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B93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>//3d. relational operator</w:t>
      </w:r>
    </w:p>
    <w:p w14:paraId="03B9A1AA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037BA285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39167ECA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int a=5,b=10;</w:t>
      </w:r>
    </w:p>
    <w:p w14:paraId="2F0AE73F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printf("a==b, result is %d\n",a==b);</w:t>
      </w:r>
    </w:p>
    <w:p w14:paraId="505629E3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printf("a!=b,result is %d\n",a!=b);</w:t>
      </w:r>
    </w:p>
    <w:p w14:paraId="1491C6AE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printf("a&gt;b, result is %d\n", a&gt;b);</w:t>
      </w:r>
    </w:p>
    <w:p w14:paraId="377FB330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printf("a&lt;b,result is %d\n",a&lt;b);</w:t>
      </w:r>
    </w:p>
    <w:p w14:paraId="390A1832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printf("a&gt;=b, result is %d\n",a&gt;=b);</w:t>
      </w:r>
    </w:p>
    <w:p w14:paraId="534F153F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printf("a&lt;=b, result is %d\n",a&lt;=b);</w:t>
      </w:r>
    </w:p>
    <w:p w14:paraId="1BEEFEFC" w14:textId="77777777" w:rsidR="00FD617C" w:rsidRDefault="00FD617C" w:rsidP="00FD617C">
      <w:pPr>
        <w:rPr>
          <w:sz w:val="52"/>
          <w:szCs w:val="52"/>
        </w:rPr>
      </w:pPr>
    </w:p>
    <w:p w14:paraId="3AB8CF02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5EEA41D0" w14:textId="77777777" w:rsidR="00FD617C" w:rsidRDefault="00FD617C" w:rsidP="00FD617C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5BEBAA58" w14:textId="77777777" w:rsidR="00FD617C" w:rsidRDefault="00FD617C" w:rsidP="00FD617C">
      <w:pPr>
        <w:rPr>
          <w:sz w:val="52"/>
          <w:szCs w:val="52"/>
        </w:rPr>
      </w:pPr>
    </w:p>
    <w:p w14:paraId="29FF7643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7C"/>
    <w:rsid w:val="000C74D4"/>
    <w:rsid w:val="00571921"/>
    <w:rsid w:val="006120DE"/>
    <w:rsid w:val="00A94B33"/>
    <w:rsid w:val="00FD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1BC6"/>
  <w15:chartTrackingRefBased/>
  <w15:docId w15:val="{B425BB25-72BF-4E1C-8F03-80238579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17C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1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1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1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1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1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17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17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17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17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17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17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17C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FD6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2025-11-16T13:32:00Z</dcterms:created>
  <dcterms:modified xsi:type="dcterms:W3CDTF">2025-11-16T13:33:00Z</dcterms:modified>
</cp:coreProperties>
</file>