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B10" w14:textId="4D5FB3F9" w:rsidR="002A1BF5" w:rsidRDefault="002A1BF5" w:rsidP="00196E4D">
      <w:pPr>
        <w:pStyle w:val="NormalWeb"/>
        <w:spacing w:before="0" w:beforeAutospacing="0" w:after="0" w:afterAutospacing="0"/>
        <w:jc w:val="center"/>
      </w:pPr>
      <w:r>
        <w:rPr>
          <w:rFonts w:asciiTheme="minorHAnsi" w:eastAsiaTheme="minorEastAsia" w:hAnsi="Calibri" w:cstheme="minorBidi"/>
          <w:color w:val="000000" w:themeColor="text1"/>
          <w:kern w:val="24"/>
          <w:sz w:val="32"/>
          <w:szCs w:val="32"/>
        </w:rPr>
        <w:t>Essay</w:t>
      </w:r>
    </w:p>
    <w:p w14:paraId="34BF5C90" w14:textId="77777777" w:rsidR="001E197C" w:rsidRDefault="001E197C" w:rsidP="002A1BF5">
      <w:pPr>
        <w:pStyle w:val="NormalWeb"/>
        <w:spacing w:before="0" w:beforeAutospacing="0" w:after="0" w:afterAutospacing="0"/>
      </w:pPr>
    </w:p>
    <w:p w14:paraId="717B2E3B" w14:textId="6DED7315" w:rsidR="001B7B68" w:rsidRDefault="001E197C" w:rsidP="002A1BF5">
      <w:pPr>
        <w:pStyle w:val="NormalWeb"/>
        <w:spacing w:before="0" w:beforeAutospacing="0" w:after="0" w:afterAutospacing="0"/>
      </w:pPr>
      <w:r>
        <w:t xml:space="preserve">For this project task, I chose </w:t>
      </w:r>
      <w:r w:rsidR="00A50678">
        <w:t>again to use mock-company colors throughout my video.</w:t>
      </w:r>
      <w:r>
        <w:t xml:space="preserve"> </w:t>
      </w:r>
      <w:r w:rsidR="003E4061">
        <w:t>I focused my main points on highlighting</w:t>
      </w:r>
      <w:r w:rsidR="001B7B68">
        <w:t xml:space="preserve"> safety between modes of transportation, the long-term trend in </w:t>
      </w:r>
      <w:r w:rsidR="00FC163D">
        <w:t xml:space="preserve">air </w:t>
      </w:r>
      <w:r w:rsidR="001B7B68">
        <w:t xml:space="preserve">safety improvements over time, and differences in </w:t>
      </w:r>
      <w:r w:rsidR="00FC163D">
        <w:t xml:space="preserve">air </w:t>
      </w:r>
      <w:r w:rsidR="001B7B68">
        <w:t xml:space="preserve">safety standards to create a clear message towards the safety of commercial flight. I then focused a section of my video highlighting how the media attacks stemmed from a misinformed interpretation of data related to the non-commercial air industry. </w:t>
      </w:r>
    </w:p>
    <w:p w14:paraId="0BA53BD6" w14:textId="77777777" w:rsidR="00196E4D" w:rsidRDefault="00196E4D" w:rsidP="002A1BF5">
      <w:pPr>
        <w:pStyle w:val="NormalWeb"/>
        <w:spacing w:before="0" w:beforeAutospacing="0" w:after="0" w:afterAutospacing="0"/>
      </w:pPr>
    </w:p>
    <w:p w14:paraId="09283F0B" w14:textId="4C0CF706" w:rsidR="00A50678" w:rsidRDefault="001E197C" w:rsidP="002A1BF5">
      <w:pPr>
        <w:pStyle w:val="NormalWeb"/>
        <w:spacing w:before="0" w:beforeAutospacing="0" w:after="0" w:afterAutospacing="0"/>
      </w:pPr>
      <w:r>
        <w:t xml:space="preserve">I chose to use icons to express </w:t>
      </w:r>
      <w:r w:rsidR="00840E3D">
        <w:t>most of</w:t>
      </w:r>
      <w:r>
        <w:t xml:space="preserve"> my main points and used passive, background animation to give an illusion of movement. I use</w:t>
      </w:r>
      <w:r w:rsidR="00196E4D">
        <w:t>d</w:t>
      </w:r>
      <w:r>
        <w:t xml:space="preserve"> muted or transparent colors to </w:t>
      </w:r>
      <w:r w:rsidR="00FC163D">
        <w:t xml:space="preserve">allow them to enhance the video while </w:t>
      </w:r>
      <w:r>
        <w:t>minimiz</w:t>
      </w:r>
      <w:r w:rsidR="00FC163D">
        <w:t>ing</w:t>
      </w:r>
      <w:r>
        <w:t xml:space="preserve"> distraction.</w:t>
      </w:r>
      <w:r w:rsidR="003E4061">
        <w:t xml:space="preserve"> Icons were accompanied with</w:t>
      </w:r>
      <w:r w:rsidR="00FC163D">
        <w:t xml:space="preserve"> number labels and</w:t>
      </w:r>
      <w:r w:rsidR="003E4061">
        <w:t xml:space="preserve"> narrated context for values. </w:t>
      </w:r>
      <w:r w:rsidR="00196E4D">
        <w:t>I incorporated</w:t>
      </w:r>
      <w:r w:rsidR="001B7B68">
        <w:t xml:space="preserve"> one bar chart </w:t>
      </w:r>
      <w:r w:rsidR="002D6FA6">
        <w:t xml:space="preserve">from my infographic </w:t>
      </w:r>
      <w:r w:rsidR="001B7B68">
        <w:t>when illustrating the historical trend in decreased fatalitie</w:t>
      </w:r>
      <w:r w:rsidR="002D6FA6">
        <w:t>s</w:t>
      </w:r>
      <w:r w:rsidR="00FC163D">
        <w:t>,</w:t>
      </w:r>
      <w:r w:rsidR="002D6FA6">
        <w:t xml:space="preserve"> which I felt was the best way to convey that information, visually. I opted against typical axis labels and titles and instead relied more heavily on value labels and narration to clarify</w:t>
      </w:r>
      <w:r w:rsidR="00196E4D">
        <w:t xml:space="preserve"> it</w:t>
      </w:r>
      <w:r w:rsidR="002D6FA6">
        <w:t xml:space="preserve">. Finally, I chose to use a donut chart to quickly show how accidents compare between commercial and non-commercial air. </w:t>
      </w:r>
      <w:r w:rsidR="00A50678">
        <w:t xml:space="preserve">Using minimal labeling, I relied on color to give context, and placed the value of interest in the center of the donut. </w:t>
      </w:r>
    </w:p>
    <w:p w14:paraId="0BB07982" w14:textId="77777777" w:rsidR="00A50678" w:rsidRDefault="00A50678" w:rsidP="002A1BF5">
      <w:pPr>
        <w:pStyle w:val="NormalWeb"/>
        <w:spacing w:before="0" w:beforeAutospacing="0" w:after="0" w:afterAutospacing="0"/>
      </w:pPr>
    </w:p>
    <w:p w14:paraId="5A75EFC0" w14:textId="0C5907FA" w:rsidR="00A50678" w:rsidRDefault="00FC163D" w:rsidP="002A1BF5">
      <w:pPr>
        <w:pStyle w:val="NormalWeb"/>
        <w:spacing w:before="0" w:beforeAutospacing="0" w:after="0" w:afterAutospacing="0"/>
      </w:pPr>
      <w:r>
        <w:t>For t</w:t>
      </w:r>
      <w:r w:rsidR="00196E4D">
        <w:t>his project task</w:t>
      </w:r>
      <w:r>
        <w:t xml:space="preserve"> I felt it would have been more ethical to offer more details regarding the regulation differences between </w:t>
      </w:r>
      <w:r w:rsidR="00196E4D">
        <w:t xml:space="preserve">regulations for </w:t>
      </w:r>
      <w:r>
        <w:t xml:space="preserve">commercial and non-commercial classes of flights. The statements made in my video are accurate, but it left no room for small differences. For example, some private charter companies might enforce higher pilot training standards despite not being required to by the FFA. </w:t>
      </w:r>
    </w:p>
    <w:p w14:paraId="4E93B0A6" w14:textId="77777777" w:rsidR="00A50678" w:rsidRDefault="00A50678">
      <w:pPr>
        <w:rPr>
          <w:rFonts w:ascii="Times New Roman" w:eastAsia="Times New Roman" w:hAnsi="Times New Roman" w:cs="Times New Roman"/>
          <w:kern w:val="0"/>
          <w:sz w:val="24"/>
          <w:szCs w:val="24"/>
          <w14:ligatures w14:val="none"/>
        </w:rPr>
      </w:pPr>
      <w:r>
        <w:br w:type="page"/>
      </w:r>
    </w:p>
    <w:p w14:paraId="195B81B9" w14:textId="039965B1" w:rsidR="00054EC2" w:rsidRDefault="00054EC2" w:rsidP="00054EC2">
      <w:pPr>
        <w:pStyle w:val="NormalWeb"/>
        <w:spacing w:before="0" w:beforeAutospacing="0" w:after="0" w:afterAutospacing="0"/>
        <w:jc w:val="center"/>
      </w:pPr>
      <w:r w:rsidRPr="002A1BF5">
        <w:rPr>
          <w:rFonts w:asciiTheme="minorHAnsi" w:eastAsiaTheme="minorEastAsia" w:hAnsi="Calibri" w:cstheme="minorBidi"/>
          <w:color w:val="000000" w:themeColor="text1"/>
          <w:kern w:val="24"/>
          <w:sz w:val="32"/>
          <w:szCs w:val="32"/>
        </w:rPr>
        <w:lastRenderedPageBreak/>
        <w:t>Sources</w:t>
      </w:r>
    </w:p>
    <w:p w14:paraId="668C6195" w14:textId="77777777" w:rsidR="00054EC2" w:rsidRDefault="00054EC2" w:rsidP="00054EC2">
      <w:pPr>
        <w:pStyle w:val="NormalWeb"/>
        <w:spacing w:before="0" w:beforeAutospacing="0" w:after="0" w:afterAutospacing="0"/>
      </w:pPr>
      <w:r>
        <w:rPr>
          <w:rFonts w:asciiTheme="minorHAnsi" w:eastAsiaTheme="minorEastAsia" w:hAnsi="Calibri" w:cstheme="minorBidi"/>
          <w:color w:val="000000"/>
          <w:kern w:val="24"/>
          <w:sz w:val="27"/>
          <w:szCs w:val="27"/>
        </w:rPr>
        <w:t>Accidents &amp; Fatalities Data</w:t>
      </w:r>
    </w:p>
    <w:p w14:paraId="328886FE" w14:textId="77777777" w:rsidR="00054EC2" w:rsidRPr="00054EC2" w:rsidRDefault="00054EC2" w:rsidP="00054EC2">
      <w:pPr>
        <w:pStyle w:val="NormalWeb"/>
        <w:spacing w:before="0" w:beforeAutospacing="0" w:after="0" w:afterAutospacing="0"/>
        <w:rPr>
          <w:color w:val="9966FF"/>
        </w:rPr>
      </w:pPr>
      <w:hyperlink r:id="rId4" w:history="1">
        <w:r w:rsidRPr="00054EC2">
          <w:rPr>
            <w:rStyle w:val="Hyperlink"/>
            <w:rFonts w:asciiTheme="minorHAnsi" w:eastAsiaTheme="minorEastAsia" w:hAnsi="Calibri" w:cstheme="minorBidi"/>
            <w:color w:val="9966FF"/>
            <w:kern w:val="24"/>
            <w:sz w:val="27"/>
            <w:szCs w:val="27"/>
          </w:rPr>
          <w:t>http://aviation-safety.net</w:t>
        </w:r>
      </w:hyperlink>
    </w:p>
    <w:p w14:paraId="3AAF8D66" w14:textId="77777777" w:rsidR="00054EC2" w:rsidRDefault="00054EC2" w:rsidP="00054EC2">
      <w:pPr>
        <w:pStyle w:val="NormalWeb"/>
        <w:spacing w:before="0" w:beforeAutospacing="0" w:after="0" w:afterAutospacing="0"/>
      </w:pPr>
      <w:r>
        <w:rPr>
          <w:rFonts w:asciiTheme="minorHAnsi" w:eastAsiaTheme="minorEastAsia" w:hAnsi="Calibri" w:cstheme="minorBidi"/>
          <w:color w:val="8B8BD9"/>
          <w:kern w:val="24"/>
          <w:sz w:val="27"/>
          <w:szCs w:val="27"/>
        </w:rPr>
        <w:t xml:space="preserve"> </w:t>
      </w:r>
    </w:p>
    <w:p w14:paraId="7BD054B3" w14:textId="77777777" w:rsidR="00054EC2" w:rsidRDefault="00054EC2" w:rsidP="00054EC2">
      <w:pPr>
        <w:pStyle w:val="NormalWeb"/>
        <w:spacing w:before="0" w:beforeAutospacing="0" w:after="0" w:afterAutospacing="0"/>
      </w:pPr>
      <w:r>
        <w:rPr>
          <w:rFonts w:asciiTheme="minorHAnsi" w:eastAsiaTheme="minorEastAsia" w:hAnsi="Calibri" w:cstheme="minorBidi"/>
          <w:color w:val="000000" w:themeColor="text1"/>
          <w:kern w:val="24"/>
          <w:sz w:val="27"/>
          <w:szCs w:val="27"/>
        </w:rPr>
        <w:t>Deaths by Mode of Transportation</w:t>
      </w:r>
    </w:p>
    <w:p w14:paraId="024E3E48" w14:textId="77777777" w:rsidR="00054EC2" w:rsidRPr="00054EC2" w:rsidRDefault="00054EC2" w:rsidP="00054EC2">
      <w:pPr>
        <w:pStyle w:val="NormalWeb"/>
        <w:spacing w:before="0" w:beforeAutospacing="0" w:after="0" w:afterAutospacing="0"/>
        <w:rPr>
          <w:color w:val="9966FF"/>
        </w:rPr>
      </w:pPr>
      <w:hyperlink r:id="rId5" w:history="1">
        <w:r w:rsidRPr="00054EC2">
          <w:rPr>
            <w:rStyle w:val="Hyperlink"/>
            <w:rFonts w:asciiTheme="minorHAnsi" w:eastAsiaTheme="minorEastAsia" w:hAnsi="Calibri" w:cstheme="minorBidi"/>
            <w:color w:val="9966FF"/>
            <w:kern w:val="24"/>
            <w:sz w:val="27"/>
            <w:szCs w:val="27"/>
          </w:rPr>
          <w:t>https://injuryfacts.nsc.org/home-and-community/safety-topics/deaths-by-transportation-mode/</w:t>
        </w:r>
      </w:hyperlink>
    </w:p>
    <w:p w14:paraId="7F1535B0" w14:textId="77777777" w:rsidR="00054EC2" w:rsidRDefault="00054EC2" w:rsidP="00054EC2">
      <w:pPr>
        <w:spacing w:after="0"/>
      </w:pPr>
    </w:p>
    <w:p w14:paraId="3D23E920" w14:textId="490534CB" w:rsidR="00054EC2" w:rsidRPr="00054EC2" w:rsidRDefault="00054EC2" w:rsidP="00054EC2">
      <w:pPr>
        <w:pStyle w:val="NormalWeb"/>
        <w:spacing w:before="0" w:beforeAutospacing="0" w:after="0" w:afterAutospacing="0"/>
        <w:rPr>
          <w:rFonts w:asciiTheme="minorHAnsi" w:eastAsiaTheme="minorEastAsia" w:hAnsi="Calibri" w:cstheme="minorBidi"/>
          <w:color w:val="000000"/>
          <w:kern w:val="24"/>
          <w:sz w:val="27"/>
          <w:szCs w:val="27"/>
        </w:rPr>
      </w:pPr>
      <w:r w:rsidRPr="00054EC2">
        <w:rPr>
          <w:rFonts w:asciiTheme="minorHAnsi" w:eastAsiaTheme="minorEastAsia" w:hAnsi="Calibri" w:cstheme="minorBidi"/>
          <w:color w:val="000000"/>
          <w:kern w:val="24"/>
          <w:sz w:val="27"/>
          <w:szCs w:val="27"/>
        </w:rPr>
        <w:t xml:space="preserve">Total US Passengers 2020 </w:t>
      </w:r>
    </w:p>
    <w:p w14:paraId="2B81E393" w14:textId="0BBF03BB" w:rsidR="00054EC2" w:rsidRDefault="00054EC2" w:rsidP="00054EC2">
      <w:pPr>
        <w:pStyle w:val="NormalWeb"/>
        <w:spacing w:before="0" w:beforeAutospacing="0" w:after="0" w:afterAutospacing="0"/>
        <w:rPr>
          <w:rFonts w:asciiTheme="minorHAnsi" w:eastAsiaTheme="minorEastAsia" w:hAnsi="Calibri" w:cstheme="minorBidi"/>
          <w:color w:val="9966FF"/>
          <w:kern w:val="24"/>
          <w:sz w:val="27"/>
          <w:szCs w:val="27"/>
        </w:rPr>
      </w:pPr>
      <w:hyperlink r:id="rId6" w:history="1">
        <w:r w:rsidRPr="00054EC2">
          <w:rPr>
            <w:rStyle w:val="Hyperlink"/>
            <w:rFonts w:asciiTheme="minorHAnsi" w:eastAsiaTheme="minorEastAsia" w:hAnsi="Calibri" w:cstheme="minorBidi"/>
            <w:color w:val="9966FF"/>
            <w:kern w:val="24"/>
            <w:sz w:val="27"/>
            <w:szCs w:val="27"/>
          </w:rPr>
          <w:t>https://www.statista.com/statistics/193590/total-air-traffic-passengers-travelling-to-or-from-the-us/</w:t>
        </w:r>
      </w:hyperlink>
    </w:p>
    <w:p w14:paraId="3FFD1DD9" w14:textId="77777777" w:rsidR="00054EC2" w:rsidRDefault="00054EC2" w:rsidP="00054EC2">
      <w:pPr>
        <w:pStyle w:val="NormalWeb"/>
        <w:spacing w:before="0" w:beforeAutospacing="0" w:after="0" w:afterAutospacing="0"/>
        <w:rPr>
          <w:rFonts w:asciiTheme="minorHAnsi" w:eastAsiaTheme="minorEastAsia" w:hAnsi="Calibri" w:cstheme="minorBidi"/>
          <w:color w:val="9966FF"/>
          <w:kern w:val="24"/>
          <w:sz w:val="27"/>
          <w:szCs w:val="27"/>
        </w:rPr>
      </w:pPr>
    </w:p>
    <w:p w14:paraId="39443FA3" w14:textId="49C10F71" w:rsidR="00BB4B93" w:rsidRPr="00BB4B93" w:rsidRDefault="00BB4B93" w:rsidP="00054EC2">
      <w:pPr>
        <w:pStyle w:val="NormalWeb"/>
        <w:spacing w:before="0" w:beforeAutospacing="0" w:after="0" w:afterAutospacing="0"/>
        <w:rPr>
          <w:rFonts w:eastAsiaTheme="minorEastAsia"/>
          <w:color w:val="000000"/>
        </w:rPr>
      </w:pPr>
      <w:r w:rsidRPr="00BB4B93">
        <w:rPr>
          <w:rFonts w:asciiTheme="minorHAnsi" w:eastAsiaTheme="minorEastAsia" w:hAnsi="Calibri" w:cstheme="minorBidi"/>
          <w:color w:val="000000"/>
          <w:kern w:val="24"/>
          <w:sz w:val="27"/>
          <w:szCs w:val="27"/>
        </w:rPr>
        <w:t>Regulatory Comparison Commercial vs Non-Commercial</w:t>
      </w:r>
    </w:p>
    <w:p w14:paraId="481DA030" w14:textId="14B41473" w:rsidR="00BB4B93" w:rsidRPr="00BB4B93" w:rsidRDefault="00BB4B93" w:rsidP="00054EC2">
      <w:pPr>
        <w:pStyle w:val="NormalWeb"/>
        <w:spacing w:before="0" w:beforeAutospacing="0" w:after="0" w:afterAutospacing="0"/>
        <w:rPr>
          <w:rStyle w:val="Hyperlink"/>
          <w:rFonts w:asciiTheme="minorHAnsi" w:eastAsiaTheme="minorEastAsia" w:hAnsi="Calibri" w:cstheme="minorBidi"/>
          <w:color w:val="9966FF"/>
          <w:kern w:val="24"/>
          <w:sz w:val="27"/>
          <w:szCs w:val="27"/>
        </w:rPr>
      </w:pPr>
      <w:hyperlink r:id="rId7" w:history="1">
        <w:r w:rsidRPr="00BB4B93">
          <w:rPr>
            <w:rStyle w:val="Hyperlink"/>
            <w:rFonts w:asciiTheme="minorHAnsi" w:eastAsiaTheme="minorEastAsia" w:hAnsi="Calibri" w:cstheme="minorBidi"/>
            <w:color w:val="9966FF"/>
            <w:kern w:val="24"/>
            <w:sz w:val="27"/>
            <w:szCs w:val="27"/>
          </w:rPr>
          <w:t>https://rmas.fad.harvard.edu/pages/chartered-private-aircraft-0</w:t>
        </w:r>
      </w:hyperlink>
    </w:p>
    <w:p w14:paraId="02A0BE7E" w14:textId="77777777" w:rsidR="00BB4B93" w:rsidRPr="00BB4B93" w:rsidRDefault="00BB4B93" w:rsidP="00054EC2">
      <w:pPr>
        <w:pStyle w:val="NormalWeb"/>
        <w:spacing w:before="0" w:beforeAutospacing="0" w:after="0" w:afterAutospacing="0"/>
        <w:rPr>
          <w:rStyle w:val="Hyperlink"/>
          <w:rFonts w:eastAsiaTheme="minorEastAsia"/>
          <w:color w:val="9966FF"/>
        </w:rPr>
      </w:pPr>
    </w:p>
    <w:p w14:paraId="3E08E95E" w14:textId="77777777" w:rsidR="00054EC2" w:rsidRPr="00054EC2" w:rsidRDefault="00054EC2" w:rsidP="00054EC2">
      <w:pPr>
        <w:pStyle w:val="NormalWeb"/>
        <w:spacing w:before="0" w:beforeAutospacing="0" w:after="0" w:afterAutospacing="0"/>
        <w:rPr>
          <w:rFonts w:asciiTheme="minorHAnsi" w:eastAsiaTheme="minorEastAsia" w:hAnsi="Calibri" w:cstheme="minorBidi"/>
          <w:color w:val="9966FF"/>
          <w:kern w:val="24"/>
          <w:sz w:val="27"/>
          <w:szCs w:val="27"/>
        </w:rPr>
      </w:pPr>
    </w:p>
    <w:sectPr w:rsidR="00054EC2" w:rsidRPr="0005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C2"/>
    <w:rsid w:val="00054EC2"/>
    <w:rsid w:val="000722DD"/>
    <w:rsid w:val="00196E4D"/>
    <w:rsid w:val="001B7B68"/>
    <w:rsid w:val="001E197C"/>
    <w:rsid w:val="002A1BF5"/>
    <w:rsid w:val="002D6FA6"/>
    <w:rsid w:val="003E4061"/>
    <w:rsid w:val="00840E3D"/>
    <w:rsid w:val="00A50678"/>
    <w:rsid w:val="00BB4B93"/>
    <w:rsid w:val="00E2777F"/>
    <w:rsid w:val="00FC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3234"/>
  <w15:chartTrackingRefBased/>
  <w15:docId w15:val="{F6970C85-8303-41C3-9598-0FD30295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E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54EC2"/>
    <w:rPr>
      <w:color w:val="0000FF"/>
      <w:u w:val="single"/>
    </w:rPr>
  </w:style>
  <w:style w:type="character" w:styleId="UnresolvedMention">
    <w:name w:val="Unresolved Mention"/>
    <w:basedOn w:val="DefaultParagraphFont"/>
    <w:uiPriority w:val="99"/>
    <w:semiHidden/>
    <w:unhideWhenUsed/>
    <w:rsid w:val="00054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5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mas.fad.harvard.edu/pages/chartered-private-aircraft-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193590/total-air-traffic-passengers-travelling-to-or-from-the-us/" TargetMode="External"/><Relationship Id="rId5" Type="http://schemas.openxmlformats.org/officeDocument/2006/relationships/hyperlink" Target="https://injuryfacts.nsc.org/home-and-community/safety-topics/deaths-by-transportation-mode/" TargetMode="External"/><Relationship Id="rId4" Type="http://schemas.openxmlformats.org/officeDocument/2006/relationships/hyperlink" Target="http://aviation-safety.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Figueroa</dc:creator>
  <cp:keywords/>
  <dc:description/>
  <cp:lastModifiedBy>Holly Figueroa</cp:lastModifiedBy>
  <cp:revision>3</cp:revision>
  <dcterms:created xsi:type="dcterms:W3CDTF">2023-06-03T15:39:00Z</dcterms:created>
  <dcterms:modified xsi:type="dcterms:W3CDTF">2023-06-04T04:00:00Z</dcterms:modified>
</cp:coreProperties>
</file>