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D7B45" w14:textId="77777777" w:rsidR="004726E9" w:rsidRPr="006958AC" w:rsidRDefault="004726E9" w:rsidP="00186229">
      <w:pPr>
        <w:spacing w:after="0"/>
        <w:rPr>
          <w:rFonts w:ascii="Garamond" w:hAnsi="Garamond"/>
          <w:b/>
          <w:sz w:val="28"/>
        </w:rPr>
      </w:pPr>
      <w:r w:rsidRPr="006958AC">
        <w:rPr>
          <w:rFonts w:ascii="Garamond" w:hAnsi="Garamond"/>
          <w:b/>
          <w:sz w:val="28"/>
        </w:rPr>
        <w:t>EDUCATION</w:t>
      </w:r>
    </w:p>
    <w:p w14:paraId="379ECA07" w14:textId="77777777" w:rsidR="004726E9" w:rsidRPr="00F32559" w:rsidRDefault="004726E9" w:rsidP="00186229">
      <w:pPr>
        <w:spacing w:after="0"/>
        <w:ind w:left="1440" w:hanging="1440"/>
        <w:rPr>
          <w:rFonts w:ascii="Garamond" w:hAnsi="Garamond"/>
          <w:i/>
        </w:rPr>
      </w:pPr>
      <w:r>
        <w:rPr>
          <w:rFonts w:ascii="Garamond" w:hAnsi="Garamond"/>
          <w:b/>
        </w:rPr>
        <w:t>2010-present</w:t>
      </w:r>
      <w:r>
        <w:rPr>
          <w:rFonts w:ascii="Garamond" w:hAnsi="Garamond"/>
          <w:b/>
        </w:rPr>
        <w:tab/>
        <w:t xml:space="preserve">Massachusetts Institute of Technology-Woods Hole Oceanographic Institution Joint Program in Biological Oceanography, </w:t>
      </w:r>
      <w:r>
        <w:rPr>
          <w:rFonts w:ascii="Garamond" w:hAnsi="Garamond"/>
        </w:rPr>
        <w:t>Cambridge/Woods Hole, MA</w:t>
      </w:r>
    </w:p>
    <w:p w14:paraId="61B93EB7" w14:textId="77777777" w:rsidR="004726E9" w:rsidRDefault="004726E9" w:rsidP="00186229">
      <w:pPr>
        <w:spacing w:after="0"/>
        <w:ind w:left="1080" w:firstLine="360"/>
        <w:rPr>
          <w:rFonts w:ascii="Garamond" w:hAnsi="Garamond"/>
        </w:rPr>
      </w:pPr>
      <w:r>
        <w:rPr>
          <w:rFonts w:ascii="Garamond" w:hAnsi="Garamond"/>
        </w:rPr>
        <w:t>Ph.D. (expected 2015) Biological Oceanography</w:t>
      </w:r>
    </w:p>
    <w:p w14:paraId="1AA7D9F6" w14:textId="77777777" w:rsidR="004726E9" w:rsidRPr="00193946" w:rsidRDefault="004726E9" w:rsidP="00186229">
      <w:pPr>
        <w:spacing w:after="0"/>
        <w:ind w:left="360"/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Advisor: Dr. Sonya Dyhrman</w:t>
      </w:r>
    </w:p>
    <w:p w14:paraId="34615FED" w14:textId="77777777" w:rsidR="004726E9" w:rsidRDefault="004726E9" w:rsidP="00186229">
      <w:pPr>
        <w:spacing w:after="0"/>
        <w:rPr>
          <w:rFonts w:ascii="Garamond" w:hAnsi="Garamond"/>
          <w:i/>
        </w:rPr>
      </w:pPr>
      <w:r>
        <w:rPr>
          <w:rFonts w:ascii="Garamond" w:hAnsi="Garamond"/>
          <w:b/>
        </w:rPr>
        <w:t>2006-2010</w:t>
      </w:r>
      <w:r>
        <w:rPr>
          <w:rFonts w:ascii="Garamond" w:hAnsi="Garamond"/>
          <w:b/>
        </w:rPr>
        <w:tab/>
        <w:t>Wellesley College</w:t>
      </w:r>
      <w:r>
        <w:rPr>
          <w:rFonts w:ascii="Garamond" w:hAnsi="Garamond"/>
        </w:rPr>
        <w:t>, Wellesley, MA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</w:t>
      </w:r>
      <w:r>
        <w:rPr>
          <w:rFonts w:ascii="Garamond" w:hAnsi="Garamond"/>
        </w:rPr>
        <w:tab/>
        <w:t xml:space="preserve">       </w:t>
      </w:r>
      <w:r>
        <w:rPr>
          <w:rFonts w:ascii="Garamond" w:hAnsi="Garamond"/>
        </w:rPr>
        <w:tab/>
        <w:t xml:space="preserve">       </w:t>
      </w:r>
    </w:p>
    <w:p w14:paraId="16A9CB5C" w14:textId="77777777" w:rsidR="004726E9" w:rsidRDefault="004726E9" w:rsidP="00186229">
      <w:pPr>
        <w:spacing w:after="0"/>
        <w:ind w:left="1080" w:firstLine="360"/>
        <w:rPr>
          <w:rFonts w:ascii="Garamond" w:hAnsi="Garamond"/>
          <w:i/>
        </w:rPr>
      </w:pPr>
      <w:r>
        <w:rPr>
          <w:rFonts w:ascii="Garamond" w:hAnsi="Garamond"/>
        </w:rPr>
        <w:t xml:space="preserve">B.A. in Biological Sciences with Honors (minor in Mathematics) </w:t>
      </w:r>
      <w:r w:rsidRPr="000B28D5">
        <w:rPr>
          <w:rFonts w:ascii="Garamond" w:hAnsi="Garamond"/>
          <w:i/>
        </w:rPr>
        <w:t>cum laude</w:t>
      </w:r>
    </w:p>
    <w:p w14:paraId="0AEB4E1C" w14:textId="77777777" w:rsidR="004726E9" w:rsidRPr="005E121A" w:rsidRDefault="004726E9" w:rsidP="00186229">
      <w:pPr>
        <w:spacing w:after="0"/>
        <w:ind w:left="1440"/>
        <w:rPr>
          <w:rFonts w:ascii="Garamond" w:hAnsi="Garamond"/>
        </w:rPr>
      </w:pPr>
      <w:r>
        <w:rPr>
          <w:rFonts w:ascii="Garamond" w:hAnsi="Garamond"/>
        </w:rPr>
        <w:t xml:space="preserve">Thesis Title:  Phylogenetic analysis of the diversity of photosynthetic </w:t>
      </w:r>
      <w:proofErr w:type="spellStart"/>
      <w:r>
        <w:rPr>
          <w:rFonts w:ascii="Garamond" w:hAnsi="Garamond"/>
        </w:rPr>
        <w:t>picoeukaryotic</w:t>
      </w:r>
      <w:proofErr w:type="spellEnd"/>
      <w:r>
        <w:rPr>
          <w:rFonts w:ascii="Garamond" w:hAnsi="Garamond"/>
        </w:rPr>
        <w:t xml:space="preserve"> phytoplankton in the Monterey Bay using </w:t>
      </w:r>
      <w:proofErr w:type="spellStart"/>
      <w:r>
        <w:rPr>
          <w:rFonts w:ascii="Garamond" w:hAnsi="Garamond"/>
        </w:rPr>
        <w:t>rDNA</w:t>
      </w:r>
      <w:proofErr w:type="spellEnd"/>
      <w:r>
        <w:rPr>
          <w:rFonts w:ascii="Garamond" w:hAnsi="Garamond"/>
        </w:rPr>
        <w:t xml:space="preserve"> clone libraries </w:t>
      </w:r>
    </w:p>
    <w:p w14:paraId="002038CE" w14:textId="77777777" w:rsidR="004726E9" w:rsidRDefault="004726E9" w:rsidP="00186229">
      <w:pPr>
        <w:spacing w:after="0"/>
        <w:rPr>
          <w:rFonts w:ascii="Garamond" w:hAnsi="Garamond"/>
          <w:b/>
          <w:u w:val="single"/>
        </w:rPr>
      </w:pPr>
    </w:p>
    <w:p w14:paraId="6F2FE5E3" w14:textId="77777777" w:rsidR="004726E9" w:rsidRPr="006958AC" w:rsidRDefault="0050702D" w:rsidP="00186229">
      <w:pPr>
        <w:spacing w:after="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SELC</w:t>
      </w:r>
      <w:r w:rsidR="001F2AD7">
        <w:rPr>
          <w:rFonts w:ascii="Garamond" w:hAnsi="Garamond"/>
          <w:b/>
          <w:sz w:val="28"/>
        </w:rPr>
        <w:t>E</w:t>
      </w:r>
      <w:r>
        <w:rPr>
          <w:rFonts w:ascii="Garamond" w:hAnsi="Garamond"/>
          <w:b/>
          <w:sz w:val="28"/>
        </w:rPr>
        <w:t xml:space="preserve">TED </w:t>
      </w:r>
      <w:r w:rsidR="004726E9" w:rsidRPr="006958AC">
        <w:rPr>
          <w:rFonts w:ascii="Garamond" w:hAnsi="Garamond"/>
          <w:b/>
          <w:sz w:val="28"/>
        </w:rPr>
        <w:t>RESEARCH EXPERIENCE</w:t>
      </w:r>
    </w:p>
    <w:p w14:paraId="1B93385E" w14:textId="77777777" w:rsidR="004726E9" w:rsidRPr="00F32559" w:rsidRDefault="004726E9" w:rsidP="00186229">
      <w:pPr>
        <w:spacing w:after="0"/>
        <w:ind w:left="1440" w:hanging="1440"/>
        <w:rPr>
          <w:rFonts w:ascii="Garamond" w:hAnsi="Garamond"/>
        </w:rPr>
      </w:pPr>
      <w:proofErr w:type="gramStart"/>
      <w:r>
        <w:rPr>
          <w:rFonts w:ascii="Garamond" w:hAnsi="Garamond"/>
          <w:b/>
        </w:rPr>
        <w:t>2010-present</w:t>
      </w:r>
      <w:r>
        <w:rPr>
          <w:rFonts w:ascii="Garamond" w:hAnsi="Garamond"/>
          <w:b/>
        </w:rPr>
        <w:tab/>
        <w:t>Graduate Student</w:t>
      </w:r>
      <w:r>
        <w:rPr>
          <w:rFonts w:ascii="Garamond" w:hAnsi="Garamond"/>
        </w:rPr>
        <w:t xml:space="preserve"> under the guidance of Dr. Sonya Dyhrman.</w:t>
      </w:r>
      <w:proofErr w:type="gramEnd"/>
      <w:r>
        <w:rPr>
          <w:rFonts w:ascii="Garamond" w:hAnsi="Garamond"/>
        </w:rPr>
        <w:t xml:space="preserve"> </w:t>
      </w:r>
      <w:proofErr w:type="gramStart"/>
      <w:r w:rsidRPr="00F32559">
        <w:rPr>
          <w:rFonts w:ascii="Garamond" w:hAnsi="Garamond"/>
        </w:rPr>
        <w:t>Woods Hole Oceanographic Institution, Woods Hole, MA</w:t>
      </w:r>
      <w:r>
        <w:rPr>
          <w:rFonts w:ascii="Garamond" w:hAnsi="Garamond"/>
        </w:rPr>
        <w:t>.</w:t>
      </w:r>
      <w:proofErr w:type="gramEnd"/>
    </w:p>
    <w:p w14:paraId="79E63C98" w14:textId="77777777" w:rsidR="004726E9" w:rsidRPr="00EA5C43" w:rsidRDefault="004726E9" w:rsidP="00EA5C43">
      <w:pPr>
        <w:spacing w:after="0"/>
        <w:ind w:left="1440" w:hanging="1440"/>
        <w:rPr>
          <w:rFonts w:ascii="Garamond" w:hAnsi="Garamond"/>
          <w:i/>
        </w:rPr>
      </w:pPr>
      <w:r>
        <w:rPr>
          <w:rFonts w:ascii="Garamond" w:hAnsi="Garamond"/>
          <w:b/>
        </w:rPr>
        <w:t>2008-2010</w:t>
      </w:r>
      <w:r>
        <w:rPr>
          <w:rFonts w:ascii="Garamond" w:hAnsi="Garamond"/>
          <w:b/>
        </w:rPr>
        <w:tab/>
        <w:t xml:space="preserve">Undergraduate Researcher </w:t>
      </w:r>
      <w:r>
        <w:rPr>
          <w:rFonts w:ascii="Garamond" w:hAnsi="Garamond"/>
        </w:rPr>
        <w:t xml:space="preserve">under the guidance of </w:t>
      </w:r>
      <w:r w:rsidRPr="00F32559">
        <w:rPr>
          <w:rFonts w:ascii="Garamond" w:hAnsi="Garamond"/>
        </w:rPr>
        <w:t>Dr. Alexandra Worden. Monterey Bay Aquarium Research Institute, Mos</w:t>
      </w:r>
      <w:r>
        <w:rPr>
          <w:rFonts w:ascii="Garamond" w:hAnsi="Garamond"/>
        </w:rPr>
        <w:t>s Landing, CA.</w:t>
      </w:r>
      <w:r w:rsidRPr="00F32559">
        <w:rPr>
          <w:rFonts w:ascii="Garamond" w:hAnsi="Garamond"/>
        </w:rPr>
        <w:tab/>
      </w:r>
      <w:r w:rsidRPr="00F32559">
        <w:rPr>
          <w:rFonts w:ascii="Garamond" w:hAnsi="Garamond"/>
          <w:b/>
        </w:rPr>
        <w:tab/>
      </w:r>
      <w:r w:rsidRPr="00F32559">
        <w:rPr>
          <w:rFonts w:ascii="Garamond" w:hAnsi="Garamond"/>
          <w:b/>
        </w:rPr>
        <w:tab/>
      </w:r>
      <w:r w:rsidRPr="00F32559">
        <w:rPr>
          <w:rFonts w:ascii="Garamond" w:hAnsi="Garamond"/>
          <w:b/>
        </w:rPr>
        <w:tab/>
      </w:r>
      <w:r w:rsidRPr="00F32559">
        <w:rPr>
          <w:rFonts w:ascii="Garamond" w:hAnsi="Garamond"/>
          <w:b/>
        </w:rPr>
        <w:tab/>
        <w:t xml:space="preserve"> </w:t>
      </w:r>
    </w:p>
    <w:p w14:paraId="10AF9A3E" w14:textId="77777777" w:rsidR="00EA5C43" w:rsidRDefault="00EA5C43" w:rsidP="00EA5C43">
      <w:pPr>
        <w:spacing w:after="0"/>
        <w:rPr>
          <w:rFonts w:ascii="Garamond" w:hAnsi="Garamond"/>
          <w:b/>
          <w:sz w:val="28"/>
        </w:rPr>
      </w:pPr>
    </w:p>
    <w:p w14:paraId="3BBCFC4A" w14:textId="77777777" w:rsidR="00EA5C43" w:rsidRPr="006958AC" w:rsidRDefault="00EA5C43" w:rsidP="00EA5C43">
      <w:pPr>
        <w:spacing w:after="0"/>
        <w:rPr>
          <w:rFonts w:ascii="Garamond" w:hAnsi="Garamond"/>
          <w:b/>
          <w:sz w:val="28"/>
        </w:rPr>
      </w:pPr>
      <w:r w:rsidRPr="006958AC">
        <w:rPr>
          <w:rFonts w:ascii="Garamond" w:hAnsi="Garamond"/>
          <w:b/>
          <w:sz w:val="28"/>
        </w:rPr>
        <w:t>SELECTED AWARDS &amp; FELLOWSHIPS</w:t>
      </w:r>
    </w:p>
    <w:p w14:paraId="5C276C76" w14:textId="77777777" w:rsidR="00EA5C43" w:rsidRPr="00193946" w:rsidRDefault="00EA5C43" w:rsidP="00EA5C43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2011-present </w:t>
      </w:r>
      <w:r>
        <w:rPr>
          <w:rFonts w:ascii="Garamond" w:hAnsi="Garamond"/>
        </w:rPr>
        <w:tab/>
      </w:r>
      <w:r w:rsidRPr="00193946">
        <w:rPr>
          <w:rFonts w:ascii="Garamond" w:hAnsi="Garamond"/>
        </w:rPr>
        <w:t>National Defense Science and Engineering Fellowship</w:t>
      </w:r>
      <w:r w:rsidRPr="00193946">
        <w:rPr>
          <w:rFonts w:ascii="Garamond" w:hAnsi="Garamond"/>
        </w:rPr>
        <w:tab/>
      </w:r>
      <w:r w:rsidRPr="00193946"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193946">
        <w:rPr>
          <w:rFonts w:ascii="Garamond" w:hAnsi="Garamond"/>
        </w:rPr>
        <w:tab/>
      </w:r>
    </w:p>
    <w:p w14:paraId="6F78D2F1" w14:textId="77777777" w:rsidR="00EA5C43" w:rsidRPr="00193946" w:rsidRDefault="00EA5C43" w:rsidP="00EA5C43">
      <w:pPr>
        <w:spacing w:after="0"/>
        <w:rPr>
          <w:rFonts w:ascii="Garamond" w:hAnsi="Garamond"/>
        </w:rPr>
      </w:pPr>
      <w:r>
        <w:rPr>
          <w:rFonts w:ascii="Garamond" w:hAnsi="Garamond"/>
        </w:rPr>
        <w:t>2011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193946">
        <w:rPr>
          <w:rFonts w:ascii="Garamond" w:hAnsi="Garamond"/>
        </w:rPr>
        <w:t>National Science Foundation Graduate Research Fellowship</w:t>
      </w:r>
      <w:r>
        <w:rPr>
          <w:rFonts w:ascii="Garamond" w:hAnsi="Garamond"/>
        </w:rPr>
        <w:t xml:space="preserve"> (</w:t>
      </w:r>
      <w:r w:rsidRPr="009C18EF">
        <w:rPr>
          <w:rFonts w:ascii="Garamond" w:hAnsi="Garamond"/>
          <w:i/>
        </w:rPr>
        <w:t>declined</w:t>
      </w:r>
      <w:r>
        <w:rPr>
          <w:rFonts w:ascii="Garamond" w:hAnsi="Garamond"/>
        </w:rPr>
        <w:t>)</w:t>
      </w:r>
      <w:r>
        <w:rPr>
          <w:rFonts w:ascii="Garamond" w:hAnsi="Garamond"/>
        </w:rPr>
        <w:tab/>
      </w:r>
    </w:p>
    <w:p w14:paraId="09414CDC" w14:textId="77777777" w:rsidR="00EA5C43" w:rsidRDefault="00EA5C43" w:rsidP="00EA5C43">
      <w:pPr>
        <w:spacing w:after="0"/>
        <w:rPr>
          <w:rFonts w:ascii="Garamond" w:hAnsi="Garamond"/>
        </w:rPr>
      </w:pPr>
      <w:r>
        <w:rPr>
          <w:rFonts w:ascii="Garamond" w:hAnsi="Garamond"/>
        </w:rPr>
        <w:t>2010-2011</w:t>
      </w:r>
      <w:r>
        <w:rPr>
          <w:rFonts w:ascii="Garamond" w:hAnsi="Garamond"/>
        </w:rPr>
        <w:tab/>
      </w:r>
      <w:r w:rsidRPr="00193946">
        <w:rPr>
          <w:rFonts w:ascii="Garamond" w:hAnsi="Garamond"/>
        </w:rPr>
        <w:t>MIT Presidential Fellowship</w:t>
      </w:r>
      <w:r w:rsidRPr="00193946">
        <w:rPr>
          <w:rFonts w:ascii="Garamond" w:hAnsi="Garamond"/>
        </w:rPr>
        <w:tab/>
      </w:r>
      <w:r w:rsidRPr="00193946">
        <w:rPr>
          <w:rFonts w:ascii="Garamond" w:hAnsi="Garamond"/>
        </w:rPr>
        <w:tab/>
      </w:r>
      <w:r w:rsidRPr="00193946">
        <w:rPr>
          <w:rFonts w:ascii="Garamond" w:hAnsi="Garamond"/>
        </w:rPr>
        <w:tab/>
      </w:r>
      <w:r w:rsidRPr="00193946">
        <w:rPr>
          <w:rFonts w:ascii="Garamond" w:hAnsi="Garamond"/>
        </w:rPr>
        <w:tab/>
      </w:r>
      <w:r w:rsidRPr="00193946">
        <w:rPr>
          <w:rFonts w:ascii="Garamond" w:hAnsi="Garamond"/>
        </w:rPr>
        <w:tab/>
      </w:r>
      <w:r w:rsidRPr="00193946">
        <w:rPr>
          <w:rFonts w:ascii="Garamond" w:hAnsi="Garamond"/>
        </w:rPr>
        <w:tab/>
      </w:r>
    </w:p>
    <w:p w14:paraId="292E3737" w14:textId="77777777" w:rsidR="00EA5C43" w:rsidRPr="00193946" w:rsidRDefault="00EA5C43" w:rsidP="00EA5C43">
      <w:pPr>
        <w:spacing w:after="0"/>
        <w:rPr>
          <w:rFonts w:ascii="Garamond" w:hAnsi="Garamond"/>
        </w:rPr>
      </w:pPr>
      <w:r>
        <w:rPr>
          <w:rFonts w:ascii="Garamond" w:hAnsi="Garamond"/>
        </w:rPr>
        <w:t>2010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193946">
        <w:rPr>
          <w:rFonts w:ascii="Garamond" w:hAnsi="Garamond"/>
        </w:rPr>
        <w:t>Lucy Allen Branch Prize in Natural History</w:t>
      </w:r>
      <w:r w:rsidRPr="00193946">
        <w:rPr>
          <w:rFonts w:ascii="Garamond" w:hAnsi="Garamond"/>
        </w:rPr>
        <w:tab/>
      </w:r>
      <w:r w:rsidRPr="00193946">
        <w:rPr>
          <w:rFonts w:ascii="Garamond" w:hAnsi="Garamond"/>
        </w:rPr>
        <w:tab/>
      </w:r>
      <w:r w:rsidRPr="00193946">
        <w:rPr>
          <w:rFonts w:ascii="Garamond" w:hAnsi="Garamond"/>
        </w:rPr>
        <w:tab/>
      </w:r>
      <w:r w:rsidRPr="00193946">
        <w:rPr>
          <w:rFonts w:ascii="Garamond" w:hAnsi="Garamond"/>
        </w:rPr>
        <w:tab/>
      </w:r>
    </w:p>
    <w:p w14:paraId="6D0901A9" w14:textId="77777777" w:rsidR="00EA5C43" w:rsidRDefault="00EA5C43" w:rsidP="00EA5C43">
      <w:pPr>
        <w:spacing w:after="0"/>
        <w:rPr>
          <w:rFonts w:ascii="Garamond" w:hAnsi="Garamond"/>
          <w:b/>
        </w:rPr>
      </w:pPr>
      <w:r>
        <w:rPr>
          <w:rFonts w:ascii="Garamond" w:hAnsi="Garamond"/>
        </w:rPr>
        <w:t>2010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193946">
        <w:rPr>
          <w:rFonts w:ascii="Garamond" w:hAnsi="Garamond"/>
        </w:rPr>
        <w:t>Jane Harris Schneider Prize in Sculpture</w:t>
      </w:r>
      <w:r w:rsidRPr="00193946">
        <w:rPr>
          <w:rFonts w:ascii="Garamond" w:hAnsi="Garamond"/>
        </w:rPr>
        <w:tab/>
      </w:r>
    </w:p>
    <w:p w14:paraId="0D919194" w14:textId="77777777" w:rsidR="00EA5C43" w:rsidRDefault="00EA5C43" w:rsidP="00186229">
      <w:pPr>
        <w:spacing w:after="0"/>
        <w:rPr>
          <w:rFonts w:ascii="Garamond" w:hAnsi="Garamond"/>
          <w:b/>
        </w:rPr>
      </w:pPr>
    </w:p>
    <w:p w14:paraId="248AA4DF" w14:textId="77777777" w:rsidR="004726E9" w:rsidRPr="00EA5C43" w:rsidRDefault="004726E9" w:rsidP="00186229">
      <w:pPr>
        <w:spacing w:after="0"/>
        <w:rPr>
          <w:rFonts w:ascii="Garamond" w:hAnsi="Garamond"/>
        </w:rPr>
      </w:pPr>
      <w:r w:rsidRPr="006958AC">
        <w:rPr>
          <w:rFonts w:ascii="Garamond" w:hAnsi="Garamond"/>
          <w:b/>
          <w:sz w:val="28"/>
        </w:rPr>
        <w:t xml:space="preserve">PUBLICATIONS </w:t>
      </w:r>
    </w:p>
    <w:p w14:paraId="75E3CB23" w14:textId="77777777" w:rsidR="004726E9" w:rsidRDefault="004726E9" w:rsidP="001F2AD7">
      <w:pPr>
        <w:spacing w:after="0"/>
        <w:ind w:left="720" w:hanging="720"/>
        <w:rPr>
          <w:rFonts w:ascii="Garamond" w:hAnsi="Garamond"/>
          <w:szCs w:val="20"/>
        </w:rPr>
      </w:pPr>
      <w:r w:rsidRPr="007C5B19">
        <w:rPr>
          <w:rFonts w:ascii="Garamond" w:hAnsi="Garamond"/>
          <w:b/>
          <w:szCs w:val="20"/>
        </w:rPr>
        <w:t>Alexander, H.</w:t>
      </w:r>
      <w:r w:rsidRPr="00146BB8">
        <w:rPr>
          <w:rFonts w:ascii="Garamond" w:hAnsi="Garamond"/>
          <w:szCs w:val="20"/>
        </w:rPr>
        <w:t xml:space="preserve">, Jenkins, B.D., </w:t>
      </w:r>
      <w:proofErr w:type="spellStart"/>
      <w:r w:rsidRPr="00146BB8">
        <w:rPr>
          <w:rFonts w:ascii="Garamond" w:hAnsi="Garamond"/>
          <w:szCs w:val="20"/>
        </w:rPr>
        <w:t>Rynearson</w:t>
      </w:r>
      <w:proofErr w:type="spellEnd"/>
      <w:r w:rsidRPr="00146BB8">
        <w:rPr>
          <w:rFonts w:ascii="Garamond" w:hAnsi="Garamond"/>
          <w:szCs w:val="20"/>
        </w:rPr>
        <w:t>, T.A., Dyhrman, S.T. (</w:t>
      </w:r>
      <w:r w:rsidR="001F2AD7">
        <w:rPr>
          <w:rFonts w:ascii="Garamond" w:hAnsi="Garamond"/>
          <w:szCs w:val="20"/>
        </w:rPr>
        <w:t>Accepted</w:t>
      </w:r>
      <w:r>
        <w:rPr>
          <w:rFonts w:ascii="Garamond" w:hAnsi="Garamond"/>
          <w:szCs w:val="20"/>
        </w:rPr>
        <w:t>, PNAS</w:t>
      </w:r>
      <w:r w:rsidRPr="00146BB8">
        <w:rPr>
          <w:rFonts w:ascii="Garamond" w:hAnsi="Garamond"/>
          <w:szCs w:val="20"/>
        </w:rPr>
        <w:t>). Novel metatranscriptome analyses identify resource partitioning of phytoplankton niche space in the field.</w:t>
      </w:r>
    </w:p>
    <w:p w14:paraId="3EF4EC89" w14:textId="77777777" w:rsidR="004726E9" w:rsidRPr="005F33D6" w:rsidRDefault="004726E9" w:rsidP="001F2AD7">
      <w:pPr>
        <w:spacing w:after="0"/>
        <w:ind w:left="720" w:hanging="720"/>
        <w:rPr>
          <w:rFonts w:ascii="Garamond" w:hAnsi="Garamond"/>
          <w:szCs w:val="20"/>
        </w:rPr>
      </w:pPr>
      <w:r w:rsidRPr="005F33D6">
        <w:rPr>
          <w:rFonts w:ascii="Garamond" w:hAnsi="Garamond"/>
          <w:szCs w:val="20"/>
        </w:rPr>
        <w:t xml:space="preserve">Fischer, A. D., </w:t>
      </w:r>
      <w:proofErr w:type="spellStart"/>
      <w:r w:rsidRPr="005F33D6">
        <w:rPr>
          <w:rFonts w:ascii="Garamond" w:hAnsi="Garamond"/>
          <w:szCs w:val="20"/>
        </w:rPr>
        <w:t>Moberg</w:t>
      </w:r>
      <w:proofErr w:type="spellEnd"/>
      <w:r w:rsidRPr="005F33D6">
        <w:rPr>
          <w:rFonts w:ascii="Garamond" w:hAnsi="Garamond"/>
          <w:szCs w:val="20"/>
        </w:rPr>
        <w:t xml:space="preserve">, E. A., </w:t>
      </w:r>
      <w:r w:rsidRPr="005F33D6">
        <w:rPr>
          <w:rFonts w:ascii="Garamond" w:hAnsi="Garamond"/>
          <w:b/>
          <w:szCs w:val="20"/>
        </w:rPr>
        <w:t>Alexander, H.</w:t>
      </w:r>
      <w:r w:rsidRPr="005F33D6">
        <w:rPr>
          <w:rFonts w:ascii="Garamond" w:hAnsi="Garamond"/>
          <w:szCs w:val="20"/>
        </w:rPr>
        <w:t>, Brownlee, E. F., Hunter-</w:t>
      </w:r>
      <w:proofErr w:type="spellStart"/>
      <w:r w:rsidRPr="005F33D6">
        <w:rPr>
          <w:rFonts w:ascii="Garamond" w:hAnsi="Garamond"/>
          <w:szCs w:val="20"/>
        </w:rPr>
        <w:t>Cevera</w:t>
      </w:r>
      <w:proofErr w:type="spellEnd"/>
      <w:r w:rsidRPr="005F33D6">
        <w:rPr>
          <w:rFonts w:ascii="Garamond" w:hAnsi="Garamond"/>
          <w:szCs w:val="20"/>
        </w:rPr>
        <w:t xml:space="preserve">, K. R., </w:t>
      </w:r>
      <w:proofErr w:type="spellStart"/>
      <w:r w:rsidRPr="005F33D6">
        <w:rPr>
          <w:rFonts w:ascii="Garamond" w:hAnsi="Garamond"/>
          <w:szCs w:val="20"/>
        </w:rPr>
        <w:t>P</w:t>
      </w:r>
      <w:r>
        <w:rPr>
          <w:rFonts w:ascii="Garamond" w:hAnsi="Garamond"/>
          <w:szCs w:val="20"/>
        </w:rPr>
        <w:t>itz</w:t>
      </w:r>
      <w:proofErr w:type="spellEnd"/>
      <w:r>
        <w:rPr>
          <w:rFonts w:ascii="Garamond" w:hAnsi="Garamond"/>
          <w:szCs w:val="20"/>
        </w:rPr>
        <w:t xml:space="preserve">, K. J., </w:t>
      </w:r>
      <w:proofErr w:type="spellStart"/>
      <w:r>
        <w:rPr>
          <w:rFonts w:ascii="Garamond" w:hAnsi="Garamond"/>
          <w:szCs w:val="20"/>
        </w:rPr>
        <w:t>Rosengard</w:t>
      </w:r>
      <w:proofErr w:type="spellEnd"/>
      <w:r>
        <w:rPr>
          <w:rFonts w:ascii="Garamond" w:hAnsi="Garamond"/>
          <w:szCs w:val="20"/>
        </w:rPr>
        <w:t xml:space="preserve">, S. Z., </w:t>
      </w:r>
      <w:proofErr w:type="spellStart"/>
      <w:r>
        <w:rPr>
          <w:rFonts w:ascii="Garamond" w:hAnsi="Garamond"/>
          <w:szCs w:val="20"/>
        </w:rPr>
        <w:t>Sosik</w:t>
      </w:r>
      <w:proofErr w:type="spellEnd"/>
      <w:r>
        <w:rPr>
          <w:rFonts w:ascii="Garamond" w:hAnsi="Garamond"/>
          <w:szCs w:val="20"/>
        </w:rPr>
        <w:t>, H. M. (2014</w:t>
      </w:r>
      <w:r w:rsidRPr="005F33D6">
        <w:rPr>
          <w:rFonts w:ascii="Garamond" w:hAnsi="Garamond"/>
          <w:szCs w:val="20"/>
        </w:rPr>
        <w:t xml:space="preserve">). Sixty years of Sverdrup: A retrospective of progress in the study of phytoplankton blooms. </w:t>
      </w:r>
      <w:proofErr w:type="gramStart"/>
      <w:r w:rsidRPr="00146BB8">
        <w:rPr>
          <w:rFonts w:ascii="Garamond" w:hAnsi="Garamond"/>
          <w:i/>
          <w:szCs w:val="20"/>
        </w:rPr>
        <w:t>Oceanography</w:t>
      </w:r>
      <w:r w:rsidRPr="005F33D6">
        <w:rPr>
          <w:rFonts w:ascii="Garamond" w:hAnsi="Garamond"/>
          <w:szCs w:val="20"/>
        </w:rPr>
        <w:t>, 27(1), 222.</w:t>
      </w:r>
      <w:proofErr w:type="gramEnd"/>
    </w:p>
    <w:p w14:paraId="5523101F" w14:textId="77777777" w:rsidR="004726E9" w:rsidRPr="001F2AD7" w:rsidRDefault="004726E9" w:rsidP="001F2AD7">
      <w:pPr>
        <w:spacing w:after="0"/>
        <w:ind w:left="720" w:hanging="720"/>
        <w:rPr>
          <w:rFonts w:ascii="Garamond" w:hAnsi="Garamond"/>
          <w:b/>
          <w:szCs w:val="20"/>
        </w:rPr>
      </w:pPr>
      <w:r>
        <w:rPr>
          <w:rFonts w:ascii="Garamond" w:hAnsi="Garamond"/>
          <w:b/>
        </w:rPr>
        <w:t xml:space="preserve">Alexander, H., </w:t>
      </w:r>
      <w:r w:rsidRPr="00237F18">
        <w:rPr>
          <w:rFonts w:ascii="Garamond" w:hAnsi="Garamond"/>
          <w:szCs w:val="20"/>
        </w:rPr>
        <w:t xml:space="preserve">Jenkins, B.D., </w:t>
      </w:r>
      <w:proofErr w:type="spellStart"/>
      <w:r w:rsidRPr="00237F18">
        <w:rPr>
          <w:rFonts w:ascii="Garamond" w:hAnsi="Garamond"/>
          <w:szCs w:val="20"/>
        </w:rPr>
        <w:t>Rynearson</w:t>
      </w:r>
      <w:proofErr w:type="spellEnd"/>
      <w:r w:rsidRPr="00237F18">
        <w:rPr>
          <w:rFonts w:ascii="Garamond" w:hAnsi="Garamond"/>
          <w:szCs w:val="20"/>
        </w:rPr>
        <w:t>, T.A., Saito, M.A., Mercier, M.L.,</w:t>
      </w:r>
      <w:r>
        <w:rPr>
          <w:rFonts w:ascii="Garamond" w:hAnsi="Garamond"/>
          <w:szCs w:val="20"/>
        </w:rPr>
        <w:t xml:space="preserve"> Dyhrman, S.T. (2012).  Identifying reference genes with stable expression from high throughput sequence data. </w:t>
      </w:r>
      <w:proofErr w:type="gramStart"/>
      <w:r>
        <w:rPr>
          <w:rFonts w:ascii="Garamond" w:hAnsi="Garamond"/>
          <w:i/>
          <w:szCs w:val="20"/>
        </w:rPr>
        <w:t>Frontiers in Aquatic Microbiology</w:t>
      </w:r>
      <w:r>
        <w:rPr>
          <w:rFonts w:ascii="Garamond" w:hAnsi="Garamond"/>
          <w:szCs w:val="20"/>
        </w:rPr>
        <w:t>.</w:t>
      </w:r>
      <w:proofErr w:type="gramEnd"/>
      <w:r>
        <w:rPr>
          <w:rFonts w:ascii="Garamond" w:hAnsi="Garamond"/>
          <w:szCs w:val="20"/>
        </w:rPr>
        <w:t xml:space="preserve"> </w:t>
      </w:r>
      <w:proofErr w:type="gramStart"/>
      <w:r>
        <w:rPr>
          <w:rFonts w:ascii="Garamond" w:hAnsi="Garamond"/>
          <w:b/>
          <w:szCs w:val="20"/>
        </w:rPr>
        <w:t xml:space="preserve">3: </w:t>
      </w:r>
      <w:r w:rsidRPr="00E4570E">
        <w:rPr>
          <w:rFonts w:ascii="Garamond" w:hAnsi="Garamond"/>
          <w:szCs w:val="20"/>
        </w:rPr>
        <w:t>385</w:t>
      </w:r>
      <w:r>
        <w:rPr>
          <w:rFonts w:ascii="Garamond" w:hAnsi="Garamond"/>
          <w:szCs w:val="20"/>
        </w:rPr>
        <w:t>.</w:t>
      </w:r>
      <w:proofErr w:type="gramEnd"/>
      <w:r>
        <w:rPr>
          <w:rFonts w:ascii="Garamond" w:hAnsi="Garamond"/>
          <w:szCs w:val="20"/>
        </w:rPr>
        <w:t xml:space="preserve"> </w:t>
      </w:r>
      <w:proofErr w:type="spellStart"/>
      <w:proofErr w:type="gramStart"/>
      <w:r>
        <w:rPr>
          <w:rFonts w:ascii="Garamond" w:hAnsi="Garamond"/>
          <w:szCs w:val="20"/>
        </w:rPr>
        <w:t>doi</w:t>
      </w:r>
      <w:proofErr w:type="spellEnd"/>
      <w:proofErr w:type="gramEnd"/>
      <w:r>
        <w:rPr>
          <w:rFonts w:ascii="Garamond" w:hAnsi="Garamond"/>
          <w:szCs w:val="20"/>
        </w:rPr>
        <w:t>: 10.3389/fmicb.2012.00385</w:t>
      </w:r>
    </w:p>
    <w:p w14:paraId="3D2E529F" w14:textId="77777777" w:rsidR="004726E9" w:rsidRDefault="004726E9" w:rsidP="001F2AD7">
      <w:pPr>
        <w:tabs>
          <w:tab w:val="left" w:pos="360"/>
        </w:tabs>
        <w:spacing w:after="0"/>
        <w:ind w:left="720" w:hanging="720"/>
        <w:rPr>
          <w:rFonts w:ascii="Garamond" w:hAnsi="Garamond"/>
          <w:szCs w:val="20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237F18">
        <w:rPr>
          <w:rFonts w:ascii="Garamond" w:hAnsi="Garamond"/>
          <w:szCs w:val="20"/>
        </w:rPr>
        <w:t xml:space="preserve">Dyhrman, S.T., Jenkins, B.D., Rynearson, T.A., Saito, M.A., Mercier, M.L., </w:t>
      </w:r>
      <w:r w:rsidRPr="00237F18">
        <w:rPr>
          <w:rFonts w:ascii="Garamond" w:hAnsi="Garamond"/>
          <w:b/>
          <w:szCs w:val="20"/>
        </w:rPr>
        <w:t>Alexander, H.</w:t>
      </w:r>
      <w:r w:rsidRPr="00237F18">
        <w:rPr>
          <w:rFonts w:ascii="Garamond" w:hAnsi="Garamond"/>
          <w:szCs w:val="20"/>
        </w:rPr>
        <w:t xml:space="preserve">, Whitney, L.P., Drzewianowski, A., Bulygin, V.V., Bertrand, E.M., et al. (2012). The transcriptome and proteome of the diatom </w:t>
      </w:r>
      <w:r w:rsidRPr="00237F18">
        <w:rPr>
          <w:rFonts w:ascii="Garamond" w:hAnsi="Garamond"/>
          <w:i/>
          <w:szCs w:val="20"/>
        </w:rPr>
        <w:t xml:space="preserve">Thalassiosira pseudonana </w:t>
      </w:r>
      <w:r w:rsidRPr="00237F18">
        <w:rPr>
          <w:rFonts w:ascii="Garamond" w:hAnsi="Garamond"/>
          <w:szCs w:val="20"/>
        </w:rPr>
        <w:t xml:space="preserve">reveal a diverse phosphorus stress response. PLoS ONE </w:t>
      </w:r>
      <w:r w:rsidRPr="00237F18">
        <w:rPr>
          <w:rFonts w:ascii="Garamond" w:hAnsi="Garamond"/>
          <w:i/>
          <w:szCs w:val="20"/>
        </w:rPr>
        <w:t>7</w:t>
      </w:r>
      <w:r>
        <w:rPr>
          <w:rFonts w:ascii="Garamond" w:hAnsi="Garamond"/>
          <w:i/>
          <w:szCs w:val="20"/>
        </w:rPr>
        <w:t>, e33768</w:t>
      </w:r>
      <w:r w:rsidRPr="00237F18">
        <w:rPr>
          <w:rFonts w:ascii="Garamond" w:hAnsi="Garamond"/>
          <w:szCs w:val="20"/>
        </w:rPr>
        <w:t>.</w:t>
      </w:r>
    </w:p>
    <w:p w14:paraId="3524840A" w14:textId="77777777" w:rsidR="001F2AD7" w:rsidRDefault="004726E9" w:rsidP="001F2AD7">
      <w:pPr>
        <w:spacing w:after="0"/>
        <w:ind w:left="720" w:hanging="720"/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fldChar w:fldCharType="end"/>
      </w:r>
    </w:p>
    <w:p w14:paraId="54EA4B26" w14:textId="77777777" w:rsidR="004726E9" w:rsidRDefault="0050702D" w:rsidP="00186229">
      <w:pPr>
        <w:spacing w:after="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SELECTED </w:t>
      </w:r>
      <w:r w:rsidR="004726E9" w:rsidRPr="006958AC">
        <w:rPr>
          <w:rFonts w:ascii="Garamond" w:hAnsi="Garamond"/>
          <w:b/>
          <w:sz w:val="28"/>
        </w:rPr>
        <w:t>PRESENTATIONS</w:t>
      </w:r>
    </w:p>
    <w:p w14:paraId="3B51D0A3" w14:textId="77777777" w:rsidR="001F2AD7" w:rsidRDefault="003010BE" w:rsidP="001F2AD7">
      <w:pPr>
        <w:spacing w:after="0"/>
        <w:ind w:left="720" w:hanging="720"/>
        <w:rPr>
          <w:rFonts w:ascii="Garamond" w:hAnsi="Garamond"/>
        </w:rPr>
      </w:pPr>
      <w:proofErr w:type="gramStart"/>
      <w:r>
        <w:rPr>
          <w:rFonts w:ascii="Garamond" w:hAnsi="Garamond"/>
          <w:b/>
        </w:rPr>
        <w:t xml:space="preserve">Alexander, H., </w:t>
      </w:r>
      <w:r>
        <w:rPr>
          <w:rFonts w:ascii="Garamond" w:hAnsi="Garamond"/>
        </w:rPr>
        <w:t xml:space="preserve">S. T. Haley, M. </w:t>
      </w:r>
      <w:proofErr w:type="spellStart"/>
      <w:r>
        <w:rPr>
          <w:rFonts w:ascii="Garamond" w:hAnsi="Garamond"/>
        </w:rPr>
        <w:t>Rouco</w:t>
      </w:r>
      <w:proofErr w:type="spellEnd"/>
      <w:r>
        <w:rPr>
          <w:rFonts w:ascii="Garamond" w:hAnsi="Garamond"/>
        </w:rPr>
        <w:t>-Molina, S. T. Dyhrman.</w:t>
      </w:r>
      <w:proofErr w:type="gramEnd"/>
      <w:r>
        <w:rPr>
          <w:rFonts w:ascii="Garamond" w:hAnsi="Garamond"/>
        </w:rPr>
        <w:t xml:space="preserve"> Eukaryotic metatranscriptome profiling identifies the unique response of phytoplankton functional groups to </w:t>
      </w:r>
      <w:proofErr w:type="gramStart"/>
      <w:r>
        <w:rPr>
          <w:rFonts w:ascii="Garamond" w:hAnsi="Garamond"/>
        </w:rPr>
        <w:t>deep water</w:t>
      </w:r>
      <w:proofErr w:type="gramEnd"/>
      <w:r>
        <w:rPr>
          <w:rFonts w:ascii="Garamond" w:hAnsi="Garamond"/>
        </w:rPr>
        <w:t xml:space="preserve"> upwelling at Station ALOHA, </w:t>
      </w:r>
      <w:r w:rsidR="00083DC6">
        <w:rPr>
          <w:rFonts w:ascii="Garamond" w:hAnsi="Garamond"/>
        </w:rPr>
        <w:t>ASLO</w:t>
      </w:r>
      <w:r>
        <w:rPr>
          <w:rFonts w:ascii="Garamond" w:hAnsi="Garamond"/>
        </w:rPr>
        <w:t>, Granada, Spain. F</w:t>
      </w:r>
      <w:r w:rsidR="001F2AD7">
        <w:rPr>
          <w:rFonts w:ascii="Garamond" w:hAnsi="Garamond"/>
        </w:rPr>
        <w:t>ebruary 2015</w:t>
      </w:r>
      <w:r>
        <w:rPr>
          <w:rFonts w:ascii="Garamond" w:hAnsi="Garamond"/>
        </w:rPr>
        <w:t>.</w:t>
      </w:r>
    </w:p>
    <w:p w14:paraId="4CBDE344" w14:textId="77777777" w:rsidR="001F2AD7" w:rsidRPr="004C0AA6" w:rsidRDefault="001F2AD7" w:rsidP="001F2AD7">
      <w:pPr>
        <w:spacing w:after="0"/>
        <w:rPr>
          <w:rFonts w:ascii="Garamond" w:hAnsi="Garamond"/>
          <w:b/>
        </w:rPr>
      </w:pPr>
      <w:proofErr w:type="gramStart"/>
      <w:r w:rsidRPr="004C0AA6">
        <w:rPr>
          <w:rFonts w:ascii="Garamond" w:hAnsi="Garamond"/>
          <w:b/>
        </w:rPr>
        <w:t>A</w:t>
      </w:r>
      <w:r>
        <w:rPr>
          <w:rFonts w:ascii="Garamond" w:hAnsi="Garamond"/>
          <w:b/>
        </w:rPr>
        <w:t xml:space="preserve">lexander, H. </w:t>
      </w:r>
      <w:r>
        <w:rPr>
          <w:rFonts w:ascii="Garamond" w:hAnsi="Garamond"/>
        </w:rPr>
        <w:t>Sixty Years of Sverdrup.</w:t>
      </w:r>
      <w:proofErr w:type="gramEnd"/>
      <w:r>
        <w:rPr>
          <w:rFonts w:ascii="Garamond" w:hAnsi="Garamond"/>
        </w:rPr>
        <w:t xml:space="preserve"> Wellesley College</w:t>
      </w:r>
      <w:r w:rsidRPr="004C0AA6">
        <w:rPr>
          <w:rFonts w:ascii="Garamond" w:hAnsi="Garamond"/>
        </w:rPr>
        <w:t xml:space="preserve">, </w:t>
      </w:r>
      <w:r>
        <w:rPr>
          <w:rFonts w:ascii="Garamond" w:hAnsi="Garamond"/>
        </w:rPr>
        <w:t>Wellesley, MA</w:t>
      </w:r>
      <w:r w:rsidRPr="004C0AA6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September 2014. </w:t>
      </w:r>
    </w:p>
    <w:p w14:paraId="2BC490AE" w14:textId="77777777" w:rsidR="004726E9" w:rsidRPr="004C0AA6" w:rsidRDefault="004726E9" w:rsidP="001F2AD7">
      <w:pPr>
        <w:spacing w:after="0"/>
        <w:ind w:left="720" w:hanging="720"/>
        <w:rPr>
          <w:rFonts w:ascii="Garamond" w:hAnsi="Garamond"/>
          <w:b/>
        </w:rPr>
      </w:pPr>
      <w:r w:rsidRPr="004C0AA6">
        <w:rPr>
          <w:rFonts w:ascii="Garamond" w:hAnsi="Garamond"/>
          <w:b/>
        </w:rPr>
        <w:lastRenderedPageBreak/>
        <w:t>A</w:t>
      </w:r>
      <w:r>
        <w:rPr>
          <w:rFonts w:ascii="Garamond" w:hAnsi="Garamond"/>
          <w:b/>
        </w:rPr>
        <w:t>lexander, H.</w:t>
      </w:r>
      <w:r w:rsidRPr="004C0AA6">
        <w:rPr>
          <w:rFonts w:ascii="Garamond" w:hAnsi="Garamond"/>
          <w:b/>
        </w:rPr>
        <w:t xml:space="preserve">, </w:t>
      </w:r>
      <w:r>
        <w:rPr>
          <w:rFonts w:ascii="Garamond" w:hAnsi="Garamond"/>
        </w:rPr>
        <w:t xml:space="preserve">B. D. Jenkins, T. A. </w:t>
      </w:r>
      <w:proofErr w:type="spellStart"/>
      <w:r>
        <w:rPr>
          <w:rFonts w:ascii="Garamond" w:hAnsi="Garamond"/>
        </w:rPr>
        <w:t>Rynearson</w:t>
      </w:r>
      <w:proofErr w:type="spellEnd"/>
      <w:r>
        <w:rPr>
          <w:rFonts w:ascii="Garamond" w:hAnsi="Garamond"/>
        </w:rPr>
        <w:t>, S. T. Dyhrman. Eukaryotic metatranscriptomics reveals niche differentiation between two diatoms in Narragansett Bay</w:t>
      </w:r>
      <w:r w:rsidRPr="004C0AA6">
        <w:rPr>
          <w:rFonts w:ascii="Garamond" w:hAnsi="Garamond"/>
        </w:rPr>
        <w:t xml:space="preserve">, </w:t>
      </w:r>
      <w:r>
        <w:rPr>
          <w:rFonts w:ascii="Garamond" w:hAnsi="Garamond"/>
        </w:rPr>
        <w:t>Marine Microbes Gordon Research Conference</w:t>
      </w:r>
      <w:r w:rsidRPr="004C0AA6">
        <w:rPr>
          <w:rFonts w:ascii="Garamond" w:hAnsi="Garamond"/>
        </w:rPr>
        <w:t xml:space="preserve">, </w:t>
      </w:r>
      <w:r>
        <w:rPr>
          <w:rFonts w:ascii="Garamond" w:hAnsi="Garamond"/>
        </w:rPr>
        <w:t>Waltham, MA</w:t>
      </w:r>
      <w:r w:rsidRPr="004C0AA6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June 2014. </w:t>
      </w:r>
    </w:p>
    <w:p w14:paraId="2EEF290C" w14:textId="77777777" w:rsidR="004726E9" w:rsidRDefault="004726E9" w:rsidP="001F2AD7">
      <w:pPr>
        <w:spacing w:after="0"/>
        <w:ind w:left="720" w:hanging="720"/>
        <w:rPr>
          <w:rFonts w:ascii="Garamond" w:hAnsi="Garamond"/>
        </w:rPr>
      </w:pPr>
      <w:proofErr w:type="gramStart"/>
      <w:r>
        <w:rPr>
          <w:rFonts w:ascii="Garamond" w:hAnsi="Garamond"/>
          <w:b/>
        </w:rPr>
        <w:t xml:space="preserve">Alexander, H., </w:t>
      </w:r>
      <w:r>
        <w:rPr>
          <w:rFonts w:ascii="Garamond" w:hAnsi="Garamond"/>
        </w:rPr>
        <w:t xml:space="preserve">S. T. Haley, M. </w:t>
      </w:r>
      <w:proofErr w:type="spellStart"/>
      <w:r>
        <w:rPr>
          <w:rFonts w:ascii="Garamond" w:hAnsi="Garamond"/>
        </w:rPr>
        <w:t>Rouco</w:t>
      </w:r>
      <w:proofErr w:type="spellEnd"/>
      <w:r>
        <w:rPr>
          <w:rFonts w:ascii="Garamond" w:hAnsi="Garamond"/>
        </w:rPr>
        <w:t>-Molina, S. T. Dyhrman.</w:t>
      </w:r>
      <w:proofErr w:type="gramEnd"/>
      <w:r>
        <w:rPr>
          <w:rFonts w:ascii="Garamond" w:hAnsi="Garamond"/>
        </w:rPr>
        <w:t xml:space="preserve"> Eukaryotic metatranscriptomics illuminates physiological response of phytoplankton to nutrient pulses at Station ALOHA, Ocean Carbon and Biogeochemistry Summer Workshop, Woods Hole, MA. July 2013. </w:t>
      </w:r>
    </w:p>
    <w:p w14:paraId="28066FED" w14:textId="77777777" w:rsidR="004726E9" w:rsidRDefault="004726E9" w:rsidP="001F2AD7">
      <w:pPr>
        <w:spacing w:after="0"/>
        <w:ind w:left="720" w:hanging="720"/>
        <w:rPr>
          <w:rFonts w:ascii="Garamond" w:hAnsi="Garamond"/>
        </w:rPr>
      </w:pPr>
      <w:r w:rsidRPr="004C0AA6">
        <w:rPr>
          <w:rFonts w:ascii="Garamond" w:hAnsi="Garamond"/>
          <w:b/>
        </w:rPr>
        <w:t>A</w:t>
      </w:r>
      <w:r>
        <w:rPr>
          <w:rFonts w:ascii="Garamond" w:hAnsi="Garamond"/>
          <w:b/>
        </w:rPr>
        <w:t>lexander, H.</w:t>
      </w:r>
      <w:r w:rsidRPr="004C0AA6">
        <w:rPr>
          <w:rFonts w:ascii="Garamond" w:hAnsi="Garamond"/>
          <w:b/>
        </w:rPr>
        <w:t xml:space="preserve">, </w:t>
      </w:r>
      <w:r>
        <w:rPr>
          <w:rFonts w:ascii="Garamond" w:hAnsi="Garamond"/>
        </w:rPr>
        <w:t xml:space="preserve">B. D. Jenkins, T. A. </w:t>
      </w:r>
      <w:proofErr w:type="spellStart"/>
      <w:r>
        <w:rPr>
          <w:rFonts w:ascii="Garamond" w:hAnsi="Garamond"/>
        </w:rPr>
        <w:t>Rynearson</w:t>
      </w:r>
      <w:proofErr w:type="spellEnd"/>
      <w:r>
        <w:rPr>
          <w:rFonts w:ascii="Garamond" w:hAnsi="Garamond"/>
        </w:rPr>
        <w:t>, M. A. Saito, M. L. Mercier, S. T. Dyhrman. Identifying reference genes with stable expression from high throughput sequence data</w:t>
      </w:r>
      <w:r w:rsidRPr="004C0AA6">
        <w:rPr>
          <w:rFonts w:ascii="Garamond" w:hAnsi="Garamond"/>
        </w:rPr>
        <w:t xml:space="preserve">, ASLO, </w:t>
      </w:r>
      <w:r>
        <w:rPr>
          <w:rFonts w:ascii="Garamond" w:hAnsi="Garamond"/>
        </w:rPr>
        <w:t xml:space="preserve">New Orleans, </w:t>
      </w:r>
      <w:proofErr w:type="gramStart"/>
      <w:r>
        <w:rPr>
          <w:rFonts w:ascii="Garamond" w:hAnsi="Garamond"/>
        </w:rPr>
        <w:t>LA</w:t>
      </w:r>
      <w:proofErr w:type="gramEnd"/>
      <w:r w:rsidRPr="004C0AA6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February 2013. </w:t>
      </w:r>
    </w:p>
    <w:p w14:paraId="1A00A447" w14:textId="77777777" w:rsidR="001F2AD7" w:rsidRPr="00115DF2" w:rsidRDefault="001F2AD7" w:rsidP="001F2AD7">
      <w:pPr>
        <w:spacing w:after="0"/>
        <w:ind w:left="720" w:hanging="720"/>
        <w:rPr>
          <w:rFonts w:ascii="Garamond" w:hAnsi="Garamond"/>
          <w:b/>
        </w:rPr>
      </w:pPr>
      <w:r w:rsidRPr="004C0AA6">
        <w:rPr>
          <w:rFonts w:ascii="Garamond" w:hAnsi="Garamond"/>
          <w:b/>
        </w:rPr>
        <w:t>A</w:t>
      </w:r>
      <w:r>
        <w:rPr>
          <w:rFonts w:ascii="Garamond" w:hAnsi="Garamond"/>
          <w:b/>
        </w:rPr>
        <w:t>lexander, H.</w:t>
      </w:r>
      <w:r w:rsidRPr="004C0AA6">
        <w:rPr>
          <w:rFonts w:ascii="Garamond" w:hAnsi="Garamond"/>
          <w:b/>
        </w:rPr>
        <w:t xml:space="preserve">, </w:t>
      </w:r>
      <w:r>
        <w:rPr>
          <w:rFonts w:ascii="Garamond" w:hAnsi="Garamond"/>
        </w:rPr>
        <w:t>S. T. Dyhrman. Assessing patterns in expression from transcriptome data</w:t>
      </w:r>
      <w:r w:rsidRPr="004C0AA6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Town Hall: Marine Microbial Transcriptome Project, </w:t>
      </w:r>
      <w:r w:rsidRPr="004C0AA6">
        <w:rPr>
          <w:rFonts w:ascii="Garamond" w:hAnsi="Garamond"/>
        </w:rPr>
        <w:t xml:space="preserve">ASLO, </w:t>
      </w:r>
      <w:r>
        <w:rPr>
          <w:rFonts w:ascii="Garamond" w:hAnsi="Garamond"/>
        </w:rPr>
        <w:t xml:space="preserve">New Orleans, </w:t>
      </w:r>
      <w:proofErr w:type="gramStart"/>
      <w:r>
        <w:rPr>
          <w:rFonts w:ascii="Garamond" w:hAnsi="Garamond"/>
        </w:rPr>
        <w:t>LA</w:t>
      </w:r>
      <w:proofErr w:type="gramEnd"/>
      <w:r w:rsidRPr="004C0AA6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February 2013. </w:t>
      </w:r>
    </w:p>
    <w:p w14:paraId="25AAEEB8" w14:textId="77777777" w:rsidR="00EA5C43" w:rsidRDefault="00EA5C43" w:rsidP="00186229">
      <w:pPr>
        <w:spacing w:after="0"/>
        <w:rPr>
          <w:rFonts w:ascii="Garamond" w:hAnsi="Garamond"/>
          <w:b/>
          <w:sz w:val="28"/>
        </w:rPr>
      </w:pPr>
    </w:p>
    <w:p w14:paraId="2994C1CA" w14:textId="77777777" w:rsidR="004726E9" w:rsidRDefault="004726E9" w:rsidP="00186229">
      <w:pPr>
        <w:spacing w:after="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GRANTS AWARDED</w:t>
      </w:r>
    </w:p>
    <w:p w14:paraId="4ADB3E05" w14:textId="77777777" w:rsidR="004726E9" w:rsidRPr="00A36790" w:rsidRDefault="004726E9" w:rsidP="00186229">
      <w:pPr>
        <w:spacing w:after="0"/>
        <w:ind w:left="1440" w:hanging="1440"/>
        <w:rPr>
          <w:rFonts w:ascii="Garamond" w:hAnsi="Garamond"/>
        </w:rPr>
      </w:pPr>
      <w:r>
        <w:rPr>
          <w:rFonts w:ascii="Garamond" w:hAnsi="Garamond"/>
          <w:b/>
        </w:rPr>
        <w:t xml:space="preserve">2012-2015 </w:t>
      </w:r>
      <w:r>
        <w:rPr>
          <w:rFonts w:ascii="Garamond" w:hAnsi="Garamond"/>
          <w:b/>
        </w:rPr>
        <w:tab/>
      </w:r>
      <w:r w:rsidRPr="00256247">
        <w:rPr>
          <w:rFonts w:ascii="Garamond" w:hAnsi="Garamond"/>
          <w:i/>
        </w:rPr>
        <w:t>Access to the Sea</w:t>
      </w:r>
      <w:r>
        <w:rPr>
          <w:rFonts w:ascii="Garamond" w:hAnsi="Garamond"/>
        </w:rPr>
        <w:t xml:space="preserve">, </w:t>
      </w:r>
      <w:r w:rsidRPr="00A36790">
        <w:rPr>
          <w:rFonts w:ascii="Garamond" w:hAnsi="Garamond"/>
        </w:rPr>
        <w:t>Wo</w:t>
      </w:r>
      <w:r>
        <w:rPr>
          <w:rFonts w:ascii="Garamond" w:hAnsi="Garamond"/>
        </w:rPr>
        <w:t>ods Hole Oceanographic Institution, (</w:t>
      </w:r>
      <w:r>
        <w:rPr>
          <w:rFonts w:ascii="Garamond" w:hAnsi="Garamond"/>
          <w:b/>
        </w:rPr>
        <w:t>Alexander</w:t>
      </w:r>
      <w:r>
        <w:rPr>
          <w:rFonts w:ascii="Garamond" w:hAnsi="Garamond"/>
        </w:rPr>
        <w:t xml:space="preserve"> and Dyhrman, Co-Principal Investigators),</w:t>
      </w:r>
      <w:r>
        <w:rPr>
          <w:rFonts w:ascii="Garamond" w:hAnsi="Garamond"/>
          <w:b/>
        </w:rPr>
        <w:t xml:space="preserve"> </w:t>
      </w:r>
      <w:r w:rsidRPr="00A36790">
        <w:rPr>
          <w:rFonts w:ascii="Garamond" w:hAnsi="Garamond"/>
        </w:rPr>
        <w:t>“Molecular metabolic fingerprinting to identify drivers of phytoplankton bloom dynamics in the Southern Ocean</w:t>
      </w:r>
      <w:r>
        <w:rPr>
          <w:rFonts w:ascii="Garamond" w:hAnsi="Garamond"/>
        </w:rPr>
        <w:t>.</w:t>
      </w:r>
      <w:r w:rsidRPr="00A36790">
        <w:rPr>
          <w:rFonts w:ascii="Garamond" w:hAnsi="Garamond"/>
        </w:rPr>
        <w:t>”</w:t>
      </w:r>
      <w:r>
        <w:rPr>
          <w:rFonts w:ascii="Garamond" w:hAnsi="Garamond"/>
        </w:rPr>
        <w:t xml:space="preserve">  </w:t>
      </w:r>
      <w:r w:rsidRPr="00A36790">
        <w:rPr>
          <w:rFonts w:ascii="Garamond" w:hAnsi="Garamond"/>
          <w:b/>
        </w:rPr>
        <w:t>Total Award: $56,917</w:t>
      </w:r>
    </w:p>
    <w:p w14:paraId="57E72546" w14:textId="77777777" w:rsidR="004726E9" w:rsidRDefault="004726E9" w:rsidP="00186229">
      <w:pPr>
        <w:spacing w:after="0"/>
        <w:ind w:left="1440" w:hanging="1440"/>
        <w:rPr>
          <w:rFonts w:ascii="Garamond" w:hAnsi="Garamond"/>
          <w:b/>
        </w:rPr>
      </w:pPr>
      <w:r>
        <w:rPr>
          <w:rFonts w:ascii="Garamond" w:hAnsi="Garamond"/>
          <w:b/>
        </w:rPr>
        <w:t>2012-</w:t>
      </w:r>
      <w:r w:rsidRPr="000B2641">
        <w:rPr>
          <w:rFonts w:ascii="Garamond" w:hAnsi="Garamond"/>
          <w:b/>
        </w:rPr>
        <w:t>2015</w:t>
      </w:r>
      <w:r>
        <w:rPr>
          <w:rFonts w:ascii="Garamond" w:hAnsi="Garamond"/>
        </w:rPr>
        <w:tab/>
      </w:r>
      <w:r w:rsidRPr="00256247">
        <w:rPr>
          <w:rFonts w:ascii="Garamond" w:hAnsi="Garamond"/>
          <w:i/>
        </w:rPr>
        <w:t>Ocean Ventures Fund</w:t>
      </w:r>
      <w:r>
        <w:rPr>
          <w:rFonts w:ascii="Garamond" w:hAnsi="Garamond"/>
        </w:rPr>
        <w:t>, Woods Hole Oceanographic Institution, (</w:t>
      </w:r>
      <w:r>
        <w:rPr>
          <w:rFonts w:ascii="Garamond" w:hAnsi="Garamond"/>
          <w:b/>
        </w:rPr>
        <w:t>Alexander</w:t>
      </w:r>
      <w:r>
        <w:rPr>
          <w:rFonts w:ascii="Garamond" w:hAnsi="Garamond"/>
        </w:rPr>
        <w:t>, Principal Investigator), “</w:t>
      </w:r>
      <w:r w:rsidRPr="00A36790">
        <w:rPr>
          <w:rFonts w:ascii="Garamond" w:hAnsi="Garamond"/>
        </w:rPr>
        <w:t>Molecular metabolic fingerprinting to identify drivers of phytoplankton bloom dynamics in the Southern Ocean</w:t>
      </w:r>
      <w:r>
        <w:rPr>
          <w:rFonts w:ascii="Garamond" w:hAnsi="Garamond"/>
        </w:rPr>
        <w:t>.</w:t>
      </w:r>
      <w:r w:rsidRPr="00A36790">
        <w:rPr>
          <w:rFonts w:ascii="Garamond" w:hAnsi="Garamond"/>
        </w:rPr>
        <w:t>”</w:t>
      </w:r>
      <w:r>
        <w:rPr>
          <w:rFonts w:ascii="Garamond" w:hAnsi="Garamond"/>
        </w:rPr>
        <w:t xml:space="preserve">  </w:t>
      </w:r>
      <w:r w:rsidRPr="00A36790">
        <w:rPr>
          <w:rFonts w:ascii="Garamond" w:hAnsi="Garamond"/>
          <w:b/>
        </w:rPr>
        <w:t>Total Award: $</w:t>
      </w:r>
      <w:r>
        <w:rPr>
          <w:rFonts w:ascii="Garamond" w:hAnsi="Garamond"/>
          <w:b/>
        </w:rPr>
        <w:t>11,000</w:t>
      </w:r>
    </w:p>
    <w:p w14:paraId="598DD801" w14:textId="77777777" w:rsidR="004726E9" w:rsidRDefault="004726E9" w:rsidP="00186229">
      <w:pPr>
        <w:spacing w:after="0"/>
        <w:ind w:left="1440" w:hanging="1440"/>
        <w:rPr>
          <w:rFonts w:ascii="Garamond" w:hAnsi="Garamond"/>
        </w:rPr>
      </w:pPr>
    </w:p>
    <w:p w14:paraId="31A47595" w14:textId="77777777" w:rsidR="004726E9" w:rsidRDefault="004726E9" w:rsidP="00186229">
      <w:pPr>
        <w:spacing w:after="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RESEARCH CRUISES</w:t>
      </w:r>
    </w:p>
    <w:p w14:paraId="0D3F9918" w14:textId="77777777" w:rsidR="004726E9" w:rsidRDefault="004726E9" w:rsidP="00186229">
      <w:pPr>
        <w:spacing w:after="0"/>
        <w:rPr>
          <w:rFonts w:ascii="Garamond" w:hAnsi="Garamond"/>
        </w:rPr>
      </w:pPr>
      <w:r>
        <w:rPr>
          <w:rFonts w:ascii="Garamond" w:hAnsi="Garamond"/>
          <w:b/>
        </w:rPr>
        <w:t xml:space="preserve">Seasonal Trophic Roles of </w:t>
      </w:r>
      <w:proofErr w:type="spellStart"/>
      <w:r>
        <w:rPr>
          <w:rFonts w:ascii="Garamond" w:hAnsi="Garamond"/>
          <w:b/>
          <w:i/>
        </w:rPr>
        <w:t>Euphasia</w:t>
      </w:r>
      <w:proofErr w:type="spellEnd"/>
      <w:r>
        <w:rPr>
          <w:rFonts w:ascii="Garamond" w:hAnsi="Garamond"/>
          <w:b/>
          <w:i/>
        </w:rPr>
        <w:t xml:space="preserve"> </w:t>
      </w:r>
      <w:proofErr w:type="spellStart"/>
      <w:r>
        <w:rPr>
          <w:rFonts w:ascii="Garamond" w:hAnsi="Garamond"/>
          <w:b/>
          <w:i/>
        </w:rPr>
        <w:t>superba</w:t>
      </w:r>
      <w:proofErr w:type="spellEnd"/>
      <w:r>
        <w:rPr>
          <w:rFonts w:ascii="Garamond" w:hAnsi="Garamond"/>
          <w:b/>
        </w:rPr>
        <w:t xml:space="preserve"> (STRES; NBP14-10)</w:t>
      </w:r>
      <w:r>
        <w:rPr>
          <w:rFonts w:ascii="Garamond" w:hAnsi="Garamond"/>
        </w:rPr>
        <w:t xml:space="preserve">, R/V </w:t>
      </w:r>
      <w:r>
        <w:rPr>
          <w:rFonts w:ascii="Garamond" w:hAnsi="Garamond"/>
          <w:i/>
        </w:rPr>
        <w:t xml:space="preserve">Nathaniel B. Palmer </w:t>
      </w:r>
    </w:p>
    <w:p w14:paraId="5BE0D787" w14:textId="77777777" w:rsidR="004726E9" w:rsidRDefault="004726E9" w:rsidP="00186229">
      <w:pPr>
        <w:spacing w:after="0"/>
        <w:rPr>
          <w:rFonts w:ascii="Garamond" w:hAnsi="Garamond"/>
        </w:rPr>
      </w:pPr>
      <w:r>
        <w:rPr>
          <w:rFonts w:ascii="Garamond" w:hAnsi="Garamond"/>
        </w:rPr>
        <w:tab/>
        <w:t>30 November – 29 December 2014, West Antarctic Peninsula</w:t>
      </w:r>
    </w:p>
    <w:p w14:paraId="5BB93D84" w14:textId="77777777" w:rsidR="004726E9" w:rsidRDefault="004726E9" w:rsidP="00186229">
      <w:pPr>
        <w:spacing w:after="0"/>
        <w:rPr>
          <w:rFonts w:ascii="Garamond" w:hAnsi="Garamond"/>
        </w:rPr>
      </w:pPr>
      <w:r>
        <w:rPr>
          <w:rFonts w:ascii="Garamond" w:hAnsi="Garamond"/>
        </w:rPr>
        <w:tab/>
        <w:t>Chief Scientist: Edward Durbin</w:t>
      </w:r>
    </w:p>
    <w:p w14:paraId="6C79EB3C" w14:textId="77777777" w:rsidR="004726E9" w:rsidRDefault="004726E9" w:rsidP="00186229">
      <w:pPr>
        <w:spacing w:after="0"/>
        <w:rPr>
          <w:rFonts w:ascii="Garamond" w:hAnsi="Garamond"/>
        </w:rPr>
      </w:pPr>
      <w:r>
        <w:rPr>
          <w:rFonts w:ascii="Garamond" w:hAnsi="Garamond"/>
          <w:b/>
        </w:rPr>
        <w:t>Deep Dissolved Organic Matter (</w:t>
      </w:r>
      <w:proofErr w:type="spellStart"/>
      <w:r>
        <w:rPr>
          <w:rFonts w:ascii="Garamond" w:hAnsi="Garamond"/>
          <w:b/>
        </w:rPr>
        <w:t>DeepDOM</w:t>
      </w:r>
      <w:proofErr w:type="spellEnd"/>
      <w:r>
        <w:rPr>
          <w:rFonts w:ascii="Garamond" w:hAnsi="Garamond"/>
          <w:b/>
        </w:rPr>
        <w:t>; KN210-04)</w:t>
      </w:r>
      <w:r>
        <w:rPr>
          <w:rFonts w:ascii="Garamond" w:hAnsi="Garamond"/>
        </w:rPr>
        <w:t xml:space="preserve">, R/V </w:t>
      </w:r>
      <w:r>
        <w:rPr>
          <w:rFonts w:ascii="Garamond" w:hAnsi="Garamond"/>
          <w:i/>
        </w:rPr>
        <w:t>Knorr</w:t>
      </w:r>
    </w:p>
    <w:p w14:paraId="1C42476C" w14:textId="77777777" w:rsidR="004726E9" w:rsidRDefault="004726E9" w:rsidP="00186229">
      <w:pPr>
        <w:spacing w:after="0"/>
        <w:rPr>
          <w:rFonts w:ascii="Garamond" w:hAnsi="Garamond"/>
        </w:rPr>
      </w:pPr>
      <w:r>
        <w:rPr>
          <w:rFonts w:ascii="Garamond" w:hAnsi="Garamond"/>
        </w:rPr>
        <w:tab/>
        <w:t>25 March – 9 May 2013, Montevideo, Uruguay to Bridgetown Barbados</w:t>
      </w:r>
    </w:p>
    <w:p w14:paraId="35BABFFE" w14:textId="77777777" w:rsidR="004726E9" w:rsidRDefault="004726E9" w:rsidP="00186229">
      <w:pPr>
        <w:spacing w:after="0"/>
        <w:rPr>
          <w:rFonts w:ascii="Garamond" w:hAnsi="Garamond"/>
        </w:rPr>
      </w:pPr>
      <w:r>
        <w:rPr>
          <w:rFonts w:ascii="Garamond" w:hAnsi="Garamond"/>
        </w:rPr>
        <w:tab/>
        <w:t xml:space="preserve">Chief Scientist: Elizabeth </w:t>
      </w:r>
      <w:proofErr w:type="spellStart"/>
      <w:r>
        <w:rPr>
          <w:rFonts w:ascii="Garamond" w:hAnsi="Garamond"/>
        </w:rPr>
        <w:t>Kujawinski</w:t>
      </w:r>
      <w:proofErr w:type="spellEnd"/>
    </w:p>
    <w:p w14:paraId="5864513B" w14:textId="77777777" w:rsidR="004726E9" w:rsidRPr="00A31033" w:rsidRDefault="004726E9" w:rsidP="00186229">
      <w:pPr>
        <w:spacing w:after="0"/>
        <w:rPr>
          <w:rFonts w:ascii="Garamond" w:hAnsi="Garamond"/>
          <w:i/>
        </w:rPr>
      </w:pPr>
      <w:r>
        <w:rPr>
          <w:rFonts w:ascii="Garamond" w:hAnsi="Garamond"/>
          <w:b/>
        </w:rPr>
        <w:t>Hawaii Ocean Experiment- Dynamics of Light and Nutrients (HOE-DYLAN 9)</w:t>
      </w:r>
      <w:r>
        <w:rPr>
          <w:rFonts w:ascii="Garamond" w:hAnsi="Garamond"/>
        </w:rPr>
        <w:t xml:space="preserve">, R/V </w:t>
      </w:r>
      <w:r w:rsidRPr="00A31033">
        <w:rPr>
          <w:rFonts w:ascii="Garamond" w:hAnsi="Garamond"/>
          <w:i/>
        </w:rPr>
        <w:t xml:space="preserve">Kilo </w:t>
      </w:r>
      <w:proofErr w:type="spellStart"/>
      <w:r w:rsidRPr="00A31033">
        <w:rPr>
          <w:rFonts w:ascii="Garamond" w:hAnsi="Garamond"/>
          <w:i/>
        </w:rPr>
        <w:t>Moana</w:t>
      </w:r>
      <w:proofErr w:type="spellEnd"/>
    </w:p>
    <w:p w14:paraId="1B8D3C19" w14:textId="77777777" w:rsidR="004726E9" w:rsidRDefault="004726E9" w:rsidP="00186229">
      <w:pPr>
        <w:spacing w:after="0"/>
        <w:rPr>
          <w:rFonts w:ascii="Garamond" w:hAnsi="Garamond"/>
        </w:rPr>
      </w:pPr>
      <w:r>
        <w:rPr>
          <w:rFonts w:ascii="Garamond" w:hAnsi="Garamond"/>
        </w:rPr>
        <w:tab/>
        <w:t>21 August – 11 September 2012, Station ALOHA</w:t>
      </w:r>
    </w:p>
    <w:p w14:paraId="144741A2" w14:textId="77777777" w:rsidR="004726E9" w:rsidRDefault="004726E9" w:rsidP="00186229">
      <w:pPr>
        <w:spacing w:after="0"/>
        <w:rPr>
          <w:rFonts w:ascii="Garamond" w:hAnsi="Garamond"/>
        </w:rPr>
      </w:pPr>
      <w:r>
        <w:rPr>
          <w:rFonts w:ascii="Garamond" w:hAnsi="Garamond"/>
        </w:rPr>
        <w:tab/>
        <w:t xml:space="preserve">Chief Scientist: Sam Wilson </w:t>
      </w:r>
    </w:p>
    <w:p w14:paraId="0CADA052" w14:textId="77777777" w:rsidR="004726E9" w:rsidRDefault="004726E9" w:rsidP="00186229">
      <w:pPr>
        <w:spacing w:after="0"/>
        <w:rPr>
          <w:rFonts w:ascii="Garamond" w:hAnsi="Garamond"/>
        </w:rPr>
      </w:pPr>
      <w:r>
        <w:rPr>
          <w:rFonts w:ascii="Garamond" w:hAnsi="Garamond"/>
          <w:b/>
        </w:rPr>
        <w:t>Hawaii Ocean Experiment- Dynamics of Light and Nutrients (HOE-DYLAN 7)</w:t>
      </w:r>
      <w:r>
        <w:rPr>
          <w:rFonts w:ascii="Garamond" w:hAnsi="Garamond"/>
        </w:rPr>
        <w:t xml:space="preserve">, R/V </w:t>
      </w:r>
      <w:r w:rsidRPr="00A31033">
        <w:rPr>
          <w:rFonts w:ascii="Garamond" w:hAnsi="Garamond"/>
          <w:i/>
        </w:rPr>
        <w:t xml:space="preserve">Kilo </w:t>
      </w:r>
      <w:proofErr w:type="spellStart"/>
      <w:r w:rsidRPr="00A31033">
        <w:rPr>
          <w:rFonts w:ascii="Garamond" w:hAnsi="Garamond"/>
          <w:i/>
        </w:rPr>
        <w:t>Moana</w:t>
      </w:r>
      <w:proofErr w:type="spellEnd"/>
    </w:p>
    <w:p w14:paraId="7BEC33AA" w14:textId="77777777" w:rsidR="004726E9" w:rsidRDefault="004726E9" w:rsidP="00186229">
      <w:pPr>
        <w:spacing w:after="0"/>
        <w:rPr>
          <w:rFonts w:ascii="Garamond" w:hAnsi="Garamond"/>
        </w:rPr>
      </w:pPr>
      <w:r>
        <w:rPr>
          <w:rFonts w:ascii="Garamond" w:hAnsi="Garamond"/>
        </w:rPr>
        <w:tab/>
        <w:t>4 - 14 August 2012, Station ALOHA</w:t>
      </w:r>
    </w:p>
    <w:p w14:paraId="2F8704B5" w14:textId="77777777" w:rsidR="004726E9" w:rsidRPr="009D2EE1" w:rsidRDefault="004726E9" w:rsidP="00186229">
      <w:pPr>
        <w:spacing w:after="0"/>
        <w:rPr>
          <w:rFonts w:ascii="Garamond" w:hAnsi="Garamond"/>
        </w:rPr>
      </w:pPr>
      <w:r>
        <w:rPr>
          <w:rFonts w:ascii="Garamond" w:hAnsi="Garamond"/>
        </w:rPr>
        <w:tab/>
        <w:t xml:space="preserve">Chief Scientist: Sonya Dyhrman </w:t>
      </w:r>
    </w:p>
    <w:p w14:paraId="69CC68A5" w14:textId="77777777" w:rsidR="004726E9" w:rsidRDefault="004726E9" w:rsidP="00186229">
      <w:pPr>
        <w:spacing w:after="0"/>
        <w:rPr>
          <w:rFonts w:ascii="Garamond" w:hAnsi="Garamond"/>
          <w:b/>
          <w:u w:val="single"/>
        </w:rPr>
      </w:pPr>
    </w:p>
    <w:p w14:paraId="61D77A6D" w14:textId="77777777" w:rsidR="004726E9" w:rsidRDefault="00EA5C43" w:rsidP="00186229">
      <w:pPr>
        <w:spacing w:after="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SELECTED </w:t>
      </w:r>
      <w:r w:rsidR="004726E9">
        <w:rPr>
          <w:rFonts w:ascii="Garamond" w:hAnsi="Garamond"/>
          <w:b/>
          <w:sz w:val="28"/>
        </w:rPr>
        <w:t>OUTREACH</w:t>
      </w:r>
    </w:p>
    <w:p w14:paraId="22808470" w14:textId="77777777" w:rsidR="004726E9" w:rsidRDefault="004726E9" w:rsidP="00186229">
      <w:pPr>
        <w:spacing w:after="0"/>
        <w:ind w:left="1440" w:hanging="1440"/>
        <w:rPr>
          <w:rFonts w:ascii="Garamond" w:hAnsi="Garamond"/>
        </w:rPr>
      </w:pPr>
      <w:r>
        <w:rPr>
          <w:rFonts w:ascii="Garamond" w:hAnsi="Garamond"/>
          <w:b/>
        </w:rPr>
        <w:t>2014</w:t>
      </w:r>
      <w:r>
        <w:rPr>
          <w:rFonts w:ascii="Garamond" w:hAnsi="Garamond"/>
          <w:b/>
        </w:rPr>
        <w:tab/>
        <w:t>Submerge!</w:t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New York City Marine Science Festival.</w:t>
      </w:r>
      <w:proofErr w:type="gramEnd"/>
      <w:r>
        <w:rPr>
          <w:rFonts w:ascii="Garamond" w:hAnsi="Garamond"/>
        </w:rPr>
        <w:t xml:space="preserve"> Designed and manned booth of hands-on activities focused on the carbon cycle for WHOI. Estimated more than 4000 people in attendance.</w:t>
      </w:r>
    </w:p>
    <w:p w14:paraId="37657230" w14:textId="77777777" w:rsidR="004726E9" w:rsidRPr="00F2666B" w:rsidRDefault="004726E9" w:rsidP="00186229">
      <w:pPr>
        <w:spacing w:after="0"/>
        <w:ind w:left="1440" w:hanging="1440"/>
        <w:rPr>
          <w:rFonts w:ascii="Garamond" w:hAnsi="Garamond"/>
        </w:rPr>
      </w:pPr>
      <w:r>
        <w:rPr>
          <w:rFonts w:ascii="Garamond" w:hAnsi="Garamond"/>
          <w:b/>
        </w:rPr>
        <w:t>2011-2014</w:t>
      </w:r>
      <w:r>
        <w:rPr>
          <w:rFonts w:ascii="Garamond" w:hAnsi="Garamond"/>
          <w:b/>
        </w:rPr>
        <w:tab/>
        <w:t>Artistic Oceanographer Program</w:t>
      </w:r>
      <w:r>
        <w:rPr>
          <w:rFonts w:ascii="Garamond" w:hAnsi="Garamond"/>
        </w:rPr>
        <w:t xml:space="preserve">. Used a program that combines science and art to help communicate concepts </w:t>
      </w:r>
    </w:p>
    <w:p w14:paraId="49DA6970" w14:textId="77777777" w:rsidR="004726E9" w:rsidRPr="00D07762" w:rsidRDefault="004726E9" w:rsidP="00186229">
      <w:pPr>
        <w:spacing w:after="0"/>
        <w:ind w:left="1440" w:hanging="1440"/>
      </w:pPr>
      <w:r>
        <w:rPr>
          <w:rFonts w:ascii="Garamond" w:hAnsi="Garamond"/>
          <w:b/>
        </w:rPr>
        <w:t>2014</w:t>
      </w:r>
      <w:r>
        <w:rPr>
          <w:rFonts w:ascii="Garamond" w:hAnsi="Garamond"/>
          <w:b/>
        </w:rPr>
        <w:tab/>
        <w:t xml:space="preserve">Women in Ocean Engineering. </w:t>
      </w:r>
      <w:proofErr w:type="gramStart"/>
      <w:r>
        <w:rPr>
          <w:rFonts w:ascii="Garamond" w:hAnsi="Garamond"/>
        </w:rPr>
        <w:t>Volunteered weekends to work with middle school age girls, introducing them to engineering concepts in a marine environment.</w:t>
      </w:r>
      <w:proofErr w:type="gramEnd"/>
      <w:r>
        <w:rPr>
          <w:rFonts w:ascii="Garamond" w:hAnsi="Garamond"/>
        </w:rPr>
        <w:t xml:space="preserve"> </w:t>
      </w:r>
    </w:p>
    <w:p w14:paraId="5B0BCAE6" w14:textId="77777777" w:rsidR="004726E9" w:rsidRPr="00F2666B" w:rsidRDefault="004726E9" w:rsidP="00186229">
      <w:pPr>
        <w:spacing w:after="0"/>
        <w:ind w:left="1440" w:hanging="1440"/>
        <w:rPr>
          <w:rFonts w:ascii="Garamond" w:hAnsi="Garamond"/>
        </w:rPr>
      </w:pPr>
      <w:r>
        <w:rPr>
          <w:rFonts w:ascii="Garamond" w:hAnsi="Garamond"/>
          <w:b/>
        </w:rPr>
        <w:t>2012</w:t>
      </w:r>
      <w:r>
        <w:rPr>
          <w:rFonts w:ascii="Garamond" w:hAnsi="Garamond"/>
          <w:b/>
        </w:rPr>
        <w:tab/>
        <w:t xml:space="preserve">STEM for Girls at the New England Aquarium. </w:t>
      </w:r>
      <w:r>
        <w:rPr>
          <w:rFonts w:ascii="Garamond" w:hAnsi="Garamond"/>
        </w:rPr>
        <w:t xml:space="preserve">Mentored and volunteered for a program designed to encourage girls from underrepresented minorities to pursue math and science. </w:t>
      </w:r>
    </w:p>
    <w:p w14:paraId="6E73B1E5" w14:textId="77777777" w:rsidR="004726E9" w:rsidRDefault="004726E9" w:rsidP="00186229">
      <w:pPr>
        <w:spacing w:after="0"/>
        <w:rPr>
          <w:rFonts w:ascii="Garamond" w:hAnsi="Garamond"/>
          <w:b/>
          <w:sz w:val="28"/>
        </w:rPr>
      </w:pPr>
      <w:bookmarkStart w:id="0" w:name="_GoBack"/>
      <w:bookmarkEnd w:id="0"/>
    </w:p>
    <w:p w14:paraId="677C7DF3" w14:textId="77777777" w:rsidR="004726E9" w:rsidRPr="00A80DAC" w:rsidRDefault="004726E9" w:rsidP="00186229">
      <w:pPr>
        <w:spacing w:after="0"/>
        <w:rPr>
          <w:rFonts w:ascii="Garamond" w:hAnsi="Garamond"/>
          <w:u w:val="single"/>
        </w:rPr>
      </w:pPr>
    </w:p>
    <w:sectPr w:rsidR="004726E9" w:rsidRPr="00A80DAC" w:rsidSect="00EA5C43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2240" w:h="15840"/>
      <w:pgMar w:top="1440" w:right="1152" w:bottom="1008" w:left="11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FD48C3" w14:textId="77777777" w:rsidR="001F2AD7" w:rsidRDefault="001F2AD7">
      <w:pPr>
        <w:spacing w:after="0"/>
      </w:pPr>
      <w:r>
        <w:separator/>
      </w:r>
    </w:p>
  </w:endnote>
  <w:endnote w:type="continuationSeparator" w:id="0">
    <w:p w14:paraId="2C305B4C" w14:textId="77777777" w:rsidR="001F2AD7" w:rsidRDefault="001F2A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6A0E0" w14:textId="77777777" w:rsidR="001F2AD7" w:rsidRPr="00A034B2" w:rsidRDefault="001F2AD7" w:rsidP="003010BE">
    <w:pPr>
      <w:pStyle w:val="Footer"/>
      <w:rPr>
        <w:i/>
        <w:sz w:val="20"/>
      </w:rPr>
    </w:pPr>
    <w:r>
      <w:rPr>
        <w:i/>
        <w:sz w:val="20"/>
      </w:rPr>
      <w:t>Last updated February 2015</w:t>
    </w:r>
  </w:p>
  <w:p w14:paraId="11C6A405" w14:textId="77777777" w:rsidR="001F2AD7" w:rsidRPr="003010BE" w:rsidRDefault="001F2AD7" w:rsidP="003010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1237D" w14:textId="77777777" w:rsidR="001F2AD7" w:rsidRPr="00A034B2" w:rsidRDefault="001F2AD7" w:rsidP="003010BE">
    <w:pPr>
      <w:pStyle w:val="Footer"/>
      <w:rPr>
        <w:i/>
        <w:sz w:val="20"/>
      </w:rPr>
    </w:pPr>
    <w:r>
      <w:rPr>
        <w:i/>
        <w:sz w:val="20"/>
      </w:rPr>
      <w:t>Last updated February 2015</w:t>
    </w:r>
  </w:p>
  <w:p w14:paraId="0DFB5E63" w14:textId="77777777" w:rsidR="001F2AD7" w:rsidRDefault="001F2A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8B283" w14:textId="77777777" w:rsidR="001F2AD7" w:rsidRDefault="001F2AD7">
      <w:pPr>
        <w:spacing w:after="0"/>
      </w:pPr>
      <w:r>
        <w:separator/>
      </w:r>
    </w:p>
  </w:footnote>
  <w:footnote w:type="continuationSeparator" w:id="0">
    <w:p w14:paraId="4913678E" w14:textId="77777777" w:rsidR="001F2AD7" w:rsidRDefault="001F2A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F95BC" w14:textId="77777777" w:rsidR="001F2AD7" w:rsidRPr="00A034B2" w:rsidRDefault="001F2AD7" w:rsidP="004726E9">
    <w:pPr>
      <w:spacing w:after="0"/>
      <w:ind w:left="360"/>
      <w:jc w:val="right"/>
      <w:rPr>
        <w:rFonts w:ascii="Times New Roman" w:hAnsi="Times New Roman"/>
      </w:rPr>
    </w:pPr>
    <w:r>
      <w:rPr>
        <w:rFonts w:ascii="Garamond" w:hAnsi="Garamond"/>
        <w:szCs w:val="20"/>
      </w:rPr>
      <w:t xml:space="preserve">Alexander </w:t>
    </w:r>
    <w:r w:rsidRPr="00316309">
      <w:rPr>
        <w:rFonts w:ascii="Times New Roman" w:hAnsi="Times New Roman"/>
      </w:rPr>
      <w:fldChar w:fldCharType="begin"/>
    </w:r>
    <w:r w:rsidRPr="00316309">
      <w:rPr>
        <w:rFonts w:ascii="Times New Roman" w:hAnsi="Times New Roman"/>
      </w:rPr>
      <w:instrText xml:space="preserve"> PAGE </w:instrText>
    </w:r>
    <w:r w:rsidRPr="00316309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 w:rsidRPr="00316309">
      <w:rPr>
        <w:rFonts w:ascii="Times New Roman" w:hAnsi="Times New Roman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6CE96" w14:textId="77777777" w:rsidR="001F2AD7" w:rsidRPr="003010BE" w:rsidRDefault="001F2AD7" w:rsidP="003010BE">
    <w:pPr>
      <w:pStyle w:val="Header"/>
      <w:jc w:val="right"/>
      <w:rPr>
        <w:rFonts w:ascii="Garamond" w:hAnsi="Garamond"/>
        <w:b/>
      </w:rPr>
    </w:pPr>
    <w:r w:rsidRPr="003010BE">
      <w:rPr>
        <w:rFonts w:ascii="Garamond" w:hAnsi="Garamond"/>
        <w:b/>
      </w:rPr>
      <w:t>Harriet Alexander</w:t>
    </w:r>
  </w:p>
  <w:p w14:paraId="7FA01187" w14:textId="77777777" w:rsidR="001F2AD7" w:rsidRPr="003010BE" w:rsidRDefault="001F2AD7" w:rsidP="003010BE">
    <w:pPr>
      <w:pStyle w:val="Header"/>
      <w:jc w:val="right"/>
      <w:rPr>
        <w:rFonts w:ascii="Garamond" w:hAnsi="Garamond"/>
        <w:sz w:val="22"/>
      </w:rPr>
    </w:pPr>
    <w:r w:rsidRPr="003010BE">
      <w:rPr>
        <w:rFonts w:ascii="Garamond" w:hAnsi="Garamond"/>
        <w:sz w:val="22"/>
      </w:rPr>
      <w:t xml:space="preserve">CV, page </w:t>
    </w:r>
    <w:r w:rsidRPr="003010BE">
      <w:rPr>
        <w:rStyle w:val="PageNumber"/>
        <w:rFonts w:ascii="Garamond" w:hAnsi="Garamond"/>
        <w:sz w:val="22"/>
      </w:rPr>
      <w:fldChar w:fldCharType="begin"/>
    </w:r>
    <w:r w:rsidRPr="003010BE">
      <w:rPr>
        <w:rStyle w:val="PageNumber"/>
        <w:rFonts w:ascii="Garamond" w:hAnsi="Garamond"/>
        <w:sz w:val="22"/>
      </w:rPr>
      <w:instrText xml:space="preserve"> PAGE </w:instrText>
    </w:r>
    <w:r w:rsidRPr="003010BE">
      <w:rPr>
        <w:rStyle w:val="PageNumber"/>
        <w:rFonts w:ascii="Garamond" w:hAnsi="Garamond"/>
        <w:sz w:val="22"/>
      </w:rPr>
      <w:fldChar w:fldCharType="separate"/>
    </w:r>
    <w:r w:rsidR="00EA5C43">
      <w:rPr>
        <w:rStyle w:val="PageNumber"/>
        <w:rFonts w:ascii="Garamond" w:hAnsi="Garamond"/>
        <w:noProof/>
        <w:sz w:val="22"/>
      </w:rPr>
      <w:t>2</w:t>
    </w:r>
    <w:r w:rsidRPr="003010BE">
      <w:rPr>
        <w:rStyle w:val="PageNumber"/>
        <w:rFonts w:ascii="Garamond" w:hAnsi="Garamond"/>
        <w:sz w:val="22"/>
      </w:rPr>
      <w:fldChar w:fldCharType="end"/>
    </w:r>
    <w:r w:rsidRPr="003010BE">
      <w:rPr>
        <w:rStyle w:val="PageNumber"/>
        <w:rFonts w:ascii="Garamond" w:hAnsi="Garamond"/>
        <w:sz w:val="22"/>
      </w:rPr>
      <w:t>/</w:t>
    </w:r>
    <w:r>
      <w:rPr>
        <w:rStyle w:val="PageNumber"/>
        <w:rFonts w:ascii="Garamond" w:hAnsi="Garamond"/>
        <w:sz w:val="22"/>
      </w:rPr>
      <w:t>5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91F9B" w14:textId="77777777" w:rsidR="001F2AD7" w:rsidRDefault="001F2AD7" w:rsidP="003010BE">
    <w:pPr>
      <w:pStyle w:val="Header"/>
      <w:jc w:val="center"/>
      <w:rPr>
        <w:rFonts w:ascii="Garamond" w:hAnsi="Garamond"/>
        <w:b/>
        <w:sz w:val="36"/>
      </w:rPr>
    </w:pPr>
    <w:r>
      <w:rPr>
        <w:noProof/>
        <w:sz w:val="36"/>
      </w:rPr>
      <w:drawing>
        <wp:anchor distT="0" distB="0" distL="114300" distR="114300" simplePos="0" relativeHeight="251657216" behindDoc="0" locked="0" layoutInCell="1" allowOverlap="1" wp14:anchorId="54D1F3CF" wp14:editId="15833673">
          <wp:simplePos x="0" y="0"/>
          <wp:positionH relativeFrom="column">
            <wp:posOffset>4688840</wp:posOffset>
          </wp:positionH>
          <wp:positionV relativeFrom="paragraph">
            <wp:posOffset>0</wp:posOffset>
          </wp:positionV>
          <wp:extent cx="1711960" cy="531495"/>
          <wp:effectExtent l="0" t="0" r="0" b="1905"/>
          <wp:wrapNone/>
          <wp:docPr id="3" name="Picture 3" descr="s6_r_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6_r_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1960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5CCA2FB" wp14:editId="769562C7">
          <wp:simplePos x="0" y="0"/>
          <wp:positionH relativeFrom="column">
            <wp:posOffset>228600</wp:posOffset>
          </wp:positionH>
          <wp:positionV relativeFrom="paragraph">
            <wp:posOffset>-150495</wp:posOffset>
          </wp:positionV>
          <wp:extent cx="914400" cy="836295"/>
          <wp:effectExtent l="0" t="0" r="0" b="1905"/>
          <wp:wrapNone/>
          <wp:docPr id="4" name="Picture 4" descr="who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whoi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5E7292" w14:textId="77777777" w:rsidR="001F2AD7" w:rsidRPr="006958AC" w:rsidRDefault="001F2AD7" w:rsidP="003010BE">
    <w:pPr>
      <w:pStyle w:val="Header"/>
      <w:jc w:val="center"/>
      <w:rPr>
        <w:rFonts w:ascii="Garamond" w:hAnsi="Garamond"/>
        <w:b/>
        <w:sz w:val="36"/>
      </w:rPr>
    </w:pPr>
    <w:r w:rsidRPr="006958AC">
      <w:rPr>
        <w:rFonts w:ascii="Garamond" w:hAnsi="Garamond"/>
        <w:b/>
        <w:sz w:val="36"/>
      </w:rPr>
      <w:t>Harriet Alexander</w:t>
    </w:r>
  </w:p>
  <w:p w14:paraId="485E2F25" w14:textId="77777777" w:rsidR="001F2AD7" w:rsidRDefault="001F2AD7" w:rsidP="003010BE">
    <w:pPr>
      <w:pStyle w:val="Header"/>
      <w:jc w:val="center"/>
      <w:rPr>
        <w:rFonts w:ascii="Garamond" w:hAnsi="Garamond"/>
      </w:rPr>
    </w:pPr>
    <w:r w:rsidRPr="006958AC">
      <w:rPr>
        <w:rFonts w:ascii="Garamond" w:hAnsi="Garamond"/>
      </w:rPr>
      <w:t xml:space="preserve">Woods Hole Oceanographic Institution </w:t>
    </w:r>
  </w:p>
  <w:p w14:paraId="60436BB1" w14:textId="77777777" w:rsidR="001F2AD7" w:rsidRPr="006958AC" w:rsidRDefault="001F2AD7" w:rsidP="003010BE">
    <w:pPr>
      <w:pStyle w:val="Header"/>
      <w:jc w:val="center"/>
      <w:rPr>
        <w:rFonts w:ascii="Garamond" w:hAnsi="Garamond"/>
      </w:rPr>
    </w:pPr>
    <w:r w:rsidRPr="006958AC">
      <w:rPr>
        <w:rFonts w:ascii="Garamond" w:hAnsi="Garamond"/>
      </w:rPr>
      <w:t xml:space="preserve"> 266 Woods Hole Rd., MS# 33 </w:t>
    </w:r>
    <w:r w:rsidRPr="006958AC">
      <w:rPr>
        <w:rFonts w:ascii="Garamond" w:hAnsi="Garamond"/>
      </w:rPr>
      <w:sym w:font="Wingdings" w:char="F09F"/>
    </w:r>
    <w:r w:rsidRPr="006958AC">
      <w:rPr>
        <w:rFonts w:ascii="Garamond" w:hAnsi="Garamond"/>
      </w:rPr>
      <w:t xml:space="preserve"> Woods Hole, MA 02543</w:t>
    </w:r>
  </w:p>
  <w:p w14:paraId="1587498F" w14:textId="77777777" w:rsidR="001F2AD7" w:rsidRDefault="001F2AD7" w:rsidP="003010BE">
    <w:pPr>
      <w:pStyle w:val="Header"/>
      <w:jc w:val="center"/>
      <w:rPr>
        <w:rFonts w:ascii="Garamond" w:hAnsi="Garamond"/>
      </w:rPr>
    </w:pPr>
    <w:r w:rsidRPr="006958AC">
      <w:rPr>
        <w:rFonts w:ascii="Garamond" w:hAnsi="Garamond"/>
      </w:rPr>
      <w:t xml:space="preserve"> (508) 289-3565 </w:t>
    </w:r>
    <w:r w:rsidRPr="006958AC">
      <w:rPr>
        <w:rFonts w:ascii="Garamond" w:hAnsi="Garamond"/>
      </w:rPr>
      <w:sym w:font="Wingdings" w:char="F09F"/>
    </w:r>
    <w:r w:rsidRPr="006958AC">
      <w:rPr>
        <w:rFonts w:ascii="Garamond" w:hAnsi="Garamond"/>
      </w:rPr>
      <w:t xml:space="preserve"> </w:t>
    </w:r>
    <w:hyperlink r:id="rId3" w:history="1">
      <w:r w:rsidRPr="006958AC">
        <w:rPr>
          <w:rStyle w:val="Hyperlink"/>
          <w:rFonts w:ascii="Garamond" w:hAnsi="Garamond"/>
          <w:color w:val="auto"/>
          <w:u w:val="none"/>
        </w:rPr>
        <w:t>halexand@mit.edu</w:t>
      </w:r>
    </w:hyperlink>
  </w:p>
  <w:p w14:paraId="021DA7C7" w14:textId="77777777" w:rsidR="001F2AD7" w:rsidRPr="006958AC" w:rsidRDefault="001F2AD7" w:rsidP="003010BE">
    <w:pPr>
      <w:pStyle w:val="Header"/>
      <w:jc w:val="center"/>
      <w:rPr>
        <w:rFonts w:ascii="Garamond" w:hAnsi="Garamond"/>
      </w:rPr>
    </w:pPr>
    <w:proofErr w:type="gramStart"/>
    <w:r>
      <w:rPr>
        <w:rFonts w:ascii="Garamond" w:hAnsi="Garamond"/>
      </w:rPr>
      <w:t>harrietalexander.org</w:t>
    </w:r>
    <w:proofErr w:type="gramEnd"/>
    <w:r w:rsidRPr="006958AC">
      <w:rPr>
        <w:rFonts w:ascii="Garamond" w:hAnsi="Garamond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C12"/>
    <w:rsid w:val="00083DC6"/>
    <w:rsid w:val="00186229"/>
    <w:rsid w:val="001B6D0A"/>
    <w:rsid w:val="001E68F2"/>
    <w:rsid w:val="001F2AD7"/>
    <w:rsid w:val="003010BE"/>
    <w:rsid w:val="00351D01"/>
    <w:rsid w:val="004726E9"/>
    <w:rsid w:val="004F3DF2"/>
    <w:rsid w:val="0050702D"/>
    <w:rsid w:val="00550992"/>
    <w:rsid w:val="006140F7"/>
    <w:rsid w:val="00734B68"/>
    <w:rsid w:val="00991728"/>
    <w:rsid w:val="009D0205"/>
    <w:rsid w:val="009E27C7"/>
    <w:rsid w:val="00A12CED"/>
    <w:rsid w:val="00C148AB"/>
    <w:rsid w:val="00E82C12"/>
    <w:rsid w:val="00EA5C43"/>
    <w:rsid w:val="00F321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8CA0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E003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C1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2C12"/>
  </w:style>
  <w:style w:type="paragraph" w:styleId="Footer">
    <w:name w:val="footer"/>
    <w:basedOn w:val="Normal"/>
    <w:link w:val="FooterChar"/>
    <w:uiPriority w:val="99"/>
    <w:unhideWhenUsed/>
    <w:rsid w:val="00E82C1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82C12"/>
  </w:style>
  <w:style w:type="table" w:styleId="TableGrid">
    <w:name w:val="Table Grid"/>
    <w:basedOn w:val="TableNormal"/>
    <w:uiPriority w:val="1"/>
    <w:rsid w:val="00E82C12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82C12"/>
  </w:style>
  <w:style w:type="character" w:styleId="Hyperlink">
    <w:name w:val="Hyperlink"/>
    <w:uiPriority w:val="99"/>
    <w:semiHidden/>
    <w:unhideWhenUsed/>
    <w:rsid w:val="00E82C1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858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C0AA6"/>
    <w:pPr>
      <w:spacing w:after="0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C0AA6"/>
    <w:rPr>
      <w:rFonts w:ascii="Lucida Grande" w:hAnsi="Lucida Grande"/>
      <w:sz w:val="18"/>
      <w:szCs w:val="18"/>
    </w:rPr>
  </w:style>
  <w:style w:type="paragraph" w:styleId="Bibliography">
    <w:name w:val="Bibliography"/>
    <w:basedOn w:val="Normal"/>
    <w:next w:val="Normal"/>
    <w:rsid w:val="00C615B8"/>
    <w:pPr>
      <w:spacing w:after="240"/>
    </w:pPr>
  </w:style>
  <w:style w:type="paragraph" w:styleId="NormalWeb">
    <w:name w:val="Normal (Web)"/>
    <w:basedOn w:val="Normal"/>
    <w:uiPriority w:val="99"/>
    <w:rsid w:val="00E4570E"/>
    <w:pPr>
      <w:spacing w:beforeLines="1" w:afterLines="1" w:after="0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E4570E"/>
  </w:style>
  <w:style w:type="character" w:styleId="Strong">
    <w:name w:val="Strong"/>
    <w:uiPriority w:val="22"/>
    <w:rsid w:val="00146BB8"/>
    <w:rPr>
      <w:b/>
    </w:rPr>
  </w:style>
  <w:style w:type="character" w:styleId="Emphasis">
    <w:name w:val="Emphasis"/>
    <w:uiPriority w:val="20"/>
    <w:rsid w:val="00146BB8"/>
    <w:rPr>
      <w:i/>
    </w:rPr>
  </w:style>
  <w:style w:type="character" w:styleId="PageNumber">
    <w:name w:val="page number"/>
    <w:basedOn w:val="DefaultParagraphFont"/>
    <w:rsid w:val="003163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E003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C1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2C12"/>
  </w:style>
  <w:style w:type="paragraph" w:styleId="Footer">
    <w:name w:val="footer"/>
    <w:basedOn w:val="Normal"/>
    <w:link w:val="FooterChar"/>
    <w:uiPriority w:val="99"/>
    <w:unhideWhenUsed/>
    <w:rsid w:val="00E82C1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82C12"/>
  </w:style>
  <w:style w:type="table" w:styleId="TableGrid">
    <w:name w:val="Table Grid"/>
    <w:basedOn w:val="TableNormal"/>
    <w:uiPriority w:val="1"/>
    <w:rsid w:val="00E82C12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82C12"/>
  </w:style>
  <w:style w:type="character" w:styleId="Hyperlink">
    <w:name w:val="Hyperlink"/>
    <w:uiPriority w:val="99"/>
    <w:semiHidden/>
    <w:unhideWhenUsed/>
    <w:rsid w:val="00E82C1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858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C0AA6"/>
    <w:pPr>
      <w:spacing w:after="0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C0AA6"/>
    <w:rPr>
      <w:rFonts w:ascii="Lucida Grande" w:hAnsi="Lucida Grande"/>
      <w:sz w:val="18"/>
      <w:szCs w:val="18"/>
    </w:rPr>
  </w:style>
  <w:style w:type="paragraph" w:styleId="Bibliography">
    <w:name w:val="Bibliography"/>
    <w:basedOn w:val="Normal"/>
    <w:next w:val="Normal"/>
    <w:rsid w:val="00C615B8"/>
    <w:pPr>
      <w:spacing w:after="240"/>
    </w:pPr>
  </w:style>
  <w:style w:type="paragraph" w:styleId="NormalWeb">
    <w:name w:val="Normal (Web)"/>
    <w:basedOn w:val="Normal"/>
    <w:uiPriority w:val="99"/>
    <w:rsid w:val="00E4570E"/>
    <w:pPr>
      <w:spacing w:beforeLines="1" w:afterLines="1" w:after="0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E4570E"/>
  </w:style>
  <w:style w:type="character" w:styleId="Strong">
    <w:name w:val="Strong"/>
    <w:uiPriority w:val="22"/>
    <w:rsid w:val="00146BB8"/>
    <w:rPr>
      <w:b/>
    </w:rPr>
  </w:style>
  <w:style w:type="character" w:styleId="Emphasis">
    <w:name w:val="Emphasis"/>
    <w:uiPriority w:val="20"/>
    <w:rsid w:val="00146BB8"/>
    <w:rPr>
      <w:i/>
    </w:rPr>
  </w:style>
  <w:style w:type="character" w:styleId="PageNumber">
    <w:name w:val="page number"/>
    <w:basedOn w:val="DefaultParagraphFont"/>
    <w:rsid w:val="00316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emf"/><Relationship Id="rId3" Type="http://schemas.openxmlformats.org/officeDocument/2006/relationships/hyperlink" Target="mailto:halexand@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793</Words>
  <Characters>4525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Institute</Company>
  <LinksUpToDate>false</LinksUpToDate>
  <CharactersWithSpaces>5308</CharactersWithSpaces>
  <SharedDoc>false</SharedDoc>
  <HLinks>
    <vt:vector size="18" baseType="variant">
      <vt:variant>
        <vt:i4>1245250</vt:i4>
      </vt:variant>
      <vt:variant>
        <vt:i4>6</vt:i4>
      </vt:variant>
      <vt:variant>
        <vt:i4>0</vt:i4>
      </vt:variant>
      <vt:variant>
        <vt:i4>5</vt:i4>
      </vt:variant>
      <vt:variant>
        <vt:lpwstr>mailto:halexand@mit.edu</vt:lpwstr>
      </vt:variant>
      <vt:variant>
        <vt:lpwstr/>
      </vt:variant>
      <vt:variant>
        <vt:i4>2293875</vt:i4>
      </vt:variant>
      <vt:variant>
        <vt:i4>-1</vt:i4>
      </vt:variant>
      <vt:variant>
        <vt:i4>2051</vt:i4>
      </vt:variant>
      <vt:variant>
        <vt:i4>1</vt:i4>
      </vt:variant>
      <vt:variant>
        <vt:lpwstr>s6_r_g</vt:lpwstr>
      </vt:variant>
      <vt:variant>
        <vt:lpwstr/>
      </vt:variant>
      <vt:variant>
        <vt:i4>65555</vt:i4>
      </vt:variant>
      <vt:variant>
        <vt:i4>-1</vt:i4>
      </vt:variant>
      <vt:variant>
        <vt:i4>2052</vt:i4>
      </vt:variant>
      <vt:variant>
        <vt:i4>1</vt:i4>
      </vt:variant>
      <vt:variant>
        <vt:lpwstr>whoiLogo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Alexander</dc:creator>
  <cp:keywords/>
  <cp:lastModifiedBy>Harriet Alexander</cp:lastModifiedBy>
  <cp:revision>3</cp:revision>
  <cp:lastPrinted>2012-12-04T22:03:00Z</cp:lastPrinted>
  <dcterms:created xsi:type="dcterms:W3CDTF">2015-03-20T16:49:00Z</dcterms:created>
  <dcterms:modified xsi:type="dcterms:W3CDTF">2015-03-20T17:08:00Z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zotero-version="3.0.3"&gt;&lt;session id="OdK1BVOg"/&gt;&lt;style id="http://www.zotero.org/styles/cell" hasBibliography="1" bibliographyStyleHasBeenSet="1"/&gt;&lt;prefs&gt;&lt;pref name="fieldType" value="Field"/&gt;&lt;pref name="storeReferences" value="true"</vt:lpwstr>
  </property>
  <property fmtid="{D5CDD505-2E9C-101B-9397-08002B2CF9AE}" pid="3" name="ZOTERO_PREF_2">
    <vt:lpwstr>/&gt;&lt;pref name="noteType" value="0"/&gt;&lt;/prefs&gt;&lt;/data&gt;</vt:lpwstr>
  </property>
</Properties>
</file>