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I/O and File Gymnastics</w:t>
      </w:r>
    </w:p>
    <w:p>
      <w:pPr>
        <w:pStyle w:val="style0"/>
      </w:pPr>
      <w:r>
        <w:rPr/>
      </w:r>
    </w:p>
    <w:p>
      <w:pPr>
        <w:pStyle w:val="style0"/>
      </w:pPr>
      <w:r>
        <w:rPr/>
        <w:t>1. ssh hyoung4@my.cs.lmu.edu 15000:my.cs.lmu.edu:80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2013-01-30T14:30:41.00Z</dcterms:created>
  <dc:creator>Haley Young</dc:creator>
  <cp:revision>0</cp:revision>
</cp:coreProperties>
</file>