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8F255">
      <w:pPr>
        <w:pStyle w:val="2"/>
        <w:jc w:val="center"/>
        <w:rPr>
          <w:rFonts w:ascii="微软雅黑" w:hAnsi="微软雅黑" w:cs="微软雅黑"/>
          <w:color w:val="auto"/>
        </w:rPr>
      </w:pPr>
      <w:r>
        <w:rPr>
          <w:rFonts w:hint="eastAsia" w:ascii="微软雅黑" w:hAnsi="微软雅黑" w:cs="微软雅黑"/>
          <w:color w:val="auto"/>
        </w:rPr>
        <w:t>第三方</w:t>
      </w:r>
      <w:r>
        <w:rPr>
          <w:rFonts w:hint="eastAsia" w:ascii="微软雅黑" w:hAnsi="微软雅黑" w:cs="微软雅黑"/>
          <w:color w:val="auto"/>
          <w:lang w:val="en-US" w:eastAsia="zh-CN"/>
        </w:rPr>
        <w:t>微信模板</w:t>
      </w:r>
      <w:r>
        <w:rPr>
          <w:rFonts w:hint="eastAsia" w:ascii="微软雅黑" w:hAnsi="微软雅黑" w:cs="微软雅黑"/>
          <w:color w:val="auto"/>
        </w:rPr>
        <w:t>消息接口说明</w:t>
      </w:r>
    </w:p>
    <w:p w14:paraId="6A5A94CB">
      <w:pPr>
        <w:pStyle w:val="2"/>
        <w:rPr>
          <w:rFonts w:ascii="微软雅黑" w:hAnsi="微软雅黑" w:cs="微软雅黑"/>
          <w:color w:val="auto"/>
        </w:rPr>
      </w:pPr>
      <w:r>
        <w:rPr>
          <w:rFonts w:hint="eastAsia" w:ascii="微软雅黑" w:hAnsi="微软雅黑" w:cs="微软雅黑"/>
          <w:color w:val="auto"/>
        </w:rPr>
        <w:t>1.外部调用发送消息接口</w:t>
      </w:r>
    </w:p>
    <w:p w14:paraId="3C008A6D">
      <w:pPr>
        <w:pStyle w:val="3"/>
        <w:rPr>
          <w:color w:val="auto"/>
        </w:rPr>
      </w:pPr>
      <w:r>
        <w:rPr>
          <w:rFonts w:hint="eastAsia"/>
          <w:color w:val="auto"/>
        </w:rPr>
        <w:t>1.1获取凭证</w:t>
      </w:r>
    </w:p>
    <w:p w14:paraId="62BE4D42">
      <w:pPr>
        <w:pStyle w:val="4"/>
        <w:rPr>
          <w:color w:val="auto"/>
        </w:rPr>
      </w:pPr>
      <w:r>
        <w:rPr>
          <w:rFonts w:hint="eastAsia"/>
          <w:color w:val="auto"/>
        </w:rPr>
        <w:t>1.1.1 请求URL</w:t>
      </w:r>
    </w:p>
    <w:p w14:paraId="7490BF96">
      <w:pPr>
        <w:ind w:firstLine="420" w:firstLineChars="0"/>
        <w:rPr>
          <w:rFonts w:ascii="微软雅黑" w:hAnsi="微软雅黑" w:cs="微软雅黑"/>
          <w:color w:val="auto"/>
          <w:sz w:val="24"/>
          <w:highlight w:val="white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"http://vanyapp.com/msg/sendThirdMessage" </w:instrText>
      </w:r>
      <w:r>
        <w:rPr>
          <w:color w:val="auto"/>
        </w:rPr>
        <w:fldChar w:fldCharType="separate"/>
      </w:r>
      <w:r>
        <w:rPr>
          <w:rStyle w:val="13"/>
          <w:rFonts w:hint="eastAsia" w:ascii="微软雅黑" w:hAnsi="微软雅黑" w:cs="微软雅黑"/>
          <w:color w:val="auto"/>
          <w:sz w:val="24"/>
          <w:highlight w:val="white"/>
          <w:u w:val="none"/>
        </w:rPr>
        <w:t>http://172.16.144.17:</w:t>
      </w:r>
      <w:r>
        <w:rPr>
          <w:rStyle w:val="13"/>
          <w:rFonts w:hint="eastAsia" w:ascii="微软雅黑" w:hAnsi="微软雅黑" w:cs="微软雅黑"/>
          <w:color w:val="auto"/>
          <w:sz w:val="24"/>
          <w:highlight w:val="white"/>
          <w:u w:val="none"/>
          <w:lang w:val="en-US" w:eastAsia="zh-CN"/>
        </w:rPr>
        <w:t>808</w:t>
      </w:r>
      <w:r>
        <w:rPr>
          <w:rStyle w:val="13"/>
          <w:rFonts w:hint="eastAsia" w:ascii="微软雅黑" w:hAnsi="微软雅黑" w:cs="微软雅黑"/>
          <w:color w:val="auto"/>
          <w:sz w:val="24"/>
          <w:highlight w:val="white"/>
          <w:u w:val="none"/>
        </w:rPr>
        <w:t>0/msg</w:t>
      </w:r>
      <w:r>
        <w:rPr>
          <w:rStyle w:val="13"/>
          <w:rFonts w:hint="eastAsia" w:ascii="微软雅黑" w:hAnsi="微软雅黑" w:cs="微软雅黑"/>
          <w:color w:val="auto"/>
          <w:sz w:val="24"/>
          <w:highlight w:val="white"/>
          <w:u w:val="none"/>
          <w:lang w:val="en-US" w:eastAsia="zh-CN"/>
        </w:rPr>
        <w:t>center</w:t>
      </w:r>
      <w:r>
        <w:rPr>
          <w:rStyle w:val="13"/>
          <w:rFonts w:hint="eastAsia" w:ascii="微软雅黑" w:hAnsi="微软雅黑" w:cs="微软雅黑"/>
          <w:color w:val="auto"/>
          <w:sz w:val="24"/>
          <w:highlight w:val="white"/>
          <w:u w:val="none"/>
        </w:rPr>
        <w:t>/</w:t>
      </w:r>
      <w:r>
        <w:rPr>
          <w:rStyle w:val="13"/>
          <w:rFonts w:hint="eastAsia" w:ascii="微软雅黑" w:hAnsi="微软雅黑" w:cs="微软雅黑"/>
          <w:color w:val="auto"/>
          <w:sz w:val="24"/>
          <w:highlight w:val="white"/>
          <w:u w:val="none"/>
          <w:lang w:val="en-US" w:eastAsia="zh-CN"/>
        </w:rPr>
        <w:t>msg_</w:t>
      </w:r>
      <w:r>
        <w:rPr>
          <w:rFonts w:hint="eastAsia" w:ascii="微软雅黑" w:hAnsi="微软雅黑" w:cs="微软雅黑"/>
          <w:color w:val="auto"/>
          <w:sz w:val="24"/>
          <w:highlight w:val="white"/>
        </w:rPr>
        <w:t>getToken</w:t>
      </w:r>
      <w:r>
        <w:rPr>
          <w:rFonts w:hint="eastAsia" w:ascii="微软雅黑" w:hAnsi="微软雅黑" w:cs="微软雅黑"/>
          <w:color w:val="auto"/>
          <w:sz w:val="24"/>
          <w:highlight w:val="white"/>
        </w:rPr>
        <w:fldChar w:fldCharType="end"/>
      </w:r>
    </w:p>
    <w:p w14:paraId="041F30E1">
      <w:pPr>
        <w:pStyle w:val="4"/>
        <w:rPr>
          <w:color w:val="auto"/>
        </w:rPr>
      </w:pPr>
      <w:r>
        <w:rPr>
          <w:rFonts w:hint="eastAsia"/>
          <w:color w:val="auto"/>
        </w:rPr>
        <w:t>1.1.2 请求方式</w:t>
      </w:r>
    </w:p>
    <w:p w14:paraId="06409CB8">
      <w:pPr>
        <w:ind w:firstLine="420"/>
        <w:rPr>
          <w:rFonts w:ascii="微软雅黑" w:hAnsi="微软雅黑" w:cs="微软雅黑"/>
          <w:color w:val="auto"/>
          <w:sz w:val="30"/>
          <w:szCs w:val="30"/>
        </w:rPr>
      </w:pPr>
      <w:r>
        <w:rPr>
          <w:rFonts w:hint="eastAsia" w:ascii="微软雅黑" w:hAnsi="微软雅黑" w:cs="微软雅黑"/>
          <w:color w:val="auto"/>
          <w:sz w:val="30"/>
          <w:szCs w:val="30"/>
        </w:rPr>
        <w:t>GET</w:t>
      </w:r>
      <w:r>
        <w:rPr>
          <w:rFonts w:hint="eastAsia" w:ascii="微软雅黑" w:hAnsi="微软雅黑" w:cs="微软雅黑"/>
          <w:color w:val="auto"/>
          <w:sz w:val="30"/>
          <w:szCs w:val="30"/>
          <w:lang w:val="en-US" w:eastAsia="zh-CN"/>
        </w:rPr>
        <w:t>/POST</w:t>
      </w:r>
    </w:p>
    <w:p w14:paraId="25CCD2B4">
      <w:pPr>
        <w:pStyle w:val="4"/>
        <w:rPr>
          <w:color w:val="auto"/>
        </w:rPr>
      </w:pPr>
      <w:r>
        <w:rPr>
          <w:rFonts w:hint="eastAsia"/>
          <w:color w:val="auto"/>
        </w:rPr>
        <w:t>1.1.3 参数说明</w:t>
      </w:r>
    </w:p>
    <w:tbl>
      <w:tblPr>
        <w:tblStyle w:val="10"/>
        <w:tblW w:w="9210" w:type="dxa"/>
        <w:tblInd w:w="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680"/>
        <w:gridCol w:w="5850"/>
      </w:tblGrid>
      <w:tr w14:paraId="73C26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</w:tcPr>
          <w:p w14:paraId="1D8B77E2">
            <w:pPr>
              <w:jc w:val="both"/>
              <w:rPr>
                <w:rFonts w:ascii="微软雅黑" w:hAnsi="微软雅黑" w:cs="微软雅黑"/>
                <w:b/>
                <w:bCs/>
                <w:color w:val="auto"/>
              </w:rPr>
            </w:pPr>
            <w:r>
              <w:rPr>
                <w:rFonts w:hint="eastAsia" w:ascii="微软雅黑" w:hAnsi="微软雅黑" w:cs="微软雅黑"/>
                <w:b/>
                <w:bCs/>
                <w:color w:val="auto"/>
              </w:rPr>
              <w:t>参数</w:t>
            </w:r>
          </w:p>
        </w:tc>
        <w:tc>
          <w:tcPr>
            <w:tcW w:w="1680" w:type="dxa"/>
          </w:tcPr>
          <w:p w14:paraId="3406235B">
            <w:pPr>
              <w:jc w:val="both"/>
              <w:rPr>
                <w:rFonts w:ascii="微软雅黑" w:hAnsi="微软雅黑" w:cs="微软雅黑"/>
                <w:b/>
                <w:bCs/>
                <w:color w:val="auto"/>
              </w:rPr>
            </w:pPr>
            <w:r>
              <w:rPr>
                <w:rFonts w:hint="eastAsia" w:ascii="微软雅黑" w:hAnsi="微软雅黑" w:cs="微软雅黑"/>
                <w:b/>
                <w:bCs/>
                <w:color w:val="auto"/>
              </w:rPr>
              <w:t>是否必须</w:t>
            </w:r>
          </w:p>
        </w:tc>
        <w:tc>
          <w:tcPr>
            <w:tcW w:w="5850" w:type="dxa"/>
          </w:tcPr>
          <w:p w14:paraId="2F13D07E">
            <w:pPr>
              <w:jc w:val="both"/>
              <w:rPr>
                <w:rFonts w:ascii="微软雅黑" w:hAnsi="微软雅黑" w:cs="微软雅黑"/>
                <w:b/>
                <w:bCs/>
                <w:color w:val="auto"/>
              </w:rPr>
            </w:pPr>
            <w:r>
              <w:rPr>
                <w:rFonts w:hint="eastAsia" w:ascii="微软雅黑" w:hAnsi="微软雅黑" w:cs="微软雅黑"/>
                <w:b/>
                <w:bCs/>
                <w:color w:val="auto"/>
              </w:rPr>
              <w:t>说明</w:t>
            </w:r>
          </w:p>
        </w:tc>
      </w:tr>
      <w:tr w14:paraId="4D53C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</w:tcPr>
          <w:p w14:paraId="7951B019">
            <w:pPr>
              <w:jc w:val="both"/>
              <w:rPr>
                <w:rFonts w:ascii="微软雅黑" w:hAnsi="微软雅黑" w:cs="微软雅黑"/>
                <w:color w:val="auto"/>
              </w:rPr>
            </w:pPr>
            <w:r>
              <w:rPr>
                <w:rFonts w:hint="eastAsia" w:ascii="微软雅黑" w:hAnsi="微软雅黑" w:cs="微软雅黑"/>
                <w:color w:val="auto"/>
              </w:rPr>
              <w:t>appId</w:t>
            </w:r>
          </w:p>
        </w:tc>
        <w:tc>
          <w:tcPr>
            <w:tcW w:w="1680" w:type="dxa"/>
          </w:tcPr>
          <w:p w14:paraId="0D749E1A">
            <w:pPr>
              <w:jc w:val="both"/>
              <w:rPr>
                <w:rFonts w:ascii="微软雅黑" w:hAnsi="微软雅黑" w:cs="微软雅黑"/>
                <w:color w:val="auto"/>
              </w:rPr>
            </w:pPr>
            <w:r>
              <w:rPr>
                <w:rFonts w:hint="eastAsia" w:ascii="微软雅黑" w:hAnsi="微软雅黑" w:cs="微软雅黑"/>
                <w:color w:val="auto"/>
              </w:rPr>
              <w:t>是</w:t>
            </w:r>
          </w:p>
        </w:tc>
        <w:tc>
          <w:tcPr>
            <w:tcW w:w="5850" w:type="dxa"/>
          </w:tcPr>
          <w:p w14:paraId="60544A43">
            <w:pPr>
              <w:jc w:val="both"/>
              <w:rPr>
                <w:rFonts w:ascii="微软雅黑" w:hAnsi="微软雅黑" w:cs="微软雅黑"/>
                <w:color w:val="auto"/>
              </w:rPr>
            </w:pPr>
            <w:r>
              <w:rPr>
                <w:rFonts w:hint="eastAsia" w:ascii="微软雅黑" w:hAnsi="微软雅黑" w:cs="微软雅黑"/>
                <w:color w:val="auto"/>
              </w:rPr>
              <w:t>应用编号，验证调用方是合法用户</w:t>
            </w:r>
          </w:p>
        </w:tc>
      </w:tr>
      <w:tr w14:paraId="4C27D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80" w:type="dxa"/>
          </w:tcPr>
          <w:p w14:paraId="670DEF1A">
            <w:pPr>
              <w:jc w:val="both"/>
              <w:rPr>
                <w:rFonts w:ascii="微软雅黑" w:hAnsi="微软雅黑" w:cs="微软雅黑"/>
                <w:color w:val="auto"/>
              </w:rPr>
            </w:pPr>
            <w:r>
              <w:rPr>
                <w:rFonts w:hint="eastAsia" w:ascii="微软雅黑" w:hAnsi="微软雅黑" w:cs="微软雅黑"/>
                <w:color w:val="auto"/>
              </w:rPr>
              <w:t>appPassword</w:t>
            </w:r>
          </w:p>
        </w:tc>
        <w:tc>
          <w:tcPr>
            <w:tcW w:w="1680" w:type="dxa"/>
          </w:tcPr>
          <w:p w14:paraId="6C13D2A9">
            <w:pPr>
              <w:jc w:val="both"/>
              <w:rPr>
                <w:rFonts w:ascii="微软雅黑" w:hAnsi="微软雅黑" w:cs="微软雅黑"/>
                <w:color w:val="auto"/>
              </w:rPr>
            </w:pPr>
            <w:r>
              <w:rPr>
                <w:rFonts w:hint="eastAsia" w:ascii="微软雅黑" w:hAnsi="微软雅黑" w:cs="微软雅黑"/>
                <w:color w:val="auto"/>
              </w:rPr>
              <w:t>是</w:t>
            </w:r>
          </w:p>
        </w:tc>
        <w:tc>
          <w:tcPr>
            <w:tcW w:w="5850" w:type="dxa"/>
          </w:tcPr>
          <w:p w14:paraId="45AE4DC6">
            <w:pPr>
              <w:jc w:val="both"/>
              <w:rPr>
                <w:rFonts w:ascii="微软雅黑" w:hAnsi="微软雅黑" w:cs="微软雅黑"/>
                <w:color w:val="auto"/>
              </w:rPr>
            </w:pPr>
            <w:r>
              <w:rPr>
                <w:rFonts w:hint="eastAsia" w:ascii="微软雅黑" w:hAnsi="微软雅黑" w:cs="微软雅黑"/>
                <w:color w:val="auto"/>
              </w:rPr>
              <w:t>应用秘钥，用自定义的生成规则生成</w:t>
            </w:r>
          </w:p>
        </w:tc>
      </w:tr>
    </w:tbl>
    <w:p w14:paraId="33F98410">
      <w:pPr>
        <w:rPr>
          <w:color w:val="auto"/>
        </w:rPr>
      </w:pPr>
    </w:p>
    <w:p w14:paraId="5119E728">
      <w:pPr>
        <w:pStyle w:val="4"/>
        <w:rPr>
          <w:rFonts w:hint="eastAsia" w:ascii="微软雅黑" w:hAnsi="微软雅黑" w:eastAsia="微软雅黑" w:cs="微软雅黑"/>
          <w:b/>
          <w:bCs w:val="0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color w:val="auto"/>
          <w:sz w:val="21"/>
          <w:szCs w:val="21"/>
          <w:vertAlign w:val="baseline"/>
          <w:lang w:val="en-US" w:eastAsia="zh-CN"/>
        </w:rPr>
        <w:t>appid=wxb1daea392d68c3f5</w:t>
      </w:r>
    </w:p>
    <w:p w14:paraId="0930ECD9">
      <w:pPr>
        <w:pStyle w:val="4"/>
        <w:rPr>
          <w:rFonts w:hint="eastAsia" w:ascii="微软雅黑" w:hAnsi="微软雅黑" w:eastAsia="微软雅黑" w:cs="微软雅黑"/>
          <w:b/>
          <w:bCs w:val="0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color w:val="auto"/>
          <w:sz w:val="21"/>
          <w:szCs w:val="21"/>
          <w:vertAlign w:val="baseline"/>
          <w:lang w:val="en-US" w:eastAsia="zh-CN"/>
        </w:rPr>
        <w:t>secret=508522de4db7fe950ffee405acf7b25</w:t>
      </w:r>
      <w:bookmarkStart w:id="0" w:name="_GoBack"/>
      <w:bookmarkEnd w:id="0"/>
    </w:p>
    <w:p w14:paraId="743D591B">
      <w:pPr>
        <w:pStyle w:val="4"/>
        <w:rPr>
          <w:color w:val="auto"/>
        </w:rPr>
      </w:pPr>
      <w:r>
        <w:rPr>
          <w:rFonts w:hint="eastAsia"/>
          <w:color w:val="auto"/>
        </w:rPr>
        <w:t>1.1.4 返回结果</w:t>
      </w:r>
    </w:p>
    <w:p w14:paraId="2CF65340">
      <w:pPr>
        <w:pStyle w:val="8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{</w:t>
      </w:r>
    </w:p>
    <w:p w14:paraId="00D425FB">
      <w:pPr>
        <w:pStyle w:val="8"/>
        <w:keepNext w:val="0"/>
        <w:keepLines w:val="0"/>
        <w:widowControl/>
        <w:suppressLineNumbers w:val="0"/>
        <w:rPr>
          <w:rFonts w:hint="eastAsia" w:eastAsia="微软雅黑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ab/>
      </w:r>
      <w:r>
        <w:rPr>
          <w:color w:val="auto"/>
        </w:rPr>
        <w:t>"errcode":"0",</w:t>
      </w:r>
      <w:r>
        <w:rPr>
          <w:rFonts w:hint="eastAsia"/>
          <w:color w:val="auto"/>
          <w:lang w:val="en-US" w:eastAsia="zh-CN"/>
        </w:rPr>
        <w:t>//返回码</w:t>
      </w:r>
    </w:p>
    <w:p w14:paraId="3732AFA7">
      <w:pPr>
        <w:pStyle w:val="8"/>
        <w:keepNext w:val="0"/>
        <w:keepLines w:val="0"/>
        <w:widowControl/>
        <w:suppressLineNumbers w:val="0"/>
        <w:rPr>
          <w:rFonts w:hint="eastAsia" w:eastAsia="微软雅黑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ab/>
      </w:r>
      <w:r>
        <w:rPr>
          <w:color w:val="auto"/>
        </w:rPr>
        <w:t>"errmsg":"ok",</w:t>
      </w:r>
      <w:r>
        <w:rPr>
          <w:rFonts w:hint="eastAsia"/>
          <w:color w:val="auto"/>
          <w:lang w:val="en-US" w:eastAsia="zh-CN"/>
        </w:rPr>
        <w:t>//返回信息</w:t>
      </w:r>
    </w:p>
    <w:p w14:paraId="63B2050B">
      <w:pPr>
        <w:pStyle w:val="8"/>
        <w:keepNext w:val="0"/>
        <w:keepLines w:val="0"/>
        <w:widowControl/>
        <w:suppressLineNumbers w:val="0"/>
        <w:rPr>
          <w:color w:val="auto"/>
        </w:rPr>
      </w:pPr>
      <w:r>
        <w:rPr>
          <w:rFonts w:hint="eastAsia"/>
          <w:color w:val="auto"/>
          <w:lang w:val="en-US" w:eastAsia="zh-CN"/>
        </w:rPr>
        <w:tab/>
      </w:r>
      <w:r>
        <w:rPr>
          <w:color w:val="auto"/>
        </w:rPr>
        <w:t>"access_token":"986C97f52BA1735fBEEDb541E17-06667A9028274_3469d471ED9C0_77e6CA77b1e9F10edad3DEFb_88a47D1a195240E7b9e351-F23045988990e9FDD98820A_96a91b",</w:t>
      </w:r>
    </w:p>
    <w:p w14:paraId="5D0957B2">
      <w:pPr>
        <w:pStyle w:val="8"/>
        <w:keepNext w:val="0"/>
        <w:keepLines w:val="0"/>
        <w:widowControl/>
        <w:suppressLineNumbers w:val="0"/>
        <w:rPr>
          <w:color w:val="auto"/>
        </w:rPr>
      </w:pPr>
      <w:r>
        <w:rPr>
          <w:rFonts w:hint="eastAsia"/>
          <w:color w:val="auto"/>
          <w:lang w:val="en-US" w:eastAsia="zh-CN"/>
        </w:rPr>
        <w:tab/>
      </w:r>
      <w:r>
        <w:rPr>
          <w:color w:val="auto"/>
        </w:rPr>
        <w:t>"expires_in":7200</w:t>
      </w:r>
    </w:p>
    <w:p w14:paraId="7896E540">
      <w:pPr>
        <w:pStyle w:val="8"/>
        <w:keepNext w:val="0"/>
        <w:keepLines w:val="0"/>
        <w:widowControl/>
        <w:suppressLineNumbers w:val="0"/>
        <w:rPr>
          <w:rFonts w:cs="Courier New"/>
          <w:color w:val="auto"/>
          <w:sz w:val="18"/>
          <w:szCs w:val="18"/>
        </w:rPr>
      </w:pPr>
      <w:r>
        <w:rPr>
          <w:color w:val="auto"/>
        </w:rPr>
        <w:t>}</w:t>
      </w:r>
    </w:p>
    <w:p w14:paraId="4B279B2B">
      <w:pPr>
        <w:rPr>
          <w:color w:val="auto"/>
        </w:rPr>
      </w:pPr>
    </w:p>
    <w:tbl>
      <w:tblPr>
        <w:tblStyle w:val="10"/>
        <w:tblW w:w="85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185"/>
        <w:gridCol w:w="3175"/>
        <w:gridCol w:w="3043"/>
      </w:tblGrid>
      <w:tr w14:paraId="4BEEE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303" w:type="dxa"/>
            <w:gridSpan w:val="2"/>
            <w:noWrap w:val="0"/>
            <w:vAlign w:val="center"/>
          </w:tcPr>
          <w:p w14:paraId="0028D015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/>
                <w:color w:val="auto"/>
                <w:vertAlign w:val="baseline"/>
              </w:rPr>
            </w:pPr>
          </w:p>
        </w:tc>
        <w:tc>
          <w:tcPr>
            <w:tcW w:w="3175" w:type="dxa"/>
            <w:noWrap w:val="0"/>
            <w:vAlign w:val="center"/>
          </w:tcPr>
          <w:p w14:paraId="11661E56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eastAsia="微软雅黑"/>
                <w:color w:val="auto"/>
                <w:vertAlign w:val="baseline"/>
                <w:lang w:val="en-US" w:eastAsia="zh-CN"/>
              </w:rPr>
            </w:pPr>
            <w:r>
              <w:rPr>
                <w:b/>
                <w:bCs/>
                <w:color w:val="auto"/>
              </w:rPr>
              <w:t>errmsg</w:t>
            </w:r>
          </w:p>
        </w:tc>
        <w:tc>
          <w:tcPr>
            <w:tcW w:w="3043" w:type="dxa"/>
            <w:noWrap w:val="0"/>
            <w:vAlign w:val="center"/>
          </w:tcPr>
          <w:p w14:paraId="6AD3F2B0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说明</w:t>
            </w:r>
          </w:p>
        </w:tc>
      </w:tr>
      <w:tr w14:paraId="3F409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1118" w:type="dxa"/>
            <w:vMerge w:val="restart"/>
            <w:noWrap w:val="0"/>
            <w:vAlign w:val="center"/>
          </w:tcPr>
          <w:p w14:paraId="511A7BDC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eastAsia="微软雅黑"/>
                <w:color w:val="auto"/>
                <w:vertAlign w:val="baseline"/>
                <w:lang w:val="en-US" w:eastAsia="zh-CN"/>
              </w:rPr>
            </w:pPr>
            <w:r>
              <w:rPr>
                <w:b/>
                <w:bCs/>
                <w:color w:val="auto"/>
              </w:rPr>
              <w:t>errcode</w:t>
            </w:r>
          </w:p>
        </w:tc>
        <w:tc>
          <w:tcPr>
            <w:tcW w:w="1185" w:type="dxa"/>
            <w:noWrap w:val="0"/>
            <w:vAlign w:val="top"/>
          </w:tcPr>
          <w:p w14:paraId="015B1E80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eastAsia="微软雅黑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0</w:t>
            </w:r>
          </w:p>
        </w:tc>
        <w:tc>
          <w:tcPr>
            <w:tcW w:w="3175" w:type="dxa"/>
            <w:noWrap w:val="0"/>
            <w:vAlign w:val="top"/>
          </w:tcPr>
          <w:p w14:paraId="43B0688A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eastAsia="微软雅黑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ok</w:t>
            </w:r>
          </w:p>
        </w:tc>
        <w:tc>
          <w:tcPr>
            <w:tcW w:w="3043" w:type="dxa"/>
            <w:noWrap w:val="0"/>
            <w:vAlign w:val="top"/>
          </w:tcPr>
          <w:p w14:paraId="735C3F27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验证通过</w:t>
            </w:r>
          </w:p>
        </w:tc>
      </w:tr>
      <w:tr w14:paraId="4148D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118" w:type="dxa"/>
            <w:vMerge w:val="continue"/>
            <w:noWrap w:val="0"/>
            <w:vAlign w:val="top"/>
          </w:tcPr>
          <w:p w14:paraId="37690899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/>
                <w:color w:val="auto"/>
                <w:vertAlign w:val="baseline"/>
              </w:rPr>
            </w:pPr>
          </w:p>
        </w:tc>
        <w:tc>
          <w:tcPr>
            <w:tcW w:w="1185" w:type="dxa"/>
            <w:noWrap w:val="0"/>
            <w:vAlign w:val="top"/>
          </w:tcPr>
          <w:p w14:paraId="47C94766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/>
                <w:b w:val="0"/>
                <w:bCs w:val="0"/>
                <w:color w:val="auto"/>
                <w:vertAlign w:val="baseline"/>
              </w:rPr>
            </w:pPr>
            <w:r>
              <w:rPr>
                <w:rFonts w:hint="eastAsia" w:ascii="Consolas" w:hAnsi="Consolas" w:eastAsia="Consolas"/>
                <w:b w:val="0"/>
                <w:bCs w:val="0"/>
                <w:color w:val="auto"/>
                <w:sz w:val="20"/>
                <w:highlight w:val="white"/>
              </w:rPr>
              <w:t>40015</w:t>
            </w:r>
          </w:p>
        </w:tc>
        <w:tc>
          <w:tcPr>
            <w:tcW w:w="3175" w:type="dxa"/>
            <w:noWrap w:val="0"/>
            <w:vAlign w:val="top"/>
          </w:tcPr>
          <w:p w14:paraId="6E1CC3BB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/>
                <w:b w:val="0"/>
                <w:bCs w:val="0"/>
                <w:color w:val="auto"/>
                <w:vertAlign w:val="baseline"/>
              </w:rPr>
            </w:pPr>
            <w:r>
              <w:rPr>
                <w:rFonts w:hint="eastAsia" w:ascii="Consolas" w:hAnsi="Consolas" w:eastAsia="Consolas"/>
                <w:b w:val="0"/>
                <w:bCs w:val="0"/>
                <w:color w:val="auto"/>
                <w:sz w:val="20"/>
                <w:highlight w:val="white"/>
              </w:rPr>
              <w:t>this ip don't allow access</w:t>
            </w:r>
          </w:p>
        </w:tc>
        <w:tc>
          <w:tcPr>
            <w:tcW w:w="3043" w:type="dxa"/>
            <w:noWrap w:val="0"/>
            <w:vAlign w:val="top"/>
          </w:tcPr>
          <w:p w14:paraId="37123CF3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eastAsia="微软雅黑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IP鉴权失败</w:t>
            </w:r>
          </w:p>
        </w:tc>
      </w:tr>
      <w:tr w14:paraId="046B5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118" w:type="dxa"/>
            <w:vMerge w:val="continue"/>
            <w:noWrap w:val="0"/>
            <w:vAlign w:val="top"/>
          </w:tcPr>
          <w:p w14:paraId="6CEAA001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/>
                <w:color w:val="auto"/>
                <w:vertAlign w:val="baseline"/>
              </w:rPr>
            </w:pPr>
          </w:p>
        </w:tc>
        <w:tc>
          <w:tcPr>
            <w:tcW w:w="1185" w:type="dxa"/>
            <w:noWrap w:val="0"/>
            <w:vAlign w:val="top"/>
          </w:tcPr>
          <w:p w14:paraId="45AFDA40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/>
                <w:b w:val="0"/>
                <w:bCs w:val="0"/>
                <w:color w:val="auto"/>
                <w:vertAlign w:val="baseline"/>
              </w:rPr>
            </w:pPr>
            <w:r>
              <w:rPr>
                <w:rFonts w:hint="eastAsia" w:ascii="Consolas" w:hAnsi="Consolas" w:eastAsia="Consolas"/>
                <w:b w:val="0"/>
                <w:bCs w:val="0"/>
                <w:color w:val="auto"/>
                <w:sz w:val="20"/>
                <w:highlight w:val="white"/>
              </w:rPr>
              <w:t>40010</w:t>
            </w:r>
          </w:p>
        </w:tc>
        <w:tc>
          <w:tcPr>
            <w:tcW w:w="3175" w:type="dxa"/>
            <w:noWrap w:val="0"/>
            <w:vAlign w:val="top"/>
          </w:tcPr>
          <w:p w14:paraId="0F96378A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/>
                <w:b w:val="0"/>
                <w:bCs w:val="0"/>
                <w:color w:val="auto"/>
                <w:vertAlign w:val="baseline"/>
              </w:rPr>
            </w:pPr>
            <w:r>
              <w:rPr>
                <w:rFonts w:hint="eastAsia" w:ascii="Consolas" w:hAnsi="Consolas" w:eastAsia="Consolas"/>
                <w:b w:val="0"/>
                <w:bCs w:val="0"/>
                <w:color w:val="auto"/>
                <w:sz w:val="20"/>
                <w:highlight w:val="white"/>
              </w:rPr>
              <w:t>Parameters are missing</w:t>
            </w:r>
          </w:p>
        </w:tc>
        <w:tc>
          <w:tcPr>
            <w:tcW w:w="3043" w:type="dxa"/>
            <w:noWrap w:val="0"/>
            <w:vAlign w:val="top"/>
          </w:tcPr>
          <w:p w14:paraId="3DC05359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eastAsia="微软雅黑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参数缺失</w:t>
            </w:r>
          </w:p>
        </w:tc>
      </w:tr>
      <w:tr w14:paraId="1969F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118" w:type="dxa"/>
            <w:vMerge w:val="continue"/>
            <w:noWrap w:val="0"/>
            <w:vAlign w:val="top"/>
          </w:tcPr>
          <w:p w14:paraId="0814E64F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/>
                <w:color w:val="auto"/>
                <w:vertAlign w:val="baseline"/>
              </w:rPr>
            </w:pPr>
          </w:p>
        </w:tc>
        <w:tc>
          <w:tcPr>
            <w:tcW w:w="1185" w:type="dxa"/>
            <w:noWrap w:val="0"/>
            <w:vAlign w:val="top"/>
          </w:tcPr>
          <w:p w14:paraId="65EE7EC6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Consolas" w:hAnsi="Consolas" w:eastAsia="Consolas"/>
                <w:b w:val="0"/>
                <w:bCs w:val="0"/>
                <w:color w:val="auto"/>
                <w:sz w:val="20"/>
                <w:highlight w:val="white"/>
              </w:rPr>
            </w:pPr>
            <w:r>
              <w:rPr>
                <w:rFonts w:hint="eastAsia" w:ascii="Consolas" w:hAnsi="Consolas" w:eastAsia="Consolas"/>
                <w:b w:val="0"/>
                <w:bCs w:val="0"/>
                <w:color w:val="auto"/>
                <w:sz w:val="20"/>
                <w:highlight w:val="white"/>
              </w:rPr>
              <w:t>40014</w:t>
            </w:r>
          </w:p>
        </w:tc>
        <w:tc>
          <w:tcPr>
            <w:tcW w:w="3175" w:type="dxa"/>
            <w:noWrap w:val="0"/>
            <w:vAlign w:val="top"/>
          </w:tcPr>
          <w:p w14:paraId="6502D53A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Consolas" w:hAnsi="Consolas" w:eastAsia="Consolas"/>
                <w:b w:val="0"/>
                <w:bCs w:val="0"/>
                <w:color w:val="auto"/>
                <w:sz w:val="20"/>
                <w:highlight w:val="white"/>
              </w:rPr>
            </w:pPr>
            <w:r>
              <w:rPr>
                <w:rFonts w:hint="eastAsia" w:ascii="Consolas" w:hAnsi="Consolas" w:eastAsia="Consolas"/>
                <w:b w:val="0"/>
                <w:bCs w:val="0"/>
                <w:color w:val="auto"/>
                <w:sz w:val="20"/>
                <w:highlight w:val="white"/>
              </w:rPr>
              <w:t>authentication failed</w:t>
            </w:r>
          </w:p>
        </w:tc>
        <w:tc>
          <w:tcPr>
            <w:tcW w:w="3043" w:type="dxa"/>
            <w:noWrap w:val="0"/>
            <w:vAlign w:val="top"/>
          </w:tcPr>
          <w:p w14:paraId="2437914A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用户名、密码验证失败</w:t>
            </w:r>
          </w:p>
        </w:tc>
      </w:tr>
      <w:tr w14:paraId="47633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5478" w:type="dxa"/>
            <w:gridSpan w:val="3"/>
            <w:noWrap w:val="0"/>
            <w:vAlign w:val="center"/>
          </w:tcPr>
          <w:p w14:paraId="52E9D3D9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eastAsia" w:ascii="Consolas" w:hAnsi="Consolas" w:eastAsia="Consolas"/>
                <w:b/>
                <w:bCs/>
                <w:color w:val="auto"/>
                <w:sz w:val="20"/>
                <w:highlight w:val="white"/>
              </w:rPr>
            </w:pPr>
            <w:r>
              <w:rPr>
                <w:b/>
                <w:bCs/>
                <w:color w:val="auto"/>
              </w:rPr>
              <w:t>access_token</w:t>
            </w:r>
          </w:p>
        </w:tc>
        <w:tc>
          <w:tcPr>
            <w:tcW w:w="3043" w:type="dxa"/>
            <w:noWrap w:val="0"/>
            <w:vAlign w:val="center"/>
          </w:tcPr>
          <w:p w14:paraId="0B210FCA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返回的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token</w:t>
            </w:r>
          </w:p>
        </w:tc>
      </w:tr>
      <w:tr w14:paraId="7F0A7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5478" w:type="dxa"/>
            <w:gridSpan w:val="3"/>
            <w:noWrap w:val="0"/>
            <w:vAlign w:val="center"/>
          </w:tcPr>
          <w:p w14:paraId="30151FEA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eastAsia" w:ascii="Consolas" w:hAnsi="Consolas" w:eastAsia="Consolas"/>
                <w:b/>
                <w:bCs/>
                <w:color w:val="auto"/>
                <w:sz w:val="20"/>
                <w:highlight w:val="white"/>
              </w:rPr>
            </w:pPr>
            <w:r>
              <w:rPr>
                <w:b/>
                <w:bCs/>
                <w:color w:val="auto"/>
              </w:rPr>
              <w:t>expires_in</w:t>
            </w:r>
          </w:p>
        </w:tc>
        <w:tc>
          <w:tcPr>
            <w:tcW w:w="3043" w:type="dxa"/>
            <w:noWrap w:val="0"/>
            <w:vAlign w:val="center"/>
          </w:tcPr>
          <w:p w14:paraId="24BEAA88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token</w:t>
            </w: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时效，默认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7200</w:t>
            </w: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秒</w:t>
            </w:r>
          </w:p>
        </w:tc>
      </w:tr>
    </w:tbl>
    <w:p w14:paraId="2AE93DF6">
      <w:pPr>
        <w:rPr>
          <w:color w:val="auto"/>
        </w:rPr>
      </w:pPr>
    </w:p>
    <w:p w14:paraId="46D76275">
      <w:pPr>
        <w:pStyle w:val="3"/>
        <w:rPr>
          <w:rFonts w:ascii="微软雅黑" w:hAnsi="微软雅黑" w:eastAsia="微软雅黑" w:cs="微软雅黑"/>
          <w:color w:val="auto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auto"/>
          <w:sz w:val="30"/>
          <w:szCs w:val="30"/>
        </w:rPr>
        <w:t>1.2发送</w:t>
      </w:r>
      <w:r>
        <w:rPr>
          <w:rFonts w:hint="eastAsia" w:ascii="微软雅黑" w:hAnsi="微软雅黑" w:eastAsia="微软雅黑" w:cs="微软雅黑"/>
          <w:color w:val="auto"/>
          <w:sz w:val="30"/>
          <w:szCs w:val="30"/>
          <w:lang w:val="en-US" w:eastAsia="zh-CN"/>
        </w:rPr>
        <w:t>模板</w:t>
      </w:r>
      <w:r>
        <w:rPr>
          <w:rFonts w:hint="eastAsia" w:ascii="微软雅黑" w:hAnsi="微软雅黑" w:eastAsia="微软雅黑" w:cs="微软雅黑"/>
          <w:color w:val="auto"/>
          <w:sz w:val="30"/>
          <w:szCs w:val="30"/>
        </w:rPr>
        <w:t>消息</w:t>
      </w:r>
    </w:p>
    <w:p w14:paraId="1D3C5A68">
      <w:pPr>
        <w:rPr>
          <w:rFonts w:ascii="微软雅黑" w:hAnsi="微软雅黑" w:cs="微软雅黑"/>
          <w:color w:val="auto"/>
          <w:szCs w:val="21"/>
        </w:rPr>
      </w:pPr>
      <w:r>
        <w:rPr>
          <w:rFonts w:hint="eastAsia" w:ascii="微软雅黑" w:hAnsi="微软雅黑" w:cs="微软雅黑"/>
          <w:b/>
          <w:bCs/>
          <w:color w:val="auto"/>
          <w:szCs w:val="21"/>
        </w:rPr>
        <w:t>注：1.下面接口调用都必须带上凭证，否则验证不通过。</w:t>
      </w:r>
    </w:p>
    <w:p w14:paraId="56242F00">
      <w:pPr>
        <w:rPr>
          <w:color w:val="auto"/>
        </w:rPr>
      </w:pPr>
    </w:p>
    <w:p w14:paraId="67FA004E">
      <w:pPr>
        <w:rPr>
          <w:color w:val="auto"/>
        </w:rPr>
      </w:pPr>
      <w:r>
        <w:rPr>
          <w:rStyle w:val="12"/>
          <w:rFonts w:hint="eastAsia" w:ascii="微软雅黑" w:hAnsi="微软雅黑" w:cs="微软雅黑"/>
          <w:color w:val="auto"/>
          <w:szCs w:val="21"/>
          <w:shd w:val="clear" w:color="auto" w:fill="FFFFFF"/>
        </w:rPr>
        <w:t>请求URL：</w:t>
      </w:r>
    </w:p>
    <w:p w14:paraId="2ACDEF40">
      <w:pPr>
        <w:ind w:firstLine="420" w:firstLineChars="0"/>
        <w:rPr>
          <w:rFonts w:ascii="微软雅黑" w:hAnsi="微软雅黑" w:cs="微软雅黑"/>
          <w:color w:val="auto"/>
          <w:szCs w:val="21"/>
          <w:highlight w:val="white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"http://vanyapp.com/msg/sendThirdMessage" </w:instrText>
      </w:r>
      <w:r>
        <w:rPr>
          <w:color w:val="auto"/>
        </w:rPr>
        <w:fldChar w:fldCharType="separate"/>
      </w:r>
      <w:r>
        <w:rPr>
          <w:rStyle w:val="13"/>
          <w:rFonts w:hint="eastAsia" w:ascii="微软雅黑" w:hAnsi="微软雅黑" w:cs="微软雅黑"/>
          <w:color w:val="auto"/>
          <w:sz w:val="24"/>
          <w:highlight w:val="white"/>
          <w:u w:val="none"/>
        </w:rPr>
        <w:t>http://172.16.144.17:</w:t>
      </w:r>
      <w:r>
        <w:rPr>
          <w:rStyle w:val="13"/>
          <w:rFonts w:hint="eastAsia" w:ascii="微软雅黑" w:hAnsi="微软雅黑" w:cs="微软雅黑"/>
          <w:color w:val="auto"/>
          <w:sz w:val="24"/>
          <w:highlight w:val="white"/>
          <w:u w:val="none"/>
          <w:lang w:val="en-US" w:eastAsia="zh-CN"/>
        </w:rPr>
        <w:t>808</w:t>
      </w:r>
      <w:r>
        <w:rPr>
          <w:rStyle w:val="13"/>
          <w:rFonts w:hint="eastAsia" w:ascii="微软雅黑" w:hAnsi="微软雅黑" w:cs="微软雅黑"/>
          <w:color w:val="auto"/>
          <w:sz w:val="24"/>
          <w:highlight w:val="white"/>
          <w:u w:val="none"/>
        </w:rPr>
        <w:t>0/msg</w:t>
      </w:r>
      <w:r>
        <w:rPr>
          <w:rStyle w:val="13"/>
          <w:rFonts w:hint="eastAsia" w:ascii="微软雅黑" w:hAnsi="微软雅黑" w:cs="微软雅黑"/>
          <w:color w:val="auto"/>
          <w:sz w:val="24"/>
          <w:highlight w:val="white"/>
          <w:u w:val="none"/>
          <w:lang w:val="en-US" w:eastAsia="zh-CN"/>
        </w:rPr>
        <w:t>center</w:t>
      </w:r>
      <w:r>
        <w:rPr>
          <w:rStyle w:val="13"/>
          <w:rFonts w:hint="eastAsia" w:ascii="微软雅黑" w:hAnsi="微软雅黑" w:cs="微软雅黑"/>
          <w:color w:val="auto"/>
          <w:sz w:val="24"/>
          <w:highlight w:val="white"/>
          <w:u w:val="none"/>
        </w:rPr>
        <w:t>/</w:t>
      </w:r>
      <w:r>
        <w:rPr>
          <w:rStyle w:val="13"/>
          <w:rFonts w:hint="eastAsia" w:ascii="微软雅黑" w:hAnsi="微软雅黑" w:cs="微软雅黑"/>
          <w:color w:val="auto"/>
          <w:sz w:val="24"/>
          <w:highlight w:val="white"/>
          <w:u w:val="none"/>
          <w:lang w:val="en-US" w:eastAsia="zh-CN"/>
        </w:rPr>
        <w:t>msg_</w:t>
      </w:r>
      <w:r>
        <w:rPr>
          <w:rStyle w:val="13"/>
          <w:rFonts w:hint="eastAsia" w:ascii="微软雅黑" w:hAnsi="微软雅黑" w:cs="微软雅黑"/>
          <w:color w:val="auto"/>
          <w:sz w:val="24"/>
          <w:szCs w:val="22"/>
          <w:highlight w:val="white"/>
          <w:u w:val="none"/>
        </w:rPr>
        <w:t>sendWeChatMessage</w:t>
      </w:r>
      <w:r>
        <w:rPr>
          <w:rStyle w:val="13"/>
          <w:rFonts w:hint="eastAsia" w:ascii="微软雅黑" w:hAnsi="微软雅黑" w:cs="微软雅黑"/>
          <w:color w:val="auto"/>
          <w:sz w:val="24"/>
          <w:szCs w:val="22"/>
          <w:highlight w:val="white"/>
          <w:u w:val="none"/>
        </w:rPr>
        <w:fldChar w:fldCharType="end"/>
      </w:r>
    </w:p>
    <w:p w14:paraId="395306D5">
      <w:pPr>
        <w:rPr>
          <w:rFonts w:ascii="微软雅黑" w:hAnsi="微软雅黑" w:cs="微软雅黑"/>
          <w:color w:val="auto"/>
          <w:szCs w:val="21"/>
        </w:rPr>
      </w:pPr>
      <w:r>
        <w:rPr>
          <w:rStyle w:val="12"/>
          <w:rFonts w:hint="eastAsia" w:ascii="微软雅黑" w:hAnsi="微软雅黑" w:cs="微软雅黑"/>
          <w:color w:val="auto"/>
          <w:szCs w:val="21"/>
          <w:shd w:val="clear" w:color="auto" w:fill="FFFFFF"/>
        </w:rPr>
        <w:t>请求方式：</w:t>
      </w:r>
      <w:r>
        <w:rPr>
          <w:rFonts w:hint="eastAsia" w:ascii="微软雅黑" w:hAnsi="微软雅黑" w:cs="微软雅黑"/>
          <w:color w:val="auto"/>
          <w:szCs w:val="21"/>
        </w:rPr>
        <w:t>POST</w:t>
      </w:r>
    </w:p>
    <w:p w14:paraId="10CD8D1E">
      <w:pPr>
        <w:pStyle w:val="4"/>
        <w:rPr>
          <w:rFonts w:ascii="微软雅黑" w:hAnsi="微软雅黑" w:cs="微软雅黑"/>
          <w:color w:val="auto"/>
          <w:sz w:val="30"/>
          <w:szCs w:val="30"/>
        </w:rPr>
      </w:pPr>
      <w:r>
        <w:rPr>
          <w:rFonts w:hint="eastAsia" w:ascii="微软雅黑" w:hAnsi="微软雅黑" w:cs="微软雅黑"/>
          <w:color w:val="auto"/>
        </w:rPr>
        <w:t>1.2.1</w:t>
      </w:r>
      <w:r>
        <w:rPr>
          <w:rFonts w:hint="eastAsia" w:ascii="微软雅黑" w:hAnsi="微软雅黑" w:cs="微软雅黑"/>
          <w:color w:val="auto"/>
          <w:lang w:val="en-US" w:eastAsia="zh-CN"/>
        </w:rPr>
        <w:t>微信</w:t>
      </w:r>
      <w:r>
        <w:rPr>
          <w:rFonts w:hint="eastAsia" w:ascii="微软雅黑" w:hAnsi="微软雅黑" w:cs="微软雅黑"/>
          <w:color w:val="auto"/>
        </w:rPr>
        <w:t>消息</w:t>
      </w:r>
    </w:p>
    <w:p w14:paraId="14BE4CC5">
      <w:pPr>
        <w:pStyle w:val="16"/>
        <w:rPr>
          <w:color w:val="auto"/>
        </w:rPr>
      </w:pPr>
      <w:r>
        <w:rPr>
          <w:rFonts w:hint="eastAsia"/>
          <w:color w:val="auto"/>
        </w:rPr>
        <w:t>1.2.1.1参数说明</w:t>
      </w:r>
    </w:p>
    <w:tbl>
      <w:tblPr>
        <w:tblStyle w:val="10"/>
        <w:tblW w:w="91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1320"/>
        <w:gridCol w:w="6075"/>
      </w:tblGrid>
      <w:tr w14:paraId="2D1CD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50" w:type="dxa"/>
          </w:tcPr>
          <w:p w14:paraId="25B4EDE6">
            <w:pPr>
              <w:jc w:val="both"/>
              <w:rPr>
                <w:rFonts w:ascii="微软雅黑" w:hAnsi="微软雅黑" w:cs="微软雅黑"/>
                <w:b/>
                <w:bCs/>
                <w:color w:val="auto"/>
              </w:rPr>
            </w:pPr>
            <w:r>
              <w:rPr>
                <w:rFonts w:hint="eastAsia" w:ascii="微软雅黑" w:hAnsi="微软雅黑" w:cs="微软雅黑"/>
                <w:b/>
                <w:bCs/>
                <w:color w:val="auto"/>
              </w:rPr>
              <w:t>参数</w:t>
            </w:r>
          </w:p>
        </w:tc>
        <w:tc>
          <w:tcPr>
            <w:tcW w:w="1320" w:type="dxa"/>
          </w:tcPr>
          <w:p w14:paraId="7F226836">
            <w:pPr>
              <w:jc w:val="both"/>
              <w:rPr>
                <w:rFonts w:ascii="微软雅黑" w:hAnsi="微软雅黑" w:cs="微软雅黑"/>
                <w:b/>
                <w:bCs/>
                <w:color w:val="auto"/>
              </w:rPr>
            </w:pPr>
            <w:r>
              <w:rPr>
                <w:rFonts w:hint="eastAsia" w:ascii="微软雅黑" w:hAnsi="微软雅黑" w:cs="微软雅黑"/>
                <w:b/>
                <w:bCs/>
                <w:color w:val="auto"/>
              </w:rPr>
              <w:t>是否必须</w:t>
            </w:r>
          </w:p>
        </w:tc>
        <w:tc>
          <w:tcPr>
            <w:tcW w:w="6075" w:type="dxa"/>
          </w:tcPr>
          <w:p w14:paraId="6BC2E952">
            <w:pPr>
              <w:jc w:val="both"/>
              <w:rPr>
                <w:rFonts w:ascii="微软雅黑" w:hAnsi="微软雅黑" w:cs="微软雅黑"/>
                <w:b/>
                <w:bCs/>
                <w:color w:val="auto"/>
              </w:rPr>
            </w:pPr>
            <w:r>
              <w:rPr>
                <w:rFonts w:hint="eastAsia" w:ascii="微软雅黑" w:hAnsi="微软雅黑" w:cs="微软雅黑"/>
                <w:b/>
                <w:bCs/>
                <w:color w:val="auto"/>
              </w:rPr>
              <w:t>说明</w:t>
            </w:r>
          </w:p>
        </w:tc>
      </w:tr>
      <w:tr w14:paraId="73F75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50" w:type="dxa"/>
          </w:tcPr>
          <w:p w14:paraId="5E4184B3">
            <w:pPr>
              <w:jc w:val="both"/>
              <w:rPr>
                <w:rFonts w:ascii="微软雅黑" w:hAnsi="微软雅黑" w:cs="微软雅黑"/>
                <w:color w:val="auto"/>
              </w:rPr>
            </w:pPr>
            <w:r>
              <w:rPr>
                <w:rFonts w:hint="eastAsia" w:ascii="微软雅黑" w:hAnsi="微软雅黑" w:cs="微软雅黑"/>
                <w:color w:val="auto"/>
              </w:rPr>
              <w:t>token</w:t>
            </w:r>
          </w:p>
        </w:tc>
        <w:tc>
          <w:tcPr>
            <w:tcW w:w="1320" w:type="dxa"/>
          </w:tcPr>
          <w:p w14:paraId="1330A48C">
            <w:pPr>
              <w:jc w:val="both"/>
              <w:rPr>
                <w:rFonts w:ascii="微软雅黑" w:hAnsi="微软雅黑" w:cs="微软雅黑"/>
                <w:color w:val="auto"/>
              </w:rPr>
            </w:pPr>
            <w:r>
              <w:rPr>
                <w:rFonts w:hint="eastAsia" w:ascii="微软雅黑" w:hAnsi="微软雅黑" w:cs="微软雅黑"/>
                <w:color w:val="auto"/>
              </w:rPr>
              <w:t>是</w:t>
            </w:r>
          </w:p>
        </w:tc>
        <w:tc>
          <w:tcPr>
            <w:tcW w:w="6075" w:type="dxa"/>
          </w:tcPr>
          <w:p w14:paraId="122BEBEF">
            <w:pPr>
              <w:jc w:val="both"/>
              <w:rPr>
                <w:rFonts w:ascii="微软雅黑" w:hAnsi="微软雅黑" w:cs="微软雅黑"/>
                <w:color w:val="auto"/>
              </w:rPr>
            </w:pPr>
            <w:r>
              <w:rPr>
                <w:rFonts w:hint="eastAsia" w:ascii="微软雅黑" w:hAnsi="微软雅黑" w:cs="微软雅黑"/>
                <w:color w:val="auto"/>
              </w:rPr>
              <w:t>调用接口所需凭证</w:t>
            </w:r>
          </w:p>
        </w:tc>
      </w:tr>
      <w:tr w14:paraId="3C735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750" w:type="dxa"/>
          </w:tcPr>
          <w:p w14:paraId="1E6B1D5C">
            <w:pPr>
              <w:jc w:val="both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cs="微软雅黑"/>
                <w:color w:val="auto"/>
                <w:lang w:val="en-US" w:eastAsia="zh-CN"/>
              </w:rPr>
              <w:t>userIds</w:t>
            </w:r>
          </w:p>
        </w:tc>
        <w:tc>
          <w:tcPr>
            <w:tcW w:w="1320" w:type="dxa"/>
          </w:tcPr>
          <w:p w14:paraId="001F5FAC">
            <w:pPr>
              <w:jc w:val="both"/>
              <w:rPr>
                <w:rFonts w:ascii="微软雅黑" w:hAnsi="微软雅黑" w:cs="微软雅黑"/>
                <w:color w:val="auto"/>
              </w:rPr>
            </w:pPr>
            <w:r>
              <w:rPr>
                <w:rFonts w:hint="eastAsia" w:ascii="微软雅黑" w:hAnsi="微软雅黑" w:cs="微软雅黑"/>
                <w:color w:val="auto"/>
              </w:rPr>
              <w:t>是</w:t>
            </w:r>
          </w:p>
        </w:tc>
        <w:tc>
          <w:tcPr>
            <w:tcW w:w="6075" w:type="dxa"/>
          </w:tcPr>
          <w:p w14:paraId="1D91FF78">
            <w:pPr>
              <w:jc w:val="both"/>
              <w:rPr>
                <w:rFonts w:ascii="微软雅黑" w:hAnsi="微软雅黑" w:cs="微软雅黑"/>
                <w:color w:val="auto"/>
              </w:rPr>
            </w:pPr>
            <w:r>
              <w:rPr>
                <w:rFonts w:hint="eastAsia" w:ascii="微软雅黑" w:hAnsi="微软雅黑" w:cs="微软雅黑"/>
                <w:color w:val="auto"/>
              </w:rPr>
              <w:t>接收人,json格式</w:t>
            </w:r>
          </w:p>
        </w:tc>
      </w:tr>
      <w:tr w14:paraId="62544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750" w:type="dxa"/>
          </w:tcPr>
          <w:p w14:paraId="3A491F6A">
            <w:pPr>
              <w:jc w:val="both"/>
              <w:rPr>
                <w:rFonts w:ascii="微软雅黑" w:hAnsi="微软雅黑" w:cs="微软雅黑"/>
                <w:color w:val="auto"/>
              </w:rPr>
            </w:pPr>
            <w:r>
              <w:rPr>
                <w:rFonts w:hint="eastAsia" w:ascii="微软雅黑" w:hAnsi="微软雅黑" w:cs="微软雅黑"/>
                <w:color w:val="auto"/>
              </w:rPr>
              <w:t>msgContent</w:t>
            </w:r>
          </w:p>
        </w:tc>
        <w:tc>
          <w:tcPr>
            <w:tcW w:w="1320" w:type="dxa"/>
          </w:tcPr>
          <w:p w14:paraId="6D41F290">
            <w:pPr>
              <w:jc w:val="both"/>
              <w:rPr>
                <w:rFonts w:ascii="微软雅黑" w:hAnsi="微软雅黑" w:cs="微软雅黑"/>
                <w:color w:val="auto"/>
              </w:rPr>
            </w:pPr>
            <w:r>
              <w:rPr>
                <w:rFonts w:hint="eastAsia" w:ascii="微软雅黑" w:hAnsi="微软雅黑" w:cs="微软雅黑"/>
                <w:color w:val="auto"/>
              </w:rPr>
              <w:t>是</w:t>
            </w:r>
          </w:p>
        </w:tc>
        <w:tc>
          <w:tcPr>
            <w:tcW w:w="6075" w:type="dxa"/>
          </w:tcPr>
          <w:p w14:paraId="514D29A5">
            <w:pPr>
              <w:jc w:val="both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cs="微软雅黑"/>
                <w:color w:val="auto"/>
                <w:lang w:val="en-US" w:eastAsia="zh-CN"/>
              </w:rPr>
              <w:t>模板</w:t>
            </w:r>
            <w:r>
              <w:rPr>
                <w:rFonts w:hint="eastAsia" w:ascii="微软雅黑" w:hAnsi="微软雅黑" w:cs="微软雅黑"/>
                <w:color w:val="auto"/>
              </w:rPr>
              <w:t>内容，</w:t>
            </w:r>
            <w:r>
              <w:rPr>
                <w:rFonts w:hint="eastAsia" w:ascii="微软雅黑" w:hAnsi="微软雅黑" w:cs="微软雅黑"/>
                <w:color w:val="auto"/>
                <w:lang w:val="en-US" w:eastAsia="zh-CN"/>
              </w:rPr>
              <w:t>json格式</w:t>
            </w:r>
            <w:r>
              <w:rPr>
                <w:rFonts w:hint="eastAsia" w:ascii="微软雅黑" w:hAnsi="微软雅黑" w:cs="微软雅黑"/>
                <w:color w:val="auto"/>
              </w:rPr>
              <w:t>，</w:t>
            </w:r>
            <w:r>
              <w:rPr>
                <w:rFonts w:hint="eastAsia" w:ascii="微软雅黑" w:hAnsi="微软雅黑" w:cs="微软雅黑"/>
                <w:color w:val="auto"/>
                <w:lang w:val="en-US" w:eastAsia="zh-CN"/>
              </w:rPr>
              <w:t>微信模板消息</w:t>
            </w:r>
          </w:p>
        </w:tc>
      </w:tr>
    </w:tbl>
    <w:p w14:paraId="6BCE1B76">
      <w:pPr>
        <w:rPr>
          <w:color w:val="auto"/>
        </w:rPr>
      </w:pPr>
    </w:p>
    <w:p w14:paraId="76EA1CEB">
      <w:pPr>
        <w:pStyle w:val="16"/>
        <w:rPr>
          <w:color w:val="auto"/>
        </w:rPr>
      </w:pPr>
      <w:r>
        <w:rPr>
          <w:rFonts w:hint="eastAsia"/>
          <w:color w:val="auto"/>
        </w:rPr>
        <w:t>1.2.1.2请求示例</w:t>
      </w:r>
    </w:p>
    <w:p w14:paraId="411F0C22">
      <w:pPr>
        <w:pStyle w:val="8"/>
        <w:pBdr>
          <w:top w:val="single" w:color="CCCCCC" w:sz="6" w:space="4"/>
          <w:left w:val="single" w:color="CCCCCC" w:sz="6" w:space="8"/>
          <w:bottom w:val="single" w:color="CCCCCC" w:sz="6" w:space="4"/>
          <w:right w:val="single" w:color="CCCCCC" w:sz="6" w:space="8"/>
        </w:pBdr>
        <w:shd w:val="clear" w:color="auto" w:fill="F8F8F8"/>
        <w:spacing w:before="50" w:after="156" w:afterLines="50" w:line="200" w:lineRule="exact"/>
        <w:ind w:left="147"/>
        <w:rPr>
          <w:rFonts w:cs="Courier New"/>
          <w:color w:val="auto"/>
          <w:sz w:val="18"/>
          <w:szCs w:val="18"/>
          <w:highlight w:val="none"/>
        </w:rPr>
      </w:pPr>
      <w:r>
        <w:rPr>
          <w:rFonts w:hint="eastAsia" w:cs="Courier New"/>
          <w:color w:val="auto"/>
          <w:sz w:val="18"/>
          <w:szCs w:val="18"/>
          <w:highlight w:val="none"/>
        </w:rPr>
        <w:t>{</w:t>
      </w:r>
    </w:p>
    <w:p w14:paraId="634B5D4F">
      <w:pPr>
        <w:pStyle w:val="8"/>
        <w:pBdr>
          <w:top w:val="single" w:color="CCCCCC" w:sz="6" w:space="4"/>
          <w:left w:val="single" w:color="CCCCCC" w:sz="6" w:space="8"/>
          <w:bottom w:val="single" w:color="CCCCCC" w:sz="6" w:space="4"/>
          <w:right w:val="single" w:color="CCCCCC" w:sz="6" w:space="8"/>
        </w:pBdr>
        <w:shd w:val="clear" w:color="auto" w:fill="F8F8F8"/>
        <w:spacing w:before="50" w:after="156" w:afterLines="50" w:line="200" w:lineRule="exact"/>
        <w:ind w:left="147"/>
        <w:rPr>
          <w:rFonts w:cs="Courier New"/>
          <w:color w:val="auto"/>
          <w:sz w:val="18"/>
          <w:szCs w:val="18"/>
          <w:highlight w:val="none"/>
        </w:rPr>
      </w:pPr>
      <w:r>
        <w:rPr>
          <w:rFonts w:hint="eastAsia" w:cs="Courier New"/>
          <w:color w:val="auto"/>
          <w:sz w:val="18"/>
          <w:szCs w:val="18"/>
          <w:highlight w:val="none"/>
        </w:rPr>
        <w:t xml:space="preserve">   "</w:t>
      </w:r>
      <w:r>
        <w:rPr>
          <w:rFonts w:hint="eastAsia" w:cs="Courier New"/>
          <w:color w:val="auto"/>
          <w:sz w:val="18"/>
          <w:szCs w:val="18"/>
          <w:highlight w:val="none"/>
          <w:lang w:val="en-US" w:eastAsia="zh-CN"/>
        </w:rPr>
        <w:t>token</w:t>
      </w:r>
      <w:r>
        <w:rPr>
          <w:rFonts w:hint="eastAsia" w:cs="Courier New"/>
          <w:color w:val="auto"/>
          <w:sz w:val="18"/>
          <w:szCs w:val="18"/>
          <w:highlight w:val="none"/>
        </w:rPr>
        <w:t>": "b25a033f-4641-46a3-9cbe-6c5c0aeee93b",</w:t>
      </w:r>
    </w:p>
    <w:p w14:paraId="4BAA96FE">
      <w:pPr>
        <w:pStyle w:val="8"/>
        <w:pBdr>
          <w:top w:val="single" w:color="CCCCCC" w:sz="6" w:space="4"/>
          <w:left w:val="single" w:color="CCCCCC" w:sz="6" w:space="8"/>
          <w:bottom w:val="single" w:color="CCCCCC" w:sz="6" w:space="4"/>
          <w:right w:val="single" w:color="CCCCCC" w:sz="6" w:space="8"/>
        </w:pBdr>
        <w:shd w:val="clear" w:color="auto" w:fill="F8F8F8"/>
        <w:spacing w:before="50" w:after="156" w:afterLines="50" w:line="200" w:lineRule="exact"/>
        <w:ind w:left="505" w:leftChars="69" w:hanging="360" w:hangingChars="200"/>
        <w:rPr>
          <w:color w:val="auto"/>
          <w:highlight w:val="none"/>
        </w:rPr>
      </w:pPr>
      <w:r>
        <w:rPr>
          <w:rFonts w:hint="eastAsia" w:cs="Courier New"/>
          <w:color w:val="auto"/>
          <w:sz w:val="18"/>
          <w:szCs w:val="18"/>
          <w:highlight w:val="none"/>
        </w:rPr>
        <w:t xml:space="preserve">   "msgContent": </w:t>
      </w:r>
      <w:r>
        <w:rPr>
          <w:color w:val="auto"/>
          <w:highlight w:val="none"/>
        </w:rPr>
        <w:t>{</w:t>
      </w:r>
    </w:p>
    <w:p w14:paraId="4C989F09">
      <w:pPr>
        <w:pStyle w:val="8"/>
        <w:keepNext w:val="0"/>
        <w:keepLines w:val="0"/>
        <w:pageBreakBefore w:val="0"/>
        <w:widowControl w:val="0"/>
        <w:pBdr>
          <w:top w:val="single" w:color="CCCCCC" w:sz="6" w:space="4"/>
          <w:left w:val="single" w:color="CCCCCC" w:sz="6" w:space="8"/>
          <w:bottom w:val="single" w:color="CCCCCC" w:sz="6" w:space="4"/>
          <w:right w:val="single" w:color="CCCCCC" w:sz="6" w:space="8"/>
        </w:pBdr>
        <w:shd w:val="clear" w:color="auto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50" w:after="156" w:afterLines="50" w:line="300" w:lineRule="exact"/>
        <w:textAlignment w:val="auto"/>
        <w:rPr>
          <w:rFonts w:hint="eastAsia" w:eastAsia="微软雅黑" w:cs="Courier New"/>
          <w:color w:val="auto"/>
          <w:sz w:val="18"/>
          <w:szCs w:val="18"/>
          <w:highlight w:val="none"/>
          <w:lang w:val="en-US" w:eastAsia="zh-CN"/>
        </w:rPr>
      </w:pP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"template_id":"ngqIpbwh8bUfcSsECmogfXcV14J0tQlEpBO27izEYtY",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"url":"http://weixin.qq.com/download",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"topcolor":"#FF0000",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"data":{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"User": {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"value":"黄先生",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"color":"#173177"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},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"Date":{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"value":"06月07日 19时24分",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"color":"#173177"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},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"CardNumber":{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"value":"0426",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"color":"#173177"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},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"Type":{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"value":"消费",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"color":"#173177"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},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"Money":{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"value":"人民币260.00元",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"color":"#173177"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},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"</w:t>
      </w:r>
      <w:r>
        <w:rPr>
          <w:rFonts w:hint="eastAsia" w:ascii="Courier New" w:hAnsi="Courier New" w:cs="Courier New"/>
          <w:color w:val="auto"/>
          <w:sz w:val="18"/>
          <w:szCs w:val="18"/>
          <w:highlight w:val="none"/>
          <w:lang w:val="en-US" w:eastAsia="zh-CN"/>
        </w:rPr>
        <w:t>DeadTime</w:t>
      </w:r>
      <w:r>
        <w:rPr>
          <w:color w:val="auto"/>
          <w:sz w:val="18"/>
          <w:szCs w:val="18"/>
          <w:highlight w:val="none"/>
        </w:rPr>
        <w:t>":{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"value":"06月07日19时24分",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"color":"#173177"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},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"Left":{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"value":"6504.09",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"color":"#173177"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}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ab/>
      </w:r>
      <w:r>
        <w:rPr>
          <w:color w:val="auto"/>
          <w:sz w:val="18"/>
          <w:szCs w:val="18"/>
          <w:highlight w:val="none"/>
        </w:rPr>
        <w:t>}</w:t>
      </w:r>
      <w:r>
        <w:rPr>
          <w:color w:val="auto"/>
          <w:sz w:val="18"/>
          <w:szCs w:val="18"/>
          <w:highlight w:val="none"/>
        </w:rPr>
        <w:br w:type="textWrapping"/>
      </w:r>
      <w:r>
        <w:rPr>
          <w:rFonts w:hint="eastAsia"/>
          <w:color w:val="auto"/>
          <w:sz w:val="18"/>
          <w:szCs w:val="18"/>
          <w:highlight w:val="none"/>
          <w:lang w:val="en-US" w:eastAsia="zh-CN"/>
        </w:rPr>
        <w:t xml:space="preserve">   </w:t>
      </w:r>
      <w:r>
        <w:rPr>
          <w:color w:val="auto"/>
          <w:sz w:val="18"/>
          <w:szCs w:val="18"/>
          <w:highlight w:val="none"/>
        </w:rPr>
        <w:t>}</w:t>
      </w:r>
      <w:r>
        <w:rPr>
          <w:rFonts w:hint="eastAsia" w:cs="Courier New"/>
          <w:color w:val="auto"/>
          <w:sz w:val="18"/>
          <w:szCs w:val="18"/>
          <w:highlight w:val="none"/>
          <w:lang w:val="en-US" w:eastAsia="zh-CN"/>
        </w:rPr>
        <w:t>,</w:t>
      </w:r>
    </w:p>
    <w:p w14:paraId="4D8D75F4">
      <w:pPr>
        <w:pStyle w:val="8"/>
        <w:pBdr>
          <w:top w:val="single" w:color="CCCCCC" w:sz="6" w:space="4"/>
          <w:left w:val="single" w:color="CCCCCC" w:sz="6" w:space="8"/>
          <w:bottom w:val="single" w:color="CCCCCC" w:sz="6" w:space="4"/>
          <w:right w:val="single" w:color="CCCCCC" w:sz="6" w:space="8"/>
        </w:pBdr>
        <w:shd w:val="clear" w:color="auto" w:fill="F8F8F8"/>
        <w:spacing w:before="50" w:after="156" w:afterLines="50" w:line="200" w:lineRule="exact"/>
        <w:ind w:left="147" w:firstLine="360" w:firstLineChars="200"/>
        <w:rPr>
          <w:rFonts w:cs="Courier New"/>
          <w:color w:val="auto"/>
          <w:sz w:val="18"/>
          <w:szCs w:val="18"/>
          <w:highlight w:val="none"/>
        </w:rPr>
      </w:pPr>
      <w:r>
        <w:rPr>
          <w:rFonts w:hint="eastAsia" w:cs="Courier New"/>
          <w:color w:val="auto"/>
          <w:sz w:val="18"/>
          <w:szCs w:val="18"/>
          <w:highlight w:val="none"/>
        </w:rPr>
        <w:t>"</w:t>
      </w:r>
      <w:r>
        <w:rPr>
          <w:rFonts w:hint="eastAsia" w:cs="Courier New"/>
          <w:color w:val="auto"/>
          <w:sz w:val="18"/>
          <w:szCs w:val="18"/>
          <w:highlight w:val="none"/>
          <w:lang w:val="en-US" w:eastAsia="zh-CN"/>
        </w:rPr>
        <w:t>userIds</w:t>
      </w:r>
      <w:r>
        <w:rPr>
          <w:rFonts w:hint="eastAsia" w:cs="Courier New"/>
          <w:color w:val="auto"/>
          <w:sz w:val="18"/>
          <w:szCs w:val="18"/>
          <w:highlight w:val="none"/>
        </w:rPr>
        <w:t>":[</w:t>
      </w:r>
    </w:p>
    <w:p w14:paraId="19823364">
      <w:pPr>
        <w:pStyle w:val="8"/>
        <w:pBdr>
          <w:top w:val="single" w:color="CCCCCC" w:sz="6" w:space="4"/>
          <w:left w:val="single" w:color="CCCCCC" w:sz="6" w:space="8"/>
          <w:bottom w:val="single" w:color="CCCCCC" w:sz="6" w:space="4"/>
          <w:right w:val="single" w:color="CCCCCC" w:sz="6" w:space="8"/>
        </w:pBdr>
        <w:shd w:val="clear" w:color="auto" w:fill="F8F8F8"/>
        <w:spacing w:before="50" w:after="156" w:afterLines="50" w:line="200" w:lineRule="exact"/>
        <w:ind w:left="147"/>
        <w:rPr>
          <w:rFonts w:cs="Courier New"/>
          <w:color w:val="auto"/>
          <w:sz w:val="18"/>
          <w:szCs w:val="18"/>
          <w:highlight w:val="none"/>
        </w:rPr>
      </w:pPr>
      <w:r>
        <w:rPr>
          <w:rFonts w:hint="eastAsia" w:cs="Courier New"/>
          <w:color w:val="auto"/>
          <w:sz w:val="18"/>
          <w:szCs w:val="18"/>
          <w:highlight w:val="none"/>
        </w:rPr>
        <w:t xml:space="preserve">  </w:t>
      </w:r>
      <w:r>
        <w:rPr>
          <w:rFonts w:hint="eastAsia" w:cs="Courier New"/>
          <w:color w:val="auto"/>
          <w:sz w:val="18"/>
          <w:szCs w:val="18"/>
          <w:highlight w:val="none"/>
          <w:lang w:val="en-US" w:eastAsia="zh-CN"/>
        </w:rPr>
        <w:t xml:space="preserve">  </w:t>
      </w:r>
      <w:r>
        <w:rPr>
          <w:rFonts w:hint="eastAsia" w:cs="Courier New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 w:cs="Courier New"/>
          <w:color w:val="auto"/>
          <w:sz w:val="18"/>
          <w:szCs w:val="18"/>
          <w:highlight w:val="none"/>
        </w:rPr>
        <w:t>{</w:t>
      </w:r>
    </w:p>
    <w:p w14:paraId="6A4C99AA">
      <w:pPr>
        <w:pStyle w:val="8"/>
        <w:pBdr>
          <w:top w:val="single" w:color="CCCCCC" w:sz="6" w:space="4"/>
          <w:left w:val="single" w:color="CCCCCC" w:sz="6" w:space="8"/>
          <w:bottom w:val="single" w:color="CCCCCC" w:sz="6" w:space="4"/>
          <w:right w:val="single" w:color="CCCCCC" w:sz="6" w:space="8"/>
        </w:pBdr>
        <w:shd w:val="clear" w:color="auto" w:fill="F8F8F8"/>
        <w:spacing w:before="50" w:after="156" w:afterLines="50" w:line="200" w:lineRule="exact"/>
        <w:ind w:left="147"/>
        <w:rPr>
          <w:rFonts w:cs="Courier New"/>
          <w:color w:val="auto"/>
          <w:sz w:val="18"/>
          <w:szCs w:val="18"/>
          <w:highlight w:val="none"/>
        </w:rPr>
      </w:pPr>
      <w:r>
        <w:rPr>
          <w:rFonts w:hint="eastAsia" w:cs="Courier New"/>
          <w:color w:val="auto"/>
          <w:sz w:val="18"/>
          <w:szCs w:val="18"/>
          <w:highlight w:val="none"/>
        </w:rPr>
        <w:t xml:space="preserve">        </w:t>
      </w:r>
      <w:r>
        <w:rPr>
          <w:rFonts w:hint="eastAsia" w:cs="Courier New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 w:cs="Courier New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 w:cs="Courier New"/>
          <w:color w:val="auto"/>
          <w:sz w:val="18"/>
          <w:szCs w:val="18"/>
          <w:highlight w:val="none"/>
        </w:rPr>
        <w:t>"</w:t>
      </w:r>
      <w:r>
        <w:rPr>
          <w:rFonts w:hint="eastAsia" w:cs="Courier New"/>
          <w:color w:val="auto"/>
          <w:sz w:val="18"/>
          <w:szCs w:val="18"/>
          <w:highlight w:val="none"/>
          <w:lang w:val="en-US" w:eastAsia="zh-CN"/>
        </w:rPr>
        <w:t>userId</w:t>
      </w:r>
      <w:r>
        <w:rPr>
          <w:rFonts w:hint="eastAsia" w:cs="Courier New"/>
          <w:color w:val="auto"/>
          <w:sz w:val="18"/>
          <w:szCs w:val="18"/>
          <w:highlight w:val="none"/>
        </w:rPr>
        <w:t>": "000020"</w:t>
      </w:r>
    </w:p>
    <w:p w14:paraId="46367E3C">
      <w:pPr>
        <w:pStyle w:val="8"/>
        <w:pBdr>
          <w:top w:val="single" w:color="CCCCCC" w:sz="6" w:space="4"/>
          <w:left w:val="single" w:color="CCCCCC" w:sz="6" w:space="8"/>
          <w:bottom w:val="single" w:color="CCCCCC" w:sz="6" w:space="4"/>
          <w:right w:val="single" w:color="CCCCCC" w:sz="6" w:space="8"/>
        </w:pBdr>
        <w:shd w:val="clear" w:color="auto" w:fill="F8F8F8"/>
        <w:spacing w:before="50" w:after="156" w:afterLines="50" w:line="200" w:lineRule="exact"/>
        <w:ind w:left="147"/>
        <w:rPr>
          <w:rFonts w:cs="Courier New"/>
          <w:color w:val="auto"/>
          <w:sz w:val="18"/>
          <w:szCs w:val="18"/>
          <w:highlight w:val="none"/>
        </w:rPr>
      </w:pPr>
      <w:r>
        <w:rPr>
          <w:rFonts w:hint="eastAsia" w:cs="Courier New"/>
          <w:color w:val="auto"/>
          <w:sz w:val="18"/>
          <w:szCs w:val="18"/>
          <w:highlight w:val="none"/>
        </w:rPr>
        <w:t xml:space="preserve">    </w:t>
      </w:r>
      <w:r>
        <w:rPr>
          <w:rFonts w:hint="eastAsia" w:cs="Courier New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 w:cs="Courier New"/>
          <w:color w:val="auto"/>
          <w:sz w:val="18"/>
          <w:szCs w:val="18"/>
          <w:highlight w:val="none"/>
        </w:rPr>
        <w:t>},</w:t>
      </w:r>
    </w:p>
    <w:p w14:paraId="54CBC574">
      <w:pPr>
        <w:pStyle w:val="8"/>
        <w:pBdr>
          <w:top w:val="single" w:color="CCCCCC" w:sz="6" w:space="4"/>
          <w:left w:val="single" w:color="CCCCCC" w:sz="6" w:space="8"/>
          <w:bottom w:val="single" w:color="CCCCCC" w:sz="6" w:space="4"/>
          <w:right w:val="single" w:color="CCCCCC" w:sz="6" w:space="8"/>
        </w:pBdr>
        <w:shd w:val="clear" w:color="auto" w:fill="F8F8F8"/>
        <w:spacing w:before="50" w:after="156" w:afterLines="50" w:line="200" w:lineRule="exact"/>
        <w:ind w:left="147"/>
        <w:rPr>
          <w:rFonts w:cs="Courier New"/>
          <w:color w:val="auto"/>
          <w:sz w:val="18"/>
          <w:szCs w:val="18"/>
          <w:highlight w:val="none"/>
        </w:rPr>
      </w:pPr>
      <w:r>
        <w:rPr>
          <w:rFonts w:hint="eastAsia" w:cs="Courier New"/>
          <w:color w:val="auto"/>
          <w:sz w:val="18"/>
          <w:szCs w:val="18"/>
          <w:highlight w:val="none"/>
        </w:rPr>
        <w:t xml:space="preserve">    </w:t>
      </w:r>
      <w:r>
        <w:rPr>
          <w:rFonts w:hint="eastAsia" w:cs="Courier New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 w:cs="Courier New"/>
          <w:color w:val="auto"/>
          <w:sz w:val="18"/>
          <w:szCs w:val="18"/>
          <w:highlight w:val="none"/>
        </w:rPr>
        <w:t>{</w:t>
      </w:r>
    </w:p>
    <w:p w14:paraId="04D82E5A">
      <w:pPr>
        <w:pStyle w:val="8"/>
        <w:pBdr>
          <w:top w:val="single" w:color="CCCCCC" w:sz="6" w:space="4"/>
          <w:left w:val="single" w:color="CCCCCC" w:sz="6" w:space="8"/>
          <w:bottom w:val="single" w:color="CCCCCC" w:sz="6" w:space="4"/>
          <w:right w:val="single" w:color="CCCCCC" w:sz="6" w:space="8"/>
        </w:pBdr>
        <w:shd w:val="clear" w:color="auto" w:fill="F8F8F8"/>
        <w:spacing w:before="50" w:after="156" w:afterLines="50" w:line="200" w:lineRule="exact"/>
        <w:ind w:left="147"/>
        <w:rPr>
          <w:rFonts w:cs="Courier New"/>
          <w:color w:val="auto"/>
          <w:sz w:val="18"/>
          <w:szCs w:val="18"/>
          <w:highlight w:val="none"/>
        </w:rPr>
      </w:pPr>
      <w:r>
        <w:rPr>
          <w:rFonts w:hint="eastAsia" w:cs="Courier New"/>
          <w:color w:val="auto"/>
          <w:sz w:val="18"/>
          <w:szCs w:val="18"/>
          <w:highlight w:val="none"/>
        </w:rPr>
        <w:t xml:space="preserve">       </w:t>
      </w:r>
      <w:r>
        <w:rPr>
          <w:rFonts w:hint="eastAsia" w:cs="Courier New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 w:cs="Courier New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 w:cs="Courier New"/>
          <w:color w:val="auto"/>
          <w:sz w:val="18"/>
          <w:szCs w:val="18"/>
          <w:highlight w:val="none"/>
        </w:rPr>
        <w:t xml:space="preserve"> "</w:t>
      </w:r>
      <w:r>
        <w:rPr>
          <w:rFonts w:hint="eastAsia" w:cs="Courier New"/>
          <w:color w:val="auto"/>
          <w:sz w:val="18"/>
          <w:szCs w:val="18"/>
          <w:highlight w:val="none"/>
          <w:lang w:val="en-US" w:eastAsia="zh-CN"/>
        </w:rPr>
        <w:t>userId</w:t>
      </w:r>
      <w:r>
        <w:rPr>
          <w:rFonts w:hint="eastAsia" w:cs="Courier New"/>
          <w:color w:val="auto"/>
          <w:sz w:val="18"/>
          <w:szCs w:val="18"/>
          <w:highlight w:val="none"/>
        </w:rPr>
        <w:t>": "00</w:t>
      </w:r>
      <w:r>
        <w:rPr>
          <w:rFonts w:hint="eastAsia" w:cs="Courier New"/>
          <w:color w:val="auto"/>
          <w:sz w:val="18"/>
          <w:szCs w:val="18"/>
          <w:highlight w:val="none"/>
          <w:lang w:val="en-US" w:eastAsia="zh-CN"/>
        </w:rPr>
        <w:t>1</w:t>
      </w:r>
      <w:r>
        <w:rPr>
          <w:rFonts w:hint="eastAsia" w:cs="Courier New"/>
          <w:color w:val="auto"/>
          <w:sz w:val="18"/>
          <w:szCs w:val="18"/>
          <w:highlight w:val="none"/>
        </w:rPr>
        <w:t>02</w:t>
      </w:r>
      <w:r>
        <w:rPr>
          <w:rFonts w:hint="eastAsia" w:cs="Courier New"/>
          <w:color w:val="auto"/>
          <w:sz w:val="18"/>
          <w:szCs w:val="18"/>
          <w:highlight w:val="none"/>
          <w:lang w:val="en-US" w:eastAsia="zh-CN"/>
        </w:rPr>
        <w:t>3</w:t>
      </w:r>
      <w:r>
        <w:rPr>
          <w:rFonts w:hint="eastAsia" w:cs="Courier New"/>
          <w:color w:val="auto"/>
          <w:sz w:val="18"/>
          <w:szCs w:val="18"/>
          <w:highlight w:val="none"/>
        </w:rPr>
        <w:t>"</w:t>
      </w:r>
    </w:p>
    <w:p w14:paraId="39B74A81">
      <w:pPr>
        <w:pStyle w:val="8"/>
        <w:pBdr>
          <w:top w:val="single" w:color="CCCCCC" w:sz="6" w:space="4"/>
          <w:left w:val="single" w:color="CCCCCC" w:sz="6" w:space="8"/>
          <w:bottom w:val="single" w:color="CCCCCC" w:sz="6" w:space="4"/>
          <w:right w:val="single" w:color="CCCCCC" w:sz="6" w:space="8"/>
        </w:pBdr>
        <w:shd w:val="clear" w:color="auto" w:fill="F8F8F8"/>
        <w:spacing w:before="50" w:after="156" w:afterLines="50" w:line="200" w:lineRule="exact"/>
        <w:ind w:left="147"/>
        <w:rPr>
          <w:rFonts w:cs="Courier New"/>
          <w:color w:val="auto"/>
          <w:sz w:val="18"/>
          <w:szCs w:val="18"/>
          <w:highlight w:val="none"/>
        </w:rPr>
      </w:pPr>
      <w:r>
        <w:rPr>
          <w:rFonts w:hint="eastAsia" w:cs="Courier New"/>
          <w:color w:val="auto"/>
          <w:sz w:val="18"/>
          <w:szCs w:val="18"/>
          <w:highlight w:val="none"/>
        </w:rPr>
        <w:t xml:space="preserve">    </w:t>
      </w:r>
      <w:r>
        <w:rPr>
          <w:rFonts w:hint="eastAsia" w:cs="Courier New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 w:cs="Courier New"/>
          <w:color w:val="auto"/>
          <w:sz w:val="18"/>
          <w:szCs w:val="18"/>
          <w:highlight w:val="none"/>
        </w:rPr>
        <w:t>},</w:t>
      </w:r>
    </w:p>
    <w:p w14:paraId="51F52C22">
      <w:pPr>
        <w:pStyle w:val="8"/>
        <w:pBdr>
          <w:top w:val="single" w:color="CCCCCC" w:sz="6" w:space="4"/>
          <w:left w:val="single" w:color="CCCCCC" w:sz="6" w:space="8"/>
          <w:bottom w:val="single" w:color="CCCCCC" w:sz="6" w:space="4"/>
          <w:right w:val="single" w:color="CCCCCC" w:sz="6" w:space="8"/>
        </w:pBdr>
        <w:shd w:val="clear" w:color="auto" w:fill="F8F8F8"/>
        <w:spacing w:before="50" w:after="156" w:afterLines="50" w:line="200" w:lineRule="exact"/>
        <w:ind w:left="147"/>
        <w:rPr>
          <w:rFonts w:cs="Courier New"/>
          <w:color w:val="auto"/>
          <w:sz w:val="18"/>
          <w:szCs w:val="18"/>
          <w:highlight w:val="none"/>
        </w:rPr>
      </w:pPr>
      <w:r>
        <w:rPr>
          <w:rFonts w:hint="eastAsia" w:cs="Courier New"/>
          <w:color w:val="auto"/>
          <w:sz w:val="18"/>
          <w:szCs w:val="18"/>
          <w:highlight w:val="none"/>
        </w:rPr>
        <w:t xml:space="preserve">    </w:t>
      </w:r>
      <w:r>
        <w:rPr>
          <w:rFonts w:hint="eastAsia" w:cs="Courier New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 w:cs="Courier New"/>
          <w:color w:val="auto"/>
          <w:sz w:val="18"/>
          <w:szCs w:val="18"/>
          <w:highlight w:val="none"/>
        </w:rPr>
        <w:t>{</w:t>
      </w:r>
    </w:p>
    <w:p w14:paraId="510C5F33">
      <w:pPr>
        <w:pStyle w:val="8"/>
        <w:pBdr>
          <w:top w:val="single" w:color="CCCCCC" w:sz="6" w:space="4"/>
          <w:left w:val="single" w:color="CCCCCC" w:sz="6" w:space="8"/>
          <w:bottom w:val="single" w:color="CCCCCC" w:sz="6" w:space="4"/>
          <w:right w:val="single" w:color="CCCCCC" w:sz="6" w:space="8"/>
        </w:pBdr>
        <w:shd w:val="clear" w:color="auto" w:fill="F8F8F8"/>
        <w:spacing w:before="50" w:after="156" w:afterLines="50" w:line="200" w:lineRule="exact"/>
        <w:ind w:left="147"/>
        <w:rPr>
          <w:rFonts w:cs="Courier New"/>
          <w:color w:val="auto"/>
          <w:sz w:val="18"/>
          <w:szCs w:val="18"/>
          <w:highlight w:val="none"/>
        </w:rPr>
      </w:pPr>
      <w:r>
        <w:rPr>
          <w:rFonts w:hint="eastAsia" w:cs="Courier New"/>
          <w:color w:val="auto"/>
          <w:sz w:val="18"/>
          <w:szCs w:val="18"/>
          <w:highlight w:val="none"/>
        </w:rPr>
        <w:t xml:space="preserve">       </w:t>
      </w:r>
      <w:r>
        <w:rPr>
          <w:rFonts w:hint="eastAsia" w:cs="Courier New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 w:cs="Courier New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 w:cs="Courier New"/>
          <w:color w:val="auto"/>
          <w:sz w:val="18"/>
          <w:szCs w:val="18"/>
          <w:highlight w:val="none"/>
        </w:rPr>
        <w:t xml:space="preserve"> "</w:t>
      </w:r>
      <w:r>
        <w:rPr>
          <w:rFonts w:hint="eastAsia" w:cs="Courier New"/>
          <w:color w:val="auto"/>
          <w:sz w:val="18"/>
          <w:szCs w:val="18"/>
          <w:highlight w:val="none"/>
          <w:lang w:val="en-US" w:eastAsia="zh-CN"/>
        </w:rPr>
        <w:t>userId</w:t>
      </w:r>
      <w:r>
        <w:rPr>
          <w:rFonts w:hint="eastAsia" w:cs="Courier New"/>
          <w:color w:val="auto"/>
          <w:sz w:val="18"/>
          <w:szCs w:val="18"/>
          <w:highlight w:val="none"/>
        </w:rPr>
        <w:t>": "00002</w:t>
      </w:r>
      <w:r>
        <w:rPr>
          <w:rFonts w:hint="eastAsia" w:cs="Courier New"/>
          <w:color w:val="auto"/>
          <w:sz w:val="18"/>
          <w:szCs w:val="18"/>
          <w:highlight w:val="none"/>
          <w:lang w:val="en-US" w:eastAsia="zh-CN"/>
        </w:rPr>
        <w:t>6</w:t>
      </w:r>
      <w:r>
        <w:rPr>
          <w:rFonts w:hint="eastAsia" w:cs="Courier New"/>
          <w:color w:val="auto"/>
          <w:sz w:val="18"/>
          <w:szCs w:val="18"/>
          <w:highlight w:val="none"/>
        </w:rPr>
        <w:t>"</w:t>
      </w:r>
    </w:p>
    <w:p w14:paraId="6CA0E4CD">
      <w:pPr>
        <w:pStyle w:val="8"/>
        <w:pBdr>
          <w:top w:val="single" w:color="CCCCCC" w:sz="6" w:space="4"/>
          <w:left w:val="single" w:color="CCCCCC" w:sz="6" w:space="8"/>
          <w:bottom w:val="single" w:color="CCCCCC" w:sz="6" w:space="4"/>
          <w:right w:val="single" w:color="CCCCCC" w:sz="6" w:space="8"/>
        </w:pBdr>
        <w:shd w:val="clear" w:color="auto" w:fill="F8F8F8"/>
        <w:spacing w:before="50" w:after="156" w:afterLines="50" w:line="200" w:lineRule="exact"/>
        <w:ind w:left="147" w:firstLine="360"/>
        <w:rPr>
          <w:rFonts w:hint="eastAsia" w:cs="Courier New"/>
          <w:color w:val="auto"/>
          <w:sz w:val="18"/>
          <w:szCs w:val="18"/>
          <w:highlight w:val="none"/>
        </w:rPr>
      </w:pPr>
      <w:r>
        <w:rPr>
          <w:rFonts w:hint="eastAsia" w:cs="Courier New"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 w:cs="Courier New"/>
          <w:color w:val="auto"/>
          <w:sz w:val="18"/>
          <w:szCs w:val="18"/>
          <w:highlight w:val="none"/>
        </w:rPr>
        <w:t>}</w:t>
      </w:r>
    </w:p>
    <w:p w14:paraId="03884360">
      <w:pPr>
        <w:pStyle w:val="8"/>
        <w:pBdr>
          <w:top w:val="single" w:color="CCCCCC" w:sz="6" w:space="4"/>
          <w:left w:val="single" w:color="CCCCCC" w:sz="6" w:space="8"/>
          <w:bottom w:val="single" w:color="CCCCCC" w:sz="6" w:space="4"/>
          <w:right w:val="single" w:color="CCCCCC" w:sz="6" w:space="8"/>
        </w:pBdr>
        <w:shd w:val="clear" w:color="auto" w:fill="F8F8F8"/>
        <w:spacing w:before="50" w:after="156" w:afterLines="50" w:line="200" w:lineRule="exact"/>
        <w:ind w:left="147" w:firstLine="360"/>
        <w:rPr>
          <w:rFonts w:cs="Courier New"/>
          <w:color w:val="auto"/>
          <w:sz w:val="18"/>
          <w:szCs w:val="18"/>
          <w:highlight w:val="none"/>
        </w:rPr>
      </w:pPr>
      <w:r>
        <w:rPr>
          <w:rFonts w:hint="eastAsia" w:cs="Courier New"/>
          <w:color w:val="auto"/>
          <w:sz w:val="18"/>
          <w:szCs w:val="18"/>
          <w:highlight w:val="none"/>
        </w:rPr>
        <w:t>]</w:t>
      </w:r>
    </w:p>
    <w:p w14:paraId="06008632">
      <w:pPr>
        <w:pStyle w:val="8"/>
        <w:pBdr>
          <w:top w:val="single" w:color="CCCCCC" w:sz="6" w:space="4"/>
          <w:left w:val="single" w:color="CCCCCC" w:sz="6" w:space="8"/>
          <w:bottom w:val="single" w:color="CCCCCC" w:sz="6" w:space="4"/>
          <w:right w:val="single" w:color="CCCCCC" w:sz="6" w:space="8"/>
        </w:pBdr>
        <w:shd w:val="clear" w:color="auto" w:fill="F8F8F8"/>
        <w:spacing w:before="50" w:after="156" w:afterLines="50" w:line="200" w:lineRule="exact"/>
        <w:ind w:left="147"/>
        <w:rPr>
          <w:rFonts w:cs="Courier New"/>
          <w:color w:val="auto"/>
          <w:sz w:val="18"/>
          <w:szCs w:val="18"/>
        </w:rPr>
      </w:pPr>
      <w:r>
        <w:rPr>
          <w:rFonts w:hint="eastAsia" w:cs="Courier New"/>
          <w:color w:val="auto"/>
          <w:sz w:val="18"/>
          <w:szCs w:val="18"/>
          <w:highlight w:val="none"/>
        </w:rPr>
        <w:t>}</w:t>
      </w:r>
    </w:p>
    <w:p w14:paraId="7F080EA2">
      <w:pPr>
        <w:rPr>
          <w:rFonts w:ascii="Courier New" w:hAnsi="Courier New" w:cs="Courier New"/>
          <w:color w:val="auto"/>
          <w:sz w:val="18"/>
          <w:szCs w:val="18"/>
        </w:rPr>
      </w:pPr>
    </w:p>
    <w:p w14:paraId="04037E48">
      <w:pPr>
        <w:pStyle w:val="16"/>
        <w:rPr>
          <w:color w:val="auto"/>
        </w:rPr>
      </w:pPr>
      <w:r>
        <w:rPr>
          <w:rFonts w:hint="eastAsia"/>
          <w:color w:val="auto"/>
        </w:rPr>
        <w:t>1.2.1.3 返回结果</w:t>
      </w:r>
    </w:p>
    <w:p w14:paraId="1D0E002C">
      <w:pPr>
        <w:pStyle w:val="8"/>
        <w:pBdr>
          <w:top w:val="single" w:color="CCCCCC" w:sz="6" w:space="4"/>
          <w:left w:val="single" w:color="CCCCCC" w:sz="6" w:space="8"/>
          <w:bottom w:val="single" w:color="CCCCCC" w:sz="6" w:space="4"/>
          <w:right w:val="single" w:color="CCCCCC" w:sz="6" w:space="8"/>
        </w:pBdr>
        <w:shd w:val="clear" w:color="auto" w:fill="F8F8F8"/>
        <w:spacing w:before="50" w:after="156" w:afterLines="50" w:line="200" w:lineRule="exact"/>
        <w:ind w:left="147"/>
        <w:rPr>
          <w:rFonts w:cs="Courier New"/>
          <w:color w:val="auto"/>
          <w:sz w:val="18"/>
          <w:szCs w:val="18"/>
        </w:rPr>
      </w:pPr>
      <w:r>
        <w:rPr>
          <w:rFonts w:hint="eastAsia" w:cs="Courier New"/>
          <w:color w:val="auto"/>
          <w:sz w:val="18"/>
          <w:szCs w:val="18"/>
        </w:rPr>
        <w:t>{</w:t>
      </w:r>
    </w:p>
    <w:p w14:paraId="207A5A84">
      <w:pPr>
        <w:pStyle w:val="8"/>
        <w:pBdr>
          <w:top w:val="single" w:color="CCCCCC" w:sz="6" w:space="4"/>
          <w:left w:val="single" w:color="CCCCCC" w:sz="6" w:space="8"/>
          <w:bottom w:val="single" w:color="CCCCCC" w:sz="6" w:space="4"/>
          <w:right w:val="single" w:color="CCCCCC" w:sz="6" w:space="8"/>
        </w:pBdr>
        <w:shd w:val="clear" w:color="auto" w:fill="F8F8F8"/>
        <w:spacing w:before="50" w:after="156" w:afterLines="50" w:line="200" w:lineRule="exact"/>
        <w:ind w:left="147"/>
        <w:rPr>
          <w:rFonts w:cs="Courier New"/>
          <w:color w:val="auto"/>
          <w:sz w:val="18"/>
          <w:szCs w:val="18"/>
        </w:rPr>
      </w:pPr>
      <w:r>
        <w:rPr>
          <w:rFonts w:hint="eastAsia" w:cs="Courier New"/>
          <w:color w:val="auto"/>
          <w:sz w:val="18"/>
          <w:szCs w:val="18"/>
        </w:rPr>
        <w:t xml:space="preserve">    "</w:t>
      </w:r>
      <w:r>
        <w:rPr>
          <w:rFonts w:hint="eastAsia" w:cs="Courier New"/>
          <w:color w:val="auto"/>
          <w:sz w:val="18"/>
          <w:szCs w:val="18"/>
          <w:lang w:val="en-US" w:eastAsia="zh-CN"/>
        </w:rPr>
        <w:t>err</w:t>
      </w:r>
      <w:r>
        <w:rPr>
          <w:rFonts w:hint="eastAsia" w:cs="Courier New"/>
          <w:color w:val="auto"/>
          <w:sz w:val="18"/>
          <w:szCs w:val="18"/>
        </w:rPr>
        <w:t>Code": "</w:t>
      </w:r>
      <w:r>
        <w:rPr>
          <w:rFonts w:hint="eastAsia" w:cs="Courier New"/>
          <w:color w:val="auto"/>
          <w:sz w:val="18"/>
          <w:szCs w:val="18"/>
          <w:lang w:val="en-US" w:eastAsia="zh-CN"/>
        </w:rPr>
        <w:t>0</w:t>
      </w:r>
      <w:r>
        <w:rPr>
          <w:rFonts w:hint="eastAsia" w:cs="Courier New"/>
          <w:color w:val="auto"/>
          <w:sz w:val="18"/>
          <w:szCs w:val="18"/>
        </w:rPr>
        <w:t>",</w:t>
      </w:r>
    </w:p>
    <w:p w14:paraId="4A96669B">
      <w:pPr>
        <w:pStyle w:val="8"/>
        <w:pBdr>
          <w:top w:val="single" w:color="CCCCCC" w:sz="6" w:space="4"/>
          <w:left w:val="single" w:color="CCCCCC" w:sz="6" w:space="8"/>
          <w:bottom w:val="single" w:color="CCCCCC" w:sz="6" w:space="4"/>
          <w:right w:val="single" w:color="CCCCCC" w:sz="6" w:space="8"/>
        </w:pBdr>
        <w:shd w:val="clear" w:color="auto" w:fill="F8F8F8"/>
        <w:spacing w:before="50" w:after="156" w:afterLines="50" w:line="200" w:lineRule="exact"/>
        <w:ind w:left="147"/>
        <w:rPr>
          <w:rFonts w:cs="Courier New"/>
          <w:color w:val="auto"/>
          <w:sz w:val="18"/>
          <w:szCs w:val="18"/>
        </w:rPr>
      </w:pPr>
      <w:r>
        <w:rPr>
          <w:rFonts w:hint="eastAsia" w:cs="Courier New"/>
          <w:color w:val="auto"/>
          <w:sz w:val="18"/>
          <w:szCs w:val="18"/>
        </w:rPr>
        <w:t xml:space="preserve">    "</w:t>
      </w:r>
      <w:r>
        <w:rPr>
          <w:rFonts w:hint="eastAsia" w:cs="Courier New"/>
          <w:color w:val="auto"/>
          <w:sz w:val="18"/>
          <w:szCs w:val="18"/>
          <w:lang w:val="en-US" w:eastAsia="zh-CN"/>
        </w:rPr>
        <w:t>errm</w:t>
      </w:r>
      <w:r>
        <w:rPr>
          <w:rFonts w:hint="eastAsia" w:cs="Courier New"/>
          <w:color w:val="auto"/>
          <w:sz w:val="18"/>
          <w:szCs w:val="18"/>
        </w:rPr>
        <w:t>sg": "</w:t>
      </w:r>
      <w:r>
        <w:rPr>
          <w:rFonts w:hint="eastAsia" w:cs="Courier New"/>
          <w:color w:val="auto"/>
          <w:sz w:val="18"/>
          <w:szCs w:val="18"/>
          <w:lang w:val="en-US" w:eastAsia="zh-CN"/>
        </w:rPr>
        <w:t>ok</w:t>
      </w:r>
      <w:r>
        <w:rPr>
          <w:rFonts w:hint="eastAsia" w:cs="Courier New"/>
          <w:color w:val="auto"/>
          <w:sz w:val="18"/>
          <w:szCs w:val="18"/>
        </w:rPr>
        <w:t>"</w:t>
      </w:r>
    </w:p>
    <w:p w14:paraId="7CA243B1">
      <w:pPr>
        <w:pStyle w:val="8"/>
        <w:pBdr>
          <w:top w:val="single" w:color="CCCCCC" w:sz="6" w:space="4"/>
          <w:left w:val="single" w:color="CCCCCC" w:sz="6" w:space="8"/>
          <w:bottom w:val="single" w:color="CCCCCC" w:sz="6" w:space="4"/>
          <w:right w:val="single" w:color="CCCCCC" w:sz="6" w:space="8"/>
        </w:pBdr>
        <w:shd w:val="clear" w:color="auto" w:fill="F8F8F8"/>
        <w:spacing w:before="50" w:after="156" w:afterLines="50" w:line="200" w:lineRule="exact"/>
        <w:ind w:left="147"/>
        <w:rPr>
          <w:rFonts w:cs="Courier New"/>
          <w:color w:val="auto"/>
          <w:sz w:val="18"/>
          <w:szCs w:val="18"/>
        </w:rPr>
      </w:pPr>
      <w:r>
        <w:rPr>
          <w:rFonts w:hint="eastAsia" w:cs="Courier New"/>
          <w:color w:val="auto"/>
          <w:sz w:val="18"/>
          <w:szCs w:val="18"/>
        </w:rPr>
        <w:t>}</w:t>
      </w:r>
    </w:p>
    <w:p w14:paraId="04899C48">
      <w:pPr>
        <w:pStyle w:val="3"/>
        <w:rPr>
          <w:rFonts w:ascii="微软雅黑" w:hAnsi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1.3返回状态码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1"/>
        <w:gridCol w:w="3242"/>
        <w:gridCol w:w="4269"/>
      </w:tblGrid>
      <w:tr w14:paraId="7D191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1" w:type="dxa"/>
            <w:noWrap w:val="0"/>
            <w:vAlign w:val="top"/>
          </w:tcPr>
          <w:p w14:paraId="54FF3959">
            <w:pPr>
              <w:jc w:val="center"/>
              <w:rPr>
                <w:color w:val="auto"/>
                <w:vertAlign w:val="baseline"/>
              </w:rPr>
            </w:pPr>
            <w:r>
              <w:rPr>
                <w:b/>
                <w:bCs/>
                <w:color w:val="auto"/>
              </w:rPr>
              <w:t>errcode</w:t>
            </w:r>
          </w:p>
        </w:tc>
        <w:tc>
          <w:tcPr>
            <w:tcW w:w="3242" w:type="dxa"/>
            <w:noWrap w:val="0"/>
            <w:vAlign w:val="top"/>
          </w:tcPr>
          <w:p w14:paraId="0E6C5DD5">
            <w:pPr>
              <w:jc w:val="center"/>
              <w:rPr>
                <w:color w:val="auto"/>
                <w:vertAlign w:val="baseline"/>
              </w:rPr>
            </w:pPr>
            <w:r>
              <w:rPr>
                <w:b/>
                <w:bCs/>
                <w:color w:val="auto"/>
              </w:rPr>
              <w:t>errmsg</w:t>
            </w:r>
          </w:p>
        </w:tc>
        <w:tc>
          <w:tcPr>
            <w:tcW w:w="4269" w:type="dxa"/>
            <w:noWrap w:val="0"/>
            <w:vAlign w:val="top"/>
          </w:tcPr>
          <w:p w14:paraId="2C5DD096">
            <w:pPr>
              <w:jc w:val="center"/>
              <w:rPr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eastAsia"/>
                <w:b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0DD8F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1" w:type="dxa"/>
            <w:noWrap w:val="0"/>
            <w:vAlign w:val="top"/>
          </w:tcPr>
          <w:p w14:paraId="3DF69120">
            <w:pPr>
              <w:jc w:val="center"/>
              <w:rPr>
                <w:rFonts w:hint="eastAsia" w:ascii="Consolas" w:hAnsi="Consolas" w:eastAsia="宋体"/>
                <w:color w:val="auto"/>
                <w:sz w:val="20"/>
                <w:highlight w:val="white"/>
                <w:lang w:val="en-US" w:eastAsia="zh-CN"/>
              </w:rPr>
            </w:pPr>
            <w:r>
              <w:rPr>
                <w:rFonts w:hint="eastAsia" w:ascii="Consolas" w:hAnsi="Consolas" w:eastAsia="宋体"/>
                <w:color w:val="auto"/>
                <w:sz w:val="20"/>
                <w:highlight w:val="white"/>
                <w:lang w:val="en-US" w:eastAsia="zh-CN"/>
              </w:rPr>
              <w:t>0</w:t>
            </w:r>
          </w:p>
        </w:tc>
        <w:tc>
          <w:tcPr>
            <w:tcW w:w="3242" w:type="dxa"/>
            <w:noWrap w:val="0"/>
            <w:vAlign w:val="top"/>
          </w:tcPr>
          <w:p w14:paraId="7C901804">
            <w:pPr>
              <w:jc w:val="both"/>
              <w:rPr>
                <w:rFonts w:hint="eastAsia" w:ascii="Consolas" w:hAnsi="Consolas" w:eastAsia="宋体"/>
                <w:color w:val="auto"/>
                <w:sz w:val="20"/>
                <w:highlight w:val="white"/>
                <w:lang w:val="en-US" w:eastAsia="zh-CN"/>
              </w:rPr>
            </w:pPr>
            <w:r>
              <w:rPr>
                <w:rFonts w:hint="eastAsia" w:ascii="Consolas" w:hAnsi="Consolas" w:eastAsia="宋体"/>
                <w:color w:val="auto"/>
                <w:sz w:val="20"/>
                <w:highlight w:val="white"/>
                <w:lang w:val="en-US" w:eastAsia="zh-CN"/>
              </w:rPr>
              <w:t>ok</w:t>
            </w:r>
          </w:p>
        </w:tc>
        <w:tc>
          <w:tcPr>
            <w:tcW w:w="4269" w:type="dxa"/>
            <w:noWrap w:val="0"/>
            <w:vAlign w:val="top"/>
          </w:tcPr>
          <w:p w14:paraId="7D1DC26D">
            <w:pPr>
              <w:jc w:val="both"/>
              <w:rPr>
                <w:rFonts w:hint="eastAsia" w:eastAsia="微软雅黑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vertAlign w:val="baseline"/>
                <w:lang w:val="en-US" w:eastAsia="zh-CN"/>
              </w:rPr>
              <w:t>发送成功</w:t>
            </w:r>
          </w:p>
        </w:tc>
      </w:tr>
      <w:tr w14:paraId="27230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1" w:type="dxa"/>
            <w:noWrap w:val="0"/>
            <w:vAlign w:val="top"/>
          </w:tcPr>
          <w:p w14:paraId="1A31A464">
            <w:pPr>
              <w:jc w:val="center"/>
              <w:rPr>
                <w:color w:val="auto"/>
                <w:vertAlign w:val="baseline"/>
              </w:rPr>
            </w:pPr>
            <w:r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  <w:t>40018</w:t>
            </w:r>
          </w:p>
        </w:tc>
        <w:tc>
          <w:tcPr>
            <w:tcW w:w="3242" w:type="dxa"/>
            <w:noWrap w:val="0"/>
            <w:vAlign w:val="top"/>
          </w:tcPr>
          <w:p w14:paraId="100AEA01">
            <w:pPr>
              <w:jc w:val="both"/>
              <w:rPr>
                <w:color w:val="auto"/>
                <w:vertAlign w:val="baseline"/>
              </w:rPr>
            </w:pPr>
            <w:r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  <w:t>Method Is limited to POST</w:t>
            </w:r>
          </w:p>
        </w:tc>
        <w:tc>
          <w:tcPr>
            <w:tcW w:w="4269" w:type="dxa"/>
            <w:noWrap w:val="0"/>
            <w:vAlign w:val="top"/>
          </w:tcPr>
          <w:p w14:paraId="71A178D6">
            <w:pPr>
              <w:jc w:val="both"/>
              <w:rPr>
                <w:rFonts w:hint="eastAsia" w:eastAsia="微软雅黑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vertAlign w:val="baseline"/>
                <w:lang w:val="en-US" w:eastAsia="zh-CN"/>
              </w:rPr>
              <w:t>必须是post请求</w:t>
            </w:r>
          </w:p>
        </w:tc>
      </w:tr>
      <w:tr w14:paraId="599A4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1" w:type="dxa"/>
            <w:noWrap w:val="0"/>
            <w:vAlign w:val="top"/>
          </w:tcPr>
          <w:p w14:paraId="481BB626">
            <w:pPr>
              <w:jc w:val="center"/>
              <w:rPr>
                <w:color w:val="auto"/>
                <w:vertAlign w:val="baseline"/>
              </w:rPr>
            </w:pPr>
            <w:r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  <w:t>40015</w:t>
            </w:r>
          </w:p>
        </w:tc>
        <w:tc>
          <w:tcPr>
            <w:tcW w:w="3242" w:type="dxa"/>
            <w:noWrap w:val="0"/>
            <w:vAlign w:val="top"/>
          </w:tcPr>
          <w:p w14:paraId="756619C4">
            <w:pPr>
              <w:jc w:val="both"/>
              <w:rPr>
                <w:color w:val="auto"/>
                <w:vertAlign w:val="baseline"/>
              </w:rPr>
            </w:pPr>
            <w:r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  <w:t>this ip don't allow access</w:t>
            </w:r>
          </w:p>
        </w:tc>
        <w:tc>
          <w:tcPr>
            <w:tcW w:w="4269" w:type="dxa"/>
            <w:noWrap w:val="0"/>
            <w:vAlign w:val="top"/>
          </w:tcPr>
          <w:p w14:paraId="5E3235D9">
            <w:pPr>
              <w:jc w:val="both"/>
              <w:rPr>
                <w:rFonts w:hint="eastAsia" w:eastAsia="微软雅黑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vertAlign w:val="baseline"/>
                <w:lang w:val="en-US" w:eastAsia="zh-CN"/>
              </w:rPr>
              <w:t>Ip鉴权失败</w:t>
            </w:r>
          </w:p>
        </w:tc>
      </w:tr>
      <w:tr w14:paraId="3CD67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1" w:type="dxa"/>
            <w:noWrap w:val="0"/>
            <w:vAlign w:val="top"/>
          </w:tcPr>
          <w:p w14:paraId="3C9A32D6">
            <w:pPr>
              <w:jc w:val="center"/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</w:pPr>
            <w:r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  <w:t>30010</w:t>
            </w:r>
          </w:p>
        </w:tc>
        <w:tc>
          <w:tcPr>
            <w:tcW w:w="3242" w:type="dxa"/>
            <w:noWrap w:val="0"/>
            <w:vAlign w:val="top"/>
          </w:tcPr>
          <w:p w14:paraId="65F96AA0">
            <w:pPr>
              <w:jc w:val="both"/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</w:pPr>
            <w:r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  <w:t>postData is null</w:t>
            </w:r>
          </w:p>
        </w:tc>
        <w:tc>
          <w:tcPr>
            <w:tcW w:w="4269" w:type="dxa"/>
            <w:noWrap w:val="0"/>
            <w:vAlign w:val="top"/>
          </w:tcPr>
          <w:p w14:paraId="01FE23E6">
            <w:pPr>
              <w:jc w:val="both"/>
              <w:rPr>
                <w:rFonts w:hint="eastAsia" w:eastAsia="微软雅黑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vertAlign w:val="baseline"/>
                <w:lang w:val="en-US" w:eastAsia="zh-CN"/>
              </w:rPr>
              <w:t>无请求数据</w:t>
            </w:r>
          </w:p>
        </w:tc>
      </w:tr>
      <w:tr w14:paraId="57079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1" w:type="dxa"/>
            <w:noWrap w:val="0"/>
            <w:vAlign w:val="top"/>
          </w:tcPr>
          <w:p w14:paraId="30C2EA30">
            <w:pPr>
              <w:jc w:val="center"/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</w:pPr>
            <w:r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  <w:t>30011</w:t>
            </w:r>
          </w:p>
        </w:tc>
        <w:tc>
          <w:tcPr>
            <w:tcW w:w="3242" w:type="dxa"/>
            <w:noWrap w:val="0"/>
            <w:vAlign w:val="top"/>
          </w:tcPr>
          <w:p w14:paraId="2FFB41AD">
            <w:pPr>
              <w:jc w:val="both"/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</w:pPr>
            <w:r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  <w:t>postData is not json</w:t>
            </w:r>
          </w:p>
        </w:tc>
        <w:tc>
          <w:tcPr>
            <w:tcW w:w="4269" w:type="dxa"/>
            <w:noWrap w:val="0"/>
            <w:vAlign w:val="top"/>
          </w:tcPr>
          <w:p w14:paraId="39EFEB9D">
            <w:pPr>
              <w:jc w:val="both"/>
              <w:rPr>
                <w:rFonts w:hint="eastAsia" w:eastAsia="微软雅黑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vertAlign w:val="baseline"/>
                <w:lang w:val="en-US" w:eastAsia="zh-CN"/>
              </w:rPr>
              <w:t>请求数据不是json格式</w:t>
            </w:r>
          </w:p>
        </w:tc>
      </w:tr>
      <w:tr w14:paraId="1A4FF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1" w:type="dxa"/>
            <w:noWrap w:val="0"/>
            <w:vAlign w:val="top"/>
          </w:tcPr>
          <w:p w14:paraId="41BE56DC">
            <w:pPr>
              <w:jc w:val="center"/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</w:pPr>
            <w:r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  <w:t>30012</w:t>
            </w:r>
          </w:p>
        </w:tc>
        <w:tc>
          <w:tcPr>
            <w:tcW w:w="3242" w:type="dxa"/>
            <w:noWrap w:val="0"/>
            <w:vAlign w:val="top"/>
          </w:tcPr>
          <w:p w14:paraId="5B376384">
            <w:pPr>
              <w:jc w:val="both"/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</w:pPr>
            <w:r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  <w:t>token is missing</w:t>
            </w:r>
          </w:p>
        </w:tc>
        <w:tc>
          <w:tcPr>
            <w:tcW w:w="4269" w:type="dxa"/>
            <w:noWrap w:val="0"/>
            <w:vAlign w:val="top"/>
          </w:tcPr>
          <w:p w14:paraId="6A31CC51">
            <w:pPr>
              <w:jc w:val="both"/>
              <w:rPr>
                <w:rFonts w:hint="eastAsia" w:eastAsia="微软雅黑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vertAlign w:val="baseline"/>
                <w:lang w:val="en-US" w:eastAsia="zh-CN"/>
              </w:rPr>
              <w:t>未获得token</w:t>
            </w:r>
          </w:p>
        </w:tc>
      </w:tr>
      <w:tr w14:paraId="2C09C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1" w:type="dxa"/>
            <w:noWrap w:val="0"/>
            <w:vAlign w:val="top"/>
          </w:tcPr>
          <w:p w14:paraId="0A631AC6">
            <w:pPr>
              <w:jc w:val="center"/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</w:pPr>
            <w:r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  <w:t>40011</w:t>
            </w:r>
          </w:p>
        </w:tc>
        <w:tc>
          <w:tcPr>
            <w:tcW w:w="3242" w:type="dxa"/>
            <w:noWrap w:val="0"/>
            <w:vAlign w:val="top"/>
          </w:tcPr>
          <w:p w14:paraId="219E56BC">
            <w:pPr>
              <w:jc w:val="both"/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</w:pPr>
            <w:r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  <w:t>invalid access_token</w:t>
            </w:r>
          </w:p>
        </w:tc>
        <w:tc>
          <w:tcPr>
            <w:tcW w:w="4269" w:type="dxa"/>
            <w:noWrap w:val="0"/>
            <w:vAlign w:val="top"/>
          </w:tcPr>
          <w:p w14:paraId="54CC54FF">
            <w:pPr>
              <w:jc w:val="both"/>
              <w:rPr>
                <w:rFonts w:hint="eastAsia" w:eastAsia="微软雅黑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vertAlign w:val="baseline"/>
                <w:lang w:val="en-US" w:eastAsia="zh-CN"/>
              </w:rPr>
              <w:t>无效token</w:t>
            </w:r>
          </w:p>
        </w:tc>
      </w:tr>
      <w:tr w14:paraId="02361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1" w:type="dxa"/>
            <w:noWrap w:val="0"/>
            <w:vAlign w:val="top"/>
          </w:tcPr>
          <w:p w14:paraId="6B01B225">
            <w:pPr>
              <w:jc w:val="center"/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</w:pPr>
            <w:r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  <w:t>40013</w:t>
            </w:r>
          </w:p>
        </w:tc>
        <w:tc>
          <w:tcPr>
            <w:tcW w:w="3242" w:type="dxa"/>
            <w:noWrap w:val="0"/>
            <w:vAlign w:val="top"/>
          </w:tcPr>
          <w:p w14:paraId="6008BE84">
            <w:pPr>
              <w:jc w:val="both"/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</w:pPr>
            <w:r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  <w:t>access_token timeout</w:t>
            </w:r>
          </w:p>
        </w:tc>
        <w:tc>
          <w:tcPr>
            <w:tcW w:w="4269" w:type="dxa"/>
            <w:noWrap w:val="0"/>
            <w:vAlign w:val="top"/>
          </w:tcPr>
          <w:p w14:paraId="358328F4">
            <w:pPr>
              <w:jc w:val="both"/>
              <w:rPr>
                <w:rFonts w:hint="eastAsia" w:eastAsia="微软雅黑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vertAlign w:val="baseline"/>
                <w:lang w:val="en-US" w:eastAsia="zh-CN"/>
              </w:rPr>
              <w:t>token失效</w:t>
            </w:r>
          </w:p>
        </w:tc>
      </w:tr>
      <w:tr w14:paraId="49A0C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1" w:type="dxa"/>
            <w:noWrap w:val="0"/>
            <w:vAlign w:val="top"/>
          </w:tcPr>
          <w:p w14:paraId="66502776">
            <w:pPr>
              <w:jc w:val="center"/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</w:pPr>
            <w:r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  <w:t>30013</w:t>
            </w:r>
          </w:p>
        </w:tc>
        <w:tc>
          <w:tcPr>
            <w:tcW w:w="3242" w:type="dxa"/>
            <w:noWrap w:val="0"/>
            <w:vAlign w:val="top"/>
          </w:tcPr>
          <w:p w14:paraId="33B3DCCD">
            <w:pPr>
              <w:jc w:val="both"/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</w:pPr>
            <w:r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  <w:t>json format is error</w:t>
            </w:r>
          </w:p>
        </w:tc>
        <w:tc>
          <w:tcPr>
            <w:tcW w:w="4269" w:type="dxa"/>
            <w:noWrap w:val="0"/>
            <w:vAlign w:val="top"/>
          </w:tcPr>
          <w:p w14:paraId="1EA62F81">
            <w:pPr>
              <w:jc w:val="both"/>
              <w:rPr>
                <w:rFonts w:hint="eastAsia" w:eastAsia="微软雅黑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vertAlign w:val="baseline"/>
                <w:lang w:val="en-US" w:eastAsia="zh-CN"/>
              </w:rPr>
              <w:t>json缺失必要参数</w:t>
            </w:r>
          </w:p>
        </w:tc>
      </w:tr>
      <w:tr w14:paraId="47B7C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1" w:type="dxa"/>
            <w:noWrap w:val="0"/>
            <w:vAlign w:val="top"/>
          </w:tcPr>
          <w:p w14:paraId="2B7B585F">
            <w:pPr>
              <w:jc w:val="center"/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</w:pPr>
            <w:r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  <w:t>30014</w:t>
            </w:r>
          </w:p>
        </w:tc>
        <w:tc>
          <w:tcPr>
            <w:tcW w:w="3242" w:type="dxa"/>
            <w:noWrap w:val="0"/>
            <w:vAlign w:val="top"/>
          </w:tcPr>
          <w:p w14:paraId="45787AFD">
            <w:pPr>
              <w:jc w:val="both"/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</w:pPr>
            <w:r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  <w:t>network anomaly</w:t>
            </w:r>
          </w:p>
        </w:tc>
        <w:tc>
          <w:tcPr>
            <w:tcW w:w="4269" w:type="dxa"/>
            <w:noWrap w:val="0"/>
            <w:vAlign w:val="top"/>
          </w:tcPr>
          <w:p w14:paraId="38B9289E">
            <w:pPr>
              <w:jc w:val="both"/>
              <w:rPr>
                <w:rFonts w:hint="eastAsia" w:eastAsia="微软雅黑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vertAlign w:val="baseline"/>
                <w:lang w:val="en-US" w:eastAsia="zh-CN"/>
              </w:rPr>
              <w:t>网络异常</w:t>
            </w:r>
          </w:p>
        </w:tc>
      </w:tr>
    </w:tbl>
    <w:p w14:paraId="3C629AB1">
      <w:pPr>
        <w:rPr>
          <w:rFonts w:ascii="微软雅黑" w:hAnsi="微软雅黑" w:cs="微软雅黑"/>
          <w:color w:val="auto"/>
        </w:rPr>
      </w:pPr>
    </w:p>
    <w:p w14:paraId="04775722">
      <w:pPr>
        <w:rPr>
          <w:rFonts w:ascii="微软雅黑" w:hAnsi="微软雅黑" w:cs="微软雅黑"/>
          <w:color w:val="auto"/>
        </w:rPr>
      </w:pPr>
    </w:p>
    <w:p w14:paraId="4AF26665">
      <w:pPr>
        <w:rPr>
          <w:rFonts w:ascii="微软雅黑" w:hAnsi="微软雅黑" w:cs="微软雅黑"/>
          <w:color w:val="auto"/>
        </w:rPr>
      </w:pPr>
    </w:p>
    <w:p w14:paraId="562238B6">
      <w:pPr>
        <w:rPr>
          <w:rFonts w:ascii="微软雅黑" w:hAnsi="微软雅黑" w:cs="微软雅黑"/>
          <w:color w:val="auto"/>
        </w:rPr>
      </w:pPr>
    </w:p>
    <w:sectPr>
      <w:pgSz w:w="11906" w:h="16838"/>
      <w:pgMar w:top="1803" w:right="1440" w:bottom="1803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wYWE4OTdjOTViNTk5ZmM1MGEzYzZlNTk3Mzg4NDkifQ=="/>
  </w:docVars>
  <w:rsids>
    <w:rsidRoot w:val="00172A27"/>
    <w:rsid w:val="000238AB"/>
    <w:rsid w:val="00172A27"/>
    <w:rsid w:val="002406D2"/>
    <w:rsid w:val="00407653"/>
    <w:rsid w:val="00517105"/>
    <w:rsid w:val="006943D8"/>
    <w:rsid w:val="0076007E"/>
    <w:rsid w:val="00A12B67"/>
    <w:rsid w:val="00B37844"/>
    <w:rsid w:val="00B91563"/>
    <w:rsid w:val="00BC0938"/>
    <w:rsid w:val="00D57A2C"/>
    <w:rsid w:val="00DE5430"/>
    <w:rsid w:val="00F16534"/>
    <w:rsid w:val="017A2749"/>
    <w:rsid w:val="021D4C89"/>
    <w:rsid w:val="02565FD9"/>
    <w:rsid w:val="030249BF"/>
    <w:rsid w:val="033C45E8"/>
    <w:rsid w:val="04E33FFD"/>
    <w:rsid w:val="059E5B53"/>
    <w:rsid w:val="05AA775A"/>
    <w:rsid w:val="05BC67AE"/>
    <w:rsid w:val="05C16032"/>
    <w:rsid w:val="06403B8A"/>
    <w:rsid w:val="06902F5C"/>
    <w:rsid w:val="069D5BF4"/>
    <w:rsid w:val="069E2D26"/>
    <w:rsid w:val="06A43836"/>
    <w:rsid w:val="08927D96"/>
    <w:rsid w:val="091917FA"/>
    <w:rsid w:val="09382DC3"/>
    <w:rsid w:val="0987446D"/>
    <w:rsid w:val="09FF5A8E"/>
    <w:rsid w:val="0A272E31"/>
    <w:rsid w:val="0A587D20"/>
    <w:rsid w:val="0A6D156A"/>
    <w:rsid w:val="0B8E3AF8"/>
    <w:rsid w:val="0C550A5D"/>
    <w:rsid w:val="0CA45C12"/>
    <w:rsid w:val="0D150BBF"/>
    <w:rsid w:val="0E3D54FC"/>
    <w:rsid w:val="0E7F2010"/>
    <w:rsid w:val="0FB9258A"/>
    <w:rsid w:val="10172D6C"/>
    <w:rsid w:val="1117429C"/>
    <w:rsid w:val="11716FA9"/>
    <w:rsid w:val="11A20FA3"/>
    <w:rsid w:val="12180D46"/>
    <w:rsid w:val="129F328E"/>
    <w:rsid w:val="12D71E0F"/>
    <w:rsid w:val="138042D7"/>
    <w:rsid w:val="14050F2A"/>
    <w:rsid w:val="141E4D72"/>
    <w:rsid w:val="14984C7F"/>
    <w:rsid w:val="15044029"/>
    <w:rsid w:val="15510852"/>
    <w:rsid w:val="181C1DA8"/>
    <w:rsid w:val="191A0449"/>
    <w:rsid w:val="19D70584"/>
    <w:rsid w:val="1A2B4755"/>
    <w:rsid w:val="1AF50DAA"/>
    <w:rsid w:val="1B5E0156"/>
    <w:rsid w:val="1BA844D1"/>
    <w:rsid w:val="1C0831F3"/>
    <w:rsid w:val="1C1551A1"/>
    <w:rsid w:val="1C557C14"/>
    <w:rsid w:val="1CDF055B"/>
    <w:rsid w:val="1D975A82"/>
    <w:rsid w:val="1DAE7DD6"/>
    <w:rsid w:val="1DB43305"/>
    <w:rsid w:val="1E2A5158"/>
    <w:rsid w:val="1ECA63BF"/>
    <w:rsid w:val="1EF641ED"/>
    <w:rsid w:val="1FCB307C"/>
    <w:rsid w:val="200A5668"/>
    <w:rsid w:val="20400319"/>
    <w:rsid w:val="206F66CF"/>
    <w:rsid w:val="20993FE1"/>
    <w:rsid w:val="21562BC6"/>
    <w:rsid w:val="21AE2AD3"/>
    <w:rsid w:val="223E6E7F"/>
    <w:rsid w:val="228D7E5A"/>
    <w:rsid w:val="22BC29E3"/>
    <w:rsid w:val="23302456"/>
    <w:rsid w:val="23746AFB"/>
    <w:rsid w:val="23AC3904"/>
    <w:rsid w:val="260A3B60"/>
    <w:rsid w:val="26756F0B"/>
    <w:rsid w:val="27251A42"/>
    <w:rsid w:val="27294ACA"/>
    <w:rsid w:val="275D7E09"/>
    <w:rsid w:val="27A61EBC"/>
    <w:rsid w:val="27C34A64"/>
    <w:rsid w:val="281D0D9C"/>
    <w:rsid w:val="283579C9"/>
    <w:rsid w:val="28926EF3"/>
    <w:rsid w:val="28DA0056"/>
    <w:rsid w:val="29C65560"/>
    <w:rsid w:val="2A056145"/>
    <w:rsid w:val="2A343995"/>
    <w:rsid w:val="2A924DE5"/>
    <w:rsid w:val="2ABB2892"/>
    <w:rsid w:val="2ADB5810"/>
    <w:rsid w:val="2C706BA9"/>
    <w:rsid w:val="2CA6678E"/>
    <w:rsid w:val="2D2F0ADB"/>
    <w:rsid w:val="2D826D05"/>
    <w:rsid w:val="2E2C1E36"/>
    <w:rsid w:val="2EE913AA"/>
    <w:rsid w:val="2F0D6592"/>
    <w:rsid w:val="2F6E23C0"/>
    <w:rsid w:val="2FBC28D4"/>
    <w:rsid w:val="2FBF472C"/>
    <w:rsid w:val="309A3276"/>
    <w:rsid w:val="312E3F0E"/>
    <w:rsid w:val="313F13D4"/>
    <w:rsid w:val="3149349B"/>
    <w:rsid w:val="317E22B7"/>
    <w:rsid w:val="32212E0F"/>
    <w:rsid w:val="333F1B61"/>
    <w:rsid w:val="33B20D21"/>
    <w:rsid w:val="33BB61FF"/>
    <w:rsid w:val="343506EB"/>
    <w:rsid w:val="34757E0D"/>
    <w:rsid w:val="353F69D9"/>
    <w:rsid w:val="35493EEE"/>
    <w:rsid w:val="359008CA"/>
    <w:rsid w:val="35A9778F"/>
    <w:rsid w:val="35E13C52"/>
    <w:rsid w:val="361C10C6"/>
    <w:rsid w:val="36553D14"/>
    <w:rsid w:val="36CB0B04"/>
    <w:rsid w:val="36E925D9"/>
    <w:rsid w:val="375963A1"/>
    <w:rsid w:val="37875D58"/>
    <w:rsid w:val="39866CBE"/>
    <w:rsid w:val="3AC974D6"/>
    <w:rsid w:val="3B422314"/>
    <w:rsid w:val="3B5655AC"/>
    <w:rsid w:val="3B5F750D"/>
    <w:rsid w:val="3B7804BB"/>
    <w:rsid w:val="3BF51CD3"/>
    <w:rsid w:val="3C926E16"/>
    <w:rsid w:val="3D3E542F"/>
    <w:rsid w:val="3D6B0987"/>
    <w:rsid w:val="3DDD78D1"/>
    <w:rsid w:val="3DF063C1"/>
    <w:rsid w:val="3EC427F5"/>
    <w:rsid w:val="40602970"/>
    <w:rsid w:val="40606B47"/>
    <w:rsid w:val="41C42EDE"/>
    <w:rsid w:val="41DB21A7"/>
    <w:rsid w:val="41DC42FB"/>
    <w:rsid w:val="41F9113B"/>
    <w:rsid w:val="43B8748B"/>
    <w:rsid w:val="43BB6929"/>
    <w:rsid w:val="44771072"/>
    <w:rsid w:val="44B67258"/>
    <w:rsid w:val="44E1122F"/>
    <w:rsid w:val="44E4680E"/>
    <w:rsid w:val="45147D5D"/>
    <w:rsid w:val="45285532"/>
    <w:rsid w:val="453F5E39"/>
    <w:rsid w:val="477C047D"/>
    <w:rsid w:val="479F250C"/>
    <w:rsid w:val="47AA7674"/>
    <w:rsid w:val="47C14987"/>
    <w:rsid w:val="486B3239"/>
    <w:rsid w:val="49902502"/>
    <w:rsid w:val="499238E5"/>
    <w:rsid w:val="49E9054F"/>
    <w:rsid w:val="4A3461B6"/>
    <w:rsid w:val="4A4B77A4"/>
    <w:rsid w:val="4ACB078D"/>
    <w:rsid w:val="4AE10543"/>
    <w:rsid w:val="4B2245AA"/>
    <w:rsid w:val="4BAF66AB"/>
    <w:rsid w:val="4BD1523E"/>
    <w:rsid w:val="4CF9687D"/>
    <w:rsid w:val="4D601244"/>
    <w:rsid w:val="4EAD1459"/>
    <w:rsid w:val="4F074D76"/>
    <w:rsid w:val="4F800694"/>
    <w:rsid w:val="50D31434"/>
    <w:rsid w:val="513E0637"/>
    <w:rsid w:val="514D3EE2"/>
    <w:rsid w:val="51777E54"/>
    <w:rsid w:val="522E4091"/>
    <w:rsid w:val="52A66CA3"/>
    <w:rsid w:val="52DC0FEF"/>
    <w:rsid w:val="5314690A"/>
    <w:rsid w:val="535645DE"/>
    <w:rsid w:val="558C2317"/>
    <w:rsid w:val="55D70403"/>
    <w:rsid w:val="56342F7B"/>
    <w:rsid w:val="56B674B1"/>
    <w:rsid w:val="56FC1C79"/>
    <w:rsid w:val="57BC7BCA"/>
    <w:rsid w:val="57C26BB3"/>
    <w:rsid w:val="57DA4F81"/>
    <w:rsid w:val="57F22B8E"/>
    <w:rsid w:val="58291FB5"/>
    <w:rsid w:val="582D1660"/>
    <w:rsid w:val="58694848"/>
    <w:rsid w:val="58984753"/>
    <w:rsid w:val="590A1041"/>
    <w:rsid w:val="59316ACF"/>
    <w:rsid w:val="59E130A6"/>
    <w:rsid w:val="5A93420C"/>
    <w:rsid w:val="5AA51AD5"/>
    <w:rsid w:val="5AC35E72"/>
    <w:rsid w:val="5AF53D19"/>
    <w:rsid w:val="5B5D5E63"/>
    <w:rsid w:val="5B991AD0"/>
    <w:rsid w:val="5BD31EDF"/>
    <w:rsid w:val="5BEC41BE"/>
    <w:rsid w:val="5BFC6DAA"/>
    <w:rsid w:val="5C821D5B"/>
    <w:rsid w:val="5D2A2468"/>
    <w:rsid w:val="5F134F28"/>
    <w:rsid w:val="5F5B513D"/>
    <w:rsid w:val="602578A3"/>
    <w:rsid w:val="60605CE7"/>
    <w:rsid w:val="60B73929"/>
    <w:rsid w:val="60C71E6A"/>
    <w:rsid w:val="61B46A14"/>
    <w:rsid w:val="62001C4F"/>
    <w:rsid w:val="622E4786"/>
    <w:rsid w:val="62695A29"/>
    <w:rsid w:val="62922B5B"/>
    <w:rsid w:val="62E20C60"/>
    <w:rsid w:val="62E61982"/>
    <w:rsid w:val="63BE5747"/>
    <w:rsid w:val="63E239FC"/>
    <w:rsid w:val="63ED2F78"/>
    <w:rsid w:val="646362D8"/>
    <w:rsid w:val="65490ED6"/>
    <w:rsid w:val="65B50613"/>
    <w:rsid w:val="66082E1B"/>
    <w:rsid w:val="674011E8"/>
    <w:rsid w:val="67A606B6"/>
    <w:rsid w:val="67B53E5E"/>
    <w:rsid w:val="68170680"/>
    <w:rsid w:val="68236810"/>
    <w:rsid w:val="68A32D2D"/>
    <w:rsid w:val="68CE40FB"/>
    <w:rsid w:val="6A687140"/>
    <w:rsid w:val="6B0D56A2"/>
    <w:rsid w:val="6B0E2FD9"/>
    <w:rsid w:val="6B107D4A"/>
    <w:rsid w:val="6B9C60AD"/>
    <w:rsid w:val="6D8D7653"/>
    <w:rsid w:val="6E1A149F"/>
    <w:rsid w:val="6E671E89"/>
    <w:rsid w:val="6EB268D3"/>
    <w:rsid w:val="6EB70699"/>
    <w:rsid w:val="6FE62603"/>
    <w:rsid w:val="70167F46"/>
    <w:rsid w:val="70D7192A"/>
    <w:rsid w:val="70E17FB9"/>
    <w:rsid w:val="71DA7989"/>
    <w:rsid w:val="72173F4D"/>
    <w:rsid w:val="72773562"/>
    <w:rsid w:val="72BF02A2"/>
    <w:rsid w:val="73416D60"/>
    <w:rsid w:val="73440CB0"/>
    <w:rsid w:val="73D06EDF"/>
    <w:rsid w:val="746332AD"/>
    <w:rsid w:val="752B036D"/>
    <w:rsid w:val="758D6C4C"/>
    <w:rsid w:val="76FB0743"/>
    <w:rsid w:val="774B45C4"/>
    <w:rsid w:val="777479A8"/>
    <w:rsid w:val="77D632AB"/>
    <w:rsid w:val="791B0B1F"/>
    <w:rsid w:val="79D90F84"/>
    <w:rsid w:val="7A626604"/>
    <w:rsid w:val="7B022DD0"/>
    <w:rsid w:val="7B7D0D1E"/>
    <w:rsid w:val="7BAE18C2"/>
    <w:rsid w:val="7C4D042D"/>
    <w:rsid w:val="7C773019"/>
    <w:rsid w:val="7C936C23"/>
    <w:rsid w:val="7CD95BEB"/>
    <w:rsid w:val="7D595AF7"/>
    <w:rsid w:val="7D5B740B"/>
    <w:rsid w:val="7DF63466"/>
    <w:rsid w:val="7E190C3C"/>
    <w:rsid w:val="7E575511"/>
    <w:rsid w:val="7E9205F8"/>
    <w:rsid w:val="7EB81342"/>
    <w:rsid w:val="7F6F44B4"/>
    <w:rsid w:val="7FCA3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eastAsia="微软雅黑" w:asciiTheme="minorHAnsi" w:hAnsiTheme="minorHAns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20" w:after="210" w:line="576" w:lineRule="auto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5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Times New Roman"/>
      <w:kern w:val="0"/>
      <w:sz w:val="20"/>
      <w:szCs w:val="20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qFormat/>
    <w:uiPriority w:val="0"/>
    <w:rPr>
      <w:color w:val="0000FF"/>
      <w:u w:val="single"/>
    </w:rPr>
  </w:style>
  <w:style w:type="character" w:customStyle="1" w:styleId="14">
    <w:name w:val="标题 2 字符"/>
    <w:link w:val="3"/>
    <w:qFormat/>
    <w:uiPriority w:val="0"/>
    <w:rPr>
      <w:rFonts w:ascii="Arial" w:hAnsi="Arial" w:eastAsia="黑体"/>
      <w:b/>
      <w:sz w:val="32"/>
    </w:rPr>
  </w:style>
  <w:style w:type="character" w:customStyle="1" w:styleId="15">
    <w:name w:val="标题 3 字符"/>
    <w:link w:val="4"/>
    <w:qFormat/>
    <w:uiPriority w:val="0"/>
    <w:rPr>
      <w:rFonts w:eastAsia="宋体"/>
      <w:b/>
      <w:sz w:val="32"/>
    </w:rPr>
  </w:style>
  <w:style w:type="paragraph" w:customStyle="1" w:styleId="16">
    <w:name w:val="标题四"/>
    <w:basedOn w:val="5"/>
    <w:next w:val="1"/>
    <w:qFormat/>
    <w:uiPriority w:val="0"/>
    <w:rPr>
      <w:rFonts w:eastAsia="微软雅黑"/>
    </w:rPr>
  </w:style>
  <w:style w:type="character" w:customStyle="1" w:styleId="17">
    <w:name w:val="页眉 字符"/>
    <w:basedOn w:val="11"/>
    <w:link w:val="7"/>
    <w:qFormat/>
    <w:uiPriority w:val="0"/>
    <w:rPr>
      <w:rFonts w:eastAsia="微软雅黑" w:asciiTheme="minorHAnsi" w:hAnsiTheme="minorHAnsi" w:cstheme="minorBidi"/>
      <w:kern w:val="2"/>
      <w:sz w:val="18"/>
      <w:szCs w:val="18"/>
    </w:rPr>
  </w:style>
  <w:style w:type="character" w:customStyle="1" w:styleId="18">
    <w:name w:val="页脚 字符"/>
    <w:basedOn w:val="11"/>
    <w:link w:val="6"/>
    <w:qFormat/>
    <w:uiPriority w:val="0"/>
    <w:rPr>
      <w:rFonts w:eastAsia="微软雅黑" w:asciiTheme="minorHAnsi" w:hAnsiTheme="minorHAnsi" w:cstheme="minorBidi"/>
      <w:kern w:val="2"/>
      <w:sz w:val="18"/>
      <w:szCs w:val="18"/>
    </w:rPr>
  </w:style>
  <w:style w:type="character" w:customStyle="1" w:styleId="19">
    <w:name w:val="Unresolved Mention"/>
    <w:basedOn w:val="11"/>
    <w:semiHidden/>
    <w:unhideWhenUsed/>
    <w:qFormat/>
    <w:uiPriority w:val="99"/>
    <w:rPr>
      <w:color w:val="808080"/>
      <w:shd w:val="clear" w:color="auto" w:fill="E6E6E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465</Words>
  <Characters>1747</Characters>
  <Lines>36</Lines>
  <Paragraphs>10</Paragraphs>
  <TotalTime>10</TotalTime>
  <ScaleCrop>false</ScaleCrop>
  <LinksUpToDate>false</LinksUpToDate>
  <CharactersWithSpaces>1941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2017-11-14T02:42:00Z</dcterms:created>
  <dc:creator>Administrator</dc:creator>
  <cp:lastModifiedBy>空城之主</cp:lastModifiedBy>
  <dcterms:modified xsi:type="dcterms:W3CDTF">2024-11-07T01:00:42Z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A6931ECE582F42119B15A312DD125BC1</vt:lpwstr>
  </property>
</Properties>
</file>