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D2F" w:rsidRDefault="00654D2F" w:rsidP="00654D2F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  <w:r>
        <w:rPr>
          <w:i/>
          <w:noProof/>
        </w:rPr>
        <w:drawing>
          <wp:inline distT="0" distB="0" distL="0" distR="0" wp14:anchorId="184665A1" wp14:editId="5FB58590">
            <wp:extent cx="6343650" cy="1605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6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4D2F" w:rsidRDefault="00146B0F" w:rsidP="00654D2F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Paradigm </w:t>
      </w:r>
      <w:proofErr w:type="spellStart"/>
      <w:r>
        <w:rPr>
          <w:rFonts w:asciiTheme="minorHAnsi" w:hAnsiTheme="minorHAnsi" w:cstheme="minorHAnsi"/>
          <w:b/>
          <w:sz w:val="36"/>
          <w:szCs w:val="36"/>
        </w:rPr>
        <w:t>Veo</w:t>
      </w:r>
      <w:proofErr w:type="spellEnd"/>
      <w:r w:rsidR="00654D2F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3D55C4">
        <w:rPr>
          <w:rFonts w:asciiTheme="minorHAnsi" w:hAnsiTheme="minorHAnsi" w:cstheme="minorHAnsi"/>
          <w:b/>
          <w:sz w:val="36"/>
          <w:szCs w:val="36"/>
        </w:rPr>
        <w:t xml:space="preserve">Monitor </w:t>
      </w:r>
      <w:r w:rsidR="00654D2F" w:rsidRPr="00D56F21">
        <w:rPr>
          <w:rFonts w:asciiTheme="minorHAnsi" w:hAnsiTheme="minorHAnsi" w:cstheme="minorHAnsi"/>
          <w:b/>
          <w:sz w:val="36"/>
          <w:szCs w:val="36"/>
        </w:rPr>
        <w:t>Post-Test</w:t>
      </w:r>
    </w:p>
    <w:p w:rsidR="00654D2F" w:rsidRDefault="00654D2F" w:rsidP="00654D2F">
      <w:pPr>
        <w:rPr>
          <w:rFonts w:asciiTheme="minorHAnsi" w:hAnsiTheme="minorHAnsi" w:cstheme="minorHAnsi"/>
          <w:sz w:val="36"/>
          <w:szCs w:val="36"/>
        </w:rPr>
      </w:pPr>
    </w:p>
    <w:p w:rsidR="00654D2F" w:rsidRPr="00266884" w:rsidRDefault="00654D2F" w:rsidP="00654D2F">
      <w:pPr>
        <w:rPr>
          <w:rFonts w:asciiTheme="minorHAnsi" w:hAnsiTheme="minorHAnsi" w:cstheme="minorHAnsi"/>
          <w:sz w:val="36"/>
          <w:szCs w:val="36"/>
        </w:rPr>
      </w:pPr>
    </w:p>
    <w:p w:rsidR="00654D2F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1)</w:t>
      </w:r>
      <w:r>
        <w:rPr>
          <w:rFonts w:asciiTheme="minorHAnsi" w:hAnsiTheme="minorHAnsi" w:cstheme="minorHAnsi"/>
          <w:sz w:val="28"/>
          <w:szCs w:val="28"/>
        </w:rPr>
        <w:tab/>
      </w:r>
      <w:r w:rsidR="00146B0F">
        <w:rPr>
          <w:rFonts w:asciiTheme="minorHAnsi" w:hAnsiTheme="minorHAnsi" w:cstheme="minorHAnsi"/>
          <w:sz w:val="28"/>
          <w:szCs w:val="28"/>
        </w:rPr>
        <w:t>To clear any monitor alarms, I press:</w:t>
      </w: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Default="00146B0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(  )</w:t>
      </w:r>
      <w:r>
        <w:rPr>
          <w:rFonts w:asciiTheme="minorHAnsi" w:hAnsiTheme="minorHAnsi" w:cstheme="minorHAnsi"/>
          <w:sz w:val="28"/>
          <w:szCs w:val="28"/>
        </w:rPr>
        <w:tab/>
        <w:t>ESC then ACT</w:t>
      </w:r>
    </w:p>
    <w:p w:rsidR="00654D2F" w:rsidRDefault="00937ADC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(  )</w:t>
      </w:r>
      <w:r>
        <w:rPr>
          <w:rFonts w:asciiTheme="minorHAnsi" w:hAnsiTheme="minorHAnsi" w:cstheme="minorHAnsi"/>
          <w:sz w:val="28"/>
          <w:szCs w:val="28"/>
        </w:rPr>
        <w:tab/>
        <w:t>ACT</w:t>
      </w:r>
      <w:r w:rsidR="00146B0F">
        <w:rPr>
          <w:rFonts w:asciiTheme="minorHAnsi" w:hAnsiTheme="minorHAnsi" w:cstheme="minorHAnsi"/>
          <w:sz w:val="28"/>
          <w:szCs w:val="28"/>
        </w:rPr>
        <w:t xml:space="preserve"> then ESC</w:t>
      </w: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2)</w:t>
      </w:r>
      <w:r>
        <w:rPr>
          <w:rFonts w:asciiTheme="minorHAnsi" w:hAnsiTheme="minorHAnsi" w:cstheme="minorHAnsi"/>
          <w:sz w:val="28"/>
          <w:szCs w:val="28"/>
        </w:rPr>
        <w:tab/>
      </w:r>
      <w:r w:rsidR="00A14168">
        <w:rPr>
          <w:rFonts w:asciiTheme="minorHAnsi" w:hAnsiTheme="minorHAnsi" w:cstheme="minorHAnsi"/>
          <w:sz w:val="28"/>
          <w:szCs w:val="28"/>
        </w:rPr>
        <w:t xml:space="preserve">The Paradigm </w:t>
      </w:r>
      <w:proofErr w:type="spellStart"/>
      <w:r w:rsidR="00A14168">
        <w:rPr>
          <w:rFonts w:asciiTheme="minorHAnsi" w:hAnsiTheme="minorHAnsi" w:cstheme="minorHAnsi"/>
          <w:sz w:val="28"/>
          <w:szCs w:val="28"/>
        </w:rPr>
        <w:t>Veo</w:t>
      </w:r>
      <w:proofErr w:type="spellEnd"/>
      <w:r w:rsidR="00A14168">
        <w:rPr>
          <w:rFonts w:asciiTheme="minorHAnsi" w:hAnsiTheme="minorHAnsi" w:cstheme="minorHAnsi"/>
          <w:sz w:val="28"/>
          <w:szCs w:val="28"/>
        </w:rPr>
        <w:t xml:space="preserve"> monitor will prompt me to enter a meter BG (blood glucose):</w:t>
      </w:r>
    </w:p>
    <w:p w:rsidR="00654D2F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</w:p>
    <w:p w:rsidR="00654D2F" w:rsidRPr="00ED14C4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A14168">
        <w:rPr>
          <w:rFonts w:asciiTheme="minorHAnsi" w:hAnsiTheme="minorHAnsi" w:cstheme="minorHAnsi"/>
          <w:sz w:val="28"/>
          <w:szCs w:val="28"/>
        </w:rPr>
        <w:t>(  )</w:t>
      </w:r>
      <w:r w:rsidR="00A14168">
        <w:rPr>
          <w:rFonts w:asciiTheme="minorHAnsi" w:hAnsiTheme="minorHAnsi" w:cstheme="minorHAnsi"/>
          <w:sz w:val="28"/>
          <w:szCs w:val="28"/>
        </w:rPr>
        <w:tab/>
        <w:t>After the required 2 hour “warm up” following the insertion of a sensor</w:t>
      </w:r>
    </w:p>
    <w:p w:rsidR="00654D2F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="00A14168">
        <w:rPr>
          <w:rFonts w:asciiTheme="minorHAnsi" w:hAnsiTheme="minorHAnsi" w:cstheme="minorHAnsi"/>
          <w:sz w:val="28"/>
          <w:szCs w:val="28"/>
        </w:rPr>
        <w:t>(  )</w:t>
      </w:r>
      <w:r w:rsidR="00A14168">
        <w:rPr>
          <w:rFonts w:asciiTheme="minorHAnsi" w:hAnsiTheme="minorHAnsi" w:cstheme="minorHAnsi"/>
          <w:sz w:val="28"/>
          <w:szCs w:val="28"/>
        </w:rPr>
        <w:tab/>
        <w:t>Periodically when it is time to enter “METER BG NOW”</w:t>
      </w:r>
    </w:p>
    <w:p w:rsidR="00A14168" w:rsidRPr="00266884" w:rsidRDefault="00A14168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  <w:t>(  )</w:t>
      </w:r>
      <w:r>
        <w:rPr>
          <w:rFonts w:asciiTheme="minorHAnsi" w:hAnsiTheme="minorHAnsi" w:cstheme="minorHAnsi"/>
          <w:sz w:val="28"/>
          <w:szCs w:val="28"/>
        </w:rPr>
        <w:tab/>
        <w:t>Both</w:t>
      </w: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Default="00654D2F" w:rsidP="00654D2F">
      <w:pPr>
        <w:ind w:left="72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3)</w:t>
      </w:r>
      <w:r>
        <w:rPr>
          <w:rFonts w:asciiTheme="minorHAnsi" w:hAnsiTheme="minorHAnsi" w:cstheme="minorHAnsi"/>
          <w:sz w:val="28"/>
          <w:szCs w:val="28"/>
        </w:rPr>
        <w:tab/>
      </w:r>
      <w:r w:rsidR="0069796E">
        <w:rPr>
          <w:rFonts w:asciiTheme="minorHAnsi" w:hAnsiTheme="minorHAnsi" w:cstheme="minorHAnsi"/>
          <w:sz w:val="28"/>
          <w:szCs w:val="28"/>
        </w:rPr>
        <w:t xml:space="preserve">If the monitor indicates “LOST SENSOR”, what </w:t>
      </w:r>
      <w:r w:rsidR="00D31139">
        <w:rPr>
          <w:rFonts w:asciiTheme="minorHAnsi" w:hAnsiTheme="minorHAnsi" w:cstheme="minorHAnsi"/>
          <w:sz w:val="28"/>
          <w:szCs w:val="28"/>
        </w:rPr>
        <w:t xml:space="preserve">initial </w:t>
      </w:r>
      <w:r w:rsidR="0069796E">
        <w:rPr>
          <w:rFonts w:asciiTheme="minorHAnsi" w:hAnsiTheme="minorHAnsi" w:cstheme="minorHAnsi"/>
          <w:sz w:val="28"/>
          <w:szCs w:val="28"/>
        </w:rPr>
        <w:t xml:space="preserve">trouble-shooting actions can I take? </w:t>
      </w: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Pr="00ED14C4" w:rsidRDefault="00654D2F" w:rsidP="00654D2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ED14C4">
        <w:rPr>
          <w:rFonts w:asciiTheme="minorHAnsi" w:hAnsiTheme="minorHAnsi" w:cstheme="minorHAnsi"/>
          <w:sz w:val="28"/>
          <w:szCs w:val="28"/>
        </w:rPr>
        <w:t>(  )</w:t>
      </w:r>
      <w:r w:rsidRPr="00ED14C4">
        <w:rPr>
          <w:rFonts w:asciiTheme="minorHAnsi" w:hAnsiTheme="minorHAnsi" w:cstheme="minorHAnsi"/>
          <w:sz w:val="28"/>
          <w:szCs w:val="28"/>
        </w:rPr>
        <w:tab/>
      </w:r>
      <w:r w:rsidR="0069796E">
        <w:rPr>
          <w:rFonts w:asciiTheme="minorHAnsi" w:hAnsiTheme="minorHAnsi" w:cstheme="minorHAnsi"/>
          <w:sz w:val="28"/>
          <w:szCs w:val="28"/>
        </w:rPr>
        <w:t xml:space="preserve">Ensure that the </w:t>
      </w:r>
      <w:proofErr w:type="spellStart"/>
      <w:r w:rsidR="0069796E">
        <w:rPr>
          <w:rFonts w:asciiTheme="minorHAnsi" w:hAnsiTheme="minorHAnsi" w:cstheme="minorHAnsi"/>
          <w:sz w:val="28"/>
          <w:szCs w:val="28"/>
        </w:rPr>
        <w:t>minilink</w:t>
      </w:r>
      <w:proofErr w:type="spellEnd"/>
      <w:r w:rsidR="0069796E">
        <w:rPr>
          <w:rFonts w:asciiTheme="minorHAnsi" w:hAnsiTheme="minorHAnsi" w:cstheme="minorHAnsi"/>
          <w:sz w:val="28"/>
          <w:szCs w:val="28"/>
        </w:rPr>
        <w:t xml:space="preserve"> transmitter and sensor are connected</w:t>
      </w:r>
    </w:p>
    <w:p w:rsidR="00654D2F" w:rsidRDefault="00654D2F" w:rsidP="00654D2F">
      <w:pPr>
        <w:ind w:left="1440" w:hanging="72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  )</w:t>
      </w:r>
      <w:r>
        <w:rPr>
          <w:rFonts w:asciiTheme="minorHAnsi" w:hAnsiTheme="minorHAnsi" w:cstheme="minorHAnsi"/>
          <w:sz w:val="28"/>
          <w:szCs w:val="28"/>
        </w:rPr>
        <w:tab/>
      </w:r>
      <w:r w:rsidR="0069796E">
        <w:rPr>
          <w:rFonts w:asciiTheme="minorHAnsi" w:hAnsiTheme="minorHAnsi" w:cstheme="minorHAnsi"/>
          <w:sz w:val="28"/>
          <w:szCs w:val="28"/>
        </w:rPr>
        <w:t>Reposition the monitor closer to the transmitter</w:t>
      </w:r>
      <w:r>
        <w:rPr>
          <w:rFonts w:asciiTheme="minorHAnsi" w:hAnsiTheme="minorHAnsi" w:cstheme="minorHAnsi"/>
          <w:sz w:val="28"/>
          <w:szCs w:val="28"/>
        </w:rPr>
        <w:tab/>
      </w:r>
    </w:p>
    <w:p w:rsidR="00654D2F" w:rsidRPr="00ED14C4" w:rsidRDefault="00654D2F" w:rsidP="00654D2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 w:rsidRPr="00ED14C4">
        <w:rPr>
          <w:rFonts w:asciiTheme="minorHAnsi" w:hAnsiTheme="minorHAnsi" w:cstheme="minorHAnsi"/>
          <w:sz w:val="28"/>
          <w:szCs w:val="28"/>
        </w:rPr>
        <w:t>(  )</w:t>
      </w:r>
      <w:r w:rsidRPr="00ED14C4">
        <w:rPr>
          <w:rFonts w:asciiTheme="minorHAnsi" w:hAnsiTheme="minorHAnsi" w:cstheme="minorHAnsi"/>
          <w:sz w:val="28"/>
          <w:szCs w:val="28"/>
        </w:rPr>
        <w:tab/>
      </w:r>
      <w:r w:rsidR="0069796E">
        <w:rPr>
          <w:rFonts w:asciiTheme="minorHAnsi" w:hAnsiTheme="minorHAnsi" w:cstheme="minorHAnsi"/>
          <w:sz w:val="28"/>
          <w:szCs w:val="28"/>
        </w:rPr>
        <w:t>Both</w:t>
      </w:r>
    </w:p>
    <w:p w:rsidR="00654D2F" w:rsidRDefault="0069796E" w:rsidP="00654D2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:rsidR="00654D2F" w:rsidRDefault="00654D2F" w:rsidP="00654D2F">
      <w:pPr>
        <w:spacing w:after="200" w:line="276" w:lineRule="auto"/>
        <w:rPr>
          <w:rFonts w:asciiTheme="minorHAnsi" w:hAnsiTheme="minorHAnsi" w:cstheme="minorHAnsi"/>
          <w:sz w:val="28"/>
          <w:szCs w:val="28"/>
        </w:rPr>
      </w:pPr>
    </w:p>
    <w:p w:rsidR="0069796E" w:rsidRDefault="0069796E" w:rsidP="00654D2F">
      <w:pPr>
        <w:rPr>
          <w:rFonts w:asciiTheme="minorHAnsi" w:hAnsiTheme="minorHAnsi" w:cstheme="minorHAnsi"/>
          <w:sz w:val="28"/>
          <w:szCs w:val="28"/>
        </w:rPr>
      </w:pPr>
    </w:p>
    <w:p w:rsidR="0069796E" w:rsidRDefault="0069796E" w:rsidP="00654D2F">
      <w:pPr>
        <w:rPr>
          <w:rFonts w:asciiTheme="minorHAnsi" w:hAnsiTheme="minorHAnsi" w:cstheme="minorHAnsi"/>
          <w:sz w:val="28"/>
          <w:szCs w:val="28"/>
        </w:rPr>
      </w:pPr>
    </w:p>
    <w:p w:rsidR="0069796E" w:rsidRDefault="0069796E" w:rsidP="00654D2F">
      <w:pPr>
        <w:rPr>
          <w:rFonts w:asciiTheme="minorHAnsi" w:hAnsiTheme="minorHAnsi" w:cstheme="minorHAnsi"/>
          <w:sz w:val="28"/>
          <w:szCs w:val="28"/>
        </w:rPr>
      </w:pPr>
      <w:bookmarkStart w:id="0" w:name="_GoBack"/>
      <w:bookmarkEnd w:id="0"/>
    </w:p>
    <w:p w:rsidR="0069796E" w:rsidRDefault="0069796E" w:rsidP="00654D2F">
      <w:pPr>
        <w:rPr>
          <w:rFonts w:asciiTheme="minorHAnsi" w:hAnsiTheme="minorHAnsi" w:cstheme="minorHAnsi"/>
          <w:sz w:val="28"/>
          <w:szCs w:val="28"/>
        </w:rPr>
      </w:pP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Nurse trainee _____________________________</w:t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>Date</w:t>
      </w:r>
      <w:r>
        <w:rPr>
          <w:rFonts w:asciiTheme="minorHAnsi" w:hAnsiTheme="minorHAnsi" w:cstheme="minorHAnsi"/>
          <w:sz w:val="28"/>
          <w:szCs w:val="28"/>
        </w:rPr>
        <w:tab/>
        <w:t>_______________</w:t>
      </w:r>
    </w:p>
    <w:p w:rsidR="00654D2F" w:rsidRDefault="00654D2F" w:rsidP="00654D2F">
      <w:pPr>
        <w:rPr>
          <w:rFonts w:asciiTheme="minorHAnsi" w:hAnsiTheme="minorHAnsi" w:cstheme="minorHAnsi"/>
          <w:sz w:val="28"/>
          <w:szCs w:val="28"/>
        </w:rPr>
      </w:pPr>
    </w:p>
    <w:p w:rsidR="00FB0BCE" w:rsidRDefault="00654D2F">
      <w:r>
        <w:rPr>
          <w:rFonts w:asciiTheme="minorHAnsi" w:hAnsiTheme="minorHAnsi" w:cstheme="minorHAnsi"/>
          <w:sz w:val="28"/>
          <w:szCs w:val="28"/>
        </w:rPr>
        <w:t>Study staff assessing this nurse has passed post-</w:t>
      </w:r>
      <w:proofErr w:type="gramStart"/>
      <w:r>
        <w:rPr>
          <w:rFonts w:asciiTheme="minorHAnsi" w:hAnsiTheme="minorHAnsi" w:cstheme="minorHAnsi"/>
          <w:sz w:val="28"/>
          <w:szCs w:val="28"/>
        </w:rPr>
        <w:t>test  _</w:t>
      </w:r>
      <w:proofErr w:type="gramEnd"/>
      <w:r>
        <w:rPr>
          <w:rFonts w:asciiTheme="minorHAnsi" w:hAnsiTheme="minorHAnsi" w:cstheme="minorHAnsi"/>
          <w:sz w:val="28"/>
          <w:szCs w:val="28"/>
        </w:rPr>
        <w:t>_____________________________</w:t>
      </w:r>
    </w:p>
    <w:sectPr w:rsidR="00FB0BCE" w:rsidSect="00654D2F">
      <w:pgSz w:w="12240" w:h="15840"/>
      <w:pgMar w:top="1008" w:right="1008" w:bottom="72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D2F"/>
    <w:rsid w:val="00146B0F"/>
    <w:rsid w:val="003D55C4"/>
    <w:rsid w:val="00654D2F"/>
    <w:rsid w:val="0069796E"/>
    <w:rsid w:val="00937ADC"/>
    <w:rsid w:val="00A14168"/>
    <w:rsid w:val="00BE5F1E"/>
    <w:rsid w:val="00D31139"/>
    <w:rsid w:val="00F9243E"/>
    <w:rsid w:val="00FB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D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D2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D2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4D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4D2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Coughlin-Wells, Kerry</dc:creator>
  <cp:keywords/>
  <dc:description/>
  <cp:lastModifiedBy>Coughlin-Wells, Kerry</cp:lastModifiedBy>
  <cp:revision>9</cp:revision>
  <dcterms:created xsi:type="dcterms:W3CDTF">2012-03-19T19:13:00Z</dcterms:created>
  <dcterms:modified xsi:type="dcterms:W3CDTF">2012-03-19T19:30:00Z</dcterms:modified>
</cp:coreProperties>
</file>