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9" w:lineRule="atLeast"/>
        <w:ind w:left="0" w:right="0"/>
        <w:rPr>
          <w:sz w:val="27"/>
          <w:szCs w:val="27"/>
        </w:rPr>
      </w:pPr>
      <w:r>
        <w:rPr>
          <w:i w:val="0"/>
          <w:iCs w:val="0"/>
          <w:caps w:val="0"/>
          <w:color w:val="000000"/>
          <w:spacing w:val="0"/>
          <w:sz w:val="27"/>
          <w:szCs w:val="27"/>
          <w:bdr w:val="none" w:color="auto" w:sz="0" w:space="0"/>
        </w:rPr>
        <w:t>腾讯微信软件许可及服务协议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导言</w:t>
      </w:r>
    </w:p>
    <w:p>
      <w:pPr>
        <w:pStyle w:val="4"/>
        <w:keepNext w:val="0"/>
        <w:keepLines w:val="0"/>
        <w:widowControl/>
        <w:suppressLineNumbers w:val="0"/>
        <w:spacing w:before="206" w:beforeAutospacing="0" w:after="206" w:afterAutospacing="0"/>
        <w:ind w:left="0" w:right="0"/>
        <w:jc w:val="both"/>
      </w:pPr>
      <w:r>
        <w:rPr>
          <w:rStyle w:val="7"/>
          <w:rFonts w:ascii="Microsoft YaHei UI" w:hAnsi="Microsoft YaHei UI" w:eastAsia="Microsoft YaHei UI" w:cs="Microsoft YaHei UI"/>
          <w:b/>
          <w:bCs/>
          <w:i w:val="0"/>
          <w:iCs w:val="0"/>
          <w:caps w:val="0"/>
          <w:color w:val="000000"/>
          <w:spacing w:val="0"/>
          <w:sz w:val="14"/>
          <w:szCs w:val="14"/>
        </w:rPr>
        <w:t>欢迎你使用腾讯微信软件及服务！</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为使用腾讯微信软件（以下简称“本软件”）及服务，你应当阅读并遵守《腾讯微信软件许可及服务协议》（以下简称“本协议”），以及</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begin"/>
      </w:r>
      <w:r>
        <w:rPr>
          <w:rStyle w:val="7"/>
          <w:rFonts w:hint="eastAsia" w:ascii="Microsoft YaHei UI" w:hAnsi="Microsoft YaHei UI" w:eastAsia="Microsoft YaHei UI" w:cs="Microsoft YaHei UI"/>
          <w:b/>
          <w:bCs/>
          <w:i w:val="0"/>
          <w:iCs w:val="0"/>
          <w:caps w:val="0"/>
          <w:color w:val="66799F"/>
          <w:spacing w:val="0"/>
          <w:sz w:val="14"/>
          <w:szCs w:val="14"/>
          <w:u w:val="none"/>
        </w:rPr>
        <w:instrText xml:space="preserve"> HYPERLINK "https://www.qq.com/contract.shtml" </w:instrTex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b/>
          <w:bCs/>
          <w:i w:val="0"/>
          <w:iCs w:val="0"/>
          <w:caps w:val="0"/>
          <w:color w:val="66799F"/>
          <w:spacing w:val="0"/>
          <w:sz w:val="14"/>
          <w:szCs w:val="14"/>
          <w:u w:val="none"/>
        </w:rPr>
        <w:t>《腾讯服务协议》</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end"/>
      </w:r>
      <w:r>
        <w:rPr>
          <w:rStyle w:val="7"/>
          <w:rFonts w:hint="eastAsia" w:ascii="Microsoft YaHei UI" w:hAnsi="Microsoft YaHei UI" w:eastAsia="Microsoft YaHei UI" w:cs="Microsoft YaHei UI"/>
          <w:b/>
          <w:bCs/>
          <w:i w:val="0"/>
          <w:iCs w:val="0"/>
          <w:caps w:val="0"/>
          <w:color w:val="000000"/>
          <w:spacing w:val="0"/>
          <w:sz w:val="14"/>
          <w:szCs w:val="14"/>
        </w:rPr>
        <w:t> 。请你务必审慎阅读、充分理解各条款内容，特别是免除或者限制责任的条款，以及开通或使用某项服务的单独协议，并选择接受或不接受。限制、免责条款可能以加粗等形式提示你注意。</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除非你已阅读并接受本协议所有条款，否则你无权下载、安装或使用本软件及相关服务。你的下载、安装、使用、获取微信账号、登录等行为即视为你已阅读并同意上述协议的约束。</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如果你未满18周岁，请在法定监护人的陪同下阅读本协议及上述其他协议，并特别注意未成年人使用条款。特别地，如果你是未满14周岁的儿童，则在完成账号注册前，还应请你的监护人仔细阅读腾讯公司专门制定的</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begin"/>
      </w:r>
      <w:r>
        <w:rPr>
          <w:rStyle w:val="7"/>
          <w:rFonts w:hint="eastAsia" w:ascii="Microsoft YaHei UI" w:hAnsi="Microsoft YaHei UI" w:eastAsia="Microsoft YaHei UI" w:cs="Microsoft YaHei UI"/>
          <w:b/>
          <w:bCs/>
          <w:i w:val="0"/>
          <w:iCs w:val="0"/>
          <w:caps w:val="0"/>
          <w:color w:val="66799F"/>
          <w:spacing w:val="0"/>
          <w:sz w:val="14"/>
          <w:szCs w:val="14"/>
          <w:u w:val="none"/>
        </w:rPr>
        <w:instrText xml:space="preserve"> HYPERLINK "https://privacy.qq.com/privacy-children.htm" </w:instrTex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b/>
          <w:bCs/>
          <w:i w:val="0"/>
          <w:iCs w:val="0"/>
          <w:caps w:val="0"/>
          <w:color w:val="66799F"/>
          <w:spacing w:val="0"/>
          <w:sz w:val="14"/>
          <w:szCs w:val="14"/>
          <w:u w:val="none"/>
        </w:rPr>
        <w:t>《儿童隐私保护声明》</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end"/>
      </w:r>
      <w:r>
        <w:rPr>
          <w:rStyle w:val="7"/>
          <w:rFonts w:hint="eastAsia" w:ascii="Microsoft YaHei UI" w:hAnsi="Microsoft YaHei UI" w:eastAsia="Microsoft YaHei UI" w:cs="Microsoft YaHei UI"/>
          <w:b/>
          <w:bCs/>
          <w:i w:val="0"/>
          <w:iCs w:val="0"/>
          <w:caps w:val="0"/>
          <w:color w:val="000000"/>
          <w:spacing w:val="0"/>
          <w:sz w:val="14"/>
          <w:szCs w:val="14"/>
        </w:rPr>
        <w:t>。只有在取得监护人对</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begin"/>
      </w:r>
      <w:r>
        <w:rPr>
          <w:rStyle w:val="7"/>
          <w:rFonts w:hint="eastAsia" w:ascii="Microsoft YaHei UI" w:hAnsi="Microsoft YaHei UI" w:eastAsia="Microsoft YaHei UI" w:cs="Microsoft YaHei UI"/>
          <w:b/>
          <w:bCs/>
          <w:i w:val="0"/>
          <w:iCs w:val="0"/>
          <w:caps w:val="0"/>
          <w:color w:val="66799F"/>
          <w:spacing w:val="0"/>
          <w:sz w:val="14"/>
          <w:szCs w:val="14"/>
          <w:u w:val="none"/>
        </w:rPr>
        <w:instrText xml:space="preserve"> HYPERLINK "https://privacy.qq.com/privacy-children.htm" </w:instrTex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b/>
          <w:bCs/>
          <w:i w:val="0"/>
          <w:iCs w:val="0"/>
          <w:caps w:val="0"/>
          <w:color w:val="66799F"/>
          <w:spacing w:val="0"/>
          <w:sz w:val="14"/>
          <w:szCs w:val="14"/>
          <w:u w:val="none"/>
        </w:rPr>
        <w:t>《儿童隐私保护声明》</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end"/>
      </w:r>
      <w:r>
        <w:rPr>
          <w:rStyle w:val="7"/>
          <w:rFonts w:hint="eastAsia" w:ascii="Microsoft YaHei UI" w:hAnsi="Microsoft YaHei UI" w:eastAsia="Microsoft YaHei UI" w:cs="Microsoft YaHei UI"/>
          <w:b/>
          <w:bCs/>
          <w:i w:val="0"/>
          <w:iCs w:val="0"/>
          <w:caps w:val="0"/>
          <w:color w:val="000000"/>
          <w:spacing w:val="0"/>
          <w:sz w:val="14"/>
          <w:szCs w:val="14"/>
        </w:rPr>
        <w:t>的同意后，未满14周岁的儿童方可使用微信服务。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一、协议的范围</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1.1 协议适用主体范围</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本协议是你与腾讯之间关于你下载、安装、使用、复制本软件，以及使用腾讯相关服务所订立的协议。</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1.2 协议关系及冲突条款</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本协议被视为</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"https://www.qq.com/contract.shtml"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《腾讯服务协议》</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的补充协议，是其不可分割的组成部分，与其构成统一整体。本协议与上述内容存在冲突的，以本协议为准。</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本协议内容同时包括腾讯可能不断发布的关于本服务的相关协议、业务规则等内容。上述内容一经正式发布，即为本协议不可分割的组成部分，你同样应当遵守。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二、关于本服务</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2.1 本服务的内容</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本服务内容是指腾讯向用户提供的跨平台的通讯工具（以下简称“微信”），支持单人、多人参与，在发送语音短信、视频、图片、表情和文字等即时通讯服务的基础上，同时为用户提供包括但不限于关系链拓展、便捷工具、微信公众账号、开放平台、与其他软件或硬件信息互通等功能或内容的软件许可及服务（以下简称“本服务”）。</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2.2 本服务的形式</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2.2.1 你使用本服务需要下载腾讯微信客户端软件，对于这些软件，腾讯给予你一项个人的、不可转让及非排他性的许可。微信网页版、Windows版、Mac版、车载版、手表版等需要通过二维码扫描登录。你仅可为访问或使用本服务的目的而使用这些软件及服务。</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2.2.2 本服务中腾讯微信客户端软件可能提供包括但不限于iOS、Android、Windows Phone、Symbian、BlackBerry、Windows、Mac、Linux等多个应用版本，用户必须选择与所安装终端设备相匹配的软件版本。</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2.3 本服务许可的范围</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2.3.1 腾讯给予你一项个人的、不可转让及非排他性的许可，以使用本软件。你可以为非商业目的在单一台终端设备上安装、使用、显示、运行本软件。</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2.3.2 你可以为使用本软件及服务的目的复制本软件的一个副本，仅用作备份。备份副本必须包含原软件中含有的所有著作权信息。</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2.3.3 本条及本协议其他条款未明示授权的其他一切权利仍由腾讯保留，你在行使这些权利时须另外取得腾讯的书面许可。腾讯如果未行使前述任何权利，并不构成对该权利的放弃。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三、软件的获取</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3.1 你可以直接从腾讯的网站上获取本软件，也可以从得到腾讯授权的第三方获取。</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3.2 如果你从未经腾讯授权的第三方获取本软件或与本软件名称相同的安装程序，腾讯无法保证该软件能够正常使用，并对因此给你造成的损失不予负责。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四、软件的安装与卸载</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4.1 腾讯可能为不同的终端设备开发了不同的软件版本，你应当根据实际情况选择下载合适的版本进行安装。</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4.2 下载安装程序后，你需要按照该程序提示的步骤正确安装。</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4.3 为提供更加优质、安全的服务，在本软件安装时腾讯可能推荐你安装其他软件，你可以选择安装或不安装。</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4.4 如果你不再需要使用本软件或者需要安装新版软件，可以自行卸载。如果你愿意帮助腾讯改进产品服务，请告知卸载的原因。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五、软件的更新</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5.1 为了改善用户体验、完善服务内容，腾讯将不断努力开发新的服务，并为你不时提供软件更新（这些更新可能会采取软件替换、修改、功能强化、版本升级等形式）。</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5.2 为了保证本软件及服务的安全性和功能的一致性，腾讯有权不经向你特别通知而对软件进行更新，或者对软件的部分功能效果进行改变或限制。</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5.3 本软件新版本发布后，旧版本的软件可能无法使用。腾讯不保证旧版本软件继续可用及相应的客户服务，请你随时核对并下载最新版本。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六、用户个人信息保护</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6.1 保护用户个人信息是腾讯的一项基本原则，腾讯将会采取合理的措施保护用户的个人信息。除法律法规规定的情形外，未经用户许可腾讯不会向第三方公开、透露用户个人信息。腾讯对相关信息采用专业加密存储与传输方式，保障用户个人信息的安全。</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6.2 你在注册账号或使用本服务的过程中，需要提供一些必要的信息，例如：为向你提供账号注册服务或进行用户身份识别，需要你填写手机号码；附近的人功能需要你同意使用你所在的地理位置信息；手机通讯录匹配功能需要你授权访问手机通讯录等。若国家法律法规或政策有特殊规定的，你需要提供真实的身份信息。若你提供的信息不完整，则无法使用本服务或在使用过程中受到限制。</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6.3 一般情况下，你可随时浏览、修改自己提交的信息，但出于安全性和身份识别（如号码申诉服务）的考虑，你可能无法修改注册时提供的初始注册信息及其他验证信息。若你通过已有微信账号辅助注册新微信账号，腾讯将视新微信账号注册过程中验证的手机号是该账号的初始手机号。</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6.4 腾讯将运用各种安全技术和程序建立完善的管理制度来保护你的个人信息，以免遭受未经授权的访问、使用或披露。</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6.5 未经你的同意，腾讯不会向腾讯以外的任何公司、组织和个人披露你的个人信息，但法律法规另有规定的除外。</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6.6 腾讯非常重视对未成年人个人信息的保护。若你是18周岁以下的未成年人，在使用腾讯的服务前，应事先取得你家长或法定监护人的书面同意。</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6.7 对于微信会如何收集、使用、存储和保护你的个人信息及你享有何种权利，你还可以阅读</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"https://weixin.qq.com/cgi-bin/readtemplate?lang=zh_CN&amp;t=weixin_agreement&amp;s=privacy"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《微信隐私保护指引》</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予以进一步了解。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七、主权利义务条款</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 账号使用规范</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7.1.1 你在使用本服务前需要注册一个微信账号。微信账号可通过手机号码进行注册，并绑定注册手机号码。或者你可以通过已有的微信账号辅助注册新微信账号。你可在注册成功后绑定QQ号码、邮箱账号。如你使用邮箱账号进行绑定，请你使用未与微信公众平台账号绑定的邮箱账号。在符合平台规则的前提下，你可以更换绑定的手机号码。</w:t>
      </w:r>
      <w:r>
        <w:rPr>
          <w:rStyle w:val="7"/>
          <w:rFonts w:hint="eastAsia" w:ascii="Microsoft YaHei UI" w:hAnsi="Microsoft YaHei UI" w:eastAsia="Microsoft YaHei UI" w:cs="Microsoft YaHei UI"/>
          <w:b/>
          <w:bCs/>
          <w:i w:val="0"/>
          <w:iCs w:val="0"/>
          <w:caps w:val="0"/>
          <w:color w:val="000000"/>
          <w:spacing w:val="0"/>
          <w:sz w:val="14"/>
          <w:szCs w:val="14"/>
        </w:rPr>
        <w:t>腾讯有权约定通过已有的微信账号辅助注册新微信账号需满足的前提条件，用户利用同一身份不得注册超过合理数量的账号。</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腾讯有权根据用户需求或产品需要对账号注册和绑定的方式进行变更。</w:t>
      </w:r>
      <w:r>
        <w:rPr>
          <w:rStyle w:val="7"/>
          <w:rFonts w:hint="eastAsia" w:ascii="Microsoft YaHei UI" w:hAnsi="Microsoft YaHei UI" w:eastAsia="Microsoft YaHei UI" w:cs="Microsoft YaHei UI"/>
          <w:b/>
          <w:bCs/>
          <w:i w:val="0"/>
          <w:iCs w:val="0"/>
          <w:caps w:val="0"/>
          <w:color w:val="000000"/>
          <w:spacing w:val="0"/>
          <w:sz w:val="14"/>
          <w:szCs w:val="14"/>
        </w:rPr>
        <w:t>无论你通过本协议约定的何种方式注册微信账号，关于你使用账号的具体规则，请遵守</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begin"/>
      </w:r>
      <w:r>
        <w:rPr>
          <w:rStyle w:val="7"/>
          <w:rFonts w:hint="eastAsia" w:ascii="Microsoft YaHei UI" w:hAnsi="Microsoft YaHei UI" w:eastAsia="Microsoft YaHei UI" w:cs="Microsoft YaHei UI"/>
          <w:b/>
          <w:bCs/>
          <w:i w:val="0"/>
          <w:iCs w:val="0"/>
          <w:caps w:val="0"/>
          <w:color w:val="66799F"/>
          <w:spacing w:val="0"/>
          <w:sz w:val="14"/>
          <w:szCs w:val="14"/>
          <w:u w:val="none"/>
        </w:rPr>
        <w:instrText xml:space="preserve"> HYPERLINK "https://zc.qq.com/chs/agreement1_chs.html" </w:instrTex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b/>
          <w:bCs/>
          <w:i w:val="0"/>
          <w:iCs w:val="0"/>
          <w:caps w:val="0"/>
          <w:color w:val="66799F"/>
          <w:spacing w:val="0"/>
          <w:sz w:val="14"/>
          <w:szCs w:val="14"/>
          <w:u w:val="none"/>
        </w:rPr>
        <w:t>《QQ号码规则》</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end"/>
      </w:r>
      <w:r>
        <w:rPr>
          <w:rStyle w:val="7"/>
          <w:rFonts w:hint="eastAsia" w:ascii="Microsoft YaHei UI" w:hAnsi="Microsoft YaHei UI" w:eastAsia="Microsoft YaHei UI" w:cs="Microsoft YaHei UI"/>
          <w:b/>
          <w:bCs/>
          <w:i w:val="0"/>
          <w:iCs w:val="0"/>
          <w:caps w:val="0"/>
          <w:color w:val="000000"/>
          <w:spacing w:val="0"/>
          <w:sz w:val="14"/>
          <w:szCs w:val="14"/>
        </w:rPr>
        <w:t>、</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begin"/>
      </w:r>
      <w:r>
        <w:rPr>
          <w:rStyle w:val="7"/>
          <w:rFonts w:hint="eastAsia" w:ascii="Microsoft YaHei UI" w:hAnsi="Microsoft YaHei UI" w:eastAsia="Microsoft YaHei UI" w:cs="Microsoft YaHei UI"/>
          <w:b/>
          <w:bCs/>
          <w:i w:val="0"/>
          <w:iCs w:val="0"/>
          <w:caps w:val="0"/>
          <w:color w:val="66799F"/>
          <w:spacing w:val="0"/>
          <w:sz w:val="14"/>
          <w:szCs w:val="14"/>
          <w:u w:val="none"/>
        </w:rPr>
        <w:instrText xml:space="preserve"> HYPERLINK "https://weixin.qq.com/cgi-bin/readtemplate?&amp;t=page/agreement/personal_account&amp;lang=zh_CN" </w:instrTex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b/>
          <w:bCs/>
          <w:i w:val="0"/>
          <w:iCs w:val="0"/>
          <w:caps w:val="0"/>
          <w:color w:val="66799F"/>
          <w:spacing w:val="0"/>
          <w:sz w:val="14"/>
          <w:szCs w:val="14"/>
          <w:u w:val="none"/>
        </w:rPr>
        <w:t>《微信个人账号使用规范》</w:t>
      </w:r>
      <w:r>
        <w:rPr>
          <w:rStyle w:val="7"/>
          <w:rFonts w:hint="eastAsia" w:ascii="Microsoft YaHei UI" w:hAnsi="Microsoft YaHei UI" w:eastAsia="Microsoft YaHei UI" w:cs="Microsoft YaHei UI"/>
          <w:b/>
          <w:bCs/>
          <w:i w:val="0"/>
          <w:iCs w:val="0"/>
          <w:caps w:val="0"/>
          <w:color w:val="66799F"/>
          <w:spacing w:val="0"/>
          <w:sz w:val="14"/>
          <w:szCs w:val="14"/>
          <w:u w:val="none"/>
        </w:rPr>
        <w:fldChar w:fldCharType="end"/>
      </w:r>
      <w:r>
        <w:rPr>
          <w:rStyle w:val="7"/>
          <w:rFonts w:hint="eastAsia" w:ascii="Microsoft YaHei UI" w:hAnsi="Microsoft YaHei UI" w:eastAsia="Microsoft YaHei UI" w:cs="Microsoft YaHei UI"/>
          <w:b/>
          <w:bCs/>
          <w:i w:val="0"/>
          <w:iCs w:val="0"/>
          <w:caps w:val="0"/>
          <w:color w:val="000000"/>
          <w:spacing w:val="0"/>
          <w:sz w:val="14"/>
          <w:szCs w:val="14"/>
        </w:rPr>
        <w:t>、相关账号使用协议以及腾讯为此发布的专项规则。</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7.1.2 微信账号的所有权归腾讯公司所有，用户完成申请注册手续后，仅获得微信账号的使用权，且该使用权仅属于初始申请注册人。同时，初始申请注册人不得赠与、借用、租用、转让或售卖微信账号或者以其他方式许可非初始申请注册人使用微信账号。非初始申请注册人不得通过受赠、继承、承租、受让或者其他任何方式使用微信账号。</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7.1.3 用户有责任妥善保管注册账户信息及账户密码的安全，用户需要对注册账户以及密码下的行为承担法律责任。用户同意在任何情况下不向他人透露账户及密码信息。当在你怀疑他人在使用你的账号时，你应立即通知腾讯公司。</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7.1.4 用户在使用手机号码注册微信账号时，系统将为你自动匹配微信号，你可以对微信号进行设置，也可根据相关功能页面的指引、在满足相应条件的前提下对微信号进行修改。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7.1.5 你在使用本软件客户端某一特定服务或功能时，该服务或功能可能会要求你基于微信账号创建或注册新的账号（以下简称“功能账号”），你需依据具体要求进行操作。如无腾讯书面说明或者许可，前述账号的所有权亦归腾讯公司所有，用户完成创建或注册操作后，仅获得该账号的使用权，且该使用权同样仅属于初始申请注册人，初始申请注册人不得赠与、借用、租用、转让或售卖该账号或者以其他方式许可非初始申请注册人使用该账号，非初始申请注册人不得通过受赠、继承、承租、受让或者其他任何方式使用该账号。</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7.1.6 用户注册或创建微信账号或功能账号后如果长期不登录该账号，腾讯有权回收该账号，以免造成资源浪费，由此带来的任何损失均由用户自行承担。</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 用户注意事项</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7.2.1 你理解并同意：为了向你提供有效的服务，本软件会利用你终端设备的处理器和带宽等资源。本软件使用过程中可能产生数据流量的费用，用户需自行向运营商了解相关资费信息，并自行承担相关费用。</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7.2.2 你理解并同意：本软件的某些功能可能会让第三方知晓用户的信息，例如：用户的微信好友可以查询用户头像、名字、微信号或朋友圈内容等可公开的个人资料；视频号的头像、名字、简介以及发布的内容和互动信息等已公开的信息；使用手机号码注册微信账号或手机号码与微信账号关联的用户，微信账号可以被通讯录存有该号码的好友查询；用户关注部分类型微信公众账号后将成为公众账号关注用户，相关公众账号可以根据其功能权限获取关注用户头像、名字、微信号、消息评论内容、图片、视频等信息，并可通过微信公众平台发送消息与关注用户进行互动。关注用户的消息评论内容、向相关公众账号上传的图片、视频都可以被具备相应功能权限的微信公众账号发布在公众账号内，供第三方查阅。用户选择微信与其他软件或硬件信息互通后，其他软件或硬件的提供方可以获取用户在微信主动公开或传输的相关信息，用户在选择前应充分了解其他软件或硬件的产品功能及信息保护策略。</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7.2.3 你在使用本软件某一特定服务时，该服务可能会另有单独的协议、相关业务规则等（以下统称为“单独协议”），你在使用该项服务前请阅读并同意相关的单独协议；你使用前述特定服务，即视为你接受相关单独协议。例如：如果你需要使用微信支付相关服务（包括但不限于零钱、微信红包、转账、刷卡、付款、收款等支付服务）时，需阅读并遵守</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"https://weixin.qq.com/cgi-bin/readtemplate?uin=&amp;stype=&amp;promote=&amp;fr=&amp;lang=zh_CN&amp;ADTAG=&amp;check=false&amp;nav=faq&amp;t=weixin_agreement&amp;s=pay"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《微信支付用户服务协议》</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 ；如果你需要使用视频号相关服务（包括不限于浏览、点赞、评论、转发、分享、创建或注册视频号等服务），需阅读并遵守</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"https://weixin.qq.com/cgi-bin/readtemplate?lang=zh_CN&amp;t=weixin_agreement&amp;s=video"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《微信视频号运营规范》</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7.2.4 你理解并同意腾讯将会尽其商业上的合理努力保障你在本软件及服务中的数据存储安全，但是，腾讯并不能就此提供完全保证，包括但不限于以下情形：</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7.2.4.1 腾讯不对你在本软件及服务中相关数据的删除或储存失败负责；</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7.2.4.2 腾讯有权根据实际情况自行决定单个用户在本软件及服务中数据的最长储存期限，并在服务器上为其分配数据最大存储空间等。你可根据自己的需要自行备份本软件及服务中的相关数据；</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7.2.4.3 如果你停止使用本软件及服务或服务被终止或取消，腾讯可以从服务器上永久地删除你的数据。服务停止、终止或取消后，腾讯没有义务向你返还任何数据。</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 用户在使用本软件及服务时，须自行承担如下来自腾讯不可掌控的风险内容，包括但不限于：</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7.2.5.1 由于不可抗拒因素可能引起的个人信息丢失、泄漏等风险；</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7.2.5.2 用户必须选择与所安装终端设备相匹配的软件版本，否则，由于软件与终端设备型号不相匹配所导致的任何问题或损害，均由用户自行承担；</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7.2.5.3 用户在使用本软件访问第三方网站时，因第三方网站及相关内容所可能导致的风险，由用户自行承担；</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7.2.5.4 用户发布的内容被他人转发、分享，因此等传播可能带来的风险和责任；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7.2.5.5 由于无线网络信号不稳定、无线网络带宽小等原因，所引起的腾讯微信登录失败、资料同步不完整、页面打开速度慢等风险。</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7.2.5.6 你理解并同意，在你进行账号注册或使用本服务时，如发现你账号可能存在涉诈异常情形或风险的，腾讯有权根据相关法律法规规定重新核验你的账号，并可根据风险情况，采取限期改正、限制功能、暂停使用、关闭账号、禁止重新注册以及本协议规定的其他处置措施。在向你提供本服务过程中，如发现涉诈违法犯罪线索、风险信息的，腾讯有权依照国家有关规定，根据涉诈风险类型、程度情况移送公安、金融、电信、网信等有权部门。在你使用本服务时，请务必妥善保管个人账号及密码，不得非法买卖、出租、出借个人账号。如发现你的账号可能存在异常情形或风险的，腾讯有权根据相关法律法规规定重新核验你的账号。</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7.2.5.7 你理解并同意：在使用本服务的过程中，可能会遇到不可抗力等风险因素，使本服务发生中断。不可抗力是指不能预见、不能克服并不能避免且对一方或双方造成重大影响的客观事件，包括但不限于自然灾害如洪水、地震、风暴、瘟疫等以及社会事件如战争、动乱、政府行为等。</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7.3 第三方产品和服务</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7.3.1 你在使用本软件第三方提供的产品或服务时，除遵守本协议约定外，还应遵守第三方的用户协议。腾讯和第三方对可能出现的纠纷在法律规定和约定的范围内各自承担责任。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7.3.2 因用户使用本软件或要求腾讯提供特定服务时，本软件可能会调用第三方系统或者通过第三方支持用户的使用或访问，使用或访问的结果由该第三方提供（包括但不限于第三方通过微信公众账号提供的服务，或通过开放平台接入的内容等），腾讯不保证通过第三方提供服务及内容的安全性、准确性、有效性及其他不确定的风险，由此若引发的任何争议及损害，与腾讯无关，腾讯不承担任何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7.3.3 第三方服务提供者可以通过本软件向你提供产品或者服务，比如你可以关注第三方注册的公众账号、使用第三方开发的小程序、接受第三方通过公众账号（包括小程序）提供的服务及产品，或者通过微信授权登录能力登录并使用其他互联网服务。在此过程中，第三方服务提供者可能会收集、使用和存储你的相关数据或信息，腾讯通过与第三方服务提供者签署的有关协议、微信相关规范以及合理的产品流程设计，严格要求第三方服务提供者获取你的任何数据均应遵守相关法律法规的规定，必须事先获得你的明确同意，采取必要的数据保护措施，且仅为产品或服务之目的合理使用你的相关数据，向你提供修改或删除自己数据的方式，并在停止服务时必须删除全部数据等，尽最大可能保障你的数据和隐私不受侵害。你在接受或使用第三方产品或服务前应充分了解第三方产品或服务的条款及政策。如果你发现有第三方服务提供者存有相关违法违规行为，可以向腾讯投诉，腾讯将查实后予以处理。</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7.3.4 你理解并同意，腾讯有权决定将本软件作商业用途，包括但不限于开发、使用本软件的部分服务为第三方作推广等，腾讯承诺在推广过程中严格按照本协议约定保护你的个人信息，同时你亦可以根据系统设置选择屏蔽、拒绝接收相关推广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八、用户行为规范</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 信息内容规范</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8.1.1 本条所述信息内容是指用户使用本软件及服务过程中所制作、复制、发布、传播的任何内容，包括但不限于微信账号或功能账号的头像、名字、用户说明、简介等注册信息，或发送的文字、语音、图片、视频、表情等信息、朋友圈图文、视频动态、视频号内容和相关链接页面，以及其他使用微信账号或功能账号或本软件及服务所产生的内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 你理解并同意，微信一直致力于为用户提供文明健康、规范有序的网络环境，你不得利用微信账号或功能账号或本软件及服务制作、复制、发布、传播如下干扰微信正常运营，以及侵犯其他用户或第三方合法权益的内容，包括但不限于：</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8.1.2.1 发布、传送、传播、储存违反国家法律法规规定的内容：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（1）反对宪法所确定的基本原则的；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（2）危害国家安全，泄露国家秘密，颠覆国家政权，破坏国家统一的；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（3）损害国家荣誉和利益的；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（4）歪曲、丑化、亵渎、否定英雄烈士事迹和精神，以侮辱、诽谤或者其他方式侵害英雄烈士的姓名、肖像、名誉、荣誉的；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（5）宣扬恐怖主义、极端主义或者煽动实施恐怖活动、极端主义活动的；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（6）煽动民族仇恨、民族歧视，破坏民族团结的；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（7）破坏国家宗教政策，宣扬邪教和封建迷信的；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（8）散布谣言，扰乱社会秩序，破坏社会稳定的；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（9）散布淫秽、色情、赌博、暴力、恐怖或者教唆犯罪的；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（10）侮辱或者诽谤他人，侵害他人名誉、隐私和其他合法权益的；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（11）使用夸张标题，内容与标题严重不符的；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（12）炒作绯闻、丑闻、劣迹等的；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（13）不当评述自然灾害、重大事故等灾难的；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（14）带有性暗示、性挑逗等易使人产生性联想的；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（15）展现血腥、惊悚、残忍等致人身心不适的；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（16）煽动人群歧视、地域歧视等的；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（17）宣扬低俗、庸俗、媚俗内容的；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（18）可能引发未成年人模仿不安全行为和违反社会公德行为、诱导未成年人不良嗜好等的；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（19）侵害未成年人合法权益或者损害未成年人身心健康的内容；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（20）其他对网络生态造成不良影响的内容。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（21）煽动非法集会、结社、游行、示威、聚众扰乱社会秩序；</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（22）以非法民间组织名义活动的；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（23）不符合《即时通信工具公众信息服务发展管理暂行规定》及遵守法律法规、社会主义制度、国家利益、公民合法利益、公共秩序、社会道德风尚和信息真实性等“七条底线”要求的；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（24）法律、行政法规禁止的其他内容的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8.1.2.2 发布、传送、传播、储存侵害他人名誉权、肖像权、知识产权、商业秘密等合法权利的内容；</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8.1.2.3 涉及他人隐私、个人信息或资料的；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8.1.2.4 发表、传送、传播骚扰、广告信息、过度营销信息及垃圾信息或含有任何性或性暗示的；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8.1.2.5 其他违反法律法规、政策及公序良俗、社会公德或干扰微信正常运营和侵犯其他用户或第三方合法权益内容的信息。</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 软件使用规范</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 除非法律允许或腾讯书面许可，你使用本软件过程中不得从事下列行为：</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8.2.1.1 删除本软件及其副本上关于著作权的信息；</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8.2.1.2 对本软件进行反向工程、反向汇编、反向编译，或者以其他方式尝试发现本软件的源代码；</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8.2.1.3 对腾讯拥有知识产权的内容进行使用、出租、出借、复制、修改、链接、转载、汇编、发表、出版、建立镜像站点等；</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8.2.1.4 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腾讯经授权的第三方工具/服务接入本软件和相关系统；</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8.2.1.5 通过修改或伪造软件运行中的指令、数据，增加、删减、变动软件的功能或运行效果，或者将用于上述用途的软件、方法进行运营或向公众传播，无论这些行为是否为商业目的；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8.2.1.6 通过非腾讯开发、授权的第三方软件、插件、外挂、系统，登录或使用腾讯软件及服务，或制作、发布、传播上述工具；</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8.2.1.7 自行或者授权他人、第三方软件对本软件及其组件、模块、数据进行干扰；</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8.2.1.8 其他未经腾讯明示授权的行为。</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 你理解并同意，基于用户体验、微信或相关服务平台运营安全、平台规则要求及健康发展等综合因素，腾讯有权选择提供服务的对象，有权决定功能设置，有权决定功能开放、数据接口和相关数据披露的对象和范围。针对以下情形，有权视具体情况中止或终止提供本服务，包括但不限于：</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8.2.2.1 违反法律法规或本协议规定的；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8.2.2.2 影响服务体验的；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8.2.2.3 存在安全隐患的；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8.2.2.4 与微信或其服务平台已有主要功能或功能组件相似、相同，或可实现上述功能或功能组件的主要效用的；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8.2.2.5 界面、风格、功能、描述或使用者体验与微信或其服务平台类似，可能造成微信用户认为其所使用的功能或服务来源于腾讯或经腾讯授权的；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8.2.2.6 违背微信或其服务平台运营原则，或不符合腾讯其他管理要求的。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 服务运营规范</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除非法律允许或腾讯书面许可，你使用本服务过程中不得从事下列行为：</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8.3.1 提交、发布虚假信息，或冒充、利用他人名义的；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8.3.2 诱导其他用户点击链接页面或分享信息的；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8.3.3 虚构事实、隐瞒真相以误导、欺骗他人的；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8.3.4 侵害他人名誉权、肖像权、知识产权、商业秘密等合法权利的；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8.3.5 未经腾讯书面许可利用微信账号、功能账号和任何功能，以及第三方运营平台进行推广或互相推广的；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8.3.6 利用微信账号或功能账号或本软件及服务从事任何违法犯罪活动的；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8.3.7 制作、发布与以上行为相关的方法、工具，或对此类方法、工具进行运营或传播，无论这些行为是否为商业目的；</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8.3.8 其他违反法律法规规定、侵犯其他用户合法权益、干扰产品正常运营或腾讯未明示授权的行为。</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为了更好地保障用户合法权益及良好的用户体验，腾讯针对微信账号制定了</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"https://weixin.qq.com/readtemplate?&amp;t=page/agreement/personal_account&amp;lang=zh_CN"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《微信个人账号使用规范》</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，该使用规范与本协议一并生效，请你认真阅读并予以遵守。</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8.4 对自己行为负责</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你充分了解并同意，你必须为自己注册账号下的一切行为负责，包括你所发表的任何内容、评论及点赞、推荐等行为，以及由此产生的任何后果。你应对本服务中的内容自行加以判断，并承担因使用内容而引起的所有风险，包括因对内容的正确性、完整性或实用性的依赖而产生的风险。腾讯无法且不会对因前述风险而导致的任何损失或损害承担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8.5 违约处理</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8.5.1 如果腾讯发现或收到他人举报或投诉用户违反本协议约定的，腾讯有权不经通知随时对相关内容进行删除、屏蔽，并视行为情节对违规主体相关账号处以包括但不限于警告、限制或禁止使用部分或全部功能、账号封禁直至注销、回收账号的处罚，并公告处理结果。</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8.5.2 你理解并同意，腾讯有权依合理判断对违反有关法律法规或本协议规定的行为进行处罚，对违法违规的任何用户采取适当的法律行动，并依据法律法规保存有关信息向有关部门报告和配合调查等，用户应独自承担由此而产生的一切法律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8.5.3 你理解并同意，因你违反本协议或相关服务条款的规定，导致或产生第三方主张的任何索赔、要求或损失，你应当独立承担责任；腾讯因此遭受损失的，你也应当一并赔偿。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九、知识产权声明</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9.1 腾讯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腾讯享有上述知识产权，但相关权利人依照法律规定应享有的权利除外。</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9.2 未经腾讯或相关权利人书面同意，你不得为任何商业或非商业目的自行或许可任何第三方实施、利用、转让上述知识产权。</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9.3 你使用本软件及服务过程中上传、发布的全部内容，均不会因为上传、发布行为发生知识产权、肖像权等权利的转移。与此同时，你理解并同意腾讯为实现产品目的，对你发布的特定公开非保密内容（如“视频动态”、“自拍表情”和“视频号内容”等）在法律允许的范围内进行使用，包括但不限于予以存储、向有关用户播放、供有关用户获取及再次使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十、终端安全责任</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10.1 你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你的终端设备信息和数据安全，继而影响本软件的正常使用等。因此，你应加强信息安全及个人信息的保护意识，注意密码保护，以免遭受损失。</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10.2 你不得制作、发布、使用、传播用于窃取微信账号、功能账号及他人个人信息、财产的恶意程序。</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10.3 维护软件安全与正常使用是腾讯和你的共同责任，腾讯将按照行业标准合理审慎地采取必要技术措施保护你的终端设备信息和数据安全，但是你承认和同意腾讯并不能就此提供完全保证。</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10.4 在任何情况下，你不应轻信借款、索要密码或其他涉及财产的网络信息。涉及财产操作的，请一定先核实对方身份，并请经常留意腾讯有关防范诈骗犯罪的提示。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十一、第三方软件或技术</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11.1 本软件可能会使用第三方软件或技术（包括本软件可能使用的开源代码和公共领域代码等，下同），这种使用已经获得合法授权。</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11.2 本软件如果使用了第三方的软件或技术，腾讯将按照相关法规或约定，对相关的协议或其他文件，可能通过本协议附件、在本软件安装包特定文件夹中打包、或通过</w:t>
      </w:r>
      <w:r>
        <w:rPr>
          <w:rFonts w:hint="eastAsia" w:ascii="Microsoft YaHei UI" w:hAnsi="Microsoft YaHei UI" w:eastAsia="Microsoft YaHei UI" w:cs="Microsoft YaHei UI"/>
          <w:i w:val="0"/>
          <w:iCs w:val="0"/>
          <w:caps w:val="0"/>
          <w:color w:val="66799F"/>
          <w:spacing w:val="0"/>
          <w:sz w:val="14"/>
          <w:szCs w:val="14"/>
          <w:u w:val="none"/>
        </w:rPr>
        <w:fldChar w:fldCharType="begin"/>
      </w:r>
      <w:r>
        <w:rPr>
          <w:rFonts w:hint="eastAsia" w:ascii="Microsoft YaHei UI" w:hAnsi="Microsoft YaHei UI" w:eastAsia="Microsoft YaHei UI" w:cs="Microsoft YaHei UI"/>
          <w:i w:val="0"/>
          <w:iCs w:val="0"/>
          <w:caps w:val="0"/>
          <w:color w:val="66799F"/>
          <w:spacing w:val="0"/>
          <w:sz w:val="14"/>
          <w:szCs w:val="14"/>
          <w:u w:val="none"/>
        </w:rPr>
        <w:instrText xml:space="preserve"> HYPERLINK "https://weixin.qq.com/cgi-bin/readtemplate?uin=&amp;t=open_info_collect" </w:instrText>
      </w:r>
      <w:r>
        <w:rPr>
          <w:rFonts w:hint="eastAsia" w:ascii="Microsoft YaHei UI" w:hAnsi="Microsoft YaHei UI" w:eastAsia="Microsoft YaHei UI" w:cs="Microsoft YaHei UI"/>
          <w:i w:val="0"/>
          <w:iCs w:val="0"/>
          <w:caps w:val="0"/>
          <w:color w:val="66799F"/>
          <w:spacing w:val="0"/>
          <w:sz w:val="14"/>
          <w:szCs w:val="14"/>
          <w:u w:val="none"/>
        </w:rPr>
        <w:fldChar w:fldCharType="separate"/>
      </w:r>
      <w:r>
        <w:rPr>
          <w:rStyle w:val="8"/>
          <w:rFonts w:hint="eastAsia" w:ascii="Microsoft YaHei UI" w:hAnsi="Microsoft YaHei UI" w:eastAsia="Microsoft YaHei UI" w:cs="Microsoft YaHei UI"/>
          <w:i w:val="0"/>
          <w:iCs w:val="0"/>
          <w:caps w:val="0"/>
          <w:color w:val="66799F"/>
          <w:spacing w:val="0"/>
          <w:sz w:val="14"/>
          <w:szCs w:val="14"/>
          <w:u w:val="none"/>
        </w:rPr>
        <w:t>开源软件</w:t>
      </w:r>
      <w:r>
        <w:rPr>
          <w:rFonts w:hint="eastAsia" w:ascii="Microsoft YaHei UI" w:hAnsi="Microsoft YaHei UI" w:eastAsia="Microsoft YaHei UI" w:cs="Microsoft YaHei UI"/>
          <w:i w:val="0"/>
          <w:iCs w:val="0"/>
          <w:caps w:val="0"/>
          <w:color w:val="66799F"/>
          <w:spacing w:val="0"/>
          <w:sz w:val="14"/>
          <w:szCs w:val="14"/>
          <w:u w:val="none"/>
        </w:rPr>
        <w:fldChar w:fldCharType="end"/>
      </w:r>
      <w:r>
        <w:rPr>
          <w:rFonts w:hint="eastAsia" w:ascii="Microsoft YaHei UI" w:hAnsi="Microsoft YaHei UI" w:eastAsia="Microsoft YaHei UI" w:cs="Microsoft YaHei UI"/>
          <w:i w:val="0"/>
          <w:iCs w:val="0"/>
          <w:caps w:val="0"/>
          <w:color w:val="000000"/>
          <w:spacing w:val="0"/>
          <w:sz w:val="14"/>
          <w:szCs w:val="14"/>
        </w:rPr>
        <w:t>页面等形式进行展示，它们可能会以“软件使用许可协议”、“授权协议”、“开源代码许可证”或其他形式来表达。前述通过各种形式展现的相关协议、其他文件及网页，均是本协议不可分割的组成部分，与本协议具有同等的法律效力，你应当遵守这些要求。 </w:t>
      </w:r>
      <w:r>
        <w:rPr>
          <w:rStyle w:val="7"/>
          <w:rFonts w:hint="eastAsia" w:ascii="Microsoft YaHei UI" w:hAnsi="Microsoft YaHei UI" w:eastAsia="Microsoft YaHei UI" w:cs="Microsoft YaHei UI"/>
          <w:b/>
          <w:bCs/>
          <w:i w:val="0"/>
          <w:iCs w:val="0"/>
          <w:caps w:val="0"/>
          <w:color w:val="000000"/>
          <w:spacing w:val="0"/>
          <w:sz w:val="14"/>
          <w:szCs w:val="14"/>
        </w:rPr>
        <w:t>如果你没有遵守这些要求，该第三方或者国家机关可能会对你提起诉讼、罚款或采取其他制裁措施，并要求腾讯给予协助，你应当自行承担法律责任。</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11.3 如因本软件使用的第三方软件或技术引发的任何纠纷，应由该第三方负责解决，腾讯不承担任何责任。腾讯不对第三方软件或技术提供客服支持，若你需要获取支持，请与第三方联系。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right="0"/>
        <w:jc w:val="both"/>
        <w:rPr>
          <w:b/>
          <w:bCs/>
          <w:sz w:val="17"/>
          <w:szCs w:val="17"/>
        </w:rPr>
      </w:pPr>
      <w:r>
        <w:rPr>
          <w:b/>
          <w:bCs/>
          <w:i w:val="0"/>
          <w:iCs w:val="0"/>
          <w:caps w:val="0"/>
          <w:color w:val="000000"/>
          <w:spacing w:val="0"/>
          <w:sz w:val="17"/>
          <w:szCs w:val="17"/>
          <w:bdr w:val="none" w:color="auto" w:sz="0" w:space="0"/>
        </w:rPr>
        <w:t>十二、其他</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12.1 </w:t>
      </w:r>
      <w:r>
        <w:rPr>
          <w:rStyle w:val="7"/>
          <w:rFonts w:hint="eastAsia" w:ascii="Microsoft YaHei UI" w:hAnsi="Microsoft YaHei UI" w:eastAsia="Microsoft YaHei UI" w:cs="Microsoft YaHei UI"/>
          <w:b/>
          <w:bCs/>
          <w:i w:val="0"/>
          <w:iCs w:val="0"/>
          <w:caps w:val="0"/>
          <w:color w:val="000000"/>
          <w:spacing w:val="0"/>
          <w:sz w:val="14"/>
          <w:szCs w:val="14"/>
        </w:rPr>
        <w:t>你使用本软件即视为你已阅读并同意受本协议的约束。腾讯有权在必要时修改本协议条款。你可以在本软件的最新版本中查阅相关协议条款。本协议条款变更后，如果你继续使用本软件，即视为你已接受修改后的协议。如果你不接受修改后的协议，应当停止使用本软件。</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12.2 本协议签订地为中华人民共和国广东省深圳市南山区。</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12.3 本协议的成立、生效、履行、解释及纠纷解决，适用中华人民共和国大陆地区法律（不包括冲突法）。</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12.4 若你和腾讯之间发生任何纠纷或争议，首先应友好协商解决；协商不成的，你同意将纠纷或争议提交本协议签订地有管辖权的人民法院管辖。</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12.5 本协议所有条款的标题仅为阅读方便，本身并无实际涵义，不能作为本协议涵义解释的依据。</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12.6 本协议可能存在包括中文、英文在内的多种语言的版本，如果存在中文版本与其他语言的版本相冲突的地方，以中文版本为准。</w:t>
      </w:r>
    </w:p>
    <w:p>
      <w:pPr>
        <w:pStyle w:val="4"/>
        <w:keepNext w:val="0"/>
        <w:keepLines w:val="0"/>
        <w:widowControl/>
        <w:suppressLineNumbers w:val="0"/>
        <w:spacing w:before="206" w:beforeAutospacing="0" w:after="206" w:afterAutospacing="0"/>
        <w:ind w:left="0" w:right="0"/>
        <w:jc w:val="both"/>
      </w:pPr>
      <w:r>
        <w:rPr>
          <w:rStyle w:val="7"/>
          <w:rFonts w:hint="eastAsia" w:ascii="Microsoft YaHei UI" w:hAnsi="Microsoft YaHei UI" w:eastAsia="Microsoft YaHei UI" w:cs="Microsoft YaHei UI"/>
          <w:b/>
          <w:bCs/>
          <w:i w:val="0"/>
          <w:iCs w:val="0"/>
          <w:caps w:val="0"/>
          <w:color w:val="000000"/>
          <w:spacing w:val="0"/>
          <w:sz w:val="14"/>
          <w:szCs w:val="14"/>
        </w:rPr>
        <w:t>12.7 本协议条款无论因何种原因部分无效或不可执行，其余条款仍有效，对双方具有约束力。</w:t>
      </w:r>
    </w:p>
    <w:p>
      <w:pPr>
        <w:pStyle w:val="4"/>
        <w:keepNext w:val="0"/>
        <w:keepLines w:val="0"/>
        <w:widowControl/>
        <w:suppressLineNumbers w:val="0"/>
        <w:spacing w:before="206" w:beforeAutospacing="0" w:after="206" w:afterAutospacing="0"/>
        <w:ind w:left="0" w:right="0"/>
        <w:jc w:val="both"/>
      </w:pPr>
      <w:r>
        <w:rPr>
          <w:rFonts w:hint="eastAsia" w:ascii="Microsoft YaHei UI" w:hAnsi="Microsoft YaHei UI" w:eastAsia="Microsoft YaHei UI" w:cs="Microsoft YaHei UI"/>
          <w:i w:val="0"/>
          <w:iCs w:val="0"/>
          <w:caps w:val="0"/>
          <w:color w:val="000000"/>
          <w:spacing w:val="0"/>
          <w:sz w:val="14"/>
          <w:szCs w:val="14"/>
        </w:rPr>
        <w:t>(完)</w:t>
      </w:r>
    </w:p>
    <w:p>
      <w:pPr>
        <w:pStyle w:val="4"/>
        <w:keepNext w:val="0"/>
        <w:keepLines w:val="0"/>
        <w:widowControl/>
        <w:suppressLineNumbers w:val="0"/>
        <w:spacing w:before="206" w:beforeAutospacing="0" w:after="206" w:afterAutospacing="0"/>
        <w:ind w:left="0" w:right="0"/>
        <w:jc w:val="right"/>
        <w:rPr>
          <w:b/>
          <w:bCs/>
          <w:i w:val="0"/>
          <w:iCs w:val="0"/>
        </w:rPr>
      </w:pPr>
      <w:r>
        <w:rPr>
          <w:rFonts w:hint="eastAsia" w:ascii="Microsoft YaHei UI" w:hAnsi="Microsoft YaHei UI" w:eastAsia="Microsoft YaHei UI" w:cs="Microsoft YaHei UI"/>
          <w:b/>
          <w:bCs/>
          <w:i w:val="0"/>
          <w:iCs w:val="0"/>
          <w:caps w:val="0"/>
          <w:color w:val="000000"/>
          <w:spacing w:val="0"/>
          <w:sz w:val="14"/>
          <w:szCs w:val="14"/>
        </w:rPr>
        <w:t>深圳市腾讯计算机系统有限公司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23DB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2023-10-13T08:04:49Z</dcterms:created>
  <dc:creator>skli</dc:creator>
  <cp:lastModifiedBy>halfzm</cp:lastModifiedBy>
  <dcterms:modified xsi:type="dcterms:W3CDTF">2023-10-13T08:04:59Z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D38D7C7EF3534EBFBA035B5A5EF8D578_12</vt:lpwstr>
  </property>
</Properties>
</file>