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.141732283464876" w:tblpY="0"/>
        <w:tblW w:w="9720.0" w:type="dxa"/>
        <w:jc w:val="left"/>
        <w:tblLayout w:type="fixed"/>
        <w:tblLook w:val="0600"/>
      </w:tblPr>
      <w:tblGrid>
        <w:gridCol w:w="6225"/>
        <w:gridCol w:w="3495"/>
        <w:tblGridChange w:id="0">
          <w:tblGrid>
            <w:gridCol w:w="6225"/>
            <w:gridCol w:w="3495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left="-141.73228346456688" w:firstLine="0"/>
              <w:rPr>
                <w:rFonts w:ascii="Open Sans" w:cs="Open Sans" w:eastAsia="Open Sans" w:hAnsi="Open Sans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48"/>
                <w:szCs w:val="48"/>
                <w:rtl w:val="0"/>
              </w:rPr>
              <w:t xml:space="preserve">Haliam Pérez 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ind w:left="-141.73228346456688" w:firstLine="0"/>
              <w:rPr>
                <w:rFonts w:ascii="Open Sans" w:cs="Open Sans" w:eastAsia="Open Sans" w:hAnsi="Open Sans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18"/>
                <w:szCs w:val="18"/>
                <w:rtl w:val="0"/>
              </w:rPr>
              <w:t xml:space="preserve">.NET Developer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6"/>
                <w:szCs w:val="16"/>
                <w:rtl w:val="0"/>
              </w:rPr>
              <w:t xml:space="preserve">+44 7593538072</w:t>
            </w:r>
          </w:p>
          <w:p w:rsidR="00000000" w:rsidDel="00000000" w:rsidP="00000000" w:rsidRDefault="00000000" w:rsidRPr="00000000" w14:paraId="00000006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6"/>
                <w:szCs w:val="16"/>
                <w:rtl w:val="0"/>
              </w:rPr>
              <w:t xml:space="preserve">devhaliam@gmail.com </w:t>
            </w:r>
          </w:p>
          <w:p w:rsidR="00000000" w:rsidDel="00000000" w:rsidP="00000000" w:rsidRDefault="00000000" w:rsidRPr="00000000" w14:paraId="00000007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rFonts w:ascii="Merriweather" w:cs="Merriweather" w:eastAsia="Merriweather" w:hAnsi="Merriweather"/>
                  <w:sz w:val="16"/>
                  <w:szCs w:val="16"/>
                  <w:u w:val="single"/>
                  <w:rtl w:val="0"/>
                </w:rPr>
                <w:t xml:space="preserve">linkedin.com/in/haliam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>
                <w:rFonts w:ascii="Open Sans" w:cs="Open Sans" w:eastAsia="Open Sans" w:hAnsi="Open Sans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6"/>
                <w:szCs w:val="16"/>
                <w:rtl w:val="0"/>
              </w:rPr>
              <w:t xml:space="preserve">London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ind w:right="7.204724409448886"/>
        <w:jc w:val="both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xperienced .NET Developer with 5+ years building scalable backend systems and web applications. Strong focus on clean architecture, agile delivery, and engineering best practices. Proven leadership in cross-functional teams, mentoring, and technical interviews. Currently exploring AI and DevOps to drive team productivity and innovation.</w:t>
      </w: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spacing w:after="0" w:before="0" w:line="240" w:lineRule="auto"/>
        <w:ind w:left="0" w:right="7.204724409448886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y7d3xdxnr44m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Work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Experience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20" w:line="180" w:lineRule="auto"/>
        <w:ind w:left="-283.46456692913375" w:right="7.204724409448886" w:firstLine="283.46456692913375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  <w:rtl w:val="0"/>
        </w:rPr>
        <w:t xml:space="preserve">.NET Mid-Senior / Tech Lead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Jun 2023 – Present </w:t>
      </w:r>
    </w:p>
    <w:p w:rsidR="00000000" w:rsidDel="00000000" w:rsidP="00000000" w:rsidRDefault="00000000" w:rsidRPr="00000000" w14:paraId="0000000D">
      <w:pPr>
        <w:widowControl w:val="0"/>
        <w:spacing w:before="120" w:line="180" w:lineRule="auto"/>
        <w:ind w:left="-283.46456692913375"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666666"/>
          <w:sz w:val="18"/>
          <w:szCs w:val="18"/>
          <w:rtl w:val="0"/>
        </w:rPr>
        <w:t xml:space="preserve">INETUM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Consulting and Insurance | Barcelona, Spain</w:t>
      </w:r>
    </w:p>
    <w:p w:rsidR="00000000" w:rsidDel="00000000" w:rsidP="00000000" w:rsidRDefault="00000000" w:rsidRPr="00000000" w14:paraId="0000000E">
      <w:pPr>
        <w:widowControl w:val="0"/>
        <w:spacing w:before="120" w:line="180" w:lineRule="auto"/>
        <w:ind w:left="-283.46456692913375" w:right="300"/>
        <w:rPr>
          <w:rFonts w:ascii="Merriweather" w:cs="Merriweather" w:eastAsia="Merriweather" w:hAnsi="Merriweather"/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Led Azure microservices project, raised sprint delivery rate from 70% to 98%</w:t>
      </w:r>
    </w:p>
    <w:p w:rsidR="00000000" w:rsidDel="00000000" w:rsidP="00000000" w:rsidRDefault="00000000" w:rsidRPr="00000000" w14:paraId="00000010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Boosted SonarQube coverage, increasing reliability and maintainability from 35% to 90% </w:t>
      </w:r>
    </w:p>
    <w:p w:rsidR="00000000" w:rsidDel="00000000" w:rsidP="00000000" w:rsidRDefault="00000000" w:rsidRPr="00000000" w14:paraId="00000011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Delivered AI avatar for Catalan Police (MWC) using Azure/OpenAI, reducing wait times by 30%</w:t>
      </w:r>
    </w:p>
    <w:p w:rsidR="00000000" w:rsidDel="00000000" w:rsidP="00000000" w:rsidRDefault="00000000" w:rsidRPr="00000000" w14:paraId="00000012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Coordinated a cross-functional squad of 9 to align delivery, architecture and engineering standards.</w:t>
      </w:r>
    </w:p>
    <w:p w:rsidR="00000000" w:rsidDel="00000000" w:rsidP="00000000" w:rsidRDefault="00000000" w:rsidRPr="00000000" w14:paraId="00000013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Piloting AI Copilot tools to boost developer productivity and improve best practices.</w:t>
      </w:r>
    </w:p>
    <w:p w:rsidR="00000000" w:rsidDel="00000000" w:rsidP="00000000" w:rsidRDefault="00000000" w:rsidRPr="00000000" w14:paraId="00000014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20" w:line="180" w:lineRule="auto"/>
        <w:ind w:right="-607.7952755905511"/>
        <w:jc w:val="both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: .NET 8, C#, REST, JWT, OAuth, Swagger, Microservices, Clean Architecture, DDD, Azure DevOps, </w:t>
      </w:r>
    </w:p>
    <w:p w:rsidR="00000000" w:rsidDel="00000000" w:rsidP="00000000" w:rsidRDefault="00000000" w:rsidRPr="00000000" w14:paraId="00000016">
      <w:pPr>
        <w:widowControl w:val="0"/>
        <w:spacing w:before="120" w:line="180" w:lineRule="auto"/>
        <w:ind w:right="-607.7952755905511"/>
        <w:jc w:val="both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CI/CD Pipelines, CosmosDB, SQL Server, Serilog, xUnit, Moq, React 18, Microfrontend, Scrum, Copilot, </w:t>
      </w:r>
    </w:p>
    <w:p w:rsidR="00000000" w:rsidDel="00000000" w:rsidP="00000000" w:rsidRDefault="00000000" w:rsidRPr="00000000" w14:paraId="00000017">
      <w:pPr>
        <w:widowControl w:val="0"/>
        <w:spacing w:before="120" w:line="180" w:lineRule="auto"/>
        <w:ind w:right="-607.7952755905511"/>
        <w:jc w:val="both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OpenAI, Speech-to-Text (STT), Text-to-Speech (TTS), Azure B2C, Entra ID, Postman, Application Insights.</w:t>
      </w:r>
    </w:p>
    <w:p w:rsidR="00000000" w:rsidDel="00000000" w:rsidP="00000000" w:rsidRDefault="00000000" w:rsidRPr="00000000" w14:paraId="00000018">
      <w:pPr>
        <w:widowControl w:val="0"/>
        <w:spacing w:before="120" w:line="180" w:lineRule="auto"/>
        <w:ind w:right="-607.7952755905511"/>
        <w:jc w:val="both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widowControl w:val="0"/>
        <w:spacing w:after="0" w:before="320" w:line="240" w:lineRule="auto"/>
        <w:ind w:right="7.204724409448886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wj0puh61kxsr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.NET Analyst Programmer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                                                                                                                                  Apr 2021 – Jul 2022</w:t>
      </w:r>
    </w:p>
    <w:p w:rsidR="00000000" w:rsidDel="00000000" w:rsidP="00000000" w:rsidRDefault="00000000" w:rsidRPr="00000000" w14:paraId="0000001A">
      <w:pPr>
        <w:widowControl w:val="0"/>
        <w:spacing w:before="120" w:line="180" w:lineRule="auto"/>
        <w:ind w:left="-283.46456692913375"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666666"/>
          <w:sz w:val="18"/>
          <w:szCs w:val="18"/>
          <w:rtl w:val="0"/>
        </w:rPr>
        <w:t xml:space="preserve">COMPENSA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| Consulting and HR | Barcelona, Spain</w:t>
      </w:r>
    </w:p>
    <w:p w:rsidR="00000000" w:rsidDel="00000000" w:rsidP="00000000" w:rsidRDefault="00000000" w:rsidRPr="00000000" w14:paraId="0000001B">
      <w:pPr>
        <w:widowControl w:val="0"/>
        <w:spacing w:before="120" w:line="180" w:lineRule="auto"/>
        <w:ind w:left="-283.46456692913375" w:right="300"/>
        <w:rPr>
          <w:rFonts w:ascii="Merriweather" w:cs="Merriweather" w:eastAsia="Merriweather" w:hAnsi="Merriweather"/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Upgraded a .NET web application serving 8K+ clients, enhancing maintainability by 25%</w:t>
      </w:r>
    </w:p>
    <w:p w:rsidR="00000000" w:rsidDel="00000000" w:rsidP="00000000" w:rsidRDefault="00000000" w:rsidRPr="00000000" w14:paraId="0000001D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Engineered apps from scratch using CQRS, boosting scalability and query speed by 40%</w:t>
      </w:r>
    </w:p>
    <w:p w:rsidR="00000000" w:rsidDel="00000000" w:rsidP="00000000" w:rsidRDefault="00000000" w:rsidRPr="00000000" w14:paraId="0000001E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Prepared clear documentation and diagrams, reducing onboarding time by 30%</w:t>
      </w:r>
    </w:p>
    <w:p w:rsidR="00000000" w:rsidDel="00000000" w:rsidP="00000000" w:rsidRDefault="00000000" w:rsidRPr="00000000" w14:paraId="0000001F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Standardized code practices and refactored legacy modules, accelerating feature implementation by 20%</w:t>
      </w:r>
    </w:p>
    <w:p w:rsidR="00000000" w:rsidDel="00000000" w:rsidP="00000000" w:rsidRDefault="00000000" w:rsidRPr="00000000" w14:paraId="00000020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:  .NET 6, .NET Framework, C#, Modular Monolith, CQRS, SQL Server, EF, Dapper, LINQ, JWT, </w:t>
      </w:r>
    </w:p>
    <w:p w:rsidR="00000000" w:rsidDel="00000000" w:rsidP="00000000" w:rsidRDefault="00000000" w:rsidRPr="00000000" w14:paraId="00000022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OAuth, Okta, Swagger, xUnit, Serilog, Angular 17, JavaScript, HTML, SASS, CSS, Bootstrap, Git, Postman.</w:t>
      </w:r>
    </w:p>
    <w:p w:rsidR="00000000" w:rsidDel="00000000" w:rsidP="00000000" w:rsidRDefault="00000000" w:rsidRPr="00000000" w14:paraId="00000023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widowControl w:val="0"/>
        <w:spacing w:after="0" w:before="320" w:line="240" w:lineRule="auto"/>
        <w:ind w:right="7.204724409448886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1hxcpsc1hco2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.NET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Junior Programmer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                                                                                                                                    Jan 2019 – Jan 2021</w:t>
        <w:br w:type="textWrapping"/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666666"/>
          <w:sz w:val="18"/>
          <w:szCs w:val="18"/>
          <w:rtl w:val="0"/>
        </w:rPr>
        <w:t xml:space="preserve">PROACTIVE LEARNING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| Consulting and Coaching | Gran Canaria, Spain</w:t>
      </w:r>
    </w:p>
    <w:p w:rsidR="00000000" w:rsidDel="00000000" w:rsidP="00000000" w:rsidRDefault="00000000" w:rsidRPr="00000000" w14:paraId="0000002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Optimized .NET apps and fixed ASP.NET MVC bugs, cutting error rate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Developed new apps from scratch using EF Code First, delivering  modules on time..</w:t>
      </w:r>
    </w:p>
    <w:p w:rsidR="00000000" w:rsidDel="00000000" w:rsidP="00000000" w:rsidRDefault="00000000" w:rsidRPr="00000000" w14:paraId="00000028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Added frontend features, improving UX and user feedback by 20%.</w:t>
        <w:br w:type="textWrapping"/>
      </w:r>
    </w:p>
    <w:p w:rsidR="00000000" w:rsidDel="00000000" w:rsidP="00000000" w:rsidRDefault="00000000" w:rsidRPr="00000000" w14:paraId="00000029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: .NET Core, .NET Framework, C#, Monolith, EF (Code First), SQL Server, LINQ, xUnit, Serilog, </w:t>
      </w:r>
    </w:p>
    <w:p w:rsidR="00000000" w:rsidDel="00000000" w:rsidP="00000000" w:rsidRDefault="00000000" w:rsidRPr="00000000" w14:paraId="0000002B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JavaScript, HTML, SASS, CSS, Bootstrap, Swagger, Git.</w:t>
      </w:r>
    </w:p>
    <w:p w:rsidR="00000000" w:rsidDel="00000000" w:rsidP="00000000" w:rsidRDefault="00000000" w:rsidRPr="00000000" w14:paraId="0000002C">
      <w:pPr>
        <w:pStyle w:val="Heading1"/>
        <w:keepNext w:val="0"/>
        <w:spacing w:after="0" w:before="0" w:line="240" w:lineRule="auto"/>
        <w:ind w:right="300"/>
        <w:rPr>
          <w:rFonts w:ascii="Open Sans" w:cs="Open Sans" w:eastAsia="Open Sans" w:hAnsi="Open Sans"/>
          <w:b w:val="1"/>
          <w:bCs w:val="1"/>
          <w:sz w:val="20"/>
          <w:szCs w:val="20"/>
        </w:rPr>
      </w:pPr>
      <w:bookmarkStart w:colFirst="0" w:colLast="0" w:name="_i60mtspgl4e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spacing w:after="0" w:before="0" w:line="240" w:lineRule="auto"/>
        <w:ind w:right="300"/>
        <w:rPr/>
      </w:pPr>
      <w:bookmarkStart w:colFirst="0" w:colLast="0" w:name="_7n3t33fbozfp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SKILLS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Analytical / Strategic / Problem-Solving / Continuous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widowControl w:val="0"/>
        <w:spacing w:after="0" w:before="0" w:line="240" w:lineRule="auto"/>
        <w:ind w:right="208.58267716535465"/>
        <w:rPr>
          <w:rFonts w:ascii="Open Sans" w:cs="Open Sans" w:eastAsia="Open Sans" w:hAnsi="Open Sans"/>
          <w:b w:val="1"/>
          <w:bCs w:val="1"/>
          <w:sz w:val="20"/>
          <w:szCs w:val="20"/>
        </w:rPr>
      </w:pPr>
      <w:bookmarkStart w:colFirst="0" w:colLast="0" w:name="_utm7xhfziqt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widowControl w:val="0"/>
        <w:spacing w:after="0" w:before="0" w:line="240" w:lineRule="auto"/>
        <w:ind w:right="208.58267716535465"/>
        <w:rPr/>
      </w:pPr>
      <w:bookmarkStart w:colFirst="0" w:colLast="0" w:name="_ap00xwbksk6m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CERTIFICATIONS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AZ-900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Azure Fundamentals /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spacing w:after="0" w:before="0" w:line="240" w:lineRule="auto"/>
        <w:ind w:right="300"/>
        <w:rPr>
          <w:rFonts w:ascii="Open Sans" w:cs="Open Sans" w:eastAsia="Open Sans" w:hAnsi="Open Sans"/>
          <w:b w:val="1"/>
          <w:bCs w:val="1"/>
          <w:sz w:val="20"/>
          <w:szCs w:val="20"/>
        </w:rPr>
      </w:pPr>
      <w:bookmarkStart w:colFirst="0" w:colLast="0" w:name="_8iesybmyq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spacing w:after="0" w:before="0" w:line="240" w:lineRule="auto"/>
        <w:ind w:right="300"/>
        <w:rPr/>
      </w:pPr>
      <w:bookmarkStart w:colFirst="0" w:colLast="0" w:name="_vq7pj2jom09p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LANGUAGES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English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(B2) /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French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(B1) /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Spanish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spacing w:after="0" w:before="0" w:line="240" w:lineRule="auto"/>
        <w:ind w:right="300"/>
        <w:rPr>
          <w:rFonts w:ascii="Open Sans" w:cs="Open Sans" w:eastAsia="Open Sans" w:hAnsi="Open Sans"/>
          <w:b w:val="1"/>
          <w:bCs w:val="1"/>
          <w:sz w:val="20"/>
          <w:szCs w:val="20"/>
        </w:rPr>
      </w:pPr>
      <w:bookmarkStart w:colFirst="0" w:colLast="0" w:name="_96lqop6030o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spacing w:after="0" w:before="0" w:line="240" w:lineRule="auto"/>
        <w:ind w:right="300"/>
        <w:rPr/>
      </w:pPr>
      <w:bookmarkStart w:colFirst="0" w:colLast="0" w:name="_6prqijcv6wvm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EDUCATION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University of Barcelona</w:t>
      </w: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Fine Arts / </w:t>
      </w:r>
      <w:r w:rsidDel="00000000" w:rsidR="00000000" w:rsidRPr="00000000">
        <w:rPr>
          <w:rFonts w:ascii="Open Sans" w:cs="Open Sans" w:eastAsia="Open Sans" w:hAnsi="Open Sans"/>
          <w:color w:val="666666"/>
          <w:sz w:val="18"/>
          <w:szCs w:val="18"/>
          <w:rtl w:val="0"/>
        </w:rPr>
        <w:t xml:space="preserve">July 2005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684.4488188976391" w:top="566.9291338582677" w:left="1133.8582677165355" w:right="1132.2047244094488" w:header="680.3149606299213" w:footer="680.31496062992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hali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