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684.4488188976391" w:top="566.9291338582677" w:left="1133.8582677165355" w:right="1132.2047244094488" w:header="720" w:footer="720"/>
          <w:pgNumType w:start="1"/>
        </w:sectPr>
      </w:pPr>
      <w:bookmarkStart w:colFirst="0" w:colLast="0" w:name="_4aaoqov8tlg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left="-141.73228346456688" w:firstLine="0"/>
        <w:jc w:val="center"/>
        <w:rPr>
          <w:color w:val="434343"/>
          <w:sz w:val="36"/>
          <w:szCs w:val="36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Haliam Pérez </w:t>
      </w:r>
      <w:r w:rsidDel="00000000" w:rsidR="00000000" w:rsidRPr="00000000">
        <w:rPr>
          <w:color w:val="434343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ind w:left="-141.7322834645668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afafa" w:val="clear"/>
          <w:rtl w:val="0"/>
        </w:rPr>
        <w:t xml:space="preserve">Mid-Senior Software Engineer | .NET Core | Microservices | Azure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ind w:left="-141.73228346456688" w:firstLine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+44 7593538072 | devhaliam@gmail.com | </w:t>
      </w:r>
      <w:hyperlink r:id="rId6">
        <w:r w:rsidDel="00000000" w:rsidR="00000000" w:rsidRPr="00000000">
          <w:rPr>
            <w:color w:val="434343"/>
            <w:sz w:val="20"/>
            <w:szCs w:val="20"/>
            <w:rtl w:val="0"/>
          </w:rPr>
          <w:t xml:space="preserve">linkedin.com/in/haliam</w:t>
        </w:r>
      </w:hyperlink>
      <w:r w:rsidDel="00000000" w:rsidR="00000000" w:rsidRPr="00000000">
        <w:rPr>
          <w:color w:val="434343"/>
          <w:sz w:val="20"/>
          <w:szCs w:val="20"/>
          <w:rtl w:val="0"/>
        </w:rPr>
        <w:t xml:space="preserve"> | London </w:t>
      </w:r>
      <w:r w:rsidDel="00000000" w:rsidR="00000000" w:rsidRPr="00000000">
        <w:rPr>
          <w:color w:val="434343"/>
          <w:rtl w:val="0"/>
        </w:rPr>
        <w:t xml:space="preserve">     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line="288" w:lineRule="auto"/>
        <w:ind w:right="7.204724409448886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ind w:right="7.204724409448886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88" w:lineRule="auto"/>
        <w:ind w:right="7.204724409448886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Experienced software engineer specialized in backend development, with 5+ years delivering scalable .NET and Azure solutions. Strong focus on engineering excellence, DevOps practices, and AI integration to enhance developer productivity and system performance. Led cross-functional teams, mentored developers, and drove delivery through technical leadership and agile collaboration. </w:t>
      </w:r>
    </w:p>
    <w:p w:rsidR="00000000" w:rsidDel="00000000" w:rsidP="00000000" w:rsidRDefault="00000000" w:rsidRPr="00000000" w14:paraId="00000008">
      <w:pPr>
        <w:spacing w:line="288" w:lineRule="auto"/>
        <w:ind w:right="7.204724409448886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0"/>
        <w:spacing w:after="0" w:before="0" w:line="240" w:lineRule="auto"/>
        <w:ind w:right="7.204724409448886"/>
        <w:rPr>
          <w:b w:val="1"/>
          <w:bCs w:val="1"/>
          <w:sz w:val="24"/>
          <w:szCs w:val="24"/>
        </w:rPr>
      </w:pPr>
      <w:bookmarkStart w:colFirst="0" w:colLast="0" w:name="_y7d3xdxnr44m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20" w:line="180" w:lineRule="auto"/>
        <w:ind w:left="-283.46456692913375" w:right="7.204724409448886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Tech Lead   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Jun 2023 – Present </w:t>
      </w:r>
    </w:p>
    <w:p w:rsidR="00000000" w:rsidDel="00000000" w:rsidP="00000000" w:rsidRDefault="00000000" w:rsidRPr="00000000" w14:paraId="0000000C">
      <w:pPr>
        <w:widowControl w:val="0"/>
        <w:spacing w:before="120" w:line="180" w:lineRule="auto"/>
        <w:ind w:left="-283.46456692913375" w:right="300"/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INETUM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Consulting and Insurance | Barcelona, Spain</w:t>
      </w:r>
    </w:p>
    <w:p w:rsidR="00000000" w:rsidDel="00000000" w:rsidP="00000000" w:rsidRDefault="00000000" w:rsidRPr="00000000" w14:paraId="0000000D">
      <w:pPr>
        <w:widowControl w:val="0"/>
        <w:spacing w:before="120" w:line="180" w:lineRule="auto"/>
        <w:ind w:left="-283.46456692913375" w:right="300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Optimized Azure microservices using CI/CD pipelines, improving delivery rate from 70% to 95%</w:t>
      </w:r>
    </w:p>
    <w:p w:rsidR="00000000" w:rsidDel="00000000" w:rsidP="00000000" w:rsidRDefault="00000000" w:rsidRPr="00000000" w14:paraId="0000000F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Elevated SonarQube coverage with clean architecture enforcement, from 35% to 90% </w:t>
      </w:r>
    </w:p>
    <w:p w:rsidR="00000000" w:rsidDel="00000000" w:rsidP="00000000" w:rsidRDefault="00000000" w:rsidRPr="00000000" w14:paraId="00000010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Engineered AI avatar via Azure OpenAI for MWC, reducing user wait times by 30%</w:t>
      </w:r>
    </w:p>
    <w:p w:rsidR="00000000" w:rsidDel="00000000" w:rsidP="00000000" w:rsidRDefault="00000000" w:rsidRPr="00000000" w14:paraId="00000011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Directed cross-functional squad of 9, aligning delivery with DevOps and best practices</w:t>
      </w:r>
    </w:p>
    <w:p w:rsidR="00000000" w:rsidDel="00000000" w:rsidP="00000000" w:rsidRDefault="00000000" w:rsidRPr="00000000" w14:paraId="00000012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Introduced GitHub Copilot to streamline coding workflows, boosting consistency by 25%</w:t>
      </w:r>
    </w:p>
    <w:p w:rsidR="00000000" w:rsidDel="00000000" w:rsidP="00000000" w:rsidRDefault="00000000" w:rsidRPr="00000000" w14:paraId="00000013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20" w:line="180" w:lineRule="auto"/>
        <w:ind w:right="7.204724409448886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.NET Analyst Developer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                                                                                          Apr 2021 – Jul 2022</w:t>
      </w:r>
    </w:p>
    <w:p w:rsidR="00000000" w:rsidDel="00000000" w:rsidP="00000000" w:rsidRDefault="00000000" w:rsidRPr="00000000" w14:paraId="00000015">
      <w:pPr>
        <w:widowControl w:val="0"/>
        <w:spacing w:before="120" w:line="180" w:lineRule="auto"/>
        <w:ind w:left="-283.46456692913375" w:right="300"/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COMPENSA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Consulting and HR | Barcelona, Spain</w:t>
      </w:r>
    </w:p>
    <w:p w:rsidR="00000000" w:rsidDel="00000000" w:rsidP="00000000" w:rsidRDefault="00000000" w:rsidRPr="00000000" w14:paraId="00000016">
      <w:pPr>
        <w:widowControl w:val="0"/>
        <w:spacing w:before="120" w:line="180" w:lineRule="auto"/>
        <w:ind w:left="-283.46456692913375" w:right="300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Developed CQRS-based apps from scratch, increasing query performance by 40%</w:t>
      </w:r>
    </w:p>
    <w:p w:rsidR="00000000" w:rsidDel="00000000" w:rsidP="00000000" w:rsidRDefault="00000000" w:rsidRPr="00000000" w14:paraId="00000018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Improved maintainability of web app for 8K+ users using unit testing by 25%</w:t>
      </w:r>
    </w:p>
    <w:p w:rsidR="00000000" w:rsidDel="00000000" w:rsidP="00000000" w:rsidRDefault="00000000" w:rsidRPr="00000000" w14:paraId="00000019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Refactored legacy .NET modules to improve implementation speed by 20%</w:t>
      </w:r>
    </w:p>
    <w:p w:rsidR="00000000" w:rsidDel="00000000" w:rsidP="00000000" w:rsidRDefault="00000000" w:rsidRPr="00000000" w14:paraId="0000001A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Documented architecture and flows to reduce onboarding time for new devs by 30%</w:t>
      </w:r>
    </w:p>
    <w:p w:rsidR="00000000" w:rsidDel="00000000" w:rsidP="00000000" w:rsidRDefault="00000000" w:rsidRPr="00000000" w14:paraId="0000001B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20" w:lineRule="auto"/>
        <w:ind w:right="7.204724409448886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.NET Junior Developer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                                                                                             Jan 2019 – Jan 2021</w:t>
        <w:br w:type="textWrapping"/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PROACTIVE LEARNING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Consulting and Coaching | Gran Canaria, Spain</w:t>
      </w:r>
    </w:p>
    <w:p w:rsidR="00000000" w:rsidDel="00000000" w:rsidP="00000000" w:rsidRDefault="00000000" w:rsidRPr="00000000" w14:paraId="0000001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Resolved ASP.NET MVC bugs, reducing error rate across .NET apps by 25%</w:t>
      </w:r>
    </w:p>
    <w:p w:rsidR="00000000" w:rsidDel="00000000" w:rsidP="00000000" w:rsidRDefault="00000000" w:rsidRPr="00000000" w14:paraId="0000001F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Delivered frontend features, with HTML/CSS, improving UX feedback by 20%</w:t>
      </w:r>
    </w:p>
    <w:p w:rsidR="00000000" w:rsidDel="00000000" w:rsidP="00000000" w:rsidRDefault="00000000" w:rsidRPr="00000000" w14:paraId="00000020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Built EF Code First apps from scratch, helping cut manual data entry by 30%</w:t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spacing w:line="360" w:lineRule="auto"/>
        <w:ind w:right="7.204724409448886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Tech Stack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1"/>
        <w:keepNext w:val="0"/>
        <w:spacing w:after="0" w:before="0" w:line="288" w:lineRule="auto"/>
        <w:ind w:right="7.204724409448886"/>
        <w:jc w:val="both"/>
        <w:rPr>
          <w:sz w:val="20"/>
          <w:szCs w:val="20"/>
        </w:rPr>
      </w:pPr>
      <w:bookmarkStart w:colFirst="0" w:colLast="0" w:name="_uhkamib2fowj" w:id="2"/>
      <w:bookmarkEnd w:id="2"/>
      <w:r w:rsidDel="00000000" w:rsidR="00000000" w:rsidRPr="00000000">
        <w:rPr>
          <w:color w:val="666666"/>
          <w:sz w:val="20"/>
          <w:szCs w:val="20"/>
          <w:rtl w:val="0"/>
        </w:rPr>
        <w:t xml:space="preserve">C#, .NET Core, Azure, CQRS, Clean Architecture, Microservices, Azure DevOps, CI/CD, SQL Server, xUnit, Moq, GitHub Copilot,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after="0" w:before="0" w:lineRule="auto"/>
        <w:ind w:right="208.58267716535465"/>
        <w:rPr>
          <w:color w:val="434343"/>
          <w:sz w:val="20"/>
          <w:szCs w:val="20"/>
        </w:rPr>
      </w:pPr>
      <w:bookmarkStart w:colFirst="0" w:colLast="0" w:name="_ap00xwbksk6m" w:id="3"/>
      <w:bookmarkEnd w:id="3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Certifications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0" w:before="0" w:lineRule="auto"/>
        <w:ind w:right="7.204724409448886"/>
        <w:rPr>
          <w:color w:val="666666"/>
          <w:sz w:val="20"/>
          <w:szCs w:val="20"/>
        </w:rPr>
      </w:pPr>
      <w:bookmarkStart w:colFirst="0" w:colLast="0" w:name="_zgnoa0q26ad1" w:id="4"/>
      <w:bookmarkEnd w:id="4"/>
      <w:r w:rsidDel="00000000" w:rsidR="00000000" w:rsidRPr="00000000">
        <w:rPr>
          <w:color w:val="666666"/>
          <w:sz w:val="20"/>
          <w:szCs w:val="20"/>
          <w:rtl w:val="0"/>
        </w:rPr>
        <w:t xml:space="preserve">AZ-900 Azure Fundamentals                                                                                                                Dec 2024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widowControl w:val="0"/>
        <w:spacing w:after="0" w:before="0" w:lineRule="auto"/>
        <w:ind w:right="7.204724409448886"/>
        <w:rPr/>
      </w:pPr>
      <w:bookmarkStart w:colFirst="0" w:colLast="0" w:name="_wj7v1luibolo" w:id="5"/>
      <w:bookmarkEnd w:id="5"/>
      <w:r w:rsidDel="00000000" w:rsidR="00000000" w:rsidRPr="00000000">
        <w:rPr>
          <w:color w:val="666666"/>
          <w:sz w:val="20"/>
          <w:szCs w:val="2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spacing w:after="0" w:before="0" w:lineRule="auto"/>
        <w:ind w:right="7.204724409448886"/>
        <w:rPr>
          <w:b w:val="1"/>
          <w:bCs w:val="1"/>
          <w:color w:val="434343"/>
          <w:sz w:val="22"/>
          <w:szCs w:val="22"/>
        </w:rPr>
      </w:pPr>
      <w:bookmarkStart w:colFirst="0" w:colLast="0" w:name="_8loy8785ufqj" w:id="6"/>
      <w:bookmarkEnd w:id="6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Education </w:t>
      </w:r>
    </w:p>
    <w:p w:rsidR="00000000" w:rsidDel="00000000" w:rsidP="00000000" w:rsidRDefault="00000000" w:rsidRPr="00000000" w14:paraId="00000028">
      <w:pPr>
        <w:pStyle w:val="Heading1"/>
        <w:keepNext w:val="0"/>
        <w:spacing w:after="0" w:before="0" w:lineRule="auto"/>
        <w:ind w:right="7.204724409448886"/>
        <w:rPr>
          <w:color w:val="666666"/>
          <w:sz w:val="20"/>
          <w:szCs w:val="20"/>
        </w:rPr>
      </w:pPr>
      <w:bookmarkStart w:colFirst="0" w:colLast="0" w:name="_vjoe7awlzh0i" w:id="7"/>
      <w:bookmarkEnd w:id="7"/>
      <w:r w:rsidDel="00000000" w:rsidR="00000000" w:rsidRPr="00000000">
        <w:rPr>
          <w:color w:val="434343"/>
          <w:sz w:val="20"/>
          <w:szCs w:val="20"/>
          <w:rtl w:val="0"/>
        </w:rPr>
        <w:t xml:space="preserve">University of Barcelona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Fine Arts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spacing w:after="0" w:before="0" w:lineRule="auto"/>
        <w:ind w:right="300"/>
        <w:rPr>
          <w:b w:val="1"/>
          <w:bCs w:val="1"/>
          <w:color w:val="434343"/>
          <w:sz w:val="22"/>
          <w:szCs w:val="22"/>
        </w:rPr>
      </w:pPr>
      <w:bookmarkStart w:colFirst="0" w:colLast="0" w:name="_vq7pj2jom09p" w:id="8"/>
      <w:bookmarkEnd w:id="8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Languages </w:t>
      </w:r>
    </w:p>
    <w:p w:rsidR="00000000" w:rsidDel="00000000" w:rsidP="00000000" w:rsidRDefault="00000000" w:rsidRPr="00000000" w14:paraId="0000002B">
      <w:pPr>
        <w:pStyle w:val="Heading1"/>
        <w:keepNext w:val="0"/>
        <w:spacing w:after="0" w:before="0" w:lineRule="auto"/>
        <w:ind w:right="300"/>
        <w:rPr>
          <w:sz w:val="20"/>
          <w:szCs w:val="20"/>
        </w:rPr>
      </w:pPr>
      <w:bookmarkStart w:colFirst="0" w:colLast="0" w:name="_55sepyiefjo2" w:id="9"/>
      <w:bookmarkEnd w:id="9"/>
      <w:r w:rsidDel="00000000" w:rsidR="00000000" w:rsidRPr="00000000">
        <w:rPr>
          <w:color w:val="434343"/>
          <w:sz w:val="20"/>
          <w:szCs w:val="20"/>
          <w:rtl w:val="0"/>
        </w:rPr>
        <w:t xml:space="preserve">English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(full professional proficiency), 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French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(B1), 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Spanish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(native)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684.4488188976391" w:top="566.9291338582677" w:left="1133.8582677165355" w:right="1132.2047244094488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hali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