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2ABB" w:rsidRDefault="00062ABB" w:rsidP="00062ABB">
      <w:pPr>
        <w:pStyle w:val="Heading1"/>
        <w:rPr>
          <w:lang w:val="mk-MK"/>
        </w:rPr>
      </w:pPr>
      <w:bookmarkStart w:id="0" w:name="_Toc176126454"/>
      <w:r>
        <w:rPr>
          <w:lang w:val="mk-MK"/>
        </w:rPr>
        <w:t>Факултет за Информатички Науки и Компјутерско Инженерство</w:t>
      </w:r>
      <w:bookmarkEnd w:id="0"/>
    </w:p>
    <w:p w:rsidR="00062ABB" w:rsidRDefault="00062ABB" w:rsidP="00062ABB">
      <w:pPr>
        <w:rPr>
          <w:lang w:val="mk-MK"/>
        </w:rPr>
      </w:pPr>
    </w:p>
    <w:p w:rsidR="00062ABB" w:rsidRDefault="00062ABB" w:rsidP="00062ABB">
      <w:pPr>
        <w:rPr>
          <w:lang w:val="mk-MK"/>
        </w:rPr>
      </w:pPr>
    </w:p>
    <w:p w:rsidR="00062ABB" w:rsidRPr="00C94F88" w:rsidRDefault="00062ABB" w:rsidP="00062ABB">
      <w:pPr>
        <w:pStyle w:val="Heading3"/>
        <w:jc w:val="center"/>
        <w:rPr>
          <w:color w:val="000000" w:themeColor="text1"/>
          <w:sz w:val="28"/>
          <w:szCs w:val="28"/>
          <w:lang w:val="mk-M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6126455"/>
      <w:r w:rsidRPr="00C94F88">
        <w:rPr>
          <w:color w:val="000000" w:themeColor="text1"/>
          <w:sz w:val="28"/>
          <w:szCs w:val="28"/>
          <w:lang w:val="mk-M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Семинарска Работа по предметот:</w:t>
      </w:r>
      <w:bookmarkEnd w:id="1"/>
    </w:p>
    <w:p w:rsidR="00062ABB" w:rsidRDefault="00062ABB" w:rsidP="00062ABB">
      <w:pPr>
        <w:pStyle w:val="Heading3"/>
        <w:jc w:val="center"/>
        <w:rPr>
          <w:lang w:val="mk-MK"/>
        </w:rPr>
      </w:pPr>
      <w:bookmarkStart w:id="2" w:name="_Toc176126456"/>
      <w:r w:rsidRPr="00C94F88">
        <w:rPr>
          <w:sz w:val="28"/>
          <w:szCs w:val="28"/>
          <w:lang w:val="mk-MK"/>
        </w:rPr>
        <w:t>Вовед во наука за податоците</w:t>
      </w:r>
      <w:bookmarkEnd w:id="2"/>
    </w:p>
    <w:p w:rsidR="00062ABB" w:rsidRDefault="00062ABB" w:rsidP="00062ABB">
      <w:pPr>
        <w:rPr>
          <w:lang w:val="mk-MK"/>
        </w:rPr>
      </w:pPr>
    </w:p>
    <w:p w:rsidR="00062ABB" w:rsidRDefault="00062ABB" w:rsidP="00062ABB">
      <w:pPr>
        <w:rPr>
          <w:lang w:val="mk-MK"/>
        </w:rPr>
      </w:pPr>
    </w:p>
    <w:p w:rsidR="00062ABB" w:rsidRDefault="00062ABB" w:rsidP="00062ABB">
      <w:pPr>
        <w:rPr>
          <w:lang w:val="mk-MK"/>
        </w:rPr>
      </w:pPr>
    </w:p>
    <w:p w:rsidR="00AF2B31" w:rsidRDefault="00062ABB" w:rsidP="00AF2B31">
      <w:pPr>
        <w:jc w:val="center"/>
        <w:rPr>
          <w:lang w:val="en-US"/>
        </w:rPr>
      </w:pPr>
      <w:r>
        <w:rPr>
          <w:lang w:val="mk-MK"/>
        </w:rPr>
        <w:t xml:space="preserve">Тема: </w:t>
      </w:r>
      <w:r>
        <w:rPr>
          <w:lang w:val="en-US"/>
        </w:rPr>
        <w:t>[8]</w:t>
      </w:r>
    </w:p>
    <w:p w:rsidR="00062ABB" w:rsidRPr="00AF2B31" w:rsidRDefault="00AF2B31" w:rsidP="00AF2B31">
      <w:pPr>
        <w:jc w:val="center"/>
        <w:rPr>
          <w:lang w:val="mk-MK"/>
        </w:rPr>
      </w:pPr>
      <w:r w:rsidRPr="00AF2B31">
        <w:rPr>
          <w:lang w:val="mk-MK"/>
        </w:rPr>
        <w:t>Анализа на 5 временски серии со временска рамка од 4 години, со  </w:t>
      </w:r>
      <w:proofErr w:type="spellStart"/>
      <w:r w:rsidRPr="00AF2B31">
        <w:rPr>
          <w:lang w:val="en-US"/>
        </w:rPr>
        <w:t>tsfresh</w:t>
      </w:r>
      <w:proofErr w:type="spellEnd"/>
      <w:r w:rsidRPr="00AF2B31">
        <w:rPr>
          <w:lang w:val="en-US"/>
        </w:rPr>
        <w:t xml:space="preserve"> </w:t>
      </w:r>
      <w:r w:rsidRPr="00AF2B31">
        <w:rPr>
          <w:lang w:val="mk-MK"/>
        </w:rPr>
        <w:t xml:space="preserve">библиотеката  и </w:t>
      </w:r>
      <w:r w:rsidRPr="00AF2B31">
        <w:rPr>
          <w:lang w:val="mk-MK"/>
        </w:rPr>
        <w:t>интерактивна визуелизација</w:t>
      </w:r>
      <w:r w:rsidRPr="00AF2B31">
        <w:rPr>
          <w:lang w:val="mk-MK"/>
        </w:rPr>
        <w:t xml:space="preserve"> на сите податоци кои ќе овозможат лесна компаративна анализа со други библиотеки</w:t>
      </w: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Pr="000D3D14" w:rsidRDefault="000D3D14" w:rsidP="00062ABB">
      <w:pPr>
        <w:rPr>
          <w:lang w:val="en-US"/>
        </w:rPr>
      </w:pPr>
      <w:r>
        <w:rPr>
          <w:lang w:val="mk-MK"/>
        </w:rPr>
        <w:t xml:space="preserve">Линк: </w:t>
      </w:r>
      <w:hyperlink r:id="rId8" w:history="1">
        <w:r w:rsidRPr="000D3D14">
          <w:rPr>
            <w:rStyle w:val="Hyperlink"/>
            <w:lang w:val="mk-MK"/>
          </w:rPr>
          <w:t>https://github.com/halid-ux/FCSE</w:t>
        </w:r>
      </w:hyperlink>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r>
        <w:rPr>
          <w:lang w:val="mk-MK"/>
        </w:rPr>
        <w:t xml:space="preserve">       Студент:</w:t>
      </w:r>
      <w:r>
        <w:rPr>
          <w:lang w:val="mk-MK"/>
        </w:rPr>
        <w:tab/>
      </w:r>
      <w:r>
        <w:rPr>
          <w:lang w:val="mk-MK"/>
        </w:rPr>
        <w:tab/>
      </w:r>
      <w:r>
        <w:rPr>
          <w:lang w:val="mk-MK"/>
        </w:rPr>
        <w:tab/>
      </w:r>
      <w:r>
        <w:rPr>
          <w:lang w:val="mk-MK"/>
        </w:rPr>
        <w:tab/>
      </w:r>
      <w:r>
        <w:rPr>
          <w:lang w:val="mk-MK"/>
        </w:rPr>
        <w:tab/>
      </w:r>
      <w:r>
        <w:rPr>
          <w:lang w:val="mk-MK"/>
        </w:rPr>
        <w:tab/>
      </w:r>
      <w:r>
        <w:rPr>
          <w:lang w:val="mk-MK"/>
        </w:rPr>
        <w:tab/>
      </w:r>
      <w:r>
        <w:rPr>
          <w:lang w:val="mk-MK"/>
        </w:rPr>
        <w:tab/>
      </w:r>
      <w:r>
        <w:rPr>
          <w:lang w:val="mk-MK"/>
        </w:rPr>
        <w:tab/>
        <w:t xml:space="preserve">      Ментор:</w:t>
      </w:r>
    </w:p>
    <w:p w:rsidR="00AF2B31" w:rsidRDefault="00AF2B31" w:rsidP="00062ABB">
      <w:pPr>
        <w:rPr>
          <w:lang w:val="mk-MK"/>
        </w:rPr>
      </w:pPr>
      <w:r>
        <w:rPr>
          <w:lang w:val="mk-MK"/>
        </w:rPr>
        <w:t xml:space="preserve">Халид Веапоски </w:t>
      </w:r>
      <w:r>
        <w:rPr>
          <w:lang w:val="mk-MK"/>
        </w:rPr>
        <w:tab/>
      </w:r>
      <w:r>
        <w:rPr>
          <w:lang w:val="mk-MK"/>
        </w:rPr>
        <w:tab/>
      </w:r>
      <w:r>
        <w:rPr>
          <w:lang w:val="mk-MK"/>
        </w:rPr>
        <w:tab/>
      </w:r>
      <w:r>
        <w:rPr>
          <w:lang w:val="mk-MK"/>
        </w:rPr>
        <w:tab/>
      </w:r>
      <w:r>
        <w:rPr>
          <w:lang w:val="mk-MK"/>
        </w:rPr>
        <w:tab/>
      </w:r>
      <w:r>
        <w:rPr>
          <w:lang w:val="mk-MK"/>
        </w:rPr>
        <w:tab/>
      </w:r>
      <w:r>
        <w:rPr>
          <w:lang w:val="mk-MK"/>
        </w:rPr>
        <w:tab/>
        <w:t xml:space="preserve">         </w:t>
      </w:r>
      <w:proofErr w:type="spellStart"/>
      <w:r>
        <w:rPr>
          <w:lang w:val="mk-MK"/>
        </w:rPr>
        <w:t>мр.Ана</w:t>
      </w:r>
      <w:proofErr w:type="spellEnd"/>
      <w:r>
        <w:rPr>
          <w:lang w:val="mk-MK"/>
        </w:rPr>
        <w:t xml:space="preserve"> Тодоровска</w:t>
      </w:r>
    </w:p>
    <w:p w:rsidR="00AF2B31" w:rsidRDefault="00AF2B31" w:rsidP="00062ABB">
      <w:pPr>
        <w:rPr>
          <w:lang w:val="mk-MK"/>
        </w:rPr>
      </w:pPr>
    </w:p>
    <w:p w:rsidR="00AF2B31" w:rsidRDefault="00AF2B31" w:rsidP="00062ABB">
      <w:pPr>
        <w:rPr>
          <w:lang w:val="mk-MK"/>
        </w:rPr>
      </w:pPr>
      <w:r>
        <w:rPr>
          <w:lang w:val="mk-MK"/>
        </w:rPr>
        <w:t>ИД: 186120</w:t>
      </w:r>
      <w:r>
        <w:rPr>
          <w:lang w:val="mk-MK"/>
        </w:rPr>
        <w:tab/>
      </w:r>
      <w:r>
        <w:rPr>
          <w:lang w:val="mk-MK"/>
        </w:rPr>
        <w:tab/>
      </w:r>
      <w:r>
        <w:rPr>
          <w:lang w:val="mk-MK"/>
        </w:rPr>
        <w:tab/>
      </w:r>
      <w:r>
        <w:rPr>
          <w:lang w:val="mk-MK"/>
        </w:rPr>
        <w:tab/>
      </w:r>
    </w:p>
    <w:p w:rsidR="00AF2B31" w:rsidRDefault="00AF2B31" w:rsidP="00062ABB">
      <w:pPr>
        <w:rPr>
          <w:lang w:val="mk-MK"/>
        </w:rPr>
      </w:pPr>
    </w:p>
    <w:p w:rsidR="00AF2B31" w:rsidRDefault="00AF2B31" w:rsidP="00062ABB">
      <w:pPr>
        <w:rPr>
          <w:lang w:val="mk-MK"/>
        </w:rPr>
      </w:pPr>
    </w:p>
    <w:p w:rsidR="00AF2B31" w:rsidRDefault="00AF2B31" w:rsidP="00AF2B31">
      <w:pPr>
        <w:rPr>
          <w:lang w:val="mk-MK"/>
        </w:rPr>
      </w:pPr>
      <w:r>
        <w:rPr>
          <w:lang w:val="mk-MK"/>
        </w:rPr>
        <w:tab/>
      </w:r>
      <w:r>
        <w:rPr>
          <w:lang w:val="mk-MK"/>
        </w:rPr>
        <w:tab/>
      </w:r>
      <w:r>
        <w:rPr>
          <w:lang w:val="mk-MK"/>
        </w:rPr>
        <w:tab/>
      </w:r>
      <w:r>
        <w:rPr>
          <w:lang w:val="mk-MK"/>
        </w:rPr>
        <w:tab/>
      </w:r>
      <w:r>
        <w:rPr>
          <w:lang w:val="mk-MK"/>
        </w:rPr>
        <w:tab/>
        <w:t xml:space="preserve"> </w:t>
      </w:r>
    </w:p>
    <w:p w:rsidR="00AF2B31" w:rsidRDefault="00AF2B31" w:rsidP="00AF2B31">
      <w:pPr>
        <w:rPr>
          <w:lang w:val="mk-MK"/>
        </w:rPr>
      </w:pPr>
    </w:p>
    <w:p w:rsidR="00AF2B31" w:rsidRDefault="00AF2B31" w:rsidP="00AF2B31">
      <w:pPr>
        <w:ind w:left="2880" w:firstLine="720"/>
        <w:rPr>
          <w:lang w:val="mk-MK"/>
        </w:rPr>
      </w:pPr>
      <w:r>
        <w:rPr>
          <w:lang w:val="mk-MK"/>
        </w:rPr>
        <w:t>Август 2024</w:t>
      </w: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
    <w:p w:rsidR="00AF2B31" w:rsidRDefault="00AF2B31" w:rsidP="00062ABB">
      <w:pPr>
        <w:rPr>
          <w:lang w:val="mk-MK"/>
        </w:rPr>
      </w:pPr>
      <w:proofErr w:type="spellStart"/>
      <w:r>
        <w:rPr>
          <w:lang w:val="mk-MK"/>
        </w:rPr>
        <w:t>Абстракт</w:t>
      </w:r>
      <w:proofErr w:type="spellEnd"/>
      <w:r>
        <w:rPr>
          <w:lang w:val="mk-MK"/>
        </w:rPr>
        <w:t>:</w:t>
      </w:r>
    </w:p>
    <w:p w:rsidR="00AF2B31" w:rsidRDefault="00C94F88" w:rsidP="00062ABB">
      <w:r>
        <w:lastRenderedPageBreak/>
        <w:t>Да се изберат пет различни временски серии кои имаат во себе податоци за изминатите 4 години (на пример податоци од берза, криптовалути, цена на нафта, цена на злато, цена на земен гас). Потоа, да се проучат податоците со користење на tsfresh и истите да се објаснат. За крај, да се направат различни интерактивни визуелизации на сите податоци кои ќе овозможат лесна компаративна анализа (да се направи истото со најмалку две библиотеки и да се објасни која е подобра)</w:t>
      </w:r>
    </w:p>
    <w:p w:rsidR="00C94F88" w:rsidRDefault="00C94F88" w:rsidP="00062ABB"/>
    <w:p w:rsidR="00C94F88" w:rsidRDefault="00C94F88" w:rsidP="00062ABB"/>
    <w:p w:rsidR="0077387F" w:rsidRPr="0077387F" w:rsidRDefault="00C94F88" w:rsidP="0077387F">
      <w:pPr>
        <w:pStyle w:val="Heading3"/>
        <w:rPr>
          <w:rFonts w:ascii="Times New Roman" w:eastAsia="Times New Roman" w:hAnsi="Times New Roman" w:cs="Times New Roman"/>
          <w:b/>
          <w:bCs/>
          <w:color w:val="auto"/>
          <w:sz w:val="27"/>
          <w:szCs w:val="27"/>
        </w:rPr>
      </w:pPr>
      <w:bookmarkStart w:id="3" w:name="_Toc176126457"/>
      <w:r>
        <w:rPr>
          <w:lang w:val="mk-MK"/>
        </w:rPr>
        <w:t>Вовед</w:t>
      </w:r>
      <w:bookmarkEnd w:id="3"/>
    </w:p>
    <w:p w:rsidR="0077387F" w:rsidRPr="0077387F" w:rsidRDefault="0077387F" w:rsidP="0077387F">
      <w:pPr>
        <w:spacing w:before="100" w:beforeAutospacing="1" w:after="100" w:afterAutospacing="1"/>
        <w:outlineLvl w:val="3"/>
        <w:rPr>
          <w:b/>
          <w:bCs/>
        </w:rPr>
      </w:pPr>
      <w:r w:rsidRPr="0077387F">
        <w:rPr>
          <w:b/>
          <w:bCs/>
        </w:rPr>
        <w:t>Цел на Проектот</w:t>
      </w:r>
    </w:p>
    <w:p w:rsidR="00C81BBB" w:rsidRDefault="00C81BBB" w:rsidP="00C81BBB">
      <w:pPr>
        <w:pStyle w:val="Heading3"/>
      </w:pPr>
      <w:bookmarkStart w:id="4" w:name="_Toc176126458"/>
      <w:r>
        <w:t>1. Вовед</w:t>
      </w:r>
      <w:bookmarkEnd w:id="4"/>
    </w:p>
    <w:p w:rsidR="00EA236C" w:rsidRDefault="00EA236C" w:rsidP="00EA236C">
      <w:pPr>
        <w:pStyle w:val="Heading3"/>
      </w:pPr>
      <w:bookmarkStart w:id="5" w:name="_Toc176126459"/>
      <w:r>
        <w:t>Документација за Споредба на Модели за Предвидување на Различни Временски Серии</w:t>
      </w:r>
      <w:bookmarkEnd w:id="5"/>
    </w:p>
    <w:p w:rsidR="00EA236C" w:rsidRDefault="00EA236C" w:rsidP="00EA236C">
      <w:pPr>
        <w:pStyle w:val="NormalWeb"/>
      </w:pPr>
      <w:r>
        <w:t xml:space="preserve">Оваа документација ги опишува чекорите, методологијата и резултатите од споредбата на различни модели за предвидување на пет различни типови на временски серии, користејќи ги моделите </w:t>
      </w:r>
      <w:r>
        <w:rPr>
          <w:rStyle w:val="HTMLCode"/>
          <w:rFonts w:eastAsiaTheme="majorEastAsia"/>
        </w:rPr>
        <w:t>Prophet</w:t>
      </w:r>
      <w:r>
        <w:t xml:space="preserve">, </w:t>
      </w:r>
      <w:r>
        <w:rPr>
          <w:rStyle w:val="HTMLCode"/>
          <w:rFonts w:eastAsiaTheme="majorEastAsia"/>
        </w:rPr>
        <w:t>Pyramid ARIMA</w:t>
      </w:r>
      <w:r>
        <w:t xml:space="preserve">, </w:t>
      </w:r>
      <w:r>
        <w:rPr>
          <w:rStyle w:val="HTMLCode"/>
          <w:rFonts w:eastAsiaTheme="majorEastAsia"/>
        </w:rPr>
        <w:t>ThetaForecaster</w:t>
      </w:r>
      <w:r>
        <w:t xml:space="preserve">, и </w:t>
      </w:r>
      <w:r>
        <w:rPr>
          <w:rStyle w:val="HTMLCode"/>
          <w:rFonts w:eastAsiaTheme="majorEastAsia"/>
        </w:rPr>
        <w:t>ExponentialSmoothing</w:t>
      </w:r>
      <w:r>
        <w:t xml:space="preserve">. Целта на оваа анализа беше да се утврди кој модел дава најдобри резултати при предвидување на различни временски серии преку споредба на нивните </w:t>
      </w:r>
      <w:r>
        <w:rPr>
          <w:rStyle w:val="HTMLCode"/>
          <w:rFonts w:eastAsiaTheme="majorEastAsia"/>
        </w:rPr>
        <w:t>MAPE</w:t>
      </w:r>
      <w:r>
        <w:t xml:space="preserve"> вредности.</w:t>
      </w:r>
    </w:p>
    <w:p w:rsidR="00C81BBB" w:rsidRDefault="00C81BBB" w:rsidP="00C81BBB">
      <w:pPr>
        <w:numPr>
          <w:ilvl w:val="0"/>
          <w:numId w:val="11"/>
        </w:numPr>
        <w:spacing w:before="100" w:beforeAutospacing="1" w:after="100" w:afterAutospacing="1"/>
      </w:pPr>
      <w:r>
        <w:rPr>
          <w:rStyle w:val="Strong"/>
        </w:rPr>
        <w:t>Prophet</w:t>
      </w:r>
      <w:r>
        <w:t>: Развиен од Facebook, овој модел е познат по лесната употреба и доброто справување со сезонски обрасци и трендови.</w:t>
      </w:r>
    </w:p>
    <w:p w:rsidR="00C81BBB" w:rsidRDefault="00C81BBB" w:rsidP="00C81BBB">
      <w:pPr>
        <w:numPr>
          <w:ilvl w:val="0"/>
          <w:numId w:val="11"/>
        </w:numPr>
        <w:spacing w:before="100" w:beforeAutospacing="1" w:after="100" w:afterAutospacing="1"/>
      </w:pPr>
      <w:r>
        <w:rPr>
          <w:rStyle w:val="Strong"/>
        </w:rPr>
        <w:t>Pyramid ARIMA</w:t>
      </w:r>
      <w:r>
        <w:t>: Класичен модел кој користи автоматско подесување на ARIMA параметрите, со поддршка за сезоналност.</w:t>
      </w:r>
    </w:p>
    <w:p w:rsidR="00C81BBB" w:rsidRDefault="00C81BBB" w:rsidP="00C81BBB">
      <w:pPr>
        <w:numPr>
          <w:ilvl w:val="0"/>
          <w:numId w:val="11"/>
        </w:numPr>
        <w:spacing w:before="100" w:beforeAutospacing="1" w:after="100" w:afterAutospacing="1"/>
      </w:pPr>
      <w:r>
        <w:rPr>
          <w:rStyle w:val="Strong"/>
        </w:rPr>
        <w:t>ThetaForecaster</w:t>
      </w:r>
      <w:r>
        <w:t xml:space="preserve"> (од </w:t>
      </w:r>
      <w:r>
        <w:rPr>
          <w:rStyle w:val="HTMLCode"/>
          <w:rFonts w:eastAsiaTheme="majorEastAsia"/>
        </w:rPr>
        <w:t>sktime</w:t>
      </w:r>
      <w:r>
        <w:t>): Модел базиран на Theta методот, кој е едноставен, но моќен за временски серии со трендови.</w:t>
      </w:r>
    </w:p>
    <w:p w:rsidR="00C81BBB" w:rsidRDefault="00C81BBB" w:rsidP="00C81BBB">
      <w:pPr>
        <w:numPr>
          <w:ilvl w:val="0"/>
          <w:numId w:val="11"/>
        </w:numPr>
        <w:spacing w:before="100" w:beforeAutospacing="1" w:after="100" w:afterAutospacing="1"/>
      </w:pPr>
      <w:r>
        <w:rPr>
          <w:rStyle w:val="Strong"/>
        </w:rPr>
        <w:t>ExponentialSmoothing</w:t>
      </w:r>
      <w:r>
        <w:t xml:space="preserve"> (од </w:t>
      </w:r>
      <w:r>
        <w:rPr>
          <w:rStyle w:val="HTMLCode"/>
          <w:rFonts w:eastAsiaTheme="majorEastAsia"/>
        </w:rPr>
        <w:t>sktime</w:t>
      </w:r>
      <w:r>
        <w:t>): Модел кој зема предвид тренд и сезоналност, и е особено корисен за серији со повторливи обрасци.</w:t>
      </w:r>
    </w:p>
    <w:p w:rsidR="00C81BBB" w:rsidRDefault="00C81BBB" w:rsidP="00C81BBB">
      <w:pPr>
        <w:pStyle w:val="NormalWeb"/>
      </w:pPr>
      <w:r>
        <w:t xml:space="preserve">Целта беше да се споредат </w:t>
      </w:r>
      <w:r>
        <w:rPr>
          <w:rStyle w:val="HTMLCode"/>
          <w:rFonts w:eastAsiaTheme="majorEastAsia"/>
        </w:rPr>
        <w:t>MAPE</w:t>
      </w:r>
      <w:r>
        <w:t xml:space="preserve"> (Mean Absolute Percentage Error) вредностите за секој модел за да се утврди кој модел најдобро ги предвидува цените на</w:t>
      </w:r>
    </w:p>
    <w:p w:rsidR="0077387F" w:rsidRDefault="0077387F" w:rsidP="0077387F">
      <w:pPr>
        <w:pStyle w:val="Heading4"/>
      </w:pPr>
      <w:r>
        <w:t>2. Методологија</w:t>
      </w:r>
    </w:p>
    <w:p w:rsidR="0077387F" w:rsidRDefault="0077387F" w:rsidP="0077387F">
      <w:pPr>
        <w:pStyle w:val="NormalWeb"/>
        <w:rPr>
          <w:rStyle w:val="Strong"/>
          <w:rFonts w:eastAsiaTheme="majorEastAsia"/>
        </w:rPr>
      </w:pPr>
      <w:r>
        <w:rPr>
          <w:rStyle w:val="Strong"/>
          <w:rFonts w:eastAsiaTheme="majorEastAsia"/>
        </w:rPr>
        <w:t>Прибирање на Податоци:</w:t>
      </w:r>
    </w:p>
    <w:p w:rsidR="0077387F" w:rsidRDefault="0077387F" w:rsidP="0077387F">
      <w:pPr>
        <w:pStyle w:val="NormalWeb"/>
      </w:pPr>
      <w:r>
        <w:t xml:space="preserve"> Податоците за цените на нафта и гас се прибрани од историски извори и се обработени за да вклучуваат само релевантни колони како што се </w:t>
      </w:r>
      <w:r>
        <w:rPr>
          <w:rStyle w:val="HTMLCode"/>
        </w:rPr>
        <w:t>Date</w:t>
      </w:r>
      <w:r>
        <w:t xml:space="preserve">, </w:t>
      </w:r>
      <w:r>
        <w:rPr>
          <w:rStyle w:val="HTMLCode"/>
        </w:rPr>
        <w:t>Close</w:t>
      </w:r>
      <w:r>
        <w:t xml:space="preserve">, </w:t>
      </w:r>
      <w:r>
        <w:rPr>
          <w:rStyle w:val="HTMLCode"/>
        </w:rPr>
        <w:t>Open</w:t>
      </w:r>
      <w:r>
        <w:t xml:space="preserve">, </w:t>
      </w:r>
      <w:r>
        <w:rPr>
          <w:rStyle w:val="HTMLCode"/>
        </w:rPr>
        <w:t>High</w:t>
      </w:r>
      <w:r>
        <w:t xml:space="preserve">, </w:t>
      </w:r>
      <w:r>
        <w:rPr>
          <w:rStyle w:val="HTMLCode"/>
        </w:rPr>
        <w:t>Low</w:t>
      </w:r>
      <w:r>
        <w:t xml:space="preserve">, и </w:t>
      </w:r>
      <w:r>
        <w:rPr>
          <w:rStyle w:val="HTMLCode"/>
        </w:rPr>
        <w:t>Volume</w:t>
      </w:r>
      <w:r>
        <w:t>.</w:t>
      </w:r>
    </w:p>
    <w:p w:rsidR="0077387F" w:rsidRDefault="0077387F" w:rsidP="0077387F">
      <w:pPr>
        <w:pStyle w:val="NormalWeb"/>
      </w:pPr>
      <w:r>
        <w:t xml:space="preserve">- </w:t>
      </w:r>
      <w:r w:rsidRPr="0077387F">
        <w:t xml:space="preserve"> </w:t>
      </w:r>
      <w:r w:rsidRPr="0077387F">
        <w:t>Symbol</w:t>
      </w:r>
      <w:r>
        <w:t>: Името на стоката (на пр., нафта Brent, масло за греење).</w:t>
      </w:r>
    </w:p>
    <w:p w:rsidR="0077387F" w:rsidRDefault="0077387F" w:rsidP="0077387F">
      <w:pPr>
        <w:pStyle w:val="NormalWeb"/>
      </w:pPr>
      <w:r>
        <w:t>- `Датум`: Датумот на записот.</w:t>
      </w:r>
    </w:p>
    <w:p w:rsidR="0077387F" w:rsidRDefault="0077387F" w:rsidP="0077387F">
      <w:pPr>
        <w:pStyle w:val="NormalWeb"/>
      </w:pPr>
      <w:r>
        <w:t>- `</w:t>
      </w:r>
      <w:r>
        <w:rPr>
          <w:lang w:val="en-US"/>
        </w:rPr>
        <w:t>Open</w:t>
      </w:r>
      <w:r>
        <w:t>`: Цената за отворање на стоката на дадениот датум.</w:t>
      </w:r>
    </w:p>
    <w:p w:rsidR="0077387F" w:rsidRDefault="0077387F" w:rsidP="0077387F">
      <w:pPr>
        <w:pStyle w:val="NormalWeb"/>
      </w:pPr>
      <w:r>
        <w:t>- `</w:t>
      </w:r>
      <w:r>
        <w:rPr>
          <w:lang w:val="en-US"/>
        </w:rPr>
        <w:t>High</w:t>
      </w:r>
      <w:r>
        <w:t>`: Највисока цена на стоката на дадениот датум.</w:t>
      </w:r>
    </w:p>
    <w:p w:rsidR="0077387F" w:rsidRDefault="0077387F" w:rsidP="0077387F">
      <w:pPr>
        <w:pStyle w:val="NormalWeb"/>
      </w:pPr>
      <w:r>
        <w:lastRenderedPageBreak/>
        <w:t>- `</w:t>
      </w:r>
      <w:r>
        <w:rPr>
          <w:lang w:val="en-US"/>
        </w:rPr>
        <w:t>Low</w:t>
      </w:r>
      <w:r>
        <w:t xml:space="preserve"> </w:t>
      </w:r>
      <w:r>
        <w:t>`: најниската цена на стоката на дадениот датум.</w:t>
      </w:r>
    </w:p>
    <w:p w:rsidR="0077387F" w:rsidRDefault="0077387F" w:rsidP="0077387F">
      <w:pPr>
        <w:pStyle w:val="NormalWeb"/>
      </w:pPr>
      <w:r>
        <w:t>- `</w:t>
      </w:r>
      <w:r>
        <w:rPr>
          <w:lang w:val="en-US"/>
        </w:rPr>
        <w:t>Close</w:t>
      </w:r>
      <w:r>
        <w:t>`: Цената на затворање на стоката на дадениот датум.</w:t>
      </w:r>
    </w:p>
    <w:p w:rsidR="0077387F" w:rsidRDefault="0077387F" w:rsidP="0077387F">
      <w:pPr>
        <w:pStyle w:val="NormalWeb"/>
      </w:pPr>
      <w:r>
        <w:t>- `</w:t>
      </w:r>
      <w:r>
        <w:rPr>
          <w:lang w:val="en-US"/>
        </w:rPr>
        <w:t>Volume</w:t>
      </w:r>
      <w:r>
        <w:t>`: Обемот на тргување на стоката на дадениот датум.</w:t>
      </w:r>
    </w:p>
    <w:p w:rsidR="0077387F" w:rsidRDefault="0077387F" w:rsidP="0077387F">
      <w:pPr>
        <w:pStyle w:val="NormalWeb"/>
      </w:pPr>
      <w:r>
        <w:t xml:space="preserve">- </w:t>
      </w:r>
      <w:r w:rsidR="00271DDF">
        <w:rPr>
          <w:lang w:val="en-US"/>
        </w:rPr>
        <w:t>‘</w:t>
      </w:r>
      <w:r>
        <w:rPr>
          <w:lang w:val="en-US"/>
        </w:rPr>
        <w:t>Currency</w:t>
      </w:r>
      <w:r w:rsidR="00271DDF">
        <w:rPr>
          <w:lang w:val="en-US"/>
        </w:rPr>
        <w:t xml:space="preserve">’ </w:t>
      </w:r>
      <w:r>
        <w:t xml:space="preserve">: валутата во која се котирани цените (на пр. </w:t>
      </w:r>
      <w:r w:rsidR="00271DDF">
        <w:rPr>
          <w:lang w:val="en-US"/>
        </w:rPr>
        <w:t>USD</w:t>
      </w:r>
      <w:r>
        <w:t>).</w:t>
      </w:r>
    </w:p>
    <w:p w:rsidR="00271DDF" w:rsidRDefault="00271DDF" w:rsidP="0077387F">
      <w:pPr>
        <w:spacing w:before="100" w:beforeAutospacing="1" w:after="100" w:afterAutospacing="1"/>
        <w:rPr>
          <w:rStyle w:val="Strong"/>
        </w:rPr>
      </w:pPr>
      <w:r>
        <w:rPr>
          <w:rStyle w:val="Strong"/>
        </w:rPr>
        <w:t>Избор на Временски Серии:</w:t>
      </w:r>
    </w:p>
    <w:p w:rsidR="0077387F" w:rsidRDefault="00271DDF" w:rsidP="0077387F">
      <w:pPr>
        <w:spacing w:before="100" w:beforeAutospacing="1" w:after="100" w:afterAutospacing="1"/>
      </w:pPr>
      <w:r>
        <w:t xml:space="preserve"> Пет различни временски серии се избрани за анализа. Овие серии претставуваат различни симболи, како </w:t>
      </w:r>
      <w:r>
        <w:rPr>
          <w:rStyle w:val="HTMLCode"/>
          <w:rFonts w:eastAsiaTheme="majorEastAsia"/>
        </w:rPr>
        <w:t>Brent Oil</w:t>
      </w:r>
      <w:r>
        <w:t xml:space="preserve">, </w:t>
      </w:r>
      <w:r>
        <w:rPr>
          <w:rStyle w:val="HTMLCode"/>
          <w:rFonts w:eastAsiaTheme="majorEastAsia"/>
        </w:rPr>
        <w:t>WTI Oil</w:t>
      </w:r>
      <w:r>
        <w:rPr>
          <w:rStyle w:val="HTMLCode"/>
          <w:rFonts w:eastAsiaTheme="majorEastAsia"/>
          <w:lang w:val="en-US"/>
        </w:rPr>
        <w:t xml:space="preserve">,Natural Oil </w:t>
      </w:r>
      <w:r>
        <w:t xml:space="preserve"> и други</w:t>
      </w:r>
    </w:p>
    <w:p w:rsidR="00271DDF" w:rsidRDefault="00271DDF" w:rsidP="00271DDF">
      <w:pPr>
        <w:pStyle w:val="Heading3"/>
      </w:pPr>
      <w:bookmarkStart w:id="6" w:name="_Toc176126460"/>
      <w:r>
        <w:t xml:space="preserve">Екстракција на Карактеристики со </w:t>
      </w:r>
      <w:r>
        <w:rPr>
          <w:rStyle w:val="HTMLCode"/>
          <w:rFonts w:eastAsiaTheme="majorEastAsia"/>
        </w:rPr>
        <w:t>tsfresh</w:t>
      </w:r>
      <w:bookmarkEnd w:id="6"/>
    </w:p>
    <w:p w:rsidR="00271DDF" w:rsidRDefault="00271DDF" w:rsidP="00271DDF">
      <w:pPr>
        <w:pStyle w:val="NormalWeb"/>
      </w:pPr>
      <w:r>
        <w:t xml:space="preserve">Во овој проект, </w:t>
      </w:r>
      <w:r>
        <w:rPr>
          <w:rStyle w:val="HTMLCode"/>
          <w:rFonts w:eastAsiaTheme="majorEastAsia"/>
        </w:rPr>
        <w:t>tsfresh</w:t>
      </w:r>
      <w:r>
        <w:t xml:space="preserve"> е користена за автоматска екстракција на карактеристики од временските серии. Оваа библиотека нуди богат сет на функции за анализа на временски серии, што овозможува автоматска генерација на статистички мерки, автокорелации, и други релевантни карактеристики кои можат да бидат употребени за предвидување или класификација.</w:t>
      </w:r>
    </w:p>
    <w:p w:rsidR="00271DDF" w:rsidRDefault="00271DDF" w:rsidP="00271DDF">
      <w:pPr>
        <w:pStyle w:val="NormalWeb"/>
      </w:pPr>
      <w:r>
        <w:rPr>
          <w:rStyle w:val="Strong"/>
        </w:rPr>
        <w:t>Процес на Екстракција:</w:t>
      </w:r>
    </w:p>
    <w:p w:rsidR="00271DDF" w:rsidRDefault="00271DDF" w:rsidP="00271DDF">
      <w:pPr>
        <w:numPr>
          <w:ilvl w:val="0"/>
          <w:numId w:val="2"/>
        </w:numPr>
        <w:spacing w:before="100" w:beforeAutospacing="1" w:after="100" w:afterAutospacing="1"/>
      </w:pPr>
      <w:r>
        <w:rPr>
          <w:rStyle w:val="Strong"/>
        </w:rPr>
        <w:t>Временски Серији:</w:t>
      </w:r>
      <w:r>
        <w:t xml:space="preserve"> Податоците за </w:t>
      </w:r>
      <w:r>
        <w:rPr>
          <w:rStyle w:val="HTMLCode"/>
          <w:rFonts w:eastAsiaTheme="majorEastAsia"/>
        </w:rPr>
        <w:t>Close</w:t>
      </w:r>
      <w:r>
        <w:t xml:space="preserve"> вредностите од секоја временска серија се обработуваат.</w:t>
      </w:r>
    </w:p>
    <w:p w:rsidR="00271DDF" w:rsidRDefault="00271DDF" w:rsidP="00271DDF">
      <w:pPr>
        <w:numPr>
          <w:ilvl w:val="0"/>
          <w:numId w:val="2"/>
        </w:numPr>
        <w:spacing w:before="100" w:beforeAutospacing="1" w:after="100" w:afterAutospacing="1"/>
      </w:pPr>
      <w:r>
        <w:rPr>
          <w:rStyle w:val="Strong"/>
        </w:rPr>
        <w:t>Карактеристики:</w:t>
      </w:r>
      <w:r>
        <w:t xml:space="preserve"> Автоматски се генерирани различни видови на карактеристики, вклучувајќи:</w:t>
      </w:r>
    </w:p>
    <w:p w:rsidR="00271DDF" w:rsidRDefault="00271DDF" w:rsidP="00271DDF">
      <w:pPr>
        <w:numPr>
          <w:ilvl w:val="1"/>
          <w:numId w:val="2"/>
        </w:numPr>
        <w:spacing w:before="100" w:beforeAutospacing="1" w:after="100" w:afterAutospacing="1"/>
      </w:pPr>
      <w:r>
        <w:rPr>
          <w:rStyle w:val="Strong"/>
        </w:rPr>
        <w:t>Автокорелации:</w:t>
      </w:r>
      <w:r>
        <w:t xml:space="preserve"> Мерки кои покажуваат колку вредностите на временската серија се корелирани со самите себе на различни временски интервали.</w:t>
      </w:r>
    </w:p>
    <w:p w:rsidR="00271DDF" w:rsidRDefault="00271DDF" w:rsidP="00271DDF">
      <w:pPr>
        <w:numPr>
          <w:ilvl w:val="1"/>
          <w:numId w:val="2"/>
        </w:numPr>
        <w:spacing w:before="100" w:beforeAutospacing="1" w:after="100" w:afterAutospacing="1"/>
      </w:pPr>
      <w:r>
        <w:rPr>
          <w:rStyle w:val="Strong"/>
        </w:rPr>
        <w:t>Статистички Мерки:</w:t>
      </w:r>
      <w:r>
        <w:t xml:space="preserve"> Средна вредност, медијана, варијација, и слични метрики кои го сумираат однесувањето на серијата.</w:t>
      </w:r>
    </w:p>
    <w:p w:rsidR="00271DDF" w:rsidRDefault="00271DDF" w:rsidP="00271DDF">
      <w:pPr>
        <w:numPr>
          <w:ilvl w:val="1"/>
          <w:numId w:val="2"/>
        </w:numPr>
        <w:spacing w:before="100" w:beforeAutospacing="1" w:after="100" w:afterAutospacing="1"/>
      </w:pPr>
      <w:r>
        <w:rPr>
          <w:rStyle w:val="Strong"/>
        </w:rPr>
        <w:t>Трансформации на Податоци:</w:t>
      </w:r>
      <w:r>
        <w:t xml:space="preserve"> Функции како што се Фуриева трансформација за анализа на фреквенции во серијата.</w:t>
      </w:r>
    </w:p>
    <w:p w:rsidR="00271DDF" w:rsidRDefault="00271DDF" w:rsidP="00271DDF">
      <w:pPr>
        <w:pStyle w:val="NormalWeb"/>
      </w:pPr>
      <w:r>
        <w:rPr>
          <w:rStyle w:val="Strong"/>
        </w:rPr>
        <w:t xml:space="preserve">Придобивки од </w:t>
      </w:r>
      <w:r>
        <w:rPr>
          <w:rStyle w:val="HTMLCode"/>
          <w:rFonts w:eastAsiaTheme="majorEastAsia"/>
          <w:b/>
          <w:bCs/>
        </w:rPr>
        <w:t>tsfresh</w:t>
      </w:r>
      <w:r>
        <w:rPr>
          <w:rStyle w:val="Strong"/>
        </w:rPr>
        <w:t>:</w:t>
      </w:r>
    </w:p>
    <w:p w:rsidR="00271DDF" w:rsidRDefault="00271DDF" w:rsidP="00271DDF">
      <w:pPr>
        <w:numPr>
          <w:ilvl w:val="0"/>
          <w:numId w:val="3"/>
        </w:numPr>
        <w:spacing w:before="100" w:beforeAutospacing="1" w:after="100" w:afterAutospacing="1"/>
      </w:pPr>
      <w:r>
        <w:rPr>
          <w:rStyle w:val="Strong"/>
        </w:rPr>
        <w:t>Автоматизација:</w:t>
      </w:r>
      <w:r>
        <w:t xml:space="preserve"> </w:t>
      </w:r>
      <w:r>
        <w:rPr>
          <w:rStyle w:val="HTMLCode"/>
          <w:rFonts w:eastAsiaTheme="majorEastAsia"/>
        </w:rPr>
        <w:t>tsfresh</w:t>
      </w:r>
      <w:r>
        <w:t xml:space="preserve"> значително ја олеснува задачата на екстракција на карактеристики, бидејќи автоматски ги идентификува и пресметува релевантните карактеристики од податоците.</w:t>
      </w:r>
    </w:p>
    <w:p w:rsidR="00271DDF" w:rsidRDefault="00271DDF" w:rsidP="00271DDF">
      <w:pPr>
        <w:numPr>
          <w:ilvl w:val="0"/>
          <w:numId w:val="3"/>
        </w:numPr>
        <w:spacing w:before="100" w:beforeAutospacing="1" w:after="100" w:afterAutospacing="1"/>
      </w:pPr>
      <w:r>
        <w:rPr>
          <w:rStyle w:val="Strong"/>
        </w:rPr>
        <w:t>Филтрирање на Карактеристики:</w:t>
      </w:r>
      <w:r>
        <w:t xml:space="preserve"> Библиотеката исто така овозможува филтрирање на генерираните карактеристики според нивната важност, што ја подобрува точноста на моделите кои ги користат овие карактеристики.</w:t>
      </w:r>
    </w:p>
    <w:p w:rsidR="0077387F" w:rsidRDefault="00271DDF" w:rsidP="00271DDF">
      <w:pPr>
        <w:pStyle w:val="NormalWeb"/>
      </w:pPr>
      <w:r>
        <w:rPr>
          <w:rStyle w:val="Strong"/>
        </w:rPr>
        <w:t>Анализа на Карактеристиките:</w:t>
      </w:r>
      <w:r>
        <w:t xml:space="preserve"> Откако карактеристиките се генерирани, тие се анализирани за да се идентификуваат најрелевантните карактеристики за предвидување на цените. Ова овозможува поефикасно моделирање и подобри резултати во предвидувањата со моделите на.</w:t>
      </w:r>
    </w:p>
    <w:p w:rsidR="009602AE" w:rsidRDefault="009602AE" w:rsidP="00271DDF">
      <w:pPr>
        <w:pStyle w:val="NormalWeb"/>
      </w:pPr>
    </w:p>
    <w:p w:rsidR="009602AE" w:rsidRDefault="009602AE" w:rsidP="009602AE">
      <w:pPr>
        <w:pStyle w:val="Heading2"/>
      </w:pPr>
      <w:r w:rsidRPr="009602AE">
        <w:lastRenderedPageBreak/>
        <w:t xml:space="preserve"> </w:t>
      </w:r>
      <w:bookmarkStart w:id="7" w:name="_Toc176126461"/>
      <w:r w:rsidRPr="009602AE">
        <w:t>Визуелизација и Споредба на Резултатите</w:t>
      </w:r>
      <w:bookmarkEnd w:id="7"/>
    </w:p>
    <w:p w:rsidR="009602AE" w:rsidRDefault="009602AE" w:rsidP="009602AE">
      <w:pPr>
        <w:pStyle w:val="Heading2"/>
        <w:rPr>
          <w:b/>
          <w:bCs/>
        </w:rPr>
      </w:pPr>
      <w:r w:rsidRPr="009602AE">
        <w:rPr>
          <w:b/>
          <w:bCs/>
        </w:rPr>
        <w:t xml:space="preserve"> </w:t>
      </w:r>
      <w:bookmarkStart w:id="8" w:name="_Toc176126462"/>
      <w:r w:rsidRPr="009602AE">
        <w:rPr>
          <w:b/>
          <w:bCs/>
        </w:rPr>
        <w:t>Интерaктивни Визуелизации</w:t>
      </w:r>
      <w:bookmarkEnd w:id="8"/>
    </w:p>
    <w:p w:rsidR="009602AE" w:rsidRDefault="009602AE" w:rsidP="009602AE">
      <w:r>
        <w:rPr>
          <w:noProof/>
          <w14:ligatures w14:val="standardContextual"/>
        </w:rPr>
        <w:drawing>
          <wp:inline distT="0" distB="0" distL="0" distR="0">
            <wp:extent cx="2722915" cy="2526224"/>
            <wp:effectExtent l="0" t="0" r="0" b="1270"/>
            <wp:docPr id="1439061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61123" name="Picture 1439061123"/>
                    <pic:cNvPicPr/>
                  </pic:nvPicPr>
                  <pic:blipFill>
                    <a:blip r:embed="rId9">
                      <a:extLst>
                        <a:ext uri="{28A0092B-C50C-407E-A947-70E740481C1C}">
                          <a14:useLocalDpi xmlns:a14="http://schemas.microsoft.com/office/drawing/2010/main" val="0"/>
                        </a:ext>
                      </a:extLst>
                    </a:blip>
                    <a:stretch>
                      <a:fillRect/>
                    </a:stretch>
                  </pic:blipFill>
                  <pic:spPr>
                    <a:xfrm>
                      <a:off x="0" y="0"/>
                      <a:ext cx="2754502" cy="2555529"/>
                    </a:xfrm>
                    <a:prstGeom prst="rect">
                      <a:avLst/>
                    </a:prstGeom>
                  </pic:spPr>
                </pic:pic>
              </a:graphicData>
            </a:graphic>
          </wp:inline>
        </w:drawing>
      </w:r>
      <w:r>
        <w:rPr>
          <w:noProof/>
          <w14:ligatures w14:val="standardContextual"/>
        </w:rPr>
        <w:drawing>
          <wp:inline distT="0" distB="0" distL="0" distR="0">
            <wp:extent cx="2642461" cy="2451581"/>
            <wp:effectExtent l="0" t="0" r="0" b="0"/>
            <wp:docPr id="953279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79628" name="Picture 953279628"/>
                    <pic:cNvPicPr/>
                  </pic:nvPicPr>
                  <pic:blipFill>
                    <a:blip r:embed="rId10">
                      <a:extLst>
                        <a:ext uri="{28A0092B-C50C-407E-A947-70E740481C1C}">
                          <a14:useLocalDpi xmlns:a14="http://schemas.microsoft.com/office/drawing/2010/main" val="0"/>
                        </a:ext>
                      </a:extLst>
                    </a:blip>
                    <a:stretch>
                      <a:fillRect/>
                    </a:stretch>
                  </pic:blipFill>
                  <pic:spPr>
                    <a:xfrm>
                      <a:off x="0" y="0"/>
                      <a:ext cx="2659690" cy="2467565"/>
                    </a:xfrm>
                    <a:prstGeom prst="rect">
                      <a:avLst/>
                    </a:prstGeom>
                  </pic:spPr>
                </pic:pic>
              </a:graphicData>
            </a:graphic>
          </wp:inline>
        </w:drawing>
      </w:r>
    </w:p>
    <w:p w:rsidR="009602AE" w:rsidRDefault="009602AE" w:rsidP="009602AE">
      <w:r>
        <w:rPr>
          <w:noProof/>
          <w14:ligatures w14:val="standardContextual"/>
        </w:rPr>
        <w:drawing>
          <wp:inline distT="0" distB="0" distL="0" distR="0">
            <wp:extent cx="5731510" cy="2496820"/>
            <wp:effectExtent l="0" t="0" r="0" b="5080"/>
            <wp:docPr id="197065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52297" name="Picture 1970652297"/>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6820"/>
                    </a:xfrm>
                    <a:prstGeom prst="rect">
                      <a:avLst/>
                    </a:prstGeom>
                  </pic:spPr>
                </pic:pic>
              </a:graphicData>
            </a:graphic>
          </wp:inline>
        </w:drawing>
      </w:r>
    </w:p>
    <w:p w:rsidR="009602AE" w:rsidRDefault="009602AE" w:rsidP="009602AE"/>
    <w:p w:rsidR="009602AE" w:rsidRDefault="009602AE" w:rsidP="009602AE"/>
    <w:p w:rsidR="009602AE" w:rsidRPr="009602AE" w:rsidRDefault="009602AE" w:rsidP="009602AE"/>
    <w:p w:rsidR="009602AE" w:rsidRPr="009602AE" w:rsidRDefault="009602AE" w:rsidP="009602AE">
      <w:pPr>
        <w:spacing w:before="100" w:beforeAutospacing="1" w:after="100" w:afterAutospacing="1"/>
      </w:pPr>
      <w:r w:rsidRPr="009602AE">
        <w:t>За визуелизација на резултатите беа користени две библиотеки:</w:t>
      </w:r>
    </w:p>
    <w:p w:rsidR="009602AE" w:rsidRPr="009602AE" w:rsidRDefault="009602AE" w:rsidP="009602AE">
      <w:pPr>
        <w:numPr>
          <w:ilvl w:val="0"/>
          <w:numId w:val="12"/>
        </w:numPr>
        <w:spacing w:before="100" w:beforeAutospacing="1" w:after="100" w:afterAutospacing="1"/>
      </w:pPr>
      <w:r w:rsidRPr="009602AE">
        <w:rPr>
          <w:b/>
          <w:bCs/>
        </w:rPr>
        <w:t>Plotly:</w:t>
      </w:r>
      <w:r w:rsidRPr="009602AE">
        <w:t xml:space="preserve"> Оваа библиотека беше употребена за креирање интерактивни графикони кои овозможуваат детално истражување на податоците и предвидувањата.</w:t>
      </w:r>
    </w:p>
    <w:p w:rsidR="009602AE" w:rsidRPr="009602AE" w:rsidRDefault="009602AE" w:rsidP="009602AE">
      <w:pPr>
        <w:numPr>
          <w:ilvl w:val="0"/>
          <w:numId w:val="12"/>
        </w:numPr>
        <w:spacing w:before="100" w:beforeAutospacing="1" w:after="100" w:afterAutospacing="1"/>
      </w:pPr>
      <w:r w:rsidRPr="009602AE">
        <w:rPr>
          <w:b/>
          <w:bCs/>
        </w:rPr>
        <w:t>Bokeh:</w:t>
      </w:r>
      <w:r w:rsidRPr="009602AE">
        <w:t xml:space="preserve"> Оваа библиотека беше користена за креирање на интерактивни визуелизации со можност за филтрирање и зумирање на податоците.</w:t>
      </w:r>
    </w:p>
    <w:p w:rsidR="009602AE" w:rsidRDefault="009602AE" w:rsidP="009602AE">
      <w:pPr>
        <w:pStyle w:val="Heading4"/>
      </w:pPr>
      <w:r>
        <w:t>5.2. Споредба на Визуелизациските Библиотеки</w:t>
      </w:r>
    </w:p>
    <w:p w:rsidR="009602AE" w:rsidRDefault="009602AE" w:rsidP="009602AE">
      <w:pPr>
        <w:numPr>
          <w:ilvl w:val="0"/>
          <w:numId w:val="13"/>
        </w:numPr>
        <w:spacing w:before="100" w:beforeAutospacing="1" w:after="100" w:afterAutospacing="1"/>
      </w:pPr>
      <w:r>
        <w:rPr>
          <w:rStyle w:val="Strong"/>
          <w:rFonts w:eastAsiaTheme="majorEastAsia"/>
        </w:rPr>
        <w:t>Plotly:</w:t>
      </w:r>
      <w:r>
        <w:t xml:space="preserve"> Едноставна за употреба и обезбедува добри алатки за интеракција со графиконите, особено за визуелизација на временски серии.</w:t>
      </w:r>
    </w:p>
    <w:p w:rsidR="009602AE" w:rsidRDefault="009602AE" w:rsidP="00271DDF">
      <w:pPr>
        <w:numPr>
          <w:ilvl w:val="0"/>
          <w:numId w:val="13"/>
        </w:numPr>
        <w:spacing w:before="100" w:beforeAutospacing="1" w:after="100" w:afterAutospacing="1"/>
      </w:pPr>
      <w:r>
        <w:rPr>
          <w:rStyle w:val="Strong"/>
          <w:rFonts w:eastAsiaTheme="majorEastAsia"/>
        </w:rPr>
        <w:t>Bokeh:</w:t>
      </w:r>
      <w:r>
        <w:t xml:space="preserve"> Понудува подлабока контрола над визуелизацијата и е одлична за големи сетови на податоци каде што е потребно динамично прилагодување на графиконите</w:t>
      </w:r>
    </w:p>
    <w:p w:rsidR="00271DDF" w:rsidRDefault="00271DDF" w:rsidP="00271DDF">
      <w:pPr>
        <w:pStyle w:val="Heading3"/>
      </w:pPr>
      <w:bookmarkStart w:id="9" w:name="_Toc176126463"/>
      <w:r>
        <w:lastRenderedPageBreak/>
        <w:t xml:space="preserve">Извршување на Модели за Предвидување со </w:t>
      </w:r>
      <w:r>
        <w:rPr>
          <w:rStyle w:val="HTMLCode"/>
          <w:rFonts w:eastAsiaTheme="majorEastAsia"/>
        </w:rPr>
        <w:t>sktime</w:t>
      </w:r>
      <w:bookmarkEnd w:id="9"/>
    </w:p>
    <w:p w:rsidR="00271DDF" w:rsidRDefault="00271DDF" w:rsidP="00271DDF">
      <w:pPr>
        <w:pStyle w:val="NormalWeb"/>
      </w:pPr>
      <w:r>
        <w:t xml:space="preserve">Во овој проект, </w:t>
      </w:r>
      <w:r>
        <w:rPr>
          <w:rStyle w:val="HTMLCode"/>
          <w:rFonts w:eastAsiaTheme="majorEastAsia"/>
        </w:rPr>
        <w:t>sktime</w:t>
      </w:r>
      <w:r>
        <w:t xml:space="preserve"> е користена за извршување на модели за предвидување на времеските серии кои ги обработивме. </w:t>
      </w:r>
      <w:r>
        <w:rPr>
          <w:rStyle w:val="HTMLCode"/>
          <w:rFonts w:eastAsiaTheme="majorEastAsia"/>
        </w:rPr>
        <w:t>sktime</w:t>
      </w:r>
      <w:r>
        <w:t xml:space="preserve"> е моќна библиотека која овозможува лесно имплементирање и евалуација на различни модели за временски серии. Во овој дел, опишуваме како се извршени моделите и како се анализирани резултатите.</w:t>
      </w:r>
    </w:p>
    <w:p w:rsidR="00271DDF" w:rsidRPr="00271DDF" w:rsidRDefault="00271DDF" w:rsidP="00271DDF">
      <w:pPr>
        <w:pStyle w:val="Heading2"/>
      </w:pPr>
      <w:bookmarkStart w:id="10" w:name="_Toc176126464"/>
      <w:r w:rsidRPr="00271DDF">
        <w:rPr>
          <w:rStyle w:val="Strong"/>
        </w:rPr>
        <w:t>Процес на Моделирање:</w:t>
      </w:r>
      <w:bookmarkEnd w:id="10"/>
    </w:p>
    <w:p w:rsidR="00271DDF" w:rsidRPr="00271DDF" w:rsidRDefault="00271DDF" w:rsidP="00271DDF">
      <w:pPr>
        <w:pStyle w:val="Heading3"/>
        <w:rPr>
          <w:b/>
          <w:bCs/>
        </w:rPr>
      </w:pPr>
      <w:bookmarkStart w:id="11" w:name="_Toc176126465"/>
      <w:r w:rsidRPr="00271DDF">
        <w:rPr>
          <w:rStyle w:val="Strong"/>
          <w:b w:val="0"/>
          <w:bCs w:val="0"/>
        </w:rPr>
        <w:t>Поделба на Податоците:</w:t>
      </w:r>
      <w:bookmarkEnd w:id="11"/>
    </w:p>
    <w:p w:rsidR="00271DDF" w:rsidRDefault="00271DDF" w:rsidP="00271DDF">
      <w:pPr>
        <w:numPr>
          <w:ilvl w:val="1"/>
          <w:numId w:val="4"/>
        </w:numPr>
        <w:spacing w:before="100" w:beforeAutospacing="1" w:after="100" w:afterAutospacing="1"/>
      </w:pPr>
      <w:r>
        <w:t>Секоја временска серија е поделена на тренинг и тест сетови. Тренинг сетот содржи историски податоци на кои моделот се обучува, додека тест сетот се користи за оценување на перформансите на моделот.</w:t>
      </w:r>
    </w:p>
    <w:p w:rsidR="00271DDF" w:rsidRDefault="00271DDF" w:rsidP="00271DDF">
      <w:pPr>
        <w:numPr>
          <w:ilvl w:val="1"/>
          <w:numId w:val="4"/>
        </w:numPr>
        <w:spacing w:before="100" w:beforeAutospacing="1" w:after="100" w:afterAutospacing="1"/>
      </w:pPr>
      <w:r>
        <w:t>Пример за поделба: За тест сет е користен период од 365 дена, додека остатокот од податоците е користен за тренинг.</w:t>
      </w:r>
    </w:p>
    <w:p w:rsidR="00271DDF" w:rsidRPr="00271DDF" w:rsidRDefault="00271DDF" w:rsidP="00271DDF">
      <w:pPr>
        <w:pStyle w:val="Heading3"/>
        <w:rPr>
          <w:b/>
          <w:bCs/>
        </w:rPr>
      </w:pPr>
      <w:bookmarkStart w:id="12" w:name="_Toc176126466"/>
      <w:r w:rsidRPr="00271DDF">
        <w:rPr>
          <w:rStyle w:val="Strong"/>
          <w:b w:val="0"/>
          <w:bCs w:val="0"/>
        </w:rPr>
        <w:t>Избор на Модели:</w:t>
      </w:r>
      <w:bookmarkEnd w:id="12"/>
    </w:p>
    <w:p w:rsidR="00271DDF" w:rsidRDefault="00271DDF" w:rsidP="00271DDF">
      <w:pPr>
        <w:numPr>
          <w:ilvl w:val="1"/>
          <w:numId w:val="4"/>
        </w:numPr>
        <w:spacing w:before="100" w:beforeAutospacing="1" w:after="100" w:afterAutospacing="1"/>
      </w:pPr>
      <w:r>
        <w:rPr>
          <w:rStyle w:val="Strong"/>
        </w:rPr>
        <w:t>NaiveForecaster:</w:t>
      </w:r>
      <w:r>
        <w:t xml:space="preserve"> Основен модел кој користи последната вредност од тренинг сетот за да ги предвиди сите вредности во тест сетот. Ова е наједноставниот можен модел и се користи како референтна точка.</w:t>
      </w:r>
    </w:p>
    <w:p w:rsidR="00271DDF" w:rsidRDefault="00271DDF" w:rsidP="00271DDF">
      <w:pPr>
        <w:numPr>
          <w:ilvl w:val="1"/>
          <w:numId w:val="4"/>
        </w:numPr>
        <w:spacing w:before="100" w:beforeAutospacing="1" w:after="100" w:afterAutospacing="1"/>
      </w:pPr>
      <w:r>
        <w:rPr>
          <w:rStyle w:val="Strong"/>
        </w:rPr>
        <w:t>ARIMA (AutoRegressive Integrated Moving Average):</w:t>
      </w:r>
      <w:r>
        <w:t xml:space="preserve"> Класичен модел кој комбинира автокорелации и разлики за предвидување. ARIMA е погоден за податоци со тренд и сезоналност.</w:t>
      </w:r>
    </w:p>
    <w:p w:rsidR="00271DDF" w:rsidRDefault="00271DDF" w:rsidP="00271DDF">
      <w:pPr>
        <w:numPr>
          <w:ilvl w:val="1"/>
          <w:numId w:val="4"/>
        </w:numPr>
        <w:spacing w:before="100" w:beforeAutospacing="1" w:after="100" w:afterAutospacing="1"/>
      </w:pPr>
      <w:r>
        <w:rPr>
          <w:rStyle w:val="Strong"/>
        </w:rPr>
        <w:t>Exponential Smoothing:</w:t>
      </w:r>
      <w:r>
        <w:t xml:space="preserve"> Модел кој зема предвид тренд и сезоналност, и е погоден за серији со јасни повторливи обрасци.</w:t>
      </w:r>
    </w:p>
    <w:p w:rsidR="00271DDF" w:rsidRDefault="00271DDF" w:rsidP="00271DDF">
      <w:pPr>
        <w:numPr>
          <w:ilvl w:val="1"/>
          <w:numId w:val="4"/>
        </w:numPr>
        <w:spacing w:before="100" w:beforeAutospacing="1" w:after="100" w:afterAutospacing="1"/>
      </w:pPr>
      <w:r>
        <w:rPr>
          <w:rStyle w:val="Strong"/>
        </w:rPr>
        <w:t>ThetaForecaster:</w:t>
      </w:r>
      <w:r>
        <w:t xml:space="preserve"> Модел кој го разгледува трендот и се користи за подобрување на точноста на предвидувањата за времески серии со тренд.</w:t>
      </w:r>
    </w:p>
    <w:p w:rsidR="00271DDF" w:rsidRPr="00271DDF" w:rsidRDefault="00271DDF" w:rsidP="00271DDF">
      <w:pPr>
        <w:pStyle w:val="Heading3"/>
        <w:rPr>
          <w:b/>
          <w:bCs/>
        </w:rPr>
      </w:pPr>
      <w:bookmarkStart w:id="13" w:name="_Toc176126467"/>
      <w:r w:rsidRPr="00271DDF">
        <w:rPr>
          <w:rStyle w:val="Strong"/>
          <w:b w:val="0"/>
          <w:bCs w:val="0"/>
        </w:rPr>
        <w:t>Фитување и Предвидување:</w:t>
      </w:r>
      <w:bookmarkEnd w:id="13"/>
    </w:p>
    <w:p w:rsidR="00271DDF" w:rsidRDefault="00271DDF" w:rsidP="00271DDF">
      <w:pPr>
        <w:numPr>
          <w:ilvl w:val="1"/>
          <w:numId w:val="4"/>
        </w:numPr>
        <w:spacing w:before="100" w:beforeAutospacing="1" w:after="100" w:afterAutospacing="1"/>
      </w:pPr>
      <w:r>
        <w:t>Секој модел е обучен (fit) врз тренинг сетот, и потоа предвидувања (predict) се прават за тест сетот.</w:t>
      </w:r>
    </w:p>
    <w:p w:rsidR="00271DDF" w:rsidRDefault="00271DDF" w:rsidP="00271DDF">
      <w:pPr>
        <w:numPr>
          <w:ilvl w:val="1"/>
          <w:numId w:val="4"/>
        </w:numPr>
        <w:spacing w:before="100" w:beforeAutospacing="1" w:after="100" w:afterAutospacing="1"/>
      </w:pPr>
      <w:r>
        <w:rPr>
          <w:rStyle w:val="Strong"/>
        </w:rPr>
        <w:t>Forecasting Horizon:</w:t>
      </w:r>
      <w:r>
        <w:t xml:space="preserve"> Се дефинира хоризонтот на предвидување кој го покрива периодот на тест сетот, на пример, 365 дена во иднината.</w:t>
      </w:r>
    </w:p>
    <w:p w:rsidR="00271DDF" w:rsidRPr="00271DDF" w:rsidRDefault="00271DDF" w:rsidP="00271DDF">
      <w:pPr>
        <w:pStyle w:val="Heading3"/>
        <w:rPr>
          <w:b/>
          <w:bCs/>
        </w:rPr>
      </w:pPr>
      <w:bookmarkStart w:id="14" w:name="_Toc176126468"/>
      <w:r w:rsidRPr="00271DDF">
        <w:rPr>
          <w:rStyle w:val="Strong"/>
          <w:b w:val="0"/>
          <w:bCs w:val="0"/>
        </w:rPr>
        <w:t>Евалуација на Резултатите:</w:t>
      </w:r>
      <w:bookmarkEnd w:id="14"/>
    </w:p>
    <w:p w:rsidR="00271DDF" w:rsidRDefault="00271DDF" w:rsidP="00271DDF">
      <w:pPr>
        <w:numPr>
          <w:ilvl w:val="1"/>
          <w:numId w:val="4"/>
        </w:numPr>
        <w:spacing w:before="100" w:beforeAutospacing="1" w:after="100" w:afterAutospacing="1"/>
      </w:pPr>
      <w:r>
        <w:rPr>
          <w:rStyle w:val="Strong"/>
        </w:rPr>
        <w:t>MAPE (Mean Absolute Percentage Error):</w:t>
      </w:r>
      <w:r>
        <w:t xml:space="preserve"> Се пресметува MAPE за секој модел за да се оцени точноста на предвидувањата. Колку е пониска MAPE вредноста, толку е поточен моделот.</w:t>
      </w:r>
    </w:p>
    <w:p w:rsidR="00271DDF" w:rsidRDefault="00271DDF" w:rsidP="00271DDF">
      <w:pPr>
        <w:numPr>
          <w:ilvl w:val="1"/>
          <w:numId w:val="4"/>
        </w:numPr>
        <w:spacing w:before="100" w:beforeAutospacing="1" w:after="100" w:afterAutospacing="1"/>
      </w:pPr>
      <w:r>
        <w:rPr>
          <w:rStyle w:val="Strong"/>
        </w:rPr>
        <w:t>Визуелизација:</w:t>
      </w:r>
      <w:r>
        <w:t xml:space="preserve"> Резултатите од предвидувањата се визуелизирани заедно со вистинските вредности, што овозможува графички приказ на перформансите на моделот.</w:t>
      </w:r>
    </w:p>
    <w:p w:rsidR="00543D5B" w:rsidRDefault="00543D5B" w:rsidP="00543D5B">
      <w:pPr>
        <w:pStyle w:val="Heading3"/>
      </w:pPr>
      <w:bookmarkStart w:id="15" w:name="_Toc176126469"/>
      <w:r>
        <w:t xml:space="preserve">Споредба на </w:t>
      </w:r>
      <w:r>
        <w:rPr>
          <w:rStyle w:val="HTMLCode"/>
          <w:rFonts w:eastAsiaTheme="majorEastAsia"/>
        </w:rPr>
        <w:t>tsfresh</w:t>
      </w:r>
      <w:r>
        <w:t xml:space="preserve"> и </w:t>
      </w:r>
      <w:r>
        <w:rPr>
          <w:rStyle w:val="HTMLCode"/>
          <w:rFonts w:eastAsiaTheme="majorEastAsia"/>
        </w:rPr>
        <w:t>sktime</w:t>
      </w:r>
      <w:r>
        <w:t>: Ко</w:t>
      </w:r>
      <w:r>
        <w:rPr>
          <w:lang w:val="en-US"/>
        </w:rPr>
        <w:t>ja</w:t>
      </w:r>
      <w:r>
        <w:t xml:space="preserve"> Библиотека е Подобра?</w:t>
      </w:r>
      <w:bookmarkEnd w:id="15"/>
    </w:p>
    <w:p w:rsidR="00543D5B" w:rsidRDefault="00543D5B" w:rsidP="00543D5B">
      <w:pPr>
        <w:pStyle w:val="NormalWeb"/>
      </w:pPr>
      <w:r>
        <w:t xml:space="preserve">Во овој проект, се направи споредба на две Python библиотеки за работа со временски серии: </w:t>
      </w:r>
      <w:r>
        <w:rPr>
          <w:rStyle w:val="HTMLCode"/>
          <w:rFonts w:eastAsiaTheme="majorEastAsia"/>
        </w:rPr>
        <w:t>tsfresh</w:t>
      </w:r>
      <w:r>
        <w:t xml:space="preserve"> и </w:t>
      </w:r>
      <w:r>
        <w:rPr>
          <w:rStyle w:val="HTMLCode"/>
          <w:rFonts w:eastAsiaTheme="majorEastAsia"/>
        </w:rPr>
        <w:t>sktime</w:t>
      </w:r>
      <w:r>
        <w:t xml:space="preserve">. Иако двете библиотеки имаат свои специфични примени и </w:t>
      </w:r>
      <w:r>
        <w:lastRenderedPageBreak/>
        <w:t>предности, оваа анализа има за цел да ги истакне нивните разлики, силни страни и ограничувања, за да се одговори на прашањето која од нив е подобра во одредени контексти.</w:t>
      </w:r>
    </w:p>
    <w:p w:rsidR="00543D5B" w:rsidRDefault="00543D5B" w:rsidP="00543D5B">
      <w:pPr>
        <w:pStyle w:val="Heading4"/>
      </w:pPr>
      <w:r>
        <w:t xml:space="preserve">1. </w:t>
      </w:r>
      <w:r>
        <w:rPr>
          <w:rStyle w:val="Strong"/>
          <w:b w:val="0"/>
          <w:bCs w:val="0"/>
        </w:rPr>
        <w:t>Цел на Употреба</w:t>
      </w:r>
    </w:p>
    <w:p w:rsidR="00543D5B" w:rsidRDefault="00543D5B" w:rsidP="00543D5B">
      <w:pPr>
        <w:numPr>
          <w:ilvl w:val="0"/>
          <w:numId w:val="6"/>
        </w:numPr>
        <w:spacing w:before="100" w:beforeAutospacing="1" w:after="100" w:afterAutospacing="1"/>
      </w:pPr>
      <w:r>
        <w:rPr>
          <w:rStyle w:val="HTMLCode"/>
          <w:rFonts w:eastAsiaTheme="majorEastAsia"/>
          <w:b/>
          <w:bCs/>
        </w:rPr>
        <w:t>tsfresh</w:t>
      </w:r>
      <w:r>
        <w:rPr>
          <w:rStyle w:val="Strong"/>
        </w:rPr>
        <w:t>:</w:t>
      </w:r>
    </w:p>
    <w:p w:rsidR="00543D5B" w:rsidRDefault="00543D5B" w:rsidP="00543D5B">
      <w:pPr>
        <w:numPr>
          <w:ilvl w:val="1"/>
          <w:numId w:val="6"/>
        </w:numPr>
        <w:spacing w:before="100" w:beforeAutospacing="1" w:after="100" w:afterAutospacing="1"/>
      </w:pPr>
      <w:r>
        <w:t xml:space="preserve">Главната цел на </w:t>
      </w:r>
      <w:r>
        <w:rPr>
          <w:rStyle w:val="HTMLCode"/>
          <w:rFonts w:eastAsiaTheme="majorEastAsia"/>
        </w:rPr>
        <w:t>tsfresh</w:t>
      </w:r>
      <w:r>
        <w:t xml:space="preserve"> е екстракција на карактеристики од временски серии. Библиотеката е специјализирана за автоматско генерирање на голем број статистички и временски карактеристики, кои потоа можат да се користат како влезни податоци во модели за машинско учење. </w:t>
      </w:r>
      <w:r>
        <w:rPr>
          <w:rStyle w:val="HTMLCode"/>
          <w:rFonts w:eastAsiaTheme="majorEastAsia"/>
        </w:rPr>
        <w:t>tsfresh</w:t>
      </w:r>
      <w:r>
        <w:t xml:space="preserve"> е корисна кога целта е да се добијат значајни карактеристики кои можат да се употребат за класификација, регресија или предвидување на времески серии.</w:t>
      </w:r>
    </w:p>
    <w:p w:rsidR="00543D5B" w:rsidRDefault="00543D5B" w:rsidP="00543D5B">
      <w:pPr>
        <w:numPr>
          <w:ilvl w:val="0"/>
          <w:numId w:val="6"/>
        </w:numPr>
        <w:spacing w:before="100" w:beforeAutospacing="1" w:after="100" w:afterAutospacing="1"/>
      </w:pPr>
      <w:r>
        <w:rPr>
          <w:rStyle w:val="HTMLCode"/>
          <w:rFonts w:eastAsiaTheme="majorEastAsia"/>
          <w:b/>
          <w:bCs/>
        </w:rPr>
        <w:t>sktime</w:t>
      </w:r>
      <w:r>
        <w:rPr>
          <w:rStyle w:val="Strong"/>
        </w:rPr>
        <w:t>:</w:t>
      </w:r>
    </w:p>
    <w:p w:rsidR="00543D5B" w:rsidRDefault="00543D5B" w:rsidP="00543D5B">
      <w:pPr>
        <w:numPr>
          <w:ilvl w:val="1"/>
          <w:numId w:val="6"/>
        </w:numPr>
        <w:spacing w:before="100" w:beforeAutospacing="1" w:after="100" w:afterAutospacing="1"/>
      </w:pPr>
      <w:r>
        <w:rPr>
          <w:rStyle w:val="HTMLCode"/>
          <w:rFonts w:eastAsiaTheme="majorEastAsia"/>
        </w:rPr>
        <w:t>sktime</w:t>
      </w:r>
      <w:r>
        <w:t xml:space="preserve"> е повеќенаменска библиотека која поддржува различни типови на моделирање на временски серии, вклучувајќи модели за предвидување, класификација, кластеризација и други. Главниот фокус на </w:t>
      </w:r>
      <w:r>
        <w:rPr>
          <w:rStyle w:val="HTMLCode"/>
          <w:rFonts w:eastAsiaTheme="majorEastAsia"/>
        </w:rPr>
        <w:t>sktime</w:t>
      </w:r>
      <w:r>
        <w:t xml:space="preserve"> е обезбедување на унифицирана околина за примена на различни модели за временски серии, со поддршка за класични и напредни модели.</w:t>
      </w:r>
    </w:p>
    <w:p w:rsidR="009602AE" w:rsidRDefault="009602AE" w:rsidP="009602AE">
      <w:pPr>
        <w:pStyle w:val="NormalWeb"/>
      </w:pPr>
      <w:r>
        <w:t>Да, изгледа дека последниот дел од документацијата не ги покрива целосно барањата што ги спомна. Еве како би можеле да ја структурираме документацијата за да ги опфати сите потребни аспекти од барањето:</w:t>
      </w:r>
    </w:p>
    <w:p w:rsidR="009602AE" w:rsidRDefault="003407BA" w:rsidP="009602AE">
      <w:r w:rsidRPr="003407BA">
        <w:rPr>
          <w:noProof/>
          <w14:ligatures w14:val="standardContextual"/>
        </w:rPr>
        <w:pict>
          <v:rect id="_x0000_i1031" alt="" style="width:451.3pt;height:.05pt;mso-width-percent:0;mso-height-percent:0;mso-width-percent:0;mso-height-percent:0" o:hralign="center" o:hrstd="t" o:hr="t" fillcolor="#a0a0a0" stroked="f"/>
        </w:pict>
      </w:r>
    </w:p>
    <w:p w:rsidR="009602AE" w:rsidRDefault="009602AE" w:rsidP="009602AE">
      <w:pPr>
        <w:pStyle w:val="Heading3"/>
      </w:pPr>
      <w:bookmarkStart w:id="16" w:name="_Toc176126470"/>
      <w:r>
        <w:t xml:space="preserve">Документација за Анализа на Временски Серии со </w:t>
      </w:r>
      <w:r>
        <w:rPr>
          <w:rStyle w:val="HTMLCode"/>
          <w:rFonts w:eastAsiaTheme="majorEastAsia"/>
        </w:rPr>
        <w:t>tsfresh</w:t>
      </w:r>
      <w:r>
        <w:t xml:space="preserve"> и Споредба на Модели</w:t>
      </w:r>
      <w:bookmarkEnd w:id="16"/>
    </w:p>
    <w:p w:rsidR="009602AE" w:rsidRDefault="009602AE" w:rsidP="009602AE">
      <w:pPr>
        <w:pStyle w:val="NormalWeb"/>
      </w:pPr>
      <w:r>
        <w:t xml:space="preserve">Оваа документација опишува процесот на селекција, анализа и споредба на пет различни временски серии со користење на </w:t>
      </w:r>
      <w:r>
        <w:rPr>
          <w:rStyle w:val="HTMLCode"/>
          <w:rFonts w:eastAsiaTheme="majorEastAsia"/>
        </w:rPr>
        <w:t>tsfresh</w:t>
      </w:r>
      <w:r>
        <w:t xml:space="preserve"> за екстракција на карактеристики, како и моделирање и визуелизација со различни библиотеки. Целта е да се идентификуваат релевантните карактеристики и да се направи споредба на различни модели за предвидување.</w:t>
      </w:r>
    </w:p>
    <w:p w:rsidR="009602AE" w:rsidRDefault="003407BA" w:rsidP="009602AE">
      <w:r w:rsidRPr="003407BA">
        <w:rPr>
          <w:noProof/>
          <w14:ligatures w14:val="standardContextual"/>
        </w:rPr>
        <w:pict>
          <v:rect id="_x0000_i1030" alt="" style="width:451.3pt;height:.05pt;mso-width-percent:0;mso-height-percent:0;mso-width-percent:0;mso-height-percent:0" o:hralign="center" o:hrstd="t" o:hr="t" fillcolor="#a0a0a0" stroked="f"/>
        </w:pict>
      </w:r>
    </w:p>
    <w:p w:rsidR="009602AE" w:rsidRDefault="009602AE" w:rsidP="009602AE">
      <w:pPr>
        <w:pStyle w:val="Heading3"/>
      </w:pPr>
      <w:bookmarkStart w:id="17" w:name="_Toc176126471"/>
      <w:r>
        <w:t>1. Вовед</w:t>
      </w:r>
      <w:bookmarkEnd w:id="17"/>
    </w:p>
    <w:p w:rsidR="009602AE" w:rsidRDefault="009602AE" w:rsidP="009602AE">
      <w:pPr>
        <w:pStyle w:val="NormalWeb"/>
      </w:pPr>
      <w:r>
        <w:t>Задачата беше да се анализираат пет различни временски серии со податоци од последните четири години. Овие временски серии вклучуваат податоци од берзата, криптовалути, цени на нафта, злато и земен гас. Анализата е поделена на неколку чекори:</w:t>
      </w:r>
    </w:p>
    <w:p w:rsidR="009602AE" w:rsidRDefault="009602AE" w:rsidP="009602AE">
      <w:pPr>
        <w:numPr>
          <w:ilvl w:val="0"/>
          <w:numId w:val="14"/>
        </w:numPr>
        <w:spacing w:before="100" w:beforeAutospacing="1" w:after="100" w:afterAutospacing="1"/>
      </w:pPr>
      <w:r>
        <w:t>Селекција и обработка на податоците.</w:t>
      </w:r>
    </w:p>
    <w:p w:rsidR="009602AE" w:rsidRDefault="009602AE" w:rsidP="009602AE">
      <w:pPr>
        <w:numPr>
          <w:ilvl w:val="0"/>
          <w:numId w:val="14"/>
        </w:numPr>
        <w:spacing w:before="100" w:beforeAutospacing="1" w:after="100" w:afterAutospacing="1"/>
      </w:pPr>
      <w:r>
        <w:t xml:space="preserve">Екстракција на карактеристики со </w:t>
      </w:r>
      <w:r>
        <w:rPr>
          <w:rStyle w:val="HTMLCode"/>
          <w:rFonts w:eastAsiaTheme="majorEastAsia"/>
        </w:rPr>
        <w:t>tsfresh</w:t>
      </w:r>
      <w:r>
        <w:t>.</w:t>
      </w:r>
    </w:p>
    <w:p w:rsidR="009602AE" w:rsidRDefault="009602AE" w:rsidP="009602AE">
      <w:pPr>
        <w:numPr>
          <w:ilvl w:val="0"/>
          <w:numId w:val="14"/>
        </w:numPr>
        <w:spacing w:before="100" w:beforeAutospacing="1" w:after="100" w:afterAutospacing="1"/>
      </w:pPr>
      <w:r>
        <w:t>Моделирање и споредба на предвидувачките модели.</w:t>
      </w:r>
    </w:p>
    <w:p w:rsidR="009602AE" w:rsidRDefault="009602AE" w:rsidP="009602AE">
      <w:pPr>
        <w:numPr>
          <w:ilvl w:val="0"/>
          <w:numId w:val="14"/>
        </w:numPr>
        <w:spacing w:before="100" w:beforeAutospacing="1" w:after="100" w:afterAutospacing="1"/>
      </w:pPr>
      <w:r>
        <w:t>Интерaктивна визуелизација и споредба на резултатите.</w:t>
      </w:r>
    </w:p>
    <w:p w:rsidR="009602AE" w:rsidRDefault="003407BA" w:rsidP="009602AE">
      <w:r w:rsidRPr="003407BA">
        <w:rPr>
          <w:noProof/>
          <w14:ligatures w14:val="standardContextual"/>
        </w:rPr>
        <w:pict>
          <v:rect id="_x0000_i1029" alt="" style="width:451.3pt;height:.05pt;mso-width-percent:0;mso-height-percent:0;mso-width-percent:0;mso-height-percent:0" o:hralign="center" o:hrstd="t" o:hr="t" fillcolor="#a0a0a0" stroked="f"/>
        </w:pict>
      </w:r>
    </w:p>
    <w:p w:rsidR="009602AE" w:rsidRDefault="009602AE" w:rsidP="009602AE">
      <w:pPr>
        <w:pStyle w:val="Heading3"/>
      </w:pPr>
      <w:bookmarkStart w:id="18" w:name="_Toc176126472"/>
      <w:r>
        <w:lastRenderedPageBreak/>
        <w:t>2. Селекција на Временски Серии</w:t>
      </w:r>
      <w:bookmarkEnd w:id="18"/>
    </w:p>
    <w:p w:rsidR="009602AE" w:rsidRDefault="009602AE" w:rsidP="009602AE">
      <w:pPr>
        <w:pStyle w:val="NormalWeb"/>
      </w:pPr>
      <w:r>
        <w:t>Петте временски серии кои беа селектирани за анализа се:</w:t>
      </w:r>
    </w:p>
    <w:p w:rsidR="009602AE" w:rsidRDefault="009602AE" w:rsidP="009602AE">
      <w:pPr>
        <w:numPr>
          <w:ilvl w:val="0"/>
          <w:numId w:val="15"/>
        </w:numPr>
        <w:spacing w:before="100" w:beforeAutospacing="1" w:after="100" w:afterAutospacing="1"/>
      </w:pPr>
      <w:r>
        <w:rPr>
          <w:rStyle w:val="Strong"/>
        </w:rPr>
        <w:t>Brent Oil</w:t>
      </w:r>
      <w:r>
        <w:t xml:space="preserve"> - Цените на нафтата.</w:t>
      </w:r>
    </w:p>
    <w:p w:rsidR="009602AE" w:rsidRDefault="009602AE" w:rsidP="009602AE">
      <w:pPr>
        <w:numPr>
          <w:ilvl w:val="0"/>
          <w:numId w:val="15"/>
        </w:numPr>
        <w:spacing w:before="100" w:beforeAutospacing="1" w:after="100" w:afterAutospacing="1"/>
      </w:pPr>
      <w:r>
        <w:rPr>
          <w:rStyle w:val="Strong"/>
        </w:rPr>
        <w:t>WTI Oil</w:t>
      </w:r>
      <w:r>
        <w:t xml:space="preserve"> - Цените на WTI нафтата.</w:t>
      </w:r>
    </w:p>
    <w:p w:rsidR="009602AE" w:rsidRDefault="009602AE" w:rsidP="009602AE">
      <w:pPr>
        <w:numPr>
          <w:ilvl w:val="0"/>
          <w:numId w:val="15"/>
        </w:numPr>
        <w:spacing w:before="100" w:beforeAutospacing="1" w:after="100" w:afterAutospacing="1"/>
      </w:pPr>
      <w:r>
        <w:rPr>
          <w:rStyle w:val="Strong"/>
        </w:rPr>
        <w:t>Natural Gas</w:t>
      </w:r>
      <w:r>
        <w:t xml:space="preserve"> - Цените на природниот гас.</w:t>
      </w:r>
    </w:p>
    <w:p w:rsidR="009602AE" w:rsidRDefault="009602AE" w:rsidP="009602AE">
      <w:pPr>
        <w:numPr>
          <w:ilvl w:val="0"/>
          <w:numId w:val="15"/>
        </w:numPr>
        <w:spacing w:before="100" w:beforeAutospacing="1" w:after="100" w:afterAutospacing="1"/>
      </w:pPr>
      <w:r>
        <w:rPr>
          <w:rStyle w:val="Strong"/>
        </w:rPr>
        <w:t>Gold</w:t>
      </w:r>
      <w:r>
        <w:t xml:space="preserve"> - Цените на златото.</w:t>
      </w:r>
    </w:p>
    <w:p w:rsidR="009602AE" w:rsidRDefault="009602AE" w:rsidP="009602AE">
      <w:pPr>
        <w:numPr>
          <w:ilvl w:val="0"/>
          <w:numId w:val="15"/>
        </w:numPr>
        <w:spacing w:before="100" w:beforeAutospacing="1" w:after="100" w:afterAutospacing="1"/>
      </w:pPr>
      <w:r>
        <w:rPr>
          <w:rStyle w:val="Strong"/>
        </w:rPr>
        <w:t>Bitcoin</w:t>
      </w:r>
      <w:r>
        <w:t xml:space="preserve"> - Цените на криптовалутата Bitcoin.</w:t>
      </w:r>
    </w:p>
    <w:p w:rsidR="009602AE" w:rsidRDefault="009602AE" w:rsidP="009602AE">
      <w:pPr>
        <w:pStyle w:val="NormalWeb"/>
      </w:pPr>
      <w:r>
        <w:t>Секој од овие сетови на податоци вклучува дневни цени за последните четири години, што обезбедува доволно информации за длабока анализа и моделирање.</w:t>
      </w:r>
    </w:p>
    <w:p w:rsidR="009602AE" w:rsidRDefault="003407BA" w:rsidP="009602AE">
      <w:r w:rsidRPr="003407BA">
        <w:rPr>
          <w:noProof/>
          <w14:ligatures w14:val="standardContextual"/>
        </w:rPr>
        <w:pict>
          <v:rect id="_x0000_i1028" alt="" style="width:451.3pt;height:.05pt;mso-width-percent:0;mso-height-percent:0;mso-width-percent:0;mso-height-percent:0" o:hralign="center" o:hrstd="t" o:hr="t" fillcolor="#a0a0a0" stroked="f"/>
        </w:pict>
      </w:r>
    </w:p>
    <w:p w:rsidR="009602AE" w:rsidRDefault="009602AE" w:rsidP="009602AE">
      <w:pPr>
        <w:pStyle w:val="Heading3"/>
      </w:pPr>
      <w:bookmarkStart w:id="19" w:name="_Toc176126473"/>
      <w:r>
        <w:t xml:space="preserve">3. Екстракција на Карактеристики со </w:t>
      </w:r>
      <w:r>
        <w:rPr>
          <w:rStyle w:val="HTMLCode"/>
          <w:rFonts w:eastAsiaTheme="majorEastAsia"/>
        </w:rPr>
        <w:t>tsfresh</w:t>
      </w:r>
      <w:bookmarkEnd w:id="19"/>
    </w:p>
    <w:p w:rsidR="009602AE" w:rsidRDefault="009602AE" w:rsidP="009602AE">
      <w:pPr>
        <w:pStyle w:val="Heading4"/>
      </w:pPr>
      <w:r>
        <w:t>3.1. Процес на Екстракција</w:t>
      </w:r>
    </w:p>
    <w:p w:rsidR="009602AE" w:rsidRDefault="009602AE" w:rsidP="009602AE">
      <w:pPr>
        <w:pStyle w:val="NormalWeb"/>
      </w:pPr>
      <w:r>
        <w:rPr>
          <w:rStyle w:val="HTMLCode"/>
          <w:rFonts w:eastAsiaTheme="majorEastAsia"/>
        </w:rPr>
        <w:t>tsfresh</w:t>
      </w:r>
      <w:r>
        <w:t xml:space="preserve"> беше користен за автоматска екстракција на карактеристики од секоја временска серија. Карактеристиките вклучуваат:</w:t>
      </w:r>
    </w:p>
    <w:p w:rsidR="009602AE" w:rsidRDefault="009602AE" w:rsidP="009602AE">
      <w:pPr>
        <w:numPr>
          <w:ilvl w:val="0"/>
          <w:numId w:val="16"/>
        </w:numPr>
        <w:spacing w:before="100" w:beforeAutospacing="1" w:after="100" w:afterAutospacing="1"/>
      </w:pPr>
      <w:r>
        <w:rPr>
          <w:rStyle w:val="Strong"/>
        </w:rPr>
        <w:t>Автокорелации:</w:t>
      </w:r>
      <w:r>
        <w:t xml:space="preserve"> Мерки кои покажуваат колку вредностите на временската серија се корелирани со самите себе на различни временски интервали.</w:t>
      </w:r>
    </w:p>
    <w:p w:rsidR="009602AE" w:rsidRDefault="009602AE" w:rsidP="009602AE">
      <w:pPr>
        <w:numPr>
          <w:ilvl w:val="0"/>
          <w:numId w:val="16"/>
        </w:numPr>
        <w:spacing w:before="100" w:beforeAutospacing="1" w:after="100" w:afterAutospacing="1"/>
      </w:pPr>
      <w:r>
        <w:rPr>
          <w:rStyle w:val="Strong"/>
        </w:rPr>
        <w:t>Статистички Мерки:</w:t>
      </w:r>
      <w:r>
        <w:t xml:space="preserve"> Средна вредност, медијана, варијација и слични метрики кои го сумираат однесувањето на серијата.</w:t>
      </w:r>
    </w:p>
    <w:p w:rsidR="009602AE" w:rsidRDefault="009602AE" w:rsidP="009602AE">
      <w:pPr>
        <w:numPr>
          <w:ilvl w:val="0"/>
          <w:numId w:val="16"/>
        </w:numPr>
        <w:spacing w:before="100" w:beforeAutospacing="1" w:after="100" w:afterAutospacing="1"/>
      </w:pPr>
      <w:r>
        <w:rPr>
          <w:rStyle w:val="Strong"/>
        </w:rPr>
        <w:t>Трансформации на Податоци:</w:t>
      </w:r>
      <w:r>
        <w:t xml:space="preserve"> Функции како што се Фуриева трансформација за анализа на фреквенции во серијата.</w:t>
      </w:r>
    </w:p>
    <w:p w:rsidR="009602AE" w:rsidRDefault="009602AE" w:rsidP="009602AE">
      <w:pPr>
        <w:pStyle w:val="Heading4"/>
      </w:pPr>
      <w:r>
        <w:t>3.2. Објаснување на Екстрахираните Карактеристики</w:t>
      </w:r>
    </w:p>
    <w:p w:rsidR="009602AE" w:rsidRDefault="009602AE" w:rsidP="009602AE">
      <w:pPr>
        <w:pStyle w:val="NormalWeb"/>
      </w:pPr>
      <w:r>
        <w:t>По екстракцијата, најрелевантните карактеристики беа избрани за понатамошна анализа и моделирање. Овие карактеристики играат клучна улога во подобрување на точноста на предвидувачките модели.</w:t>
      </w:r>
    </w:p>
    <w:p w:rsidR="009602AE" w:rsidRDefault="003407BA" w:rsidP="009602AE">
      <w:r w:rsidRPr="003407BA">
        <w:rPr>
          <w:noProof/>
          <w14:ligatures w14:val="standardContextual"/>
        </w:rPr>
        <w:pict>
          <v:rect id="_x0000_i1027" alt="" style="width:451.3pt;height:.05pt;mso-width-percent:0;mso-height-percent:0;mso-width-percent:0;mso-height-percent:0" o:hralign="center" o:hrstd="t" o:hr="t" fillcolor="#a0a0a0" stroked="f"/>
        </w:pict>
      </w:r>
    </w:p>
    <w:p w:rsidR="00721EF9" w:rsidRDefault="00721EF9" w:rsidP="00721EF9">
      <w:pPr>
        <w:pStyle w:val="Heading3"/>
      </w:pPr>
      <w:bookmarkStart w:id="20" w:name="_Toc176126474"/>
      <w:r>
        <w:t>4. Моделирање и Споредба на Модели</w:t>
      </w:r>
      <w:bookmarkEnd w:id="20"/>
    </w:p>
    <w:p w:rsidR="00721EF9" w:rsidRDefault="00721EF9" w:rsidP="00721EF9">
      <w:pPr>
        <w:pStyle w:val="NormalWeb"/>
      </w:pPr>
      <w:r>
        <w:t>Четири различни модели беа применети на секоја временска серија за предвидување на цените. Овие модели се избрани поради нивната разноликост и способност да се справат со различни карактеристики на временските серии, како што се сезоналност, трендови и волатилност.</w:t>
      </w:r>
    </w:p>
    <w:p w:rsidR="00721EF9" w:rsidRDefault="00721EF9" w:rsidP="00721EF9">
      <w:pPr>
        <w:pStyle w:val="NormalWeb"/>
        <w:numPr>
          <w:ilvl w:val="0"/>
          <w:numId w:val="22"/>
        </w:numPr>
      </w:pPr>
      <w:r>
        <w:rPr>
          <w:rStyle w:val="Strong"/>
          <w:rFonts w:eastAsiaTheme="majorEastAsia"/>
        </w:rPr>
        <w:t>Prophet:</w:t>
      </w:r>
      <w:r>
        <w:t xml:space="preserve"> Овој модел, развиен од Facebook, е познат по неговата способност да моделира комплексни сезонски обрасци и трендови. Prophet е многу флексибилен и овозможува вклучување на надворешни регресори за подобро моделирање на сезонските ефекти и празниците. Тој е одличен за временски серии со непостојана сезоналност и промени во трендовите.</w:t>
      </w:r>
    </w:p>
    <w:p w:rsidR="00721EF9" w:rsidRDefault="00721EF9" w:rsidP="00721EF9">
      <w:pPr>
        <w:pStyle w:val="NormalWeb"/>
        <w:numPr>
          <w:ilvl w:val="0"/>
          <w:numId w:val="22"/>
        </w:numPr>
      </w:pPr>
      <w:r>
        <w:rPr>
          <w:rStyle w:val="Strong"/>
          <w:rFonts w:eastAsiaTheme="majorEastAsia"/>
        </w:rPr>
        <w:t>Pyramid ARIMA:</w:t>
      </w:r>
      <w:r>
        <w:t xml:space="preserve"> ARIMA (AutoRegressive Integrated Moving Average) е класичен модел за временски серии кој комбинира автокорелации и разлики за предвидување. </w:t>
      </w:r>
      <w:r>
        <w:rPr>
          <w:rStyle w:val="HTMLCode"/>
        </w:rPr>
        <w:t>Pyramid ARIMA</w:t>
      </w:r>
      <w:r>
        <w:t xml:space="preserve"> овозможува автоматско подесување на ARIMA </w:t>
      </w:r>
      <w:r>
        <w:lastRenderedPageBreak/>
        <w:t>параметрите, што го прави овој модел лесен за примена и во ситуации каде што корисникот не е експерт за временски серии. ARIMA е погоден за податоци кои покажуваат стабилни трендови и сезонски обрасци.</w:t>
      </w:r>
    </w:p>
    <w:p w:rsidR="00721EF9" w:rsidRDefault="00721EF9" w:rsidP="00721EF9">
      <w:pPr>
        <w:pStyle w:val="NormalWeb"/>
        <w:numPr>
          <w:ilvl w:val="0"/>
          <w:numId w:val="22"/>
        </w:numPr>
      </w:pPr>
      <w:r>
        <w:rPr>
          <w:rStyle w:val="Strong"/>
          <w:rFonts w:eastAsiaTheme="majorEastAsia"/>
        </w:rPr>
        <w:t>ThetaForecaster (sktime):</w:t>
      </w:r>
      <w:r>
        <w:t xml:space="preserve"> Овој модел е базиран на Theta методот, кој е познат по својата едноставност и ефективност при моделирање на сериите со трендови. ThetaForecaster го декомпозира трендот и сезоналноста на серијата и ги користи овие компоненти за предвидување, што го прави моделот погоден за серии кои имаат јасно изразени трендови.</w:t>
      </w:r>
    </w:p>
    <w:p w:rsidR="00721EF9" w:rsidRDefault="00721EF9" w:rsidP="00721EF9">
      <w:pPr>
        <w:pStyle w:val="NormalWeb"/>
        <w:numPr>
          <w:ilvl w:val="0"/>
          <w:numId w:val="22"/>
        </w:numPr>
      </w:pPr>
      <w:r>
        <w:rPr>
          <w:rStyle w:val="Strong"/>
          <w:rFonts w:eastAsiaTheme="majorEastAsia"/>
        </w:rPr>
        <w:t>ExponentialSmoothing (sktime):</w:t>
      </w:r>
      <w:r>
        <w:t xml:space="preserve"> Моделот за експоненцијално измазнување ги зема предвид и трендовите и сезонските обрасци во временските серии. Овој модел се базира на претпоставката дека поновите податоци се поважни од постарите, што се постигнува со примена на експоненцијално намалувачки тежини на податоците. ExponentialSmoothing е особено корисен за временски серии со стабилни сезонски обрасци и трендови.</w:t>
      </w:r>
    </w:p>
    <w:p w:rsidR="00721EF9" w:rsidRDefault="00721EF9" w:rsidP="00721EF9">
      <w:pPr>
        <w:pStyle w:val="Heading3"/>
      </w:pPr>
      <w:bookmarkStart w:id="21" w:name="_Toc176126475"/>
      <w:r>
        <w:t>4.1. Споредба на Моделите</w:t>
      </w:r>
      <w:bookmarkEnd w:id="21"/>
    </w:p>
    <w:p w:rsidR="00721EF9" w:rsidRDefault="00721EF9" w:rsidP="00721EF9">
      <w:pPr>
        <w:pStyle w:val="NormalWeb"/>
      </w:pPr>
      <w:r>
        <w:t xml:space="preserve">Сите четири модели беа оценети преку метриката </w:t>
      </w:r>
      <w:r>
        <w:rPr>
          <w:rStyle w:val="HTMLCode"/>
        </w:rPr>
        <w:t>MAPE</w:t>
      </w:r>
      <w:r>
        <w:t xml:space="preserve"> (Mean Absolute Percentage Error). </w:t>
      </w:r>
      <w:r>
        <w:rPr>
          <w:rStyle w:val="HTMLCode"/>
        </w:rPr>
        <w:t>MAPE</w:t>
      </w:r>
      <w:r>
        <w:t xml:space="preserve"> е избрана како метрика затоа што ја мери просечната апсолутна процентуална грешка помеѓу предвидените вредности и вистинските вредности, што ја прави лесно разбирлива и интерпретирана.</w:t>
      </w:r>
    </w:p>
    <w:p w:rsidR="00721EF9" w:rsidRDefault="00721EF9" w:rsidP="00721EF9">
      <w:pPr>
        <w:pStyle w:val="Heading3"/>
      </w:pPr>
      <w:bookmarkStart w:id="22" w:name="_Toc176126476"/>
      <w:r>
        <w:t>4.2. Процес на Евалуација</w:t>
      </w:r>
      <w:bookmarkEnd w:id="22"/>
    </w:p>
    <w:p w:rsidR="00721EF9" w:rsidRDefault="00721EF9" w:rsidP="00721EF9">
      <w:pPr>
        <w:pStyle w:val="NormalWeb"/>
        <w:numPr>
          <w:ilvl w:val="0"/>
          <w:numId w:val="23"/>
        </w:numPr>
      </w:pPr>
      <w:r>
        <w:rPr>
          <w:rStyle w:val="Strong"/>
          <w:rFonts w:eastAsiaTheme="majorEastAsia"/>
        </w:rPr>
        <w:t>Поделба на податоците:</w:t>
      </w:r>
      <w:r>
        <w:t xml:space="preserve"> Секој модел беше обучен на историските податоци (тренинг сет) и оценет на идните податоци (тест сет) кои не беа користени за тренирање. Оваа поделба овозможи да се процени како моделите се справуваат со предвидување на невидени податоци.</w:t>
      </w:r>
    </w:p>
    <w:p w:rsidR="00721EF9" w:rsidRDefault="00721EF9" w:rsidP="00721EF9">
      <w:pPr>
        <w:pStyle w:val="NormalWeb"/>
        <w:numPr>
          <w:ilvl w:val="0"/>
          <w:numId w:val="23"/>
        </w:numPr>
      </w:pPr>
      <w:r>
        <w:rPr>
          <w:rStyle w:val="Strong"/>
          <w:rFonts w:eastAsiaTheme="majorEastAsia"/>
        </w:rPr>
        <w:t>Примена на MAPE:</w:t>
      </w:r>
      <w:r>
        <w:t xml:space="preserve"> </w:t>
      </w:r>
      <w:r>
        <w:rPr>
          <w:rStyle w:val="HTMLCode"/>
        </w:rPr>
        <w:t>MAPE</w:t>
      </w:r>
      <w:r>
        <w:t xml:space="preserve"> ја мери точноста на предвидувањата во однос на вистинските вредности. Ниската </w:t>
      </w:r>
      <w:r>
        <w:rPr>
          <w:rStyle w:val="HTMLCode"/>
        </w:rPr>
        <w:t>MAPE</w:t>
      </w:r>
      <w:r>
        <w:t xml:space="preserve"> вредност укажува на висока точност на моделот, додека високата </w:t>
      </w:r>
      <w:r>
        <w:rPr>
          <w:rStyle w:val="HTMLCode"/>
        </w:rPr>
        <w:t>MAPE</w:t>
      </w:r>
      <w:r>
        <w:t xml:space="preserve"> вредност укажува на послаба перформанса. Преку споредбата на </w:t>
      </w:r>
      <w:r>
        <w:rPr>
          <w:rStyle w:val="HTMLCode"/>
        </w:rPr>
        <w:t>MAPE</w:t>
      </w:r>
      <w:r>
        <w:t xml:space="preserve"> вредностите за сите модели, можевме да утврдиме кој модел најдобро ги предвидува цените на избраните временски серии.</w:t>
      </w:r>
    </w:p>
    <w:p w:rsidR="00721EF9" w:rsidRDefault="00721EF9" w:rsidP="00721EF9">
      <w:pPr>
        <w:pStyle w:val="NormalWeb"/>
        <w:numPr>
          <w:ilvl w:val="0"/>
          <w:numId w:val="23"/>
        </w:numPr>
      </w:pPr>
      <w:r>
        <w:rPr>
          <w:rStyle w:val="Strong"/>
          <w:rFonts w:eastAsiaTheme="majorEastAsia"/>
        </w:rPr>
        <w:t>Визуелна Споредба:</w:t>
      </w:r>
      <w:r>
        <w:t xml:space="preserve"> Дополнително на </w:t>
      </w:r>
      <w:r>
        <w:rPr>
          <w:rStyle w:val="HTMLCode"/>
        </w:rPr>
        <w:t>MAPE</w:t>
      </w:r>
      <w:r>
        <w:t>, предвидувањата на моделите беа визуелно споредени со вистинските вредности за да се идентификуваат обрасците каде што моделите се справуваат добро и каде што имаат проблеми. Оваа визуелизација овозможи подлабока анализа на тоа како секој модел ги фаќа трендовите и сезоналноста во податоците.</w:t>
      </w:r>
    </w:p>
    <w:p w:rsidR="00721EF9" w:rsidRDefault="00721EF9" w:rsidP="00721EF9">
      <w:pPr>
        <w:pStyle w:val="Heading3"/>
      </w:pPr>
      <w:bookmarkStart w:id="23" w:name="_Toc176126477"/>
      <w:r>
        <w:t>4.3. Општи Забелешки</w:t>
      </w:r>
      <w:bookmarkEnd w:id="23"/>
    </w:p>
    <w:p w:rsidR="00721EF9" w:rsidRDefault="00721EF9" w:rsidP="00721EF9">
      <w:pPr>
        <w:pStyle w:val="NormalWeb"/>
        <w:numPr>
          <w:ilvl w:val="0"/>
          <w:numId w:val="24"/>
        </w:numPr>
      </w:pPr>
      <w:r>
        <w:rPr>
          <w:rStyle w:val="Strong"/>
          <w:rFonts w:eastAsiaTheme="majorEastAsia"/>
        </w:rPr>
        <w:t>Сложеност на моделите:</w:t>
      </w:r>
      <w:r>
        <w:t xml:space="preserve"> Додека Prophet и ExponentialSmoothing се флексибилни и способни за справување со комплексни обрасци, тие можат да бидат посложени за конфигурирање и тренирање. Од друга страна, ARIMA и ThetaForecaster се поедноставни, но можат да имаат ограничувања во специфични случаи.</w:t>
      </w:r>
    </w:p>
    <w:p w:rsidR="00721EF9" w:rsidRDefault="00721EF9" w:rsidP="00721EF9">
      <w:pPr>
        <w:pStyle w:val="NormalWeb"/>
        <w:numPr>
          <w:ilvl w:val="0"/>
          <w:numId w:val="24"/>
        </w:numPr>
      </w:pPr>
      <w:r>
        <w:rPr>
          <w:rStyle w:val="Strong"/>
          <w:rFonts w:eastAsiaTheme="majorEastAsia"/>
        </w:rPr>
        <w:t>Приспособливост:</w:t>
      </w:r>
      <w:r>
        <w:t xml:space="preserve"> Prophet и ExponentialSmoothing се пофлексибилни во однос на конфигурирање на сезоналност и трендови, додека ARIMA и ThetaForecaster се подобри за податоци со појасно дефинирани сезонски обрасци и стабилни трендови.</w:t>
      </w:r>
    </w:p>
    <w:p w:rsidR="009602AE" w:rsidRDefault="003407BA" w:rsidP="00721EF9">
      <w:pPr>
        <w:ind w:firstLine="360"/>
      </w:pPr>
      <w:r w:rsidRPr="003407BA">
        <w:rPr>
          <w:noProof/>
          <w14:ligatures w14:val="standardContextual"/>
        </w:rPr>
        <w:lastRenderedPageBreak/>
        <w:pict>
          <v:rect id="_x0000_i1026" alt="" style="width:451.3pt;height:.05pt;mso-width-percent:0;mso-height-percent:0;mso-width-percent:0;mso-height-percent:0" o:hralign="center" o:hrstd="t" o:hr="t" fillcolor="#a0a0a0" stroked="f"/>
        </w:pict>
      </w:r>
    </w:p>
    <w:p w:rsidR="009602AE" w:rsidRDefault="009602AE" w:rsidP="009602AE">
      <w:pPr>
        <w:pStyle w:val="Heading3"/>
      </w:pPr>
      <w:bookmarkStart w:id="24" w:name="_Toc176126478"/>
      <w:r>
        <w:t>5. Визуелизација и Споредба на Резултатите</w:t>
      </w:r>
      <w:bookmarkEnd w:id="24"/>
    </w:p>
    <w:p w:rsidR="009602AE" w:rsidRDefault="009602AE" w:rsidP="009602AE">
      <w:pPr>
        <w:pStyle w:val="Heading4"/>
      </w:pPr>
      <w:r>
        <w:t>5.1. Интерaктивни Визуелизации</w:t>
      </w:r>
    </w:p>
    <w:p w:rsidR="009602AE" w:rsidRDefault="009602AE" w:rsidP="009602AE">
      <w:pPr>
        <w:pStyle w:val="NormalWeb"/>
      </w:pPr>
      <w:r>
        <w:t>Интерактивните визуелизации овозможија подлабоко разбирање на предвидувањата и резултатите. Беа користени следните библиотеки:</w:t>
      </w:r>
    </w:p>
    <w:p w:rsidR="009602AE" w:rsidRDefault="009602AE" w:rsidP="009602AE">
      <w:pPr>
        <w:numPr>
          <w:ilvl w:val="0"/>
          <w:numId w:val="21"/>
        </w:numPr>
        <w:spacing w:before="100" w:beforeAutospacing="1" w:after="100" w:afterAutospacing="1"/>
      </w:pPr>
      <w:r>
        <w:rPr>
          <w:rStyle w:val="Strong"/>
        </w:rPr>
        <w:t>Plotly:</w:t>
      </w:r>
      <w:r>
        <w:t xml:space="preserve"> Оваа библиотека овозможи креирање на интерактивни графикони каде што корисникот може да истражува детали за секоја точка на графиконот, што овозможи лесно следење на динамиката на цените и предвидувањата.</w:t>
      </w:r>
    </w:p>
    <w:p w:rsidR="009602AE" w:rsidRDefault="009602AE" w:rsidP="009602AE">
      <w:pPr>
        <w:numPr>
          <w:ilvl w:val="0"/>
          <w:numId w:val="21"/>
        </w:numPr>
        <w:spacing w:before="100" w:beforeAutospacing="1" w:after="100" w:afterAutospacing="1"/>
      </w:pPr>
      <w:r>
        <w:rPr>
          <w:rStyle w:val="Strong"/>
        </w:rPr>
        <w:t>Bokeh:</w:t>
      </w:r>
      <w:r>
        <w:t xml:space="preserve"> Оваа библиотека овозможи креирање на комплексни визуелизации со можност за филтрирање и динамички зумирање, што е особено корисно при анализа на големи временски серии.</w:t>
      </w:r>
    </w:p>
    <w:p w:rsidR="009602AE" w:rsidRDefault="009602AE" w:rsidP="009602AE">
      <w:pPr>
        <w:pStyle w:val="Heading4"/>
      </w:pPr>
      <w:r>
        <w:t>5.2. Резултати од Визуелизациите</w:t>
      </w:r>
    </w:p>
    <w:p w:rsidR="009602AE" w:rsidRDefault="009602AE" w:rsidP="009602AE">
      <w:pPr>
        <w:pStyle w:val="NormalWeb"/>
      </w:pPr>
      <w:r>
        <w:t xml:space="preserve">Секоја временска серија беше визуелизирана со предвидувањата од сите модели, овозможувајќи лесна споредба на перформансите. Исто така, беа креирани графикони кои ги прикажуваат </w:t>
      </w:r>
      <w:r>
        <w:rPr>
          <w:rStyle w:val="HTMLCode"/>
        </w:rPr>
        <w:t>MAPE</w:t>
      </w:r>
      <w:r>
        <w:t xml:space="preserve"> вредностите за секој модел, што помогна да се идентификува кој модел е најдобар за секоја серија.</w:t>
      </w:r>
    </w:p>
    <w:p w:rsidR="009602AE" w:rsidRDefault="009602AE" w:rsidP="009602AE"/>
    <w:p w:rsidR="009602AE" w:rsidRDefault="009602AE" w:rsidP="009602AE"/>
    <w:p w:rsidR="009602AE" w:rsidRDefault="009602AE" w:rsidP="009602AE"/>
    <w:p w:rsidR="009602AE" w:rsidRDefault="009602AE" w:rsidP="009602AE"/>
    <w:p w:rsidR="009602AE" w:rsidRDefault="003407BA" w:rsidP="009602AE">
      <w:r w:rsidRPr="003407BA">
        <w:rPr>
          <w:noProof/>
          <w14:ligatures w14:val="standardContextual"/>
        </w:rPr>
        <w:pict>
          <v:rect id="_x0000_i1025" alt="" style="width:451.3pt;height:.05pt;mso-width-percent:0;mso-height-percent:0;mso-width-percent:0;mso-height-percent:0" o:hralign="center" o:hrstd="t" o:hr="t" fillcolor="#a0a0a0" stroked="f"/>
        </w:pict>
      </w:r>
    </w:p>
    <w:p w:rsidR="009602AE" w:rsidRDefault="009602AE" w:rsidP="009602AE">
      <w:pPr>
        <w:pStyle w:val="Heading3"/>
      </w:pPr>
      <w:bookmarkStart w:id="25" w:name="_Toc176126479"/>
      <w:r>
        <w:t>6. Заклучок</w:t>
      </w:r>
      <w:bookmarkEnd w:id="25"/>
    </w:p>
    <w:p w:rsidR="009602AE" w:rsidRDefault="009602AE" w:rsidP="009602AE">
      <w:pPr>
        <w:pStyle w:val="NormalWeb"/>
      </w:pPr>
      <w:r>
        <w:t xml:space="preserve">Оваа анализа покажа дека екстракцијата на карактеристики со </w:t>
      </w:r>
      <w:r>
        <w:rPr>
          <w:rStyle w:val="HTMLCode"/>
          <w:rFonts w:eastAsiaTheme="majorEastAsia"/>
        </w:rPr>
        <w:t>tsfresh</w:t>
      </w:r>
      <w:r>
        <w:t xml:space="preserve"> значително го подобрува моделирањето на временските серии. Од применетите модели, </w:t>
      </w:r>
      <w:r>
        <w:rPr>
          <w:rStyle w:val="HTMLCode"/>
          <w:rFonts w:eastAsiaTheme="majorEastAsia"/>
        </w:rPr>
        <w:t>ExponentialSmoothing</w:t>
      </w:r>
      <w:r>
        <w:t xml:space="preserve"> генерално покажува најдобри перформанси, но изборот на модел зависи од специфичноста на временската серија. Интерaктивните визуелизации создадени со </w:t>
      </w:r>
      <w:r>
        <w:rPr>
          <w:rStyle w:val="HTMLCode"/>
          <w:rFonts w:eastAsiaTheme="majorEastAsia"/>
        </w:rPr>
        <w:t>Plotly</w:t>
      </w:r>
      <w:r>
        <w:t xml:space="preserve"> и </w:t>
      </w:r>
      <w:r>
        <w:rPr>
          <w:rStyle w:val="HTMLCode"/>
          <w:rFonts w:eastAsiaTheme="majorEastAsia"/>
        </w:rPr>
        <w:t>Bokeh</w:t>
      </w:r>
      <w:r>
        <w:t xml:space="preserve"> овозможија длабока компаративна анализа на резултатите.</w:t>
      </w:r>
    </w:p>
    <w:p w:rsidR="009602AE" w:rsidRDefault="009602AE" w:rsidP="009602AE">
      <w:pPr>
        <w:pStyle w:val="Heading3"/>
      </w:pPr>
      <w:bookmarkStart w:id="26" w:name="_Toc176126480"/>
      <w:r>
        <w:t>7. Идни Работи и Препораки</w:t>
      </w:r>
      <w:bookmarkEnd w:id="26"/>
    </w:p>
    <w:p w:rsidR="009602AE" w:rsidRDefault="009602AE" w:rsidP="009602AE">
      <w:pPr>
        <w:numPr>
          <w:ilvl w:val="0"/>
          <w:numId w:val="20"/>
        </w:numPr>
        <w:spacing w:before="100" w:beforeAutospacing="1" w:after="100" w:afterAutospacing="1"/>
      </w:pPr>
      <w:r>
        <w:rPr>
          <w:rStyle w:val="Strong"/>
        </w:rPr>
        <w:t>Примена на Длабоко Учење:</w:t>
      </w:r>
      <w:r>
        <w:t xml:space="preserve"> Може да се истражат и модели за длабоко учење како што се LSTM и RNN, за да се види дали тие можат да дадат подобри предвидувања.</w:t>
      </w:r>
    </w:p>
    <w:p w:rsidR="009602AE" w:rsidRDefault="009602AE" w:rsidP="009602AE">
      <w:pPr>
        <w:numPr>
          <w:ilvl w:val="0"/>
          <w:numId w:val="20"/>
        </w:numPr>
        <w:spacing w:before="100" w:beforeAutospacing="1" w:after="100" w:afterAutospacing="1"/>
      </w:pPr>
      <w:r>
        <w:rPr>
          <w:rStyle w:val="Strong"/>
        </w:rPr>
        <w:t>Филтрирање на Карактеристики:</w:t>
      </w:r>
      <w:r>
        <w:t xml:space="preserve"> Во некои случаи, примена на техники за филтрирање на карактеристики или вклучување на дополнителни предиктивни променливи може да доведе до подобри перформанси.</w:t>
      </w:r>
    </w:p>
    <w:p w:rsidR="00A15256" w:rsidRDefault="00A15256" w:rsidP="00062ABB">
      <w:pPr>
        <w:rPr>
          <w:lang w:val="mk-MK"/>
        </w:rPr>
      </w:pPr>
    </w:p>
    <w:p w:rsidR="009602AE" w:rsidRDefault="009602AE" w:rsidP="00062ABB">
      <w:pPr>
        <w:rPr>
          <w:lang w:val="mk-MK"/>
        </w:rPr>
      </w:pPr>
    </w:p>
    <w:p w:rsidR="009602AE" w:rsidRDefault="009602AE" w:rsidP="00062ABB">
      <w:pPr>
        <w:rPr>
          <w:lang w:val="mk-MK"/>
        </w:rPr>
      </w:pPr>
    </w:p>
    <w:p w:rsidR="009602AE" w:rsidRDefault="009602AE" w:rsidP="00062ABB">
      <w:pPr>
        <w:rPr>
          <w:lang w:val="mk-MK"/>
        </w:rPr>
      </w:pPr>
    </w:p>
    <w:p w:rsidR="009602AE" w:rsidRDefault="009602AE" w:rsidP="00062ABB">
      <w:pPr>
        <w:rPr>
          <w:lang w:val="mk-MK"/>
        </w:rPr>
      </w:pPr>
    </w:p>
    <w:sdt>
      <w:sdtPr>
        <w:id w:val="210928412"/>
        <w:docPartObj>
          <w:docPartGallery w:val="Table of Contents"/>
          <w:docPartUnique/>
        </w:docPartObj>
      </w:sdtPr>
      <w:sdtEndPr>
        <w:rPr>
          <w:rFonts w:ascii="Times New Roman" w:eastAsia="Times New Roman" w:hAnsi="Times New Roman" w:cs="Times New Roman"/>
          <w:noProof/>
          <w:color w:val="auto"/>
          <w:sz w:val="24"/>
          <w:szCs w:val="24"/>
          <w:lang w:val="en-MK" w:eastAsia="en-GB"/>
        </w:rPr>
      </w:sdtEndPr>
      <w:sdtContent>
        <w:p w:rsidR="000D3D14" w:rsidRDefault="000D3D14">
          <w:pPr>
            <w:pStyle w:val="TOCHeading"/>
          </w:pPr>
          <w:r>
            <w:t>Table of Contents</w:t>
          </w:r>
        </w:p>
        <w:p w:rsidR="000D3D14" w:rsidRDefault="000D3D14">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76126454" w:history="1">
            <w:r w:rsidRPr="0011741F">
              <w:rPr>
                <w:rStyle w:val="Hyperlink"/>
                <w:noProof/>
                <w:lang w:val="mk-MK"/>
              </w:rPr>
              <w:t>Факултет за Информатички Науки и Компјутерско Инженерство</w:t>
            </w:r>
            <w:r>
              <w:rPr>
                <w:noProof/>
                <w:webHidden/>
              </w:rPr>
              <w:tab/>
            </w:r>
            <w:r>
              <w:rPr>
                <w:noProof/>
                <w:webHidden/>
              </w:rPr>
              <w:fldChar w:fldCharType="begin"/>
            </w:r>
            <w:r>
              <w:rPr>
                <w:noProof/>
                <w:webHidden/>
              </w:rPr>
              <w:instrText xml:space="preserve"> PAGEREF _Toc176126454 \h </w:instrText>
            </w:r>
            <w:r>
              <w:rPr>
                <w:noProof/>
                <w:webHidden/>
              </w:rPr>
            </w:r>
            <w:r>
              <w:rPr>
                <w:noProof/>
                <w:webHidden/>
              </w:rPr>
              <w:fldChar w:fldCharType="separate"/>
            </w:r>
            <w:r>
              <w:rPr>
                <w:noProof/>
                <w:webHidden/>
              </w:rPr>
              <w:t>1</w:t>
            </w:r>
            <w:r>
              <w:rPr>
                <w:noProof/>
                <w:webHidden/>
              </w:rPr>
              <w:fldChar w:fldCharType="end"/>
            </w:r>
          </w:hyperlink>
        </w:p>
        <w:p w:rsidR="000D3D14" w:rsidRDefault="000D3D14">
          <w:pPr>
            <w:pStyle w:val="TOC3"/>
            <w:tabs>
              <w:tab w:val="right" w:leader="dot" w:pos="9016"/>
            </w:tabs>
            <w:rPr>
              <w:noProof/>
            </w:rPr>
          </w:pPr>
          <w:hyperlink w:anchor="_Toc176126455" w:history="1">
            <w:r w:rsidRPr="0011741F">
              <w:rPr>
                <w:rStyle w:val="Hyperlink"/>
                <w:noProof/>
                <w:lang w:val="mk-M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Семинарска Работа по предметот:</w:t>
            </w:r>
            <w:r>
              <w:rPr>
                <w:noProof/>
                <w:webHidden/>
              </w:rPr>
              <w:tab/>
            </w:r>
            <w:r>
              <w:rPr>
                <w:noProof/>
                <w:webHidden/>
              </w:rPr>
              <w:fldChar w:fldCharType="begin"/>
            </w:r>
            <w:r>
              <w:rPr>
                <w:noProof/>
                <w:webHidden/>
              </w:rPr>
              <w:instrText xml:space="preserve"> PAGEREF _Toc176126455 \h </w:instrText>
            </w:r>
            <w:r>
              <w:rPr>
                <w:noProof/>
                <w:webHidden/>
              </w:rPr>
            </w:r>
            <w:r>
              <w:rPr>
                <w:noProof/>
                <w:webHidden/>
              </w:rPr>
              <w:fldChar w:fldCharType="separate"/>
            </w:r>
            <w:r>
              <w:rPr>
                <w:noProof/>
                <w:webHidden/>
              </w:rPr>
              <w:t>1</w:t>
            </w:r>
            <w:r>
              <w:rPr>
                <w:noProof/>
                <w:webHidden/>
              </w:rPr>
              <w:fldChar w:fldCharType="end"/>
            </w:r>
          </w:hyperlink>
        </w:p>
        <w:p w:rsidR="000D3D14" w:rsidRDefault="000D3D14">
          <w:pPr>
            <w:pStyle w:val="TOC3"/>
            <w:tabs>
              <w:tab w:val="right" w:leader="dot" w:pos="9016"/>
            </w:tabs>
            <w:rPr>
              <w:noProof/>
            </w:rPr>
          </w:pPr>
          <w:hyperlink w:anchor="_Toc176126456" w:history="1">
            <w:r w:rsidRPr="0011741F">
              <w:rPr>
                <w:rStyle w:val="Hyperlink"/>
                <w:noProof/>
                <w:lang w:val="mk-MK"/>
              </w:rPr>
              <w:t>Вовед во наука за податоците</w:t>
            </w:r>
            <w:r>
              <w:rPr>
                <w:noProof/>
                <w:webHidden/>
              </w:rPr>
              <w:tab/>
            </w:r>
            <w:r>
              <w:rPr>
                <w:noProof/>
                <w:webHidden/>
              </w:rPr>
              <w:fldChar w:fldCharType="begin"/>
            </w:r>
            <w:r>
              <w:rPr>
                <w:noProof/>
                <w:webHidden/>
              </w:rPr>
              <w:instrText xml:space="preserve"> PAGEREF _Toc176126456 \h </w:instrText>
            </w:r>
            <w:r>
              <w:rPr>
                <w:noProof/>
                <w:webHidden/>
              </w:rPr>
            </w:r>
            <w:r>
              <w:rPr>
                <w:noProof/>
                <w:webHidden/>
              </w:rPr>
              <w:fldChar w:fldCharType="separate"/>
            </w:r>
            <w:r>
              <w:rPr>
                <w:noProof/>
                <w:webHidden/>
              </w:rPr>
              <w:t>1</w:t>
            </w:r>
            <w:r>
              <w:rPr>
                <w:noProof/>
                <w:webHidden/>
              </w:rPr>
              <w:fldChar w:fldCharType="end"/>
            </w:r>
          </w:hyperlink>
        </w:p>
        <w:p w:rsidR="000D3D14" w:rsidRDefault="000D3D14">
          <w:pPr>
            <w:pStyle w:val="TOC3"/>
            <w:tabs>
              <w:tab w:val="right" w:leader="dot" w:pos="9016"/>
            </w:tabs>
            <w:rPr>
              <w:noProof/>
            </w:rPr>
          </w:pPr>
          <w:hyperlink w:anchor="_Toc176126457" w:history="1">
            <w:r w:rsidRPr="0011741F">
              <w:rPr>
                <w:rStyle w:val="Hyperlink"/>
                <w:noProof/>
                <w:lang w:val="mk-MK"/>
              </w:rPr>
              <w:t>Вовед</w:t>
            </w:r>
            <w:r>
              <w:rPr>
                <w:noProof/>
                <w:webHidden/>
              </w:rPr>
              <w:tab/>
            </w:r>
            <w:r>
              <w:rPr>
                <w:noProof/>
                <w:webHidden/>
              </w:rPr>
              <w:fldChar w:fldCharType="begin"/>
            </w:r>
            <w:r>
              <w:rPr>
                <w:noProof/>
                <w:webHidden/>
              </w:rPr>
              <w:instrText xml:space="preserve"> PAGEREF _Toc176126457 \h </w:instrText>
            </w:r>
            <w:r>
              <w:rPr>
                <w:noProof/>
                <w:webHidden/>
              </w:rPr>
            </w:r>
            <w:r>
              <w:rPr>
                <w:noProof/>
                <w:webHidden/>
              </w:rPr>
              <w:fldChar w:fldCharType="separate"/>
            </w:r>
            <w:r>
              <w:rPr>
                <w:noProof/>
                <w:webHidden/>
              </w:rPr>
              <w:t>2</w:t>
            </w:r>
            <w:r>
              <w:rPr>
                <w:noProof/>
                <w:webHidden/>
              </w:rPr>
              <w:fldChar w:fldCharType="end"/>
            </w:r>
          </w:hyperlink>
        </w:p>
        <w:p w:rsidR="000D3D14" w:rsidRDefault="000D3D14">
          <w:pPr>
            <w:pStyle w:val="TOC3"/>
            <w:tabs>
              <w:tab w:val="right" w:leader="dot" w:pos="9016"/>
            </w:tabs>
            <w:rPr>
              <w:noProof/>
            </w:rPr>
          </w:pPr>
          <w:hyperlink w:anchor="_Toc176126458" w:history="1">
            <w:r w:rsidRPr="0011741F">
              <w:rPr>
                <w:rStyle w:val="Hyperlink"/>
                <w:noProof/>
              </w:rPr>
              <w:t>1. Вовед</w:t>
            </w:r>
            <w:r>
              <w:rPr>
                <w:noProof/>
                <w:webHidden/>
              </w:rPr>
              <w:tab/>
            </w:r>
            <w:r>
              <w:rPr>
                <w:noProof/>
                <w:webHidden/>
              </w:rPr>
              <w:fldChar w:fldCharType="begin"/>
            </w:r>
            <w:r>
              <w:rPr>
                <w:noProof/>
                <w:webHidden/>
              </w:rPr>
              <w:instrText xml:space="preserve"> PAGEREF _Toc176126458 \h </w:instrText>
            </w:r>
            <w:r>
              <w:rPr>
                <w:noProof/>
                <w:webHidden/>
              </w:rPr>
            </w:r>
            <w:r>
              <w:rPr>
                <w:noProof/>
                <w:webHidden/>
              </w:rPr>
              <w:fldChar w:fldCharType="separate"/>
            </w:r>
            <w:r>
              <w:rPr>
                <w:noProof/>
                <w:webHidden/>
              </w:rPr>
              <w:t>2</w:t>
            </w:r>
            <w:r>
              <w:rPr>
                <w:noProof/>
                <w:webHidden/>
              </w:rPr>
              <w:fldChar w:fldCharType="end"/>
            </w:r>
          </w:hyperlink>
        </w:p>
        <w:p w:rsidR="000D3D14" w:rsidRDefault="000D3D14">
          <w:pPr>
            <w:pStyle w:val="TOC3"/>
            <w:tabs>
              <w:tab w:val="right" w:leader="dot" w:pos="9016"/>
            </w:tabs>
            <w:rPr>
              <w:noProof/>
            </w:rPr>
          </w:pPr>
          <w:hyperlink w:anchor="_Toc176126459" w:history="1">
            <w:r w:rsidRPr="0011741F">
              <w:rPr>
                <w:rStyle w:val="Hyperlink"/>
                <w:noProof/>
              </w:rPr>
              <w:t>Документација за Споредба на Модели за Предвидување на Различни Временски Серии</w:t>
            </w:r>
            <w:r>
              <w:rPr>
                <w:noProof/>
                <w:webHidden/>
              </w:rPr>
              <w:tab/>
            </w:r>
            <w:r>
              <w:rPr>
                <w:noProof/>
                <w:webHidden/>
              </w:rPr>
              <w:fldChar w:fldCharType="begin"/>
            </w:r>
            <w:r>
              <w:rPr>
                <w:noProof/>
                <w:webHidden/>
              </w:rPr>
              <w:instrText xml:space="preserve"> PAGEREF _Toc176126459 \h </w:instrText>
            </w:r>
            <w:r>
              <w:rPr>
                <w:noProof/>
                <w:webHidden/>
              </w:rPr>
            </w:r>
            <w:r>
              <w:rPr>
                <w:noProof/>
                <w:webHidden/>
              </w:rPr>
              <w:fldChar w:fldCharType="separate"/>
            </w:r>
            <w:r>
              <w:rPr>
                <w:noProof/>
                <w:webHidden/>
              </w:rPr>
              <w:t>2</w:t>
            </w:r>
            <w:r>
              <w:rPr>
                <w:noProof/>
                <w:webHidden/>
              </w:rPr>
              <w:fldChar w:fldCharType="end"/>
            </w:r>
          </w:hyperlink>
        </w:p>
        <w:p w:rsidR="000D3D14" w:rsidRDefault="000D3D14">
          <w:pPr>
            <w:pStyle w:val="TOC3"/>
            <w:tabs>
              <w:tab w:val="right" w:leader="dot" w:pos="9016"/>
            </w:tabs>
            <w:rPr>
              <w:noProof/>
            </w:rPr>
          </w:pPr>
          <w:hyperlink w:anchor="_Toc176126460" w:history="1">
            <w:r w:rsidRPr="0011741F">
              <w:rPr>
                <w:rStyle w:val="Hyperlink"/>
                <w:noProof/>
              </w:rPr>
              <w:t xml:space="preserve">Екстракција на Карактеристики со </w:t>
            </w:r>
            <w:r w:rsidRPr="0011741F">
              <w:rPr>
                <w:rStyle w:val="Hyperlink"/>
                <w:rFonts w:ascii="Courier New" w:hAnsi="Courier New" w:cs="Courier New"/>
                <w:noProof/>
              </w:rPr>
              <w:t>tsfresh</w:t>
            </w:r>
            <w:r>
              <w:rPr>
                <w:noProof/>
                <w:webHidden/>
              </w:rPr>
              <w:tab/>
            </w:r>
            <w:r>
              <w:rPr>
                <w:noProof/>
                <w:webHidden/>
              </w:rPr>
              <w:fldChar w:fldCharType="begin"/>
            </w:r>
            <w:r>
              <w:rPr>
                <w:noProof/>
                <w:webHidden/>
              </w:rPr>
              <w:instrText xml:space="preserve"> PAGEREF _Toc176126460 \h </w:instrText>
            </w:r>
            <w:r>
              <w:rPr>
                <w:noProof/>
                <w:webHidden/>
              </w:rPr>
            </w:r>
            <w:r>
              <w:rPr>
                <w:noProof/>
                <w:webHidden/>
              </w:rPr>
              <w:fldChar w:fldCharType="separate"/>
            </w:r>
            <w:r>
              <w:rPr>
                <w:noProof/>
                <w:webHidden/>
              </w:rPr>
              <w:t>3</w:t>
            </w:r>
            <w:r>
              <w:rPr>
                <w:noProof/>
                <w:webHidden/>
              </w:rPr>
              <w:fldChar w:fldCharType="end"/>
            </w:r>
          </w:hyperlink>
        </w:p>
        <w:p w:rsidR="000D3D14" w:rsidRDefault="000D3D14">
          <w:pPr>
            <w:pStyle w:val="TOC2"/>
            <w:tabs>
              <w:tab w:val="right" w:leader="dot" w:pos="9016"/>
            </w:tabs>
            <w:rPr>
              <w:noProof/>
            </w:rPr>
          </w:pPr>
          <w:hyperlink w:anchor="_Toc176126461" w:history="1">
            <w:r w:rsidRPr="0011741F">
              <w:rPr>
                <w:rStyle w:val="Hyperlink"/>
                <w:noProof/>
              </w:rPr>
              <w:t>Визуелизација и Споредба на Резултатите</w:t>
            </w:r>
            <w:r>
              <w:rPr>
                <w:noProof/>
                <w:webHidden/>
              </w:rPr>
              <w:tab/>
            </w:r>
            <w:r>
              <w:rPr>
                <w:noProof/>
                <w:webHidden/>
              </w:rPr>
              <w:fldChar w:fldCharType="begin"/>
            </w:r>
            <w:r>
              <w:rPr>
                <w:noProof/>
                <w:webHidden/>
              </w:rPr>
              <w:instrText xml:space="preserve"> PAGEREF _Toc176126461 \h </w:instrText>
            </w:r>
            <w:r>
              <w:rPr>
                <w:noProof/>
                <w:webHidden/>
              </w:rPr>
            </w:r>
            <w:r>
              <w:rPr>
                <w:noProof/>
                <w:webHidden/>
              </w:rPr>
              <w:fldChar w:fldCharType="separate"/>
            </w:r>
            <w:r>
              <w:rPr>
                <w:noProof/>
                <w:webHidden/>
              </w:rPr>
              <w:t>4</w:t>
            </w:r>
            <w:r>
              <w:rPr>
                <w:noProof/>
                <w:webHidden/>
              </w:rPr>
              <w:fldChar w:fldCharType="end"/>
            </w:r>
          </w:hyperlink>
        </w:p>
        <w:p w:rsidR="000D3D14" w:rsidRDefault="000D3D14">
          <w:pPr>
            <w:pStyle w:val="TOC2"/>
            <w:tabs>
              <w:tab w:val="right" w:leader="dot" w:pos="9016"/>
            </w:tabs>
            <w:rPr>
              <w:noProof/>
            </w:rPr>
          </w:pPr>
          <w:hyperlink w:anchor="_Toc176126462" w:history="1">
            <w:r w:rsidRPr="0011741F">
              <w:rPr>
                <w:rStyle w:val="Hyperlink"/>
                <w:noProof/>
              </w:rPr>
              <w:t>Интерaктивни Визуелизации</w:t>
            </w:r>
            <w:r>
              <w:rPr>
                <w:noProof/>
                <w:webHidden/>
              </w:rPr>
              <w:tab/>
            </w:r>
            <w:r>
              <w:rPr>
                <w:noProof/>
                <w:webHidden/>
              </w:rPr>
              <w:fldChar w:fldCharType="begin"/>
            </w:r>
            <w:r>
              <w:rPr>
                <w:noProof/>
                <w:webHidden/>
              </w:rPr>
              <w:instrText xml:space="preserve"> PAGEREF _Toc176126462 \h </w:instrText>
            </w:r>
            <w:r>
              <w:rPr>
                <w:noProof/>
                <w:webHidden/>
              </w:rPr>
            </w:r>
            <w:r>
              <w:rPr>
                <w:noProof/>
                <w:webHidden/>
              </w:rPr>
              <w:fldChar w:fldCharType="separate"/>
            </w:r>
            <w:r>
              <w:rPr>
                <w:noProof/>
                <w:webHidden/>
              </w:rPr>
              <w:t>4</w:t>
            </w:r>
            <w:r>
              <w:rPr>
                <w:noProof/>
                <w:webHidden/>
              </w:rPr>
              <w:fldChar w:fldCharType="end"/>
            </w:r>
          </w:hyperlink>
        </w:p>
        <w:p w:rsidR="000D3D14" w:rsidRDefault="000D3D14">
          <w:pPr>
            <w:pStyle w:val="TOC3"/>
            <w:tabs>
              <w:tab w:val="right" w:leader="dot" w:pos="9016"/>
            </w:tabs>
            <w:rPr>
              <w:noProof/>
            </w:rPr>
          </w:pPr>
          <w:hyperlink w:anchor="_Toc176126463" w:history="1">
            <w:r w:rsidRPr="0011741F">
              <w:rPr>
                <w:rStyle w:val="Hyperlink"/>
                <w:noProof/>
              </w:rPr>
              <w:t xml:space="preserve">Извршување на Модели за Предвидување со </w:t>
            </w:r>
            <w:r w:rsidRPr="0011741F">
              <w:rPr>
                <w:rStyle w:val="Hyperlink"/>
                <w:rFonts w:ascii="Courier New" w:hAnsi="Courier New" w:cs="Courier New"/>
                <w:noProof/>
              </w:rPr>
              <w:t>sktime</w:t>
            </w:r>
            <w:r>
              <w:rPr>
                <w:noProof/>
                <w:webHidden/>
              </w:rPr>
              <w:tab/>
            </w:r>
            <w:r>
              <w:rPr>
                <w:noProof/>
                <w:webHidden/>
              </w:rPr>
              <w:fldChar w:fldCharType="begin"/>
            </w:r>
            <w:r>
              <w:rPr>
                <w:noProof/>
                <w:webHidden/>
              </w:rPr>
              <w:instrText xml:space="preserve"> PAGEREF _Toc176126463 \h </w:instrText>
            </w:r>
            <w:r>
              <w:rPr>
                <w:noProof/>
                <w:webHidden/>
              </w:rPr>
            </w:r>
            <w:r>
              <w:rPr>
                <w:noProof/>
                <w:webHidden/>
              </w:rPr>
              <w:fldChar w:fldCharType="separate"/>
            </w:r>
            <w:r>
              <w:rPr>
                <w:noProof/>
                <w:webHidden/>
              </w:rPr>
              <w:t>5</w:t>
            </w:r>
            <w:r>
              <w:rPr>
                <w:noProof/>
                <w:webHidden/>
              </w:rPr>
              <w:fldChar w:fldCharType="end"/>
            </w:r>
          </w:hyperlink>
        </w:p>
        <w:p w:rsidR="000D3D14" w:rsidRDefault="000D3D14">
          <w:pPr>
            <w:pStyle w:val="TOC2"/>
            <w:tabs>
              <w:tab w:val="right" w:leader="dot" w:pos="9016"/>
            </w:tabs>
            <w:rPr>
              <w:noProof/>
            </w:rPr>
          </w:pPr>
          <w:hyperlink w:anchor="_Toc176126464" w:history="1">
            <w:r w:rsidRPr="0011741F">
              <w:rPr>
                <w:rStyle w:val="Hyperlink"/>
                <w:noProof/>
              </w:rPr>
              <w:t>Процес на Моделирање:</w:t>
            </w:r>
            <w:r>
              <w:rPr>
                <w:noProof/>
                <w:webHidden/>
              </w:rPr>
              <w:tab/>
            </w:r>
            <w:r>
              <w:rPr>
                <w:noProof/>
                <w:webHidden/>
              </w:rPr>
              <w:fldChar w:fldCharType="begin"/>
            </w:r>
            <w:r>
              <w:rPr>
                <w:noProof/>
                <w:webHidden/>
              </w:rPr>
              <w:instrText xml:space="preserve"> PAGEREF _Toc176126464 \h </w:instrText>
            </w:r>
            <w:r>
              <w:rPr>
                <w:noProof/>
                <w:webHidden/>
              </w:rPr>
            </w:r>
            <w:r>
              <w:rPr>
                <w:noProof/>
                <w:webHidden/>
              </w:rPr>
              <w:fldChar w:fldCharType="separate"/>
            </w:r>
            <w:r>
              <w:rPr>
                <w:noProof/>
                <w:webHidden/>
              </w:rPr>
              <w:t>5</w:t>
            </w:r>
            <w:r>
              <w:rPr>
                <w:noProof/>
                <w:webHidden/>
              </w:rPr>
              <w:fldChar w:fldCharType="end"/>
            </w:r>
          </w:hyperlink>
        </w:p>
        <w:p w:rsidR="000D3D14" w:rsidRDefault="000D3D14">
          <w:pPr>
            <w:pStyle w:val="TOC3"/>
            <w:tabs>
              <w:tab w:val="right" w:leader="dot" w:pos="9016"/>
            </w:tabs>
            <w:rPr>
              <w:noProof/>
            </w:rPr>
          </w:pPr>
          <w:hyperlink w:anchor="_Toc176126465" w:history="1">
            <w:r w:rsidRPr="0011741F">
              <w:rPr>
                <w:rStyle w:val="Hyperlink"/>
                <w:noProof/>
              </w:rPr>
              <w:t>Поделба на Податоците:</w:t>
            </w:r>
            <w:r>
              <w:rPr>
                <w:noProof/>
                <w:webHidden/>
              </w:rPr>
              <w:tab/>
            </w:r>
            <w:r>
              <w:rPr>
                <w:noProof/>
                <w:webHidden/>
              </w:rPr>
              <w:fldChar w:fldCharType="begin"/>
            </w:r>
            <w:r>
              <w:rPr>
                <w:noProof/>
                <w:webHidden/>
              </w:rPr>
              <w:instrText xml:space="preserve"> PAGEREF _Toc176126465 \h </w:instrText>
            </w:r>
            <w:r>
              <w:rPr>
                <w:noProof/>
                <w:webHidden/>
              </w:rPr>
            </w:r>
            <w:r>
              <w:rPr>
                <w:noProof/>
                <w:webHidden/>
              </w:rPr>
              <w:fldChar w:fldCharType="separate"/>
            </w:r>
            <w:r>
              <w:rPr>
                <w:noProof/>
                <w:webHidden/>
              </w:rPr>
              <w:t>5</w:t>
            </w:r>
            <w:r>
              <w:rPr>
                <w:noProof/>
                <w:webHidden/>
              </w:rPr>
              <w:fldChar w:fldCharType="end"/>
            </w:r>
          </w:hyperlink>
        </w:p>
        <w:p w:rsidR="000D3D14" w:rsidRDefault="000D3D14">
          <w:pPr>
            <w:pStyle w:val="TOC3"/>
            <w:tabs>
              <w:tab w:val="right" w:leader="dot" w:pos="9016"/>
            </w:tabs>
            <w:rPr>
              <w:noProof/>
            </w:rPr>
          </w:pPr>
          <w:hyperlink w:anchor="_Toc176126466" w:history="1">
            <w:r w:rsidRPr="0011741F">
              <w:rPr>
                <w:rStyle w:val="Hyperlink"/>
                <w:noProof/>
              </w:rPr>
              <w:t>Избор на Модели:</w:t>
            </w:r>
            <w:r>
              <w:rPr>
                <w:noProof/>
                <w:webHidden/>
              </w:rPr>
              <w:tab/>
            </w:r>
            <w:r>
              <w:rPr>
                <w:noProof/>
                <w:webHidden/>
              </w:rPr>
              <w:fldChar w:fldCharType="begin"/>
            </w:r>
            <w:r>
              <w:rPr>
                <w:noProof/>
                <w:webHidden/>
              </w:rPr>
              <w:instrText xml:space="preserve"> PAGEREF _Toc176126466 \h </w:instrText>
            </w:r>
            <w:r>
              <w:rPr>
                <w:noProof/>
                <w:webHidden/>
              </w:rPr>
            </w:r>
            <w:r>
              <w:rPr>
                <w:noProof/>
                <w:webHidden/>
              </w:rPr>
              <w:fldChar w:fldCharType="separate"/>
            </w:r>
            <w:r>
              <w:rPr>
                <w:noProof/>
                <w:webHidden/>
              </w:rPr>
              <w:t>5</w:t>
            </w:r>
            <w:r>
              <w:rPr>
                <w:noProof/>
                <w:webHidden/>
              </w:rPr>
              <w:fldChar w:fldCharType="end"/>
            </w:r>
          </w:hyperlink>
        </w:p>
        <w:p w:rsidR="000D3D14" w:rsidRDefault="000D3D14">
          <w:pPr>
            <w:pStyle w:val="TOC3"/>
            <w:tabs>
              <w:tab w:val="right" w:leader="dot" w:pos="9016"/>
            </w:tabs>
            <w:rPr>
              <w:noProof/>
            </w:rPr>
          </w:pPr>
          <w:hyperlink w:anchor="_Toc176126467" w:history="1">
            <w:r w:rsidRPr="0011741F">
              <w:rPr>
                <w:rStyle w:val="Hyperlink"/>
                <w:noProof/>
              </w:rPr>
              <w:t>Фитување и Предвидување:</w:t>
            </w:r>
            <w:r>
              <w:rPr>
                <w:noProof/>
                <w:webHidden/>
              </w:rPr>
              <w:tab/>
            </w:r>
            <w:r>
              <w:rPr>
                <w:noProof/>
                <w:webHidden/>
              </w:rPr>
              <w:fldChar w:fldCharType="begin"/>
            </w:r>
            <w:r>
              <w:rPr>
                <w:noProof/>
                <w:webHidden/>
              </w:rPr>
              <w:instrText xml:space="preserve"> PAGEREF _Toc176126467 \h </w:instrText>
            </w:r>
            <w:r>
              <w:rPr>
                <w:noProof/>
                <w:webHidden/>
              </w:rPr>
            </w:r>
            <w:r>
              <w:rPr>
                <w:noProof/>
                <w:webHidden/>
              </w:rPr>
              <w:fldChar w:fldCharType="separate"/>
            </w:r>
            <w:r>
              <w:rPr>
                <w:noProof/>
                <w:webHidden/>
              </w:rPr>
              <w:t>5</w:t>
            </w:r>
            <w:r>
              <w:rPr>
                <w:noProof/>
                <w:webHidden/>
              </w:rPr>
              <w:fldChar w:fldCharType="end"/>
            </w:r>
          </w:hyperlink>
        </w:p>
        <w:p w:rsidR="000D3D14" w:rsidRDefault="000D3D14">
          <w:pPr>
            <w:pStyle w:val="TOC3"/>
            <w:tabs>
              <w:tab w:val="right" w:leader="dot" w:pos="9016"/>
            </w:tabs>
            <w:rPr>
              <w:noProof/>
            </w:rPr>
          </w:pPr>
          <w:hyperlink w:anchor="_Toc176126468" w:history="1">
            <w:r w:rsidRPr="0011741F">
              <w:rPr>
                <w:rStyle w:val="Hyperlink"/>
                <w:noProof/>
              </w:rPr>
              <w:t>Евалуација на Резултатите:</w:t>
            </w:r>
            <w:r>
              <w:rPr>
                <w:noProof/>
                <w:webHidden/>
              </w:rPr>
              <w:tab/>
            </w:r>
            <w:r>
              <w:rPr>
                <w:noProof/>
                <w:webHidden/>
              </w:rPr>
              <w:fldChar w:fldCharType="begin"/>
            </w:r>
            <w:r>
              <w:rPr>
                <w:noProof/>
                <w:webHidden/>
              </w:rPr>
              <w:instrText xml:space="preserve"> PAGEREF _Toc176126468 \h </w:instrText>
            </w:r>
            <w:r>
              <w:rPr>
                <w:noProof/>
                <w:webHidden/>
              </w:rPr>
            </w:r>
            <w:r>
              <w:rPr>
                <w:noProof/>
                <w:webHidden/>
              </w:rPr>
              <w:fldChar w:fldCharType="separate"/>
            </w:r>
            <w:r>
              <w:rPr>
                <w:noProof/>
                <w:webHidden/>
              </w:rPr>
              <w:t>5</w:t>
            </w:r>
            <w:r>
              <w:rPr>
                <w:noProof/>
                <w:webHidden/>
              </w:rPr>
              <w:fldChar w:fldCharType="end"/>
            </w:r>
          </w:hyperlink>
        </w:p>
        <w:p w:rsidR="000D3D14" w:rsidRDefault="000D3D14">
          <w:pPr>
            <w:pStyle w:val="TOC3"/>
            <w:tabs>
              <w:tab w:val="right" w:leader="dot" w:pos="9016"/>
            </w:tabs>
            <w:rPr>
              <w:noProof/>
            </w:rPr>
          </w:pPr>
          <w:hyperlink w:anchor="_Toc176126469" w:history="1">
            <w:r w:rsidRPr="0011741F">
              <w:rPr>
                <w:rStyle w:val="Hyperlink"/>
                <w:noProof/>
              </w:rPr>
              <w:t xml:space="preserve">Споредба на </w:t>
            </w:r>
            <w:r w:rsidRPr="0011741F">
              <w:rPr>
                <w:rStyle w:val="Hyperlink"/>
                <w:rFonts w:ascii="Courier New" w:hAnsi="Courier New" w:cs="Courier New"/>
                <w:noProof/>
              </w:rPr>
              <w:t>tsfresh</w:t>
            </w:r>
            <w:r w:rsidRPr="0011741F">
              <w:rPr>
                <w:rStyle w:val="Hyperlink"/>
                <w:noProof/>
              </w:rPr>
              <w:t xml:space="preserve"> и </w:t>
            </w:r>
            <w:r w:rsidRPr="0011741F">
              <w:rPr>
                <w:rStyle w:val="Hyperlink"/>
                <w:rFonts w:ascii="Courier New" w:hAnsi="Courier New" w:cs="Courier New"/>
                <w:noProof/>
              </w:rPr>
              <w:t>sktime</w:t>
            </w:r>
            <w:r w:rsidRPr="0011741F">
              <w:rPr>
                <w:rStyle w:val="Hyperlink"/>
                <w:noProof/>
              </w:rPr>
              <w:t>: Ко</w:t>
            </w:r>
            <w:r w:rsidRPr="0011741F">
              <w:rPr>
                <w:rStyle w:val="Hyperlink"/>
                <w:noProof/>
                <w:lang w:val="en-US"/>
              </w:rPr>
              <w:t>ja</w:t>
            </w:r>
            <w:r w:rsidRPr="0011741F">
              <w:rPr>
                <w:rStyle w:val="Hyperlink"/>
                <w:noProof/>
              </w:rPr>
              <w:t xml:space="preserve"> Библиотека е Подобра?</w:t>
            </w:r>
            <w:r>
              <w:rPr>
                <w:noProof/>
                <w:webHidden/>
              </w:rPr>
              <w:tab/>
            </w:r>
            <w:r>
              <w:rPr>
                <w:noProof/>
                <w:webHidden/>
              </w:rPr>
              <w:fldChar w:fldCharType="begin"/>
            </w:r>
            <w:r>
              <w:rPr>
                <w:noProof/>
                <w:webHidden/>
              </w:rPr>
              <w:instrText xml:space="preserve"> PAGEREF _Toc176126469 \h </w:instrText>
            </w:r>
            <w:r>
              <w:rPr>
                <w:noProof/>
                <w:webHidden/>
              </w:rPr>
            </w:r>
            <w:r>
              <w:rPr>
                <w:noProof/>
                <w:webHidden/>
              </w:rPr>
              <w:fldChar w:fldCharType="separate"/>
            </w:r>
            <w:r>
              <w:rPr>
                <w:noProof/>
                <w:webHidden/>
              </w:rPr>
              <w:t>5</w:t>
            </w:r>
            <w:r>
              <w:rPr>
                <w:noProof/>
                <w:webHidden/>
              </w:rPr>
              <w:fldChar w:fldCharType="end"/>
            </w:r>
          </w:hyperlink>
        </w:p>
        <w:p w:rsidR="000D3D14" w:rsidRDefault="000D3D14">
          <w:pPr>
            <w:pStyle w:val="TOC3"/>
            <w:tabs>
              <w:tab w:val="right" w:leader="dot" w:pos="9016"/>
            </w:tabs>
            <w:rPr>
              <w:noProof/>
            </w:rPr>
          </w:pPr>
          <w:hyperlink w:anchor="_Toc176126470" w:history="1">
            <w:r w:rsidRPr="0011741F">
              <w:rPr>
                <w:rStyle w:val="Hyperlink"/>
                <w:noProof/>
              </w:rPr>
              <w:t xml:space="preserve">Документација за Анализа на Временски Серии со </w:t>
            </w:r>
            <w:r w:rsidRPr="0011741F">
              <w:rPr>
                <w:rStyle w:val="Hyperlink"/>
                <w:rFonts w:ascii="Courier New" w:hAnsi="Courier New" w:cs="Courier New"/>
                <w:noProof/>
              </w:rPr>
              <w:t>tsfresh</w:t>
            </w:r>
            <w:r w:rsidRPr="0011741F">
              <w:rPr>
                <w:rStyle w:val="Hyperlink"/>
                <w:noProof/>
              </w:rPr>
              <w:t xml:space="preserve"> и Споредба на Модели</w:t>
            </w:r>
            <w:r>
              <w:rPr>
                <w:noProof/>
                <w:webHidden/>
              </w:rPr>
              <w:tab/>
            </w:r>
            <w:r>
              <w:rPr>
                <w:noProof/>
                <w:webHidden/>
              </w:rPr>
              <w:fldChar w:fldCharType="begin"/>
            </w:r>
            <w:r>
              <w:rPr>
                <w:noProof/>
                <w:webHidden/>
              </w:rPr>
              <w:instrText xml:space="preserve"> PAGEREF _Toc176126470 \h </w:instrText>
            </w:r>
            <w:r>
              <w:rPr>
                <w:noProof/>
                <w:webHidden/>
              </w:rPr>
            </w:r>
            <w:r>
              <w:rPr>
                <w:noProof/>
                <w:webHidden/>
              </w:rPr>
              <w:fldChar w:fldCharType="separate"/>
            </w:r>
            <w:r>
              <w:rPr>
                <w:noProof/>
                <w:webHidden/>
              </w:rPr>
              <w:t>6</w:t>
            </w:r>
            <w:r>
              <w:rPr>
                <w:noProof/>
                <w:webHidden/>
              </w:rPr>
              <w:fldChar w:fldCharType="end"/>
            </w:r>
          </w:hyperlink>
        </w:p>
        <w:p w:rsidR="000D3D14" w:rsidRDefault="000D3D14">
          <w:pPr>
            <w:pStyle w:val="TOC3"/>
            <w:tabs>
              <w:tab w:val="right" w:leader="dot" w:pos="9016"/>
            </w:tabs>
            <w:rPr>
              <w:noProof/>
            </w:rPr>
          </w:pPr>
          <w:hyperlink w:anchor="_Toc176126471" w:history="1">
            <w:r w:rsidRPr="0011741F">
              <w:rPr>
                <w:rStyle w:val="Hyperlink"/>
                <w:noProof/>
              </w:rPr>
              <w:t>1. Вовед</w:t>
            </w:r>
            <w:r>
              <w:rPr>
                <w:noProof/>
                <w:webHidden/>
              </w:rPr>
              <w:tab/>
            </w:r>
            <w:r>
              <w:rPr>
                <w:noProof/>
                <w:webHidden/>
              </w:rPr>
              <w:fldChar w:fldCharType="begin"/>
            </w:r>
            <w:r>
              <w:rPr>
                <w:noProof/>
                <w:webHidden/>
              </w:rPr>
              <w:instrText xml:space="preserve"> PAGEREF _Toc176126471 \h </w:instrText>
            </w:r>
            <w:r>
              <w:rPr>
                <w:noProof/>
                <w:webHidden/>
              </w:rPr>
            </w:r>
            <w:r>
              <w:rPr>
                <w:noProof/>
                <w:webHidden/>
              </w:rPr>
              <w:fldChar w:fldCharType="separate"/>
            </w:r>
            <w:r>
              <w:rPr>
                <w:noProof/>
                <w:webHidden/>
              </w:rPr>
              <w:t>6</w:t>
            </w:r>
            <w:r>
              <w:rPr>
                <w:noProof/>
                <w:webHidden/>
              </w:rPr>
              <w:fldChar w:fldCharType="end"/>
            </w:r>
          </w:hyperlink>
        </w:p>
        <w:p w:rsidR="000D3D14" w:rsidRDefault="000D3D14">
          <w:pPr>
            <w:pStyle w:val="TOC3"/>
            <w:tabs>
              <w:tab w:val="right" w:leader="dot" w:pos="9016"/>
            </w:tabs>
            <w:rPr>
              <w:noProof/>
            </w:rPr>
          </w:pPr>
          <w:hyperlink w:anchor="_Toc176126472" w:history="1">
            <w:r w:rsidRPr="0011741F">
              <w:rPr>
                <w:rStyle w:val="Hyperlink"/>
                <w:noProof/>
              </w:rPr>
              <w:t>2. Селекција на Временски Серии</w:t>
            </w:r>
            <w:r>
              <w:rPr>
                <w:noProof/>
                <w:webHidden/>
              </w:rPr>
              <w:tab/>
            </w:r>
            <w:r>
              <w:rPr>
                <w:noProof/>
                <w:webHidden/>
              </w:rPr>
              <w:fldChar w:fldCharType="begin"/>
            </w:r>
            <w:r>
              <w:rPr>
                <w:noProof/>
                <w:webHidden/>
              </w:rPr>
              <w:instrText xml:space="preserve"> PAGEREF _Toc176126472 \h </w:instrText>
            </w:r>
            <w:r>
              <w:rPr>
                <w:noProof/>
                <w:webHidden/>
              </w:rPr>
            </w:r>
            <w:r>
              <w:rPr>
                <w:noProof/>
                <w:webHidden/>
              </w:rPr>
              <w:fldChar w:fldCharType="separate"/>
            </w:r>
            <w:r>
              <w:rPr>
                <w:noProof/>
                <w:webHidden/>
              </w:rPr>
              <w:t>7</w:t>
            </w:r>
            <w:r>
              <w:rPr>
                <w:noProof/>
                <w:webHidden/>
              </w:rPr>
              <w:fldChar w:fldCharType="end"/>
            </w:r>
          </w:hyperlink>
        </w:p>
        <w:p w:rsidR="000D3D14" w:rsidRDefault="000D3D14">
          <w:pPr>
            <w:pStyle w:val="TOC3"/>
            <w:tabs>
              <w:tab w:val="right" w:leader="dot" w:pos="9016"/>
            </w:tabs>
            <w:rPr>
              <w:noProof/>
            </w:rPr>
          </w:pPr>
          <w:hyperlink w:anchor="_Toc176126473" w:history="1">
            <w:r w:rsidRPr="0011741F">
              <w:rPr>
                <w:rStyle w:val="Hyperlink"/>
                <w:noProof/>
              </w:rPr>
              <w:t xml:space="preserve">3. Екстракција на Карактеристики со </w:t>
            </w:r>
            <w:r w:rsidRPr="0011741F">
              <w:rPr>
                <w:rStyle w:val="Hyperlink"/>
                <w:rFonts w:ascii="Courier New" w:hAnsi="Courier New" w:cs="Courier New"/>
                <w:noProof/>
              </w:rPr>
              <w:t>tsfresh</w:t>
            </w:r>
            <w:r>
              <w:rPr>
                <w:noProof/>
                <w:webHidden/>
              </w:rPr>
              <w:tab/>
            </w:r>
            <w:r>
              <w:rPr>
                <w:noProof/>
                <w:webHidden/>
              </w:rPr>
              <w:fldChar w:fldCharType="begin"/>
            </w:r>
            <w:r>
              <w:rPr>
                <w:noProof/>
                <w:webHidden/>
              </w:rPr>
              <w:instrText xml:space="preserve"> PAGEREF _Toc176126473 \h </w:instrText>
            </w:r>
            <w:r>
              <w:rPr>
                <w:noProof/>
                <w:webHidden/>
              </w:rPr>
            </w:r>
            <w:r>
              <w:rPr>
                <w:noProof/>
                <w:webHidden/>
              </w:rPr>
              <w:fldChar w:fldCharType="separate"/>
            </w:r>
            <w:r>
              <w:rPr>
                <w:noProof/>
                <w:webHidden/>
              </w:rPr>
              <w:t>7</w:t>
            </w:r>
            <w:r>
              <w:rPr>
                <w:noProof/>
                <w:webHidden/>
              </w:rPr>
              <w:fldChar w:fldCharType="end"/>
            </w:r>
          </w:hyperlink>
        </w:p>
        <w:p w:rsidR="000D3D14" w:rsidRDefault="000D3D14">
          <w:pPr>
            <w:pStyle w:val="TOC3"/>
            <w:tabs>
              <w:tab w:val="right" w:leader="dot" w:pos="9016"/>
            </w:tabs>
            <w:rPr>
              <w:noProof/>
            </w:rPr>
          </w:pPr>
          <w:hyperlink w:anchor="_Toc176126474" w:history="1">
            <w:r w:rsidRPr="0011741F">
              <w:rPr>
                <w:rStyle w:val="Hyperlink"/>
                <w:noProof/>
              </w:rPr>
              <w:t>4. Моделирање и Споредба на Модели</w:t>
            </w:r>
            <w:r>
              <w:rPr>
                <w:noProof/>
                <w:webHidden/>
              </w:rPr>
              <w:tab/>
            </w:r>
            <w:r>
              <w:rPr>
                <w:noProof/>
                <w:webHidden/>
              </w:rPr>
              <w:fldChar w:fldCharType="begin"/>
            </w:r>
            <w:r>
              <w:rPr>
                <w:noProof/>
                <w:webHidden/>
              </w:rPr>
              <w:instrText xml:space="preserve"> PAGEREF _Toc176126474 \h </w:instrText>
            </w:r>
            <w:r>
              <w:rPr>
                <w:noProof/>
                <w:webHidden/>
              </w:rPr>
            </w:r>
            <w:r>
              <w:rPr>
                <w:noProof/>
                <w:webHidden/>
              </w:rPr>
              <w:fldChar w:fldCharType="separate"/>
            </w:r>
            <w:r>
              <w:rPr>
                <w:noProof/>
                <w:webHidden/>
              </w:rPr>
              <w:t>7</w:t>
            </w:r>
            <w:r>
              <w:rPr>
                <w:noProof/>
                <w:webHidden/>
              </w:rPr>
              <w:fldChar w:fldCharType="end"/>
            </w:r>
          </w:hyperlink>
        </w:p>
        <w:p w:rsidR="000D3D14" w:rsidRDefault="000D3D14">
          <w:pPr>
            <w:pStyle w:val="TOC3"/>
            <w:tabs>
              <w:tab w:val="right" w:leader="dot" w:pos="9016"/>
            </w:tabs>
            <w:rPr>
              <w:noProof/>
            </w:rPr>
          </w:pPr>
          <w:hyperlink w:anchor="_Toc176126475" w:history="1">
            <w:r w:rsidRPr="0011741F">
              <w:rPr>
                <w:rStyle w:val="Hyperlink"/>
                <w:noProof/>
              </w:rPr>
              <w:t>4.1. Споредба на Моделите</w:t>
            </w:r>
            <w:r>
              <w:rPr>
                <w:noProof/>
                <w:webHidden/>
              </w:rPr>
              <w:tab/>
            </w:r>
            <w:r>
              <w:rPr>
                <w:noProof/>
                <w:webHidden/>
              </w:rPr>
              <w:fldChar w:fldCharType="begin"/>
            </w:r>
            <w:r>
              <w:rPr>
                <w:noProof/>
                <w:webHidden/>
              </w:rPr>
              <w:instrText xml:space="preserve"> PAGEREF _Toc176126475 \h </w:instrText>
            </w:r>
            <w:r>
              <w:rPr>
                <w:noProof/>
                <w:webHidden/>
              </w:rPr>
            </w:r>
            <w:r>
              <w:rPr>
                <w:noProof/>
                <w:webHidden/>
              </w:rPr>
              <w:fldChar w:fldCharType="separate"/>
            </w:r>
            <w:r>
              <w:rPr>
                <w:noProof/>
                <w:webHidden/>
              </w:rPr>
              <w:t>8</w:t>
            </w:r>
            <w:r>
              <w:rPr>
                <w:noProof/>
                <w:webHidden/>
              </w:rPr>
              <w:fldChar w:fldCharType="end"/>
            </w:r>
          </w:hyperlink>
        </w:p>
        <w:p w:rsidR="000D3D14" w:rsidRDefault="000D3D14">
          <w:pPr>
            <w:pStyle w:val="TOC3"/>
            <w:tabs>
              <w:tab w:val="right" w:leader="dot" w:pos="9016"/>
            </w:tabs>
            <w:rPr>
              <w:noProof/>
            </w:rPr>
          </w:pPr>
          <w:hyperlink w:anchor="_Toc176126476" w:history="1">
            <w:r w:rsidRPr="0011741F">
              <w:rPr>
                <w:rStyle w:val="Hyperlink"/>
                <w:noProof/>
              </w:rPr>
              <w:t>4.2. Процес на Евалуација</w:t>
            </w:r>
            <w:r>
              <w:rPr>
                <w:noProof/>
                <w:webHidden/>
              </w:rPr>
              <w:tab/>
            </w:r>
            <w:r>
              <w:rPr>
                <w:noProof/>
                <w:webHidden/>
              </w:rPr>
              <w:fldChar w:fldCharType="begin"/>
            </w:r>
            <w:r>
              <w:rPr>
                <w:noProof/>
                <w:webHidden/>
              </w:rPr>
              <w:instrText xml:space="preserve"> PAGEREF _Toc176126476 \h </w:instrText>
            </w:r>
            <w:r>
              <w:rPr>
                <w:noProof/>
                <w:webHidden/>
              </w:rPr>
            </w:r>
            <w:r>
              <w:rPr>
                <w:noProof/>
                <w:webHidden/>
              </w:rPr>
              <w:fldChar w:fldCharType="separate"/>
            </w:r>
            <w:r>
              <w:rPr>
                <w:noProof/>
                <w:webHidden/>
              </w:rPr>
              <w:t>8</w:t>
            </w:r>
            <w:r>
              <w:rPr>
                <w:noProof/>
                <w:webHidden/>
              </w:rPr>
              <w:fldChar w:fldCharType="end"/>
            </w:r>
          </w:hyperlink>
        </w:p>
        <w:p w:rsidR="000D3D14" w:rsidRDefault="000D3D14">
          <w:pPr>
            <w:pStyle w:val="TOC3"/>
            <w:tabs>
              <w:tab w:val="right" w:leader="dot" w:pos="9016"/>
            </w:tabs>
            <w:rPr>
              <w:noProof/>
            </w:rPr>
          </w:pPr>
          <w:hyperlink w:anchor="_Toc176126477" w:history="1">
            <w:r w:rsidRPr="0011741F">
              <w:rPr>
                <w:rStyle w:val="Hyperlink"/>
                <w:noProof/>
              </w:rPr>
              <w:t>4.3. Општи Забелешки</w:t>
            </w:r>
            <w:r>
              <w:rPr>
                <w:noProof/>
                <w:webHidden/>
              </w:rPr>
              <w:tab/>
            </w:r>
            <w:r>
              <w:rPr>
                <w:noProof/>
                <w:webHidden/>
              </w:rPr>
              <w:fldChar w:fldCharType="begin"/>
            </w:r>
            <w:r>
              <w:rPr>
                <w:noProof/>
                <w:webHidden/>
              </w:rPr>
              <w:instrText xml:space="preserve"> PAGEREF _Toc176126477 \h </w:instrText>
            </w:r>
            <w:r>
              <w:rPr>
                <w:noProof/>
                <w:webHidden/>
              </w:rPr>
            </w:r>
            <w:r>
              <w:rPr>
                <w:noProof/>
                <w:webHidden/>
              </w:rPr>
              <w:fldChar w:fldCharType="separate"/>
            </w:r>
            <w:r>
              <w:rPr>
                <w:noProof/>
                <w:webHidden/>
              </w:rPr>
              <w:t>8</w:t>
            </w:r>
            <w:r>
              <w:rPr>
                <w:noProof/>
                <w:webHidden/>
              </w:rPr>
              <w:fldChar w:fldCharType="end"/>
            </w:r>
          </w:hyperlink>
        </w:p>
        <w:p w:rsidR="000D3D14" w:rsidRDefault="000D3D14">
          <w:pPr>
            <w:pStyle w:val="TOC3"/>
            <w:tabs>
              <w:tab w:val="right" w:leader="dot" w:pos="9016"/>
            </w:tabs>
            <w:rPr>
              <w:noProof/>
            </w:rPr>
          </w:pPr>
          <w:hyperlink w:anchor="_Toc176126478" w:history="1">
            <w:r w:rsidRPr="0011741F">
              <w:rPr>
                <w:rStyle w:val="Hyperlink"/>
                <w:noProof/>
              </w:rPr>
              <w:t>5. Визуелизација и Споредба на Резултатите</w:t>
            </w:r>
            <w:r>
              <w:rPr>
                <w:noProof/>
                <w:webHidden/>
              </w:rPr>
              <w:tab/>
            </w:r>
            <w:r>
              <w:rPr>
                <w:noProof/>
                <w:webHidden/>
              </w:rPr>
              <w:fldChar w:fldCharType="begin"/>
            </w:r>
            <w:r>
              <w:rPr>
                <w:noProof/>
                <w:webHidden/>
              </w:rPr>
              <w:instrText xml:space="preserve"> PAGEREF _Toc176126478 \h </w:instrText>
            </w:r>
            <w:r>
              <w:rPr>
                <w:noProof/>
                <w:webHidden/>
              </w:rPr>
            </w:r>
            <w:r>
              <w:rPr>
                <w:noProof/>
                <w:webHidden/>
              </w:rPr>
              <w:fldChar w:fldCharType="separate"/>
            </w:r>
            <w:r>
              <w:rPr>
                <w:noProof/>
                <w:webHidden/>
              </w:rPr>
              <w:t>9</w:t>
            </w:r>
            <w:r>
              <w:rPr>
                <w:noProof/>
                <w:webHidden/>
              </w:rPr>
              <w:fldChar w:fldCharType="end"/>
            </w:r>
          </w:hyperlink>
        </w:p>
        <w:p w:rsidR="000D3D14" w:rsidRDefault="000D3D14">
          <w:pPr>
            <w:pStyle w:val="TOC3"/>
            <w:tabs>
              <w:tab w:val="right" w:leader="dot" w:pos="9016"/>
            </w:tabs>
            <w:rPr>
              <w:noProof/>
            </w:rPr>
          </w:pPr>
          <w:hyperlink w:anchor="_Toc176126479" w:history="1">
            <w:r w:rsidRPr="0011741F">
              <w:rPr>
                <w:rStyle w:val="Hyperlink"/>
                <w:noProof/>
              </w:rPr>
              <w:t>6. Заклучок</w:t>
            </w:r>
            <w:r>
              <w:rPr>
                <w:noProof/>
                <w:webHidden/>
              </w:rPr>
              <w:tab/>
            </w:r>
            <w:r>
              <w:rPr>
                <w:noProof/>
                <w:webHidden/>
              </w:rPr>
              <w:fldChar w:fldCharType="begin"/>
            </w:r>
            <w:r>
              <w:rPr>
                <w:noProof/>
                <w:webHidden/>
              </w:rPr>
              <w:instrText xml:space="preserve"> PAGEREF _Toc176126479 \h </w:instrText>
            </w:r>
            <w:r>
              <w:rPr>
                <w:noProof/>
                <w:webHidden/>
              </w:rPr>
            </w:r>
            <w:r>
              <w:rPr>
                <w:noProof/>
                <w:webHidden/>
              </w:rPr>
              <w:fldChar w:fldCharType="separate"/>
            </w:r>
            <w:r>
              <w:rPr>
                <w:noProof/>
                <w:webHidden/>
              </w:rPr>
              <w:t>9</w:t>
            </w:r>
            <w:r>
              <w:rPr>
                <w:noProof/>
                <w:webHidden/>
              </w:rPr>
              <w:fldChar w:fldCharType="end"/>
            </w:r>
          </w:hyperlink>
        </w:p>
        <w:p w:rsidR="000D3D14" w:rsidRDefault="000D3D14">
          <w:pPr>
            <w:pStyle w:val="TOC3"/>
            <w:tabs>
              <w:tab w:val="right" w:leader="dot" w:pos="9016"/>
            </w:tabs>
            <w:rPr>
              <w:noProof/>
            </w:rPr>
          </w:pPr>
          <w:hyperlink w:anchor="_Toc176126480" w:history="1">
            <w:r w:rsidRPr="0011741F">
              <w:rPr>
                <w:rStyle w:val="Hyperlink"/>
                <w:noProof/>
              </w:rPr>
              <w:t>7. Идни Работи и Препораки</w:t>
            </w:r>
            <w:r>
              <w:rPr>
                <w:noProof/>
                <w:webHidden/>
              </w:rPr>
              <w:tab/>
            </w:r>
            <w:r>
              <w:rPr>
                <w:noProof/>
                <w:webHidden/>
              </w:rPr>
              <w:fldChar w:fldCharType="begin"/>
            </w:r>
            <w:r>
              <w:rPr>
                <w:noProof/>
                <w:webHidden/>
              </w:rPr>
              <w:instrText xml:space="preserve"> PAGEREF _Toc176126480 \h </w:instrText>
            </w:r>
            <w:r>
              <w:rPr>
                <w:noProof/>
                <w:webHidden/>
              </w:rPr>
            </w:r>
            <w:r>
              <w:rPr>
                <w:noProof/>
                <w:webHidden/>
              </w:rPr>
              <w:fldChar w:fldCharType="separate"/>
            </w:r>
            <w:r>
              <w:rPr>
                <w:noProof/>
                <w:webHidden/>
              </w:rPr>
              <w:t>9</w:t>
            </w:r>
            <w:r>
              <w:rPr>
                <w:noProof/>
                <w:webHidden/>
              </w:rPr>
              <w:fldChar w:fldCharType="end"/>
            </w:r>
          </w:hyperlink>
        </w:p>
        <w:p w:rsidR="000D3D14" w:rsidRDefault="000D3D14">
          <w:r>
            <w:rPr>
              <w:b/>
              <w:bCs/>
              <w:noProof/>
            </w:rPr>
            <w:fldChar w:fldCharType="end"/>
          </w:r>
        </w:p>
      </w:sdtContent>
    </w:sdt>
    <w:p w:rsidR="009602AE" w:rsidRDefault="009602AE" w:rsidP="00062ABB">
      <w:pPr>
        <w:rPr>
          <w:lang w:val="mk-MK"/>
        </w:rPr>
      </w:pPr>
    </w:p>
    <w:p w:rsidR="009602AE" w:rsidRDefault="009602AE" w:rsidP="00062ABB">
      <w:pPr>
        <w:rPr>
          <w:lang w:val="mk-MK"/>
        </w:rPr>
      </w:pPr>
    </w:p>
    <w:p w:rsidR="009602AE" w:rsidRDefault="009602AE" w:rsidP="00062ABB">
      <w:pPr>
        <w:rPr>
          <w:lang w:val="mk-MK"/>
        </w:rPr>
      </w:pPr>
    </w:p>
    <w:p w:rsidR="00A15256" w:rsidRPr="00A15256" w:rsidRDefault="00A15256" w:rsidP="00062ABB">
      <w:pPr>
        <w:rPr>
          <w:lang w:val="en-US"/>
        </w:rPr>
      </w:pPr>
    </w:p>
    <w:sectPr w:rsidR="00A15256" w:rsidRPr="00A152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7BA" w:rsidRDefault="003407BA" w:rsidP="00C94F88">
      <w:r>
        <w:separator/>
      </w:r>
    </w:p>
  </w:endnote>
  <w:endnote w:type="continuationSeparator" w:id="0">
    <w:p w:rsidR="003407BA" w:rsidRDefault="003407BA" w:rsidP="00C94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7BA" w:rsidRDefault="003407BA" w:rsidP="00C94F88">
      <w:r>
        <w:separator/>
      </w:r>
    </w:p>
  </w:footnote>
  <w:footnote w:type="continuationSeparator" w:id="0">
    <w:p w:rsidR="003407BA" w:rsidRDefault="003407BA" w:rsidP="00C94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7C7"/>
    <w:multiLevelType w:val="multilevel"/>
    <w:tmpl w:val="7AC0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7FBA"/>
    <w:multiLevelType w:val="multilevel"/>
    <w:tmpl w:val="9082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05B5"/>
    <w:multiLevelType w:val="multilevel"/>
    <w:tmpl w:val="3D4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D2DE8"/>
    <w:multiLevelType w:val="multilevel"/>
    <w:tmpl w:val="A70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F4693"/>
    <w:multiLevelType w:val="multilevel"/>
    <w:tmpl w:val="8AF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D27C2"/>
    <w:multiLevelType w:val="multilevel"/>
    <w:tmpl w:val="F0C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90ECD"/>
    <w:multiLevelType w:val="multilevel"/>
    <w:tmpl w:val="E1B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A134A"/>
    <w:multiLevelType w:val="multilevel"/>
    <w:tmpl w:val="763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B5B8E"/>
    <w:multiLevelType w:val="multilevel"/>
    <w:tmpl w:val="611A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B1990"/>
    <w:multiLevelType w:val="multilevel"/>
    <w:tmpl w:val="A0F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41708"/>
    <w:multiLevelType w:val="multilevel"/>
    <w:tmpl w:val="88EC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332AC"/>
    <w:multiLevelType w:val="multilevel"/>
    <w:tmpl w:val="698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A7FA3"/>
    <w:multiLevelType w:val="multilevel"/>
    <w:tmpl w:val="C7E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D5773"/>
    <w:multiLevelType w:val="multilevel"/>
    <w:tmpl w:val="5E2A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25BD0"/>
    <w:multiLevelType w:val="multilevel"/>
    <w:tmpl w:val="0AC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A078E"/>
    <w:multiLevelType w:val="multilevel"/>
    <w:tmpl w:val="11A0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F324F"/>
    <w:multiLevelType w:val="multilevel"/>
    <w:tmpl w:val="8D86E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84346"/>
    <w:multiLevelType w:val="multilevel"/>
    <w:tmpl w:val="321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A4FA8"/>
    <w:multiLevelType w:val="multilevel"/>
    <w:tmpl w:val="547C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95A94"/>
    <w:multiLevelType w:val="multilevel"/>
    <w:tmpl w:val="4016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81A67"/>
    <w:multiLevelType w:val="multilevel"/>
    <w:tmpl w:val="35AE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D14DD"/>
    <w:multiLevelType w:val="multilevel"/>
    <w:tmpl w:val="11D4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7736EE"/>
    <w:multiLevelType w:val="multilevel"/>
    <w:tmpl w:val="F68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569DB"/>
    <w:multiLevelType w:val="multilevel"/>
    <w:tmpl w:val="75F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061596">
    <w:abstractNumId w:val="15"/>
  </w:num>
  <w:num w:numId="2" w16cid:durableId="841286633">
    <w:abstractNumId w:val="16"/>
  </w:num>
  <w:num w:numId="3" w16cid:durableId="1141385965">
    <w:abstractNumId w:val="11"/>
  </w:num>
  <w:num w:numId="4" w16cid:durableId="1557424916">
    <w:abstractNumId w:val="20"/>
  </w:num>
  <w:num w:numId="5" w16cid:durableId="1234704827">
    <w:abstractNumId w:val="14"/>
  </w:num>
  <w:num w:numId="6" w16cid:durableId="1963418920">
    <w:abstractNumId w:val="18"/>
  </w:num>
  <w:num w:numId="7" w16cid:durableId="1239173669">
    <w:abstractNumId w:val="0"/>
  </w:num>
  <w:num w:numId="8" w16cid:durableId="802622331">
    <w:abstractNumId w:val="13"/>
  </w:num>
  <w:num w:numId="9" w16cid:durableId="34891944">
    <w:abstractNumId w:val="8"/>
  </w:num>
  <w:num w:numId="10" w16cid:durableId="1063063948">
    <w:abstractNumId w:val="19"/>
  </w:num>
  <w:num w:numId="11" w16cid:durableId="1016688127">
    <w:abstractNumId w:val="6"/>
  </w:num>
  <w:num w:numId="12" w16cid:durableId="1179808255">
    <w:abstractNumId w:val="17"/>
  </w:num>
  <w:num w:numId="13" w16cid:durableId="1959485588">
    <w:abstractNumId w:val="22"/>
  </w:num>
  <w:num w:numId="14" w16cid:durableId="1601639502">
    <w:abstractNumId w:val="21"/>
  </w:num>
  <w:num w:numId="15" w16cid:durableId="2119450175">
    <w:abstractNumId w:val="7"/>
  </w:num>
  <w:num w:numId="16" w16cid:durableId="50160884">
    <w:abstractNumId w:val="12"/>
  </w:num>
  <w:num w:numId="17" w16cid:durableId="1550261666">
    <w:abstractNumId w:val="10"/>
  </w:num>
  <w:num w:numId="18" w16cid:durableId="767699399">
    <w:abstractNumId w:val="1"/>
  </w:num>
  <w:num w:numId="19" w16cid:durableId="94592656">
    <w:abstractNumId w:val="23"/>
  </w:num>
  <w:num w:numId="20" w16cid:durableId="1919896848">
    <w:abstractNumId w:val="2"/>
  </w:num>
  <w:num w:numId="21" w16cid:durableId="243300661">
    <w:abstractNumId w:val="9"/>
  </w:num>
  <w:num w:numId="22" w16cid:durableId="108282941">
    <w:abstractNumId w:val="3"/>
  </w:num>
  <w:num w:numId="23" w16cid:durableId="1411804154">
    <w:abstractNumId w:val="4"/>
  </w:num>
  <w:num w:numId="24" w16cid:durableId="1339307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BB"/>
    <w:rsid w:val="00062ABB"/>
    <w:rsid w:val="000D3D14"/>
    <w:rsid w:val="00271DDF"/>
    <w:rsid w:val="002A6F69"/>
    <w:rsid w:val="003407BA"/>
    <w:rsid w:val="00543D5B"/>
    <w:rsid w:val="00721EF9"/>
    <w:rsid w:val="0077387F"/>
    <w:rsid w:val="009602AE"/>
    <w:rsid w:val="00996B1C"/>
    <w:rsid w:val="00A15256"/>
    <w:rsid w:val="00AF2B31"/>
    <w:rsid w:val="00C81BBB"/>
    <w:rsid w:val="00C94F88"/>
    <w:rsid w:val="00D76A39"/>
    <w:rsid w:val="00EA236C"/>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13C4"/>
  <w15:chartTrackingRefBased/>
  <w15:docId w15:val="{F437CF88-F4B4-1C47-8787-DD8E342C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2A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62A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A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AB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38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B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62ABB"/>
  </w:style>
  <w:style w:type="character" w:customStyle="1" w:styleId="Heading2Char">
    <w:name w:val="Heading 2 Char"/>
    <w:basedOn w:val="DefaultParagraphFont"/>
    <w:link w:val="Heading2"/>
    <w:uiPriority w:val="9"/>
    <w:rsid w:val="00062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2AB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94F88"/>
    <w:pPr>
      <w:tabs>
        <w:tab w:val="center" w:pos="4513"/>
        <w:tab w:val="right" w:pos="9026"/>
      </w:tabs>
    </w:pPr>
  </w:style>
  <w:style w:type="character" w:customStyle="1" w:styleId="HeaderChar">
    <w:name w:val="Header Char"/>
    <w:basedOn w:val="DefaultParagraphFont"/>
    <w:link w:val="Header"/>
    <w:uiPriority w:val="99"/>
    <w:rsid w:val="00C94F88"/>
  </w:style>
  <w:style w:type="paragraph" w:styleId="Footer">
    <w:name w:val="footer"/>
    <w:basedOn w:val="Normal"/>
    <w:link w:val="FooterChar"/>
    <w:uiPriority w:val="99"/>
    <w:unhideWhenUsed/>
    <w:rsid w:val="00C94F88"/>
    <w:pPr>
      <w:tabs>
        <w:tab w:val="center" w:pos="4513"/>
        <w:tab w:val="right" w:pos="9026"/>
      </w:tabs>
    </w:pPr>
  </w:style>
  <w:style w:type="character" w:customStyle="1" w:styleId="FooterChar">
    <w:name w:val="Footer Char"/>
    <w:basedOn w:val="DefaultParagraphFont"/>
    <w:link w:val="Footer"/>
    <w:uiPriority w:val="99"/>
    <w:rsid w:val="00C94F88"/>
  </w:style>
  <w:style w:type="character" w:customStyle="1" w:styleId="Heading4Char">
    <w:name w:val="Heading 4 Char"/>
    <w:basedOn w:val="DefaultParagraphFont"/>
    <w:link w:val="Heading4"/>
    <w:uiPriority w:val="9"/>
    <w:rsid w:val="007738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387F"/>
    <w:rPr>
      <w:b/>
      <w:bCs/>
    </w:rPr>
  </w:style>
  <w:style w:type="paragraph" w:styleId="NormalWeb">
    <w:name w:val="Normal (Web)"/>
    <w:basedOn w:val="Normal"/>
    <w:uiPriority w:val="99"/>
    <w:unhideWhenUsed/>
    <w:rsid w:val="0077387F"/>
    <w:pPr>
      <w:spacing w:before="100" w:beforeAutospacing="1" w:after="100" w:afterAutospacing="1"/>
    </w:pPr>
  </w:style>
  <w:style w:type="character" w:styleId="HTMLCode">
    <w:name w:val="HTML Code"/>
    <w:basedOn w:val="DefaultParagraphFont"/>
    <w:uiPriority w:val="99"/>
    <w:semiHidden/>
    <w:unhideWhenUsed/>
    <w:rsid w:val="0077387F"/>
    <w:rPr>
      <w:rFonts w:ascii="Courier New" w:eastAsia="Times New Roman" w:hAnsi="Courier New" w:cs="Courier New"/>
      <w:sz w:val="20"/>
      <w:szCs w:val="20"/>
    </w:rPr>
  </w:style>
  <w:style w:type="character" w:styleId="Hyperlink">
    <w:name w:val="Hyperlink"/>
    <w:basedOn w:val="DefaultParagraphFont"/>
    <w:uiPriority w:val="99"/>
    <w:unhideWhenUsed/>
    <w:rsid w:val="000D3D14"/>
    <w:rPr>
      <w:color w:val="0563C1" w:themeColor="hyperlink"/>
      <w:u w:val="single"/>
    </w:rPr>
  </w:style>
  <w:style w:type="character" w:styleId="UnresolvedMention">
    <w:name w:val="Unresolved Mention"/>
    <w:basedOn w:val="DefaultParagraphFont"/>
    <w:uiPriority w:val="99"/>
    <w:semiHidden/>
    <w:unhideWhenUsed/>
    <w:rsid w:val="000D3D14"/>
    <w:rPr>
      <w:color w:val="605E5C"/>
      <w:shd w:val="clear" w:color="auto" w:fill="E1DFDD"/>
    </w:rPr>
  </w:style>
  <w:style w:type="character" w:styleId="FollowedHyperlink">
    <w:name w:val="FollowedHyperlink"/>
    <w:basedOn w:val="DefaultParagraphFont"/>
    <w:uiPriority w:val="99"/>
    <w:semiHidden/>
    <w:unhideWhenUsed/>
    <w:rsid w:val="000D3D14"/>
    <w:rPr>
      <w:color w:val="954F72" w:themeColor="followedHyperlink"/>
      <w:u w:val="single"/>
    </w:rPr>
  </w:style>
  <w:style w:type="paragraph" w:styleId="TOCHeading">
    <w:name w:val="TOC Heading"/>
    <w:basedOn w:val="Heading1"/>
    <w:next w:val="Normal"/>
    <w:uiPriority w:val="39"/>
    <w:unhideWhenUsed/>
    <w:qFormat/>
    <w:rsid w:val="000D3D14"/>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0D3D14"/>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0D3D14"/>
    <w:pPr>
      <w:ind w:left="480"/>
    </w:pPr>
    <w:rPr>
      <w:rFonts w:asciiTheme="minorHAnsi" w:hAnsiTheme="minorHAnsi" w:cstheme="minorHAnsi"/>
      <w:sz w:val="20"/>
      <w:szCs w:val="20"/>
    </w:rPr>
  </w:style>
  <w:style w:type="paragraph" w:styleId="TOC2">
    <w:name w:val="toc 2"/>
    <w:basedOn w:val="Normal"/>
    <w:next w:val="Normal"/>
    <w:autoRedefine/>
    <w:uiPriority w:val="39"/>
    <w:unhideWhenUsed/>
    <w:rsid w:val="000D3D14"/>
    <w:pPr>
      <w:spacing w:before="120"/>
      <w:ind w:left="240"/>
    </w:pPr>
    <w:rPr>
      <w:rFonts w:asciiTheme="minorHAnsi" w:hAnsiTheme="minorHAnsi" w:cstheme="minorHAnsi"/>
      <w:b/>
      <w:bCs/>
      <w:sz w:val="22"/>
      <w:szCs w:val="22"/>
    </w:rPr>
  </w:style>
  <w:style w:type="paragraph" w:styleId="TOC4">
    <w:name w:val="toc 4"/>
    <w:basedOn w:val="Normal"/>
    <w:next w:val="Normal"/>
    <w:autoRedefine/>
    <w:uiPriority w:val="39"/>
    <w:semiHidden/>
    <w:unhideWhenUsed/>
    <w:rsid w:val="000D3D1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3D1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3D1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3D1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3D1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3D14"/>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05403">
      <w:bodyDiv w:val="1"/>
      <w:marLeft w:val="0"/>
      <w:marRight w:val="0"/>
      <w:marTop w:val="0"/>
      <w:marBottom w:val="0"/>
      <w:divBdr>
        <w:top w:val="none" w:sz="0" w:space="0" w:color="auto"/>
        <w:left w:val="none" w:sz="0" w:space="0" w:color="auto"/>
        <w:bottom w:val="none" w:sz="0" w:space="0" w:color="auto"/>
        <w:right w:val="none" w:sz="0" w:space="0" w:color="auto"/>
      </w:divBdr>
    </w:div>
    <w:div w:id="372536063">
      <w:bodyDiv w:val="1"/>
      <w:marLeft w:val="0"/>
      <w:marRight w:val="0"/>
      <w:marTop w:val="0"/>
      <w:marBottom w:val="0"/>
      <w:divBdr>
        <w:top w:val="none" w:sz="0" w:space="0" w:color="auto"/>
        <w:left w:val="none" w:sz="0" w:space="0" w:color="auto"/>
        <w:bottom w:val="none" w:sz="0" w:space="0" w:color="auto"/>
        <w:right w:val="none" w:sz="0" w:space="0" w:color="auto"/>
      </w:divBdr>
    </w:div>
    <w:div w:id="615873494">
      <w:bodyDiv w:val="1"/>
      <w:marLeft w:val="0"/>
      <w:marRight w:val="0"/>
      <w:marTop w:val="0"/>
      <w:marBottom w:val="0"/>
      <w:divBdr>
        <w:top w:val="none" w:sz="0" w:space="0" w:color="auto"/>
        <w:left w:val="none" w:sz="0" w:space="0" w:color="auto"/>
        <w:bottom w:val="none" w:sz="0" w:space="0" w:color="auto"/>
        <w:right w:val="none" w:sz="0" w:space="0" w:color="auto"/>
      </w:divBdr>
    </w:div>
    <w:div w:id="665788725">
      <w:bodyDiv w:val="1"/>
      <w:marLeft w:val="0"/>
      <w:marRight w:val="0"/>
      <w:marTop w:val="0"/>
      <w:marBottom w:val="0"/>
      <w:divBdr>
        <w:top w:val="none" w:sz="0" w:space="0" w:color="auto"/>
        <w:left w:val="none" w:sz="0" w:space="0" w:color="auto"/>
        <w:bottom w:val="none" w:sz="0" w:space="0" w:color="auto"/>
        <w:right w:val="none" w:sz="0" w:space="0" w:color="auto"/>
      </w:divBdr>
    </w:div>
    <w:div w:id="685139576">
      <w:bodyDiv w:val="1"/>
      <w:marLeft w:val="0"/>
      <w:marRight w:val="0"/>
      <w:marTop w:val="0"/>
      <w:marBottom w:val="0"/>
      <w:divBdr>
        <w:top w:val="none" w:sz="0" w:space="0" w:color="auto"/>
        <w:left w:val="none" w:sz="0" w:space="0" w:color="auto"/>
        <w:bottom w:val="none" w:sz="0" w:space="0" w:color="auto"/>
        <w:right w:val="none" w:sz="0" w:space="0" w:color="auto"/>
      </w:divBdr>
      <w:divsChild>
        <w:div w:id="214052071">
          <w:marLeft w:val="0"/>
          <w:marRight w:val="0"/>
          <w:marTop w:val="0"/>
          <w:marBottom w:val="0"/>
          <w:divBdr>
            <w:top w:val="none" w:sz="0" w:space="0" w:color="auto"/>
            <w:left w:val="none" w:sz="0" w:space="0" w:color="auto"/>
            <w:bottom w:val="none" w:sz="0" w:space="0" w:color="auto"/>
            <w:right w:val="none" w:sz="0" w:space="0" w:color="auto"/>
          </w:divBdr>
          <w:divsChild>
            <w:div w:id="404887424">
              <w:marLeft w:val="0"/>
              <w:marRight w:val="0"/>
              <w:marTop w:val="0"/>
              <w:marBottom w:val="0"/>
              <w:divBdr>
                <w:top w:val="none" w:sz="0" w:space="0" w:color="auto"/>
                <w:left w:val="none" w:sz="0" w:space="0" w:color="auto"/>
                <w:bottom w:val="none" w:sz="0" w:space="0" w:color="auto"/>
                <w:right w:val="none" w:sz="0" w:space="0" w:color="auto"/>
              </w:divBdr>
              <w:divsChild>
                <w:div w:id="904217895">
                  <w:marLeft w:val="0"/>
                  <w:marRight w:val="0"/>
                  <w:marTop w:val="0"/>
                  <w:marBottom w:val="0"/>
                  <w:divBdr>
                    <w:top w:val="none" w:sz="0" w:space="0" w:color="auto"/>
                    <w:left w:val="none" w:sz="0" w:space="0" w:color="auto"/>
                    <w:bottom w:val="none" w:sz="0" w:space="0" w:color="auto"/>
                    <w:right w:val="none" w:sz="0" w:space="0" w:color="auto"/>
                  </w:divBdr>
                  <w:divsChild>
                    <w:div w:id="164789658">
                      <w:marLeft w:val="0"/>
                      <w:marRight w:val="0"/>
                      <w:marTop w:val="0"/>
                      <w:marBottom w:val="0"/>
                      <w:divBdr>
                        <w:top w:val="none" w:sz="0" w:space="0" w:color="auto"/>
                        <w:left w:val="none" w:sz="0" w:space="0" w:color="auto"/>
                        <w:bottom w:val="none" w:sz="0" w:space="0" w:color="auto"/>
                        <w:right w:val="none" w:sz="0" w:space="0" w:color="auto"/>
                      </w:divBdr>
                      <w:divsChild>
                        <w:div w:id="1083182988">
                          <w:marLeft w:val="0"/>
                          <w:marRight w:val="0"/>
                          <w:marTop w:val="0"/>
                          <w:marBottom w:val="0"/>
                          <w:divBdr>
                            <w:top w:val="none" w:sz="0" w:space="0" w:color="auto"/>
                            <w:left w:val="none" w:sz="0" w:space="0" w:color="auto"/>
                            <w:bottom w:val="none" w:sz="0" w:space="0" w:color="auto"/>
                            <w:right w:val="none" w:sz="0" w:space="0" w:color="auto"/>
                          </w:divBdr>
                          <w:divsChild>
                            <w:div w:id="7836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268395">
      <w:bodyDiv w:val="1"/>
      <w:marLeft w:val="0"/>
      <w:marRight w:val="0"/>
      <w:marTop w:val="0"/>
      <w:marBottom w:val="0"/>
      <w:divBdr>
        <w:top w:val="none" w:sz="0" w:space="0" w:color="auto"/>
        <w:left w:val="none" w:sz="0" w:space="0" w:color="auto"/>
        <w:bottom w:val="none" w:sz="0" w:space="0" w:color="auto"/>
        <w:right w:val="none" w:sz="0" w:space="0" w:color="auto"/>
      </w:divBdr>
    </w:div>
    <w:div w:id="883253885">
      <w:bodyDiv w:val="1"/>
      <w:marLeft w:val="0"/>
      <w:marRight w:val="0"/>
      <w:marTop w:val="0"/>
      <w:marBottom w:val="0"/>
      <w:divBdr>
        <w:top w:val="none" w:sz="0" w:space="0" w:color="auto"/>
        <w:left w:val="none" w:sz="0" w:space="0" w:color="auto"/>
        <w:bottom w:val="none" w:sz="0" w:space="0" w:color="auto"/>
        <w:right w:val="none" w:sz="0" w:space="0" w:color="auto"/>
      </w:divBdr>
    </w:div>
    <w:div w:id="1236665348">
      <w:bodyDiv w:val="1"/>
      <w:marLeft w:val="0"/>
      <w:marRight w:val="0"/>
      <w:marTop w:val="0"/>
      <w:marBottom w:val="0"/>
      <w:divBdr>
        <w:top w:val="none" w:sz="0" w:space="0" w:color="auto"/>
        <w:left w:val="none" w:sz="0" w:space="0" w:color="auto"/>
        <w:bottom w:val="none" w:sz="0" w:space="0" w:color="auto"/>
        <w:right w:val="none" w:sz="0" w:space="0" w:color="auto"/>
      </w:divBdr>
    </w:div>
    <w:div w:id="1377973401">
      <w:bodyDiv w:val="1"/>
      <w:marLeft w:val="0"/>
      <w:marRight w:val="0"/>
      <w:marTop w:val="0"/>
      <w:marBottom w:val="0"/>
      <w:divBdr>
        <w:top w:val="none" w:sz="0" w:space="0" w:color="auto"/>
        <w:left w:val="none" w:sz="0" w:space="0" w:color="auto"/>
        <w:bottom w:val="none" w:sz="0" w:space="0" w:color="auto"/>
        <w:right w:val="none" w:sz="0" w:space="0" w:color="auto"/>
      </w:divBdr>
    </w:div>
    <w:div w:id="1482699549">
      <w:bodyDiv w:val="1"/>
      <w:marLeft w:val="0"/>
      <w:marRight w:val="0"/>
      <w:marTop w:val="0"/>
      <w:marBottom w:val="0"/>
      <w:divBdr>
        <w:top w:val="none" w:sz="0" w:space="0" w:color="auto"/>
        <w:left w:val="none" w:sz="0" w:space="0" w:color="auto"/>
        <w:bottom w:val="none" w:sz="0" w:space="0" w:color="auto"/>
        <w:right w:val="none" w:sz="0" w:space="0" w:color="auto"/>
      </w:divBdr>
    </w:div>
    <w:div w:id="1789396097">
      <w:bodyDiv w:val="1"/>
      <w:marLeft w:val="0"/>
      <w:marRight w:val="0"/>
      <w:marTop w:val="0"/>
      <w:marBottom w:val="0"/>
      <w:divBdr>
        <w:top w:val="none" w:sz="0" w:space="0" w:color="auto"/>
        <w:left w:val="none" w:sz="0" w:space="0" w:color="auto"/>
        <w:bottom w:val="none" w:sz="0" w:space="0" w:color="auto"/>
        <w:right w:val="none" w:sz="0" w:space="0" w:color="auto"/>
      </w:divBdr>
    </w:div>
    <w:div w:id="1826705166">
      <w:bodyDiv w:val="1"/>
      <w:marLeft w:val="0"/>
      <w:marRight w:val="0"/>
      <w:marTop w:val="0"/>
      <w:marBottom w:val="0"/>
      <w:divBdr>
        <w:top w:val="none" w:sz="0" w:space="0" w:color="auto"/>
        <w:left w:val="none" w:sz="0" w:space="0" w:color="auto"/>
        <w:bottom w:val="none" w:sz="0" w:space="0" w:color="auto"/>
        <w:right w:val="none" w:sz="0" w:space="0" w:color="auto"/>
      </w:divBdr>
    </w:div>
    <w:div w:id="1846093197">
      <w:bodyDiv w:val="1"/>
      <w:marLeft w:val="0"/>
      <w:marRight w:val="0"/>
      <w:marTop w:val="0"/>
      <w:marBottom w:val="0"/>
      <w:divBdr>
        <w:top w:val="none" w:sz="0" w:space="0" w:color="auto"/>
        <w:left w:val="none" w:sz="0" w:space="0" w:color="auto"/>
        <w:bottom w:val="none" w:sz="0" w:space="0" w:color="auto"/>
        <w:right w:val="none" w:sz="0" w:space="0" w:color="auto"/>
      </w:divBdr>
    </w:div>
    <w:div w:id="18568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lid-ux/FC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43B6-D7A0-DD4D-9383-05C10787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10</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 Veaposki</dc:creator>
  <cp:keywords/>
  <dc:description/>
  <cp:lastModifiedBy>Halid Veaposki</cp:lastModifiedBy>
  <cp:revision>1</cp:revision>
  <dcterms:created xsi:type="dcterms:W3CDTF">2024-08-29T22:04:00Z</dcterms:created>
  <dcterms:modified xsi:type="dcterms:W3CDTF">2024-09-01T21:41:00Z</dcterms:modified>
</cp:coreProperties>
</file>