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4CD3375"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F3BC47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2ED6645"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87938C2" w14:textId="77777777" w:rsidR="00DA5366" w:rsidRPr="00DA5366" w:rsidRDefault="00DA5366" w:rsidP="00DA5366">
            <w:pPr>
              <w:tabs>
                <w:tab w:val="left" w:pos="3649"/>
                <w:tab w:val="left" w:pos="5349"/>
                <w:tab w:val="left" w:pos="7992"/>
                <w:tab w:val="left" w:pos="9409"/>
                <w:tab w:val="left" w:pos="10778"/>
              </w:tabs>
              <w:rPr>
                <w:noProof/>
                <w:szCs w:val="22"/>
              </w:rPr>
            </w:pPr>
          </w:p>
          <w:p w14:paraId="5D83668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15024E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4770582" w14:textId="0278CB9A"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51B05D9" w14:textId="77777777" w:rsidR="004370DA" w:rsidRDefault="004370DA" w:rsidP="00DA5366">
            <w:pPr>
              <w:tabs>
                <w:tab w:val="left" w:pos="3649"/>
                <w:tab w:val="left" w:pos="5349"/>
                <w:tab w:val="left" w:pos="7992"/>
                <w:tab w:val="left" w:pos="9409"/>
                <w:tab w:val="left" w:pos="10778"/>
              </w:tabs>
              <w:rPr>
                <w:noProof/>
                <w:szCs w:val="22"/>
              </w:rPr>
            </w:pP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31516D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1B1B100E"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8439CEF"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4E87156" w14:textId="77777777" w:rsidR="00F64A7D" w:rsidRPr="0012389B" w:rsidRDefault="00F64A7D" w:rsidP="0012389B"/>
          <w:p w14:paraId="7450DB76" w14:textId="77777777" w:rsidR="0012389B" w:rsidRPr="0012389B" w:rsidRDefault="0012389B" w:rsidP="0012389B">
            <w:r w:rsidRPr="0012389B">
              <w:t xml:space="preserve">Partner Country </w:t>
            </w:r>
            <w:r w:rsidR="00F64A7D" w:rsidRPr="00F64A7D">
              <w:t>[...]</w:t>
            </w:r>
          </w:p>
          <w:p w14:paraId="5D003B4C"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6CEFAF2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3B07BE62" w14:textId="77777777" w:rsidR="00113792" w:rsidRPr="006F38CF" w:rsidRDefault="00113792" w:rsidP="00F64B5D">
      <w:r w:rsidRPr="006F38CF">
        <w:rPr>
          <w:szCs w:val="22"/>
        </w:rPr>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234403C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0351A6E3" w14:textId="77777777" w:rsidR="0012389B" w:rsidRPr="0012389B" w:rsidRDefault="0012389B" w:rsidP="0012389B"/>
          <w:p w14:paraId="6E7C11C7"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36B2E663"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83D34BE" w14:textId="77777777" w:rsidR="00F64A7D" w:rsidRDefault="00F64A7D" w:rsidP="0012389B">
            <w:r w:rsidRPr="00F64A7D">
              <w:t>[...]</w:t>
            </w:r>
          </w:p>
          <w:p w14:paraId="2F1D0928" w14:textId="77777777" w:rsidR="00F64A7D" w:rsidRDefault="00F64A7D" w:rsidP="0012389B"/>
          <w:p w14:paraId="07F51CD9" w14:textId="77777777" w:rsidR="00576E6B" w:rsidRDefault="0012389B" w:rsidP="00007D69">
            <w:r w:rsidRPr="0012389B">
              <w:lastRenderedPageBreak/>
              <w:t xml:space="preserve">Partner Country </w:t>
            </w:r>
            <w:r w:rsidR="00776A5B" w:rsidRPr="00776A5B">
              <w:t>[...]</w:t>
            </w:r>
          </w:p>
          <w:p w14:paraId="61607816" w14:textId="77777777" w:rsidR="00576E6B" w:rsidRDefault="00576E6B" w:rsidP="00007D69"/>
          <w:p w14:paraId="4CEBDA3B" w14:textId="77777777" w:rsidR="00CB5498" w:rsidRPr="006F38CF" w:rsidRDefault="00576E6B" w:rsidP="00576E6B">
            <w:pPr>
              <w:rPr>
                <w:szCs w:val="22"/>
              </w:rPr>
            </w:pPr>
            <w:r>
              <w:t xml:space="preserve">Partner Country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lastRenderedPageBreak/>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lastRenderedPageBreak/>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lastRenderedPageBreak/>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lastRenderedPageBreak/>
              <w:t>R.12.7. Definisan plan testiranja.</w:t>
            </w:r>
          </w:p>
          <w:p w14:paraId="0FC1F67B" w14:textId="77777777" w:rsidR="00590AF1" w:rsidRDefault="00590AF1" w:rsidP="00590AF1">
            <w:r>
              <w:t>R.12.8. Odrađen test specifikacija.</w:t>
            </w:r>
          </w:p>
          <w:p w14:paraId="1F197872" w14:textId="77777777" w:rsidR="00590AF1" w:rsidRDefault="00590AF1" w:rsidP="00590AF1">
            <w:r>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5C6757">
        <w:trPr>
          <w:cantSplit/>
          <w:trHeight w:val="243"/>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C4061A">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C4061A">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C4061A">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C4061A">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C4061A">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C4061A">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C4061A">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C4061A">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C4061A">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C4061A">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8652A3">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8652A3">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8652A3">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8652A3">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196E16">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196E16">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196E16">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196E16">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lastRenderedPageBreak/>
              <w:t>Dva zaposlena u administrativnom osoblju (kategorija 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0C66C3">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2C473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w:t>
            </w:r>
            <w:r w:rsidRPr="001330F9">
              <w:rPr>
                <w:sz w:val="20"/>
                <w:highlight w:val="white"/>
                <w:lang w:val="sr-Cyrl-BA"/>
              </w:rPr>
              <w:t xml:space="preserve">Fifth Element-a </w:t>
            </w:r>
            <w:r w:rsidRPr="001330F9">
              <w:rPr>
                <w:sz w:val="20"/>
                <w:highlight w:val="white"/>
                <w:lang w:val="sr-Cyrl-BA"/>
              </w:rPr>
              <w:t>(kategorija 1) će definisati opšti cilj projekta (5 dana) i napisati plan realizacije projekta (2 dana), viziju sistema (2 dana) i na kraju formiranje korisničkog uputstva u saradnji sa programerima (kategorija 2</w:t>
            </w:r>
            <w:r w:rsidRPr="001330F9">
              <w:rPr>
                <w:sz w:val="20"/>
                <w:highlight w:val="white"/>
                <w:lang w:val="sr-Cyrl-BA"/>
              </w:rPr>
              <w:t>) Fifth Element</w:t>
            </w:r>
            <w:r w:rsidRPr="001330F9">
              <w:rPr>
                <w:sz w:val="20"/>
                <w:highlight w:val="white"/>
                <w:lang w:val="sr-Cyrl-BA"/>
              </w:rPr>
              <w:t>-a (10 dana)   (a.</w:t>
            </w:r>
            <w:r w:rsidRPr="001330F9">
              <w:rPr>
                <w:sz w:val="20"/>
                <w:highlight w:val="white"/>
                <w:lang w:val="sr-Cyrl-BA"/>
              </w:rPr>
              <w:t>12</w:t>
            </w:r>
            <w:r w:rsidRPr="001330F9">
              <w:rPr>
                <w:sz w:val="20"/>
                <w:highlight w:val="white"/>
                <w:lang w:val="sr-Cyrl-BA"/>
              </w:rPr>
              <w:t>.1, a.</w:t>
            </w:r>
            <w:r w:rsidRPr="001330F9">
              <w:rPr>
                <w:sz w:val="20"/>
                <w:highlight w:val="white"/>
                <w:lang w:val="sr-Cyrl-BA"/>
              </w:rPr>
              <w:t>12</w:t>
            </w:r>
            <w:r w:rsidRPr="001330F9">
              <w:rPr>
                <w:sz w:val="20"/>
                <w:highlight w:val="white"/>
                <w:lang w:val="sr-Cyrl-BA"/>
              </w:rPr>
              <w:t>.2, a.</w:t>
            </w:r>
            <w:r w:rsidRPr="001330F9">
              <w:rPr>
                <w:sz w:val="20"/>
                <w:highlight w:val="white"/>
                <w:lang w:val="sr-Cyrl-BA"/>
              </w:rPr>
              <w:t>12</w:t>
            </w:r>
            <w:r w:rsidRPr="001330F9">
              <w:rPr>
                <w:sz w:val="20"/>
                <w:highlight w:val="white"/>
                <w:lang w:val="sr-Cyrl-BA"/>
              </w:rPr>
              <w:t>.4, a.</w:t>
            </w:r>
            <w:r w:rsidRPr="001330F9">
              <w:rPr>
                <w:sz w:val="20"/>
                <w:highlight w:val="white"/>
                <w:lang w:val="sr-Cyrl-BA"/>
              </w:rPr>
              <w:t>12</w:t>
            </w:r>
            <w:r w:rsidRPr="001330F9">
              <w:rPr>
                <w:sz w:val="20"/>
                <w:highlight w:val="white"/>
                <w:lang w:val="sr-Cyrl-BA"/>
              </w:rPr>
              <w:t>.9.).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lastRenderedPageBreak/>
              <w:t xml:space="preserve">Programeri </w:t>
            </w:r>
            <w:r w:rsidRPr="001330F9">
              <w:rPr>
                <w:sz w:val="20"/>
                <w:highlight w:val="white"/>
                <w:lang w:val="sr-Cyrl-BA"/>
              </w:rPr>
              <w:t>Fifth Element</w:t>
            </w:r>
            <w:r w:rsidRPr="001330F9">
              <w:rPr>
                <w:sz w:val="20"/>
                <w:highlight w:val="white"/>
                <w:lang w:val="sr-Cyrl-BA"/>
              </w:rPr>
              <w:t>-a (kategorija 2) će definisati raspored predviđenih aktivnosti (1 dan) i odraditi specifikaciju zahteva (3 dana), detaljni arhitekturni projekat (7 dana), plan testiranja (9 dana) i test specifikacija (7 dana). (a.</w:t>
            </w:r>
            <w:r w:rsidRPr="001330F9">
              <w:rPr>
                <w:sz w:val="20"/>
                <w:highlight w:val="white"/>
                <w:lang w:val="sr-Cyrl-BA"/>
              </w:rPr>
              <w:t>12</w:t>
            </w:r>
            <w:r w:rsidRPr="001330F9">
              <w:rPr>
                <w:sz w:val="20"/>
                <w:highlight w:val="white"/>
                <w:lang w:val="sr-Cyrl-BA"/>
              </w:rPr>
              <w:t>.3, a.</w:t>
            </w:r>
            <w:r w:rsidRPr="001330F9">
              <w:rPr>
                <w:sz w:val="20"/>
                <w:highlight w:val="white"/>
                <w:lang w:val="sr-Cyrl-BA"/>
              </w:rPr>
              <w:t>12</w:t>
            </w:r>
            <w:r w:rsidRPr="001330F9">
              <w:rPr>
                <w:sz w:val="20"/>
                <w:highlight w:val="white"/>
                <w:lang w:val="sr-Cyrl-BA"/>
              </w:rPr>
              <w:t>.5, a.</w:t>
            </w:r>
            <w:r w:rsidRPr="001330F9">
              <w:rPr>
                <w:sz w:val="20"/>
                <w:highlight w:val="white"/>
                <w:lang w:val="sr-Cyrl-BA"/>
              </w:rPr>
              <w:t>12</w:t>
            </w:r>
            <w:r w:rsidRPr="001330F9">
              <w:rPr>
                <w:sz w:val="20"/>
                <w:highlight w:val="white"/>
                <w:lang w:val="sr-Cyrl-BA"/>
              </w:rPr>
              <w:t>.6, a.</w:t>
            </w:r>
            <w:r w:rsidRPr="001330F9">
              <w:rPr>
                <w:sz w:val="20"/>
                <w:highlight w:val="white"/>
                <w:lang w:val="sr-Cyrl-BA"/>
              </w:rPr>
              <w:t>12</w:t>
            </w:r>
            <w:r w:rsidRPr="001330F9">
              <w:rPr>
                <w:sz w:val="20"/>
                <w:highlight w:val="white"/>
                <w:lang w:val="sr-Cyrl-BA"/>
              </w:rPr>
              <w:t>.7, a.</w:t>
            </w:r>
            <w:r w:rsidRPr="001330F9">
              <w:rPr>
                <w:sz w:val="20"/>
                <w:highlight w:val="white"/>
                <w:lang w:val="sr-Cyrl-BA"/>
              </w:rPr>
              <w:t>12</w:t>
            </w:r>
            <w:r w:rsidRPr="001330F9">
              <w:rPr>
                <w:sz w:val="20"/>
                <w:highlight w:val="white"/>
                <w:lang w:val="sr-Cyrl-BA"/>
              </w:rPr>
              <w:t>.8)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4ABA5BD9"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3250BBAD"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38A0F00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r>
            <w:r w:rsidRPr="00A6695B">
              <w:rPr>
                <w:rFonts w:eastAsia="Times New Roman" w:cs="Times New Roman"/>
                <w:color w:val="000000"/>
                <w:sz w:val="20"/>
                <w:lang w:val="sr-Cyrl-BA"/>
              </w:rPr>
              <w:t>Novi kurikulumi koji će biti dizajnirani i implementirani</w:t>
            </w:r>
            <w:r w:rsidRPr="00A6695B">
              <w:rPr>
                <w:rFonts w:eastAsia="Times New Roman" w:cs="Times New Roman"/>
                <w:color w:val="000000"/>
                <w:sz w:val="20"/>
                <w:lang w:val="sr-Cyrl-BA"/>
              </w:rPr>
              <w:t>.</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Novi kurikulumi će pružiti smernice i strukturu za oblikovanje nastavnih programa koji će biti prilagođeni savremenim potrebama i izazovima</w:t>
            </w:r>
            <w:r w:rsidRPr="00A6695B">
              <w:rPr>
                <w:rFonts w:eastAsia="Times New Roman" w:cs="Times New Roman"/>
                <w:color w:val="000000"/>
                <w:sz w:val="20"/>
                <w:lang w:val="sr-Cyrl-BA"/>
              </w:rPr>
              <w:t xml:space="preserve">.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9C7A3D">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9C7A3D">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w:t>
            </w:r>
            <w:r w:rsidRPr="00481FF0">
              <w:rPr>
                <w:bCs/>
                <w:sz w:val="20"/>
                <w:lang w:val="sr-Cyrl-BA"/>
              </w:rPr>
              <w:t xml:space="preserve"> </w:t>
            </w:r>
            <w:r w:rsidRPr="00481FF0">
              <w:rPr>
                <w:bCs/>
                <w:sz w:val="20"/>
                <w:lang w:val="sr-Cyrl-BA"/>
              </w:rPr>
              <w:t>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w:t>
            </w:r>
            <w:r w:rsidRPr="00481FF0">
              <w:rPr>
                <w:bCs/>
                <w:sz w:val="20"/>
                <w:lang w:val="sr-Cyrl-BA"/>
              </w:rPr>
              <w:t xml:space="preserve">, </w:t>
            </w:r>
            <w:r w:rsidRPr="00481FF0">
              <w:rPr>
                <w:bCs/>
                <w:sz w:val="20"/>
                <w:lang w:val="sr-Cyrl-BA"/>
              </w:rPr>
              <w:t>Lokalna zajednica</w:t>
            </w:r>
            <w:r w:rsidRPr="00481FF0">
              <w:rPr>
                <w:bCs/>
                <w:sz w:val="20"/>
                <w:lang w:val="sr-Cyrl-BA"/>
              </w:rPr>
              <w:t xml:space="preserve">, </w:t>
            </w:r>
            <w:r w:rsidRPr="00481FF0">
              <w:rPr>
                <w:bCs/>
                <w:sz w:val="20"/>
                <w:lang w:val="sr-Cyrl-BA"/>
              </w:rPr>
              <w:t>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xml:space="preserve">, </w:t>
            </w:r>
            <w:r w:rsidR="002035A8" w:rsidRPr="002035A8">
              <w:rPr>
                <w:sz w:val="20"/>
                <w:szCs w:val="18"/>
                <w:lang w:val="sr-Cyrl-BA"/>
              </w:rPr>
              <w:t>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w:t>
            </w:r>
            <w:r w:rsidR="002035A8" w:rsidRPr="002035A8">
              <w:rPr>
                <w:rFonts w:eastAsia="Times New Roman" w:cs="Times New Roman"/>
                <w:color w:val="000000"/>
                <w:sz w:val="20"/>
                <w:szCs w:val="18"/>
                <w:lang w:val="sr-Cyrl-BA"/>
              </w:rPr>
              <w:t>oslovni događaji i konferencije</w:t>
            </w:r>
            <w:r w:rsidR="002035A8" w:rsidRPr="002035A8">
              <w:rPr>
                <w:rFonts w:eastAsia="Times New Roman" w:cs="Times New Roman"/>
                <w:color w:val="000000"/>
                <w:sz w:val="20"/>
                <w:szCs w:val="18"/>
                <w:lang w:val="sr-Cyrl-BA"/>
              </w:rPr>
              <w:t xml:space="preserve">, </w:t>
            </w:r>
            <w:r w:rsidR="002035A8" w:rsidRPr="002035A8">
              <w:rPr>
                <w:rFonts w:eastAsia="Times New Roman" w:cs="Times New Roman"/>
                <w:color w:val="000000"/>
                <w:sz w:val="20"/>
                <w:szCs w:val="18"/>
                <w:lang w:val="sr-Cyrl-BA"/>
              </w:rPr>
              <w:t>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w:t>
            </w:r>
            <w:r w:rsidR="002035A8" w:rsidRPr="002035A8">
              <w:rPr>
                <w:sz w:val="20"/>
                <w:szCs w:val="18"/>
                <w:lang w:val="sr-Cyrl-BA"/>
              </w:rPr>
              <w:t xml:space="preserve">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w:t>
            </w:r>
            <w:r w:rsidRPr="00D06593">
              <w:rPr>
                <w:rFonts w:eastAsia="Times New Roman" w:cs="Times New Roman"/>
                <w:color w:val="000000"/>
                <w:sz w:val="20"/>
                <w:lang w:val="sr-Cyrl-BA"/>
              </w:rPr>
              <w:t>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24D4" w14:textId="77777777" w:rsidR="00F93AA7" w:rsidRDefault="00F93AA7" w:rsidP="00574B25">
      <w:r>
        <w:separator/>
      </w:r>
    </w:p>
  </w:endnote>
  <w:endnote w:type="continuationSeparator" w:id="0">
    <w:p w14:paraId="6EE3CCB6" w14:textId="77777777" w:rsidR="00F93AA7" w:rsidRDefault="00F93AA7"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2273C070"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481FF0">
      <w:rPr>
        <w:bCs/>
        <w:i/>
        <w:noProof/>
        <w:sz w:val="18"/>
        <w:szCs w:val="18"/>
      </w:rPr>
      <w:t>Title of the Project / Acronym</w:t>
    </w:r>
    <w:r w:rsidR="00481FF0">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26C9" w14:textId="77777777" w:rsidR="00F93AA7" w:rsidRDefault="00F93AA7" w:rsidP="00574B25">
      <w:r>
        <w:separator/>
      </w:r>
    </w:p>
  </w:footnote>
  <w:footnote w:type="continuationSeparator" w:id="0">
    <w:p w14:paraId="0DCD9EC4" w14:textId="77777777" w:rsidR="00F93AA7" w:rsidRDefault="00F93AA7" w:rsidP="00574B25">
      <w:r>
        <w:continuationSeparator/>
      </w:r>
    </w:p>
  </w:footnote>
  <w:footnote w:id="1">
    <w:p w14:paraId="3D5B8177"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812914">
    <w:abstractNumId w:val="15"/>
  </w:num>
  <w:num w:numId="2" w16cid:durableId="1702587469">
    <w:abstractNumId w:val="12"/>
  </w:num>
  <w:num w:numId="3" w16cid:durableId="499194271">
    <w:abstractNumId w:val="8"/>
  </w:num>
  <w:num w:numId="4" w16cid:durableId="1517844609">
    <w:abstractNumId w:val="0"/>
  </w:num>
  <w:num w:numId="5" w16cid:durableId="96415989">
    <w:abstractNumId w:val="14"/>
  </w:num>
  <w:num w:numId="6" w16cid:durableId="1377579422">
    <w:abstractNumId w:val="7"/>
  </w:num>
  <w:num w:numId="7" w16cid:durableId="353767055">
    <w:abstractNumId w:val="6"/>
  </w:num>
  <w:num w:numId="8" w16cid:durableId="204341251">
    <w:abstractNumId w:val="4"/>
  </w:num>
  <w:num w:numId="9" w16cid:durableId="334304330">
    <w:abstractNumId w:val="3"/>
  </w:num>
  <w:num w:numId="10" w16cid:durableId="1797868277">
    <w:abstractNumId w:val="16"/>
  </w:num>
  <w:num w:numId="11" w16cid:durableId="1939218953">
    <w:abstractNumId w:val="18"/>
  </w:num>
  <w:num w:numId="12" w16cid:durableId="1305546510">
    <w:abstractNumId w:val="17"/>
  </w:num>
  <w:num w:numId="13" w16cid:durableId="2017416264">
    <w:abstractNumId w:val="19"/>
  </w:num>
  <w:num w:numId="14" w16cid:durableId="1237671469">
    <w:abstractNumId w:val="5"/>
  </w:num>
  <w:num w:numId="15" w16cid:durableId="659192492">
    <w:abstractNumId w:val="9"/>
  </w:num>
  <w:num w:numId="16" w16cid:durableId="1121993719">
    <w:abstractNumId w:val="11"/>
  </w:num>
  <w:num w:numId="17" w16cid:durableId="1283465466">
    <w:abstractNumId w:val="10"/>
  </w:num>
  <w:num w:numId="18" w16cid:durableId="2034266294">
    <w:abstractNumId w:val="1"/>
  </w:num>
  <w:num w:numId="19" w16cid:durableId="1819220457">
    <w:abstractNumId w:val="13"/>
  </w:num>
  <w:num w:numId="20" w16cid:durableId="151144335">
    <w:abstractNumId w:val="2"/>
  </w:num>
  <w:num w:numId="21" w16cid:durableId="1960843539">
    <w:abstractNumId w:val="21"/>
  </w:num>
  <w:num w:numId="22" w16cid:durableId="141115319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815</TotalTime>
  <Pages>41</Pages>
  <Words>9536</Words>
  <Characters>54358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16</cp:revision>
  <cp:lastPrinted>2018-11-24T15:05:00Z</cp:lastPrinted>
  <dcterms:created xsi:type="dcterms:W3CDTF">2022-05-11T08:22:00Z</dcterms:created>
  <dcterms:modified xsi:type="dcterms:W3CDTF">2023-06-20T22:49:00Z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