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2AE82594"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26C53BC9" w:rsidR="00CE169E" w:rsidRDefault="00CE169E" w:rsidP="00CE169E">
            <w:pPr>
              <w:tabs>
                <w:tab w:val="left" w:pos="3649"/>
                <w:tab w:val="left" w:pos="5349"/>
                <w:tab w:val="left" w:pos="7992"/>
                <w:tab w:val="left" w:pos="9409"/>
                <w:tab w:val="left" w:pos="10778"/>
              </w:tabs>
              <w:rPr>
                <w:noProof/>
                <w:szCs w:val="22"/>
              </w:rPr>
            </w:pPr>
            <w:r w:rsidRPr="00CE169E">
              <w:rPr>
                <w:noProof/>
                <w:szCs w:val="22"/>
              </w:rPr>
              <w:t>Activity(ies) and Justification:</w:t>
            </w:r>
            <w:r w:rsidR="005C6757">
              <w:rPr>
                <w:noProof/>
                <w:szCs w:val="22"/>
              </w:rPr>
              <w:t>R</w:t>
            </w:r>
            <w:r w:rsidRPr="00CE169E">
              <w:rPr>
                <w:noProof/>
                <w:szCs w:val="22"/>
              </w:rPr>
              <w:t xml:space="preserve">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E04086"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E04086"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3B52F81D" w:rsidR="001435E3" w:rsidRPr="007D6C30" w:rsidRDefault="0042056B" w:rsidP="001435E3">
            <w:pPr>
              <w:jc w:val="center"/>
              <w:rPr>
                <w:b/>
                <w:color w:val="000000"/>
                <w:sz w:val="20"/>
              </w:rPr>
            </w:pPr>
            <w:r w:rsidRPr="007D6C30">
              <w:rPr>
                <w:b/>
                <w:color w:val="000000"/>
                <w:sz w:val="20"/>
              </w:rPr>
              <w:t>6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048D6E3C"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304167A4"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D035248" w:rsidR="001435E3" w:rsidRPr="007D6C30" w:rsidRDefault="007D6C30" w:rsidP="001435E3">
            <w:pPr>
              <w:jc w:val="center"/>
              <w:rPr>
                <w:b/>
                <w:color w:val="000000"/>
                <w:sz w:val="20"/>
              </w:rPr>
            </w:pPr>
            <w:r w:rsidRPr="007D6C30">
              <w:rPr>
                <w:b/>
                <w:color w:val="000000"/>
                <w:sz w:val="20"/>
              </w:rPr>
              <w:t>6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312021E7"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13AF1089"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E04086"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E04086"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E04086"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E04086"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E04086"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E04086"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E04086"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E04086"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E04086"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E04086"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E04086"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E04086"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E04086"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E04086"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E04086"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E04086"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E04086"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E04086"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E04086"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E04086"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E04086"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E04086"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E04086"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E04086"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E04086"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E04086"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E04086"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E04086"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E04086"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E04086"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E04086"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E04086"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E04086"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E04086"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E04086"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E04086"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E04086"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E04086"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E04086"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E04086"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E04086"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E04086"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E04086"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E04086"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E04086"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E04086"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E04086"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E04086"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E04086"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E04086"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E04086"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E04086"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E04086"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E04086"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E04086"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E04086"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E04086"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E04086"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E04086"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E04086"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E04086"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E04086"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E04086"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E04086"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E04086"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E04086"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E04086"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E04086"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E04086"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E04086"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E04086"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E04086"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E04086"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E04086"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E04086"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E04086"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E04086"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E04086"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E04086"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E04086"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E04086"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E04086"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E04086"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E04086"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E04086"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E04086"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E04086"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E04086"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E04086"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E04086"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E04086"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E04086"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E04086"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E04086"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Ministarstvo prosvete, nauke i tehnološkog razvoja, </w:t>
            </w:r>
            <w:r w:rsidRPr="00EA483E">
              <w:rPr>
                <w:rFonts w:asciiTheme="minorHAnsi" w:hAnsiTheme="minorHAnsi"/>
                <w:b/>
                <w:bCs/>
                <w:sz w:val="22"/>
              </w:rPr>
              <w:t>Srbija</w:t>
            </w:r>
          </w:p>
          <w:p w14:paraId="460962B2" w14:textId="77777777" w:rsidR="00EA483E" w:rsidRPr="00EA483E" w:rsidRDefault="00EA483E" w:rsidP="00EA483E">
            <w:pPr>
              <w:rPr>
                <w:rFonts w:asciiTheme="minorHAnsi" w:hAnsiTheme="minorHAnsi"/>
                <w:sz w:val="22"/>
              </w:rPr>
            </w:pPr>
            <w:r w:rsidRPr="00EA483E">
              <w:rPr>
                <w:rFonts w:asciiTheme="minorHAnsi" w:hAnsiTheme="minorHAnsi"/>
                <w:sz w:val="22"/>
              </w:rPr>
              <w:t>University of Helsinki,</w:t>
            </w:r>
            <w:r w:rsidRPr="00EA483E">
              <w:rPr>
                <w:rFonts w:asciiTheme="minorHAnsi" w:hAnsiTheme="minorHAnsi"/>
                <w:b/>
                <w:bCs/>
                <w:sz w:val="22"/>
              </w:rPr>
              <w:t xml:space="preserve"> Finska</w:t>
            </w:r>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r w:rsidRPr="00EA483E">
              <w:rPr>
                <w:rFonts w:asciiTheme="minorHAnsi" w:hAnsiTheme="minorHAnsi"/>
                <w:b/>
                <w:bCs/>
                <w:sz w:val="22"/>
              </w:rPr>
              <w:t>Belgija</w:t>
            </w:r>
          </w:p>
          <w:p w14:paraId="5F00C791"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Radboud University, </w:t>
            </w:r>
            <w:r w:rsidRPr="00EA483E">
              <w:rPr>
                <w:rFonts w:asciiTheme="minorHAnsi" w:hAnsiTheme="minorHAnsi"/>
                <w:b/>
                <w:bCs/>
                <w:sz w:val="22"/>
              </w:rPr>
              <w:t>Holandija</w:t>
            </w:r>
          </w:p>
          <w:p w14:paraId="3BF5002F"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EdukaMont,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r w:rsidRPr="00EA483E">
              <w:rPr>
                <w:rFonts w:asciiTheme="minorHAnsi" w:hAnsiTheme="minorHAnsi"/>
                <w:sz w:val="22"/>
              </w:rPr>
              <w:lastRenderedPageBreak/>
              <w:t xml:space="preserve">Universidad de Salamanca, </w:t>
            </w:r>
            <w:r w:rsidRPr="00EA483E">
              <w:rPr>
                <w:rFonts w:asciiTheme="minorHAnsi" w:hAnsiTheme="minorHAnsi"/>
                <w:b/>
                <w:bCs/>
                <w:sz w:val="22"/>
              </w:rPr>
              <w:t>Španija</w:t>
            </w:r>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r w:rsidRPr="00EA483E">
              <w:rPr>
                <w:rFonts w:asciiTheme="minorHAnsi" w:hAnsiTheme="minorHAnsi"/>
                <w:b/>
                <w:bCs/>
                <w:sz w:val="22"/>
              </w:rPr>
              <w:t>Irska</w:t>
            </w:r>
          </w:p>
          <w:p w14:paraId="58595195"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University of Vienna, </w:t>
            </w:r>
            <w:r w:rsidRPr="00EA483E">
              <w:rPr>
                <w:rFonts w:asciiTheme="minorHAnsi" w:hAnsiTheme="minorHAnsi"/>
                <w:b/>
                <w:bCs/>
                <w:sz w:val="22"/>
              </w:rPr>
              <w:t>Austrija</w:t>
            </w:r>
          </w:p>
          <w:p w14:paraId="759BB258" w14:textId="77777777" w:rsidR="00EA483E" w:rsidRPr="00EA483E" w:rsidRDefault="00EA483E" w:rsidP="00EA483E">
            <w:pPr>
              <w:rPr>
                <w:rFonts w:asciiTheme="minorHAnsi" w:hAnsiTheme="minorHAnsi"/>
                <w:b/>
                <w:bCs/>
                <w:sz w:val="22"/>
              </w:rPr>
            </w:pPr>
            <w:r w:rsidRPr="00EA483E">
              <w:rPr>
                <w:rFonts w:asciiTheme="minorHAnsi" w:hAnsiTheme="minorHAnsi"/>
                <w:sz w:val="22"/>
              </w:rPr>
              <w:t xml:space="preserve">Uniwersytet Warszawski, </w:t>
            </w:r>
            <w:r w:rsidRPr="00EA483E">
              <w:rPr>
                <w:rFonts w:asciiTheme="minorHAnsi" w:hAnsiTheme="minorHAnsi"/>
                <w:b/>
                <w:bCs/>
                <w:sz w:val="22"/>
              </w:rPr>
              <w:t>Poljska</w:t>
            </w:r>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University, </w:t>
            </w:r>
            <w:r w:rsidRPr="00EA483E">
              <w:rPr>
                <w:rFonts w:asciiTheme="minorHAnsi" w:hAnsiTheme="minorHAnsi"/>
                <w:b/>
                <w:bCs/>
                <w:sz w:val="22"/>
              </w:rPr>
              <w:t>Švedska</w:t>
            </w:r>
          </w:p>
          <w:p w14:paraId="4B4DCA05" w14:textId="77777777" w:rsidR="00EA483E" w:rsidRPr="00EA483E" w:rsidRDefault="00EA483E" w:rsidP="00EA483E">
            <w:pPr>
              <w:rPr>
                <w:rFonts w:asciiTheme="minorHAnsi" w:hAnsiTheme="minorHAnsi"/>
                <w:b/>
                <w:bCs/>
                <w:sz w:val="22"/>
              </w:rPr>
            </w:pPr>
            <w:r w:rsidRPr="00EA483E">
              <w:rPr>
                <w:rFonts w:asciiTheme="minorHAnsi" w:hAnsiTheme="minorHAnsi"/>
                <w:sz w:val="22"/>
              </w:rPr>
              <w:t xml:space="preserve">InterSoft Education, </w:t>
            </w:r>
            <w:r w:rsidRPr="00EA483E">
              <w:rPr>
                <w:rFonts w:asciiTheme="minorHAnsi" w:hAnsiTheme="minorHAnsi"/>
                <w:b/>
                <w:bCs/>
                <w:sz w:val="22"/>
              </w:rPr>
              <w:t>Bosna I Hercegovina</w:t>
            </w:r>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E04086"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E04086"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E04086"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E04086"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E04086"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E04086"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E04086"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E04086"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E04086"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E04086"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E04086"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E04086"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E04086"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E04086"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E04086"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E04086"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E04086"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E04086"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E04086"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E04086"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E04086"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E04086"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E04086"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E04086"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E04086"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E04086"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E04086"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E04086"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E04086"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E04086"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E04086"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E04086"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E04086"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E04086"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E04086"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E04086"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E04086"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E04086"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E04086"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E04086"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E04086"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E04086"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E04086"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E04086"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E04086"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E04086"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E04086"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E04086"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E04086"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E04086"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E04086"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E04086"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E04086"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E04086"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E04086"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E04086"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E04086"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E04086"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E04086"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E04086"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E04086"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E04086"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E04086"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E04086"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E04086"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E04086"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E04086"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E04086"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E04086"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E04086"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E04086"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E04086"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E04086"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E04086"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E04086"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E04086"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E04086"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E04086"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E04086"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E04086"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E04086"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E04086"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E04086"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E04086"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E04086"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E04086"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E04086"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E04086"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E04086"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E04086"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E04086"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E04086"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E04086"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E04086"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E04086"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E04086"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E04086"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E04086"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E04086"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E04086"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E04086"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E04086"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E04086"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E04086"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E04086"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E04086"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E04086"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E04086"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E04086"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E04086"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E04086"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E04086"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E04086"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E04086"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Važno je uskladiti novi kurikulum sa potrebama učenika kako bi se osigurao uspeh u 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r w:rsidRPr="00A56545">
              <w:t xml:space="preserve">Ministarstvo prosvete, nauke i tehnološkog razvoja, </w:t>
            </w:r>
            <w:r w:rsidRPr="00A56545">
              <w:rPr>
                <w:b/>
                <w:bCs/>
              </w:rPr>
              <w:t>Srbija</w:t>
            </w:r>
          </w:p>
          <w:p w14:paraId="5D7315CF" w14:textId="77777777" w:rsidR="00A56545" w:rsidRPr="00A56545" w:rsidRDefault="00A56545" w:rsidP="00A56545">
            <w:r w:rsidRPr="00A56545">
              <w:t>University of Helsinki,</w:t>
            </w:r>
            <w:r w:rsidRPr="00A56545">
              <w:rPr>
                <w:b/>
                <w:bCs/>
              </w:rPr>
              <w:t xml:space="preserve"> Finska</w:t>
            </w:r>
          </w:p>
          <w:p w14:paraId="2318800A" w14:textId="77777777" w:rsidR="00A56545" w:rsidRPr="00A56545" w:rsidRDefault="00A56545" w:rsidP="00A56545">
            <w:r w:rsidRPr="00A56545">
              <w:t xml:space="preserve">IMEC, </w:t>
            </w:r>
            <w:r w:rsidRPr="00A56545">
              <w:rPr>
                <w:b/>
                <w:bCs/>
              </w:rPr>
              <w:t>Belgija</w:t>
            </w:r>
          </w:p>
          <w:p w14:paraId="7DF4D14D" w14:textId="77777777" w:rsidR="00A56545" w:rsidRPr="00A56545" w:rsidRDefault="00A56545" w:rsidP="00A56545">
            <w:r w:rsidRPr="00A56545">
              <w:t xml:space="preserve">Radboud University, </w:t>
            </w:r>
            <w:r w:rsidRPr="00A56545">
              <w:rPr>
                <w:b/>
                <w:bCs/>
              </w:rPr>
              <w:t>Holandija</w:t>
            </w:r>
          </w:p>
          <w:p w14:paraId="340E76BA" w14:textId="77777777" w:rsidR="00A56545" w:rsidRPr="00A56545" w:rsidRDefault="00A56545" w:rsidP="00A56545">
            <w:r w:rsidRPr="00A56545">
              <w:t xml:space="preserve">EdukaMont, </w:t>
            </w:r>
            <w:r w:rsidRPr="00A56545">
              <w:rPr>
                <w:b/>
                <w:bCs/>
              </w:rPr>
              <w:t>Crna Gora</w:t>
            </w:r>
          </w:p>
          <w:p w14:paraId="29ED8BDF" w14:textId="77777777" w:rsidR="00A56545" w:rsidRPr="00A56545" w:rsidRDefault="00A56545" w:rsidP="00A56545">
            <w:r w:rsidRPr="00A56545">
              <w:t xml:space="preserve">Universidad de Salamanca, </w:t>
            </w:r>
            <w:r w:rsidRPr="00A56545">
              <w:rPr>
                <w:b/>
                <w:bCs/>
              </w:rPr>
              <w:t>Španija</w:t>
            </w:r>
          </w:p>
          <w:p w14:paraId="191BBCBC" w14:textId="77777777" w:rsidR="00A56545" w:rsidRPr="00A56545" w:rsidRDefault="00A56545" w:rsidP="00A56545">
            <w:r w:rsidRPr="00A56545">
              <w:t xml:space="preserve">Enterprise Ireland, </w:t>
            </w:r>
            <w:r w:rsidRPr="00A56545">
              <w:rPr>
                <w:b/>
                <w:bCs/>
              </w:rPr>
              <w:t>Irska</w:t>
            </w:r>
          </w:p>
          <w:p w14:paraId="58244027" w14:textId="77777777" w:rsidR="00A56545" w:rsidRPr="00A56545" w:rsidRDefault="00A56545" w:rsidP="00A56545">
            <w:r w:rsidRPr="00A56545">
              <w:t xml:space="preserve">University of Vienna, </w:t>
            </w:r>
            <w:r w:rsidRPr="00A56545">
              <w:rPr>
                <w:b/>
                <w:bCs/>
              </w:rPr>
              <w:t>Austrija</w:t>
            </w:r>
          </w:p>
          <w:p w14:paraId="01BDF96E" w14:textId="77777777" w:rsidR="00A56545" w:rsidRPr="00A56545" w:rsidRDefault="00A56545" w:rsidP="00A56545">
            <w:r w:rsidRPr="00A56545">
              <w:t xml:space="preserve">Uniwersytet Warszawski, </w:t>
            </w:r>
            <w:r w:rsidRPr="00A56545">
              <w:rPr>
                <w:b/>
                <w:bCs/>
              </w:rPr>
              <w:t>Poljska</w:t>
            </w:r>
          </w:p>
          <w:p w14:paraId="70169B98" w14:textId="77777777" w:rsidR="00A56545" w:rsidRPr="00A56545" w:rsidRDefault="00A56545" w:rsidP="00A56545">
            <w:r w:rsidRPr="00A56545">
              <w:t xml:space="preserve">Stockholm University, </w:t>
            </w:r>
            <w:r w:rsidRPr="00A56545">
              <w:rPr>
                <w:b/>
                <w:bCs/>
              </w:rPr>
              <w:t>Švedska</w:t>
            </w:r>
          </w:p>
          <w:p w14:paraId="2E5BFDA0" w14:textId="77777777" w:rsidR="00A56545" w:rsidRPr="00A56545" w:rsidRDefault="00A56545" w:rsidP="00A56545">
            <w:r w:rsidRPr="00A56545">
              <w:t xml:space="preserve">InterSoft Education, </w:t>
            </w:r>
            <w:r w:rsidRPr="00A56545">
              <w:rPr>
                <w:b/>
                <w:bCs/>
              </w:rPr>
              <w:t>Bosna I Hercegovina</w:t>
            </w:r>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E04086"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E04086"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E04086"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E04086"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E04086"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E04086"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E04086"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E04086"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E04086"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E04086"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E04086"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E04086"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E04086"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E04086"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E04086"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E04086"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E04086"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E04086"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E04086"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E04086"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E04086"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E04086"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E04086"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E04086"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E04086"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E04086"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E04086"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E04086"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E04086"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E04086"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E04086"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E04086"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E04086"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E04086"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E04086"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E04086"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E04086"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E04086"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E04086"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E04086"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E04086"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E04086"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E04086"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E04086"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E04086"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E04086"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E04086"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E04086"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E04086"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E04086"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E04086"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E04086"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E04086"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E04086"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E04086"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E04086"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E04086"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E04086"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E04086"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E04086"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E04086"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E04086"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E04086"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E04086"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E04086"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E04086"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E04086"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E04086"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E04086"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E04086"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E04086"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E04086"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E04086"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E04086"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E04086"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E04086"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E04086"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E04086"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E04086"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E04086"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E04086"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E04086"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E04086"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E04086"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E04086"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E04086"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E04086"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E04086"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E04086"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E04086"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E04086"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E04086"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E04086"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E04086"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E04086"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E04086"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E04086"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E04086"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E04086"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E04086"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E04086"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E04086"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E04086"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E04086"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E04086"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E04086"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E04086"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E04086"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E04086"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E04086"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E04086"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E04086"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E04086"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E04086"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Ministarstvo prosvete, nauke i tehnološkog razvoja, </w:t>
            </w:r>
            <w:r w:rsidRPr="009A5A86">
              <w:rPr>
                <w:rFonts w:asciiTheme="minorHAnsi" w:hAnsiTheme="minorHAnsi"/>
                <w:b/>
                <w:bCs/>
                <w:sz w:val="22"/>
              </w:rPr>
              <w:t>Srbija</w:t>
            </w:r>
          </w:p>
          <w:p w14:paraId="59B1459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University of Helsinki, </w:t>
            </w:r>
            <w:r w:rsidRPr="009A5A86">
              <w:rPr>
                <w:rFonts w:asciiTheme="minorHAnsi" w:hAnsiTheme="minorHAnsi"/>
                <w:b/>
                <w:bCs/>
                <w:sz w:val="22"/>
              </w:rPr>
              <w:t>Finska</w:t>
            </w:r>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r w:rsidRPr="009A5A86">
              <w:rPr>
                <w:rFonts w:asciiTheme="minorHAnsi" w:hAnsiTheme="minorHAnsi"/>
                <w:b/>
                <w:bCs/>
                <w:sz w:val="22"/>
              </w:rPr>
              <w:t>Belgija</w:t>
            </w:r>
          </w:p>
          <w:p w14:paraId="2560A911" w14:textId="77777777" w:rsidR="009A5A86" w:rsidRPr="009A5A86" w:rsidRDefault="009A5A86" w:rsidP="009A5A86">
            <w:pPr>
              <w:rPr>
                <w:rFonts w:asciiTheme="minorHAnsi" w:hAnsiTheme="minorHAnsi"/>
                <w:sz w:val="22"/>
              </w:rPr>
            </w:pPr>
            <w:r w:rsidRPr="009A5A86">
              <w:rPr>
                <w:rFonts w:asciiTheme="minorHAnsi" w:hAnsiTheme="minorHAnsi"/>
                <w:sz w:val="22"/>
              </w:rPr>
              <w:lastRenderedPageBreak/>
              <w:t xml:space="preserve">Radboud University, </w:t>
            </w:r>
            <w:r w:rsidRPr="009A5A86">
              <w:rPr>
                <w:rFonts w:asciiTheme="minorHAnsi" w:hAnsiTheme="minorHAnsi"/>
                <w:b/>
                <w:bCs/>
                <w:sz w:val="22"/>
              </w:rPr>
              <w:t>Holandija</w:t>
            </w:r>
          </w:p>
          <w:p w14:paraId="0842ABD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EdukaMont,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r w:rsidRPr="009A5A86">
              <w:rPr>
                <w:rFonts w:asciiTheme="minorHAnsi" w:hAnsiTheme="minorHAnsi"/>
                <w:sz w:val="22"/>
              </w:rPr>
              <w:t xml:space="preserve">Universidad de Salamanca, </w:t>
            </w:r>
            <w:r w:rsidRPr="009A5A86">
              <w:rPr>
                <w:rFonts w:asciiTheme="minorHAnsi" w:hAnsiTheme="minorHAnsi"/>
                <w:b/>
                <w:bCs/>
                <w:sz w:val="22"/>
              </w:rPr>
              <w:t>Španija</w:t>
            </w:r>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r w:rsidRPr="009A5A86">
              <w:rPr>
                <w:rFonts w:asciiTheme="minorHAnsi" w:hAnsiTheme="minorHAnsi"/>
                <w:b/>
                <w:bCs/>
                <w:sz w:val="22"/>
              </w:rPr>
              <w:t>Irska</w:t>
            </w:r>
          </w:p>
          <w:p w14:paraId="66015DD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University of Vienna, </w:t>
            </w:r>
            <w:r w:rsidRPr="009A5A86">
              <w:rPr>
                <w:rFonts w:asciiTheme="minorHAnsi" w:hAnsiTheme="minorHAnsi"/>
                <w:b/>
                <w:bCs/>
                <w:sz w:val="22"/>
              </w:rPr>
              <w:t>Austrija</w:t>
            </w:r>
          </w:p>
          <w:p w14:paraId="5D7AC193"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Uniwersytet Warszawski, </w:t>
            </w:r>
            <w:r w:rsidRPr="009A5A86">
              <w:rPr>
                <w:rFonts w:asciiTheme="minorHAnsi" w:hAnsiTheme="minorHAnsi"/>
                <w:b/>
                <w:bCs/>
                <w:sz w:val="22"/>
              </w:rPr>
              <w:t>Poljska</w:t>
            </w:r>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University, </w:t>
            </w:r>
            <w:r w:rsidRPr="009A5A86">
              <w:rPr>
                <w:rFonts w:asciiTheme="minorHAnsi" w:hAnsiTheme="minorHAnsi"/>
                <w:b/>
                <w:bCs/>
                <w:sz w:val="22"/>
              </w:rPr>
              <w:t>Švedska</w:t>
            </w:r>
          </w:p>
          <w:p w14:paraId="28514A58"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InterSoft Education, </w:t>
            </w:r>
            <w:r w:rsidRPr="009A5A86">
              <w:rPr>
                <w:rFonts w:asciiTheme="minorHAnsi" w:hAnsiTheme="minorHAnsi"/>
                <w:b/>
                <w:bCs/>
                <w:sz w:val="22"/>
              </w:rPr>
              <w:t>Bosna i Hercegovina</w:t>
            </w:r>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E04086"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E04086"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E04086"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E04086"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E04086"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E04086"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E04086"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E04086"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E04086"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E04086"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E04086"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E04086"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E04086"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E04086"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E04086"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E04086"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E04086"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E04086"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E04086"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E04086"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E04086"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E04086"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E04086"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E04086"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E04086"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E04086"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E04086"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E04086"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E04086"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E04086"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E04086"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E04086"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E04086"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E04086"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E04086"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E04086"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E04086"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E04086"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E04086"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E04086"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E04086"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E04086"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E04086"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E04086"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 je planirani redosled i vremenski okvir za sve aktivnosti projekta. Uključuje identifikaciju aktivnosti, definisanje vremenskog plana, alokaciju resursa, podele tima i zadatke, kao i kontrolu napretka projekta. 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E04086"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E04086"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E04086"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E04086"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E04086"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E04086"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E04086"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E04086"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E04086"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E04086"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E04086"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E04086"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E04086"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E04086"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E04086"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E04086"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E04086"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E04086"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E04086"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E04086"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E04086"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E04086"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E04086"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E04086"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E04086"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E04086"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E04086"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E04086"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E04086"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E04086"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E04086"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E04086"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t>Outcomes</w:t>
            </w:r>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E04086"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E04086"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E04086"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E04086"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E04086"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E04086"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E04086"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E04086"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E04086"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E04086"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E04086"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E04086"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E04086"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E04086"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E04086"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E04086"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E04086"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E04086"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E04086"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E04086"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E04086"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E04086"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E04086"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E04086"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E04086"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E04086"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E04086"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E04086"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E04086"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E04086"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E04086"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E04086"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E04086"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E04086"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E04086"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E04086"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E04086"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E04086"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t>Outcomes</w:t>
            </w:r>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E04086"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E04086"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E04086"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E04086"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E04086"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E04086"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E04086"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E04086"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E04086"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E04086"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E04086"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E04086"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E04086"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E04086"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E04086"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E04086"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E04086"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E04086"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E04086"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E04086"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E04086"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E04086"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E04086"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E04086"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E04086"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E04086"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E04086"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E04086"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E04086"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E04086"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E04086"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E04086"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E04086"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E04086"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E04086"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E04086"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E04086"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E04086"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E04086"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E04086"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E04086"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E04086"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E04086"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E04086"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E04086"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E04086"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E04086"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E04086"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E04086"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E04086"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E04086"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E04086"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E04086"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E04086"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E04086"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E04086"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E04086"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 xml:space="preserve">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pitanja i razmenu iskustava, kao i promociju aplikacija za inkubatorski program. Cilj je stvoriti svest o inkubatorima i podstaći aktivno uključivanje u podršku razvoju </w:t>
            </w:r>
            <w:r w:rsidRPr="007A3679">
              <w:lastRenderedPageBreak/>
              <w:t>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r w:rsidRPr="007A3679">
              <w:t xml:space="preserve">Ministarstvo prosvete, nauke i tehnološkog razvoja, </w:t>
            </w:r>
            <w:r w:rsidRPr="007A3679">
              <w:rPr>
                <w:b/>
                <w:bCs/>
              </w:rPr>
              <w:t>Srbija</w:t>
            </w:r>
          </w:p>
          <w:p w14:paraId="7F587BAD" w14:textId="77777777" w:rsidR="007A3679" w:rsidRPr="007A3679" w:rsidRDefault="007A3679" w:rsidP="007A3679">
            <w:r w:rsidRPr="007A3679">
              <w:t>University of Helsinki,</w:t>
            </w:r>
            <w:r w:rsidRPr="007A3679">
              <w:rPr>
                <w:b/>
                <w:bCs/>
              </w:rPr>
              <w:t xml:space="preserve"> Finska</w:t>
            </w:r>
          </w:p>
          <w:p w14:paraId="008D9BC1" w14:textId="77777777" w:rsidR="007A3679" w:rsidRPr="007A3679" w:rsidRDefault="007A3679" w:rsidP="007A3679">
            <w:r w:rsidRPr="007A3679">
              <w:t xml:space="preserve">IMEC, </w:t>
            </w:r>
            <w:r w:rsidRPr="007A3679">
              <w:rPr>
                <w:b/>
                <w:bCs/>
              </w:rPr>
              <w:t>Belgija</w:t>
            </w:r>
          </w:p>
          <w:p w14:paraId="539CF0FC" w14:textId="77777777" w:rsidR="007A3679" w:rsidRPr="007A3679" w:rsidRDefault="007A3679" w:rsidP="007A3679">
            <w:r w:rsidRPr="007A3679">
              <w:t xml:space="preserve">Radboud University, </w:t>
            </w:r>
            <w:r w:rsidRPr="007A3679">
              <w:rPr>
                <w:b/>
                <w:bCs/>
              </w:rPr>
              <w:t>Holandija</w:t>
            </w:r>
          </w:p>
          <w:p w14:paraId="46D5E464" w14:textId="77777777" w:rsidR="007A3679" w:rsidRPr="007A3679" w:rsidRDefault="007A3679" w:rsidP="007A3679">
            <w:r w:rsidRPr="007A3679">
              <w:t xml:space="preserve">EdukaMont, </w:t>
            </w:r>
            <w:r w:rsidRPr="007A3679">
              <w:rPr>
                <w:b/>
                <w:bCs/>
              </w:rPr>
              <w:t>Crna Gora</w:t>
            </w:r>
          </w:p>
          <w:p w14:paraId="16A7A467" w14:textId="77777777" w:rsidR="007A3679" w:rsidRPr="007A3679" w:rsidRDefault="007A3679" w:rsidP="007A3679">
            <w:r w:rsidRPr="007A3679">
              <w:t xml:space="preserve">Universidad de Salamanca, </w:t>
            </w:r>
            <w:r w:rsidRPr="007A3679">
              <w:rPr>
                <w:b/>
                <w:bCs/>
              </w:rPr>
              <w:t>Španija</w:t>
            </w:r>
          </w:p>
          <w:p w14:paraId="385AAF40" w14:textId="77777777" w:rsidR="007A3679" w:rsidRPr="007A3679" w:rsidRDefault="007A3679" w:rsidP="007A3679">
            <w:r w:rsidRPr="007A3679">
              <w:t xml:space="preserve">Enterprise Ireland, </w:t>
            </w:r>
            <w:r w:rsidRPr="007A3679">
              <w:rPr>
                <w:b/>
                <w:bCs/>
              </w:rPr>
              <w:t>Irska</w:t>
            </w:r>
          </w:p>
          <w:p w14:paraId="0A020E0F" w14:textId="77777777" w:rsidR="007A3679" w:rsidRPr="007A3679" w:rsidRDefault="007A3679" w:rsidP="007A3679">
            <w:r w:rsidRPr="007A3679">
              <w:t xml:space="preserve">University of Vienna, </w:t>
            </w:r>
            <w:r w:rsidRPr="007A3679">
              <w:rPr>
                <w:b/>
                <w:bCs/>
              </w:rPr>
              <w:t>Austrija</w:t>
            </w:r>
          </w:p>
          <w:p w14:paraId="0BE206D5" w14:textId="77777777" w:rsidR="007A3679" w:rsidRPr="007A3679" w:rsidRDefault="007A3679" w:rsidP="007A3679">
            <w:r w:rsidRPr="007A3679">
              <w:t xml:space="preserve">Uniwersytet Warszawski, </w:t>
            </w:r>
            <w:r w:rsidRPr="007A3679">
              <w:rPr>
                <w:b/>
                <w:bCs/>
              </w:rPr>
              <w:t>Poljska</w:t>
            </w:r>
          </w:p>
          <w:p w14:paraId="792CC163" w14:textId="77777777" w:rsidR="007A3679" w:rsidRPr="007A3679" w:rsidRDefault="007A3679" w:rsidP="007A3679">
            <w:r w:rsidRPr="007A3679">
              <w:t xml:space="preserve">Stockholm University, </w:t>
            </w:r>
            <w:r w:rsidRPr="007A3679">
              <w:rPr>
                <w:b/>
                <w:bCs/>
              </w:rPr>
              <w:t>Švedska</w:t>
            </w:r>
          </w:p>
          <w:p w14:paraId="4503F304" w14:textId="77777777" w:rsidR="007A3679" w:rsidRPr="007A3679" w:rsidRDefault="007A3679" w:rsidP="007A3679">
            <w:r w:rsidRPr="007A3679">
              <w:t xml:space="preserve">InterSoft Education, </w:t>
            </w:r>
            <w:r w:rsidRPr="007A3679">
              <w:rPr>
                <w:b/>
                <w:bCs/>
              </w:rPr>
              <w:t>Bosna I Hercegovina</w:t>
            </w:r>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E04086"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E04086"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E04086"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E04086"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E04086"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E04086"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Angažovanje stručnih govornika je proces zapošljavanja stručnjaka koji će održati predavanje, prezentaciju ili radionicu na određenoj temi. To uključuje identifikaciju potreba, odabir stručnjaka, dogovor o saradnji, pripremu govora, održavanje 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E04086"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E04086"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E04086"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E04086"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E04086"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E04086"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E04086"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E04086"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E04086"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E04086"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E04086"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E04086"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E04086"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E04086"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E04086"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E04086"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E04086"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E04086"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E04086"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E04086"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E04086"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E04086"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E04086"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E04086"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E04086"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E04086"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E04086"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E04086"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E04086"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E04086"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E04086"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E04086"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E04086"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E04086"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E04086"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E04086"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E04086"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E04086"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E04086"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E04086"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E04086"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E04086"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E04086"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E04086"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E04086"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E04086"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E04086"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E04086"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E04086"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E04086"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E04086"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E04086"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E04086"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E04086"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E04086"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E04086"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E04086"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E04086"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E04086"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E04086"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E04086"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E04086"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E04086"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E04086"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E04086"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E04086"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E04086"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E04086"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E04086"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E04086"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E04086"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E04086"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E04086"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E04086"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E04086"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E04086"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E04086"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E04086"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E04086"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E04086"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E04086"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E04086"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E04086"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E04086"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lastRenderedPageBreak/>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r w:rsidRPr="007A3679">
              <w:t xml:space="preserve">Ministarstvo prosvete, nauke i tehnološkog razvoja, </w:t>
            </w:r>
            <w:r w:rsidRPr="007A3679">
              <w:rPr>
                <w:b/>
                <w:bCs/>
              </w:rPr>
              <w:t>Srbija</w:t>
            </w:r>
          </w:p>
          <w:p w14:paraId="20A86379" w14:textId="77777777" w:rsidR="007A3679" w:rsidRPr="007A3679" w:rsidRDefault="007A3679" w:rsidP="007A3679">
            <w:r w:rsidRPr="007A3679">
              <w:t>University of Helsinki,</w:t>
            </w:r>
            <w:r w:rsidRPr="007A3679">
              <w:rPr>
                <w:b/>
                <w:bCs/>
              </w:rPr>
              <w:t xml:space="preserve"> Finska</w:t>
            </w:r>
          </w:p>
          <w:p w14:paraId="76FCDD5D" w14:textId="77777777" w:rsidR="007A3679" w:rsidRPr="007A3679" w:rsidRDefault="007A3679" w:rsidP="007A3679">
            <w:r w:rsidRPr="007A3679">
              <w:t xml:space="preserve">IMEC, </w:t>
            </w:r>
            <w:r w:rsidRPr="007A3679">
              <w:rPr>
                <w:b/>
                <w:bCs/>
              </w:rPr>
              <w:t>Belgija</w:t>
            </w:r>
          </w:p>
          <w:p w14:paraId="5DC532C4" w14:textId="77777777" w:rsidR="007A3679" w:rsidRPr="007A3679" w:rsidRDefault="007A3679" w:rsidP="007A3679">
            <w:r w:rsidRPr="007A3679">
              <w:t xml:space="preserve">Radboud University, </w:t>
            </w:r>
            <w:r w:rsidRPr="007A3679">
              <w:rPr>
                <w:b/>
                <w:bCs/>
              </w:rPr>
              <w:t>Holandija</w:t>
            </w:r>
          </w:p>
          <w:p w14:paraId="71397E50" w14:textId="77777777" w:rsidR="007A3679" w:rsidRPr="007A3679" w:rsidRDefault="007A3679" w:rsidP="007A3679">
            <w:r w:rsidRPr="007A3679">
              <w:t xml:space="preserve">EdukaMont, </w:t>
            </w:r>
            <w:r w:rsidRPr="007A3679">
              <w:rPr>
                <w:b/>
                <w:bCs/>
              </w:rPr>
              <w:t>Crna Gora</w:t>
            </w:r>
          </w:p>
          <w:p w14:paraId="45AFBF98" w14:textId="77777777" w:rsidR="007A3679" w:rsidRPr="007A3679" w:rsidRDefault="007A3679" w:rsidP="007A3679">
            <w:r w:rsidRPr="007A3679">
              <w:t xml:space="preserve">Universidad de Salamanca, </w:t>
            </w:r>
            <w:r w:rsidRPr="007A3679">
              <w:rPr>
                <w:b/>
                <w:bCs/>
              </w:rPr>
              <w:t>Španija</w:t>
            </w:r>
          </w:p>
          <w:p w14:paraId="0255FFDE" w14:textId="77777777" w:rsidR="007A3679" w:rsidRPr="007A3679" w:rsidRDefault="007A3679" w:rsidP="007A3679">
            <w:r w:rsidRPr="007A3679">
              <w:t xml:space="preserve">Enterprise Ireland, </w:t>
            </w:r>
            <w:r w:rsidRPr="007A3679">
              <w:rPr>
                <w:b/>
                <w:bCs/>
              </w:rPr>
              <w:t>Irska</w:t>
            </w:r>
          </w:p>
          <w:p w14:paraId="38458C5D" w14:textId="77777777" w:rsidR="007A3679" w:rsidRPr="007A3679" w:rsidRDefault="007A3679" w:rsidP="007A3679">
            <w:r w:rsidRPr="007A3679">
              <w:t xml:space="preserve">University of Vienna, </w:t>
            </w:r>
            <w:r w:rsidRPr="007A3679">
              <w:rPr>
                <w:b/>
                <w:bCs/>
              </w:rPr>
              <w:t>Austrija</w:t>
            </w:r>
          </w:p>
          <w:p w14:paraId="5F26A5C6" w14:textId="77777777" w:rsidR="007A3679" w:rsidRPr="007A3679" w:rsidRDefault="007A3679" w:rsidP="007A3679">
            <w:r w:rsidRPr="007A3679">
              <w:t xml:space="preserve">Uniwersytet Warszawski, </w:t>
            </w:r>
            <w:r w:rsidRPr="007A3679">
              <w:rPr>
                <w:b/>
                <w:bCs/>
              </w:rPr>
              <w:t>Poljska</w:t>
            </w:r>
          </w:p>
          <w:p w14:paraId="68B2938A" w14:textId="77777777" w:rsidR="007A3679" w:rsidRPr="007A3679" w:rsidRDefault="007A3679" w:rsidP="007A3679">
            <w:r w:rsidRPr="007A3679">
              <w:t xml:space="preserve">Stockholm University, </w:t>
            </w:r>
            <w:r w:rsidRPr="007A3679">
              <w:rPr>
                <w:b/>
                <w:bCs/>
              </w:rPr>
              <w:t>Švedska</w:t>
            </w:r>
          </w:p>
          <w:p w14:paraId="25D30394" w14:textId="77777777" w:rsidR="007A3679" w:rsidRPr="007A3679" w:rsidRDefault="007A3679" w:rsidP="007A3679">
            <w:r w:rsidRPr="007A3679">
              <w:t xml:space="preserve">InterSoft Education, </w:t>
            </w:r>
            <w:r w:rsidRPr="007A3679">
              <w:rPr>
                <w:b/>
                <w:bCs/>
              </w:rPr>
              <w:t>Bosna I Hercegovina</w:t>
            </w:r>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3BC8333" w14:textId="77777777" w:rsidR="007A3679" w:rsidRPr="007A3679" w:rsidRDefault="007A3679"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E04086"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E04086"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E04086"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77777777" w:rsidR="007A3679" w:rsidRPr="007A3679" w:rsidRDefault="00E04086" w:rsidP="007A3679">
            <w:sdt>
              <w:sdtPr>
                <w:id w:val="4994735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57638BE" w14:textId="77777777" w:rsidR="007A3679" w:rsidRPr="007A3679" w:rsidRDefault="00E04086"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E04086"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59F162" w14:textId="77777777" w:rsidR="007A3679" w:rsidRPr="007A3679" w:rsidRDefault="007A3679"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77777777" w:rsidR="007A3679" w:rsidRPr="007A3679" w:rsidRDefault="007A3679" w:rsidP="007A3679"/>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77777777" w:rsidR="007A3679" w:rsidRPr="007A3679" w:rsidRDefault="007A3679" w:rsidP="007A3679"/>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77777777" w:rsidR="007A3679" w:rsidRPr="007A3679" w:rsidRDefault="00E04086" w:rsidP="007A3679">
            <w:sdt>
              <w:sdtPr>
                <w:id w:val="19408746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660C441C" w14:textId="77777777" w:rsidR="007A3679" w:rsidRPr="007A3679" w:rsidRDefault="00E04086" w:rsidP="007A3679">
            <w:sdt>
              <w:sdtPr>
                <w:id w:val="-185424985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7F9DC27B" w14:textId="77777777" w:rsidR="007A3679" w:rsidRPr="007A3679" w:rsidRDefault="00E04086" w:rsidP="007A3679">
            <w:sdt>
              <w:sdtPr>
                <w:id w:val="16060690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623AE07E" w14:textId="77777777" w:rsidR="007A3679" w:rsidRPr="007A3679" w:rsidRDefault="00E04086"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E04086"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E04086"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E04086"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77777777" w:rsidR="007A3679" w:rsidRPr="007A3679" w:rsidRDefault="00E04086" w:rsidP="007A3679">
            <w:sdt>
              <w:sdtPr>
                <w:id w:val="-14206230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D78DB0" w14:textId="77777777" w:rsidR="007A3679" w:rsidRPr="007A3679" w:rsidRDefault="00E04086"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E04086"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E04086"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7777777" w:rsidR="007A3679" w:rsidRPr="007A3679" w:rsidRDefault="00E04086" w:rsidP="007A3679">
            <w:sdt>
              <w:sdtPr>
                <w:id w:val="-38772788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91BA6DF" w14:textId="77777777" w:rsidR="007A3679" w:rsidRPr="007A3679" w:rsidRDefault="00E04086"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r w:rsidR="00572650" w:rsidRPr="00572650" w14:paraId="676DC8F4" w14:textId="77777777" w:rsidTr="00E0408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33DB2A" w14:textId="77777777" w:rsidR="00572650" w:rsidRPr="00572650" w:rsidRDefault="00572650" w:rsidP="00572650">
            <w:pPr>
              <w:rPr>
                <w:b/>
              </w:rPr>
            </w:pPr>
            <w:r w:rsidRPr="00572650">
              <w:rPr>
                <w:b/>
              </w:rPr>
              <w:lastRenderedPageBreak/>
              <w:t>Expected Deliverable/Results/</w:t>
            </w:r>
          </w:p>
          <w:p w14:paraId="576BC627" w14:textId="77777777" w:rsidR="00572650" w:rsidRPr="00572650" w:rsidRDefault="00572650" w:rsidP="00572650">
            <w:pPr>
              <w:rPr>
                <w:rFonts w:asciiTheme="minorHAnsi" w:hAnsiTheme="minorHAnsi"/>
                <w:sz w:val="22"/>
              </w:rPr>
            </w:pPr>
            <w:r w:rsidRPr="00572650">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9DB596" w14:textId="77777777" w:rsidR="00572650" w:rsidRPr="00572650" w:rsidRDefault="00572650" w:rsidP="00572650">
            <w:pPr>
              <w:rPr>
                <w:rFonts w:asciiTheme="minorHAnsi" w:hAnsiTheme="minorHAnsi"/>
                <w:sz w:val="22"/>
              </w:rPr>
            </w:pPr>
            <w:r w:rsidRPr="00572650">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4C1927" w14:textId="12AC90AF" w:rsidR="00572650" w:rsidRPr="00572650" w:rsidRDefault="00572650" w:rsidP="00DA5B41">
            <w:pPr>
              <w:jc w:val="right"/>
              <w:rPr>
                <w:rFonts w:asciiTheme="minorHAnsi" w:hAnsiTheme="minorHAnsi"/>
                <w:b/>
                <w:sz w:val="22"/>
              </w:rPr>
            </w:pPr>
            <w:r w:rsidRPr="00572650">
              <w:rPr>
                <w:rFonts w:asciiTheme="minorHAnsi" w:hAnsiTheme="minorHAnsi"/>
                <w:b/>
                <w:sz w:val="22"/>
              </w:rPr>
              <w:t>14.</w:t>
            </w:r>
            <w:r w:rsidR="00DA5B41">
              <w:rPr>
                <w:rFonts w:asciiTheme="minorHAnsi" w:hAnsiTheme="minorHAnsi"/>
                <w:b/>
                <w:sz w:val="22"/>
              </w:rPr>
              <w:t>2</w:t>
            </w:r>
            <w:r w:rsidRPr="00572650">
              <w:rPr>
                <w:rFonts w:asciiTheme="minorHAnsi" w:hAnsiTheme="minorHAnsi"/>
                <w:b/>
                <w:sz w:val="22"/>
              </w:rPr>
              <w:t>.</w:t>
            </w:r>
          </w:p>
        </w:tc>
      </w:tr>
      <w:tr w:rsidR="00572650" w:rsidRPr="00572650" w14:paraId="799E54CB" w14:textId="77777777" w:rsidTr="00E04086">
        <w:tc>
          <w:tcPr>
            <w:tcW w:w="2127" w:type="dxa"/>
            <w:vMerge/>
            <w:tcBorders>
              <w:top w:val="single" w:sz="4" w:space="0" w:color="auto"/>
              <w:left w:val="single" w:sz="4" w:space="0" w:color="auto"/>
              <w:bottom w:val="single" w:sz="4" w:space="0" w:color="auto"/>
              <w:right w:val="single" w:sz="4" w:space="0" w:color="auto"/>
            </w:tcBorders>
            <w:vAlign w:val="center"/>
            <w:hideMark/>
          </w:tcPr>
          <w:p w14:paraId="79C32608"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97089A" w14:textId="77777777" w:rsidR="00572650" w:rsidRPr="00572650" w:rsidRDefault="00572650" w:rsidP="00572650">
            <w:pPr>
              <w:rPr>
                <w:rFonts w:asciiTheme="minorHAnsi" w:hAnsiTheme="minorHAnsi"/>
                <w:sz w:val="22"/>
              </w:rPr>
            </w:pPr>
            <w:r w:rsidRPr="00572650">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1D3FD" w14:textId="77777777" w:rsidR="00572650" w:rsidRPr="00572650" w:rsidRDefault="00572650" w:rsidP="00572650">
            <w:pPr>
              <w:rPr>
                <w:rFonts w:asciiTheme="minorHAnsi" w:hAnsiTheme="minorHAnsi"/>
                <w:sz w:val="22"/>
              </w:rPr>
            </w:pPr>
          </w:p>
        </w:tc>
      </w:tr>
      <w:tr w:rsidR="00572650" w:rsidRPr="00572650" w14:paraId="46991A0E" w14:textId="77777777" w:rsidTr="00E0408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27DF50"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EEBBB" w14:textId="77777777" w:rsidR="00572650" w:rsidRPr="00572650" w:rsidRDefault="00572650" w:rsidP="00572650">
            <w:pPr>
              <w:rPr>
                <w:rFonts w:asciiTheme="minorHAnsi" w:hAnsiTheme="minorHAnsi"/>
                <w:sz w:val="22"/>
              </w:rPr>
            </w:pPr>
            <w:r w:rsidRPr="00572650">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9665D0" w14:textId="77777777" w:rsidR="00572650" w:rsidRPr="00572650" w:rsidRDefault="00E04086" w:rsidP="00572650">
            <w:pPr>
              <w:rPr>
                <w:rFonts w:asciiTheme="minorHAnsi" w:hAnsiTheme="minorHAnsi"/>
                <w:sz w:val="22"/>
              </w:rPr>
            </w:pPr>
            <w:sdt>
              <w:sdtPr>
                <w:id w:val="742460885"/>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Teaching material</w:t>
            </w:r>
          </w:p>
          <w:p w14:paraId="37CCA039" w14:textId="77777777" w:rsidR="00572650" w:rsidRPr="00572650" w:rsidRDefault="00E04086" w:rsidP="00572650">
            <w:pPr>
              <w:rPr>
                <w:rFonts w:asciiTheme="minorHAnsi" w:hAnsiTheme="minorHAnsi"/>
                <w:sz w:val="22"/>
              </w:rPr>
            </w:pPr>
            <w:sdt>
              <w:sdtPr>
                <w:id w:val="-132483715"/>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Learning material</w:t>
            </w:r>
          </w:p>
          <w:p w14:paraId="402B855F" w14:textId="77777777" w:rsidR="00572650" w:rsidRPr="00572650" w:rsidRDefault="00E04086" w:rsidP="00572650">
            <w:pPr>
              <w:rPr>
                <w:rFonts w:asciiTheme="minorHAnsi" w:hAnsiTheme="minorHAnsi"/>
                <w:sz w:val="22"/>
              </w:rPr>
            </w:pPr>
            <w:sdt>
              <w:sdtPr>
                <w:id w:val="-2028550268"/>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A85F1B" w14:textId="77777777" w:rsidR="00572650" w:rsidRPr="00572650" w:rsidRDefault="00E04086" w:rsidP="00572650">
            <w:pPr>
              <w:rPr>
                <w:rFonts w:asciiTheme="minorHAnsi" w:hAnsiTheme="minorHAnsi"/>
                <w:sz w:val="22"/>
              </w:rPr>
            </w:pPr>
            <w:sdt>
              <w:sdtPr>
                <w:id w:val="1727568402"/>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Event</w:t>
            </w:r>
          </w:p>
          <w:p w14:paraId="36558798" w14:textId="77777777" w:rsidR="00572650" w:rsidRPr="00572650" w:rsidRDefault="00E04086" w:rsidP="00572650">
            <w:pPr>
              <w:rPr>
                <w:rFonts w:asciiTheme="minorHAnsi" w:hAnsiTheme="minorHAnsi"/>
                <w:sz w:val="22"/>
              </w:rPr>
            </w:pPr>
            <w:sdt>
              <w:sdtPr>
                <w:id w:val="68008178"/>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Report </w:t>
            </w:r>
          </w:p>
          <w:p w14:paraId="0A3FA492" w14:textId="77777777" w:rsidR="00572650" w:rsidRPr="00572650" w:rsidRDefault="00E04086" w:rsidP="00572650">
            <w:pPr>
              <w:rPr>
                <w:rFonts w:asciiTheme="minorHAnsi" w:hAnsiTheme="minorHAnsi"/>
                <w:sz w:val="22"/>
              </w:rPr>
            </w:pPr>
            <w:sdt>
              <w:sdtPr>
                <w:id w:val="-1835142542"/>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Service/Product </w:t>
            </w:r>
          </w:p>
        </w:tc>
      </w:tr>
      <w:tr w:rsidR="00572650" w:rsidRPr="00572650" w14:paraId="15E92041" w14:textId="77777777" w:rsidTr="00E04086">
        <w:tc>
          <w:tcPr>
            <w:tcW w:w="2127" w:type="dxa"/>
            <w:vMerge/>
            <w:tcBorders>
              <w:top w:val="single" w:sz="4" w:space="0" w:color="auto"/>
              <w:left w:val="single" w:sz="4" w:space="0" w:color="auto"/>
              <w:bottom w:val="single" w:sz="4" w:space="0" w:color="auto"/>
              <w:right w:val="single" w:sz="4" w:space="0" w:color="auto"/>
            </w:tcBorders>
            <w:vAlign w:val="center"/>
            <w:hideMark/>
          </w:tcPr>
          <w:p w14:paraId="7A895A95"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FB9F" w14:textId="77777777" w:rsidR="00572650" w:rsidRPr="00572650" w:rsidRDefault="00572650" w:rsidP="00572650">
            <w:pPr>
              <w:rPr>
                <w:rFonts w:asciiTheme="minorHAnsi" w:hAnsiTheme="minorHAnsi"/>
                <w:sz w:val="22"/>
              </w:rPr>
            </w:pPr>
            <w:r w:rsidRPr="00572650">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F0B" w14:textId="77777777" w:rsidR="00572650" w:rsidRPr="00572650" w:rsidRDefault="00572650" w:rsidP="00572650">
            <w:pPr>
              <w:rPr>
                <w:rFonts w:asciiTheme="minorHAnsi" w:hAnsiTheme="minorHAnsi"/>
                <w:sz w:val="22"/>
              </w:rPr>
            </w:pPr>
          </w:p>
        </w:tc>
      </w:tr>
      <w:tr w:rsidR="00572650" w:rsidRPr="00572650" w14:paraId="3A37DEFD" w14:textId="77777777" w:rsidTr="00E0408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870D58"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7B77E" w14:textId="77777777" w:rsidR="00572650" w:rsidRPr="00572650" w:rsidRDefault="00572650" w:rsidP="00572650">
            <w:pPr>
              <w:rPr>
                <w:rFonts w:asciiTheme="minorHAnsi" w:hAnsiTheme="minorHAnsi"/>
                <w:sz w:val="22"/>
              </w:rPr>
            </w:pPr>
            <w:r w:rsidRPr="00572650">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3E74466" w14:textId="77777777" w:rsidR="00572650" w:rsidRPr="00572650" w:rsidRDefault="00572650" w:rsidP="00572650">
            <w:pPr>
              <w:rPr>
                <w:rFonts w:asciiTheme="minorHAnsi" w:hAnsiTheme="minorHAnsi"/>
                <w:sz w:val="22"/>
              </w:rPr>
            </w:pPr>
          </w:p>
        </w:tc>
      </w:tr>
      <w:tr w:rsidR="00572650" w:rsidRPr="00572650" w14:paraId="325BBE82" w14:textId="77777777" w:rsidTr="00E0408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7252E6"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E303DE" w14:textId="77777777" w:rsidR="00572650" w:rsidRPr="00572650" w:rsidRDefault="00572650" w:rsidP="00572650">
            <w:pPr>
              <w:rPr>
                <w:rFonts w:asciiTheme="minorHAnsi" w:hAnsiTheme="minorHAnsi"/>
                <w:sz w:val="22"/>
              </w:rPr>
            </w:pPr>
            <w:r w:rsidRPr="00572650">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182BF8" w14:textId="77777777" w:rsidR="00572650" w:rsidRPr="00572650" w:rsidRDefault="00572650" w:rsidP="00572650">
            <w:pPr>
              <w:rPr>
                <w:rFonts w:asciiTheme="minorHAnsi" w:hAnsiTheme="minorHAnsi"/>
                <w:sz w:val="22"/>
              </w:rPr>
            </w:pPr>
          </w:p>
        </w:tc>
      </w:tr>
      <w:tr w:rsidR="00572650" w:rsidRPr="00572650" w14:paraId="2415BA54" w14:textId="77777777" w:rsidTr="00E0408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84CE8" w14:textId="77777777" w:rsidR="00572650" w:rsidRPr="00572650" w:rsidRDefault="00572650" w:rsidP="00572650">
            <w:pPr>
              <w:rPr>
                <w:rFonts w:asciiTheme="minorHAnsi" w:hAnsiTheme="minorHAnsi"/>
                <w:b/>
                <w:sz w:val="22"/>
              </w:rPr>
            </w:pPr>
            <w:r w:rsidRPr="00572650">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B254A" w14:textId="77777777" w:rsidR="00572650" w:rsidRPr="00572650" w:rsidRDefault="00E04086" w:rsidP="00572650">
            <w:pPr>
              <w:rPr>
                <w:rFonts w:asciiTheme="minorHAnsi" w:hAnsiTheme="minorHAnsi"/>
                <w:sz w:val="22"/>
              </w:rPr>
            </w:pPr>
            <w:sdt>
              <w:sdtPr>
                <w:id w:val="1652330253"/>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Teaching staff </w:t>
            </w:r>
          </w:p>
          <w:p w14:paraId="25F26CE3" w14:textId="77777777" w:rsidR="00572650" w:rsidRPr="00572650" w:rsidRDefault="00E04086" w:rsidP="00572650">
            <w:pPr>
              <w:rPr>
                <w:rFonts w:asciiTheme="minorHAnsi" w:hAnsiTheme="minorHAnsi"/>
                <w:sz w:val="22"/>
              </w:rPr>
            </w:pPr>
            <w:sdt>
              <w:sdtPr>
                <w:id w:val="1067614477"/>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Students </w:t>
            </w:r>
          </w:p>
          <w:p w14:paraId="6048149C" w14:textId="77777777" w:rsidR="00572650" w:rsidRPr="00572650" w:rsidRDefault="00E04086" w:rsidP="00572650">
            <w:pPr>
              <w:rPr>
                <w:rFonts w:asciiTheme="minorHAnsi" w:hAnsiTheme="minorHAnsi"/>
                <w:sz w:val="22"/>
              </w:rPr>
            </w:pPr>
            <w:sdt>
              <w:sdtPr>
                <w:id w:val="604545967"/>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Trainees </w:t>
            </w:r>
          </w:p>
          <w:p w14:paraId="484B7DD6" w14:textId="77777777" w:rsidR="00572650" w:rsidRPr="00572650" w:rsidRDefault="00E04086" w:rsidP="00572650">
            <w:pPr>
              <w:rPr>
                <w:rFonts w:asciiTheme="minorHAnsi" w:hAnsiTheme="minorHAnsi"/>
                <w:sz w:val="22"/>
              </w:rPr>
            </w:pPr>
            <w:sdt>
              <w:sdtPr>
                <w:id w:val="-781804774"/>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Administrative staff</w:t>
            </w:r>
          </w:p>
          <w:p w14:paraId="13275A6E" w14:textId="77777777" w:rsidR="00572650" w:rsidRPr="00572650" w:rsidRDefault="00E04086" w:rsidP="00572650">
            <w:pPr>
              <w:rPr>
                <w:rFonts w:asciiTheme="minorHAnsi" w:hAnsiTheme="minorHAnsi"/>
                <w:sz w:val="22"/>
              </w:rPr>
            </w:pPr>
            <w:sdt>
              <w:sdtPr>
                <w:id w:val="-1765527783"/>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Technical staff </w:t>
            </w:r>
          </w:p>
          <w:p w14:paraId="67C4DFB6" w14:textId="77777777" w:rsidR="00572650" w:rsidRPr="00572650" w:rsidRDefault="00E04086" w:rsidP="00572650">
            <w:pPr>
              <w:rPr>
                <w:rFonts w:asciiTheme="minorHAnsi" w:hAnsiTheme="minorHAnsi"/>
                <w:sz w:val="22"/>
              </w:rPr>
            </w:pPr>
            <w:sdt>
              <w:sdtPr>
                <w:id w:val="432253302"/>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Librarians </w:t>
            </w:r>
          </w:p>
          <w:p w14:paraId="06C73A56" w14:textId="77777777" w:rsidR="00572650" w:rsidRPr="00572650" w:rsidRDefault="00E04086" w:rsidP="00572650">
            <w:pPr>
              <w:rPr>
                <w:rFonts w:asciiTheme="minorHAnsi" w:hAnsiTheme="minorHAnsi"/>
                <w:sz w:val="22"/>
              </w:rPr>
            </w:pPr>
            <w:sdt>
              <w:sdtPr>
                <w:id w:val="1761416175"/>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Other</w:t>
            </w:r>
          </w:p>
        </w:tc>
      </w:tr>
      <w:tr w:rsidR="00572650" w:rsidRPr="00572650" w14:paraId="158AC8A2" w14:textId="77777777" w:rsidTr="00E0408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99EE1F" w14:textId="77777777" w:rsidR="00572650" w:rsidRPr="00572650" w:rsidRDefault="00572650" w:rsidP="00572650">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5111A6" w14:textId="77777777" w:rsidR="00572650" w:rsidRPr="00572650" w:rsidRDefault="00572650" w:rsidP="00572650">
            <w:pPr>
              <w:rPr>
                <w:rFonts w:asciiTheme="minorHAnsi" w:hAnsiTheme="minorHAnsi"/>
                <w:i/>
                <w:sz w:val="22"/>
              </w:rPr>
            </w:pPr>
            <w:r w:rsidRPr="00572650">
              <w:rPr>
                <w:rFonts w:asciiTheme="minorHAnsi" w:hAnsiTheme="minorHAnsi"/>
                <w:i/>
                <w:sz w:val="22"/>
              </w:rPr>
              <w:t xml:space="preserve">If you selected 'Other', please identify these target groups. </w:t>
            </w:r>
          </w:p>
          <w:p w14:paraId="2D1EE6D8" w14:textId="77777777" w:rsidR="00572650" w:rsidRPr="00572650" w:rsidRDefault="00572650" w:rsidP="00572650">
            <w:pPr>
              <w:rPr>
                <w:rFonts w:asciiTheme="minorHAnsi" w:hAnsiTheme="minorHAnsi"/>
                <w:b/>
                <w:i/>
                <w:sz w:val="22"/>
              </w:rPr>
            </w:pPr>
            <w:r w:rsidRPr="00572650">
              <w:rPr>
                <w:rFonts w:asciiTheme="minorHAnsi" w:hAnsiTheme="minorHAnsi"/>
                <w:i/>
                <w:sz w:val="22"/>
              </w:rPr>
              <w:t>(Max. 250 words)</w:t>
            </w:r>
          </w:p>
        </w:tc>
      </w:tr>
      <w:tr w:rsidR="00572650" w:rsidRPr="00572650" w14:paraId="075AF7D8" w14:textId="77777777" w:rsidTr="00E04086">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83FB25E" w14:textId="77777777" w:rsidR="00572650" w:rsidRPr="00572650" w:rsidRDefault="00572650" w:rsidP="00572650">
            <w:pPr>
              <w:rPr>
                <w:rFonts w:asciiTheme="minorHAnsi" w:hAnsiTheme="minorHAnsi"/>
                <w:b/>
                <w:sz w:val="22"/>
              </w:rPr>
            </w:pPr>
            <w:r w:rsidRPr="00572650">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A6684" w14:textId="77777777" w:rsidR="00572650" w:rsidRPr="00572650" w:rsidRDefault="00E04086" w:rsidP="00572650">
            <w:pPr>
              <w:rPr>
                <w:rFonts w:asciiTheme="minorHAnsi" w:hAnsiTheme="minorHAnsi"/>
                <w:sz w:val="22"/>
              </w:rPr>
            </w:pPr>
            <w:sdt>
              <w:sdtPr>
                <w:id w:val="257185752"/>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Department / Faculty </w:t>
            </w:r>
          </w:p>
          <w:p w14:paraId="3A2B896E" w14:textId="77777777" w:rsidR="00572650" w:rsidRPr="00572650" w:rsidRDefault="00E04086" w:rsidP="00572650">
            <w:pPr>
              <w:rPr>
                <w:rFonts w:asciiTheme="minorHAnsi" w:hAnsiTheme="minorHAnsi"/>
                <w:sz w:val="22"/>
              </w:rPr>
            </w:pPr>
            <w:sdt>
              <w:sdtPr>
                <w:id w:val="1055428663"/>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34412A2" w14:textId="77777777" w:rsidR="00572650" w:rsidRPr="00572650" w:rsidRDefault="00E04086" w:rsidP="00572650">
            <w:pPr>
              <w:rPr>
                <w:rFonts w:asciiTheme="minorHAnsi" w:hAnsiTheme="minorHAnsi"/>
                <w:sz w:val="22"/>
              </w:rPr>
            </w:pPr>
            <w:sdt>
              <w:sdtPr>
                <w:id w:val="-357977333"/>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Local</w:t>
            </w:r>
          </w:p>
          <w:p w14:paraId="558BAA3D" w14:textId="77777777" w:rsidR="00572650" w:rsidRPr="00572650" w:rsidRDefault="00E04086" w:rsidP="00572650">
            <w:pPr>
              <w:rPr>
                <w:rFonts w:asciiTheme="minorHAnsi" w:hAnsiTheme="minorHAnsi"/>
                <w:sz w:val="22"/>
              </w:rPr>
            </w:pPr>
            <w:sdt>
              <w:sdtPr>
                <w:id w:val="8569264"/>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0EDABF" w14:textId="77777777" w:rsidR="00572650" w:rsidRPr="00572650" w:rsidRDefault="00E04086" w:rsidP="00572650">
            <w:pPr>
              <w:rPr>
                <w:rFonts w:asciiTheme="minorHAnsi" w:hAnsiTheme="minorHAnsi"/>
                <w:sz w:val="22"/>
              </w:rPr>
            </w:pPr>
            <w:sdt>
              <w:sdtPr>
                <w:id w:val="-666396631"/>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National</w:t>
            </w:r>
          </w:p>
          <w:p w14:paraId="56EAC380" w14:textId="77777777" w:rsidR="00572650" w:rsidRPr="00572650" w:rsidRDefault="00E04086" w:rsidP="00572650">
            <w:pPr>
              <w:rPr>
                <w:rFonts w:asciiTheme="minorHAnsi" w:hAnsiTheme="minorHAnsi"/>
                <w:sz w:val="22"/>
              </w:rPr>
            </w:pPr>
            <w:sdt>
              <w:sdtPr>
                <w:id w:val="-1015693435"/>
                <w14:checkbox>
                  <w14:checked w14:val="0"/>
                  <w14:checkedState w14:val="2612" w14:font="MS Gothic"/>
                  <w14:uncheckedState w14:val="2610" w14:font="MS Gothic"/>
                </w14:checkbox>
              </w:sdtPr>
              <w:sdtContent>
                <w:r w:rsidR="00572650" w:rsidRPr="00572650">
                  <w:rPr>
                    <w:rFonts w:ascii="Segoe UI Symbol" w:hAnsi="Segoe UI Symbol" w:cs="Segoe UI Symbol"/>
                    <w:sz w:val="22"/>
                  </w:rPr>
                  <w:t>☐</w:t>
                </w:r>
              </w:sdtContent>
            </w:sdt>
            <w:r w:rsidR="00572650" w:rsidRPr="00572650">
              <w:rPr>
                <w:rFonts w:asciiTheme="minorHAnsi" w:hAnsiTheme="minorHAnsi"/>
                <w:sz w:val="22"/>
              </w:rPr>
              <w:t xml:space="preserve"> International</w:t>
            </w:r>
          </w:p>
        </w:tc>
      </w:tr>
    </w:tbl>
    <w:p w14:paraId="47E2D3FD" w14:textId="77777777" w:rsidR="00572650" w:rsidRPr="00572650" w:rsidRDefault="00572650" w:rsidP="00572650"/>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2784B5F1" w14:textId="77777777" w:rsidTr="0014103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14103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A2607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3"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F465F3" w14:textId="7097451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AD288A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5603374B" w14:textId="636F8668"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41C57CEE"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090DA8BC"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63B0161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A2607B">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881557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78CE96F1" w14:textId="4229F8CE"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68A3C3A9"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 xml:space="preserve">Uniwersytet </w:t>
            </w:r>
            <w:r w:rsidRPr="008061B2">
              <w:rPr>
                <w:iCs/>
                <w:sz w:val="20"/>
                <w:lang w:val="sr-Cyrl-BA"/>
              </w:rPr>
              <w:lastRenderedPageBreak/>
              <w:t>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lastRenderedPageBreak/>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5169969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22FA6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15D61A9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Menadžer Fifth Element-a (kategorija 1) će definisati opšti cilj projekta (5 dana) i napisati plan realizacije projekta (2 dana), viziju sistema (2 dana) i na kraju formiranje korisničkog uputstva u saradnji sa 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 xml:space="preserve">Programeri Fifth Element-a (kategorija 2) će definisati raspored predviđenih aktivnosti (1 dan) i odraditi </w:t>
            </w:r>
            <w:r w:rsidRPr="001330F9">
              <w:rPr>
                <w:sz w:val="20"/>
                <w:highlight w:val="white"/>
                <w:lang w:val="sr-Cyrl-BA"/>
              </w:rPr>
              <w:lastRenderedPageBreak/>
              <w:t>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63511E5E" w14:textId="1C0DBA2C" w:rsidR="001330F9" w:rsidRPr="006F38CF" w:rsidRDefault="001330F9" w:rsidP="001330F9">
            <w:pPr>
              <w:rPr>
                <w:szCs w:val="22"/>
              </w:rPr>
            </w:pPr>
          </w:p>
        </w:tc>
      </w:tr>
      <w:tr w:rsidR="001330F9"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1330F9" w:rsidRPr="006F38CF" w:rsidRDefault="001330F9" w:rsidP="001330F9">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1330F9" w:rsidRPr="006F38CF" w:rsidRDefault="001330F9" w:rsidP="001330F9">
            <w:pPr>
              <w:rPr>
                <w:bCs/>
                <w:color w:val="000000"/>
              </w:rPr>
            </w:pPr>
            <w:r w:rsidRPr="006F38CF">
              <w:rPr>
                <w:bCs/>
                <w:color w:val="000000"/>
              </w:rPr>
              <w:t> </w:t>
            </w:r>
          </w:p>
        </w:tc>
      </w:tr>
      <w:tr w:rsidR="001330F9" w:rsidRPr="006F38CF" w14:paraId="6A84B788"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1330F9" w:rsidRPr="006F38CF" w:rsidRDefault="001330F9" w:rsidP="001330F9">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10F9849D"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1330F9" w:rsidRPr="006F38CF" w:rsidRDefault="001330F9" w:rsidP="001330F9">
            <w:pPr>
              <w:rPr>
                <w:szCs w:val="22"/>
              </w:rPr>
            </w:pPr>
          </w:p>
        </w:tc>
      </w:tr>
      <w:tr w:rsidR="001330F9" w:rsidRPr="006F38CF" w14:paraId="08C25F7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1330F9" w:rsidRPr="006F38CF" w:rsidRDefault="001330F9" w:rsidP="001330F9">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53ECA3BF"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1330F9" w:rsidRPr="006F38CF" w:rsidRDefault="001330F9" w:rsidP="001330F9">
            <w:pPr>
              <w:rPr>
                <w:szCs w:val="22"/>
              </w:rPr>
            </w:pPr>
          </w:p>
        </w:tc>
      </w:tr>
      <w:tr w:rsidR="001330F9"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1330F9" w:rsidRPr="006F38CF" w:rsidRDefault="001330F9" w:rsidP="001330F9"/>
        </w:tc>
      </w:tr>
      <w:tr w:rsidR="001330F9" w:rsidRPr="006F38CF" w14:paraId="74F6F157"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1330F9" w:rsidRPr="006F38CF" w:rsidRDefault="001330F9" w:rsidP="001330F9">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0ECD5DDF"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1330F9" w:rsidRPr="006F38CF" w:rsidRDefault="001330F9" w:rsidP="001330F9">
            <w:pPr>
              <w:rPr>
                <w:szCs w:val="22"/>
              </w:rPr>
            </w:pPr>
          </w:p>
        </w:tc>
      </w:tr>
      <w:tr w:rsidR="001330F9" w:rsidRPr="006F38CF" w14:paraId="69A4419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5F6D233"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1330F9" w:rsidRPr="006F38CF" w:rsidRDefault="001330F9" w:rsidP="001330F9">
            <w:pPr>
              <w:rPr>
                <w:szCs w:val="22"/>
              </w:rPr>
            </w:pPr>
          </w:p>
        </w:tc>
      </w:tr>
      <w:tr w:rsidR="001330F9"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1330F9" w:rsidRPr="006F38CF" w:rsidRDefault="001330F9" w:rsidP="001330F9"/>
        </w:tc>
      </w:tr>
      <w:tr w:rsidR="001330F9" w:rsidRPr="006F38CF" w14:paraId="1A12F6CA"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1330F9" w:rsidRPr="006F38CF" w:rsidRDefault="001330F9" w:rsidP="001330F9">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250004BC"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1330F9" w:rsidRPr="006F38CF" w:rsidRDefault="001330F9" w:rsidP="001330F9">
            <w:pPr>
              <w:rPr>
                <w:szCs w:val="22"/>
              </w:rPr>
            </w:pPr>
          </w:p>
        </w:tc>
      </w:tr>
      <w:tr w:rsidR="001330F9" w:rsidRPr="006F38CF" w14:paraId="2FB4C73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EBAF039"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1330F9" w:rsidRPr="006F38CF" w:rsidRDefault="001330F9"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1330F9" w:rsidRPr="006F38CF" w:rsidRDefault="001330F9" w:rsidP="001330F9">
            <w:pPr>
              <w:rPr>
                <w:szCs w:val="22"/>
              </w:rPr>
            </w:pPr>
          </w:p>
        </w:tc>
      </w:tr>
      <w:tr w:rsidR="001330F9"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1330F9" w:rsidRPr="006F38CF" w:rsidRDefault="001330F9" w:rsidP="001330F9">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1330F9" w:rsidRPr="006F38CF" w:rsidRDefault="001330F9" w:rsidP="001330F9">
            <w:pPr>
              <w:rPr>
                <w:bCs/>
                <w:color w:val="000000"/>
              </w:rPr>
            </w:pPr>
            <w:r w:rsidRPr="006F38CF">
              <w:rPr>
                <w:bCs/>
                <w:color w:val="000000"/>
              </w:rPr>
              <w:t> </w:t>
            </w:r>
          </w:p>
        </w:tc>
      </w:tr>
      <w:tr w:rsidR="001330F9"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1330F9" w:rsidRPr="006F38CF" w:rsidRDefault="001330F9" w:rsidP="001330F9">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1330F9" w:rsidRPr="006F38CF" w:rsidRDefault="001330F9" w:rsidP="001330F9">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1330F9" w:rsidRPr="006F38CF" w:rsidRDefault="001330F9" w:rsidP="001330F9">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1330F9" w:rsidRPr="006F38CF" w:rsidRDefault="001330F9" w:rsidP="001330F9">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1330F9" w:rsidRPr="006F38CF" w:rsidRDefault="001330F9" w:rsidP="001330F9">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E04086"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w:t>
            </w:r>
            <w:r>
              <w:rPr>
                <w:highlight w:val="white"/>
              </w:rPr>
              <w:t>će na nekom od obuka</w:t>
            </w:r>
            <w:r>
              <w:rPr>
                <w:highlight w:val="white"/>
              </w:rPr>
              <w:t xml:space="preserve">/seminara koji će se </w:t>
            </w:r>
            <w:r>
              <w:rPr>
                <w:highlight w:val="white"/>
              </w:rPr>
              <w:t>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xml:space="preserve">, </w:t>
            </w:r>
            <w:r>
              <w:rPr>
                <w:rFonts w:ascii="Calibri" w:hAnsi="Calibri"/>
                <w:lang w:val="en-GB"/>
              </w:rPr>
              <w:lastRenderedPageBreak/>
              <w:t>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E04086"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bookmarkStart w:id="5" w:name="_GoBack"/>
      <w:bookmarkEnd w:id="5"/>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E04086"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47CF5118" w14:textId="77777777" w:rsidR="001A6527" w:rsidRDefault="00E04086"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6D1528C6" w14:textId="77777777" w:rsidR="001A6527" w:rsidRDefault="00E04086"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E04086"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E04086"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E04086"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E04086"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E04086"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E0408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E0408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E0408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E0408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E0408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E0408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E0408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E0408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E0408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7A98C" w14:textId="77777777" w:rsidR="005A2763" w:rsidRDefault="005A2763" w:rsidP="00574B25">
      <w:r>
        <w:separator/>
      </w:r>
    </w:p>
  </w:endnote>
  <w:endnote w:type="continuationSeparator" w:id="0">
    <w:p w14:paraId="7F8CEAD3" w14:textId="77777777" w:rsidR="005A2763" w:rsidRDefault="005A2763"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EE91" w14:textId="38AE0A13"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F75E6C">
      <w:rPr>
        <w:bCs/>
        <w:i/>
        <w:noProof/>
        <w:sz w:val="18"/>
        <w:szCs w:val="18"/>
      </w:rPr>
      <w:t>Title of the Project / Acronym</w:t>
    </w:r>
    <w:r w:rsidR="00F75E6C">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9BC57" w14:textId="77777777" w:rsidR="005A2763" w:rsidRDefault="005A2763" w:rsidP="00574B25">
      <w:r>
        <w:separator/>
      </w:r>
    </w:p>
  </w:footnote>
  <w:footnote w:type="continuationSeparator" w:id="0">
    <w:p w14:paraId="794A6E21" w14:textId="77777777" w:rsidR="005A2763" w:rsidRDefault="005A2763"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2"/>
  </w:num>
  <w:num w:numId="22">
    <w:abstractNumId w:val="21"/>
  </w:num>
  <w:num w:numId="23">
    <w:abstractNumId w:val="20"/>
  </w:num>
  <w:num w:numId="24">
    <w:abstractNumId w:val="14"/>
  </w:num>
  <w:num w:numId="25">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7"/>
  </w:num>
  <w:num w:numId="35">
    <w:abstractNumId w:val="19"/>
  </w:num>
  <w:num w:numId="36">
    <w:abstractNumId w:val="5"/>
  </w:num>
  <w:num w:numId="37">
    <w:abstractNumId w:val="7"/>
  </w:num>
  <w:num w:numId="38">
    <w:abstractNumId w:val="18"/>
  </w:num>
  <w:num w:numId="3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0F50"/>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999"/>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436"/>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5B41"/>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n.uni.lu/students/culture_art_sports_well_being/campus_spor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acea.ec.europa.eu/erasmus-plus/funding/capacity-building-higher-education-2019_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921</TotalTime>
  <Pages>70</Pages>
  <Words>20151</Words>
  <Characters>114861</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Zecevic</cp:lastModifiedBy>
  <cp:revision>34</cp:revision>
  <cp:lastPrinted>2018-11-24T15:05:00Z</cp:lastPrinted>
  <dcterms:created xsi:type="dcterms:W3CDTF">2022-05-11T08:22:00Z</dcterms:created>
  <dcterms:modified xsi:type="dcterms:W3CDTF">2023-06-22T12:58:00Z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