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B4DF" w14:textId="77777777" w:rsidR="00CA3161" w:rsidRPr="00FD22CF" w:rsidRDefault="00CA3161" w:rsidP="00CA3161">
      <w:pPr>
        <w:jc w:val="center"/>
        <w:rPr>
          <w:sz w:val="40"/>
          <w:szCs w:val="40"/>
          <w:lang w:val="sr-Latn-CS"/>
        </w:rPr>
      </w:pPr>
      <w:r w:rsidRPr="00FD22CF">
        <w:rPr>
          <w:sz w:val="40"/>
          <w:szCs w:val="40"/>
          <w:lang w:val="sr-Latn-CS"/>
        </w:rPr>
        <w:t xml:space="preserve">Državni </w:t>
      </w:r>
      <w:r w:rsidRPr="00FD22CF">
        <w:rPr>
          <w:sz w:val="40"/>
          <w:szCs w:val="40"/>
          <w:lang w:val="sr-Latn-RS"/>
        </w:rPr>
        <w:t>U</w:t>
      </w:r>
      <w:r w:rsidRPr="00FD22CF">
        <w:rPr>
          <w:sz w:val="40"/>
          <w:szCs w:val="40"/>
          <w:lang w:val="sr-Latn-CS"/>
        </w:rPr>
        <w:t>niverzitet u Novom Pazaru</w:t>
      </w:r>
    </w:p>
    <w:p w14:paraId="334274B4" w14:textId="77777777" w:rsidR="00CA3161" w:rsidRPr="00FD22CF" w:rsidRDefault="00CA3161" w:rsidP="00CA3161">
      <w:pPr>
        <w:jc w:val="center"/>
        <w:rPr>
          <w:sz w:val="40"/>
          <w:szCs w:val="40"/>
          <w:lang w:val="sr-Latn-CS"/>
        </w:rPr>
      </w:pPr>
    </w:p>
    <w:p w14:paraId="1783DEE1" w14:textId="77777777" w:rsidR="00CA3161" w:rsidRPr="00FD22CF" w:rsidRDefault="00CA3161" w:rsidP="00CA3161">
      <w:pPr>
        <w:jc w:val="center"/>
        <w:rPr>
          <w:sz w:val="40"/>
          <w:szCs w:val="40"/>
          <w:lang w:val="sr-Latn-CS"/>
        </w:rPr>
      </w:pPr>
    </w:p>
    <w:p w14:paraId="390A2E23" w14:textId="77777777" w:rsidR="00CA3161" w:rsidRPr="00FD22CF" w:rsidRDefault="00CA3161" w:rsidP="00CA3161">
      <w:pPr>
        <w:jc w:val="center"/>
      </w:pPr>
      <w:r w:rsidRPr="00FD22CF">
        <w:rPr>
          <w:noProof/>
          <w14:ligatures w14:val="standardContextual"/>
        </w:rPr>
        <w:drawing>
          <wp:inline distT="0" distB="0" distL="0" distR="0" wp14:anchorId="7BD399C0" wp14:editId="7FBE5315">
            <wp:extent cx="1964690" cy="1573530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ABB" w14:textId="77777777" w:rsidR="00CA3161" w:rsidRPr="00FD22CF" w:rsidRDefault="00CA3161" w:rsidP="00CA3161">
      <w:pPr>
        <w:jc w:val="center"/>
        <w:rPr>
          <w:sz w:val="50"/>
          <w:szCs w:val="50"/>
          <w:lang w:val="sr-Latn-CS"/>
        </w:rPr>
      </w:pPr>
    </w:p>
    <w:p w14:paraId="3EA655DB" w14:textId="77777777" w:rsidR="00CA3161" w:rsidRPr="00FD22CF" w:rsidRDefault="00CA3161" w:rsidP="00CA3161">
      <w:pPr>
        <w:jc w:val="center"/>
        <w:rPr>
          <w:sz w:val="50"/>
          <w:szCs w:val="50"/>
          <w:lang w:val="sr-Latn-CS"/>
        </w:rPr>
      </w:pPr>
    </w:p>
    <w:p w14:paraId="0E3877F2" w14:textId="77777777" w:rsidR="00CA3161" w:rsidRPr="00FD22CF" w:rsidRDefault="00CA3161" w:rsidP="00CA3161">
      <w:pPr>
        <w:jc w:val="center"/>
        <w:rPr>
          <w:sz w:val="50"/>
          <w:szCs w:val="50"/>
          <w:lang w:val="sr-Latn-CS"/>
        </w:rPr>
      </w:pPr>
    </w:p>
    <w:p w14:paraId="275E3A09" w14:textId="77777777" w:rsidR="00CA3161" w:rsidRPr="00FD22CF" w:rsidRDefault="00CA3161" w:rsidP="00CA3161">
      <w:pPr>
        <w:jc w:val="center"/>
        <w:rPr>
          <w:sz w:val="50"/>
          <w:szCs w:val="50"/>
          <w:lang w:val="sr-Latn-CS"/>
        </w:rPr>
      </w:pPr>
      <w:r w:rsidRPr="00FD22CF">
        <w:rPr>
          <w:sz w:val="50"/>
          <w:szCs w:val="50"/>
          <w:lang w:val="sr-Latn-CS"/>
        </w:rPr>
        <w:t>Upravljanje softverskim projektima</w:t>
      </w:r>
    </w:p>
    <w:p w14:paraId="64E52ACF" w14:textId="77777777" w:rsidR="00CA3161" w:rsidRPr="00FD22CF" w:rsidRDefault="00CA3161" w:rsidP="00CA3161">
      <w:pPr>
        <w:jc w:val="center"/>
        <w:rPr>
          <w:sz w:val="36"/>
          <w:szCs w:val="36"/>
          <w:lang w:val="sr-Latn-CS"/>
        </w:rPr>
      </w:pPr>
    </w:p>
    <w:p w14:paraId="46A8223D" w14:textId="77777777" w:rsidR="00CA3161" w:rsidRPr="00FD22CF" w:rsidRDefault="00CA3161" w:rsidP="00CA3161">
      <w:pPr>
        <w:jc w:val="center"/>
        <w:rPr>
          <w:sz w:val="36"/>
          <w:szCs w:val="36"/>
          <w:lang w:val="sr-Latn-CS"/>
        </w:rPr>
      </w:pPr>
    </w:p>
    <w:p w14:paraId="3B364C3C" w14:textId="17BFC0CC" w:rsidR="00CA3161" w:rsidRPr="00FD22CF" w:rsidRDefault="00772563" w:rsidP="00CA3161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Pripremna analiza</w:t>
      </w:r>
    </w:p>
    <w:p w14:paraId="2D177DFA" w14:textId="77777777" w:rsidR="00CA3161" w:rsidRPr="00FD22CF" w:rsidRDefault="00CA3161" w:rsidP="00CA3161">
      <w:pPr>
        <w:jc w:val="center"/>
        <w:rPr>
          <w:b/>
          <w:bCs/>
          <w:sz w:val="36"/>
          <w:szCs w:val="36"/>
          <w:lang w:val="sr-Latn-RS"/>
        </w:rPr>
      </w:pPr>
    </w:p>
    <w:p w14:paraId="7948B409" w14:textId="77777777" w:rsidR="00CA3161" w:rsidRPr="00FD22CF" w:rsidRDefault="00CA3161" w:rsidP="00CA3161">
      <w:pPr>
        <w:jc w:val="center"/>
        <w:rPr>
          <w:b/>
          <w:bCs/>
          <w:sz w:val="36"/>
          <w:szCs w:val="36"/>
          <w:lang w:val="sr-Latn-RS"/>
        </w:rPr>
      </w:pPr>
    </w:p>
    <w:p w14:paraId="752FC3C3" w14:textId="77777777" w:rsidR="00CA3161" w:rsidRPr="00FD22CF" w:rsidRDefault="00CA3161" w:rsidP="00CA3161">
      <w:pPr>
        <w:jc w:val="center"/>
        <w:rPr>
          <w:b/>
          <w:bCs/>
          <w:sz w:val="36"/>
          <w:szCs w:val="36"/>
          <w:lang w:val="sr-Latn-RS"/>
        </w:rPr>
      </w:pPr>
    </w:p>
    <w:p w14:paraId="447611D7" w14:textId="77777777" w:rsidR="00CA3161" w:rsidRPr="00FD22CF" w:rsidRDefault="00CA3161" w:rsidP="00CA3161">
      <w:pPr>
        <w:jc w:val="center"/>
        <w:rPr>
          <w:b/>
          <w:bCs/>
          <w:sz w:val="36"/>
          <w:szCs w:val="36"/>
          <w:lang w:val="sr-Latn-RS"/>
        </w:rPr>
      </w:pPr>
    </w:p>
    <w:p w14:paraId="009744A5" w14:textId="77777777" w:rsidR="00CA3161" w:rsidRPr="00FD22CF" w:rsidRDefault="00CA3161" w:rsidP="00CA3161">
      <w:pPr>
        <w:jc w:val="center"/>
        <w:rPr>
          <w:b/>
          <w:bCs/>
          <w:sz w:val="36"/>
          <w:szCs w:val="36"/>
          <w:lang w:val="sr-Latn-RS"/>
        </w:rPr>
      </w:pPr>
    </w:p>
    <w:p w14:paraId="463111C2" w14:textId="77777777" w:rsidR="00CA3161" w:rsidRPr="00FD22CF" w:rsidRDefault="00CA3161" w:rsidP="00CA3161">
      <w:pPr>
        <w:jc w:val="center"/>
        <w:rPr>
          <w:b/>
          <w:bCs/>
          <w:sz w:val="36"/>
          <w:szCs w:val="36"/>
          <w:lang w:val="sr-Latn-RS"/>
        </w:rPr>
      </w:pPr>
    </w:p>
    <w:p w14:paraId="63831292" w14:textId="77777777" w:rsidR="00CA3161" w:rsidRPr="00FD22CF" w:rsidRDefault="00CA3161" w:rsidP="00CA3161">
      <w:pPr>
        <w:jc w:val="center"/>
        <w:rPr>
          <w:b/>
          <w:bCs/>
          <w:sz w:val="36"/>
          <w:szCs w:val="36"/>
          <w:lang w:val="sr-Latn-RS"/>
        </w:rPr>
      </w:pPr>
    </w:p>
    <w:p w14:paraId="366C6134" w14:textId="77777777" w:rsidR="00CA3161" w:rsidRPr="00FD22CF" w:rsidRDefault="00CA3161" w:rsidP="00CA3161">
      <w:pPr>
        <w:jc w:val="center"/>
        <w:rPr>
          <w:b/>
          <w:bCs/>
          <w:sz w:val="36"/>
          <w:szCs w:val="36"/>
          <w:lang w:val="sr-Latn-RS"/>
        </w:rPr>
      </w:pPr>
    </w:p>
    <w:p w14:paraId="76D9CC86" w14:textId="77777777" w:rsidR="00CA3161" w:rsidRPr="00FD22CF" w:rsidRDefault="00CA3161" w:rsidP="00CA3161">
      <w:pPr>
        <w:jc w:val="center"/>
        <w:rPr>
          <w:b/>
          <w:bCs/>
          <w:sz w:val="36"/>
          <w:szCs w:val="36"/>
          <w:lang w:val="sr-Latn-RS"/>
        </w:rPr>
      </w:pPr>
    </w:p>
    <w:p w14:paraId="1C881935" w14:textId="77777777" w:rsidR="00CA3161" w:rsidRPr="00FD22CF" w:rsidRDefault="00CA3161" w:rsidP="00CA3161">
      <w:pPr>
        <w:jc w:val="center"/>
        <w:rPr>
          <w:lang w:val="sr-Latn-RS"/>
        </w:rPr>
      </w:pPr>
      <w:r w:rsidRPr="00FD22CF">
        <w:rPr>
          <w:lang w:val="sr-Latn-RS"/>
        </w:rPr>
        <w:t>FifthElement</w:t>
      </w:r>
    </w:p>
    <w:p w14:paraId="2C3BC8B8" w14:textId="77777777" w:rsidR="00CA3161" w:rsidRPr="00FD22CF" w:rsidRDefault="00CA3161" w:rsidP="00CA3161">
      <w:pPr>
        <w:jc w:val="center"/>
        <w:rPr>
          <w:lang w:val="sr-Latn-RS"/>
        </w:rPr>
      </w:pPr>
      <w:r w:rsidRPr="00FD22CF">
        <w:rPr>
          <w:lang w:val="sr-Latn-RS"/>
        </w:rPr>
        <w:t>Novi Pazar, 2023</w:t>
      </w:r>
    </w:p>
    <w:p w14:paraId="0C8FF2BE" w14:textId="77777777" w:rsidR="00CA3161" w:rsidRPr="00FD22CF" w:rsidRDefault="00CA3161" w:rsidP="00CA3161">
      <w:pPr>
        <w:jc w:val="center"/>
        <w:rPr>
          <w:lang w:val="sr-Latn-RS"/>
        </w:rPr>
      </w:pPr>
    </w:p>
    <w:p w14:paraId="096029D6" w14:textId="77777777" w:rsidR="00CA3161" w:rsidRPr="00FD22CF" w:rsidRDefault="00CA3161" w:rsidP="00CA3161">
      <w:pPr>
        <w:rPr>
          <w:sz w:val="36"/>
          <w:szCs w:val="36"/>
          <w:lang w:val="sr-Latn-RS"/>
        </w:rPr>
      </w:pPr>
    </w:p>
    <w:p w14:paraId="7D37F0BF" w14:textId="77777777" w:rsidR="00B2638B" w:rsidRDefault="00B2638B" w:rsidP="00CA3161">
      <w:pPr>
        <w:jc w:val="center"/>
        <w:rPr>
          <w:sz w:val="36"/>
          <w:szCs w:val="36"/>
          <w:lang w:val="sr-Latn-RS"/>
        </w:rPr>
      </w:pPr>
    </w:p>
    <w:p w14:paraId="49E0D2F7" w14:textId="75EAEC41" w:rsidR="00CA3161" w:rsidRPr="00736955" w:rsidRDefault="00CA3161" w:rsidP="00736955">
      <w:pPr>
        <w:jc w:val="center"/>
        <w:rPr>
          <w:sz w:val="36"/>
          <w:szCs w:val="36"/>
          <w:lang w:val="sr-Latn-RS"/>
        </w:rPr>
      </w:pPr>
      <w:r w:rsidRPr="00FD22CF">
        <w:rPr>
          <w:sz w:val="36"/>
          <w:szCs w:val="36"/>
          <w:lang w:val="sr-Latn-RS"/>
        </w:rPr>
        <w:lastRenderedPageBreak/>
        <w:t>Sadržaj:</w:t>
      </w:r>
    </w:p>
    <w:p w14:paraId="510A3B33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sdt>
      <w:sdtPr>
        <w:rPr>
          <w:rFonts w:ascii="Times New Roman" w:eastAsia="SimSun" w:hAnsi="Times New Roman" w:cs="Times New Roman"/>
          <w:b w:val="0"/>
          <w:sz w:val="24"/>
          <w:szCs w:val="24"/>
          <w:lang w:val="en-GB" w:eastAsia="en-GB"/>
        </w:rPr>
        <w:id w:val="464269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8547A73" w14:textId="4046C471" w:rsidR="00736955" w:rsidRPr="00736955" w:rsidRDefault="00736955" w:rsidP="00736955">
          <w:pPr>
            <w:pStyle w:val="TOCHeading"/>
            <w:jc w:val="left"/>
            <w:rPr>
              <w:sz w:val="2"/>
              <w:szCs w:val="2"/>
            </w:rPr>
          </w:pPr>
        </w:p>
        <w:p w14:paraId="50F006BC" w14:textId="2889D444" w:rsidR="00781C66" w:rsidRDefault="007369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87278" w:history="1">
            <w:r w:rsidR="00781C66" w:rsidRPr="00256901">
              <w:rPr>
                <w:rStyle w:val="Hyperlink"/>
                <w:noProof/>
                <w:lang w:val="sr-Latn-RS"/>
              </w:rPr>
              <w:t>Pregled izmena</w:t>
            </w:r>
            <w:r w:rsidR="00781C66">
              <w:rPr>
                <w:noProof/>
                <w:webHidden/>
              </w:rPr>
              <w:tab/>
            </w:r>
            <w:r w:rsidR="00781C66">
              <w:rPr>
                <w:noProof/>
                <w:webHidden/>
              </w:rPr>
              <w:fldChar w:fldCharType="begin"/>
            </w:r>
            <w:r w:rsidR="00781C66">
              <w:rPr>
                <w:noProof/>
                <w:webHidden/>
              </w:rPr>
              <w:instrText xml:space="preserve"> PAGEREF _Toc135087278 \h </w:instrText>
            </w:r>
            <w:r w:rsidR="00781C66">
              <w:rPr>
                <w:noProof/>
                <w:webHidden/>
              </w:rPr>
            </w:r>
            <w:r w:rsidR="00781C66">
              <w:rPr>
                <w:noProof/>
                <w:webHidden/>
              </w:rPr>
              <w:fldChar w:fldCharType="separate"/>
            </w:r>
            <w:r w:rsidR="00781C66">
              <w:rPr>
                <w:noProof/>
                <w:webHidden/>
              </w:rPr>
              <w:t>3</w:t>
            </w:r>
            <w:r w:rsidR="00781C66">
              <w:rPr>
                <w:noProof/>
                <w:webHidden/>
              </w:rPr>
              <w:fldChar w:fldCharType="end"/>
            </w:r>
          </w:hyperlink>
        </w:p>
        <w:p w14:paraId="233F3C74" w14:textId="55DACCA6" w:rsidR="00781C6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087279" w:history="1">
            <w:r w:rsidR="00781C66" w:rsidRPr="00256901">
              <w:rPr>
                <w:rStyle w:val="Hyperlink"/>
                <w:noProof/>
                <w:lang w:val="sr-Latn-CS"/>
              </w:rPr>
              <w:t>Definisanje opšteg cilja projekta</w:t>
            </w:r>
            <w:r w:rsidR="00781C66">
              <w:rPr>
                <w:noProof/>
                <w:webHidden/>
              </w:rPr>
              <w:tab/>
            </w:r>
            <w:r w:rsidR="00781C66">
              <w:rPr>
                <w:noProof/>
                <w:webHidden/>
              </w:rPr>
              <w:fldChar w:fldCharType="begin"/>
            </w:r>
            <w:r w:rsidR="00781C66">
              <w:rPr>
                <w:noProof/>
                <w:webHidden/>
              </w:rPr>
              <w:instrText xml:space="preserve"> PAGEREF _Toc135087279 \h </w:instrText>
            </w:r>
            <w:r w:rsidR="00781C66">
              <w:rPr>
                <w:noProof/>
                <w:webHidden/>
              </w:rPr>
            </w:r>
            <w:r w:rsidR="00781C66">
              <w:rPr>
                <w:noProof/>
                <w:webHidden/>
              </w:rPr>
              <w:fldChar w:fldCharType="separate"/>
            </w:r>
            <w:r w:rsidR="00781C66">
              <w:rPr>
                <w:noProof/>
                <w:webHidden/>
              </w:rPr>
              <w:t>4</w:t>
            </w:r>
            <w:r w:rsidR="00781C66">
              <w:rPr>
                <w:noProof/>
                <w:webHidden/>
              </w:rPr>
              <w:fldChar w:fldCharType="end"/>
            </w:r>
          </w:hyperlink>
        </w:p>
        <w:p w14:paraId="4BFF0608" w14:textId="0343D82B" w:rsidR="00781C6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087280" w:history="1">
            <w:r w:rsidR="00781C66" w:rsidRPr="00256901">
              <w:rPr>
                <w:rStyle w:val="Hyperlink"/>
                <w:noProof/>
                <w:lang w:val="sr-Latn-CS"/>
              </w:rPr>
              <w:t>Definisanje specificnih ciljeva i rezultata</w:t>
            </w:r>
            <w:r w:rsidR="00781C66">
              <w:rPr>
                <w:noProof/>
                <w:webHidden/>
              </w:rPr>
              <w:tab/>
            </w:r>
            <w:r w:rsidR="00781C66">
              <w:rPr>
                <w:noProof/>
                <w:webHidden/>
              </w:rPr>
              <w:fldChar w:fldCharType="begin"/>
            </w:r>
            <w:r w:rsidR="00781C66">
              <w:rPr>
                <w:noProof/>
                <w:webHidden/>
              </w:rPr>
              <w:instrText xml:space="preserve"> PAGEREF _Toc135087280 \h </w:instrText>
            </w:r>
            <w:r w:rsidR="00781C66">
              <w:rPr>
                <w:noProof/>
                <w:webHidden/>
              </w:rPr>
            </w:r>
            <w:r w:rsidR="00781C66">
              <w:rPr>
                <w:noProof/>
                <w:webHidden/>
              </w:rPr>
              <w:fldChar w:fldCharType="separate"/>
            </w:r>
            <w:r w:rsidR="00781C66">
              <w:rPr>
                <w:noProof/>
                <w:webHidden/>
              </w:rPr>
              <w:t>4</w:t>
            </w:r>
            <w:r w:rsidR="00781C66">
              <w:rPr>
                <w:noProof/>
                <w:webHidden/>
              </w:rPr>
              <w:fldChar w:fldCharType="end"/>
            </w:r>
          </w:hyperlink>
        </w:p>
        <w:p w14:paraId="11973D39" w14:textId="702DC0A1" w:rsidR="00781C6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087281" w:history="1">
            <w:r w:rsidR="00781C66" w:rsidRPr="00256901">
              <w:rPr>
                <w:rStyle w:val="Hyperlink"/>
                <w:noProof/>
                <w:lang w:val="sr-Latn-CS"/>
              </w:rPr>
              <w:t>Ukupni budžet projekta</w:t>
            </w:r>
            <w:r w:rsidR="00781C66">
              <w:rPr>
                <w:noProof/>
                <w:webHidden/>
              </w:rPr>
              <w:tab/>
            </w:r>
            <w:r w:rsidR="00781C66">
              <w:rPr>
                <w:noProof/>
                <w:webHidden/>
              </w:rPr>
              <w:fldChar w:fldCharType="begin"/>
            </w:r>
            <w:r w:rsidR="00781C66">
              <w:rPr>
                <w:noProof/>
                <w:webHidden/>
              </w:rPr>
              <w:instrText xml:space="preserve"> PAGEREF _Toc135087281 \h </w:instrText>
            </w:r>
            <w:r w:rsidR="00781C66">
              <w:rPr>
                <w:noProof/>
                <w:webHidden/>
              </w:rPr>
            </w:r>
            <w:r w:rsidR="00781C66">
              <w:rPr>
                <w:noProof/>
                <w:webHidden/>
              </w:rPr>
              <w:fldChar w:fldCharType="separate"/>
            </w:r>
            <w:r w:rsidR="00781C66">
              <w:rPr>
                <w:noProof/>
                <w:webHidden/>
              </w:rPr>
              <w:t>5</w:t>
            </w:r>
            <w:r w:rsidR="00781C66">
              <w:rPr>
                <w:noProof/>
                <w:webHidden/>
              </w:rPr>
              <w:fldChar w:fldCharType="end"/>
            </w:r>
          </w:hyperlink>
        </w:p>
        <w:p w14:paraId="72145ECA" w14:textId="6E2AE685" w:rsidR="00781C6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087282" w:history="1">
            <w:r w:rsidR="00781C66" w:rsidRPr="00256901">
              <w:rPr>
                <w:rStyle w:val="Hyperlink"/>
                <w:noProof/>
                <w:lang w:val="sr-Latn-CS"/>
              </w:rPr>
              <w:t>Budžet pojedinačnog projekta</w:t>
            </w:r>
            <w:r w:rsidR="00781C66">
              <w:rPr>
                <w:noProof/>
                <w:webHidden/>
              </w:rPr>
              <w:tab/>
            </w:r>
            <w:r w:rsidR="00781C66">
              <w:rPr>
                <w:noProof/>
                <w:webHidden/>
              </w:rPr>
              <w:fldChar w:fldCharType="begin"/>
            </w:r>
            <w:r w:rsidR="00781C66">
              <w:rPr>
                <w:noProof/>
                <w:webHidden/>
              </w:rPr>
              <w:instrText xml:space="preserve"> PAGEREF _Toc135087282 \h </w:instrText>
            </w:r>
            <w:r w:rsidR="00781C66">
              <w:rPr>
                <w:noProof/>
                <w:webHidden/>
              </w:rPr>
            </w:r>
            <w:r w:rsidR="00781C66">
              <w:rPr>
                <w:noProof/>
                <w:webHidden/>
              </w:rPr>
              <w:fldChar w:fldCharType="separate"/>
            </w:r>
            <w:r w:rsidR="00781C66">
              <w:rPr>
                <w:noProof/>
                <w:webHidden/>
              </w:rPr>
              <w:t>5</w:t>
            </w:r>
            <w:r w:rsidR="00781C66">
              <w:rPr>
                <w:noProof/>
                <w:webHidden/>
              </w:rPr>
              <w:fldChar w:fldCharType="end"/>
            </w:r>
          </w:hyperlink>
        </w:p>
        <w:p w14:paraId="1285563C" w14:textId="14E0FE44" w:rsidR="00781C6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087283" w:history="1">
            <w:r w:rsidR="00781C66" w:rsidRPr="00256901">
              <w:rPr>
                <w:rStyle w:val="Hyperlink"/>
                <w:noProof/>
                <w:lang w:val="sr-Latn-CS"/>
              </w:rPr>
              <w:t>Mogući aplikanti</w:t>
            </w:r>
            <w:r w:rsidR="00781C66">
              <w:rPr>
                <w:noProof/>
                <w:webHidden/>
              </w:rPr>
              <w:tab/>
            </w:r>
            <w:r w:rsidR="00781C66">
              <w:rPr>
                <w:noProof/>
                <w:webHidden/>
              </w:rPr>
              <w:fldChar w:fldCharType="begin"/>
            </w:r>
            <w:r w:rsidR="00781C66">
              <w:rPr>
                <w:noProof/>
                <w:webHidden/>
              </w:rPr>
              <w:instrText xml:space="preserve"> PAGEREF _Toc135087283 \h </w:instrText>
            </w:r>
            <w:r w:rsidR="00781C66">
              <w:rPr>
                <w:noProof/>
                <w:webHidden/>
              </w:rPr>
            </w:r>
            <w:r w:rsidR="00781C66">
              <w:rPr>
                <w:noProof/>
                <w:webHidden/>
              </w:rPr>
              <w:fldChar w:fldCharType="separate"/>
            </w:r>
            <w:r w:rsidR="00781C66">
              <w:rPr>
                <w:noProof/>
                <w:webHidden/>
              </w:rPr>
              <w:t>5</w:t>
            </w:r>
            <w:r w:rsidR="00781C66">
              <w:rPr>
                <w:noProof/>
                <w:webHidden/>
              </w:rPr>
              <w:fldChar w:fldCharType="end"/>
            </w:r>
          </w:hyperlink>
        </w:p>
        <w:p w14:paraId="2049F02D" w14:textId="303267F3" w:rsidR="00781C6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087284" w:history="1">
            <w:r w:rsidR="00781C66" w:rsidRPr="00256901">
              <w:rPr>
                <w:rStyle w:val="Hyperlink"/>
                <w:noProof/>
                <w:lang w:val="sr-Latn-CS"/>
              </w:rPr>
              <w:t>Trajanje projekta</w:t>
            </w:r>
            <w:r w:rsidR="00781C66">
              <w:rPr>
                <w:noProof/>
                <w:webHidden/>
              </w:rPr>
              <w:tab/>
            </w:r>
            <w:r w:rsidR="00781C66">
              <w:rPr>
                <w:noProof/>
                <w:webHidden/>
              </w:rPr>
              <w:fldChar w:fldCharType="begin"/>
            </w:r>
            <w:r w:rsidR="00781C66">
              <w:rPr>
                <w:noProof/>
                <w:webHidden/>
              </w:rPr>
              <w:instrText xml:space="preserve"> PAGEREF _Toc135087284 \h </w:instrText>
            </w:r>
            <w:r w:rsidR="00781C66">
              <w:rPr>
                <w:noProof/>
                <w:webHidden/>
              </w:rPr>
            </w:r>
            <w:r w:rsidR="00781C66">
              <w:rPr>
                <w:noProof/>
                <w:webHidden/>
              </w:rPr>
              <w:fldChar w:fldCharType="separate"/>
            </w:r>
            <w:r w:rsidR="00781C66">
              <w:rPr>
                <w:noProof/>
                <w:webHidden/>
              </w:rPr>
              <w:t>5</w:t>
            </w:r>
            <w:r w:rsidR="00781C66">
              <w:rPr>
                <w:noProof/>
                <w:webHidden/>
              </w:rPr>
              <w:fldChar w:fldCharType="end"/>
            </w:r>
          </w:hyperlink>
        </w:p>
        <w:p w14:paraId="4F8FA08D" w14:textId="65142F24" w:rsidR="00781C6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087285" w:history="1">
            <w:r w:rsidR="00781C66" w:rsidRPr="00256901">
              <w:rPr>
                <w:rStyle w:val="Hyperlink"/>
                <w:noProof/>
                <w:lang w:val="sr-Latn-CS"/>
              </w:rPr>
              <w:t>Geografski opseg</w:t>
            </w:r>
            <w:r w:rsidR="00781C66">
              <w:rPr>
                <w:noProof/>
                <w:webHidden/>
              </w:rPr>
              <w:tab/>
            </w:r>
            <w:r w:rsidR="00781C66">
              <w:rPr>
                <w:noProof/>
                <w:webHidden/>
              </w:rPr>
              <w:fldChar w:fldCharType="begin"/>
            </w:r>
            <w:r w:rsidR="00781C66">
              <w:rPr>
                <w:noProof/>
                <w:webHidden/>
              </w:rPr>
              <w:instrText xml:space="preserve"> PAGEREF _Toc135087285 \h </w:instrText>
            </w:r>
            <w:r w:rsidR="00781C66">
              <w:rPr>
                <w:noProof/>
                <w:webHidden/>
              </w:rPr>
            </w:r>
            <w:r w:rsidR="00781C66">
              <w:rPr>
                <w:noProof/>
                <w:webHidden/>
              </w:rPr>
              <w:fldChar w:fldCharType="separate"/>
            </w:r>
            <w:r w:rsidR="00781C66">
              <w:rPr>
                <w:noProof/>
                <w:webHidden/>
              </w:rPr>
              <w:t>5</w:t>
            </w:r>
            <w:r w:rsidR="00781C66">
              <w:rPr>
                <w:noProof/>
                <w:webHidden/>
              </w:rPr>
              <w:fldChar w:fldCharType="end"/>
            </w:r>
          </w:hyperlink>
        </w:p>
        <w:p w14:paraId="540F0F86" w14:textId="7D47C4EE" w:rsidR="00781C6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087286" w:history="1">
            <w:r w:rsidR="00781C66" w:rsidRPr="00256901">
              <w:rPr>
                <w:rStyle w:val="Hyperlink"/>
                <w:noProof/>
                <w:lang w:val="sr-Latn-CS"/>
              </w:rPr>
              <w:t>Vrste aktivnosti</w:t>
            </w:r>
            <w:r w:rsidR="00781C66">
              <w:rPr>
                <w:noProof/>
                <w:webHidden/>
              </w:rPr>
              <w:tab/>
            </w:r>
            <w:r w:rsidR="00781C66">
              <w:rPr>
                <w:noProof/>
                <w:webHidden/>
              </w:rPr>
              <w:fldChar w:fldCharType="begin"/>
            </w:r>
            <w:r w:rsidR="00781C66">
              <w:rPr>
                <w:noProof/>
                <w:webHidden/>
              </w:rPr>
              <w:instrText xml:space="preserve"> PAGEREF _Toc135087286 \h </w:instrText>
            </w:r>
            <w:r w:rsidR="00781C66">
              <w:rPr>
                <w:noProof/>
                <w:webHidden/>
              </w:rPr>
            </w:r>
            <w:r w:rsidR="00781C66">
              <w:rPr>
                <w:noProof/>
                <w:webHidden/>
              </w:rPr>
              <w:fldChar w:fldCharType="separate"/>
            </w:r>
            <w:r w:rsidR="00781C66">
              <w:rPr>
                <w:noProof/>
                <w:webHidden/>
              </w:rPr>
              <w:t>5</w:t>
            </w:r>
            <w:r w:rsidR="00781C66">
              <w:rPr>
                <w:noProof/>
                <w:webHidden/>
              </w:rPr>
              <w:fldChar w:fldCharType="end"/>
            </w:r>
          </w:hyperlink>
        </w:p>
        <w:p w14:paraId="60D35A66" w14:textId="21EBAAEB" w:rsidR="00781C6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087287" w:history="1">
            <w:r w:rsidR="00781C66" w:rsidRPr="00256901">
              <w:rPr>
                <w:rStyle w:val="Hyperlink"/>
                <w:noProof/>
                <w:lang w:val="de-DE"/>
              </w:rPr>
              <w:t>Anga</w:t>
            </w:r>
            <w:r w:rsidR="00781C66" w:rsidRPr="00256901">
              <w:rPr>
                <w:rStyle w:val="Hyperlink"/>
                <w:noProof/>
                <w:lang w:val="sr-Latn-CS"/>
              </w:rPr>
              <w:t>ž</w:t>
            </w:r>
            <w:r w:rsidR="00781C66" w:rsidRPr="00256901">
              <w:rPr>
                <w:rStyle w:val="Hyperlink"/>
                <w:noProof/>
                <w:lang w:val="de-DE"/>
              </w:rPr>
              <w:t>ovanje</w:t>
            </w:r>
            <w:r w:rsidR="00781C66" w:rsidRPr="00256901">
              <w:rPr>
                <w:rStyle w:val="Hyperlink"/>
                <w:noProof/>
                <w:lang w:val="sr-Latn-CS"/>
              </w:rPr>
              <w:t xml:space="preserve"> </w:t>
            </w:r>
            <w:r w:rsidR="00781C66" w:rsidRPr="00256901">
              <w:rPr>
                <w:rStyle w:val="Hyperlink"/>
                <w:noProof/>
                <w:lang w:val="de-DE"/>
              </w:rPr>
              <w:t>za</w:t>
            </w:r>
            <w:r w:rsidR="00781C66" w:rsidRPr="00256901">
              <w:rPr>
                <w:rStyle w:val="Hyperlink"/>
                <w:noProof/>
                <w:lang w:val="sr-Latn-CS"/>
              </w:rPr>
              <w:t xml:space="preserve"> </w:t>
            </w:r>
            <w:r w:rsidR="00781C66" w:rsidRPr="00256901">
              <w:rPr>
                <w:rStyle w:val="Hyperlink"/>
                <w:noProof/>
                <w:lang w:val="de-DE"/>
              </w:rPr>
              <w:t>dokument</w:t>
            </w:r>
            <w:r w:rsidR="00781C66">
              <w:rPr>
                <w:noProof/>
                <w:webHidden/>
              </w:rPr>
              <w:tab/>
            </w:r>
            <w:r w:rsidR="00781C66">
              <w:rPr>
                <w:noProof/>
                <w:webHidden/>
              </w:rPr>
              <w:fldChar w:fldCharType="begin"/>
            </w:r>
            <w:r w:rsidR="00781C66">
              <w:rPr>
                <w:noProof/>
                <w:webHidden/>
              </w:rPr>
              <w:instrText xml:space="preserve"> PAGEREF _Toc135087287 \h </w:instrText>
            </w:r>
            <w:r w:rsidR="00781C66">
              <w:rPr>
                <w:noProof/>
                <w:webHidden/>
              </w:rPr>
            </w:r>
            <w:r w:rsidR="00781C66">
              <w:rPr>
                <w:noProof/>
                <w:webHidden/>
              </w:rPr>
              <w:fldChar w:fldCharType="separate"/>
            </w:r>
            <w:r w:rsidR="00781C66">
              <w:rPr>
                <w:noProof/>
                <w:webHidden/>
              </w:rPr>
              <w:t>5</w:t>
            </w:r>
            <w:r w:rsidR="00781C66">
              <w:rPr>
                <w:noProof/>
                <w:webHidden/>
              </w:rPr>
              <w:fldChar w:fldCharType="end"/>
            </w:r>
          </w:hyperlink>
        </w:p>
        <w:p w14:paraId="4BEA51AA" w14:textId="273FE947" w:rsidR="00736955" w:rsidRDefault="00736955">
          <w:r>
            <w:rPr>
              <w:b/>
              <w:bCs/>
              <w:noProof/>
            </w:rPr>
            <w:fldChar w:fldCharType="end"/>
          </w:r>
        </w:p>
      </w:sdtContent>
    </w:sdt>
    <w:p w14:paraId="108DFBD5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3202C7DD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2FBA2694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1366C593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68B648A7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340E2DF9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1F06743D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55A60646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5D4B9B85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389A3354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0EAFFA94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102CCA2C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2154BBA0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4AAEA119" w14:textId="77777777" w:rsidR="00CA3161" w:rsidRPr="00FD22CF" w:rsidRDefault="00CA3161" w:rsidP="00CA3161">
      <w:pPr>
        <w:jc w:val="center"/>
        <w:rPr>
          <w:sz w:val="36"/>
          <w:szCs w:val="36"/>
        </w:rPr>
      </w:pPr>
    </w:p>
    <w:p w14:paraId="728FEEDF" w14:textId="77777777" w:rsidR="00FD22CF" w:rsidRDefault="00FD22CF" w:rsidP="00FD22CF">
      <w:pPr>
        <w:pStyle w:val="Heading2"/>
        <w:ind w:left="0" w:firstLine="0"/>
        <w:rPr>
          <w:rFonts w:ascii="Times New Roman" w:hAnsi="Times New Roman"/>
          <w:sz w:val="36"/>
          <w:szCs w:val="36"/>
          <w:lang w:val="sr-Latn-RS"/>
        </w:rPr>
      </w:pPr>
      <w:bookmarkStart w:id="0" w:name="_Toc133000957"/>
    </w:p>
    <w:p w14:paraId="24D9C02F" w14:textId="77777777" w:rsidR="00FD22CF" w:rsidRPr="00FD22CF" w:rsidRDefault="00FD22CF" w:rsidP="00FD22CF">
      <w:pPr>
        <w:rPr>
          <w:lang w:val="sr-Latn-RS" w:eastAsia="en-US"/>
        </w:rPr>
      </w:pPr>
    </w:p>
    <w:p w14:paraId="31FE2879" w14:textId="0CA35F69" w:rsidR="00CA3161" w:rsidRPr="00FD22CF" w:rsidRDefault="00CA3161" w:rsidP="00CA3161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  <w:bookmarkStart w:id="1" w:name="_Toc135087278"/>
      <w:r w:rsidRPr="00FD22CF">
        <w:rPr>
          <w:rFonts w:ascii="Times New Roman" w:hAnsi="Times New Roman"/>
          <w:sz w:val="36"/>
          <w:szCs w:val="36"/>
          <w:lang w:val="sr-Latn-RS"/>
        </w:rPr>
        <w:lastRenderedPageBreak/>
        <w:t>Pregled izmena</w:t>
      </w:r>
      <w:bookmarkEnd w:id="0"/>
      <w:bookmarkEnd w:id="1"/>
    </w:p>
    <w:p w14:paraId="7E63703C" w14:textId="77777777" w:rsidR="00CA3161" w:rsidRPr="00FD22CF" w:rsidRDefault="00CA3161" w:rsidP="00CA3161">
      <w:pPr>
        <w:rPr>
          <w:lang w:val="sr-Latn-RS"/>
        </w:rPr>
      </w:pPr>
    </w:p>
    <w:p w14:paraId="47D5BC89" w14:textId="77777777" w:rsidR="00CA3161" w:rsidRPr="00FD22CF" w:rsidRDefault="00CA3161" w:rsidP="00CA3161">
      <w:pPr>
        <w:rPr>
          <w:rFonts w:eastAsiaTheme="minorHAnsi"/>
          <w:szCs w:val="22"/>
          <w:lang w:val="sr-Latn-R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710"/>
        <w:gridCol w:w="2808"/>
      </w:tblGrid>
      <w:tr w:rsidR="00CA3161" w:rsidRPr="00FD22CF" w14:paraId="07F8E27D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AEA8" w14:textId="77777777" w:rsidR="00CA3161" w:rsidRPr="00FD22CF" w:rsidRDefault="00CA3161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Ime i prezime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4988" w14:textId="77777777" w:rsidR="00CA3161" w:rsidRPr="00FD22CF" w:rsidRDefault="00CA3161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Datum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D2D5" w14:textId="77777777" w:rsidR="00CA3161" w:rsidRPr="00FD22CF" w:rsidRDefault="00CA3161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Verzija</w:t>
            </w:r>
          </w:p>
        </w:tc>
      </w:tr>
      <w:tr w:rsidR="00CA3161" w:rsidRPr="00FD22CF" w14:paraId="25B30421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9638" w14:textId="798F5189" w:rsidR="00CA3161" w:rsidRPr="00FD0998" w:rsidRDefault="00FD0998">
            <w:pPr>
              <w:rPr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Halida Karišik, Emela Mecinović, Esma Bećović, Naida Ćosović, Anes Dolićanin, Anđela Zečević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E71E" w14:textId="000FC0A2" w:rsidR="00CA3161" w:rsidRPr="00FD22CF" w:rsidRDefault="00537E1E">
            <w:pPr>
              <w:rPr>
                <w:lang w:val="sr-Latn-RS"/>
              </w:rPr>
            </w:pPr>
            <w:r>
              <w:rPr>
                <w:lang w:val="sr-Latn-RS"/>
              </w:rPr>
              <w:t>16.05.2023.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3EA5" w14:textId="77777777" w:rsidR="00CA3161" w:rsidRPr="00FD22CF" w:rsidRDefault="00CA3161">
            <w:pPr>
              <w:rPr>
                <w:lang w:val="sr-Latn-RS"/>
              </w:rPr>
            </w:pPr>
            <w:r w:rsidRPr="00FD22CF">
              <w:rPr>
                <w:lang w:val="sr-Latn-RS"/>
              </w:rPr>
              <w:t>1.0</w:t>
            </w:r>
          </w:p>
        </w:tc>
      </w:tr>
      <w:tr w:rsidR="00CA3161" w:rsidRPr="00FD22CF" w14:paraId="5858B157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24B4" w14:textId="77777777" w:rsidR="00CA3161" w:rsidRPr="00FD22CF" w:rsidRDefault="00CA3161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E881" w14:textId="77777777" w:rsidR="00CA3161" w:rsidRPr="00FD22CF" w:rsidRDefault="00CA3161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71E8" w14:textId="77777777" w:rsidR="00CA3161" w:rsidRPr="00FD22CF" w:rsidRDefault="00CA3161">
            <w:pPr>
              <w:rPr>
                <w:lang w:val="sr-Latn-RS"/>
              </w:rPr>
            </w:pPr>
          </w:p>
        </w:tc>
      </w:tr>
      <w:tr w:rsidR="00CA3161" w:rsidRPr="00FD22CF" w14:paraId="6F174FA1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2B33" w14:textId="77777777" w:rsidR="00CA3161" w:rsidRPr="00FD22CF" w:rsidRDefault="00CA3161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2024" w14:textId="77777777" w:rsidR="00CA3161" w:rsidRPr="00FD22CF" w:rsidRDefault="00CA3161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CC09" w14:textId="77777777" w:rsidR="00CA3161" w:rsidRPr="00FD22CF" w:rsidRDefault="00CA3161">
            <w:pPr>
              <w:rPr>
                <w:lang w:val="sr-Latn-RS"/>
              </w:rPr>
            </w:pPr>
          </w:p>
        </w:tc>
      </w:tr>
      <w:tr w:rsidR="00CA3161" w:rsidRPr="00FD22CF" w14:paraId="615F55E6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D5F0" w14:textId="77777777" w:rsidR="00CA3161" w:rsidRPr="00FD22CF" w:rsidRDefault="00CA3161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3B2B" w14:textId="77777777" w:rsidR="00CA3161" w:rsidRPr="00FD22CF" w:rsidRDefault="00CA3161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B883" w14:textId="77777777" w:rsidR="00CA3161" w:rsidRPr="00FD22CF" w:rsidRDefault="00CA3161">
            <w:pPr>
              <w:rPr>
                <w:lang w:val="sr-Latn-RS"/>
              </w:rPr>
            </w:pPr>
          </w:p>
        </w:tc>
      </w:tr>
      <w:tr w:rsidR="00CA3161" w:rsidRPr="00FD22CF" w14:paraId="493470AE" w14:textId="77777777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505E" w14:textId="77777777" w:rsidR="00CA3161" w:rsidRPr="00FD22CF" w:rsidRDefault="00CA3161">
            <w:pPr>
              <w:rPr>
                <w:lang w:val="sr-Latn-R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EAA2" w14:textId="77777777" w:rsidR="00CA3161" w:rsidRPr="00FD22CF" w:rsidRDefault="00CA3161">
            <w:pPr>
              <w:rPr>
                <w:lang w:val="sr-Latn-R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2371" w14:textId="77777777" w:rsidR="00CA3161" w:rsidRPr="00FD22CF" w:rsidRDefault="00CA3161">
            <w:pPr>
              <w:rPr>
                <w:lang w:val="sr-Latn-RS"/>
              </w:rPr>
            </w:pPr>
          </w:p>
        </w:tc>
      </w:tr>
    </w:tbl>
    <w:p w14:paraId="7B6B8FAE" w14:textId="77777777" w:rsidR="00A35FBC" w:rsidRPr="00FD22CF" w:rsidRDefault="00A35FBC"/>
    <w:p w14:paraId="684E1117" w14:textId="77777777" w:rsidR="00CA3161" w:rsidRPr="00FD22CF" w:rsidRDefault="00CA3161"/>
    <w:p w14:paraId="131D3975" w14:textId="77777777" w:rsidR="00CA3161" w:rsidRPr="00FD22CF" w:rsidRDefault="00CA3161"/>
    <w:p w14:paraId="110A3B6C" w14:textId="77777777" w:rsidR="00CA3161" w:rsidRPr="00FD22CF" w:rsidRDefault="00CA3161"/>
    <w:p w14:paraId="34F9E010" w14:textId="77777777" w:rsidR="00CA3161" w:rsidRPr="00FD22CF" w:rsidRDefault="00CA3161"/>
    <w:p w14:paraId="629DFDBD" w14:textId="77777777" w:rsidR="00CA3161" w:rsidRPr="00FD22CF" w:rsidRDefault="00CA3161"/>
    <w:p w14:paraId="6DAD7BEC" w14:textId="77777777" w:rsidR="00CA3161" w:rsidRPr="00FD22CF" w:rsidRDefault="00CA3161"/>
    <w:p w14:paraId="1FDFE193" w14:textId="77777777" w:rsidR="00CA3161" w:rsidRPr="00FD22CF" w:rsidRDefault="00CA3161"/>
    <w:p w14:paraId="4F778B73" w14:textId="77777777" w:rsidR="00CA3161" w:rsidRPr="00FD22CF" w:rsidRDefault="00CA3161"/>
    <w:p w14:paraId="4926B200" w14:textId="77777777" w:rsidR="00CA3161" w:rsidRPr="00FD22CF" w:rsidRDefault="00CA3161"/>
    <w:p w14:paraId="24BFED74" w14:textId="77777777" w:rsidR="00CA3161" w:rsidRPr="00FD22CF" w:rsidRDefault="00CA3161"/>
    <w:p w14:paraId="4ED112ED" w14:textId="77777777" w:rsidR="00CA3161" w:rsidRPr="00FD22CF" w:rsidRDefault="00CA3161"/>
    <w:p w14:paraId="57A509F5" w14:textId="77777777" w:rsidR="00CA3161" w:rsidRPr="00FD22CF" w:rsidRDefault="00CA3161"/>
    <w:p w14:paraId="37D5C4FC" w14:textId="77777777" w:rsidR="00CA3161" w:rsidRPr="00FD22CF" w:rsidRDefault="00CA3161"/>
    <w:p w14:paraId="63B69BE1" w14:textId="77777777" w:rsidR="00CA3161" w:rsidRPr="00FD22CF" w:rsidRDefault="00CA3161"/>
    <w:p w14:paraId="24681F2E" w14:textId="77777777" w:rsidR="00CA3161" w:rsidRPr="00FD22CF" w:rsidRDefault="00CA3161"/>
    <w:p w14:paraId="73D7DEE5" w14:textId="77777777" w:rsidR="00CA3161" w:rsidRPr="00FD22CF" w:rsidRDefault="00CA3161"/>
    <w:p w14:paraId="738B13E8" w14:textId="77777777" w:rsidR="00CA3161" w:rsidRPr="00FD22CF" w:rsidRDefault="00CA3161"/>
    <w:p w14:paraId="21B40949" w14:textId="77777777" w:rsidR="00CA3161" w:rsidRPr="00FD22CF" w:rsidRDefault="00CA3161"/>
    <w:p w14:paraId="10064D44" w14:textId="77777777" w:rsidR="00CA3161" w:rsidRPr="00FD22CF" w:rsidRDefault="00CA3161"/>
    <w:p w14:paraId="0652E789" w14:textId="77777777" w:rsidR="00CA3161" w:rsidRPr="00FD22CF" w:rsidRDefault="00CA3161"/>
    <w:p w14:paraId="6825C0B9" w14:textId="77777777" w:rsidR="00CA3161" w:rsidRPr="00FD22CF" w:rsidRDefault="00CA3161"/>
    <w:p w14:paraId="6566097C" w14:textId="77777777" w:rsidR="00CA3161" w:rsidRPr="00FD22CF" w:rsidRDefault="00CA3161"/>
    <w:p w14:paraId="494DF606" w14:textId="77777777" w:rsidR="00CA3161" w:rsidRPr="00FD22CF" w:rsidRDefault="00CA3161"/>
    <w:p w14:paraId="20D65230" w14:textId="77777777" w:rsidR="00CA3161" w:rsidRPr="00FD22CF" w:rsidRDefault="00CA3161"/>
    <w:p w14:paraId="196D9204" w14:textId="77777777" w:rsidR="00CA3161" w:rsidRPr="00FD22CF" w:rsidRDefault="00CA3161"/>
    <w:p w14:paraId="315E22CD" w14:textId="77777777" w:rsidR="00CA3161" w:rsidRPr="00FD22CF" w:rsidRDefault="00CA3161"/>
    <w:p w14:paraId="0CECE0AB" w14:textId="77777777" w:rsidR="00CA3161" w:rsidRPr="00FD22CF" w:rsidRDefault="00CA3161"/>
    <w:p w14:paraId="4E7EB49C" w14:textId="77777777" w:rsidR="00CA3161" w:rsidRPr="00FD22CF" w:rsidRDefault="00CA3161"/>
    <w:p w14:paraId="4FC65EF4" w14:textId="77777777" w:rsidR="00CA3161" w:rsidRPr="00FD22CF" w:rsidRDefault="00CA3161"/>
    <w:p w14:paraId="0856A2FB" w14:textId="77777777" w:rsidR="00CA3161" w:rsidRPr="00FD22CF" w:rsidRDefault="00CA3161"/>
    <w:p w14:paraId="568D08CE" w14:textId="77777777" w:rsidR="00CA3161" w:rsidRPr="00FD22CF" w:rsidRDefault="00CA3161"/>
    <w:p w14:paraId="0221685A" w14:textId="77777777" w:rsidR="00CA3161" w:rsidRPr="00FD22CF" w:rsidRDefault="00CA3161"/>
    <w:p w14:paraId="459F7750" w14:textId="77777777" w:rsidR="00CA3161" w:rsidRPr="00FD22CF" w:rsidRDefault="00CA3161"/>
    <w:p w14:paraId="034DE797" w14:textId="77777777" w:rsidR="00CA3161" w:rsidRPr="00FD22CF" w:rsidRDefault="00CA3161"/>
    <w:p w14:paraId="67FC6304" w14:textId="77777777" w:rsidR="00CA3161" w:rsidRPr="00FD22CF" w:rsidRDefault="00CA3161" w:rsidP="00CA3161">
      <w:pPr>
        <w:pStyle w:val="Heading1"/>
        <w:ind w:left="360"/>
        <w:rPr>
          <w:rFonts w:ascii="Times New Roman" w:hAnsi="Times New Roman" w:cs="Times New Roman"/>
          <w:sz w:val="40"/>
          <w:szCs w:val="40"/>
          <w:lang w:val="sr-Latn-CS"/>
        </w:rPr>
      </w:pPr>
      <w:bookmarkStart w:id="2" w:name="_Toc98939146"/>
      <w:bookmarkStart w:id="3" w:name="_Toc98939964"/>
      <w:bookmarkStart w:id="4" w:name="_Toc135087279"/>
      <w:r w:rsidRPr="00FD22CF">
        <w:rPr>
          <w:rFonts w:ascii="Times New Roman" w:hAnsi="Times New Roman" w:cs="Times New Roman"/>
          <w:sz w:val="40"/>
          <w:szCs w:val="40"/>
          <w:lang w:val="sr-Latn-CS"/>
        </w:rPr>
        <w:lastRenderedPageBreak/>
        <w:t>Definisanje opšteg cilja projekta</w:t>
      </w:r>
      <w:bookmarkEnd w:id="2"/>
      <w:bookmarkEnd w:id="3"/>
      <w:bookmarkEnd w:id="4"/>
    </w:p>
    <w:p w14:paraId="3F344C8D" w14:textId="77777777" w:rsidR="00CA3161" w:rsidRPr="00F366DA" w:rsidRDefault="00CA3161" w:rsidP="00CA3161">
      <w:pPr>
        <w:rPr>
          <w:sz w:val="28"/>
          <w:szCs w:val="28"/>
          <w:lang w:val="sr-Latn-CS"/>
        </w:rPr>
      </w:pPr>
    </w:p>
    <w:p w14:paraId="586F742E" w14:textId="6C404E17" w:rsidR="00CA3161" w:rsidRPr="00F366DA" w:rsidRDefault="00CA3161" w:rsidP="00CA3161">
      <w:pPr>
        <w:jc w:val="both"/>
        <w:rPr>
          <w:sz w:val="28"/>
          <w:szCs w:val="28"/>
          <w:lang w:val="sr-Latn-CS"/>
        </w:rPr>
      </w:pPr>
      <w:r w:rsidRPr="00F366DA">
        <w:rPr>
          <w:sz w:val="28"/>
          <w:szCs w:val="28"/>
          <w:lang w:val="sr-Latn-CS"/>
        </w:rPr>
        <w:t xml:space="preserve">Cilj </w:t>
      </w:r>
      <w:r w:rsidRPr="00F366DA">
        <w:rPr>
          <w:sz w:val="28"/>
          <w:szCs w:val="28"/>
          <w:lang w:val="sr-Latn-RS"/>
        </w:rPr>
        <w:t>našeg projekta</w:t>
      </w:r>
      <w:r w:rsidRPr="00F366DA">
        <w:rPr>
          <w:sz w:val="28"/>
          <w:szCs w:val="28"/>
          <w:lang w:val="sr-Latn-CS"/>
        </w:rPr>
        <w:t xml:space="preserve"> je da se unapredi pružanje novih veština i reše neusaglašenost veština dizajniranjem i kreiranjem novih nastavnih programa za visoko obrazovanje (VO) i stručno obrazovanje i obuku (SIO), podržavajući razvoj inicijative i preduzetničkih stavova u EU.</w:t>
      </w:r>
    </w:p>
    <w:p w14:paraId="6F2BD122" w14:textId="77777777" w:rsidR="00CA3161" w:rsidRPr="00FD22CF" w:rsidRDefault="00CA3161" w:rsidP="00CA3161">
      <w:pPr>
        <w:jc w:val="both"/>
        <w:rPr>
          <w:sz w:val="26"/>
          <w:szCs w:val="26"/>
          <w:lang w:val="sr-Latn-CS"/>
        </w:rPr>
      </w:pPr>
    </w:p>
    <w:p w14:paraId="280BFA54" w14:textId="1E418CE2" w:rsidR="00CA3161" w:rsidRPr="00FD22CF" w:rsidRDefault="00CA3161" w:rsidP="00CA3161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sr-Latn-CS"/>
        </w:rPr>
      </w:pPr>
      <w:bookmarkStart w:id="5" w:name="_Toc98939147"/>
      <w:bookmarkStart w:id="6" w:name="_Toc98939965"/>
      <w:bookmarkStart w:id="7" w:name="_Toc135087280"/>
      <w:r w:rsidRPr="00FD22CF">
        <w:rPr>
          <w:rFonts w:ascii="Times New Roman" w:hAnsi="Times New Roman" w:cs="Times New Roman"/>
          <w:sz w:val="40"/>
          <w:szCs w:val="40"/>
          <w:lang w:val="sr-Latn-CS"/>
        </w:rPr>
        <w:t>Definisanje specificnih ciljeva i rezultata</w:t>
      </w:r>
      <w:bookmarkEnd w:id="5"/>
      <w:bookmarkEnd w:id="6"/>
      <w:bookmarkEnd w:id="7"/>
    </w:p>
    <w:p w14:paraId="675C2D57" w14:textId="3F00A3C1" w:rsidR="00CA3161" w:rsidRPr="00F366DA" w:rsidRDefault="00CA3161" w:rsidP="00FE7F2C">
      <w:pPr>
        <w:tabs>
          <w:tab w:val="left" w:pos="3600"/>
        </w:tabs>
        <w:jc w:val="both"/>
        <w:rPr>
          <w:sz w:val="28"/>
          <w:szCs w:val="28"/>
          <w:lang w:val="sr-Latn-CS"/>
        </w:rPr>
      </w:pPr>
      <w:r w:rsidRPr="00F366DA">
        <w:rPr>
          <w:sz w:val="28"/>
          <w:szCs w:val="28"/>
          <w:lang w:val="sr-Latn-CS"/>
        </w:rPr>
        <w:t>Pojedinačni ciljevi su:</w:t>
      </w:r>
      <w:r w:rsidR="00802C96" w:rsidRPr="00F366DA">
        <w:rPr>
          <w:sz w:val="28"/>
          <w:szCs w:val="28"/>
          <w:lang w:val="sr-Latn-CS"/>
        </w:rPr>
        <w:tab/>
      </w:r>
    </w:p>
    <w:p w14:paraId="15414B8C" w14:textId="77777777" w:rsidR="00802C96" w:rsidRPr="00F366DA" w:rsidRDefault="00802C96" w:rsidP="00FE7F2C">
      <w:pPr>
        <w:tabs>
          <w:tab w:val="left" w:pos="3600"/>
        </w:tabs>
        <w:jc w:val="both"/>
        <w:rPr>
          <w:sz w:val="28"/>
          <w:szCs w:val="28"/>
          <w:lang w:val="sr-Latn-CS"/>
        </w:rPr>
      </w:pPr>
    </w:p>
    <w:p w14:paraId="38FFF37C" w14:textId="04FBF73B" w:rsidR="00802C96" w:rsidRPr="00F366DA" w:rsidRDefault="00802C96" w:rsidP="00FE7F2C">
      <w:pPr>
        <w:pStyle w:val="ListParagraph"/>
        <w:numPr>
          <w:ilvl w:val="0"/>
          <w:numId w:val="6"/>
        </w:numPr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Podsticanje novih, inovativnih i multidisciplinarnih pristupa nastavi i učenju: podsticanje inovacija u dizajnu i isporuci obrazovanja, metoda nastave, tehnika procenjivanja, okruženja za učenje i/ili razvijanje novih veština.</w:t>
      </w:r>
    </w:p>
    <w:p w14:paraId="258549E3" w14:textId="77777777" w:rsidR="00F945E4" w:rsidRPr="00F366DA" w:rsidRDefault="00F945E4" w:rsidP="00FE7F2C">
      <w:pPr>
        <w:pStyle w:val="ListParagraph"/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</w:p>
    <w:p w14:paraId="13E1C17E" w14:textId="3FA246ED" w:rsidR="00802C96" w:rsidRPr="00F366DA" w:rsidRDefault="00F945E4" w:rsidP="00FE7F2C">
      <w:pPr>
        <w:pStyle w:val="ListParagraph"/>
        <w:numPr>
          <w:ilvl w:val="0"/>
          <w:numId w:val="6"/>
        </w:numPr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Podsticanje uspostavljanja inkubatora unutar obrazovnih i obučavajućih institucija širom Evrope.</w:t>
      </w:r>
    </w:p>
    <w:p w14:paraId="5731F1CD" w14:textId="77777777" w:rsidR="00F945E4" w:rsidRPr="00F366DA" w:rsidRDefault="00F945E4" w:rsidP="00FE7F2C">
      <w:pPr>
        <w:pStyle w:val="ListParagraph"/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</w:p>
    <w:p w14:paraId="7EF26C76" w14:textId="10FA68F1" w:rsidR="00F945E4" w:rsidRPr="00F366DA" w:rsidRDefault="00F945E4" w:rsidP="00FE7F2C">
      <w:pPr>
        <w:pStyle w:val="ListParagraph"/>
        <w:numPr>
          <w:ilvl w:val="0"/>
          <w:numId w:val="6"/>
        </w:numPr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Ohrabrivanje protoka i zajedničkog stvaranja znanja između visokog obrazovanja i stručnog obrazovanja i obuke, istraživanja, javnog sektora i poslovnog sektora.</w:t>
      </w:r>
    </w:p>
    <w:p w14:paraId="2FFAFF67" w14:textId="77777777" w:rsidR="00F945E4" w:rsidRPr="00F366DA" w:rsidRDefault="00F945E4" w:rsidP="00FE7F2C">
      <w:pPr>
        <w:pStyle w:val="ListParagraph"/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</w:p>
    <w:p w14:paraId="06B7AD45" w14:textId="2D92AF63" w:rsidR="00F945E4" w:rsidRPr="00F366DA" w:rsidRDefault="00F945E4" w:rsidP="00FE7F2C">
      <w:pPr>
        <w:pStyle w:val="ListParagraph"/>
        <w:numPr>
          <w:ilvl w:val="0"/>
          <w:numId w:val="6"/>
        </w:numPr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Izgradnja i podrška efikasnim i efektivnim sistemima visokog obrazovanja i stručnog obrazovanja i obuke, koji su povezani i inkluzivni, i doprinose inovacijama.</w:t>
      </w:r>
    </w:p>
    <w:p w14:paraId="3D4DBF3A" w14:textId="11465B42" w:rsidR="00CA3161" w:rsidRPr="00F366DA" w:rsidRDefault="00FD22CF" w:rsidP="00FE7F2C">
      <w:pPr>
        <w:jc w:val="both"/>
        <w:rPr>
          <w:sz w:val="28"/>
          <w:szCs w:val="28"/>
          <w:lang w:val="sr-Latn-CS"/>
        </w:rPr>
      </w:pPr>
      <w:r w:rsidRPr="00F366DA">
        <w:rPr>
          <w:sz w:val="28"/>
          <w:szCs w:val="28"/>
          <w:lang w:val="sr-Latn-CS"/>
        </w:rPr>
        <w:t>Rezultati cilje</w:t>
      </w:r>
      <w:r w:rsidR="00F039EE" w:rsidRPr="00F366DA">
        <w:rPr>
          <w:sz w:val="28"/>
          <w:szCs w:val="28"/>
          <w:lang w:val="sr-Latn-CS"/>
        </w:rPr>
        <w:t>v</w:t>
      </w:r>
      <w:r w:rsidRPr="00F366DA">
        <w:rPr>
          <w:sz w:val="28"/>
          <w:szCs w:val="28"/>
          <w:lang w:val="sr-Latn-CS"/>
        </w:rPr>
        <w:t>a su:</w:t>
      </w:r>
    </w:p>
    <w:p w14:paraId="70DE69BC" w14:textId="77777777" w:rsidR="006D2B9F" w:rsidRPr="00F366DA" w:rsidRDefault="006D2B9F" w:rsidP="00FE7F2C">
      <w:pPr>
        <w:jc w:val="both"/>
        <w:rPr>
          <w:sz w:val="28"/>
          <w:szCs w:val="28"/>
          <w:lang w:val="sr-Latn-CS"/>
        </w:rPr>
      </w:pPr>
    </w:p>
    <w:p w14:paraId="3592DF10" w14:textId="77777777" w:rsidR="006D2B9F" w:rsidRPr="00F366DA" w:rsidRDefault="006D2B9F" w:rsidP="00FE7F2C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Poboljšanje kvaliteta obrazovanja i obuke, uključujući obrazovne programe, metode nastave i procene, što bi doprinelo boljim ishodima učenja i većoj zapošljivosti učenika.</w:t>
      </w:r>
    </w:p>
    <w:p w14:paraId="7BD0E043" w14:textId="77777777" w:rsidR="006D2B9F" w:rsidRDefault="006D2B9F" w:rsidP="00FE7F2C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Unapređenje saradnje između visokog obrazovanja i stručnog obrazovanja i obuke, istraživanja, javnog sektora i poslovnog sektora radi zajedničkog stvaranja i deljenja znanja.</w:t>
      </w:r>
    </w:p>
    <w:p w14:paraId="0861FF7A" w14:textId="6CE005B1" w:rsidR="00163825" w:rsidRPr="00163825" w:rsidRDefault="0071297E" w:rsidP="00163825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>
        <w:rPr>
          <w:rFonts w:ascii="Times New Roman" w:hAnsi="Times New Roman"/>
          <w:sz w:val="28"/>
          <w:szCs w:val="28"/>
          <w:lang w:val="sr-Latn-CS"/>
        </w:rPr>
        <w:t>Dualno obrazovanje</w:t>
      </w:r>
      <w:r w:rsidR="00163825">
        <w:rPr>
          <w:rFonts w:ascii="Times New Roman" w:hAnsi="Times New Roman"/>
          <w:sz w:val="28"/>
          <w:szCs w:val="28"/>
          <w:lang w:val="sr-Latn-CS"/>
        </w:rPr>
        <w:t>.</w:t>
      </w:r>
    </w:p>
    <w:p w14:paraId="3ECDA611" w14:textId="3F24FB6A" w:rsidR="00F366DA" w:rsidRPr="00F366DA" w:rsidRDefault="006D2B9F" w:rsidP="00F366DA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lastRenderedPageBreak/>
        <w:t>Poboljšanje povezanosti između obrazovnih institucija i tržišta rada, što bi smanjilo jaz između ponude i tražnje radne snage i doprinelo smanjenju nezaposlenosti.</w:t>
      </w:r>
      <w:bookmarkStart w:id="8" w:name="_Toc98939148"/>
      <w:bookmarkStart w:id="9" w:name="_Toc98939966"/>
      <w:bookmarkStart w:id="10" w:name="_Toc135087281"/>
    </w:p>
    <w:p w14:paraId="6AADD8B4" w14:textId="0A0A0E27" w:rsidR="00CA3161" w:rsidRDefault="00CA3161" w:rsidP="00CA3161">
      <w:pPr>
        <w:pStyle w:val="Heading1"/>
        <w:spacing w:line="360" w:lineRule="auto"/>
        <w:ind w:left="1440" w:firstLine="720"/>
        <w:jc w:val="left"/>
        <w:rPr>
          <w:rFonts w:ascii="Times New Roman" w:hAnsi="Times New Roman" w:cs="Times New Roman"/>
          <w:sz w:val="40"/>
          <w:szCs w:val="40"/>
          <w:lang w:val="sr-Latn-CS"/>
        </w:rPr>
      </w:pPr>
      <w:r w:rsidRPr="00FD22CF">
        <w:rPr>
          <w:rFonts w:ascii="Times New Roman" w:hAnsi="Times New Roman" w:cs="Times New Roman"/>
          <w:sz w:val="40"/>
          <w:szCs w:val="40"/>
          <w:lang w:val="sr-Latn-CS"/>
        </w:rPr>
        <w:t>Ukupni budžet projekta</w:t>
      </w:r>
      <w:bookmarkEnd w:id="8"/>
      <w:bookmarkEnd w:id="9"/>
      <w:bookmarkEnd w:id="10"/>
    </w:p>
    <w:p w14:paraId="0D8EFAAE" w14:textId="77777777" w:rsidR="00D12B4D" w:rsidRDefault="00D12B4D" w:rsidP="00D12B4D">
      <w:pPr>
        <w:rPr>
          <w:lang w:val="sr-Latn-CS"/>
        </w:rPr>
      </w:pPr>
    </w:p>
    <w:p w14:paraId="729AF36F" w14:textId="47163905" w:rsidR="00D12B4D" w:rsidRPr="00D12B4D" w:rsidRDefault="00D12B4D" w:rsidP="00D12B4D">
      <w:pPr>
        <w:jc w:val="both"/>
        <w:rPr>
          <w:sz w:val="28"/>
          <w:szCs w:val="28"/>
          <w:lang w:val="sr-Latn-CS"/>
        </w:rPr>
      </w:pPr>
      <w:r w:rsidRPr="00D12B4D">
        <w:rPr>
          <w:sz w:val="28"/>
          <w:szCs w:val="28"/>
          <w:lang w:val="sr-Latn-CS"/>
        </w:rPr>
        <w:t>Program ima ukupno indikativno finansijsko ograničenje od preko 26 milijardi evra iz budžeta EU za period od sedam godina (2021-2027). Godišnji budžet usvaja Budžetska vlast.</w:t>
      </w:r>
    </w:p>
    <w:p w14:paraId="27094EC2" w14:textId="2B51899A" w:rsidR="00CA3161" w:rsidRDefault="00CA3161" w:rsidP="00CA3161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sr-Latn-CS"/>
        </w:rPr>
      </w:pPr>
      <w:bookmarkStart w:id="11" w:name="_Toc98939149"/>
      <w:bookmarkStart w:id="12" w:name="_Toc98939967"/>
      <w:bookmarkStart w:id="13" w:name="_Toc135087282"/>
      <w:r w:rsidRPr="00FD22CF">
        <w:rPr>
          <w:rFonts w:ascii="Times New Roman" w:hAnsi="Times New Roman" w:cs="Times New Roman"/>
          <w:sz w:val="40"/>
          <w:szCs w:val="40"/>
          <w:lang w:val="sr-Latn-CS"/>
        </w:rPr>
        <w:t>Budžet pojedinačnog projekta</w:t>
      </w:r>
      <w:bookmarkEnd w:id="11"/>
      <w:bookmarkEnd w:id="12"/>
      <w:bookmarkEnd w:id="13"/>
    </w:p>
    <w:p w14:paraId="40690B6B" w14:textId="77777777" w:rsidR="00D05964" w:rsidRPr="00D05964" w:rsidRDefault="00D05964" w:rsidP="00D05964">
      <w:pPr>
        <w:rPr>
          <w:lang w:val="sr-Latn-CS"/>
        </w:rPr>
      </w:pPr>
    </w:p>
    <w:p w14:paraId="2B1F3FC5" w14:textId="665733FD" w:rsidR="00CA3161" w:rsidRDefault="00190812" w:rsidP="00190812">
      <w:pPr>
        <w:jc w:val="both"/>
        <w:rPr>
          <w:sz w:val="28"/>
          <w:szCs w:val="28"/>
          <w:lang w:val="sr-Latn-CS"/>
        </w:rPr>
      </w:pPr>
      <w:r w:rsidRPr="00190812">
        <w:rPr>
          <w:sz w:val="28"/>
          <w:szCs w:val="28"/>
          <w:lang w:val="sr-Latn-CS"/>
        </w:rPr>
        <w:t>Maksimalan iznos finansiranja za projekat koji traje 24 meseca iznosi 1.000.000 EUR. Udeo Evropske komisije u budžetu projekta je 80%.</w:t>
      </w:r>
    </w:p>
    <w:p w14:paraId="72B7D827" w14:textId="77777777" w:rsidR="00190812" w:rsidRPr="00FD22CF" w:rsidRDefault="00190812" w:rsidP="00190812">
      <w:pPr>
        <w:jc w:val="both"/>
        <w:rPr>
          <w:sz w:val="28"/>
          <w:szCs w:val="28"/>
          <w:lang w:val="sr-Latn-CS"/>
        </w:rPr>
      </w:pPr>
    </w:p>
    <w:p w14:paraId="68DE337E" w14:textId="7F75D002" w:rsidR="00CA3161" w:rsidRDefault="00CA3161" w:rsidP="00CA3161">
      <w:pPr>
        <w:pStyle w:val="Heading1"/>
        <w:spacing w:line="360" w:lineRule="auto"/>
        <w:ind w:left="2160" w:firstLine="720"/>
        <w:jc w:val="left"/>
        <w:rPr>
          <w:rFonts w:ascii="Times New Roman" w:hAnsi="Times New Roman" w:cs="Times New Roman"/>
          <w:sz w:val="40"/>
          <w:szCs w:val="40"/>
          <w:lang w:val="sr-Latn-CS"/>
        </w:rPr>
      </w:pPr>
      <w:bookmarkStart w:id="14" w:name="_Toc98939150"/>
      <w:bookmarkStart w:id="15" w:name="_Toc98939968"/>
      <w:bookmarkStart w:id="16" w:name="_Toc135087283"/>
      <w:r w:rsidRPr="00FD22CF">
        <w:rPr>
          <w:rFonts w:ascii="Times New Roman" w:hAnsi="Times New Roman" w:cs="Times New Roman"/>
          <w:sz w:val="40"/>
          <w:szCs w:val="40"/>
          <w:lang w:val="sr-Latn-CS"/>
        </w:rPr>
        <w:t>Mogući aplikanti</w:t>
      </w:r>
      <w:bookmarkEnd w:id="14"/>
      <w:bookmarkEnd w:id="15"/>
      <w:bookmarkEnd w:id="16"/>
    </w:p>
    <w:p w14:paraId="0B21D21D" w14:textId="77777777" w:rsidR="00190812" w:rsidRDefault="00190812" w:rsidP="00190812">
      <w:pPr>
        <w:jc w:val="both"/>
        <w:rPr>
          <w:lang w:val="sr-Latn-CS"/>
        </w:rPr>
      </w:pPr>
    </w:p>
    <w:p w14:paraId="4D6B1DF2" w14:textId="77777777" w:rsidR="00190812" w:rsidRPr="00834F7C" w:rsidRDefault="00190812" w:rsidP="00190812">
      <w:pPr>
        <w:jc w:val="both"/>
        <w:rPr>
          <w:sz w:val="28"/>
          <w:szCs w:val="28"/>
          <w:lang w:val="sr-Latn-CS"/>
        </w:rPr>
      </w:pPr>
      <w:r w:rsidRPr="00834F7C">
        <w:rPr>
          <w:sz w:val="28"/>
          <w:szCs w:val="28"/>
          <w:lang w:val="sr-Latn-CS"/>
        </w:rPr>
        <w:t>Organizacije koje mogu da učestvuju u ovoj vrsti projekata su:</w:t>
      </w:r>
    </w:p>
    <w:p w14:paraId="672F93E5" w14:textId="77777777" w:rsidR="00190812" w:rsidRPr="00834F7C" w:rsidRDefault="00190812" w:rsidP="00190812">
      <w:pPr>
        <w:jc w:val="both"/>
        <w:rPr>
          <w:sz w:val="28"/>
          <w:szCs w:val="28"/>
          <w:lang w:val="sr-Latn-CS"/>
        </w:rPr>
      </w:pPr>
    </w:p>
    <w:p w14:paraId="2168A7E1" w14:textId="5ABCC1B4" w:rsidR="00190812" w:rsidRPr="00834F7C" w:rsidRDefault="00190812" w:rsidP="0019081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834F7C">
        <w:rPr>
          <w:rFonts w:ascii="Times New Roman" w:hAnsi="Times New Roman"/>
          <w:sz w:val="28"/>
          <w:szCs w:val="28"/>
          <w:lang w:val="sr-Latn-CS"/>
        </w:rPr>
        <w:t>Visokoškolske ustanove</w:t>
      </w:r>
    </w:p>
    <w:p w14:paraId="46FD29D8" w14:textId="34D6E7D9" w:rsidR="00190812" w:rsidRPr="00834F7C" w:rsidRDefault="00190812" w:rsidP="0019081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834F7C">
        <w:rPr>
          <w:rFonts w:ascii="Times New Roman" w:hAnsi="Times New Roman"/>
          <w:sz w:val="28"/>
          <w:szCs w:val="28"/>
          <w:lang w:val="sr-Latn-CS"/>
        </w:rPr>
        <w:t>Javna ili privatna, mala, srednja i velika preduzeća</w:t>
      </w:r>
    </w:p>
    <w:p w14:paraId="793B2BC4" w14:textId="78316007" w:rsidR="00190812" w:rsidRPr="00834F7C" w:rsidRDefault="00190812" w:rsidP="0019081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834F7C">
        <w:rPr>
          <w:rFonts w:ascii="Times New Roman" w:hAnsi="Times New Roman"/>
          <w:sz w:val="28"/>
          <w:szCs w:val="28"/>
          <w:lang w:val="sr-Latn-CS"/>
        </w:rPr>
        <w:t>Pružaoci usluga u oblasti stručnog obrazovanja i obuka</w:t>
      </w:r>
    </w:p>
    <w:p w14:paraId="6E0AF869" w14:textId="762EFE76" w:rsidR="00190812" w:rsidRPr="00834F7C" w:rsidRDefault="00190812" w:rsidP="0019081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834F7C">
        <w:rPr>
          <w:rFonts w:ascii="Times New Roman" w:hAnsi="Times New Roman"/>
          <w:sz w:val="28"/>
          <w:szCs w:val="28"/>
          <w:lang w:val="sr-Latn-CS"/>
        </w:rPr>
        <w:t>Istraživački instituti</w:t>
      </w:r>
    </w:p>
    <w:p w14:paraId="35E8B7E0" w14:textId="7F19820C" w:rsidR="00190812" w:rsidRPr="00834F7C" w:rsidRDefault="00190812" w:rsidP="0019081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834F7C">
        <w:rPr>
          <w:rFonts w:ascii="Times New Roman" w:hAnsi="Times New Roman"/>
          <w:sz w:val="28"/>
          <w:szCs w:val="28"/>
          <w:lang w:val="sr-Latn-CS"/>
        </w:rPr>
        <w:t>Javne ustanove na lokalnom, regionalnom i nacionalnom nivou</w:t>
      </w:r>
    </w:p>
    <w:p w14:paraId="3BE2DD39" w14:textId="3F7837E3" w:rsidR="00190812" w:rsidRPr="00834F7C" w:rsidRDefault="00190812" w:rsidP="0019081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834F7C">
        <w:rPr>
          <w:rFonts w:ascii="Times New Roman" w:hAnsi="Times New Roman"/>
          <w:sz w:val="28"/>
          <w:szCs w:val="28"/>
          <w:lang w:val="sr-Latn-CS"/>
        </w:rPr>
        <w:t>Organizacije aktivne u oblasti obrazovanja, obuka i mladih</w:t>
      </w:r>
    </w:p>
    <w:p w14:paraId="5DB80A94" w14:textId="0C009A51" w:rsidR="00190812" w:rsidRPr="00834F7C" w:rsidRDefault="00190812" w:rsidP="0019081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834F7C">
        <w:rPr>
          <w:rFonts w:ascii="Times New Roman" w:hAnsi="Times New Roman"/>
          <w:sz w:val="28"/>
          <w:szCs w:val="28"/>
          <w:lang w:val="sr-Latn-CS"/>
        </w:rPr>
        <w:t>Nevladine organizacije, itd.</w:t>
      </w:r>
    </w:p>
    <w:p w14:paraId="6F15CCE7" w14:textId="23F643E3" w:rsidR="00CA3161" w:rsidRPr="00FD22CF" w:rsidRDefault="00CA3161" w:rsidP="00CA3161">
      <w:pPr>
        <w:pStyle w:val="Heading1"/>
        <w:spacing w:line="360" w:lineRule="auto"/>
        <w:ind w:left="2160" w:firstLine="720"/>
        <w:jc w:val="left"/>
        <w:rPr>
          <w:rFonts w:ascii="Times New Roman" w:hAnsi="Times New Roman" w:cs="Times New Roman"/>
          <w:sz w:val="40"/>
          <w:szCs w:val="40"/>
          <w:lang w:val="sr-Latn-CS"/>
        </w:rPr>
      </w:pPr>
      <w:bookmarkStart w:id="17" w:name="_Toc98939151"/>
      <w:bookmarkStart w:id="18" w:name="_Toc98939969"/>
      <w:bookmarkStart w:id="19" w:name="_Toc135087284"/>
      <w:r w:rsidRPr="00FD22CF">
        <w:rPr>
          <w:rFonts w:ascii="Times New Roman" w:hAnsi="Times New Roman" w:cs="Times New Roman"/>
          <w:sz w:val="40"/>
          <w:szCs w:val="40"/>
          <w:lang w:val="sr-Latn-CS"/>
        </w:rPr>
        <w:t>Trajanje projekta</w:t>
      </w:r>
      <w:bookmarkEnd w:id="17"/>
      <w:bookmarkEnd w:id="18"/>
      <w:bookmarkEnd w:id="19"/>
    </w:p>
    <w:p w14:paraId="3262A5AB" w14:textId="6FEF2D4D" w:rsidR="00CA3161" w:rsidRPr="00FD22CF" w:rsidRDefault="00190812" w:rsidP="00CA3161">
      <w:p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Trajanje projekta je </w:t>
      </w:r>
      <w:r w:rsidR="00163825">
        <w:rPr>
          <w:sz w:val="28"/>
          <w:szCs w:val="28"/>
          <w:lang w:val="sr-Latn-CS"/>
        </w:rPr>
        <w:t>2</w:t>
      </w:r>
      <w:r>
        <w:rPr>
          <w:sz w:val="28"/>
          <w:szCs w:val="28"/>
          <w:lang w:val="sr-Latn-CS"/>
        </w:rPr>
        <w:t xml:space="preserve"> godina.</w:t>
      </w:r>
    </w:p>
    <w:p w14:paraId="0D7A4C65" w14:textId="06E79AF3" w:rsidR="00CA3161" w:rsidRPr="00FD22CF" w:rsidRDefault="00CA3161" w:rsidP="00CA3161">
      <w:pPr>
        <w:pStyle w:val="Heading1"/>
        <w:spacing w:line="360" w:lineRule="auto"/>
        <w:ind w:left="2160" w:firstLine="720"/>
        <w:jc w:val="left"/>
        <w:rPr>
          <w:rFonts w:ascii="Times New Roman" w:hAnsi="Times New Roman" w:cs="Times New Roman"/>
          <w:sz w:val="40"/>
          <w:szCs w:val="40"/>
          <w:lang w:val="sr-Latn-CS"/>
        </w:rPr>
      </w:pPr>
      <w:bookmarkStart w:id="20" w:name="_Toc98939152"/>
      <w:bookmarkStart w:id="21" w:name="_Toc98939970"/>
      <w:bookmarkStart w:id="22" w:name="_Toc135087285"/>
      <w:r w:rsidRPr="00FD22CF">
        <w:rPr>
          <w:rFonts w:ascii="Times New Roman" w:hAnsi="Times New Roman" w:cs="Times New Roman"/>
          <w:sz w:val="40"/>
          <w:szCs w:val="40"/>
          <w:lang w:val="sr-Latn-CS"/>
        </w:rPr>
        <w:t>Geografski opseg</w:t>
      </w:r>
      <w:bookmarkEnd w:id="20"/>
      <w:bookmarkEnd w:id="21"/>
      <w:bookmarkEnd w:id="22"/>
    </w:p>
    <w:p w14:paraId="27D165CE" w14:textId="77777777" w:rsidR="00CA3161" w:rsidRPr="00FD22CF" w:rsidRDefault="00CA3161" w:rsidP="00CA3161">
      <w:pPr>
        <w:jc w:val="both"/>
        <w:rPr>
          <w:sz w:val="26"/>
          <w:szCs w:val="26"/>
          <w:lang w:val="sr-Latn-CS"/>
        </w:rPr>
      </w:pPr>
      <w:r w:rsidRPr="00FD22CF">
        <w:rPr>
          <w:sz w:val="26"/>
          <w:szCs w:val="26"/>
          <w:lang w:val="sr-Latn-CS"/>
        </w:rPr>
        <w:t>Sledeće programske zemlje mogu u potpunosti učestvovati u svim akcijama programa Erasmus +:</w:t>
      </w:r>
    </w:p>
    <w:p w14:paraId="273B62A2" w14:textId="77777777" w:rsidR="00CA3161" w:rsidRPr="00FD22CF" w:rsidRDefault="00CA3161" w:rsidP="00CA316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6"/>
          <w:szCs w:val="26"/>
          <w:lang w:val="sr-Latn-CS"/>
        </w:rPr>
      </w:pPr>
      <w:r w:rsidRPr="00FD22CF">
        <w:rPr>
          <w:rFonts w:ascii="Times New Roman" w:hAnsi="Times New Roman"/>
          <w:b/>
          <w:sz w:val="26"/>
          <w:szCs w:val="26"/>
          <w:lang w:val="sr-Latn-CS"/>
        </w:rPr>
        <w:lastRenderedPageBreak/>
        <w:t>Zemlje EU:</w:t>
      </w:r>
    </w:p>
    <w:p w14:paraId="2C43AFAD" w14:textId="0FF5AD57" w:rsidR="00CA3161" w:rsidRPr="00FD22CF" w:rsidRDefault="00CA3161" w:rsidP="00CA3161">
      <w:pPr>
        <w:pStyle w:val="ListParagraph"/>
        <w:jc w:val="both"/>
        <w:rPr>
          <w:rFonts w:ascii="Times New Roman" w:hAnsi="Times New Roman"/>
          <w:sz w:val="26"/>
          <w:szCs w:val="26"/>
          <w:lang w:val="sr-Latn-CS"/>
        </w:rPr>
      </w:pPr>
      <w:r w:rsidRPr="00FD22CF">
        <w:rPr>
          <w:rFonts w:ascii="Times New Roman" w:hAnsi="Times New Roman"/>
          <w:sz w:val="26"/>
          <w:szCs w:val="26"/>
          <w:lang w:val="sr-Latn-CS"/>
        </w:rPr>
        <w:t>Belgija, Bugarska, Češka Republika, Danska, Nemačka, Estonija, Irska, Grčka, Španija, Francuska, Hrvatska, Italija, Kipar, Litvanija, Letonija, Luksemburg, Mađarska,</w:t>
      </w:r>
      <w:r w:rsidR="00781C66">
        <w:rPr>
          <w:rFonts w:ascii="Times New Roman" w:hAnsi="Times New Roman"/>
          <w:sz w:val="26"/>
          <w:szCs w:val="26"/>
          <w:lang w:val="sr-Latn-CS"/>
        </w:rPr>
        <w:t xml:space="preserve"> </w:t>
      </w:r>
      <w:r w:rsidRPr="00FD22CF">
        <w:rPr>
          <w:rFonts w:ascii="Times New Roman" w:hAnsi="Times New Roman"/>
          <w:sz w:val="26"/>
          <w:szCs w:val="26"/>
          <w:lang w:val="sr-Latn-CS"/>
        </w:rPr>
        <w:t>Malta, Holandija, Austrija, Poljska, Portugal, Rumunija, Slovenija,Finska,Švedska,Slovačka</w:t>
      </w:r>
    </w:p>
    <w:p w14:paraId="3BB75CFC" w14:textId="77777777" w:rsidR="00CA3161" w:rsidRPr="00FD22CF" w:rsidRDefault="00CA3161" w:rsidP="00CA316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6"/>
          <w:szCs w:val="26"/>
          <w:lang w:val="sr-Latn-CS"/>
        </w:rPr>
      </w:pPr>
      <w:r w:rsidRPr="00FD22CF">
        <w:rPr>
          <w:rFonts w:ascii="Times New Roman" w:hAnsi="Times New Roman"/>
          <w:b/>
          <w:sz w:val="26"/>
          <w:szCs w:val="26"/>
          <w:lang w:val="sr-Latn-CS"/>
        </w:rPr>
        <w:t>Zemlje izvan EU</w:t>
      </w:r>
    </w:p>
    <w:p w14:paraId="047700EC" w14:textId="77777777" w:rsidR="00CA3161" w:rsidRPr="00FD22CF" w:rsidRDefault="00CA3161" w:rsidP="00CA3161">
      <w:pPr>
        <w:pStyle w:val="ListParagraph"/>
        <w:jc w:val="both"/>
        <w:rPr>
          <w:rFonts w:ascii="Times New Roman" w:hAnsi="Times New Roman"/>
          <w:sz w:val="26"/>
          <w:szCs w:val="26"/>
          <w:lang w:val="sr-Latn-CS"/>
        </w:rPr>
      </w:pPr>
      <w:r w:rsidRPr="00FD22CF">
        <w:rPr>
          <w:rFonts w:ascii="Times New Roman" w:hAnsi="Times New Roman"/>
          <w:sz w:val="26"/>
          <w:szCs w:val="26"/>
          <w:lang w:val="sr-Latn-CS"/>
        </w:rPr>
        <w:t>Severna Makedonija, Turska, Srbija, Island,Lihtenštajn, Norveška, Ujedinjeno Kraljevstvo</w:t>
      </w:r>
    </w:p>
    <w:p w14:paraId="646B1B40" w14:textId="65741782" w:rsidR="00CA3161" w:rsidRDefault="00CA3161" w:rsidP="00CA3161">
      <w:pPr>
        <w:pStyle w:val="Heading1"/>
        <w:ind w:left="2160" w:firstLine="720"/>
        <w:jc w:val="left"/>
        <w:rPr>
          <w:rFonts w:ascii="Times New Roman" w:hAnsi="Times New Roman" w:cs="Times New Roman"/>
          <w:sz w:val="40"/>
          <w:szCs w:val="40"/>
          <w:lang w:val="sr-Latn-CS"/>
        </w:rPr>
      </w:pPr>
      <w:bookmarkStart w:id="23" w:name="_Toc98939153"/>
      <w:bookmarkStart w:id="24" w:name="_Toc98939971"/>
      <w:bookmarkStart w:id="25" w:name="_Toc135087286"/>
      <w:r w:rsidRPr="00FD22CF">
        <w:rPr>
          <w:rFonts w:ascii="Times New Roman" w:hAnsi="Times New Roman" w:cs="Times New Roman"/>
          <w:sz w:val="40"/>
          <w:szCs w:val="40"/>
          <w:lang w:val="sr-Latn-CS"/>
        </w:rPr>
        <w:t>Vrste aktivnosti</w:t>
      </w:r>
      <w:bookmarkEnd w:id="23"/>
      <w:bookmarkEnd w:id="24"/>
      <w:bookmarkEnd w:id="25"/>
    </w:p>
    <w:p w14:paraId="482D6A55" w14:textId="77777777" w:rsidR="0078358C" w:rsidRPr="0078358C" w:rsidRDefault="0078358C" w:rsidP="0078358C">
      <w:pPr>
        <w:rPr>
          <w:sz w:val="28"/>
          <w:szCs w:val="28"/>
          <w:lang w:val="sr-Latn-CS"/>
        </w:rPr>
      </w:pPr>
    </w:p>
    <w:p w14:paraId="472B0AE0" w14:textId="77777777" w:rsidR="0078358C" w:rsidRPr="0078358C" w:rsidRDefault="0078358C" w:rsidP="0078358C">
      <w:pPr>
        <w:rPr>
          <w:rFonts w:eastAsiaTheme="minorHAnsi"/>
          <w:sz w:val="28"/>
          <w:szCs w:val="28"/>
          <w:lang w:val="sr-Latn-RS" w:eastAsia="en-US"/>
        </w:rPr>
      </w:pPr>
      <w:r w:rsidRPr="0078358C">
        <w:rPr>
          <w:sz w:val="28"/>
          <w:szCs w:val="28"/>
          <w:lang w:val="sr-Latn-RS"/>
        </w:rPr>
        <w:t>Aktivnosti projekta će uključivati:</w:t>
      </w:r>
    </w:p>
    <w:p w14:paraId="594D19F3" w14:textId="77777777" w:rsidR="0078358C" w:rsidRPr="0078358C" w:rsidRDefault="0078358C" w:rsidP="0078358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 xml:space="preserve">Poboljšanje performansi učenja </w:t>
      </w:r>
    </w:p>
    <w:p w14:paraId="7DE972AA" w14:textId="77777777" w:rsidR="0078358C" w:rsidRPr="0078358C" w:rsidRDefault="0078358C" w:rsidP="0078358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>Poboljšanje u zapošljavanju i bolji izgled za karijeru</w:t>
      </w:r>
    </w:p>
    <w:p w14:paraId="7FE0D977" w14:textId="77777777" w:rsidR="0078358C" w:rsidRPr="0078358C" w:rsidRDefault="0078358C" w:rsidP="0078358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>Povećan osećaj za inicijativu i preduzetništvo</w:t>
      </w:r>
    </w:p>
    <w:p w14:paraId="7003B838" w14:textId="77777777" w:rsidR="0078358C" w:rsidRPr="0078358C" w:rsidRDefault="0078358C" w:rsidP="0078358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>Povećano samoosnaživanje i samopoštovanje</w:t>
      </w:r>
    </w:p>
    <w:p w14:paraId="59BF1E46" w14:textId="77777777" w:rsidR="0078358C" w:rsidRPr="0078358C" w:rsidRDefault="0078358C" w:rsidP="0078358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>Interakcija sa ljudima iz različitih okruženja</w:t>
      </w:r>
    </w:p>
    <w:p w14:paraId="0768CA9E" w14:textId="0EBA8BF4" w:rsidR="0078358C" w:rsidRPr="0078358C" w:rsidRDefault="0078358C" w:rsidP="0078358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>Povećanje interkulturalne svesti</w:t>
      </w:r>
    </w:p>
    <w:p w14:paraId="7C0144F5" w14:textId="77777777" w:rsidR="00CA3161" w:rsidRPr="00FD22CF" w:rsidRDefault="00CA3161" w:rsidP="00CA3161">
      <w:pPr>
        <w:rPr>
          <w:lang w:val="sr-Latn-CS"/>
        </w:rPr>
      </w:pPr>
    </w:p>
    <w:p w14:paraId="632ABCE6" w14:textId="22A0A9FD" w:rsidR="00CA3161" w:rsidRPr="00FD22CF" w:rsidRDefault="00CA3161" w:rsidP="00CA3161">
      <w:pPr>
        <w:pStyle w:val="Heading1"/>
        <w:ind w:left="2160"/>
        <w:jc w:val="left"/>
        <w:rPr>
          <w:rFonts w:ascii="Times New Roman" w:hAnsi="Times New Roman" w:cs="Times New Roman"/>
          <w:sz w:val="40"/>
          <w:szCs w:val="40"/>
          <w:lang w:val="sr-Latn-CS"/>
        </w:rPr>
      </w:pPr>
      <w:bookmarkStart w:id="26" w:name="_Toc98939154"/>
      <w:bookmarkStart w:id="27" w:name="_Toc98939972"/>
      <w:bookmarkStart w:id="28" w:name="_Toc135087287"/>
      <w:r w:rsidRPr="00FD22CF">
        <w:rPr>
          <w:rFonts w:ascii="Times New Roman" w:hAnsi="Times New Roman" w:cs="Times New Roman"/>
          <w:sz w:val="40"/>
          <w:szCs w:val="40"/>
          <w:lang w:val="de-DE"/>
        </w:rPr>
        <w:t>Anga</w:t>
      </w:r>
      <w:r w:rsidRPr="00FD22CF">
        <w:rPr>
          <w:rFonts w:ascii="Times New Roman" w:hAnsi="Times New Roman" w:cs="Times New Roman"/>
          <w:sz w:val="40"/>
          <w:szCs w:val="40"/>
          <w:lang w:val="sr-Latn-CS"/>
        </w:rPr>
        <w:t>ž</w:t>
      </w:r>
      <w:r w:rsidRPr="00FD22CF">
        <w:rPr>
          <w:rFonts w:ascii="Times New Roman" w:hAnsi="Times New Roman" w:cs="Times New Roman"/>
          <w:sz w:val="40"/>
          <w:szCs w:val="40"/>
          <w:lang w:val="de-DE"/>
        </w:rPr>
        <w:t>ovanje</w:t>
      </w:r>
      <w:r w:rsidRPr="00FD22CF">
        <w:rPr>
          <w:rFonts w:ascii="Times New Roman" w:hAnsi="Times New Roman" w:cs="Times New Roman"/>
          <w:sz w:val="40"/>
          <w:szCs w:val="40"/>
          <w:lang w:val="sr-Latn-CS"/>
        </w:rPr>
        <w:t xml:space="preserve"> </w:t>
      </w:r>
      <w:r w:rsidRPr="00FD22CF">
        <w:rPr>
          <w:rFonts w:ascii="Times New Roman" w:hAnsi="Times New Roman" w:cs="Times New Roman"/>
          <w:sz w:val="40"/>
          <w:szCs w:val="40"/>
          <w:lang w:val="de-DE"/>
        </w:rPr>
        <w:t>za</w:t>
      </w:r>
      <w:r w:rsidRPr="00FD22CF">
        <w:rPr>
          <w:rFonts w:ascii="Times New Roman" w:hAnsi="Times New Roman" w:cs="Times New Roman"/>
          <w:sz w:val="40"/>
          <w:szCs w:val="40"/>
          <w:lang w:val="sr-Latn-CS"/>
        </w:rPr>
        <w:t xml:space="preserve"> </w:t>
      </w:r>
      <w:r w:rsidRPr="00FD22CF">
        <w:rPr>
          <w:rFonts w:ascii="Times New Roman" w:hAnsi="Times New Roman" w:cs="Times New Roman"/>
          <w:sz w:val="40"/>
          <w:szCs w:val="40"/>
          <w:lang w:val="de-DE"/>
        </w:rPr>
        <w:t>dokument</w:t>
      </w:r>
      <w:bookmarkEnd w:id="26"/>
      <w:bookmarkEnd w:id="27"/>
      <w:bookmarkEnd w:id="28"/>
    </w:p>
    <w:p w14:paraId="799DB119" w14:textId="77777777" w:rsidR="00CA3161" w:rsidRPr="00FD22CF" w:rsidRDefault="00CA3161" w:rsidP="00CA3161">
      <w:pPr>
        <w:rPr>
          <w:lang w:val="sr-Latn-CS"/>
        </w:rPr>
      </w:pPr>
    </w:p>
    <w:p w14:paraId="323006CB" w14:textId="68348039" w:rsidR="00F366DA" w:rsidRDefault="00CA3161" w:rsidP="00CA3161">
      <w:pPr>
        <w:jc w:val="both"/>
        <w:rPr>
          <w:sz w:val="26"/>
          <w:szCs w:val="26"/>
          <w:lang w:val="sr-Cyrl-BA"/>
        </w:rPr>
      </w:pPr>
      <w:r w:rsidRPr="00FD22CF">
        <w:rPr>
          <w:sz w:val="26"/>
          <w:szCs w:val="26"/>
          <w:lang w:val="sr-Cyrl-BA"/>
        </w:rPr>
        <w:t xml:space="preserve">Inicijalnu verziju dokumenta odradili smo u usmenoj konverzaciji na fakultetu, kao i dogovorom na WhatsApp grupi. </w:t>
      </w:r>
    </w:p>
    <w:p w14:paraId="06B28132" w14:textId="77777777" w:rsidR="00F366DA" w:rsidRPr="00FD22CF" w:rsidRDefault="00F366DA" w:rsidP="00CA3161">
      <w:pPr>
        <w:jc w:val="both"/>
        <w:rPr>
          <w:sz w:val="26"/>
          <w:szCs w:val="26"/>
          <w:lang w:val="sr-Cyrl-BA"/>
        </w:rPr>
      </w:pPr>
    </w:p>
    <w:p w14:paraId="29CED50C" w14:textId="7628563F" w:rsidR="00CA3161" w:rsidRDefault="00F366DA" w:rsidP="00F366D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481A175" wp14:editId="604033DE">
            <wp:extent cx="2052204" cy="2736273"/>
            <wp:effectExtent l="0" t="0" r="0" b="0"/>
            <wp:docPr id="1036959735" name="Picture 1" descr="A computer on a des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59735" name="Picture 1" descr="A computer on a desk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674" cy="27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ACD"/>
    <w:multiLevelType w:val="hybridMultilevel"/>
    <w:tmpl w:val="B798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6AEB"/>
    <w:multiLevelType w:val="hybridMultilevel"/>
    <w:tmpl w:val="79729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256B"/>
    <w:multiLevelType w:val="hybridMultilevel"/>
    <w:tmpl w:val="61904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B0C8E"/>
    <w:multiLevelType w:val="hybridMultilevel"/>
    <w:tmpl w:val="79729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964A4"/>
    <w:multiLevelType w:val="hybridMultilevel"/>
    <w:tmpl w:val="50400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7C2F"/>
    <w:multiLevelType w:val="hybridMultilevel"/>
    <w:tmpl w:val="A2DE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17D14"/>
    <w:multiLevelType w:val="hybridMultilevel"/>
    <w:tmpl w:val="C1A8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4517E"/>
    <w:multiLevelType w:val="hybridMultilevel"/>
    <w:tmpl w:val="29DAE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F6364"/>
    <w:multiLevelType w:val="hybridMultilevel"/>
    <w:tmpl w:val="750C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E3A0E"/>
    <w:multiLevelType w:val="hybridMultilevel"/>
    <w:tmpl w:val="D5883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332832">
    <w:abstractNumId w:val="1"/>
  </w:num>
  <w:num w:numId="2" w16cid:durableId="1761097693">
    <w:abstractNumId w:val="3"/>
  </w:num>
  <w:num w:numId="3" w16cid:durableId="1451506800">
    <w:abstractNumId w:val="2"/>
  </w:num>
  <w:num w:numId="4" w16cid:durableId="1553535869">
    <w:abstractNumId w:val="0"/>
  </w:num>
  <w:num w:numId="5" w16cid:durableId="1606690256">
    <w:abstractNumId w:val="5"/>
  </w:num>
  <w:num w:numId="6" w16cid:durableId="1582787954">
    <w:abstractNumId w:val="7"/>
  </w:num>
  <w:num w:numId="7" w16cid:durableId="1150712021">
    <w:abstractNumId w:val="4"/>
  </w:num>
  <w:num w:numId="8" w16cid:durableId="438181545">
    <w:abstractNumId w:val="8"/>
  </w:num>
  <w:num w:numId="9" w16cid:durableId="1616936180">
    <w:abstractNumId w:val="9"/>
  </w:num>
  <w:num w:numId="10" w16cid:durableId="1756899241">
    <w:abstractNumId w:val="9"/>
  </w:num>
  <w:num w:numId="11" w16cid:durableId="829518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5AD"/>
    <w:rsid w:val="00163825"/>
    <w:rsid w:val="00190812"/>
    <w:rsid w:val="001F4DC0"/>
    <w:rsid w:val="00537E1E"/>
    <w:rsid w:val="006D2B9F"/>
    <w:rsid w:val="0071297E"/>
    <w:rsid w:val="007345AD"/>
    <w:rsid w:val="00736955"/>
    <w:rsid w:val="00772563"/>
    <w:rsid w:val="00781C66"/>
    <w:rsid w:val="0078358C"/>
    <w:rsid w:val="00802C96"/>
    <w:rsid w:val="00834F7C"/>
    <w:rsid w:val="0090293C"/>
    <w:rsid w:val="00A35FBC"/>
    <w:rsid w:val="00B2638B"/>
    <w:rsid w:val="00CA3161"/>
    <w:rsid w:val="00D05964"/>
    <w:rsid w:val="00D12B4D"/>
    <w:rsid w:val="00E006B2"/>
    <w:rsid w:val="00F039EE"/>
    <w:rsid w:val="00F366DA"/>
    <w:rsid w:val="00F945E4"/>
    <w:rsid w:val="00FD0998"/>
    <w:rsid w:val="00FD22CF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270B9"/>
  <w15:docId w15:val="{112B7AFC-E5BD-464F-B5E8-81C80EFD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161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161"/>
    <w:pPr>
      <w:keepNext/>
      <w:keepLines/>
      <w:spacing w:before="240"/>
      <w:jc w:val="center"/>
      <w:outlineLvl w:val="0"/>
    </w:pPr>
    <w:rPr>
      <w:rFonts w:ascii="Century" w:eastAsiaTheme="majorEastAsia" w:hAnsi="Century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A316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3161"/>
    <w:rPr>
      <w:rFonts w:ascii="Book Antiqua" w:eastAsia="SimSun" w:hAnsi="Book Antiqua" w:cs="Times New Roman"/>
      <w:b/>
      <w:kern w:val="0"/>
      <w:sz w:val="28"/>
      <w:szCs w:val="20"/>
      <w:lang w:val="en-GB"/>
      <w14:ligatures w14:val="none"/>
    </w:rPr>
  </w:style>
  <w:style w:type="table" w:styleId="TableGrid">
    <w:name w:val="Table Grid"/>
    <w:basedOn w:val="TableNormal"/>
    <w:uiPriority w:val="39"/>
    <w:qFormat/>
    <w:rsid w:val="00CA3161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3161"/>
    <w:rPr>
      <w:rFonts w:ascii="Century" w:eastAsiaTheme="majorEastAsia" w:hAnsi="Century" w:cstheme="majorBidi"/>
      <w:b/>
      <w:kern w:val="0"/>
      <w:sz w:val="32"/>
      <w:szCs w:val="32"/>
      <w:lang w:val="en-GB"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A3161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A316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CA31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1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31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B18EA-1093-41B4-8F0C-AD1330E9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21</cp:revision>
  <dcterms:created xsi:type="dcterms:W3CDTF">2023-05-15T17:24:00Z</dcterms:created>
  <dcterms:modified xsi:type="dcterms:W3CDTF">2023-05-20T15:39:00Z</dcterms:modified>
</cp:coreProperties>
</file>