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D97525" w14:textId="77777777" w:rsidR="00E73661" w:rsidRPr="00E73661" w:rsidRDefault="00DB1C6C" w:rsidP="00FF372E">
      <w:pPr>
        <w:pStyle w:val="VersionStyle"/>
      </w:pPr>
      <w:r>
        <w:rPr>
          <w:noProof/>
        </w:rPr>
        <mc:AlternateContent>
          <mc:Choice Requires="wps">
            <w:drawing>
              <wp:anchor distT="45720" distB="45720" distL="114300" distR="114300" simplePos="0" relativeHeight="251467264" behindDoc="0" locked="0" layoutInCell="1" hidden="0" allowOverlap="1" wp14:anchorId="4E530D2D" wp14:editId="76AA9236">
                <wp:simplePos x="0" y="0"/>
                <wp:positionH relativeFrom="column">
                  <wp:posOffset>-457200</wp:posOffset>
                </wp:positionH>
                <wp:positionV relativeFrom="page">
                  <wp:posOffset>3652838</wp:posOffset>
                </wp:positionV>
                <wp:extent cx="6729095" cy="2315210"/>
                <wp:effectExtent l="0" t="0" r="14605" b="8890"/>
                <wp:wrapNone/>
                <wp:docPr id="1647852840" name="Rectangle 1647852840"/>
                <wp:cNvGraphicFramePr/>
                <a:graphic xmlns:a="http://schemas.openxmlformats.org/drawingml/2006/main">
                  <a:graphicData uri="http://schemas.microsoft.com/office/word/2010/wordprocessingShape">
                    <wps:wsp>
                      <wps:cNvSpPr/>
                      <wps:spPr>
                        <a:xfrm>
                          <a:off x="0" y="0"/>
                          <a:ext cx="6729095" cy="2315210"/>
                        </a:xfrm>
                        <a:prstGeom prst="rect">
                          <a:avLst/>
                        </a:prstGeom>
                        <a:noFill/>
                        <a:ln>
                          <a:noFill/>
                        </a:ln>
                      </wps:spPr>
                      <wps:txbx>
                        <w:txbxContent>
                          <w:p w14:paraId="3BC87E84" w14:textId="77777777" w:rsidR="00807349" w:rsidRDefault="002353D0" w:rsidP="002353D0">
                            <w:pPr>
                              <w:pStyle w:val="Heading1excludeTOC"/>
                              <w:jc w:val="center"/>
                              <w:rPr>
                                <w:color w:val="FFFFFF" w:themeColor="background1"/>
                                <w:lang w:val="en-US"/>
                              </w:rPr>
                            </w:pPr>
                            <w:r w:rsidRPr="002353D0">
                              <w:rPr>
                                <w:color w:val="FFFFFF" w:themeColor="background1"/>
                                <w:lang w:val="en-US"/>
                              </w:rPr>
                              <w:t xml:space="preserve">FSKLRG013 - Apply </w:t>
                            </w:r>
                            <w:r w:rsidR="00796193">
                              <w:rPr>
                                <w:color w:val="FFFFFF" w:themeColor="background1"/>
                                <w:lang w:val="en-US"/>
                              </w:rPr>
                              <w:t>S</w:t>
                            </w:r>
                            <w:r w:rsidRPr="002353D0">
                              <w:rPr>
                                <w:color w:val="FFFFFF" w:themeColor="background1"/>
                                <w:lang w:val="en-US"/>
                              </w:rPr>
                              <w:t xml:space="preserve">trategies to </w:t>
                            </w:r>
                            <w:r w:rsidR="00796193">
                              <w:rPr>
                                <w:color w:val="FFFFFF" w:themeColor="background1"/>
                                <w:lang w:val="en-US"/>
                              </w:rPr>
                              <w:t>R</w:t>
                            </w:r>
                            <w:r w:rsidRPr="002353D0">
                              <w:rPr>
                                <w:color w:val="FFFFFF" w:themeColor="background1"/>
                                <w:lang w:val="en-US"/>
                              </w:rPr>
                              <w:t xml:space="preserve">espond to </w:t>
                            </w:r>
                            <w:r w:rsidR="00796193">
                              <w:rPr>
                                <w:color w:val="FFFFFF" w:themeColor="background1"/>
                                <w:lang w:val="en-US"/>
                              </w:rPr>
                              <w:t>C</w:t>
                            </w:r>
                            <w:r w:rsidRPr="002353D0">
                              <w:rPr>
                                <w:color w:val="FFFFFF" w:themeColor="background1"/>
                                <w:lang w:val="en-US"/>
                              </w:rPr>
                              <w:t xml:space="preserve">omplex </w:t>
                            </w:r>
                            <w:r w:rsidR="00796193">
                              <w:rPr>
                                <w:color w:val="FFFFFF" w:themeColor="background1"/>
                                <w:lang w:val="en-US"/>
                              </w:rPr>
                              <w:t>W</w:t>
                            </w:r>
                            <w:r w:rsidRPr="002353D0">
                              <w:rPr>
                                <w:color w:val="FFFFFF" w:themeColor="background1"/>
                                <w:lang w:val="en-US"/>
                              </w:rPr>
                              <w:t xml:space="preserve">orkplace </w:t>
                            </w:r>
                            <w:r w:rsidR="00796193">
                              <w:rPr>
                                <w:color w:val="FFFFFF" w:themeColor="background1"/>
                                <w:lang w:val="en-US"/>
                              </w:rPr>
                              <w:t>P</w:t>
                            </w:r>
                            <w:r w:rsidRPr="002353D0">
                              <w:rPr>
                                <w:color w:val="FFFFFF" w:themeColor="background1"/>
                                <w:lang w:val="en-US"/>
                              </w:rPr>
                              <w:t>roblems</w:t>
                            </w:r>
                          </w:p>
                          <w:p w14:paraId="15AA5A75" w14:textId="77777777" w:rsidR="002353D0" w:rsidRPr="00E154E9" w:rsidRDefault="002353D0" w:rsidP="002353D0">
                            <w:pPr>
                              <w:pStyle w:val="Heading1excludeTOC"/>
                              <w:jc w:val="center"/>
                              <w:rPr>
                                <w:color w:val="E1E146"/>
                                <w:lang w:val="en-US"/>
                              </w:rPr>
                            </w:pPr>
                            <w:r w:rsidRPr="00E154E9">
                              <w:rPr>
                                <w:color w:val="E1E146"/>
                                <w:lang w:val="en-US"/>
                              </w:rPr>
                              <w:t>Learner Guide</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E530D2D" id="Rectangle 1647852840" o:spid="_x0000_s1026" style="position:absolute;margin-left:-36pt;margin-top:287.65pt;width:529.85pt;height:182.3pt;z-index:25146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7iowEAAD8DAAAOAAAAZHJzL2Uyb0RvYy54bWysUtuOEzEMfUfiH6K807mgXdhRpyvEqghp&#10;BZUWPiDNJJ1IuWGnnenf46Q3Lm+IF8+J7bGPj718nJ1lBwVogu95s6g5U16Gwfhdz79/W795zxkm&#10;4Qdhg1c9Pyrkj6vXr5ZT7FQbxmAHBYyKeOym2PMxpdhVFcpROYGLEJWnoA7gRKIn7KoBxETVna3a&#10;ur6vpgBDhCAVInmfTkG+KvW1VjJ91RpVYrbnxC0VC8Vus61WS9HtQMTRyDMN8Q8snDCeml5LPYkk&#10;2B7MX6WckRAw6LSQwVVBayNVmYGmaeo/pnkZRVRlFhIH41Um/H9l5ZfDS9wAyTBF7JBgnmLW4PKX&#10;+LG5iHW8iqXmxCQ579+1D/XDHWeSYu3b5q5tipzV7fcImD6p4FgGPQfaRhFJHJ4xUUtKvaTkbj6s&#10;jbVlI9b/5qDE7KluHDNK83Y+E9+G4bgBhlGuDfV6Fpg2AmiTDWcTbbfn+GMvQHFmP3uSL5/CBcAF&#10;bC9AeDkGOpLE2Ql+TOVkTpw+7FPQpvDPLE6tz+RoS2Ws80XlM/j1XbJud7/6CQAA//8DAFBLAwQU&#10;AAYACAAAACEAgaD+zuMAAAALAQAADwAAAGRycy9kb3ducmV2LnhtbEyPzU7DMBCE70i8g7VI3FqH&#10;ViVxiFNV/KgcS4vU9ubGJomw11HsNoGnZznBbVYzmv2mWI7OsovpQ+tRwt00AWaw8rrFWsL77mWS&#10;AQtRoVbWo5HwZQIsy+urQuXaD/hmLttYMyrBkCsJTYxdznmoGuNUmPrOIHkfvncq0tnXXPdqoHJn&#10;+SxJ7rlTLdKHRnXmsTHV5/bsJKyzbnV49d9DbZ+P6/1mL552Ikp5ezOuHoBFM8a/MPziEzqUxHTy&#10;Z9SBWQmTdEZbooRFupgDo4TI0hTYicRcCOBlwf9vKH8AAAD//wMAUEsBAi0AFAAGAAgAAAAhALaD&#10;OJL+AAAA4QEAABMAAAAAAAAAAAAAAAAAAAAAAFtDb250ZW50X1R5cGVzXS54bWxQSwECLQAUAAYA&#10;CAAAACEAOP0h/9YAAACUAQAACwAAAAAAAAAAAAAAAAAvAQAAX3JlbHMvLnJlbHNQSwECLQAUAAYA&#10;CAAAACEAlR4e4qMBAAA/AwAADgAAAAAAAAAAAAAAAAAuAgAAZHJzL2Uyb0RvYy54bWxQSwECLQAU&#10;AAYACAAAACEAgaD+zuMAAAALAQAADwAAAAAAAAAAAAAAAAD9AwAAZHJzL2Rvd25yZXYueG1sUEsF&#10;BgAAAAAEAAQA8wAAAA0FAAAAAA==&#10;" filled="f" stroked="f">
                <v:textbox inset="0,0,0,0">
                  <w:txbxContent>
                    <w:p w14:paraId="3BC87E84" w14:textId="77777777" w:rsidR="00807349" w:rsidRDefault="002353D0" w:rsidP="002353D0">
                      <w:pPr>
                        <w:pStyle w:val="Heading1excludeTOC"/>
                        <w:jc w:val="center"/>
                        <w:rPr>
                          <w:color w:val="FFFFFF" w:themeColor="background1"/>
                          <w:lang w:val="en-US"/>
                        </w:rPr>
                      </w:pPr>
                      <w:r w:rsidRPr="002353D0">
                        <w:rPr>
                          <w:color w:val="FFFFFF" w:themeColor="background1"/>
                          <w:lang w:val="en-US"/>
                        </w:rPr>
                        <w:t xml:space="preserve">FSKLRG013 - Apply </w:t>
                      </w:r>
                      <w:r w:rsidR="00796193">
                        <w:rPr>
                          <w:color w:val="FFFFFF" w:themeColor="background1"/>
                          <w:lang w:val="en-US"/>
                        </w:rPr>
                        <w:t>S</w:t>
                      </w:r>
                      <w:r w:rsidRPr="002353D0">
                        <w:rPr>
                          <w:color w:val="FFFFFF" w:themeColor="background1"/>
                          <w:lang w:val="en-US"/>
                        </w:rPr>
                        <w:t xml:space="preserve">trategies to </w:t>
                      </w:r>
                      <w:r w:rsidR="00796193">
                        <w:rPr>
                          <w:color w:val="FFFFFF" w:themeColor="background1"/>
                          <w:lang w:val="en-US"/>
                        </w:rPr>
                        <w:t>R</w:t>
                      </w:r>
                      <w:r w:rsidRPr="002353D0">
                        <w:rPr>
                          <w:color w:val="FFFFFF" w:themeColor="background1"/>
                          <w:lang w:val="en-US"/>
                        </w:rPr>
                        <w:t xml:space="preserve">espond to </w:t>
                      </w:r>
                      <w:r w:rsidR="00796193">
                        <w:rPr>
                          <w:color w:val="FFFFFF" w:themeColor="background1"/>
                          <w:lang w:val="en-US"/>
                        </w:rPr>
                        <w:t>C</w:t>
                      </w:r>
                      <w:r w:rsidRPr="002353D0">
                        <w:rPr>
                          <w:color w:val="FFFFFF" w:themeColor="background1"/>
                          <w:lang w:val="en-US"/>
                        </w:rPr>
                        <w:t xml:space="preserve">omplex </w:t>
                      </w:r>
                      <w:r w:rsidR="00796193">
                        <w:rPr>
                          <w:color w:val="FFFFFF" w:themeColor="background1"/>
                          <w:lang w:val="en-US"/>
                        </w:rPr>
                        <w:t>W</w:t>
                      </w:r>
                      <w:r w:rsidRPr="002353D0">
                        <w:rPr>
                          <w:color w:val="FFFFFF" w:themeColor="background1"/>
                          <w:lang w:val="en-US"/>
                        </w:rPr>
                        <w:t xml:space="preserve">orkplace </w:t>
                      </w:r>
                      <w:r w:rsidR="00796193">
                        <w:rPr>
                          <w:color w:val="FFFFFF" w:themeColor="background1"/>
                          <w:lang w:val="en-US"/>
                        </w:rPr>
                        <w:t>P</w:t>
                      </w:r>
                      <w:r w:rsidRPr="002353D0">
                        <w:rPr>
                          <w:color w:val="FFFFFF" w:themeColor="background1"/>
                          <w:lang w:val="en-US"/>
                        </w:rPr>
                        <w:t>roblems</w:t>
                      </w:r>
                    </w:p>
                    <w:p w14:paraId="15AA5A75" w14:textId="77777777" w:rsidR="002353D0" w:rsidRPr="00E154E9" w:rsidRDefault="002353D0" w:rsidP="002353D0">
                      <w:pPr>
                        <w:pStyle w:val="Heading1excludeTOC"/>
                        <w:jc w:val="center"/>
                        <w:rPr>
                          <w:color w:val="E1E146"/>
                          <w:lang w:val="en-US"/>
                        </w:rPr>
                      </w:pPr>
                      <w:r w:rsidRPr="00E154E9">
                        <w:rPr>
                          <w:color w:val="E1E146"/>
                          <w:lang w:val="en-US"/>
                        </w:rPr>
                        <w:t>Learner Guide</w:t>
                      </w:r>
                    </w:p>
                  </w:txbxContent>
                </v:textbox>
                <w10:wrap anchory="page"/>
              </v:rect>
            </w:pict>
          </mc:Fallback>
        </mc:AlternateContent>
      </w:r>
      <w:r>
        <w:rPr>
          <w:noProof/>
        </w:rPr>
        <mc:AlternateContent>
          <mc:Choice Requires="wps">
            <w:drawing>
              <wp:anchor distT="45720" distB="45720" distL="114300" distR="114300" simplePos="0" relativeHeight="252384768" behindDoc="0" locked="0" layoutInCell="1" allowOverlap="1" wp14:anchorId="4C3BD6EF" wp14:editId="41918A08">
                <wp:simplePos x="0" y="0"/>
                <wp:positionH relativeFrom="margin">
                  <wp:posOffset>328613</wp:posOffset>
                </wp:positionH>
                <wp:positionV relativeFrom="page">
                  <wp:posOffset>7396163</wp:posOffset>
                </wp:positionV>
                <wp:extent cx="5162550" cy="1144905"/>
                <wp:effectExtent l="0" t="0" r="19050" b="171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1144905"/>
                        </a:xfrm>
                        <a:prstGeom prst="rect">
                          <a:avLst/>
                        </a:prstGeom>
                        <a:noFill/>
                        <a:ln w="9525">
                          <a:solidFill>
                            <a:srgbClr val="000000"/>
                          </a:solidFill>
                          <a:miter lim="800000"/>
                          <a:headEnd/>
                          <a:tailEnd/>
                        </a:ln>
                      </wps:spPr>
                      <wps:txbx>
                        <w:txbxContent>
                          <w:p w14:paraId="61C049B9" w14:textId="77777777" w:rsidR="009223BD" w:rsidRDefault="009223BD" w:rsidP="00FF372E">
                            <w:r>
                              <w:t>Candidate Name (Print Clearly</w:t>
                            </w:r>
                            <w:r w:rsidRPr="003226CE">
                              <w:t>):  _________________________________</w:t>
                            </w:r>
                          </w:p>
                          <w:p w14:paraId="28D91679" w14:textId="77777777" w:rsidR="009223BD" w:rsidRPr="008949CF" w:rsidRDefault="009223BD" w:rsidP="00FF372E">
                            <w:pPr>
                              <w:rPr>
                                <w:u w:val="thick"/>
                              </w:rPr>
                            </w:pPr>
                            <w:r>
                              <w:t>Date of Commencement):  ______________________________________</w:t>
                            </w:r>
                            <w:r w:rsidRPr="008949CF">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3BD6EF" id="_x0000_t202" coordsize="21600,21600" o:spt="202" path="m,l,21600r21600,l21600,xe">
                <v:stroke joinstyle="miter"/>
                <v:path gradientshapeok="t" o:connecttype="rect"/>
              </v:shapetype>
              <v:shape id="Text Box 2" o:spid="_x0000_s1027" type="#_x0000_t202" style="position:absolute;margin-left:25.9pt;margin-top:582.4pt;width:406.5pt;height:90.15pt;z-index:25238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iYDQIAAP4DAAAOAAAAZHJzL2Uyb0RvYy54bWysk81u2zAMx+8D9g6C7ovjIO4aI07Rpesw&#10;oPsAuj0ALcuxMFnUJCV29/SjZDcNttswHwTJpP4kf6S2N2Ov2Uk6r9BUPF8sOZNGYKPMoeLfv92/&#10;uebMBzANaDSy4k/S85vd61fbwZZyhR3qRjpGIsaXg614F4Its8yLTvbgF2ilIWOLrodAR3fIGgcD&#10;qfc6Wy2XV9mArrEOhfSe/t5NRr5L+m0rRfjStl4GpitOuYW0urTWcc12WygPDmynxJwG/EMWPShD&#10;Qc9SdxCAHZ36S6pXwqHHNiwE9hm2rRIy1UDV5Ms/qnnswMpUC8Hx9ozJ/z9Z8fn0aL86FsZ3OFID&#10;UxHePqD44ZnBfQfmIG+dw6GT0FDgPCLLBuvL+WpE7UsfRerhEzbUZDgGTEJj6/pIhepkpE4NeDpD&#10;l2Nggn4W+dWqKMgkyJbn6/VmWaQYUD5ft86HDxJ7FjcVd9TVJA+nBx9iOlA+u8RoBu+V1qmz2rCh&#10;4ptiVUyFoVZNNEY37w71Xjt2gjgb6Zvj+ku3XgWaUK36il+fnaCMON6bJkUJoPS0p0y0mflEJBOc&#10;MNYjU80ML+KqsXkiYA6ngaQHRJsO3S/OBhrGivufR3CSM/3REPQNYYnTmw7r4u2KDu7SUl9awAiS&#10;qnjgbNruQ5r4ic0tNadVCdtLJnPKNGSJ5vwg4hRfnpPXy7Pd/QYAAP//AwBQSwMEFAAGAAgAAAAh&#10;APE7pbreAAAADAEAAA8AAABkcnMvZG93bnJldi54bWxMj09PwzAMxe9IfIfISNxY2nX/KE0nxODO&#10;yjauaeO1FY1TNdlW+PQYLnCzn5+ff87Wo+3EGQffOlIQTyIQSJUzLdUKdm8vdysQPmgyunOECj7R&#10;wzq/vsp0atyFtnguQi04hHyqFTQh9KmUvmrQaj9xPRLPjm6wOnA71NIM+sLhtpPTKFpIq1viC43u&#10;8anB6qM4WcaYvu+SzWuBy6Uuk83z1/7+eOiUur0ZHx9ABBzDnxl+8HkHcmYq3YmMF52CeczkgfV4&#10;MeOKHavfomQpmc1jkHkm/z+RfwMAAP//AwBQSwECLQAUAAYACAAAACEAtoM4kv4AAADhAQAAEwAA&#10;AAAAAAAAAAAAAAAAAAAAW0NvbnRlbnRfVHlwZXNdLnhtbFBLAQItABQABgAIAAAAIQA4/SH/1gAA&#10;AJQBAAALAAAAAAAAAAAAAAAAAC8BAABfcmVscy8ucmVsc1BLAQItABQABgAIAAAAIQBT4aiYDQIA&#10;AP4DAAAOAAAAAAAAAAAAAAAAAC4CAABkcnMvZTJvRG9jLnhtbFBLAQItABQABgAIAAAAIQDxO6W6&#10;3gAAAAwBAAAPAAAAAAAAAAAAAAAAAGcEAABkcnMvZG93bnJldi54bWxQSwUGAAAAAAQABADzAAAA&#10;cgUAAAAA&#10;" filled="f">
                <v:textbox>
                  <w:txbxContent>
                    <w:p w14:paraId="61C049B9" w14:textId="77777777" w:rsidR="009223BD" w:rsidRDefault="009223BD" w:rsidP="00FF372E">
                      <w:r>
                        <w:t>Candidate Name (Print Clearly</w:t>
                      </w:r>
                      <w:r w:rsidRPr="003226CE">
                        <w:t>):  _________________________________</w:t>
                      </w:r>
                    </w:p>
                    <w:p w14:paraId="28D91679" w14:textId="77777777" w:rsidR="009223BD" w:rsidRPr="008949CF" w:rsidRDefault="009223BD" w:rsidP="00FF372E">
                      <w:pPr>
                        <w:rPr>
                          <w:u w:val="thick"/>
                        </w:rPr>
                      </w:pPr>
                      <w:r>
                        <w:t>Date of Commencement):  ______________________________________</w:t>
                      </w:r>
                      <w:r w:rsidRPr="008949CF">
                        <w:t xml:space="preserve"> </w:t>
                      </w:r>
                    </w:p>
                  </w:txbxContent>
                </v:textbox>
                <w10:wrap anchorx="margin" anchory="page"/>
              </v:shape>
            </w:pict>
          </mc:Fallback>
        </mc:AlternateContent>
      </w:r>
      <w:r>
        <w:rPr>
          <w:noProof/>
        </w:rPr>
        <w:drawing>
          <wp:anchor distT="0" distB="0" distL="114300" distR="114300" simplePos="0" relativeHeight="251466239" behindDoc="0" locked="0" layoutInCell="1" allowOverlap="1" wp14:anchorId="23F74CFA" wp14:editId="2136E356">
            <wp:simplePos x="0" y="0"/>
            <wp:positionH relativeFrom="column">
              <wp:posOffset>4335780</wp:posOffset>
            </wp:positionH>
            <wp:positionV relativeFrom="paragraph">
              <wp:posOffset>-419100</wp:posOffset>
            </wp:positionV>
            <wp:extent cx="1676400" cy="1676400"/>
            <wp:effectExtent l="0" t="0" r="0" b="0"/>
            <wp:wrapNone/>
            <wp:docPr id="316250896" name="Graphic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0896" name="Graphic 87"/>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676400" cy="1676400"/>
                    </a:xfrm>
                    <a:prstGeom prst="rect">
                      <a:avLst/>
                    </a:prstGeom>
                  </pic:spPr>
                </pic:pic>
              </a:graphicData>
            </a:graphic>
          </wp:anchor>
        </w:drawing>
      </w:r>
      <w:r>
        <w:rPr>
          <w:noProof/>
        </w:rPr>
        <mc:AlternateContent>
          <mc:Choice Requires="wps">
            <w:drawing>
              <wp:anchor distT="0" distB="0" distL="114300" distR="114300" simplePos="0" relativeHeight="251465215" behindDoc="0" locked="0" layoutInCell="1" allowOverlap="1" wp14:anchorId="7B7FC865" wp14:editId="43DB4F25">
                <wp:simplePos x="0" y="0"/>
                <wp:positionH relativeFrom="column">
                  <wp:posOffset>-914400</wp:posOffset>
                </wp:positionH>
                <wp:positionV relativeFrom="page">
                  <wp:posOffset>0</wp:posOffset>
                </wp:positionV>
                <wp:extent cx="7594600" cy="7178040"/>
                <wp:effectExtent l="0" t="0" r="6350" b="3810"/>
                <wp:wrapNone/>
                <wp:docPr id="610261002" name="Rectangle 86"/>
                <wp:cNvGraphicFramePr/>
                <a:graphic xmlns:a="http://schemas.openxmlformats.org/drawingml/2006/main">
                  <a:graphicData uri="http://schemas.microsoft.com/office/word/2010/wordprocessingShape">
                    <wps:wsp>
                      <wps:cNvSpPr/>
                      <wps:spPr>
                        <a:xfrm>
                          <a:off x="0" y="0"/>
                          <a:ext cx="7594600" cy="7178040"/>
                        </a:xfrm>
                        <a:prstGeom prst="rect">
                          <a:avLst/>
                        </a:prstGeom>
                        <a:solidFill>
                          <a:srgbClr val="19464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2C06E" id="Rectangle 86" o:spid="_x0000_s1026" style="position:absolute;margin-left:-1in;margin-top:0;width:598pt;height:565.2pt;z-index:251465215;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fGZQIAAD0FAAAOAAAAZHJzL2Uyb0RvYy54bWysVN9P2zAQfp+0/8Hy+0jTFQoVKapATJMQ&#10;Q4OJZ9exW0uOzzu7Tbu/fmenSRlDQpr2kvh83/3+zpdXu8ayrcJgwFW8PBlxppyE2rhVxX883X46&#10;5yxE4WphwamK71XgV/OPHy5bP1NjWIOtFTJy4sKs9RVfx+hnRRHkWjUinIBXjpQasBGRRFwVNYqW&#10;vDe2GI9GZ0ULWHsEqUKg25tOyefZv9ZKxm9aBxWZrTjlFvMX83eZvsX8UsxWKPzayEMa4h+yaIRx&#10;FHRwdSOiYBs0f7lqjEQIoOOJhKYArY1UuQaqphy9quZxLbzKtVBzgh/aFP6fW3m/ffQPSG1ofZgF&#10;OqYqdhqb9Kf82C43az80S+0ik3Q5Pb2YnI2op5J003J6PprkdhZHc48hflHQsHSoONI0cpPE9i5E&#10;CknQHpKiBbCmvjXWZgFXy2uLbCtociWFmpRpWGTyB8y6BHaQzDp1uimOxeRT3FuVcNZ9V5qZmtIv&#10;cyaZZ2qII6RULvaBMjqZaXI+GH5+3/CAT6Yqc3AwHr9vPFjkyODiYNwYB/iWAzukrDt834Gu7tSC&#10;JdT7B2QI3QYEL28NDeVOhPggkChPg6Q1jt/ooy20FYfDibM14K+37hOemEhazlpaoYqHnxuBijP7&#10;1RFHL8oJUYLFLExOp2MS8KVm+VLjNs01pFnTg+FlPiZ8tP1RIzTPtO2LFJVUwkmKXXEZsReuY7fa&#10;9F5ItVhkGO2ZF/HOPXrZTz2R7mn3LNAfmBmJ1PfQr5uYvSJoh03zcLDYRNAms/fY10O/aUczQw/v&#10;SXoEXsoZdXz15r8BAAD//wMAUEsDBBQABgAIAAAAIQBCSaFJ3wAAAAsBAAAPAAAAZHJzL2Rvd25y&#10;ZXYueG1sTI9BT8MwDIXvSPyHyEjctqSjA1SaTghpF5gmMeCeNV5bLXGqJlu7f493gov1rGc9f69c&#10;Td6JMw6xC6QhmysQSHWwHTUavr/Ws2cQMRmyxgVCDReMsKpub0pT2DDSJ553qREcQrEwGtqU+kLK&#10;WLfoTZyHHom9Qxi8SbwOjbSDGTncO7lQ6lF60xF/aE2Pby3Wx93Ja3j6CAdcj9upu3QbOx434ce9&#10;51rf302vLyASTunvGK74jA4VM+3DiWwUTsMsy3MukzTwvPpquWC1Z5U9qBxkVcr/HapfAAAA//8D&#10;AFBLAQItABQABgAIAAAAIQC2gziS/gAAAOEBAAATAAAAAAAAAAAAAAAAAAAAAABbQ29udGVudF9U&#10;eXBlc10ueG1sUEsBAi0AFAAGAAgAAAAhADj9If/WAAAAlAEAAAsAAAAAAAAAAAAAAAAALwEAAF9y&#10;ZWxzLy5yZWxzUEsBAi0AFAAGAAgAAAAhANkI58ZlAgAAPQUAAA4AAAAAAAAAAAAAAAAALgIAAGRy&#10;cy9lMm9Eb2MueG1sUEsBAi0AFAAGAAgAAAAhAEJJoUnfAAAACwEAAA8AAAAAAAAAAAAAAAAAvwQA&#10;AGRycy9kb3ducmV2LnhtbFBLBQYAAAAABAAEAPMAAADLBQAAAAA=&#10;" fillcolor="#194641" stroked="f" strokeweight="1pt">
                <w10:wrap anchory="page"/>
              </v:rect>
            </w:pict>
          </mc:Fallback>
        </mc:AlternateContent>
      </w:r>
      <w:r w:rsidR="00392FF3">
        <w:t xml:space="preserve"> </w:t>
      </w:r>
      <w:r w:rsidR="00392FF3">
        <w:br w:type="page"/>
      </w:r>
      <w:bookmarkStart w:id="0" w:name="_Toc22815042"/>
      <w:r w:rsidR="00E73661" w:rsidRPr="00E73661">
        <w:rPr>
          <w:lang w:val="en-US"/>
        </w:rPr>
        <w:lastRenderedPageBreak/>
        <w:t>Version History</w:t>
      </w:r>
      <w:bookmarkEnd w:id="0"/>
    </w:p>
    <w:tbl>
      <w:tblPr>
        <w:tblStyle w:val="TableGrid"/>
        <w:tblW w:w="0" w:type="auto"/>
        <w:tblInd w:w="-5" w:type="dxa"/>
        <w:tblLook w:val="04A0" w:firstRow="1" w:lastRow="0" w:firstColumn="1" w:lastColumn="0" w:noHBand="0" w:noVBand="1"/>
      </w:tblPr>
      <w:tblGrid>
        <w:gridCol w:w="1560"/>
        <w:gridCol w:w="1667"/>
        <w:gridCol w:w="2443"/>
        <w:gridCol w:w="3351"/>
      </w:tblGrid>
      <w:tr w:rsidR="00E73661" w:rsidRPr="002426D4" w14:paraId="7B1C82D2" w14:textId="77777777" w:rsidTr="002426D4">
        <w:tc>
          <w:tcPr>
            <w:tcW w:w="1560" w:type="dxa"/>
          </w:tcPr>
          <w:p w14:paraId="216FC77D" w14:textId="77777777" w:rsidR="00E73661" w:rsidRPr="002426D4" w:rsidRDefault="00E73661" w:rsidP="00FF372E">
            <w:pPr>
              <w:pStyle w:val="TableParagraph"/>
              <w:rPr>
                <w:rFonts w:ascii="Edu Favorit Light" w:hAnsi="Edu Favorit Light"/>
                <w:b/>
                <w:bCs/>
              </w:rPr>
            </w:pPr>
            <w:r w:rsidRPr="002426D4">
              <w:rPr>
                <w:rFonts w:ascii="Edu Favorit Light" w:hAnsi="Edu Favorit Light"/>
                <w:b/>
                <w:bCs/>
              </w:rPr>
              <w:t>Version No.</w:t>
            </w:r>
          </w:p>
        </w:tc>
        <w:tc>
          <w:tcPr>
            <w:tcW w:w="1667" w:type="dxa"/>
          </w:tcPr>
          <w:p w14:paraId="5844BEFB" w14:textId="77777777" w:rsidR="00E73661" w:rsidRPr="002426D4" w:rsidRDefault="00E73661" w:rsidP="00FF372E">
            <w:pPr>
              <w:pStyle w:val="TableParagraph"/>
              <w:rPr>
                <w:rFonts w:ascii="Edu Favorit Light" w:hAnsi="Edu Favorit Light"/>
                <w:b/>
                <w:bCs/>
              </w:rPr>
            </w:pPr>
            <w:r w:rsidRPr="002426D4">
              <w:rPr>
                <w:rFonts w:ascii="Edu Favorit Light" w:hAnsi="Edu Favorit Light"/>
                <w:b/>
                <w:bCs/>
              </w:rPr>
              <w:t>Date</w:t>
            </w:r>
          </w:p>
        </w:tc>
        <w:tc>
          <w:tcPr>
            <w:tcW w:w="2443" w:type="dxa"/>
          </w:tcPr>
          <w:p w14:paraId="605F8257" w14:textId="77777777" w:rsidR="00E73661" w:rsidRPr="002426D4" w:rsidRDefault="00E73661" w:rsidP="00FF372E">
            <w:pPr>
              <w:pStyle w:val="TableParagraph"/>
              <w:rPr>
                <w:rFonts w:ascii="Edu Favorit Light" w:hAnsi="Edu Favorit Light"/>
                <w:b/>
                <w:bCs/>
              </w:rPr>
            </w:pPr>
            <w:r w:rsidRPr="002426D4">
              <w:rPr>
                <w:rFonts w:ascii="Edu Favorit Light" w:hAnsi="Edu Favorit Light"/>
                <w:b/>
                <w:bCs/>
              </w:rPr>
              <w:t>Author</w:t>
            </w:r>
          </w:p>
        </w:tc>
        <w:tc>
          <w:tcPr>
            <w:tcW w:w="3351" w:type="dxa"/>
          </w:tcPr>
          <w:p w14:paraId="4B1837AB" w14:textId="77777777" w:rsidR="00E73661" w:rsidRPr="002426D4" w:rsidRDefault="00E73661" w:rsidP="00FF372E">
            <w:pPr>
              <w:pStyle w:val="TableParagraph"/>
              <w:rPr>
                <w:rFonts w:ascii="Edu Favorit Light" w:hAnsi="Edu Favorit Light"/>
                <w:b/>
                <w:bCs/>
              </w:rPr>
            </w:pPr>
            <w:r w:rsidRPr="002426D4">
              <w:rPr>
                <w:rFonts w:ascii="Edu Favorit Light" w:hAnsi="Edu Favorit Light"/>
                <w:b/>
                <w:bCs/>
              </w:rPr>
              <w:t>Description of Changes</w:t>
            </w:r>
          </w:p>
        </w:tc>
      </w:tr>
      <w:tr w:rsidR="00E73661" w:rsidRPr="00FF372E" w14:paraId="06FF8EA5" w14:textId="77777777" w:rsidTr="002426D4">
        <w:tc>
          <w:tcPr>
            <w:tcW w:w="1560" w:type="dxa"/>
          </w:tcPr>
          <w:p w14:paraId="0FD39B1E" w14:textId="77777777" w:rsidR="00E73661" w:rsidRPr="00FF372E" w:rsidRDefault="00E73661" w:rsidP="00FF372E">
            <w:pPr>
              <w:pStyle w:val="TableParagraph"/>
              <w:rPr>
                <w:rFonts w:ascii="Edu Favorit Light" w:hAnsi="Edu Favorit Light"/>
              </w:rPr>
            </w:pPr>
            <w:r w:rsidRPr="00FF372E">
              <w:rPr>
                <w:rFonts w:ascii="Edu Favorit Light" w:hAnsi="Edu Favorit Light"/>
              </w:rPr>
              <w:t>1.0</w:t>
            </w:r>
          </w:p>
        </w:tc>
        <w:tc>
          <w:tcPr>
            <w:tcW w:w="1667" w:type="dxa"/>
          </w:tcPr>
          <w:p w14:paraId="43F285DF" w14:textId="77777777" w:rsidR="00E73661" w:rsidRPr="00FF372E" w:rsidRDefault="00E73661" w:rsidP="00FF372E">
            <w:pPr>
              <w:pStyle w:val="TableParagraph"/>
              <w:rPr>
                <w:rFonts w:ascii="Edu Favorit Light" w:hAnsi="Edu Favorit Light"/>
              </w:rPr>
            </w:pPr>
            <w:r w:rsidRPr="00FF372E">
              <w:rPr>
                <w:rFonts w:ascii="Edu Favorit Light" w:hAnsi="Edu Favorit Light"/>
              </w:rPr>
              <w:t>10.09.2021</w:t>
            </w:r>
          </w:p>
        </w:tc>
        <w:tc>
          <w:tcPr>
            <w:tcW w:w="2443" w:type="dxa"/>
          </w:tcPr>
          <w:p w14:paraId="4A0689C9" w14:textId="77777777" w:rsidR="00E73661" w:rsidRPr="00FF372E" w:rsidRDefault="00E73661" w:rsidP="00FF372E">
            <w:pPr>
              <w:pStyle w:val="TableParagraph"/>
              <w:rPr>
                <w:rFonts w:ascii="Edu Favorit Light" w:hAnsi="Edu Favorit Light"/>
              </w:rPr>
            </w:pPr>
            <w:r w:rsidRPr="00FF372E">
              <w:rPr>
                <w:rFonts w:ascii="Edu Favorit Light" w:hAnsi="Edu Favorit Light"/>
              </w:rPr>
              <w:t>CMD</w:t>
            </w:r>
          </w:p>
        </w:tc>
        <w:tc>
          <w:tcPr>
            <w:tcW w:w="3351" w:type="dxa"/>
          </w:tcPr>
          <w:p w14:paraId="77E0D2AF" w14:textId="77777777" w:rsidR="00E73661" w:rsidRPr="00FF372E" w:rsidRDefault="00E73661" w:rsidP="00FF372E">
            <w:pPr>
              <w:pStyle w:val="TableParagraph"/>
              <w:rPr>
                <w:rFonts w:ascii="Edu Favorit Light" w:hAnsi="Edu Favorit Light"/>
              </w:rPr>
            </w:pPr>
            <w:r w:rsidRPr="00FF372E">
              <w:rPr>
                <w:rFonts w:ascii="Edu Favorit Light" w:hAnsi="Edu Favorit Light"/>
              </w:rPr>
              <w:t>New document, designed and BSIL template</w:t>
            </w:r>
          </w:p>
        </w:tc>
      </w:tr>
      <w:tr w:rsidR="00E73661" w:rsidRPr="00FF372E" w14:paraId="16DCFDAC" w14:textId="77777777" w:rsidTr="002426D4">
        <w:tc>
          <w:tcPr>
            <w:tcW w:w="1560" w:type="dxa"/>
          </w:tcPr>
          <w:p w14:paraId="15100837" w14:textId="77777777" w:rsidR="00E73661" w:rsidRPr="00FF372E" w:rsidRDefault="00E73661" w:rsidP="00FF372E">
            <w:pPr>
              <w:pStyle w:val="TableParagraph"/>
              <w:rPr>
                <w:rFonts w:ascii="Edu Favorit Light" w:hAnsi="Edu Favorit Light"/>
              </w:rPr>
            </w:pPr>
            <w:r w:rsidRPr="00FF372E">
              <w:rPr>
                <w:rFonts w:ascii="Edu Favorit Light" w:hAnsi="Edu Favorit Light"/>
              </w:rPr>
              <w:t>2.0</w:t>
            </w:r>
          </w:p>
        </w:tc>
        <w:tc>
          <w:tcPr>
            <w:tcW w:w="1667" w:type="dxa"/>
          </w:tcPr>
          <w:p w14:paraId="2317E945" w14:textId="77777777" w:rsidR="00E73661" w:rsidRPr="00FF372E" w:rsidRDefault="00E73661" w:rsidP="00FF372E">
            <w:pPr>
              <w:pStyle w:val="TableParagraph"/>
              <w:rPr>
                <w:rFonts w:ascii="Edu Favorit Light" w:hAnsi="Edu Favorit Light"/>
              </w:rPr>
            </w:pPr>
            <w:r w:rsidRPr="00FF372E">
              <w:rPr>
                <w:rFonts w:ascii="Edu Favorit Light" w:hAnsi="Edu Favorit Light"/>
              </w:rPr>
              <w:t>23.04.2024</w:t>
            </w:r>
          </w:p>
        </w:tc>
        <w:tc>
          <w:tcPr>
            <w:tcW w:w="2443" w:type="dxa"/>
          </w:tcPr>
          <w:p w14:paraId="675CB3E3" w14:textId="77777777" w:rsidR="00E73661" w:rsidRPr="00FF372E" w:rsidRDefault="00E73661" w:rsidP="00FF372E">
            <w:pPr>
              <w:pStyle w:val="TableParagraph"/>
              <w:rPr>
                <w:rFonts w:ascii="Edu Favorit Light" w:hAnsi="Edu Favorit Light"/>
                <w:highlight w:val="yellow"/>
              </w:rPr>
            </w:pPr>
            <w:r w:rsidRPr="00FF372E">
              <w:rPr>
                <w:rFonts w:ascii="Edu Favorit Light" w:hAnsi="Edu Favorit Light"/>
              </w:rPr>
              <w:t>Daryl Gover</w:t>
            </w:r>
          </w:p>
        </w:tc>
        <w:tc>
          <w:tcPr>
            <w:tcW w:w="3351" w:type="dxa"/>
          </w:tcPr>
          <w:p w14:paraId="6A6DF1AA" w14:textId="77777777" w:rsidR="00E73661" w:rsidRPr="00FF372E" w:rsidRDefault="00E73661" w:rsidP="00FF372E">
            <w:pPr>
              <w:pStyle w:val="TableParagraph"/>
              <w:rPr>
                <w:rFonts w:ascii="Edu Favorit Light" w:hAnsi="Edu Favorit Light"/>
              </w:rPr>
            </w:pPr>
            <w:r w:rsidRPr="00FF372E">
              <w:rPr>
                <w:rFonts w:ascii="Edu Favorit Light" w:hAnsi="Edu Favorit Light"/>
              </w:rPr>
              <w:t>Formatting, editing</w:t>
            </w:r>
          </w:p>
        </w:tc>
      </w:tr>
      <w:tr w:rsidR="00E73661" w:rsidRPr="00FF372E" w14:paraId="78C3A658" w14:textId="77777777" w:rsidTr="002426D4">
        <w:tc>
          <w:tcPr>
            <w:tcW w:w="1560" w:type="dxa"/>
          </w:tcPr>
          <w:p w14:paraId="36FC6D14" w14:textId="77777777" w:rsidR="00E73661" w:rsidRPr="00FF372E" w:rsidRDefault="00E73661" w:rsidP="00FF372E">
            <w:pPr>
              <w:pStyle w:val="TableParagraph"/>
              <w:rPr>
                <w:rFonts w:ascii="Edu Favorit Light" w:hAnsi="Edu Favorit Light"/>
              </w:rPr>
            </w:pPr>
            <w:r w:rsidRPr="00FF372E">
              <w:rPr>
                <w:rFonts w:ascii="Edu Favorit Light" w:hAnsi="Edu Favorit Light"/>
              </w:rPr>
              <w:t>3.0</w:t>
            </w:r>
          </w:p>
        </w:tc>
        <w:tc>
          <w:tcPr>
            <w:tcW w:w="1667" w:type="dxa"/>
          </w:tcPr>
          <w:p w14:paraId="0CF15795" w14:textId="77777777" w:rsidR="00E73661" w:rsidRPr="00FF372E" w:rsidRDefault="00E73661" w:rsidP="00FF372E">
            <w:pPr>
              <w:pStyle w:val="TableParagraph"/>
              <w:rPr>
                <w:rFonts w:ascii="Edu Favorit Light" w:hAnsi="Edu Favorit Light"/>
              </w:rPr>
            </w:pPr>
            <w:r w:rsidRPr="00FF372E">
              <w:rPr>
                <w:rFonts w:ascii="Edu Favorit Light" w:hAnsi="Edu Favorit Light"/>
              </w:rPr>
              <w:t>17.06.2024</w:t>
            </w:r>
          </w:p>
        </w:tc>
        <w:tc>
          <w:tcPr>
            <w:tcW w:w="2443" w:type="dxa"/>
          </w:tcPr>
          <w:p w14:paraId="21B9B544" w14:textId="77777777" w:rsidR="00E73661" w:rsidRPr="00FF372E" w:rsidRDefault="00E73661" w:rsidP="00FF372E">
            <w:pPr>
              <w:pStyle w:val="TableParagraph"/>
              <w:rPr>
                <w:rFonts w:ascii="Edu Favorit Light" w:hAnsi="Edu Favorit Light"/>
                <w:highlight w:val="yellow"/>
              </w:rPr>
            </w:pPr>
            <w:r w:rsidRPr="00FF372E">
              <w:rPr>
                <w:rFonts w:ascii="Edu Favorit Light" w:hAnsi="Edu Favorit Light"/>
              </w:rPr>
              <w:t>Justine Fawcett</w:t>
            </w:r>
          </w:p>
        </w:tc>
        <w:tc>
          <w:tcPr>
            <w:tcW w:w="3351" w:type="dxa"/>
          </w:tcPr>
          <w:p w14:paraId="6C6BA5C7" w14:textId="77777777" w:rsidR="00E73661" w:rsidRPr="00FF372E" w:rsidRDefault="00E73661" w:rsidP="00FF372E">
            <w:pPr>
              <w:pStyle w:val="TableParagraph"/>
              <w:rPr>
                <w:rFonts w:ascii="Edu Favorit Light" w:hAnsi="Edu Favorit Light"/>
              </w:rPr>
            </w:pPr>
            <w:r w:rsidRPr="00FF372E">
              <w:rPr>
                <w:rFonts w:ascii="Edu Favorit Light" w:hAnsi="Edu Favorit Light"/>
              </w:rPr>
              <w:t>Validation</w:t>
            </w:r>
          </w:p>
        </w:tc>
      </w:tr>
      <w:tr w:rsidR="00E73661" w:rsidRPr="00FF372E" w14:paraId="1AAB49A8" w14:textId="77777777" w:rsidTr="002426D4">
        <w:tc>
          <w:tcPr>
            <w:tcW w:w="1560" w:type="dxa"/>
          </w:tcPr>
          <w:p w14:paraId="04D18345" w14:textId="77777777" w:rsidR="00E73661" w:rsidRPr="00FF372E" w:rsidRDefault="00E73661" w:rsidP="00FF372E">
            <w:pPr>
              <w:pStyle w:val="TableParagraph"/>
              <w:rPr>
                <w:rFonts w:ascii="Edu Favorit Light" w:hAnsi="Edu Favorit Light"/>
              </w:rPr>
            </w:pPr>
            <w:r w:rsidRPr="00FF372E">
              <w:rPr>
                <w:rFonts w:ascii="Edu Favorit Light" w:hAnsi="Edu Favorit Light"/>
              </w:rPr>
              <w:t>4.0</w:t>
            </w:r>
            <w:r w:rsidRPr="00FF372E">
              <w:rPr>
                <w:rFonts w:ascii="Edu Favorit Light" w:hAnsi="Edu Favorit Light"/>
              </w:rPr>
              <w:tab/>
            </w:r>
            <w:r w:rsidRPr="00FF372E">
              <w:rPr>
                <w:rFonts w:ascii="Edu Favorit Light" w:hAnsi="Edu Favorit Light"/>
              </w:rPr>
              <w:tab/>
            </w:r>
          </w:p>
        </w:tc>
        <w:tc>
          <w:tcPr>
            <w:tcW w:w="1667" w:type="dxa"/>
          </w:tcPr>
          <w:p w14:paraId="74A5A6EF" w14:textId="77777777" w:rsidR="00E73661" w:rsidRPr="00FF372E" w:rsidRDefault="00E73661" w:rsidP="00FF372E">
            <w:pPr>
              <w:pStyle w:val="TableParagraph"/>
              <w:rPr>
                <w:rFonts w:ascii="Edu Favorit Light" w:hAnsi="Edu Favorit Light"/>
              </w:rPr>
            </w:pPr>
            <w:r w:rsidRPr="00FF372E">
              <w:rPr>
                <w:rFonts w:ascii="Edu Favorit Light" w:hAnsi="Edu Favorit Light"/>
              </w:rPr>
              <w:t>25.03.2026</w:t>
            </w:r>
          </w:p>
        </w:tc>
        <w:tc>
          <w:tcPr>
            <w:tcW w:w="2443" w:type="dxa"/>
          </w:tcPr>
          <w:p w14:paraId="120219DC" w14:textId="77777777" w:rsidR="00E73661" w:rsidRPr="00FF372E" w:rsidRDefault="00E73661" w:rsidP="00FF372E">
            <w:pPr>
              <w:pStyle w:val="TableParagraph"/>
              <w:rPr>
                <w:rFonts w:ascii="Edu Favorit Light" w:hAnsi="Edu Favorit Light"/>
              </w:rPr>
            </w:pPr>
            <w:r w:rsidRPr="00FF372E">
              <w:rPr>
                <w:rFonts w:ascii="Edu Favorit Light" w:hAnsi="Edu Favorit Light"/>
              </w:rPr>
              <w:t>Eustace D’Mello</w:t>
            </w:r>
          </w:p>
        </w:tc>
        <w:tc>
          <w:tcPr>
            <w:tcW w:w="3351" w:type="dxa"/>
          </w:tcPr>
          <w:p w14:paraId="75A6CA49" w14:textId="77777777" w:rsidR="00E73661" w:rsidRPr="00FF372E" w:rsidRDefault="00E73661" w:rsidP="00FF372E">
            <w:pPr>
              <w:pStyle w:val="TableParagraph"/>
              <w:rPr>
                <w:rFonts w:ascii="Edu Favorit Light" w:hAnsi="Edu Favorit Light"/>
              </w:rPr>
            </w:pPr>
            <w:r w:rsidRPr="00FF372E">
              <w:rPr>
                <w:rFonts w:ascii="Edu Favorit Light" w:hAnsi="Edu Favorit Light"/>
              </w:rPr>
              <w:t>Editing, Formatting and Proofreading</w:t>
            </w:r>
          </w:p>
        </w:tc>
      </w:tr>
      <w:tr w:rsidR="00B33034" w:rsidRPr="00FF372E" w14:paraId="66645534" w14:textId="77777777" w:rsidTr="002426D4">
        <w:tc>
          <w:tcPr>
            <w:tcW w:w="1560" w:type="dxa"/>
          </w:tcPr>
          <w:p w14:paraId="383584AE" w14:textId="77777777" w:rsidR="00B33034" w:rsidRPr="00FF372E" w:rsidRDefault="00B33034" w:rsidP="00FF372E">
            <w:pPr>
              <w:pStyle w:val="TableParagraph"/>
              <w:rPr>
                <w:rFonts w:ascii="Edu Favorit Light" w:hAnsi="Edu Favorit Light"/>
              </w:rPr>
            </w:pPr>
          </w:p>
        </w:tc>
        <w:tc>
          <w:tcPr>
            <w:tcW w:w="1667" w:type="dxa"/>
          </w:tcPr>
          <w:p w14:paraId="782FC819" w14:textId="77777777" w:rsidR="00B33034" w:rsidRPr="00FF372E" w:rsidRDefault="00B33034" w:rsidP="00FF372E">
            <w:pPr>
              <w:pStyle w:val="TableParagraph"/>
              <w:rPr>
                <w:rFonts w:ascii="Edu Favorit Light" w:hAnsi="Edu Favorit Light"/>
              </w:rPr>
            </w:pPr>
          </w:p>
        </w:tc>
        <w:tc>
          <w:tcPr>
            <w:tcW w:w="2443" w:type="dxa"/>
          </w:tcPr>
          <w:p w14:paraId="5C1C4C75" w14:textId="77777777" w:rsidR="00B33034" w:rsidRPr="00FF372E" w:rsidRDefault="00B33034" w:rsidP="00FF372E">
            <w:pPr>
              <w:pStyle w:val="TableParagraph"/>
              <w:rPr>
                <w:rFonts w:ascii="Edu Favorit Light" w:hAnsi="Edu Favorit Light"/>
              </w:rPr>
            </w:pPr>
          </w:p>
        </w:tc>
        <w:tc>
          <w:tcPr>
            <w:tcW w:w="3351" w:type="dxa"/>
          </w:tcPr>
          <w:p w14:paraId="44AE1B91" w14:textId="77777777" w:rsidR="00B33034" w:rsidRPr="00FF372E" w:rsidRDefault="007A50B0" w:rsidP="00FF372E">
            <w:pPr>
              <w:pStyle w:val="TableParagraph"/>
              <w:rPr>
                <w:rFonts w:ascii="Edu Favorit Light" w:hAnsi="Edu Favorit Light"/>
              </w:rPr>
            </w:pPr>
            <w:r w:rsidRPr="00FF372E">
              <w:rPr>
                <w:rFonts w:ascii="Edu Favorit Light" w:hAnsi="Edu Favorit Light"/>
              </w:rPr>
              <w:t>New aEX Institute Template</w:t>
            </w:r>
          </w:p>
        </w:tc>
      </w:tr>
    </w:tbl>
    <w:p w14:paraId="32258954" w14:textId="77777777" w:rsidR="00E73661" w:rsidRDefault="00E73661" w:rsidP="00FF372E"/>
    <w:p w14:paraId="65122265" w14:textId="77777777" w:rsidR="00E73661" w:rsidRPr="00FF372E" w:rsidRDefault="00E73661" w:rsidP="00FC0DEA">
      <w:pPr>
        <w:pStyle w:val="NormalBold"/>
      </w:pPr>
      <w:r w:rsidRPr="00FF372E">
        <w:t>Copyright © 202</w:t>
      </w:r>
      <w:r w:rsidR="00CB34FB" w:rsidRPr="00FF372E">
        <w:t>6</w:t>
      </w:r>
      <w:r w:rsidRPr="00FF372E">
        <w:t xml:space="preserve"> </w:t>
      </w:r>
      <w:r w:rsidR="00CB34FB" w:rsidRPr="00FF372E">
        <w:t>aEX</w:t>
      </w:r>
      <w:r w:rsidRPr="00FF372E">
        <w:t xml:space="preserve"> Institute Pty Ltd</w:t>
      </w:r>
    </w:p>
    <w:p w14:paraId="03BE7674" w14:textId="77777777" w:rsidR="00E73661" w:rsidRDefault="00E73661" w:rsidP="00FF372E">
      <w:r w:rsidRPr="00E55903">
        <w:t xml:space="preserve">All rights reserved. No part of this publication may be reproduced, distributed, or transmitted in any form or by any means, including photocopying, recording, or other electronic or mechanical methods, without the prior written permission of </w:t>
      </w:r>
      <w:r w:rsidR="00CB34FB">
        <w:t>aEX Institute</w:t>
      </w:r>
      <w:r w:rsidRPr="00E55903">
        <w:t xml:space="preserve">. </w:t>
      </w:r>
    </w:p>
    <w:p w14:paraId="3CD2F9FC" w14:textId="77777777" w:rsidR="00E73661" w:rsidRDefault="00E73661" w:rsidP="00FF372E"/>
    <w:p w14:paraId="04CD1B15" w14:textId="77777777" w:rsidR="00E73661" w:rsidRPr="00E73661" w:rsidRDefault="00E73661" w:rsidP="00FF372E">
      <w:pPr>
        <w:pStyle w:val="VersionStyle"/>
      </w:pPr>
      <w:r w:rsidRPr="00E73661">
        <w:t>Acknowledgement of Country</w:t>
      </w:r>
    </w:p>
    <w:p w14:paraId="4B94A2A2" w14:textId="77777777" w:rsidR="00E73661" w:rsidRPr="00FF372E" w:rsidRDefault="00CB34FB" w:rsidP="00FF372E">
      <w:r w:rsidRPr="00FF372E">
        <w:t>aEX Institute</w:t>
      </w:r>
      <w:r w:rsidR="00E73661" w:rsidRPr="00FF372E">
        <w:t xml:space="preserve"> respectfully acknowledge the traditional custodians of the Country of all locations where our learning activities are hosted. We extend our respect to Elders, past and present, and acknowledge our future generations of Aboriginal people.</w:t>
      </w:r>
    </w:p>
    <w:p w14:paraId="20300EEC" w14:textId="77777777" w:rsidR="00E73661" w:rsidRDefault="00E73661" w:rsidP="00FF372E">
      <w:pPr>
        <w:rPr>
          <w:bdr w:val="none" w:sz="0" w:space="0" w:color="auto" w:frame="1"/>
        </w:rPr>
      </w:pPr>
    </w:p>
    <w:p w14:paraId="26ECCFF4" w14:textId="77777777" w:rsidR="00E73661" w:rsidRDefault="00E73661" w:rsidP="00FF372E">
      <w:pPr>
        <w:rPr>
          <w:bdr w:val="none" w:sz="0" w:space="0" w:color="auto" w:frame="1"/>
        </w:rPr>
      </w:pPr>
    </w:p>
    <w:p w14:paraId="65F28DD1" w14:textId="77777777" w:rsidR="00E73661" w:rsidRDefault="00E73661" w:rsidP="00FF372E">
      <w:pPr>
        <w:rPr>
          <w:bdr w:val="none" w:sz="0" w:space="0" w:color="auto" w:frame="1"/>
        </w:rPr>
      </w:pPr>
    </w:p>
    <w:p w14:paraId="25378463" w14:textId="77777777" w:rsidR="00E73661" w:rsidRDefault="00E73661" w:rsidP="00FF372E">
      <w:r>
        <w:br w:type="page"/>
      </w:r>
    </w:p>
    <w:bookmarkStart w:id="1" w:name="_Toc225839292" w:displacedByCustomXml="next"/>
    <w:sdt>
      <w:sdtPr>
        <w:rPr>
          <w:rFonts w:ascii="Edu Favorit Light" w:hAnsi="Edu Favorit Light"/>
          <w:b w:val="0"/>
          <w:color w:val="auto"/>
          <w:sz w:val="24"/>
          <w:szCs w:val="20"/>
        </w:rPr>
        <w:id w:val="-956254596"/>
        <w:docPartObj>
          <w:docPartGallery w:val="Table of Contents"/>
          <w:docPartUnique/>
        </w:docPartObj>
      </w:sdtPr>
      <w:sdtEndPr>
        <w:rPr>
          <w:noProof/>
        </w:rPr>
      </w:sdtEndPr>
      <w:sdtContent>
        <w:p w14:paraId="5DDE8E4C" w14:textId="77777777" w:rsidR="009E64F2" w:rsidRPr="003A2FB7" w:rsidRDefault="009E64F2" w:rsidP="003A2FB7">
          <w:pPr>
            <w:pStyle w:val="TOCHeading"/>
          </w:pPr>
          <w:r w:rsidRPr="003A2FB7">
            <w:t>Table of Contents</w:t>
          </w:r>
        </w:p>
        <w:p w14:paraId="70B7A5AD" w14:textId="53EFC017" w:rsidR="00981E02" w:rsidRDefault="003A2FB7">
          <w:pPr>
            <w:pStyle w:val="TOC1"/>
            <w:rPr>
              <w:rFonts w:asciiTheme="minorHAnsi" w:eastAsiaTheme="minorEastAsia" w:hAnsiTheme="minorHAnsi" w:cstheme="minorBidi"/>
              <w:bCs w:val="0"/>
              <w:kern w:val="2"/>
              <w:lang w:eastAsia="en-AU"/>
              <w14:ligatures w14:val="standardContextual"/>
            </w:rPr>
          </w:pPr>
          <w:r>
            <w:fldChar w:fldCharType="begin"/>
          </w:r>
          <w:r>
            <w:instrText xml:space="preserve"> TOC \o "1-3" \h \z \u </w:instrText>
          </w:r>
          <w:r>
            <w:fldChar w:fldCharType="separate"/>
          </w:r>
          <w:hyperlink w:anchor="_Toc229384648" w:history="1">
            <w:r w:rsidR="00981E02" w:rsidRPr="00AA76C7">
              <w:rPr>
                <w:rStyle w:val="Hyperlink"/>
              </w:rPr>
              <w:t>Unit Description</w:t>
            </w:r>
            <w:r w:rsidR="00981E02">
              <w:rPr>
                <w:webHidden/>
              </w:rPr>
              <w:tab/>
            </w:r>
            <w:r w:rsidR="00981E02">
              <w:rPr>
                <w:webHidden/>
              </w:rPr>
              <w:fldChar w:fldCharType="begin"/>
            </w:r>
            <w:r w:rsidR="00981E02">
              <w:rPr>
                <w:webHidden/>
              </w:rPr>
              <w:instrText xml:space="preserve"> PAGEREF _Toc229384648 \h </w:instrText>
            </w:r>
            <w:r w:rsidR="00981E02">
              <w:rPr>
                <w:webHidden/>
              </w:rPr>
            </w:r>
            <w:r w:rsidR="00981E02">
              <w:rPr>
                <w:webHidden/>
              </w:rPr>
              <w:fldChar w:fldCharType="separate"/>
            </w:r>
            <w:r w:rsidR="00981E02">
              <w:rPr>
                <w:webHidden/>
              </w:rPr>
              <w:t>4</w:t>
            </w:r>
            <w:r w:rsidR="00981E02">
              <w:rPr>
                <w:webHidden/>
              </w:rPr>
              <w:fldChar w:fldCharType="end"/>
            </w:r>
          </w:hyperlink>
        </w:p>
        <w:p w14:paraId="505BC83F" w14:textId="03AA4750"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49" w:history="1">
            <w:r w:rsidRPr="00AA76C7">
              <w:rPr>
                <w:rStyle w:val="Hyperlink"/>
                <w:noProof/>
              </w:rPr>
              <w:t>Application of Unit</w:t>
            </w:r>
            <w:r>
              <w:rPr>
                <w:noProof/>
                <w:webHidden/>
              </w:rPr>
              <w:tab/>
            </w:r>
            <w:r>
              <w:rPr>
                <w:noProof/>
                <w:webHidden/>
              </w:rPr>
              <w:fldChar w:fldCharType="begin"/>
            </w:r>
            <w:r>
              <w:rPr>
                <w:noProof/>
                <w:webHidden/>
              </w:rPr>
              <w:instrText xml:space="preserve"> PAGEREF _Toc229384649 \h </w:instrText>
            </w:r>
            <w:r>
              <w:rPr>
                <w:noProof/>
                <w:webHidden/>
              </w:rPr>
            </w:r>
            <w:r>
              <w:rPr>
                <w:noProof/>
                <w:webHidden/>
              </w:rPr>
              <w:fldChar w:fldCharType="separate"/>
            </w:r>
            <w:r>
              <w:rPr>
                <w:noProof/>
                <w:webHidden/>
              </w:rPr>
              <w:t>4</w:t>
            </w:r>
            <w:r>
              <w:rPr>
                <w:noProof/>
                <w:webHidden/>
              </w:rPr>
              <w:fldChar w:fldCharType="end"/>
            </w:r>
          </w:hyperlink>
        </w:p>
        <w:p w14:paraId="6C1DF007" w14:textId="2EA67FAD" w:rsidR="00981E02" w:rsidRDefault="00981E02">
          <w:pPr>
            <w:pStyle w:val="TOC3"/>
            <w:tabs>
              <w:tab w:val="right" w:leader="dot" w:pos="9016"/>
            </w:tabs>
            <w:rPr>
              <w:rFonts w:asciiTheme="minorHAnsi" w:eastAsiaTheme="minorEastAsia" w:hAnsiTheme="minorHAnsi" w:cstheme="minorBidi"/>
              <w:noProof/>
              <w:kern w:val="2"/>
              <w:szCs w:val="24"/>
              <w:lang w:eastAsia="en-AU"/>
              <w14:ligatures w14:val="standardContextual"/>
            </w:rPr>
          </w:pPr>
          <w:hyperlink w:anchor="_Toc229384650" w:history="1">
            <w:r w:rsidRPr="00AA76C7">
              <w:rPr>
                <w:rStyle w:val="Hyperlink"/>
                <w:noProof/>
              </w:rPr>
              <w:t>Unit Sector</w:t>
            </w:r>
            <w:r>
              <w:rPr>
                <w:noProof/>
                <w:webHidden/>
              </w:rPr>
              <w:tab/>
            </w:r>
            <w:r>
              <w:rPr>
                <w:noProof/>
                <w:webHidden/>
              </w:rPr>
              <w:fldChar w:fldCharType="begin"/>
            </w:r>
            <w:r>
              <w:rPr>
                <w:noProof/>
                <w:webHidden/>
              </w:rPr>
              <w:instrText xml:space="preserve"> PAGEREF _Toc229384650 \h </w:instrText>
            </w:r>
            <w:r>
              <w:rPr>
                <w:noProof/>
                <w:webHidden/>
              </w:rPr>
            </w:r>
            <w:r>
              <w:rPr>
                <w:noProof/>
                <w:webHidden/>
              </w:rPr>
              <w:fldChar w:fldCharType="separate"/>
            </w:r>
            <w:r>
              <w:rPr>
                <w:noProof/>
                <w:webHidden/>
              </w:rPr>
              <w:t>4</w:t>
            </w:r>
            <w:r>
              <w:rPr>
                <w:noProof/>
                <w:webHidden/>
              </w:rPr>
              <w:fldChar w:fldCharType="end"/>
            </w:r>
          </w:hyperlink>
        </w:p>
        <w:p w14:paraId="538E1FE6" w14:textId="03C81D06"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1" w:history="1">
            <w:r w:rsidRPr="00AA76C7">
              <w:rPr>
                <w:rStyle w:val="Hyperlink"/>
                <w:noProof/>
              </w:rPr>
              <w:t>Performance Criteria</w:t>
            </w:r>
            <w:r>
              <w:rPr>
                <w:noProof/>
                <w:webHidden/>
              </w:rPr>
              <w:tab/>
            </w:r>
            <w:r>
              <w:rPr>
                <w:noProof/>
                <w:webHidden/>
              </w:rPr>
              <w:fldChar w:fldCharType="begin"/>
            </w:r>
            <w:r>
              <w:rPr>
                <w:noProof/>
                <w:webHidden/>
              </w:rPr>
              <w:instrText xml:space="preserve"> PAGEREF _Toc229384651 \h </w:instrText>
            </w:r>
            <w:r>
              <w:rPr>
                <w:noProof/>
                <w:webHidden/>
              </w:rPr>
            </w:r>
            <w:r>
              <w:rPr>
                <w:noProof/>
                <w:webHidden/>
              </w:rPr>
              <w:fldChar w:fldCharType="separate"/>
            </w:r>
            <w:r>
              <w:rPr>
                <w:noProof/>
                <w:webHidden/>
              </w:rPr>
              <w:t>5</w:t>
            </w:r>
            <w:r>
              <w:rPr>
                <w:noProof/>
                <w:webHidden/>
              </w:rPr>
              <w:fldChar w:fldCharType="end"/>
            </w:r>
          </w:hyperlink>
        </w:p>
        <w:p w14:paraId="0E6A8F01" w14:textId="4BB63FD1" w:rsidR="00981E02" w:rsidRDefault="00981E02">
          <w:pPr>
            <w:pStyle w:val="TOC1"/>
            <w:rPr>
              <w:rFonts w:asciiTheme="minorHAnsi" w:eastAsiaTheme="minorEastAsia" w:hAnsiTheme="minorHAnsi" w:cstheme="minorBidi"/>
              <w:bCs w:val="0"/>
              <w:kern w:val="2"/>
              <w:lang w:eastAsia="en-AU"/>
              <w14:ligatures w14:val="standardContextual"/>
            </w:rPr>
          </w:pPr>
          <w:hyperlink w:anchor="_Toc229384652" w:history="1">
            <w:r w:rsidRPr="00AA76C7">
              <w:rPr>
                <w:rStyle w:val="Hyperlink"/>
              </w:rPr>
              <w:t>Skills and Knowledge</w:t>
            </w:r>
            <w:r>
              <w:rPr>
                <w:webHidden/>
              </w:rPr>
              <w:tab/>
            </w:r>
            <w:r>
              <w:rPr>
                <w:webHidden/>
              </w:rPr>
              <w:fldChar w:fldCharType="begin"/>
            </w:r>
            <w:r>
              <w:rPr>
                <w:webHidden/>
              </w:rPr>
              <w:instrText xml:space="preserve"> PAGEREF _Toc229384652 \h </w:instrText>
            </w:r>
            <w:r>
              <w:rPr>
                <w:webHidden/>
              </w:rPr>
            </w:r>
            <w:r>
              <w:rPr>
                <w:webHidden/>
              </w:rPr>
              <w:fldChar w:fldCharType="separate"/>
            </w:r>
            <w:r>
              <w:rPr>
                <w:webHidden/>
              </w:rPr>
              <w:t>5</w:t>
            </w:r>
            <w:r>
              <w:rPr>
                <w:webHidden/>
              </w:rPr>
              <w:fldChar w:fldCharType="end"/>
            </w:r>
          </w:hyperlink>
        </w:p>
        <w:p w14:paraId="28FCC1AD" w14:textId="0799EDBC"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3" w:history="1">
            <w:r w:rsidRPr="00AA76C7">
              <w:rPr>
                <w:rStyle w:val="Hyperlink"/>
                <w:noProof/>
              </w:rPr>
              <w:t>Performance Evidence</w:t>
            </w:r>
            <w:r>
              <w:rPr>
                <w:noProof/>
                <w:webHidden/>
              </w:rPr>
              <w:tab/>
            </w:r>
            <w:r>
              <w:rPr>
                <w:noProof/>
                <w:webHidden/>
              </w:rPr>
              <w:fldChar w:fldCharType="begin"/>
            </w:r>
            <w:r>
              <w:rPr>
                <w:noProof/>
                <w:webHidden/>
              </w:rPr>
              <w:instrText xml:space="preserve"> PAGEREF _Toc229384653 \h </w:instrText>
            </w:r>
            <w:r>
              <w:rPr>
                <w:noProof/>
                <w:webHidden/>
              </w:rPr>
            </w:r>
            <w:r>
              <w:rPr>
                <w:noProof/>
                <w:webHidden/>
              </w:rPr>
              <w:fldChar w:fldCharType="separate"/>
            </w:r>
            <w:r>
              <w:rPr>
                <w:noProof/>
                <w:webHidden/>
              </w:rPr>
              <w:t>5</w:t>
            </w:r>
            <w:r>
              <w:rPr>
                <w:noProof/>
                <w:webHidden/>
              </w:rPr>
              <w:fldChar w:fldCharType="end"/>
            </w:r>
          </w:hyperlink>
        </w:p>
        <w:p w14:paraId="039ED90D" w14:textId="771D0AAE"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4" w:history="1">
            <w:r w:rsidRPr="00AA76C7">
              <w:rPr>
                <w:rStyle w:val="Hyperlink"/>
                <w:noProof/>
              </w:rPr>
              <w:t>Knowledge Evidence</w:t>
            </w:r>
            <w:r>
              <w:rPr>
                <w:noProof/>
                <w:webHidden/>
              </w:rPr>
              <w:tab/>
            </w:r>
            <w:r>
              <w:rPr>
                <w:noProof/>
                <w:webHidden/>
              </w:rPr>
              <w:fldChar w:fldCharType="begin"/>
            </w:r>
            <w:r>
              <w:rPr>
                <w:noProof/>
                <w:webHidden/>
              </w:rPr>
              <w:instrText xml:space="preserve"> PAGEREF _Toc229384654 \h </w:instrText>
            </w:r>
            <w:r>
              <w:rPr>
                <w:noProof/>
                <w:webHidden/>
              </w:rPr>
            </w:r>
            <w:r>
              <w:rPr>
                <w:noProof/>
                <w:webHidden/>
              </w:rPr>
              <w:fldChar w:fldCharType="separate"/>
            </w:r>
            <w:r>
              <w:rPr>
                <w:noProof/>
                <w:webHidden/>
              </w:rPr>
              <w:t>6</w:t>
            </w:r>
            <w:r>
              <w:rPr>
                <w:noProof/>
                <w:webHidden/>
              </w:rPr>
              <w:fldChar w:fldCharType="end"/>
            </w:r>
          </w:hyperlink>
        </w:p>
        <w:p w14:paraId="7FF97AF8" w14:textId="2E6CB691"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5" w:history="1">
            <w:r w:rsidRPr="00AA76C7">
              <w:rPr>
                <w:rStyle w:val="Hyperlink"/>
                <w:noProof/>
              </w:rPr>
              <w:t>Assessment Conditions</w:t>
            </w:r>
            <w:r>
              <w:rPr>
                <w:noProof/>
                <w:webHidden/>
              </w:rPr>
              <w:tab/>
            </w:r>
            <w:r>
              <w:rPr>
                <w:noProof/>
                <w:webHidden/>
              </w:rPr>
              <w:fldChar w:fldCharType="begin"/>
            </w:r>
            <w:r>
              <w:rPr>
                <w:noProof/>
                <w:webHidden/>
              </w:rPr>
              <w:instrText xml:space="preserve"> PAGEREF _Toc229384655 \h </w:instrText>
            </w:r>
            <w:r>
              <w:rPr>
                <w:noProof/>
                <w:webHidden/>
              </w:rPr>
            </w:r>
            <w:r>
              <w:rPr>
                <w:noProof/>
                <w:webHidden/>
              </w:rPr>
              <w:fldChar w:fldCharType="separate"/>
            </w:r>
            <w:r>
              <w:rPr>
                <w:noProof/>
                <w:webHidden/>
              </w:rPr>
              <w:t>6</w:t>
            </w:r>
            <w:r>
              <w:rPr>
                <w:noProof/>
                <w:webHidden/>
              </w:rPr>
              <w:fldChar w:fldCharType="end"/>
            </w:r>
          </w:hyperlink>
        </w:p>
        <w:p w14:paraId="20EF8597" w14:textId="1824E658"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6" w:history="1">
            <w:r w:rsidRPr="00AA76C7">
              <w:rPr>
                <w:rStyle w:val="Hyperlink"/>
                <w:noProof/>
              </w:rPr>
              <w:t>Objectives</w:t>
            </w:r>
            <w:r>
              <w:rPr>
                <w:noProof/>
                <w:webHidden/>
              </w:rPr>
              <w:tab/>
            </w:r>
            <w:r>
              <w:rPr>
                <w:noProof/>
                <w:webHidden/>
              </w:rPr>
              <w:fldChar w:fldCharType="begin"/>
            </w:r>
            <w:r>
              <w:rPr>
                <w:noProof/>
                <w:webHidden/>
              </w:rPr>
              <w:instrText xml:space="preserve"> PAGEREF _Toc229384656 \h </w:instrText>
            </w:r>
            <w:r>
              <w:rPr>
                <w:noProof/>
                <w:webHidden/>
              </w:rPr>
            </w:r>
            <w:r>
              <w:rPr>
                <w:noProof/>
                <w:webHidden/>
              </w:rPr>
              <w:fldChar w:fldCharType="separate"/>
            </w:r>
            <w:r>
              <w:rPr>
                <w:noProof/>
                <w:webHidden/>
              </w:rPr>
              <w:t>8</w:t>
            </w:r>
            <w:r>
              <w:rPr>
                <w:noProof/>
                <w:webHidden/>
              </w:rPr>
              <w:fldChar w:fldCharType="end"/>
            </w:r>
          </w:hyperlink>
        </w:p>
        <w:p w14:paraId="1FE4B152" w14:textId="196543EC" w:rsidR="00981E02" w:rsidRDefault="00981E02">
          <w:pPr>
            <w:pStyle w:val="TOC1"/>
            <w:rPr>
              <w:rFonts w:asciiTheme="minorHAnsi" w:eastAsiaTheme="minorEastAsia" w:hAnsiTheme="minorHAnsi" w:cstheme="minorBidi"/>
              <w:bCs w:val="0"/>
              <w:kern w:val="2"/>
              <w:lang w:eastAsia="en-AU"/>
              <w14:ligatures w14:val="standardContextual"/>
            </w:rPr>
          </w:pPr>
          <w:hyperlink w:anchor="_Toc229384657" w:history="1">
            <w:r w:rsidRPr="00AA76C7">
              <w:rPr>
                <w:rStyle w:val="Hyperlink"/>
              </w:rPr>
              <w:t>1.</w:t>
            </w:r>
            <w:r>
              <w:rPr>
                <w:rFonts w:asciiTheme="minorHAnsi" w:eastAsiaTheme="minorEastAsia" w:hAnsiTheme="minorHAnsi" w:cstheme="minorBidi"/>
                <w:bCs w:val="0"/>
                <w:kern w:val="2"/>
                <w:lang w:eastAsia="en-AU"/>
                <w14:ligatures w14:val="standardContextual"/>
              </w:rPr>
              <w:tab/>
            </w:r>
            <w:r w:rsidRPr="00AA76C7">
              <w:rPr>
                <w:rStyle w:val="Hyperlink"/>
              </w:rPr>
              <w:t>Identify Complex Workplace Problems</w:t>
            </w:r>
            <w:r>
              <w:rPr>
                <w:webHidden/>
              </w:rPr>
              <w:tab/>
            </w:r>
            <w:r>
              <w:rPr>
                <w:webHidden/>
              </w:rPr>
              <w:fldChar w:fldCharType="begin"/>
            </w:r>
            <w:r>
              <w:rPr>
                <w:webHidden/>
              </w:rPr>
              <w:instrText xml:space="preserve"> PAGEREF _Toc229384657 \h </w:instrText>
            </w:r>
            <w:r>
              <w:rPr>
                <w:webHidden/>
              </w:rPr>
            </w:r>
            <w:r>
              <w:rPr>
                <w:webHidden/>
              </w:rPr>
              <w:fldChar w:fldCharType="separate"/>
            </w:r>
            <w:r>
              <w:rPr>
                <w:webHidden/>
              </w:rPr>
              <w:t>9</w:t>
            </w:r>
            <w:r>
              <w:rPr>
                <w:webHidden/>
              </w:rPr>
              <w:fldChar w:fldCharType="end"/>
            </w:r>
          </w:hyperlink>
        </w:p>
        <w:p w14:paraId="23736ADC" w14:textId="5142AC2C" w:rsidR="00981E02" w:rsidRDefault="00981E02">
          <w:pPr>
            <w:pStyle w:val="TOC1"/>
            <w:rPr>
              <w:rFonts w:asciiTheme="minorHAnsi" w:eastAsiaTheme="minorEastAsia" w:hAnsiTheme="minorHAnsi" w:cstheme="minorBidi"/>
              <w:bCs w:val="0"/>
              <w:kern w:val="2"/>
              <w:lang w:eastAsia="en-AU"/>
              <w14:ligatures w14:val="standardContextual"/>
            </w:rPr>
          </w:pPr>
          <w:hyperlink w:anchor="_Toc229384658" w:history="1">
            <w:r w:rsidRPr="00AA76C7">
              <w:rPr>
                <w:rStyle w:val="Hyperlink"/>
              </w:rPr>
              <w:t>2.</w:t>
            </w:r>
            <w:r>
              <w:rPr>
                <w:rFonts w:asciiTheme="minorHAnsi" w:eastAsiaTheme="minorEastAsia" w:hAnsiTheme="minorHAnsi" w:cstheme="minorBidi"/>
                <w:bCs w:val="0"/>
                <w:kern w:val="2"/>
                <w:lang w:eastAsia="en-AU"/>
                <w14:ligatures w14:val="standardContextual"/>
              </w:rPr>
              <w:tab/>
            </w:r>
            <w:r w:rsidRPr="00AA76C7">
              <w:rPr>
                <w:rStyle w:val="Hyperlink"/>
              </w:rPr>
              <w:t>Respond to workplace problem</w:t>
            </w:r>
            <w:r>
              <w:rPr>
                <w:webHidden/>
              </w:rPr>
              <w:tab/>
            </w:r>
            <w:r>
              <w:rPr>
                <w:webHidden/>
              </w:rPr>
              <w:fldChar w:fldCharType="begin"/>
            </w:r>
            <w:r>
              <w:rPr>
                <w:webHidden/>
              </w:rPr>
              <w:instrText xml:space="preserve"> PAGEREF _Toc229384658 \h </w:instrText>
            </w:r>
            <w:r>
              <w:rPr>
                <w:webHidden/>
              </w:rPr>
            </w:r>
            <w:r>
              <w:rPr>
                <w:webHidden/>
              </w:rPr>
              <w:fldChar w:fldCharType="separate"/>
            </w:r>
            <w:r>
              <w:rPr>
                <w:webHidden/>
              </w:rPr>
              <w:t>10</w:t>
            </w:r>
            <w:r>
              <w:rPr>
                <w:webHidden/>
              </w:rPr>
              <w:fldChar w:fldCharType="end"/>
            </w:r>
          </w:hyperlink>
        </w:p>
        <w:p w14:paraId="1DD74C1F" w14:textId="2F405EDA"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59" w:history="1">
            <w:r w:rsidRPr="00AA76C7">
              <w:rPr>
                <w:rStyle w:val="Hyperlink"/>
                <w:noProof/>
              </w:rPr>
              <w:t>2.1</w:t>
            </w:r>
            <w:r>
              <w:rPr>
                <w:rFonts w:asciiTheme="minorHAnsi" w:eastAsiaTheme="minorEastAsia" w:hAnsiTheme="minorHAnsi" w:cstheme="minorBidi"/>
                <w:bCs w:val="0"/>
                <w:noProof/>
                <w:kern w:val="2"/>
                <w:szCs w:val="24"/>
                <w:lang w:eastAsia="en-AU"/>
                <w14:ligatures w14:val="standardContextual"/>
              </w:rPr>
              <w:tab/>
            </w:r>
            <w:r w:rsidRPr="00AA76C7">
              <w:rPr>
                <w:rStyle w:val="Hyperlink"/>
                <w:noProof/>
              </w:rPr>
              <w:t>Select a complex workplace problem for review</w:t>
            </w:r>
            <w:r>
              <w:rPr>
                <w:noProof/>
                <w:webHidden/>
              </w:rPr>
              <w:tab/>
            </w:r>
            <w:r>
              <w:rPr>
                <w:noProof/>
                <w:webHidden/>
              </w:rPr>
              <w:fldChar w:fldCharType="begin"/>
            </w:r>
            <w:r>
              <w:rPr>
                <w:noProof/>
                <w:webHidden/>
              </w:rPr>
              <w:instrText xml:space="preserve"> PAGEREF _Toc229384659 \h </w:instrText>
            </w:r>
            <w:r>
              <w:rPr>
                <w:noProof/>
                <w:webHidden/>
              </w:rPr>
            </w:r>
            <w:r>
              <w:rPr>
                <w:noProof/>
                <w:webHidden/>
              </w:rPr>
              <w:fldChar w:fldCharType="separate"/>
            </w:r>
            <w:r>
              <w:rPr>
                <w:noProof/>
                <w:webHidden/>
              </w:rPr>
              <w:t>10</w:t>
            </w:r>
            <w:r>
              <w:rPr>
                <w:noProof/>
                <w:webHidden/>
              </w:rPr>
              <w:fldChar w:fldCharType="end"/>
            </w:r>
          </w:hyperlink>
        </w:p>
        <w:p w14:paraId="678FFEB3" w14:textId="792C1924" w:rsidR="00981E02" w:rsidRDefault="00981E02">
          <w:pPr>
            <w:pStyle w:val="TOC2"/>
            <w:rPr>
              <w:rFonts w:asciiTheme="minorHAnsi" w:eastAsiaTheme="minorEastAsia" w:hAnsiTheme="minorHAnsi" w:cstheme="minorBidi"/>
              <w:bCs w:val="0"/>
              <w:noProof/>
              <w:kern w:val="2"/>
              <w:szCs w:val="24"/>
              <w:lang w:eastAsia="en-AU"/>
              <w14:ligatures w14:val="standardContextual"/>
            </w:rPr>
          </w:pPr>
          <w:hyperlink w:anchor="_Toc229384660" w:history="1">
            <w:r w:rsidRPr="00AA76C7">
              <w:rPr>
                <w:rStyle w:val="Hyperlink"/>
                <w:noProof/>
              </w:rPr>
              <w:t>Skills &amp; Knowledge Activities</w:t>
            </w:r>
            <w:r>
              <w:rPr>
                <w:noProof/>
                <w:webHidden/>
              </w:rPr>
              <w:tab/>
            </w:r>
            <w:r>
              <w:rPr>
                <w:noProof/>
                <w:webHidden/>
              </w:rPr>
              <w:fldChar w:fldCharType="begin"/>
            </w:r>
            <w:r>
              <w:rPr>
                <w:noProof/>
                <w:webHidden/>
              </w:rPr>
              <w:instrText xml:space="preserve"> PAGEREF _Toc229384660 \h </w:instrText>
            </w:r>
            <w:r>
              <w:rPr>
                <w:noProof/>
                <w:webHidden/>
              </w:rPr>
            </w:r>
            <w:r>
              <w:rPr>
                <w:noProof/>
                <w:webHidden/>
              </w:rPr>
              <w:fldChar w:fldCharType="separate"/>
            </w:r>
            <w:r>
              <w:rPr>
                <w:noProof/>
                <w:webHidden/>
              </w:rPr>
              <w:t>11</w:t>
            </w:r>
            <w:r>
              <w:rPr>
                <w:noProof/>
                <w:webHidden/>
              </w:rPr>
              <w:fldChar w:fldCharType="end"/>
            </w:r>
          </w:hyperlink>
        </w:p>
        <w:p w14:paraId="1A2B1722" w14:textId="05FB40C5" w:rsidR="00981E02" w:rsidRDefault="00981E02">
          <w:pPr>
            <w:pStyle w:val="TOC1"/>
            <w:rPr>
              <w:rFonts w:asciiTheme="minorHAnsi" w:eastAsiaTheme="minorEastAsia" w:hAnsiTheme="minorHAnsi" w:cstheme="minorBidi"/>
              <w:bCs w:val="0"/>
              <w:kern w:val="2"/>
              <w:lang w:eastAsia="en-AU"/>
              <w14:ligatures w14:val="standardContextual"/>
            </w:rPr>
          </w:pPr>
          <w:hyperlink w:anchor="_Toc229384661" w:history="1">
            <w:r w:rsidRPr="00AA76C7">
              <w:rPr>
                <w:rStyle w:val="Hyperlink"/>
              </w:rPr>
              <w:t>Assessment &amp; Congratulations</w:t>
            </w:r>
            <w:r>
              <w:rPr>
                <w:webHidden/>
              </w:rPr>
              <w:tab/>
            </w:r>
            <w:r>
              <w:rPr>
                <w:webHidden/>
              </w:rPr>
              <w:fldChar w:fldCharType="begin"/>
            </w:r>
            <w:r>
              <w:rPr>
                <w:webHidden/>
              </w:rPr>
              <w:instrText xml:space="preserve"> PAGEREF _Toc229384661 \h </w:instrText>
            </w:r>
            <w:r>
              <w:rPr>
                <w:webHidden/>
              </w:rPr>
            </w:r>
            <w:r>
              <w:rPr>
                <w:webHidden/>
              </w:rPr>
              <w:fldChar w:fldCharType="separate"/>
            </w:r>
            <w:r>
              <w:rPr>
                <w:webHidden/>
              </w:rPr>
              <w:t>12</w:t>
            </w:r>
            <w:r>
              <w:rPr>
                <w:webHidden/>
              </w:rPr>
              <w:fldChar w:fldCharType="end"/>
            </w:r>
          </w:hyperlink>
        </w:p>
        <w:p w14:paraId="7F10C6BC" w14:textId="022341BB" w:rsidR="009E64F2" w:rsidRDefault="003A2FB7" w:rsidP="00FF372E">
          <w:r>
            <w:rPr>
              <w:rFonts w:cstheme="majorHAnsi"/>
              <w:bCs/>
              <w:noProof/>
              <w:szCs w:val="24"/>
            </w:rPr>
            <w:fldChar w:fldCharType="end"/>
          </w:r>
        </w:p>
      </w:sdtContent>
    </w:sdt>
    <w:p w14:paraId="41A50525" w14:textId="77777777" w:rsidR="009667F1" w:rsidRDefault="009667F1" w:rsidP="00FF372E">
      <w:pPr>
        <w:rPr>
          <w:rFonts w:ascii="Obviously Narw Semi" w:hAnsi="Obviously Narw Semi"/>
          <w:color w:val="4C85ED" w:themeColor="accent6"/>
          <w:sz w:val="56"/>
          <w:szCs w:val="56"/>
        </w:rPr>
      </w:pPr>
      <w:r>
        <w:br w:type="page"/>
      </w:r>
    </w:p>
    <w:p w14:paraId="72C3372D" w14:textId="77777777" w:rsidR="00847B51" w:rsidRDefault="00847B51" w:rsidP="00FF372E">
      <w:pPr>
        <w:pStyle w:val="Heading1"/>
      </w:pPr>
      <w:bookmarkStart w:id="2" w:name="_Toc229384648"/>
      <w:r>
        <w:lastRenderedPageBreak/>
        <w:t xml:space="preserve">Unit </w:t>
      </w:r>
      <w:r w:rsidRPr="00C91185">
        <w:t>Description</w:t>
      </w:r>
      <w:bookmarkEnd w:id="1"/>
      <w:bookmarkEnd w:id="2"/>
    </w:p>
    <w:p w14:paraId="4628B847" w14:textId="77777777" w:rsidR="00847B51" w:rsidRPr="00FF372E" w:rsidRDefault="00847B51" w:rsidP="00FF372E">
      <w:r w:rsidRPr="00FF372E">
        <w:t>This unit describes the skills and knowledge required to identify a range of complex workplace problems and apply innovative strategies in response.</w:t>
      </w:r>
    </w:p>
    <w:p w14:paraId="23324A3F" w14:textId="77777777" w:rsidR="00847B51" w:rsidRPr="00FF372E" w:rsidRDefault="00847B51" w:rsidP="00FF372E">
      <w:r w:rsidRPr="00FF372E">
        <w:t>An individual performing these tasks works independently and uses support from a range of established resources.</w:t>
      </w:r>
    </w:p>
    <w:p w14:paraId="5B570D2E" w14:textId="77777777" w:rsidR="00847B51" w:rsidRDefault="00847B51" w:rsidP="00FF372E"/>
    <w:p w14:paraId="35A183B0" w14:textId="77777777" w:rsidR="00847B51" w:rsidRPr="005C5077" w:rsidRDefault="00847B51" w:rsidP="00FF372E">
      <w:pPr>
        <w:pStyle w:val="Heading2"/>
      </w:pPr>
      <w:bookmarkStart w:id="3" w:name="_Toc225839293"/>
      <w:bookmarkStart w:id="4" w:name="_Toc229384649"/>
      <w:r w:rsidRPr="005C5077">
        <w:t>Application of Unit</w:t>
      </w:r>
      <w:bookmarkEnd w:id="3"/>
      <w:bookmarkEnd w:id="4"/>
    </w:p>
    <w:p w14:paraId="1045D8F2" w14:textId="77777777" w:rsidR="00847B51" w:rsidRDefault="00847B51" w:rsidP="00FF372E">
      <w:r>
        <w:t>This unit applies to individuals who use, or are preparing to use, learning skills to complete workplace activities. This includes existing workers and individuals preparing for employment through vocational education and training. This unit should be integrated and contextualised with vocational training to support achievement of vocational competency.</w:t>
      </w:r>
    </w:p>
    <w:p w14:paraId="62A085DE" w14:textId="77777777" w:rsidR="00847B51" w:rsidRDefault="00847B51" w:rsidP="00FF372E">
      <w:r>
        <w:t>This unit is aligned to, but does not fully address, the Australian Core Skills Framework (ACSF) learning core skill indicators .01 and .02 at level 4 in the workplace and employment domain of communication.</w:t>
      </w:r>
    </w:p>
    <w:p w14:paraId="433C7A34" w14:textId="77777777" w:rsidR="00847B51" w:rsidRDefault="00847B51" w:rsidP="00FF372E"/>
    <w:p w14:paraId="0228ED98" w14:textId="77777777" w:rsidR="00847B51" w:rsidRPr="00FB0CC1" w:rsidRDefault="00847B51" w:rsidP="00FB0CC1">
      <w:pPr>
        <w:pStyle w:val="Heading3"/>
      </w:pPr>
      <w:bookmarkStart w:id="5" w:name="_Toc225839294"/>
      <w:bookmarkStart w:id="6" w:name="_Toc229384650"/>
      <w:r w:rsidRPr="00FB0CC1">
        <w:t>Unit Sector</w:t>
      </w:r>
      <w:bookmarkEnd w:id="5"/>
      <w:bookmarkEnd w:id="6"/>
    </w:p>
    <w:p w14:paraId="772F8561" w14:textId="77777777" w:rsidR="00847B51" w:rsidRPr="004F69A7" w:rsidRDefault="00847B51" w:rsidP="00FF372E">
      <w:r>
        <w:t>Learning</w:t>
      </w:r>
    </w:p>
    <w:p w14:paraId="751CDE09" w14:textId="77777777" w:rsidR="00077E4A" w:rsidRDefault="00077E4A" w:rsidP="00FF372E"/>
    <w:p w14:paraId="6F7F0384" w14:textId="77777777" w:rsidR="003B3FED" w:rsidRDefault="003B3FED" w:rsidP="00FF372E">
      <w:r>
        <w:br w:type="page"/>
      </w:r>
    </w:p>
    <w:p w14:paraId="76B6CFB8" w14:textId="77777777" w:rsidR="00A378DD" w:rsidRPr="00185116" w:rsidRDefault="00A378DD" w:rsidP="00FF372E">
      <w:pPr>
        <w:pStyle w:val="Heading2"/>
      </w:pPr>
      <w:bookmarkStart w:id="7" w:name="_Toc225410234"/>
      <w:bookmarkStart w:id="8" w:name="_Toc229384651"/>
      <w:r w:rsidRPr="00185116">
        <w:lastRenderedPageBreak/>
        <w:t>Performance Criteria</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A0" w:firstRow="1" w:lastRow="0" w:firstColumn="1" w:lastColumn="0" w:noHBand="1" w:noVBand="1"/>
      </w:tblPr>
      <w:tblGrid>
        <w:gridCol w:w="2918"/>
        <w:gridCol w:w="6098"/>
      </w:tblGrid>
      <w:tr w:rsidR="003170DC" w:rsidRPr="00FC0DEA" w14:paraId="1AEF9760" w14:textId="77777777" w:rsidTr="00E73661">
        <w:tc>
          <w:tcPr>
            <w:tcW w:w="1618" w:type="pct"/>
            <w:tcMar>
              <w:top w:w="30" w:type="dxa"/>
              <w:left w:w="30" w:type="dxa"/>
              <w:bottom w:w="30" w:type="dxa"/>
              <w:right w:w="30" w:type="dxa"/>
            </w:tcMar>
          </w:tcPr>
          <w:p w14:paraId="5E4BADEB" w14:textId="77777777" w:rsidR="00A378DD" w:rsidRPr="00FC0DEA" w:rsidRDefault="00A378DD" w:rsidP="00FF372E">
            <w:pPr>
              <w:rPr>
                <w:b/>
                <w:bCs/>
              </w:rPr>
            </w:pPr>
            <w:r w:rsidRPr="00FC0DEA">
              <w:rPr>
                <w:rFonts w:ascii="ZWAdobeF" w:hAnsi="ZWAdobeF" w:cs="ZWAdobeF"/>
                <w:b/>
                <w:bCs/>
                <w:sz w:val="2"/>
                <w:szCs w:val="2"/>
              </w:rPr>
              <w:t>0B</w:t>
            </w:r>
            <w:r w:rsidRPr="00FC0DEA">
              <w:rPr>
                <w:b/>
                <w:bCs/>
              </w:rPr>
              <w:t>Element</w:t>
            </w:r>
          </w:p>
        </w:tc>
        <w:tc>
          <w:tcPr>
            <w:tcW w:w="3382" w:type="pct"/>
            <w:tcMar>
              <w:top w:w="30" w:type="dxa"/>
              <w:left w:w="30" w:type="dxa"/>
              <w:bottom w:w="30" w:type="dxa"/>
              <w:right w:w="30" w:type="dxa"/>
            </w:tcMar>
          </w:tcPr>
          <w:p w14:paraId="185BF5C0" w14:textId="77777777" w:rsidR="00A378DD" w:rsidRPr="00FC0DEA" w:rsidRDefault="00A378DD" w:rsidP="00FF372E">
            <w:pPr>
              <w:rPr>
                <w:b/>
                <w:bCs/>
              </w:rPr>
            </w:pPr>
            <w:r w:rsidRPr="00FC0DEA">
              <w:rPr>
                <w:rFonts w:ascii="ZWAdobeF" w:hAnsi="ZWAdobeF" w:cs="ZWAdobeF"/>
                <w:b/>
                <w:bCs/>
                <w:sz w:val="2"/>
                <w:szCs w:val="2"/>
              </w:rPr>
              <w:t>1B</w:t>
            </w:r>
            <w:r w:rsidRPr="00FC0DEA">
              <w:rPr>
                <w:b/>
                <w:bCs/>
              </w:rPr>
              <w:t>Performance Criteria</w:t>
            </w:r>
          </w:p>
        </w:tc>
      </w:tr>
      <w:tr w:rsidR="003170DC" w:rsidRPr="00B75643" w14:paraId="582F333C" w14:textId="77777777" w:rsidTr="00E73661">
        <w:tc>
          <w:tcPr>
            <w:tcW w:w="1618" w:type="pct"/>
            <w:tcMar>
              <w:top w:w="30" w:type="dxa"/>
              <w:left w:w="30" w:type="dxa"/>
              <w:bottom w:w="30" w:type="dxa"/>
              <w:right w:w="30" w:type="dxa"/>
            </w:tcMar>
            <w:hideMark/>
          </w:tcPr>
          <w:p w14:paraId="748F026E" w14:textId="77777777" w:rsidR="00A378DD" w:rsidRPr="00722675" w:rsidRDefault="00A378DD" w:rsidP="00FF372E">
            <w:pPr>
              <w:pStyle w:val="ListParagraph"/>
              <w:numPr>
                <w:ilvl w:val="0"/>
                <w:numId w:val="6"/>
              </w:numPr>
            </w:pPr>
            <w:r w:rsidRPr="00722675">
              <w:t>Identify complex workplace problems</w:t>
            </w:r>
          </w:p>
        </w:tc>
        <w:tc>
          <w:tcPr>
            <w:tcW w:w="3382" w:type="pct"/>
            <w:tcMar>
              <w:top w:w="30" w:type="dxa"/>
              <w:left w:w="30" w:type="dxa"/>
              <w:bottom w:w="30" w:type="dxa"/>
              <w:right w:w="30" w:type="dxa"/>
            </w:tcMar>
            <w:hideMark/>
          </w:tcPr>
          <w:p w14:paraId="2D5D3DE2" w14:textId="77777777" w:rsidR="00A378DD" w:rsidRPr="00E73661" w:rsidRDefault="00A378DD" w:rsidP="00FF372E">
            <w:pPr>
              <w:pStyle w:val="ListParagraph"/>
              <w:numPr>
                <w:ilvl w:val="0"/>
                <w:numId w:val="21"/>
              </w:numPr>
            </w:pPr>
            <w:r w:rsidRPr="00E73661">
              <w:t>Identify and research a range of complex workplace problems</w:t>
            </w:r>
          </w:p>
          <w:p w14:paraId="6D1BCDC2" w14:textId="77777777" w:rsidR="00A378DD" w:rsidRPr="00E73661" w:rsidRDefault="00A378DD" w:rsidP="00FF372E">
            <w:pPr>
              <w:pStyle w:val="ListParagraph"/>
              <w:numPr>
                <w:ilvl w:val="0"/>
                <w:numId w:val="21"/>
              </w:numPr>
            </w:pPr>
            <w:r w:rsidRPr="00E73661">
              <w:t>Create a risk management plan comparing problems and assessing impact on self and workplace, according to workplace procedures</w:t>
            </w:r>
          </w:p>
          <w:p w14:paraId="5EB17054" w14:textId="77777777" w:rsidR="00A378DD" w:rsidRPr="00E73661" w:rsidRDefault="00A378DD" w:rsidP="00FF372E">
            <w:pPr>
              <w:pStyle w:val="ListParagraph"/>
              <w:numPr>
                <w:ilvl w:val="0"/>
                <w:numId w:val="21"/>
              </w:numPr>
            </w:pPr>
            <w:r w:rsidRPr="00E73661">
              <w:t>Devise innovative strategies to manage and resolve a range of complex problems</w:t>
            </w:r>
          </w:p>
        </w:tc>
      </w:tr>
      <w:tr w:rsidR="003170DC" w:rsidRPr="00B75643" w14:paraId="44B82291" w14:textId="77777777" w:rsidTr="00E73661">
        <w:tc>
          <w:tcPr>
            <w:tcW w:w="1618" w:type="pct"/>
            <w:tcMar>
              <w:top w:w="30" w:type="dxa"/>
              <w:left w:w="30" w:type="dxa"/>
              <w:bottom w:w="30" w:type="dxa"/>
              <w:right w:w="30" w:type="dxa"/>
            </w:tcMar>
            <w:hideMark/>
          </w:tcPr>
          <w:p w14:paraId="25CD7424" w14:textId="77777777" w:rsidR="00A378DD" w:rsidRPr="00722675" w:rsidRDefault="00A378DD" w:rsidP="00FF372E">
            <w:pPr>
              <w:pStyle w:val="ListParagraph"/>
              <w:numPr>
                <w:ilvl w:val="0"/>
                <w:numId w:val="6"/>
              </w:numPr>
            </w:pPr>
            <w:r w:rsidRPr="00722675">
              <w:t>Respond to workplace problem</w:t>
            </w:r>
          </w:p>
        </w:tc>
        <w:tc>
          <w:tcPr>
            <w:tcW w:w="3382" w:type="pct"/>
            <w:tcMar>
              <w:top w:w="30" w:type="dxa"/>
              <w:left w:w="30" w:type="dxa"/>
              <w:bottom w:w="30" w:type="dxa"/>
              <w:right w:w="30" w:type="dxa"/>
            </w:tcMar>
            <w:hideMark/>
          </w:tcPr>
          <w:p w14:paraId="55ED5FC5" w14:textId="77777777" w:rsidR="00A378DD" w:rsidRPr="00E73661" w:rsidRDefault="00A378DD" w:rsidP="00FF372E">
            <w:pPr>
              <w:pStyle w:val="ListParagraph"/>
            </w:pPr>
            <w:r w:rsidRPr="00E73661">
              <w:t>Select a complex workplace problem for review</w:t>
            </w:r>
          </w:p>
          <w:p w14:paraId="0E7FE87A" w14:textId="77777777" w:rsidR="00A378DD" w:rsidRPr="00E73661" w:rsidRDefault="00A378DD" w:rsidP="00FF372E">
            <w:pPr>
              <w:pStyle w:val="ListParagraph"/>
            </w:pPr>
            <w:r w:rsidRPr="00E73661">
              <w:t>Analyse factors contributing to the selected workplace problem</w:t>
            </w:r>
          </w:p>
          <w:p w14:paraId="5C0656FA" w14:textId="77777777" w:rsidR="00A378DD" w:rsidRPr="00E73661" w:rsidRDefault="00A378DD" w:rsidP="00FF372E">
            <w:pPr>
              <w:pStyle w:val="ListParagraph"/>
            </w:pPr>
            <w:r w:rsidRPr="00E73661">
              <w:t>Identify potential problem-solving strategies relevant to the selected problem, and evaluate strengths and limitations of each to identify most appropriate</w:t>
            </w:r>
          </w:p>
          <w:p w14:paraId="7A4399AC" w14:textId="77777777" w:rsidR="00A378DD" w:rsidRPr="00E73661" w:rsidRDefault="00A378DD" w:rsidP="00FF372E">
            <w:pPr>
              <w:pStyle w:val="ListParagraph"/>
            </w:pPr>
            <w:r w:rsidRPr="00E73661">
              <w:t>Propose a problem-solving strategy to respond to the selected problem</w:t>
            </w:r>
          </w:p>
          <w:p w14:paraId="0E6B480F" w14:textId="77777777" w:rsidR="00A378DD" w:rsidRPr="00E73661" w:rsidRDefault="00A378DD" w:rsidP="00FF372E">
            <w:pPr>
              <w:pStyle w:val="ListParagraph"/>
            </w:pPr>
            <w:r w:rsidRPr="00E73661">
              <w:t>Use selected strategy to respond to the complex problem</w:t>
            </w:r>
          </w:p>
        </w:tc>
      </w:tr>
      <w:tr w:rsidR="003170DC" w:rsidRPr="00B75643" w14:paraId="7DAD74D2" w14:textId="77777777" w:rsidTr="00E73661">
        <w:tc>
          <w:tcPr>
            <w:tcW w:w="1618" w:type="pct"/>
            <w:tcMar>
              <w:top w:w="30" w:type="dxa"/>
              <w:left w:w="30" w:type="dxa"/>
              <w:bottom w:w="30" w:type="dxa"/>
              <w:right w:w="30" w:type="dxa"/>
            </w:tcMar>
          </w:tcPr>
          <w:p w14:paraId="6712FA94" w14:textId="77777777" w:rsidR="00A378DD" w:rsidRPr="00722675" w:rsidRDefault="00A378DD" w:rsidP="00FF372E">
            <w:pPr>
              <w:pStyle w:val="ListParagraph"/>
              <w:numPr>
                <w:ilvl w:val="0"/>
                <w:numId w:val="6"/>
              </w:numPr>
            </w:pPr>
            <w:r w:rsidRPr="00722675">
              <w:t>Review problem solving strategies</w:t>
            </w:r>
          </w:p>
        </w:tc>
        <w:tc>
          <w:tcPr>
            <w:tcW w:w="3382" w:type="pct"/>
            <w:tcMar>
              <w:top w:w="30" w:type="dxa"/>
              <w:left w:w="30" w:type="dxa"/>
              <w:bottom w:w="30" w:type="dxa"/>
              <w:right w:w="30" w:type="dxa"/>
            </w:tcMar>
          </w:tcPr>
          <w:p w14:paraId="5E23DACD" w14:textId="77777777" w:rsidR="00A378DD" w:rsidRPr="00E73661" w:rsidRDefault="00A378DD" w:rsidP="00FF372E">
            <w:pPr>
              <w:pStyle w:val="ListParagraph"/>
              <w:numPr>
                <w:ilvl w:val="0"/>
                <w:numId w:val="22"/>
              </w:numPr>
            </w:pPr>
            <w:r w:rsidRPr="00E73661">
              <w:t>Seek feedback and evaluate effectiveness of strategy</w:t>
            </w:r>
          </w:p>
          <w:p w14:paraId="208DDEEA" w14:textId="77777777" w:rsidR="00A378DD" w:rsidRPr="00E73661" w:rsidRDefault="00A378DD" w:rsidP="00FF372E">
            <w:pPr>
              <w:pStyle w:val="ListParagraph"/>
              <w:numPr>
                <w:ilvl w:val="0"/>
                <w:numId w:val="22"/>
              </w:numPr>
            </w:pPr>
            <w:r w:rsidRPr="00E73661">
              <w:t>Revise strategy based on feedback where required</w:t>
            </w:r>
          </w:p>
        </w:tc>
      </w:tr>
    </w:tbl>
    <w:p w14:paraId="026796E0" w14:textId="77777777" w:rsidR="00A378DD" w:rsidRDefault="00A378DD" w:rsidP="00FF372E"/>
    <w:p w14:paraId="5B13C925" w14:textId="77777777" w:rsidR="00A378DD" w:rsidRPr="00844438" w:rsidRDefault="00A378DD" w:rsidP="00FF372E">
      <w:pPr>
        <w:pStyle w:val="Heading1"/>
      </w:pPr>
      <w:bookmarkStart w:id="9" w:name="_Toc225410235"/>
      <w:bookmarkStart w:id="10" w:name="_Toc229384652"/>
      <w:r w:rsidRPr="00E92A33">
        <w:t xml:space="preserve">Skills </w:t>
      </w:r>
      <w:r w:rsidRPr="00AA45E0">
        <w:t>and</w:t>
      </w:r>
      <w:r w:rsidRPr="00E92A33">
        <w:t xml:space="preserve"> Knowledge</w:t>
      </w:r>
      <w:bookmarkEnd w:id="9"/>
      <w:bookmarkEnd w:id="10"/>
    </w:p>
    <w:p w14:paraId="21186C02" w14:textId="77777777" w:rsidR="00A378DD" w:rsidRDefault="00A378DD" w:rsidP="00FF372E">
      <w:r w:rsidRPr="00E55903">
        <w:t>This section describes the skills and knowledge required for this unit.</w:t>
      </w:r>
    </w:p>
    <w:p w14:paraId="40F451DB" w14:textId="77777777" w:rsidR="00A378DD" w:rsidRPr="00844438" w:rsidRDefault="00A378DD" w:rsidP="00FF372E"/>
    <w:p w14:paraId="680B4288" w14:textId="77777777" w:rsidR="00A378DD" w:rsidRPr="00A838B6" w:rsidRDefault="00A378DD" w:rsidP="00FF372E">
      <w:pPr>
        <w:pStyle w:val="Bullets"/>
        <w:numPr>
          <w:ilvl w:val="0"/>
          <w:numId w:val="0"/>
        </w:numPr>
      </w:pPr>
    </w:p>
    <w:p w14:paraId="13043CE4" w14:textId="77777777" w:rsidR="00A378DD" w:rsidRPr="00844438" w:rsidRDefault="00A378DD" w:rsidP="00FF372E">
      <w:pPr>
        <w:pStyle w:val="Heading2"/>
      </w:pPr>
      <w:bookmarkStart w:id="11" w:name="_Toc225410237"/>
      <w:bookmarkStart w:id="12" w:name="_Toc229384653"/>
      <w:r w:rsidRPr="00E55903">
        <w:t>Performance Evidence</w:t>
      </w:r>
      <w:bookmarkEnd w:id="11"/>
      <w:bookmarkEnd w:id="12"/>
    </w:p>
    <w:p w14:paraId="24A0B65F" w14:textId="77777777" w:rsidR="00A378DD" w:rsidRPr="00EB35E8" w:rsidRDefault="00A378DD" w:rsidP="00FF372E">
      <w:r w:rsidRPr="00EB35E8">
        <w:t>Evidence of the ability to complete tasks outlined in the elements, performance criteria, and foundation skills of this unit, including on at least one occasion, evidence of the ability to:</w:t>
      </w:r>
    </w:p>
    <w:p w14:paraId="26307284" w14:textId="1936DA53" w:rsidR="00A378DD" w:rsidRDefault="00A378DD" w:rsidP="00FF372E">
      <w:pPr>
        <w:pStyle w:val="Bullets"/>
        <w:rPr>
          <w:lang w:val="en-US"/>
        </w:rPr>
      </w:pPr>
      <w:r w:rsidRPr="00482A80">
        <w:rPr>
          <w:lang w:val="en-US"/>
        </w:rPr>
        <w:t>plan and apply innovative strategies in response to at least three complex workplace problems and evaluate the effectiveness of the strategies.</w:t>
      </w:r>
    </w:p>
    <w:p w14:paraId="2880AEE6" w14:textId="77777777" w:rsidR="00FF372E" w:rsidRPr="00FF372E" w:rsidRDefault="00FF372E" w:rsidP="00FF372E">
      <w:pPr>
        <w:pStyle w:val="Bullets"/>
        <w:numPr>
          <w:ilvl w:val="0"/>
          <w:numId w:val="0"/>
        </w:numPr>
        <w:ind w:left="714" w:hanging="357"/>
        <w:rPr>
          <w:lang w:val="en-US"/>
        </w:rPr>
      </w:pPr>
    </w:p>
    <w:p w14:paraId="2BA5EFC5" w14:textId="77777777" w:rsidR="00A378DD" w:rsidRPr="00844438" w:rsidRDefault="00A378DD" w:rsidP="00FF372E">
      <w:pPr>
        <w:pStyle w:val="Heading2"/>
      </w:pPr>
      <w:bookmarkStart w:id="13" w:name="_Toc225410238"/>
      <w:bookmarkStart w:id="14" w:name="_Toc229384654"/>
      <w:r w:rsidRPr="00E55903">
        <w:t>Knowledge Evidence</w:t>
      </w:r>
      <w:bookmarkEnd w:id="13"/>
      <w:bookmarkEnd w:id="14"/>
    </w:p>
    <w:p w14:paraId="17EC2CCA" w14:textId="77777777" w:rsidR="00A378DD" w:rsidRPr="00EB35E8" w:rsidRDefault="00A378DD" w:rsidP="00FF372E">
      <w:r w:rsidRPr="00EB35E8">
        <w:t>The candidate must be able to demonstrate the following knowledge to effectively complete the tasks outlined in the elements and performance criteria of this unit. This includes knowledge of:</w:t>
      </w:r>
    </w:p>
    <w:p w14:paraId="5A7EFB27" w14:textId="77777777" w:rsidR="00A378DD" w:rsidRPr="00831BC2" w:rsidRDefault="00A378DD" w:rsidP="00831BC2">
      <w:pPr>
        <w:pStyle w:val="Bullets"/>
      </w:pPr>
      <w:r w:rsidRPr="00831BC2">
        <w:t>complex problems relevant to workplace and the impact of problems if not resolved</w:t>
      </w:r>
    </w:p>
    <w:p w14:paraId="5475E2BB" w14:textId="77777777" w:rsidR="00A378DD" w:rsidRPr="00831BC2" w:rsidRDefault="00A378DD" w:rsidP="00831BC2">
      <w:pPr>
        <w:pStyle w:val="Bullets"/>
      </w:pPr>
      <w:r w:rsidRPr="00831BC2">
        <w:t>common factors that may contribute to complex workplace problems</w:t>
      </w:r>
    </w:p>
    <w:p w14:paraId="005234EF" w14:textId="5908104C" w:rsidR="00A378DD" w:rsidRPr="00831BC2" w:rsidRDefault="00A378DD" w:rsidP="00831BC2">
      <w:pPr>
        <w:pStyle w:val="Bullets"/>
      </w:pPr>
      <w:r w:rsidRPr="00831BC2">
        <w:t>range of innovative strategies to respond to and manage complex workplace problems</w:t>
      </w:r>
      <w:r w:rsidR="00831BC2" w:rsidRPr="00831BC2">
        <w:t xml:space="preserve"> </w:t>
      </w:r>
      <w:r w:rsidRPr="00831BC2">
        <w:t>techniques to apply problem solving strategies</w:t>
      </w:r>
    </w:p>
    <w:p w14:paraId="6CC5654D" w14:textId="77777777" w:rsidR="00A378DD" w:rsidRPr="00831BC2" w:rsidRDefault="00A378DD" w:rsidP="00831BC2">
      <w:pPr>
        <w:pStyle w:val="Bullets"/>
      </w:pPr>
      <w:r w:rsidRPr="00831BC2">
        <w:t>strategies to evaluate feedback and make modifications to proposed problem solving strategies.</w:t>
      </w:r>
    </w:p>
    <w:p w14:paraId="6BCC28D1" w14:textId="77777777" w:rsidR="00A378DD" w:rsidRDefault="00A378DD" w:rsidP="00FF372E">
      <w:pPr>
        <w:pStyle w:val="Bullets"/>
        <w:numPr>
          <w:ilvl w:val="0"/>
          <w:numId w:val="0"/>
        </w:numPr>
        <w:ind w:left="714" w:hanging="357"/>
      </w:pPr>
    </w:p>
    <w:p w14:paraId="1246CD18" w14:textId="77777777" w:rsidR="00A378DD" w:rsidRPr="00580887" w:rsidRDefault="00A378DD" w:rsidP="00FF372E">
      <w:pPr>
        <w:pStyle w:val="Heading2"/>
      </w:pPr>
      <w:bookmarkStart w:id="15" w:name="_Toc225410239"/>
      <w:bookmarkStart w:id="16" w:name="_Toc229384655"/>
      <w:r w:rsidRPr="00580887">
        <w:t>Assessment Conditions</w:t>
      </w:r>
      <w:bookmarkEnd w:id="15"/>
      <w:bookmarkEnd w:id="16"/>
    </w:p>
    <w:p w14:paraId="4136CC3D" w14:textId="77777777" w:rsidR="00A378DD" w:rsidRPr="00822909" w:rsidRDefault="00A378DD" w:rsidP="00FF372E">
      <w:r w:rsidRPr="00822909">
        <w:t>Competency is to be assessed in the workplace, a workplace simulated environment or a vocational training context.</w:t>
      </w:r>
    </w:p>
    <w:p w14:paraId="6E4614AD" w14:textId="77777777" w:rsidR="00A378DD" w:rsidRPr="00EB35E8" w:rsidRDefault="00A378DD" w:rsidP="00FF372E">
      <w:r w:rsidRPr="00EB35E8">
        <w:t>Skills must be demonstrated using complex texts or tasks that reflect those typically found in a workplace.</w:t>
      </w:r>
    </w:p>
    <w:p w14:paraId="11942CDB" w14:textId="77777777" w:rsidR="00A378DD" w:rsidRPr="00EB35E8" w:rsidRDefault="00A378DD" w:rsidP="00FF372E">
      <w:r w:rsidRPr="00EB35E8">
        <w:t>The following resources are to be made available:</w:t>
      </w:r>
    </w:p>
    <w:p w14:paraId="7C8998B5" w14:textId="77777777" w:rsidR="00A378DD" w:rsidRPr="00482A80" w:rsidRDefault="00A378DD" w:rsidP="00FF372E">
      <w:pPr>
        <w:pStyle w:val="Bullets"/>
        <w:rPr>
          <w:lang w:val="en-US"/>
        </w:rPr>
      </w:pPr>
      <w:r w:rsidRPr="00482A80">
        <w:rPr>
          <w:lang w:val="en-US"/>
        </w:rPr>
        <w:t>own familiar support resources</w:t>
      </w:r>
    </w:p>
    <w:p w14:paraId="45B45F13" w14:textId="77777777" w:rsidR="00A378DD" w:rsidRDefault="00A378DD" w:rsidP="00FF372E">
      <w:pPr>
        <w:pStyle w:val="Bullets"/>
        <w:rPr>
          <w:lang w:val="en-US"/>
        </w:rPr>
      </w:pPr>
      <w:r w:rsidRPr="00482A80">
        <w:rPr>
          <w:lang w:val="en-US"/>
        </w:rPr>
        <w:t>workplace policies and procedures for risk management.</w:t>
      </w:r>
    </w:p>
    <w:p w14:paraId="2837F26E" w14:textId="77777777" w:rsidR="00A378DD" w:rsidRPr="002121C9" w:rsidRDefault="00A378DD" w:rsidP="00FF372E">
      <w:r w:rsidRPr="002121C9">
        <w:t>Assessors must:</w:t>
      </w:r>
    </w:p>
    <w:p w14:paraId="055C3D2E" w14:textId="77777777" w:rsidR="00A378DD" w:rsidRPr="00482A80" w:rsidRDefault="00A378DD" w:rsidP="00FF372E">
      <w:pPr>
        <w:pStyle w:val="Bullets"/>
        <w:rPr>
          <w:lang w:val="en-US"/>
        </w:rPr>
      </w:pPr>
      <w:r w:rsidRPr="00482A80">
        <w:rPr>
          <w:lang w:val="en-US"/>
        </w:rPr>
        <w:t>satisfy the requirements for assessors in applicable vocational education and training legislation, frameworks and/or standards, and</w:t>
      </w:r>
    </w:p>
    <w:p w14:paraId="3EA3D1AC" w14:textId="77777777" w:rsidR="00A378DD" w:rsidRPr="00482A80" w:rsidRDefault="00A378DD" w:rsidP="00FF372E">
      <w:pPr>
        <w:pStyle w:val="Bullets"/>
        <w:rPr>
          <w:lang w:val="en-US"/>
        </w:rPr>
      </w:pPr>
      <w:r w:rsidRPr="00482A80">
        <w:rPr>
          <w:lang w:val="en-US"/>
        </w:rPr>
        <w:t>have sound knowledge of the ACSF and performance features of the ACSF level being assessed, and</w:t>
      </w:r>
    </w:p>
    <w:p w14:paraId="2DAF83A9" w14:textId="77777777" w:rsidR="00A378DD" w:rsidRPr="00482A80" w:rsidRDefault="00A378DD" w:rsidP="00FF372E">
      <w:pPr>
        <w:pStyle w:val="Bullets"/>
        <w:rPr>
          <w:lang w:val="en-US"/>
        </w:rPr>
      </w:pPr>
      <w:r w:rsidRPr="00482A80">
        <w:rPr>
          <w:lang w:val="en-US"/>
        </w:rPr>
        <w:t>have demonstrable expertise, knowledge and skills in the vocational contextualisation and assessment of the core skill, writing, and</w:t>
      </w:r>
    </w:p>
    <w:p w14:paraId="415AAB82" w14:textId="77777777" w:rsidR="00A378DD" w:rsidRPr="00482A80" w:rsidRDefault="00A378DD" w:rsidP="00FF372E">
      <w:pPr>
        <w:pStyle w:val="Bullets"/>
        <w:rPr>
          <w:lang w:val="en-US"/>
        </w:rPr>
      </w:pPr>
      <w:r w:rsidRPr="00482A80">
        <w:rPr>
          <w:lang w:val="en-US"/>
        </w:rPr>
        <w:t xml:space="preserve">have completed the following or equivalent: </w:t>
      </w:r>
    </w:p>
    <w:p w14:paraId="4E726E25" w14:textId="77777777" w:rsidR="00A378DD" w:rsidRPr="002121C9" w:rsidRDefault="00A378DD" w:rsidP="00FF372E">
      <w:pPr>
        <w:pStyle w:val="Bullets2"/>
      </w:pPr>
      <w:r w:rsidRPr="00AA45E0">
        <w:t>TAESS00009</w:t>
      </w:r>
      <w:r w:rsidRPr="002121C9">
        <w:t xml:space="preserve"> Address Foundation Skills in Vocational Practice Skill Set; or </w:t>
      </w:r>
    </w:p>
    <w:p w14:paraId="16F86C11" w14:textId="77777777" w:rsidR="00A378DD" w:rsidRPr="002121C9" w:rsidRDefault="00A378DD" w:rsidP="00FF372E">
      <w:pPr>
        <w:pStyle w:val="Bullets2"/>
      </w:pPr>
      <w:r w:rsidRPr="002121C9">
        <w:lastRenderedPageBreak/>
        <w:t>a higher-level education qualification, such as:</w:t>
      </w:r>
    </w:p>
    <w:p w14:paraId="53568DDC" w14:textId="77777777" w:rsidR="00A378DD" w:rsidRPr="002121C9" w:rsidRDefault="00A378DD" w:rsidP="00FF372E">
      <w:pPr>
        <w:pStyle w:val="Bullets2"/>
      </w:pPr>
      <w:r w:rsidRPr="002121C9">
        <w:t>TAE80113 Graduate Diploma of Adult Language, Literacy and Numeracy Practice (and its equivalent TAE70111); or</w:t>
      </w:r>
    </w:p>
    <w:p w14:paraId="3A8D07EA" w14:textId="77777777" w:rsidR="00A378DD" w:rsidRDefault="00A378DD" w:rsidP="00FF372E">
      <w:pPr>
        <w:pStyle w:val="Bullets2"/>
      </w:pPr>
      <w:r w:rsidRPr="002121C9">
        <w:t>Bachelor of Education, Graduate Certificate or Graduate Diploma of Education, or higher. This may include qualifications relating to TESOL, adult education or vocational education.</w:t>
      </w:r>
    </w:p>
    <w:p w14:paraId="4F75716D" w14:textId="77777777" w:rsidR="00A378DD" w:rsidRDefault="00A378DD" w:rsidP="00FF372E">
      <w:pPr>
        <w:rPr>
          <w:sz w:val="32"/>
        </w:rPr>
      </w:pPr>
      <w:r>
        <w:br w:type="page"/>
      </w:r>
    </w:p>
    <w:p w14:paraId="678D3F22" w14:textId="77777777" w:rsidR="00A378DD" w:rsidRPr="00844438" w:rsidRDefault="00A378DD" w:rsidP="00FF372E">
      <w:pPr>
        <w:pStyle w:val="Heading2"/>
      </w:pPr>
      <w:bookmarkStart w:id="17" w:name="_Toc225410240"/>
      <w:bookmarkStart w:id="18" w:name="_Toc229384656"/>
      <w:r w:rsidRPr="00E92A33">
        <w:lastRenderedPageBreak/>
        <w:t>Objectives</w:t>
      </w:r>
      <w:bookmarkEnd w:id="17"/>
      <w:bookmarkEnd w:id="18"/>
    </w:p>
    <w:p w14:paraId="30BBE1B4" w14:textId="77777777" w:rsidR="00A378DD" w:rsidRPr="00EB35E8" w:rsidRDefault="00A378DD" w:rsidP="00FF372E">
      <w:pPr>
        <w:pStyle w:val="Bullets"/>
      </w:pPr>
      <w:r w:rsidRPr="00EB35E8">
        <w:rPr>
          <w:b/>
          <w:i/>
          <w:iCs/>
          <w:lang w:val="en-US"/>
        </w:rPr>
        <w:t>Know</w:t>
      </w:r>
      <w:r w:rsidRPr="00EB35E8">
        <w:rPr>
          <w:lang w:val="en-US"/>
        </w:rPr>
        <w:t xml:space="preserve"> how to identify complex workplace problems</w:t>
      </w:r>
    </w:p>
    <w:p w14:paraId="32CE94E0" w14:textId="77777777" w:rsidR="00A378DD" w:rsidRPr="00EB35E8" w:rsidRDefault="00A378DD" w:rsidP="00FF372E">
      <w:pPr>
        <w:pStyle w:val="Bullets"/>
      </w:pPr>
      <w:r w:rsidRPr="00EB35E8">
        <w:rPr>
          <w:b/>
          <w:i/>
          <w:iCs/>
          <w:lang w:val="en-US"/>
        </w:rPr>
        <w:t>Learn</w:t>
      </w:r>
      <w:r w:rsidRPr="00EB35E8">
        <w:rPr>
          <w:b/>
          <w:lang w:val="en-US"/>
        </w:rPr>
        <w:t xml:space="preserve"> </w:t>
      </w:r>
      <w:r w:rsidRPr="00EB35E8">
        <w:rPr>
          <w:lang w:val="en-US"/>
        </w:rPr>
        <w:t>how to respond to workplace problems</w:t>
      </w:r>
    </w:p>
    <w:p w14:paraId="3A323117" w14:textId="77777777" w:rsidR="00A378DD" w:rsidRPr="00EB35E8" w:rsidRDefault="00A378DD" w:rsidP="00FF372E">
      <w:pPr>
        <w:pStyle w:val="Bullets"/>
        <w:rPr>
          <w:lang w:val="en-GB"/>
        </w:rPr>
      </w:pPr>
      <w:r w:rsidRPr="00EB35E8">
        <w:rPr>
          <w:b/>
          <w:i/>
          <w:iCs/>
          <w:lang w:val="en-US"/>
        </w:rPr>
        <w:t>Gain</w:t>
      </w:r>
      <w:r w:rsidRPr="00EB35E8">
        <w:rPr>
          <w:lang w:val="en-US"/>
        </w:rPr>
        <w:t xml:space="preserve"> essential skills and knowledge to review problem solving strategies</w:t>
      </w:r>
      <w:r w:rsidRPr="00EB35E8">
        <w:rPr>
          <w:lang w:val="en-GB"/>
        </w:rPr>
        <w:t xml:space="preserve"> </w:t>
      </w:r>
    </w:p>
    <w:p w14:paraId="3291FF6C" w14:textId="77777777" w:rsidR="00622747" w:rsidRDefault="00622747" w:rsidP="00FF372E">
      <w:r>
        <w:br w:type="page"/>
      </w:r>
    </w:p>
    <w:p w14:paraId="26009153" w14:textId="77777777" w:rsidR="008A10B4" w:rsidRPr="00EB35E8" w:rsidRDefault="008A10B4" w:rsidP="00FF372E">
      <w:pPr>
        <w:pStyle w:val="1Heading1Numbered"/>
      </w:pPr>
      <w:bookmarkStart w:id="19" w:name="_Toc225410241"/>
      <w:bookmarkStart w:id="20" w:name="_Toc229384657"/>
      <w:r w:rsidRPr="00EB35E8">
        <w:lastRenderedPageBreak/>
        <w:t xml:space="preserve">Identify </w:t>
      </w:r>
      <w:r w:rsidRPr="00EB12E0">
        <w:t>Complex</w:t>
      </w:r>
      <w:r w:rsidRPr="00EB35E8">
        <w:t xml:space="preserve"> Workplace Problems</w:t>
      </w:r>
      <w:bookmarkEnd w:id="19"/>
      <w:bookmarkEnd w:id="20"/>
    </w:p>
    <w:p w14:paraId="7ED3F4BD" w14:textId="77777777" w:rsidR="008A10B4" w:rsidRPr="00AA7ADE" w:rsidRDefault="008A10B4" w:rsidP="00FF372E">
      <w:pPr>
        <w:rPr>
          <w:lang w:eastAsia="en-GB"/>
        </w:rPr>
      </w:pPr>
      <w:r w:rsidRPr="00AA7ADE">
        <w:rPr>
          <w:lang w:eastAsia="en-GB"/>
        </w:rPr>
        <w:fldChar w:fldCharType="begin"/>
      </w:r>
      <w:r w:rsidRPr="00AA7ADE">
        <w:rPr>
          <w:lang w:eastAsia="en-GB"/>
        </w:rPr>
        <w:instrText xml:space="preserve"> INCLUDEPICTURE "https://cdn.pixabay.com/photo/2017/09/09/09/17/problem-2731501_960_720.jpg" \* MERGEFORMATINET </w:instrText>
      </w:r>
      <w:r w:rsidRPr="00AA7ADE">
        <w:rPr>
          <w:lang w:eastAsia="en-GB"/>
        </w:rPr>
        <w:fldChar w:fldCharType="separate"/>
      </w:r>
      <w:r w:rsidRPr="00AA7ADE">
        <w:rPr>
          <w:noProof/>
        </w:rPr>
        <w:drawing>
          <wp:inline distT="0" distB="0" distL="0" distR="0" wp14:anchorId="45528E3F" wp14:editId="0B27CE4C">
            <wp:extent cx="6120765" cy="2593731"/>
            <wp:effectExtent l="0" t="0" r="0" b="0"/>
            <wp:docPr id="1" name="Picture 1" descr="P1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152#yI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612" cy="2595361"/>
                    </a:xfrm>
                    <a:prstGeom prst="rect">
                      <a:avLst/>
                    </a:prstGeom>
                    <a:noFill/>
                    <a:ln>
                      <a:noFill/>
                    </a:ln>
                  </pic:spPr>
                </pic:pic>
              </a:graphicData>
            </a:graphic>
          </wp:inline>
        </w:drawing>
      </w:r>
      <w:r w:rsidRPr="00AA7ADE">
        <w:rPr>
          <w:lang w:eastAsia="en-GB"/>
        </w:rPr>
        <w:fldChar w:fldCharType="end"/>
      </w:r>
    </w:p>
    <w:p w14:paraId="246103D4" w14:textId="77777777" w:rsidR="008A10B4" w:rsidRPr="001C3189" w:rsidRDefault="008A10B4" w:rsidP="00FF372E">
      <w:pPr>
        <w:rPr>
          <w:lang w:eastAsia="en-GB"/>
        </w:rPr>
      </w:pPr>
      <w:r>
        <w:rPr>
          <w:lang w:eastAsia="en-GB"/>
        </w:rPr>
        <w:t xml:space="preserve">Source: </w:t>
      </w:r>
      <w:hyperlink r:id="rId14" w:history="1">
        <w:r w:rsidRPr="001C3189">
          <w:rPr>
            <w:rStyle w:val="Hyperlink"/>
            <w:rFonts w:cs="Times New Roman"/>
            <w:color w:val="4C85ED"/>
            <w:sz w:val="20"/>
            <w:lang w:eastAsia="en-GB"/>
          </w:rPr>
          <w:t>https://cdn.pixabay.com/photo/2017/09/09/09/17/problem-2731501_960_720.jpg</w:t>
        </w:r>
      </w:hyperlink>
    </w:p>
    <w:p w14:paraId="38DC9796" w14:textId="77777777" w:rsidR="008A10B4" w:rsidRDefault="008A10B4" w:rsidP="00FF372E">
      <w:pPr>
        <w:rPr>
          <w:lang w:eastAsia="en-GB"/>
        </w:rPr>
      </w:pPr>
    </w:p>
    <w:p w14:paraId="01B0187B" w14:textId="77777777" w:rsidR="008A10B4" w:rsidRDefault="008A10B4" w:rsidP="00FF372E">
      <w:r>
        <w:t xml:space="preserve">Problems happen in every workplace. Some problems can be predicted and some can’t. </w:t>
      </w:r>
    </w:p>
    <w:p w14:paraId="5BA7E8FE" w14:textId="77777777" w:rsidR="008A10B4" w:rsidRPr="003F3FC2" w:rsidRDefault="008A10B4" w:rsidP="00FF372E">
      <w:pPr>
        <w:rPr>
          <w:rFonts w:ascii="Times New Roman" w:hAnsi="Times New Roman" w:cs="Times New Roman"/>
          <w:szCs w:val="24"/>
          <w:lang w:eastAsia="en-GB"/>
        </w:rPr>
      </w:pPr>
      <w:r>
        <w:t>To help your workplace to run smoothly it is a good plan to try to identify the predictable problems as this can help you to prevent them from happening. You should also plan and prepare as much as possible for the problems that you can’t stop but know will happen.</w:t>
      </w:r>
    </w:p>
    <w:p w14:paraId="53A24EF6" w14:textId="77777777" w:rsidR="00A378DD" w:rsidRDefault="00A378DD" w:rsidP="00FF372E">
      <w:pPr>
        <w:rPr>
          <w:rFonts w:ascii="Calibri" w:eastAsia="Arial Unicode MS" w:hAnsi="Calibri"/>
          <w:color w:val="DE761C"/>
          <w:sz w:val="40"/>
          <w:szCs w:val="36"/>
          <w:lang w:val="en-GB" w:eastAsia="en-GB"/>
        </w:rPr>
      </w:pPr>
      <w:r>
        <w:br w:type="page"/>
      </w:r>
    </w:p>
    <w:p w14:paraId="14BC196C" w14:textId="77777777" w:rsidR="009245FD" w:rsidRPr="000413FE" w:rsidRDefault="009245FD" w:rsidP="00FF372E">
      <w:pPr>
        <w:pStyle w:val="1Heading1Numbered"/>
      </w:pPr>
      <w:bookmarkStart w:id="21" w:name="_Toc225410253"/>
      <w:bookmarkStart w:id="22" w:name="_Toc229384658"/>
      <w:r w:rsidRPr="00E86C79">
        <w:lastRenderedPageBreak/>
        <w:t>Respond</w:t>
      </w:r>
      <w:r w:rsidRPr="00EB35E8">
        <w:t xml:space="preserve"> to workplace problem</w:t>
      </w:r>
      <w:bookmarkEnd w:id="21"/>
      <w:bookmarkEnd w:id="22"/>
    </w:p>
    <w:p w14:paraId="0F2806D9" w14:textId="77777777" w:rsidR="009245FD" w:rsidRPr="00CD44F6" w:rsidRDefault="009245FD" w:rsidP="00FF372E">
      <w:pPr>
        <w:rPr>
          <w:lang w:eastAsia="en-GB"/>
        </w:rPr>
      </w:pPr>
      <w:r w:rsidRPr="00CD44F6">
        <w:rPr>
          <w:lang w:eastAsia="en-GB"/>
        </w:rPr>
        <w:fldChar w:fldCharType="begin"/>
      </w:r>
      <w:r w:rsidRPr="00CD44F6">
        <w:rPr>
          <w:lang w:eastAsia="en-GB"/>
        </w:rPr>
        <w:instrText xml:space="preserve"> INCLUDEPICTURE "https://cdn.pixabay.com/photo/2015/06/24/01/21/creativity-819371__340.jpg" \* MERGEFORMATINET </w:instrText>
      </w:r>
      <w:r w:rsidRPr="00CD44F6">
        <w:rPr>
          <w:lang w:eastAsia="en-GB"/>
        </w:rPr>
        <w:fldChar w:fldCharType="separate"/>
      </w:r>
      <w:r w:rsidRPr="00CD44F6">
        <w:rPr>
          <w:noProof/>
        </w:rPr>
        <w:drawing>
          <wp:inline distT="0" distB="0" distL="0" distR="0" wp14:anchorId="32C1A5F1" wp14:editId="4A07D06A">
            <wp:extent cx="6120765" cy="4104640"/>
            <wp:effectExtent l="0" t="0" r="635" b="0"/>
            <wp:docPr id="2" name="Picture 2" descr="P27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273#yIS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4104640"/>
                    </a:xfrm>
                    <a:prstGeom prst="rect">
                      <a:avLst/>
                    </a:prstGeom>
                    <a:noFill/>
                    <a:ln>
                      <a:noFill/>
                    </a:ln>
                  </pic:spPr>
                </pic:pic>
              </a:graphicData>
            </a:graphic>
          </wp:inline>
        </w:drawing>
      </w:r>
      <w:r w:rsidRPr="00CD44F6">
        <w:rPr>
          <w:lang w:eastAsia="en-GB"/>
        </w:rPr>
        <w:fldChar w:fldCharType="end"/>
      </w:r>
    </w:p>
    <w:p w14:paraId="0D9B78AB" w14:textId="77777777" w:rsidR="009245FD" w:rsidRPr="009245FD" w:rsidRDefault="009245FD" w:rsidP="00FF372E">
      <w:pPr>
        <w:rPr>
          <w:sz w:val="22"/>
          <w:szCs w:val="18"/>
          <w:lang w:eastAsia="en-GB"/>
        </w:rPr>
      </w:pPr>
      <w:r w:rsidRPr="00831BC2">
        <w:rPr>
          <w:sz w:val="22"/>
          <w:szCs w:val="22"/>
          <w:lang w:eastAsia="en-GB"/>
        </w:rPr>
        <w:t>Source:</w:t>
      </w:r>
      <w:r w:rsidRPr="009245FD">
        <w:rPr>
          <w:lang w:eastAsia="en-GB"/>
        </w:rPr>
        <w:t xml:space="preserve"> </w:t>
      </w:r>
      <w:hyperlink r:id="rId16" w:history="1">
        <w:r w:rsidRPr="009245FD">
          <w:rPr>
            <w:rStyle w:val="Hyperlink"/>
            <w:rFonts w:cs="Times New Roman"/>
            <w:sz w:val="22"/>
            <w:szCs w:val="22"/>
            <w:lang w:eastAsia="en-GB"/>
          </w:rPr>
          <w:t>https://cdn.pixabay.com/photo/2015/06/24/01/21/creativity-819371_960_720.jpg</w:t>
        </w:r>
      </w:hyperlink>
    </w:p>
    <w:p w14:paraId="2070F6B0" w14:textId="77777777" w:rsidR="009245FD" w:rsidRDefault="009245FD" w:rsidP="00FF372E">
      <w:r>
        <w:t xml:space="preserve">Being able to identify the causes of problems will help you to know how to solve them. How to find the cause of problems, the strategies to resolve them, and how to address any barriers that may hinder the problem-solving processes that you choose are also described in this section. </w:t>
      </w:r>
    </w:p>
    <w:p w14:paraId="28B48B1E" w14:textId="77777777" w:rsidR="00D1249E" w:rsidRDefault="00D1249E" w:rsidP="00FF372E"/>
    <w:p w14:paraId="3149B4D2" w14:textId="77777777" w:rsidR="007E62E5" w:rsidRDefault="007E62E5" w:rsidP="00FF372E">
      <w:pPr>
        <w:pStyle w:val="21Heading2"/>
      </w:pPr>
      <w:bookmarkStart w:id="23" w:name="_Toc225410254"/>
      <w:bookmarkStart w:id="24" w:name="_Toc229384659"/>
      <w:r w:rsidRPr="0033485A">
        <w:t>Select</w:t>
      </w:r>
      <w:r w:rsidRPr="00EB35E8">
        <w:t xml:space="preserve"> a </w:t>
      </w:r>
      <w:r w:rsidRPr="00057C49">
        <w:t>complex</w:t>
      </w:r>
      <w:r w:rsidRPr="00EB35E8">
        <w:t xml:space="preserve"> workplace problem for review</w:t>
      </w:r>
      <w:bookmarkEnd w:id="23"/>
      <w:bookmarkEnd w:id="24"/>
    </w:p>
    <w:p w14:paraId="73AABB98" w14:textId="77777777" w:rsidR="007E62E5" w:rsidRDefault="007E62E5" w:rsidP="00FF372E">
      <w:r>
        <w:t xml:space="preserve">Some problems are difficult to predict. So how can a business and its workers try to guess what sort of problems they may have in the future so that they can put plans in place for when they occur? </w:t>
      </w:r>
    </w:p>
    <w:p w14:paraId="77EBB837" w14:textId="77777777" w:rsidR="007E62E5" w:rsidRDefault="007E62E5" w:rsidP="00FF372E">
      <w:r>
        <w:t>Some commonly used techniques to identify potential problems are:</w:t>
      </w:r>
    </w:p>
    <w:p w14:paraId="29071BE1" w14:textId="77777777" w:rsidR="00BF74D3" w:rsidRPr="00BF74D3" w:rsidRDefault="00BF74D3" w:rsidP="00FF372E">
      <w:pPr>
        <w:pStyle w:val="Bullets"/>
        <w:rPr>
          <w:lang w:val="en-US"/>
        </w:rPr>
      </w:pPr>
      <w:r w:rsidRPr="00BF74D3">
        <w:rPr>
          <w:lang w:val="en-US"/>
        </w:rPr>
        <w:t xml:space="preserve">process mapping </w:t>
      </w:r>
    </w:p>
    <w:p w14:paraId="10C550FF" w14:textId="77777777" w:rsidR="00BF74D3" w:rsidRPr="00BF74D3" w:rsidRDefault="00BF74D3" w:rsidP="00FF372E">
      <w:pPr>
        <w:pStyle w:val="Bullets"/>
        <w:rPr>
          <w:lang w:val="en-US"/>
        </w:rPr>
      </w:pPr>
      <w:r w:rsidRPr="00BF74D3">
        <w:rPr>
          <w:lang w:val="en-US"/>
        </w:rPr>
        <w:t xml:space="preserve">asking ‘what if’ questions </w:t>
      </w:r>
    </w:p>
    <w:p w14:paraId="7CC0FA55" w14:textId="77777777" w:rsidR="00BF74D3" w:rsidRPr="00BF74D3" w:rsidRDefault="00BF74D3" w:rsidP="00FF372E">
      <w:pPr>
        <w:pStyle w:val="Bullets"/>
        <w:rPr>
          <w:lang w:val="en-US"/>
        </w:rPr>
      </w:pPr>
      <w:r w:rsidRPr="00BF74D3">
        <w:rPr>
          <w:lang w:val="en-US"/>
        </w:rPr>
        <w:t>discussing plans with other staff</w:t>
      </w:r>
    </w:p>
    <w:p w14:paraId="12509BD2" w14:textId="77777777" w:rsidR="00BF74D3" w:rsidRPr="00BF74D3" w:rsidRDefault="00BF74D3" w:rsidP="00FF372E">
      <w:pPr>
        <w:pStyle w:val="Bullets"/>
        <w:rPr>
          <w:lang w:val="en-US"/>
        </w:rPr>
      </w:pPr>
      <w:r w:rsidRPr="00BF74D3">
        <w:rPr>
          <w:lang w:val="en-US"/>
        </w:rPr>
        <w:lastRenderedPageBreak/>
        <w:t>scenario planning and visualising</w:t>
      </w:r>
    </w:p>
    <w:p w14:paraId="152796A6" w14:textId="77777777" w:rsidR="00711847" w:rsidRDefault="00711847" w:rsidP="00FF372E"/>
    <w:p w14:paraId="2AD31CE9" w14:textId="77777777" w:rsidR="00FF45D9" w:rsidRDefault="00FF45D9" w:rsidP="00FF372E">
      <w:pPr>
        <w:pStyle w:val="Heading2"/>
      </w:pPr>
      <w:bookmarkStart w:id="25" w:name="_Toc225410281"/>
      <w:bookmarkStart w:id="26" w:name="_Toc229384660"/>
      <w:r>
        <w:t>Skills &amp; Knowledge Activities</w:t>
      </w:r>
      <w:bookmarkEnd w:id="25"/>
      <w:bookmarkEnd w:id="26"/>
    </w:p>
    <w:p w14:paraId="0008EE77" w14:textId="77777777" w:rsidR="00FF45D9" w:rsidRPr="00FD04E2" w:rsidRDefault="00FF45D9" w:rsidP="00FF372E">
      <w:r w:rsidRPr="00D718FD">
        <w:rPr>
          <w:noProof/>
        </w:rPr>
        <w:drawing>
          <wp:anchor distT="0" distB="0" distL="114300" distR="114300" simplePos="0" relativeHeight="252386816" behindDoc="0" locked="0" layoutInCell="1" allowOverlap="1" wp14:anchorId="08FE61AD" wp14:editId="21F5E053">
            <wp:simplePos x="0" y="0"/>
            <wp:positionH relativeFrom="column">
              <wp:posOffset>-31898</wp:posOffset>
            </wp:positionH>
            <wp:positionV relativeFrom="paragraph">
              <wp:posOffset>339666</wp:posOffset>
            </wp:positionV>
            <wp:extent cx="1128395" cy="1160780"/>
            <wp:effectExtent l="0" t="0" r="0" b="0"/>
            <wp:wrapSquare wrapText="bothSides"/>
            <wp:docPr id="10" name="Graphic 10" descr="P51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P516#y1"/>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128395" cy="1160780"/>
                    </a:xfrm>
                    <a:prstGeom prst="rect">
                      <a:avLst/>
                    </a:prstGeom>
                  </pic:spPr>
                </pic:pic>
              </a:graphicData>
            </a:graphic>
          </wp:anchor>
        </w:drawing>
      </w:r>
      <w:r w:rsidRPr="00D718FD">
        <w:t>Workbook Activities</w:t>
      </w:r>
    </w:p>
    <w:p w14:paraId="71B0FA35" w14:textId="77777777" w:rsidR="00FF45D9" w:rsidRDefault="00FF45D9" w:rsidP="00FF372E"/>
    <w:p w14:paraId="2D7BBF30" w14:textId="77777777" w:rsidR="00FF45D9" w:rsidRPr="00B155BF" w:rsidRDefault="00FF45D9" w:rsidP="00FF372E">
      <w:pPr>
        <w:rPr>
          <w:sz w:val="28"/>
        </w:rPr>
      </w:pPr>
      <w:r w:rsidRPr="00D718FD">
        <w:t xml:space="preserve">Go to the Learner Guide activities section of your </w:t>
      </w:r>
      <w:r w:rsidRPr="00D718FD">
        <w:rPr>
          <w:b/>
        </w:rPr>
        <w:t>Workbook</w:t>
      </w:r>
      <w:r w:rsidRPr="00D718FD">
        <w:t xml:space="preserve"> to complete </w:t>
      </w:r>
      <w:r w:rsidRPr="00D718FD">
        <w:rPr>
          <w:b/>
        </w:rPr>
        <w:t>Activities 9-10</w:t>
      </w:r>
      <w:r w:rsidRPr="00506B55">
        <w:rPr>
          <w:b/>
          <w:sz w:val="28"/>
        </w:rPr>
        <w:t>.</w:t>
      </w:r>
    </w:p>
    <w:p w14:paraId="7F626655" w14:textId="77777777" w:rsidR="00FF45D9" w:rsidRDefault="00FF45D9" w:rsidP="00FF372E"/>
    <w:p w14:paraId="27450549" w14:textId="77777777" w:rsidR="003A2FB7" w:rsidRDefault="003A2FB7">
      <w:pPr>
        <w:shd w:val="clear" w:color="auto" w:fill="auto"/>
        <w:spacing w:before="0" w:after="200"/>
        <w:rPr>
          <w:rFonts w:ascii="Obviously Narw Semi" w:hAnsi="Obviously Narw Semi"/>
          <w:color w:val="FF9655"/>
          <w:sz w:val="32"/>
          <w:szCs w:val="56"/>
        </w:rPr>
      </w:pPr>
      <w:bookmarkStart w:id="27" w:name="_Toc225410282"/>
      <w:r>
        <w:br w:type="page"/>
      </w:r>
    </w:p>
    <w:p w14:paraId="142CA592" w14:textId="3E38E20E" w:rsidR="00FF45D9" w:rsidRPr="00E55903" w:rsidRDefault="00FF45D9" w:rsidP="00FF372E">
      <w:pPr>
        <w:pStyle w:val="Heading1"/>
      </w:pPr>
      <w:bookmarkStart w:id="28" w:name="_Toc229384661"/>
      <w:r>
        <w:lastRenderedPageBreak/>
        <w:t>Assessment &amp; Congratulations</w:t>
      </w:r>
      <w:bookmarkEnd w:id="27"/>
      <w:bookmarkEnd w:id="28"/>
    </w:p>
    <w:p w14:paraId="0FD89A6C" w14:textId="77777777" w:rsidR="00FF45D9" w:rsidRPr="00E55903" w:rsidRDefault="00FF45D9" w:rsidP="00FF372E">
      <w:r>
        <w:rPr>
          <w:lang w:val="en-US"/>
        </w:rPr>
        <w:t>Once you have successfully completed your assessment, y</w:t>
      </w:r>
      <w:r w:rsidRPr="00E55903">
        <w:rPr>
          <w:lang w:val="en-US"/>
        </w:rPr>
        <w:t xml:space="preserve">ou have now finished the unit </w:t>
      </w:r>
      <w:r w:rsidRPr="00C74893">
        <w:rPr>
          <w:b/>
          <w:lang w:val="en-US"/>
        </w:rPr>
        <w:t>‘</w:t>
      </w:r>
      <w:r w:rsidRPr="00FC0DEA">
        <w:rPr>
          <w:b/>
          <w:bCs/>
        </w:rPr>
        <w:t>FSKLRG013 Apply strategies to respond to complex workplace problems</w:t>
      </w:r>
      <w:r w:rsidRPr="00C74893">
        <w:t>’</w:t>
      </w:r>
      <w:r w:rsidRPr="00C74893">
        <w:rPr>
          <w:lang w:val="en-US"/>
        </w:rPr>
        <w:t>.</w:t>
      </w:r>
    </w:p>
    <w:p w14:paraId="03A8E68C" w14:textId="77777777" w:rsidR="00FF45D9" w:rsidRPr="00E55903" w:rsidRDefault="00FF45D9" w:rsidP="00FF372E"/>
    <w:p w14:paraId="01A13D03" w14:textId="77777777" w:rsidR="00FF45D9" w:rsidRPr="00E55903" w:rsidRDefault="00FF45D9" w:rsidP="00FF372E">
      <w:r>
        <w:rPr>
          <w:noProof/>
        </w:rPr>
        <w:drawing>
          <wp:anchor distT="0" distB="0" distL="114300" distR="114300" simplePos="0" relativeHeight="252387840" behindDoc="0" locked="0" layoutInCell="1" allowOverlap="1" wp14:anchorId="70AB85A6" wp14:editId="4ED384E7">
            <wp:simplePos x="2119313" y="2538413"/>
            <wp:positionH relativeFrom="margin">
              <wp:align>center</wp:align>
            </wp:positionH>
            <wp:positionV relativeFrom="margin">
              <wp:align>center</wp:align>
            </wp:positionV>
            <wp:extent cx="4071620" cy="4071620"/>
            <wp:effectExtent l="0" t="0" r="0" b="0"/>
            <wp:wrapSquare wrapText="bothSides"/>
            <wp:docPr id="14" name="Graphic 14" descr="P52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descr="P528#y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071620" cy="4071620"/>
                    </a:xfrm>
                    <a:prstGeom prst="rect">
                      <a:avLst/>
                    </a:prstGeom>
                  </pic:spPr>
                </pic:pic>
              </a:graphicData>
            </a:graphic>
            <wp14:sizeRelH relativeFrom="margin">
              <wp14:pctWidth>0</wp14:pctWidth>
            </wp14:sizeRelH>
            <wp14:sizeRelV relativeFrom="margin">
              <wp14:pctHeight>0</wp14:pctHeight>
            </wp14:sizeRelV>
          </wp:anchor>
        </w:drawing>
      </w:r>
    </w:p>
    <w:p w14:paraId="575DF96A" w14:textId="4F712AE6" w:rsidR="001F3300" w:rsidRDefault="001F3300" w:rsidP="002426D4"/>
    <w:sectPr w:rsidR="001F3300" w:rsidSect="002426D4">
      <w:headerReference w:type="default" r:id="rId21"/>
      <w:footerReference w:type="default" r:id="rId22"/>
      <w:footerReference w:type="first" r:id="rId23"/>
      <w:pgSz w:w="11906" w:h="16838" w:code="9"/>
      <w:pgMar w:top="1440" w:right="1440" w:bottom="539" w:left="1440"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5268" w14:textId="77777777" w:rsidR="00FE0C83" w:rsidRDefault="00FE0C83" w:rsidP="00FF372E">
      <w:r>
        <w:separator/>
      </w:r>
    </w:p>
  </w:endnote>
  <w:endnote w:type="continuationSeparator" w:id="0">
    <w:p w14:paraId="2FA868CE" w14:textId="77777777" w:rsidR="00FE0C83" w:rsidRDefault="00FE0C83" w:rsidP="00FF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Edu Favorit Light">
    <w:altName w:val="Calibri"/>
    <w:panose1 w:val="020B0004030202060203"/>
    <w:charset w:val="00"/>
    <w:family w:val="swiss"/>
    <w:pitch w:val="variable"/>
    <w:sig w:usb0="00000007" w:usb1="00000000" w:usb2="00000000" w:usb3="00000000" w:csb0="00000093" w:csb1="00000000"/>
    <w:embedRegular r:id="rId1" w:fontKey="{B759E679-EB6E-402A-BE28-03396677E9EC}"/>
    <w:embedBold r:id="rId2" w:fontKey="{F0151E91-202E-4057-AAC3-4E7E5CEF1E94}"/>
    <w:embedItalic r:id="rId3" w:fontKey="{3C908B84-0D59-43A7-A597-19519D0CFC4A}"/>
    <w:embedBoldItalic r:id="rId4" w:fontKey="{27ED4DFF-C6A7-42E3-9188-587B66030E59}"/>
  </w:font>
  <w:font w:name="Avenir">
    <w:altName w:val="Calibri"/>
    <w:charset w:val="00"/>
    <w:family w:val="swiss"/>
    <w:pitch w:val="variable"/>
    <w:sig w:usb0="800000AF" w:usb1="5000204A" w:usb2="00000000" w:usb3="00000000" w:csb0="0000009B" w:csb1="00000000"/>
  </w:font>
  <w:font w:name="Obviously Narw Semi">
    <w:panose1 w:val="040D0708050403040306"/>
    <w:charset w:val="00"/>
    <w:family w:val="decorative"/>
    <w:notTrueType/>
    <w:pitch w:val="variable"/>
    <w:sig w:usb0="00000007" w:usb1="00000000" w:usb2="00000000" w:usb3="00000000" w:csb0="00000093"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ZWAdobeF">
    <w:altName w:val="Calibri"/>
    <w:panose1 w:val="00000000000000000000"/>
    <w:charset w:val="00"/>
    <w:family w:val="auto"/>
    <w:pitch w:val="variable"/>
    <w:sig w:usb0="20002A87" w:usb1="00000000" w:usb2="00000000" w:usb3="00000000" w:csb0="000001FF" w:csb1="00000000"/>
    <w:embedBold r:id="rId5" w:subsetted="1" w:fontKey="{7ACCEC35-7828-45EF-9C17-879F8EBA2F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8ABD" w14:textId="77777777" w:rsidR="002353D0" w:rsidRPr="00FF372E" w:rsidRDefault="002353D0" w:rsidP="00FF372E">
    <w:pPr>
      <w:pStyle w:val="Footer"/>
      <w:rPr>
        <w:sz w:val="20"/>
        <w:szCs w:val="16"/>
      </w:rPr>
    </w:pPr>
  </w:p>
  <w:p w14:paraId="70196846" w14:textId="77777777" w:rsidR="002353D0" w:rsidRPr="00FF372E" w:rsidRDefault="002353D0" w:rsidP="002426D4">
    <w:pPr>
      <w:pStyle w:val="footertext"/>
    </w:pPr>
    <w:r w:rsidRPr="00FF372E">
      <w:t>FSKLRG013 - Apply strategies to respond to complex workplace problems – Learner Guide V4.0</w:t>
    </w:r>
    <w:r w:rsidRPr="00FF372E">
      <w:tab/>
    </w:r>
    <w:r w:rsidRPr="00FF372E">
      <w:fldChar w:fldCharType="begin"/>
    </w:r>
    <w:r w:rsidRPr="00FF372E">
      <w:instrText xml:space="preserve"> PAGE   \* MERGEFORMAT </w:instrText>
    </w:r>
    <w:r w:rsidRPr="00FF372E">
      <w:fldChar w:fldCharType="separate"/>
    </w:r>
    <w:r w:rsidRPr="00FF372E">
      <w:t>2</w:t>
    </w:r>
    <w:r w:rsidRPr="00FF372E">
      <w:rPr>
        <w:noProof/>
      </w:rPr>
      <w:fldChar w:fldCharType="end"/>
    </w:r>
  </w:p>
  <w:p w14:paraId="19C229C3" w14:textId="77777777" w:rsidR="002353D0" w:rsidRPr="00FF372E" w:rsidRDefault="002353D0" w:rsidP="002426D4">
    <w:pPr>
      <w:pStyle w:val="footertext"/>
    </w:pPr>
    <w:r w:rsidRPr="00FF372E">
      <w:t xml:space="preserve">© </w:t>
    </w:r>
    <w:proofErr w:type="spellStart"/>
    <w:r w:rsidR="00CB34FB" w:rsidRPr="00FF372E">
      <w:t>aEX</w:t>
    </w:r>
    <w:proofErr w:type="spellEnd"/>
    <w:r w:rsidR="00CB34FB" w:rsidRPr="00FF372E">
      <w:t xml:space="preserve"> Institute</w:t>
    </w:r>
    <w:r w:rsidRPr="00FF372E">
      <w:t xml:space="preserve"> 202</w:t>
    </w:r>
    <w:r w:rsidR="00CB34FB" w:rsidRPr="00FF372E">
      <w:t>6</w:t>
    </w:r>
    <w:r w:rsidRPr="00FF372E">
      <w:t xml:space="preserve"> | RTO 21371</w:t>
    </w:r>
  </w:p>
  <w:p w14:paraId="48C8D9B5" w14:textId="77777777" w:rsidR="00D00561" w:rsidRPr="00FF372E" w:rsidRDefault="002353D0" w:rsidP="002426D4">
    <w:pPr>
      <w:pStyle w:val="footertext"/>
      <w:rPr>
        <w:color w:val="000000" w:themeColor="text1"/>
      </w:rPr>
    </w:pPr>
    <w:r w:rsidRPr="00FF372E">
      <w:t>26.03.2026 | Review Date: 10.09.2027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063A" w14:textId="77777777" w:rsidR="00D00561" w:rsidRPr="00D61890" w:rsidRDefault="006D368C" w:rsidP="002426D4">
    <w:pPr>
      <w:pStyle w:val="footertext"/>
    </w:pPr>
    <w:r w:rsidRPr="00D61890">
      <w:t xml:space="preserve">© </w:t>
    </w:r>
    <w:proofErr w:type="spellStart"/>
    <w:r w:rsidRPr="00D61890">
      <w:t>aEX</w:t>
    </w:r>
    <w:proofErr w:type="spellEnd"/>
    <w:r w:rsidRPr="00D61890">
      <w:t xml:space="preserve"> Institute 2026 | RTO 21371</w:t>
    </w:r>
    <w:r w:rsidR="00AB3723" w:rsidRPr="00D61890">
      <w:rPr>
        <w:noProof/>
        <w:color w:val="000000"/>
      </w:rPr>
      <w:drawing>
        <wp:anchor distT="0" distB="0" distL="114300" distR="114300" simplePos="0" relativeHeight="251556350" behindDoc="0" locked="0" layoutInCell="1" allowOverlap="1" wp14:anchorId="526E8AEE" wp14:editId="558D5267">
          <wp:simplePos x="0" y="0"/>
          <wp:positionH relativeFrom="column">
            <wp:posOffset>3463636</wp:posOffset>
          </wp:positionH>
          <wp:positionV relativeFrom="paragraph">
            <wp:posOffset>-1046826</wp:posOffset>
          </wp:positionV>
          <wp:extent cx="2463983" cy="485330"/>
          <wp:effectExtent l="0" t="0" r="0" b="0"/>
          <wp:wrapNone/>
          <wp:docPr id="971689163" name="Graphic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76512" name="Graphic 616676512"/>
                  <pic:cNvPicPr/>
                </pic:nvPicPr>
                <pic:blipFill>
                  <a:blip r:embed="rId1">
                    <a:extLst>
                      <a:ext uri="{96DAC541-7B7A-43D3-8B79-37D633B846F1}">
                        <asvg:svgBlip xmlns:asvg="http://schemas.microsoft.com/office/drawing/2016/SVG/main" r:embed="rId2"/>
                      </a:ext>
                    </a:extLst>
                  </a:blip>
                  <a:stretch>
                    <a:fillRect/>
                  </a:stretch>
                </pic:blipFill>
                <pic:spPr>
                  <a:xfrm>
                    <a:off x="0" y="0"/>
                    <a:ext cx="2463983" cy="48533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C062" w14:textId="77777777" w:rsidR="00FE0C83" w:rsidRDefault="00FE0C83" w:rsidP="00FF372E">
      <w:r>
        <w:separator/>
      </w:r>
    </w:p>
  </w:footnote>
  <w:footnote w:type="continuationSeparator" w:id="0">
    <w:p w14:paraId="03A085FC" w14:textId="77777777" w:rsidR="00FE0C83" w:rsidRDefault="00FE0C83" w:rsidP="00FF3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8184" w14:textId="77777777" w:rsidR="31AAA64E" w:rsidRDefault="31AAA64E" w:rsidP="00FF372E">
    <w:pPr>
      <w:rPr>
        <w:noProof/>
        <w:color w:val="000000" w:themeColor="text1"/>
      </w:rPr>
    </w:pPr>
    <w:r>
      <w:rPr>
        <w:noProof/>
      </w:rPr>
      <w:drawing>
        <wp:inline distT="0" distB="0" distL="0" distR="0" wp14:anchorId="5E04FE67" wp14:editId="4AF70C96">
          <wp:extent cx="1273810" cy="338440"/>
          <wp:effectExtent l="0" t="0" r="2540" b="5080"/>
          <wp:docPr id="1493529853" name="Graphic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1502" name="Graphic 89"/>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273810" cy="338440"/>
                  </a:xfrm>
                  <a:prstGeom prst="rect">
                    <a:avLst/>
                  </a:prstGeom>
                </pic:spPr>
              </pic:pic>
            </a:graphicData>
          </a:graphic>
        </wp:inline>
      </w:drawing>
    </w:r>
  </w:p>
  <w:p w14:paraId="172B76ED" w14:textId="77777777" w:rsidR="002353D0" w:rsidRDefault="002353D0" w:rsidP="00FF372E">
    <w:pP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C1E"/>
    <w:multiLevelType w:val="multilevel"/>
    <w:tmpl w:val="69D4687E"/>
    <w:lvl w:ilvl="0">
      <w:start w:val="1"/>
      <w:numFmt w:val="decimal"/>
      <w:lvlText w:val="%1."/>
      <w:lvlJc w:val="left"/>
      <w:pPr>
        <w:ind w:left="720" w:hanging="360"/>
      </w:pPr>
    </w:lvl>
    <w:lvl w:ilvl="1">
      <w:start w:val="1"/>
      <w:numFmt w:val="lowerLetter"/>
      <w:lvlText w:val="%2."/>
      <w:lvlJc w:val="left"/>
      <w:pPr>
        <w:ind w:left="1077" w:hanging="357"/>
      </w:pPr>
    </w:lvl>
    <w:lvl w:ilvl="2">
      <w:start w:val="1"/>
      <w:numFmt w:val="lowerRoman"/>
      <w:lvlText w:val="%3."/>
      <w:lvlJc w:val="right"/>
      <w:pPr>
        <w:ind w:left="720" w:firstLine="357"/>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FC3C9A"/>
    <w:multiLevelType w:val="hybridMultilevel"/>
    <w:tmpl w:val="DE2E343E"/>
    <w:lvl w:ilvl="0" w:tplc="A08C8576">
      <w:start w:val="1"/>
      <w:numFmt w:val="decimal"/>
      <w:pStyle w:val="ListParagraph"/>
      <w:lvlText w:val="2.%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BD193A"/>
    <w:multiLevelType w:val="multilevel"/>
    <w:tmpl w:val="D4D0C652"/>
    <w:lvl w:ilvl="0">
      <w:start w:val="1"/>
      <w:numFmt w:val="decimal"/>
      <w:lvlText w:val="%1."/>
      <w:lvlJc w:val="left"/>
      <w:pPr>
        <w:ind w:left="720" w:hanging="360"/>
      </w:pPr>
    </w:lvl>
    <w:lvl w:ilvl="1">
      <w:start w:val="1"/>
      <w:numFmt w:val="lowerLetter"/>
      <w:lvlText w:val="%2."/>
      <w:lvlJc w:val="left"/>
      <w:pPr>
        <w:ind w:left="1077" w:hanging="357"/>
      </w:pPr>
    </w:lvl>
    <w:lvl w:ilvl="2">
      <w:start w:val="1"/>
      <w:numFmt w:val="lowerRoman"/>
      <w:lvlText w:val="%3."/>
      <w:lvlJc w:val="right"/>
      <w:pPr>
        <w:ind w:left="720" w:firstLine="357"/>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F38EE"/>
    <w:multiLevelType w:val="hybridMultilevel"/>
    <w:tmpl w:val="B5589876"/>
    <w:lvl w:ilvl="0" w:tplc="808ABF68">
      <w:start w:val="1"/>
      <w:numFmt w:val="decimal"/>
      <w:lvlText w:val="1.%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6503860"/>
    <w:multiLevelType w:val="hybridMultilevel"/>
    <w:tmpl w:val="F28CA98A"/>
    <w:lvl w:ilvl="0" w:tplc="AA341108">
      <w:start w:val="1"/>
      <w:numFmt w:val="decimal"/>
      <w:pStyle w:val="31Heading2Numbered"/>
      <w:lvlText w:val="3.%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5C70939"/>
    <w:multiLevelType w:val="hybridMultilevel"/>
    <w:tmpl w:val="531CDD0E"/>
    <w:lvl w:ilvl="0" w:tplc="2626E190">
      <w:start w:val="1"/>
      <w:numFmt w:val="decimal"/>
      <w:lvlText w:val="3.%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65E63FC"/>
    <w:multiLevelType w:val="hybridMultilevel"/>
    <w:tmpl w:val="427AA22E"/>
    <w:lvl w:ilvl="0" w:tplc="61682D52">
      <w:start w:val="1"/>
      <w:numFmt w:val="decimal"/>
      <w:pStyle w:val="21Heading2"/>
      <w:lvlText w:val="2.%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A493297"/>
    <w:multiLevelType w:val="hybridMultilevel"/>
    <w:tmpl w:val="AA5AB476"/>
    <w:lvl w:ilvl="0" w:tplc="9E383E86">
      <w:start w:val="1"/>
      <w:numFmt w:val="decimal"/>
      <w:lvlText w:val="1.%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C245EF9"/>
    <w:multiLevelType w:val="multilevel"/>
    <w:tmpl w:val="69D4687E"/>
    <w:lvl w:ilvl="0">
      <w:start w:val="1"/>
      <w:numFmt w:val="decimal"/>
      <w:lvlText w:val="%1."/>
      <w:lvlJc w:val="left"/>
      <w:pPr>
        <w:ind w:left="720" w:hanging="360"/>
      </w:pPr>
    </w:lvl>
    <w:lvl w:ilvl="1">
      <w:start w:val="1"/>
      <w:numFmt w:val="lowerLetter"/>
      <w:lvlText w:val="%2."/>
      <w:lvlJc w:val="left"/>
      <w:pPr>
        <w:ind w:left="1077" w:hanging="357"/>
      </w:pPr>
    </w:lvl>
    <w:lvl w:ilvl="2">
      <w:start w:val="1"/>
      <w:numFmt w:val="lowerRoman"/>
      <w:lvlText w:val="%3."/>
      <w:lvlJc w:val="right"/>
      <w:pPr>
        <w:ind w:left="720" w:firstLine="357"/>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DD0135C"/>
    <w:multiLevelType w:val="hybridMultilevel"/>
    <w:tmpl w:val="E6AE22F4"/>
    <w:lvl w:ilvl="0" w:tplc="2626E190">
      <w:start w:val="1"/>
      <w:numFmt w:val="decimal"/>
      <w:lvlText w:val="3.%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F492545"/>
    <w:multiLevelType w:val="hybridMultilevel"/>
    <w:tmpl w:val="CDD2823E"/>
    <w:lvl w:ilvl="0" w:tplc="2ACC42FA">
      <w:start w:val="1"/>
      <w:numFmt w:val="decimal"/>
      <w:pStyle w:val="11Heading2"/>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28C29B1"/>
    <w:multiLevelType w:val="multilevel"/>
    <w:tmpl w:val="717E6070"/>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077" w:hanging="357"/>
      </w:pPr>
      <w:rPr>
        <w:rFonts w:ascii="Courier New" w:eastAsia="Courier New" w:hAnsi="Courier New" w:cs="Courier New"/>
      </w:rPr>
    </w:lvl>
    <w:lvl w:ilvl="2">
      <w:start w:val="1"/>
      <w:numFmt w:val="bullet"/>
      <w:lvlText w:val="▪"/>
      <w:lvlJc w:val="left"/>
      <w:pPr>
        <w:ind w:left="1435" w:hanging="358"/>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4A16A3F"/>
    <w:multiLevelType w:val="multilevel"/>
    <w:tmpl w:val="7C86A404"/>
    <w:lvl w:ilvl="0">
      <w:start w:val="1"/>
      <w:numFmt w:val="decimal"/>
      <w:lvlText w:val="%1."/>
      <w:lvlJc w:val="left"/>
      <w:pPr>
        <w:ind w:left="720" w:hanging="360"/>
      </w:pPr>
    </w:lvl>
    <w:lvl w:ilvl="1">
      <w:start w:val="1"/>
      <w:numFmt w:val="lowerLetter"/>
      <w:lvlText w:val="%2."/>
      <w:lvlJc w:val="left"/>
      <w:pPr>
        <w:ind w:left="1077" w:hanging="357"/>
      </w:pPr>
    </w:lvl>
    <w:lvl w:ilvl="2">
      <w:start w:val="1"/>
      <w:numFmt w:val="lowerRoman"/>
      <w:lvlText w:val="%3."/>
      <w:lvlJc w:val="right"/>
      <w:pPr>
        <w:ind w:left="720" w:firstLine="357"/>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57D60CE"/>
    <w:multiLevelType w:val="hybridMultilevel"/>
    <w:tmpl w:val="DD3E25C2"/>
    <w:lvl w:ilvl="0" w:tplc="CD7C910E">
      <w:start w:val="1"/>
      <w:numFmt w:val="decimal"/>
      <w:pStyle w:val="1Heading1Numbered"/>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9B11EC8"/>
    <w:multiLevelType w:val="hybridMultilevel"/>
    <w:tmpl w:val="8B78F4D2"/>
    <w:lvl w:ilvl="0" w:tplc="2978584C">
      <w:start w:val="1"/>
      <w:numFmt w:val="bullet"/>
      <w:lvlText w:val=""/>
      <w:lvlJc w:val="left"/>
      <w:pPr>
        <w:ind w:left="1494"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C090005">
      <w:start w:val="1"/>
      <w:numFmt w:val="bullet"/>
      <w:lvlText w:val=""/>
      <w:lvlJc w:val="left"/>
      <w:pPr>
        <w:ind w:left="2912"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BCB63B6C">
      <w:numFmt w:val="bullet"/>
      <w:lvlText w:val="•"/>
      <w:lvlJc w:val="left"/>
      <w:pPr>
        <w:ind w:left="2880" w:hanging="360"/>
      </w:pPr>
      <w:rPr>
        <w:rFonts w:ascii="Arial" w:eastAsia="Calibri" w:hAnsi="Arial" w:cs="Aria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30112B"/>
    <w:multiLevelType w:val="hybridMultilevel"/>
    <w:tmpl w:val="90D6F3A4"/>
    <w:lvl w:ilvl="0" w:tplc="797A9A88">
      <w:start w:val="1"/>
      <w:numFmt w:val="decimal"/>
      <w:lvlText w:val="2.%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5E193364"/>
    <w:multiLevelType w:val="multilevel"/>
    <w:tmpl w:val="2D6E53F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E924D42"/>
    <w:multiLevelType w:val="hybridMultilevel"/>
    <w:tmpl w:val="31003716"/>
    <w:lvl w:ilvl="0" w:tplc="B1988294">
      <w:start w:val="1"/>
      <w:numFmt w:val="bullet"/>
      <w:pStyle w:val="Bullets"/>
      <w:lvlText w:val=""/>
      <w:lvlJc w:val="left"/>
      <w:pPr>
        <w:ind w:left="720" w:hanging="360"/>
      </w:pPr>
      <w:rPr>
        <w:rFonts w:ascii="Symbol" w:hAnsi="Symbol" w:hint="default"/>
      </w:rPr>
    </w:lvl>
    <w:lvl w:ilvl="1" w:tplc="0C090003">
      <w:start w:val="1"/>
      <w:numFmt w:val="bullet"/>
      <w:pStyle w:val="Bullets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4804CE6"/>
    <w:multiLevelType w:val="hybridMultilevel"/>
    <w:tmpl w:val="9AB6A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54008BD"/>
    <w:multiLevelType w:val="hybridMultilevel"/>
    <w:tmpl w:val="A6CA273C"/>
    <w:lvl w:ilvl="0" w:tplc="83C20A22">
      <w:start w:val="1"/>
      <w:numFmt w:val="decimal"/>
      <w:pStyle w:val="21HEading20"/>
      <w:lvlText w:val="2.%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F153B7B"/>
    <w:multiLevelType w:val="hybridMultilevel"/>
    <w:tmpl w:val="CB10CA78"/>
    <w:lvl w:ilvl="0" w:tplc="1A20A1E0">
      <w:start w:val="1"/>
      <w:numFmt w:val="decimal"/>
      <w:pStyle w:val="Heading1Numbered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719E7786"/>
    <w:multiLevelType w:val="hybridMultilevel"/>
    <w:tmpl w:val="1F66DB2A"/>
    <w:lvl w:ilvl="0" w:tplc="46ACB2B4">
      <w:start w:val="1"/>
      <w:numFmt w:val="bullet"/>
      <w:lvlText w:val=""/>
      <w:lvlJc w:val="left"/>
      <w:pPr>
        <w:ind w:left="720" w:hanging="360"/>
      </w:pPr>
      <w:rPr>
        <w:rFonts w:ascii="Symbol" w:hAnsi="Symbol" w:hint="default"/>
      </w:rPr>
    </w:lvl>
    <w:lvl w:ilvl="1" w:tplc="9238FA64">
      <w:start w:val="1"/>
      <w:numFmt w:val="bullet"/>
      <w:lvlText w:val="o"/>
      <w:lvlJc w:val="left"/>
      <w:pPr>
        <w:ind w:left="2061" w:hanging="360"/>
      </w:pPr>
      <w:rPr>
        <w:rFonts w:ascii="Courier New" w:hAnsi="Courier New" w:cs="Courier New" w:hint="default"/>
      </w:rPr>
    </w:lvl>
    <w:lvl w:ilvl="2" w:tplc="0C090005">
      <w:start w:val="1"/>
      <w:numFmt w:val="bullet"/>
      <w:lvlText w:val=""/>
      <w:lvlJc w:val="left"/>
      <w:pPr>
        <w:ind w:left="2912" w:hanging="36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1C2E866A">
      <w:numFmt w:val="bullet"/>
      <w:lvlText w:val="•"/>
      <w:lvlJc w:val="left"/>
      <w:pPr>
        <w:ind w:left="3240" w:hanging="720"/>
      </w:pPr>
      <w:rPr>
        <w:rFonts w:ascii="Edu Favorit Light" w:eastAsia="Avenir" w:hAnsi="Edu Favorit Light" w:cs="Avenir"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846951">
    <w:abstractNumId w:val="11"/>
  </w:num>
  <w:num w:numId="2" w16cid:durableId="130947364">
    <w:abstractNumId w:val="2"/>
  </w:num>
  <w:num w:numId="3" w16cid:durableId="257107394">
    <w:abstractNumId w:val="12"/>
  </w:num>
  <w:num w:numId="4" w16cid:durableId="174199876">
    <w:abstractNumId w:val="8"/>
  </w:num>
  <w:num w:numId="5" w16cid:durableId="1128935772">
    <w:abstractNumId w:val="0"/>
  </w:num>
  <w:num w:numId="6" w16cid:durableId="1661620575">
    <w:abstractNumId w:val="16"/>
  </w:num>
  <w:num w:numId="7" w16cid:durableId="2033871249">
    <w:abstractNumId w:val="7"/>
  </w:num>
  <w:num w:numId="8" w16cid:durableId="737478895">
    <w:abstractNumId w:val="15"/>
  </w:num>
  <w:num w:numId="9" w16cid:durableId="88356581">
    <w:abstractNumId w:val="9"/>
  </w:num>
  <w:num w:numId="10" w16cid:durableId="346178148">
    <w:abstractNumId w:val="14"/>
  </w:num>
  <w:num w:numId="11" w16cid:durableId="1350837928">
    <w:abstractNumId w:val="21"/>
  </w:num>
  <w:num w:numId="12" w16cid:durableId="1263731450">
    <w:abstractNumId w:val="20"/>
  </w:num>
  <w:num w:numId="13" w16cid:durableId="913584246">
    <w:abstractNumId w:val="13"/>
  </w:num>
  <w:num w:numId="14" w16cid:durableId="1182821492">
    <w:abstractNumId w:val="19"/>
  </w:num>
  <w:num w:numId="15" w16cid:durableId="576205919">
    <w:abstractNumId w:val="18"/>
  </w:num>
  <w:num w:numId="16" w16cid:durableId="1551451429">
    <w:abstractNumId w:val="21"/>
  </w:num>
  <w:num w:numId="17" w16cid:durableId="1402172088">
    <w:abstractNumId w:val="10"/>
  </w:num>
  <w:num w:numId="18" w16cid:durableId="148374979">
    <w:abstractNumId w:val="6"/>
  </w:num>
  <w:num w:numId="19" w16cid:durableId="416947862">
    <w:abstractNumId w:val="4"/>
  </w:num>
  <w:num w:numId="20" w16cid:durableId="371196877">
    <w:abstractNumId w:val="1"/>
  </w:num>
  <w:num w:numId="21" w16cid:durableId="1031880596">
    <w:abstractNumId w:val="3"/>
  </w:num>
  <w:num w:numId="22" w16cid:durableId="1979721801">
    <w:abstractNumId w:val="5"/>
  </w:num>
  <w:num w:numId="23" w16cid:durableId="93014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embedSystemFonts/>
  <w:saveSubsetFonts/>
  <w:proofState w:spelling="clean" w:grammar="clean"/>
  <w:defaultTabStop w:val="720"/>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72E"/>
    <w:rsid w:val="0003074E"/>
    <w:rsid w:val="000415B1"/>
    <w:rsid w:val="0004660A"/>
    <w:rsid w:val="00056BA9"/>
    <w:rsid w:val="00057083"/>
    <w:rsid w:val="00057C49"/>
    <w:rsid w:val="00065B51"/>
    <w:rsid w:val="000715B2"/>
    <w:rsid w:val="00077E4A"/>
    <w:rsid w:val="0008485E"/>
    <w:rsid w:val="00090FB2"/>
    <w:rsid w:val="0009292B"/>
    <w:rsid w:val="00094E18"/>
    <w:rsid w:val="000E1E9C"/>
    <w:rsid w:val="000E2F94"/>
    <w:rsid w:val="000E4EFF"/>
    <w:rsid w:val="000F1A67"/>
    <w:rsid w:val="000F54E0"/>
    <w:rsid w:val="000F6F4F"/>
    <w:rsid w:val="00106FEE"/>
    <w:rsid w:val="001167DB"/>
    <w:rsid w:val="00117A0D"/>
    <w:rsid w:val="00122990"/>
    <w:rsid w:val="0013248B"/>
    <w:rsid w:val="001441B3"/>
    <w:rsid w:val="00157AF7"/>
    <w:rsid w:val="00170E11"/>
    <w:rsid w:val="00185116"/>
    <w:rsid w:val="00187D8C"/>
    <w:rsid w:val="001A0EAB"/>
    <w:rsid w:val="001B6E3F"/>
    <w:rsid w:val="001C1C14"/>
    <w:rsid w:val="001C3189"/>
    <w:rsid w:val="001C63D1"/>
    <w:rsid w:val="001D239E"/>
    <w:rsid w:val="001E2C12"/>
    <w:rsid w:val="001F3300"/>
    <w:rsid w:val="00204034"/>
    <w:rsid w:val="00223454"/>
    <w:rsid w:val="00230A5E"/>
    <w:rsid w:val="00234F20"/>
    <w:rsid w:val="002353D0"/>
    <w:rsid w:val="00241CAF"/>
    <w:rsid w:val="002426D4"/>
    <w:rsid w:val="002450AE"/>
    <w:rsid w:val="00252485"/>
    <w:rsid w:val="0025300D"/>
    <w:rsid w:val="002679C4"/>
    <w:rsid w:val="0027064E"/>
    <w:rsid w:val="00280062"/>
    <w:rsid w:val="00292A46"/>
    <w:rsid w:val="002A06C0"/>
    <w:rsid w:val="002B031C"/>
    <w:rsid w:val="002B2208"/>
    <w:rsid w:val="002B69E1"/>
    <w:rsid w:val="002F511D"/>
    <w:rsid w:val="00311F13"/>
    <w:rsid w:val="003170DC"/>
    <w:rsid w:val="00320A03"/>
    <w:rsid w:val="003246FA"/>
    <w:rsid w:val="00331A8D"/>
    <w:rsid w:val="0033324C"/>
    <w:rsid w:val="0033485A"/>
    <w:rsid w:val="00341442"/>
    <w:rsid w:val="0036392C"/>
    <w:rsid w:val="00364586"/>
    <w:rsid w:val="00392FF3"/>
    <w:rsid w:val="00394AF4"/>
    <w:rsid w:val="003A2FB7"/>
    <w:rsid w:val="003B3FED"/>
    <w:rsid w:val="003C0725"/>
    <w:rsid w:val="003C159E"/>
    <w:rsid w:val="003C42B4"/>
    <w:rsid w:val="003C71BE"/>
    <w:rsid w:val="00402335"/>
    <w:rsid w:val="004045C4"/>
    <w:rsid w:val="0040466A"/>
    <w:rsid w:val="004167C5"/>
    <w:rsid w:val="0041714E"/>
    <w:rsid w:val="00433BEA"/>
    <w:rsid w:val="00456077"/>
    <w:rsid w:val="004854C5"/>
    <w:rsid w:val="00487141"/>
    <w:rsid w:val="00490B38"/>
    <w:rsid w:val="004B70F4"/>
    <w:rsid w:val="004C0764"/>
    <w:rsid w:val="004D2B50"/>
    <w:rsid w:val="004F45E1"/>
    <w:rsid w:val="004F67AE"/>
    <w:rsid w:val="004F6E6B"/>
    <w:rsid w:val="005129AF"/>
    <w:rsid w:val="00517D36"/>
    <w:rsid w:val="00523A33"/>
    <w:rsid w:val="005251DB"/>
    <w:rsid w:val="00525775"/>
    <w:rsid w:val="00530088"/>
    <w:rsid w:val="00544948"/>
    <w:rsid w:val="005477D7"/>
    <w:rsid w:val="00571EAD"/>
    <w:rsid w:val="00576786"/>
    <w:rsid w:val="0057687E"/>
    <w:rsid w:val="005832CB"/>
    <w:rsid w:val="00583D67"/>
    <w:rsid w:val="00596857"/>
    <w:rsid w:val="005B4F9B"/>
    <w:rsid w:val="005B6E1D"/>
    <w:rsid w:val="005C012B"/>
    <w:rsid w:val="005C31FD"/>
    <w:rsid w:val="005C5077"/>
    <w:rsid w:val="005D34EA"/>
    <w:rsid w:val="005D6435"/>
    <w:rsid w:val="005D6F09"/>
    <w:rsid w:val="005F0FFC"/>
    <w:rsid w:val="00613135"/>
    <w:rsid w:val="00622747"/>
    <w:rsid w:val="00624837"/>
    <w:rsid w:val="00633C8C"/>
    <w:rsid w:val="006374E5"/>
    <w:rsid w:val="0064568F"/>
    <w:rsid w:val="00647374"/>
    <w:rsid w:val="00662371"/>
    <w:rsid w:val="006748C9"/>
    <w:rsid w:val="00682D2E"/>
    <w:rsid w:val="006A626C"/>
    <w:rsid w:val="006C1041"/>
    <w:rsid w:val="006C447C"/>
    <w:rsid w:val="006D07ED"/>
    <w:rsid w:val="006D368C"/>
    <w:rsid w:val="006E0EB5"/>
    <w:rsid w:val="006E158C"/>
    <w:rsid w:val="0070140B"/>
    <w:rsid w:val="007022DB"/>
    <w:rsid w:val="00706F93"/>
    <w:rsid w:val="00711847"/>
    <w:rsid w:val="00712FA7"/>
    <w:rsid w:val="0071303B"/>
    <w:rsid w:val="0071724C"/>
    <w:rsid w:val="00722675"/>
    <w:rsid w:val="0072797F"/>
    <w:rsid w:val="00733480"/>
    <w:rsid w:val="007338EC"/>
    <w:rsid w:val="0073699D"/>
    <w:rsid w:val="00736D69"/>
    <w:rsid w:val="00736FF1"/>
    <w:rsid w:val="00742E3B"/>
    <w:rsid w:val="0074597B"/>
    <w:rsid w:val="0076028F"/>
    <w:rsid w:val="00762BDD"/>
    <w:rsid w:val="00775C58"/>
    <w:rsid w:val="00783E9D"/>
    <w:rsid w:val="00794382"/>
    <w:rsid w:val="00796193"/>
    <w:rsid w:val="0079763C"/>
    <w:rsid w:val="007A50B0"/>
    <w:rsid w:val="007B13A2"/>
    <w:rsid w:val="007B22E6"/>
    <w:rsid w:val="007D013C"/>
    <w:rsid w:val="007D2D14"/>
    <w:rsid w:val="007D609E"/>
    <w:rsid w:val="007D61AE"/>
    <w:rsid w:val="007E2E6B"/>
    <w:rsid w:val="007E62E5"/>
    <w:rsid w:val="007F5704"/>
    <w:rsid w:val="00806F73"/>
    <w:rsid w:val="00807349"/>
    <w:rsid w:val="0081251F"/>
    <w:rsid w:val="008174B6"/>
    <w:rsid w:val="00822909"/>
    <w:rsid w:val="00831BC2"/>
    <w:rsid w:val="00832646"/>
    <w:rsid w:val="0083479B"/>
    <w:rsid w:val="0084401B"/>
    <w:rsid w:val="00847B51"/>
    <w:rsid w:val="008559FB"/>
    <w:rsid w:val="00864427"/>
    <w:rsid w:val="00871EBC"/>
    <w:rsid w:val="00873727"/>
    <w:rsid w:val="008A10B4"/>
    <w:rsid w:val="008B0EC1"/>
    <w:rsid w:val="008C2AF0"/>
    <w:rsid w:val="008C706F"/>
    <w:rsid w:val="008C7690"/>
    <w:rsid w:val="008D2D55"/>
    <w:rsid w:val="008D6683"/>
    <w:rsid w:val="008F0DBA"/>
    <w:rsid w:val="008F305D"/>
    <w:rsid w:val="009101A5"/>
    <w:rsid w:val="0091130A"/>
    <w:rsid w:val="0091692F"/>
    <w:rsid w:val="009223BD"/>
    <w:rsid w:val="009245FD"/>
    <w:rsid w:val="009256DE"/>
    <w:rsid w:val="00963288"/>
    <w:rsid w:val="009643CB"/>
    <w:rsid w:val="009667F1"/>
    <w:rsid w:val="009738CD"/>
    <w:rsid w:val="00981E02"/>
    <w:rsid w:val="009909BE"/>
    <w:rsid w:val="009B6800"/>
    <w:rsid w:val="009E64F2"/>
    <w:rsid w:val="009E6887"/>
    <w:rsid w:val="009E7D15"/>
    <w:rsid w:val="00A2403A"/>
    <w:rsid w:val="00A32FF9"/>
    <w:rsid w:val="00A378DD"/>
    <w:rsid w:val="00A922FE"/>
    <w:rsid w:val="00A97CAE"/>
    <w:rsid w:val="00AA45E0"/>
    <w:rsid w:val="00AB2E1B"/>
    <w:rsid w:val="00AB3723"/>
    <w:rsid w:val="00AC5787"/>
    <w:rsid w:val="00AD15A3"/>
    <w:rsid w:val="00AD70E7"/>
    <w:rsid w:val="00AE094F"/>
    <w:rsid w:val="00B217F9"/>
    <w:rsid w:val="00B303F5"/>
    <w:rsid w:val="00B33034"/>
    <w:rsid w:val="00B472E6"/>
    <w:rsid w:val="00B52DA6"/>
    <w:rsid w:val="00B65EA4"/>
    <w:rsid w:val="00B75DD2"/>
    <w:rsid w:val="00B87486"/>
    <w:rsid w:val="00B9261F"/>
    <w:rsid w:val="00B92D13"/>
    <w:rsid w:val="00B96599"/>
    <w:rsid w:val="00BA0E2F"/>
    <w:rsid w:val="00BC1506"/>
    <w:rsid w:val="00BE15A4"/>
    <w:rsid w:val="00BE3467"/>
    <w:rsid w:val="00BE5E59"/>
    <w:rsid w:val="00BE6690"/>
    <w:rsid w:val="00BF27CB"/>
    <w:rsid w:val="00BF74D3"/>
    <w:rsid w:val="00BF7DE5"/>
    <w:rsid w:val="00C1584D"/>
    <w:rsid w:val="00C17906"/>
    <w:rsid w:val="00C310D9"/>
    <w:rsid w:val="00C32F90"/>
    <w:rsid w:val="00C353A6"/>
    <w:rsid w:val="00C84646"/>
    <w:rsid w:val="00C9069B"/>
    <w:rsid w:val="00C91185"/>
    <w:rsid w:val="00CB0771"/>
    <w:rsid w:val="00CB0A85"/>
    <w:rsid w:val="00CB2F21"/>
    <w:rsid w:val="00CB34FB"/>
    <w:rsid w:val="00CF38E6"/>
    <w:rsid w:val="00D00561"/>
    <w:rsid w:val="00D04201"/>
    <w:rsid w:val="00D054AB"/>
    <w:rsid w:val="00D1249E"/>
    <w:rsid w:val="00D12D10"/>
    <w:rsid w:val="00D15583"/>
    <w:rsid w:val="00D32AAA"/>
    <w:rsid w:val="00D445FA"/>
    <w:rsid w:val="00D45956"/>
    <w:rsid w:val="00D61890"/>
    <w:rsid w:val="00D64F30"/>
    <w:rsid w:val="00D721CE"/>
    <w:rsid w:val="00D840BF"/>
    <w:rsid w:val="00D84A56"/>
    <w:rsid w:val="00DB1C6C"/>
    <w:rsid w:val="00DB1CFA"/>
    <w:rsid w:val="00DF5E41"/>
    <w:rsid w:val="00DF799E"/>
    <w:rsid w:val="00E154E9"/>
    <w:rsid w:val="00E15EBD"/>
    <w:rsid w:val="00E166DE"/>
    <w:rsid w:val="00E33FFB"/>
    <w:rsid w:val="00E46D68"/>
    <w:rsid w:val="00E50F70"/>
    <w:rsid w:val="00E51E40"/>
    <w:rsid w:val="00E73661"/>
    <w:rsid w:val="00E74BB7"/>
    <w:rsid w:val="00E754B9"/>
    <w:rsid w:val="00E86C79"/>
    <w:rsid w:val="00E936B3"/>
    <w:rsid w:val="00E9726A"/>
    <w:rsid w:val="00EA0F24"/>
    <w:rsid w:val="00EA5B79"/>
    <w:rsid w:val="00EC4CD0"/>
    <w:rsid w:val="00F00184"/>
    <w:rsid w:val="00F13E99"/>
    <w:rsid w:val="00F141AA"/>
    <w:rsid w:val="00F34C4E"/>
    <w:rsid w:val="00F53A1A"/>
    <w:rsid w:val="00F54058"/>
    <w:rsid w:val="00F5760B"/>
    <w:rsid w:val="00F63F43"/>
    <w:rsid w:val="00F712DA"/>
    <w:rsid w:val="00F72EE7"/>
    <w:rsid w:val="00F82272"/>
    <w:rsid w:val="00FA6BA3"/>
    <w:rsid w:val="00FB0CC1"/>
    <w:rsid w:val="00FC0DEA"/>
    <w:rsid w:val="00FC17FF"/>
    <w:rsid w:val="00FD224A"/>
    <w:rsid w:val="00FE0C83"/>
    <w:rsid w:val="00FF372E"/>
    <w:rsid w:val="00FF45D9"/>
    <w:rsid w:val="31AAA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6E8C19BE"/>
  <w15:docId w15:val="{FB8224C7-056A-49AC-8E4F-D3485D0F9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C2"/>
    <w:pPr>
      <w:shd w:val="clear" w:color="auto" w:fill="FFFFFF"/>
      <w:spacing w:before="120" w:after="120"/>
    </w:pPr>
    <w:rPr>
      <w:rFonts w:ascii="Edu Favorit Light" w:hAnsi="Edu Favorit Light" w:cstheme="minorHAnsi"/>
      <w:sz w:val="24"/>
    </w:rPr>
  </w:style>
  <w:style w:type="paragraph" w:styleId="Heading1">
    <w:name w:val="heading 1"/>
    <w:basedOn w:val="Normal"/>
    <w:next w:val="Normal"/>
    <w:link w:val="Heading1Char"/>
    <w:autoRedefine/>
    <w:uiPriority w:val="9"/>
    <w:qFormat/>
    <w:rsid w:val="00AA45E0"/>
    <w:pPr>
      <w:keepNext/>
      <w:keepLines/>
      <w:spacing w:before="240" w:after="240" w:line="240" w:lineRule="auto"/>
      <w:outlineLvl w:val="0"/>
    </w:pPr>
    <w:rPr>
      <w:rFonts w:ascii="Obviously Narw Semi" w:hAnsi="Obviously Narw Semi"/>
      <w:color w:val="FF9655"/>
      <w:sz w:val="32"/>
      <w:szCs w:val="56"/>
    </w:rPr>
  </w:style>
  <w:style w:type="paragraph" w:styleId="Heading2">
    <w:name w:val="heading 2"/>
    <w:basedOn w:val="Normal"/>
    <w:next w:val="Normal"/>
    <w:link w:val="Heading2Char"/>
    <w:autoRedefine/>
    <w:uiPriority w:val="9"/>
    <w:unhideWhenUsed/>
    <w:qFormat/>
    <w:rsid w:val="00AA45E0"/>
    <w:pPr>
      <w:keepNext/>
      <w:keepLines/>
      <w:outlineLvl w:val="1"/>
    </w:pPr>
    <w:rPr>
      <w:rFonts w:ascii="Obviously Narw Semi" w:hAnsi="Obviously Narw Semi"/>
      <w:color w:val="4C85ED"/>
      <w:sz w:val="28"/>
      <w:szCs w:val="30"/>
    </w:rPr>
  </w:style>
  <w:style w:type="paragraph" w:styleId="Heading3">
    <w:name w:val="heading 3"/>
    <w:basedOn w:val="Normal"/>
    <w:next w:val="Normal"/>
    <w:autoRedefine/>
    <w:uiPriority w:val="9"/>
    <w:unhideWhenUsed/>
    <w:qFormat/>
    <w:rsid w:val="00FB0CC1"/>
    <w:pPr>
      <w:keepNext/>
      <w:keepLines/>
      <w:outlineLvl w:val="2"/>
    </w:pPr>
    <w:rPr>
      <w:rFonts w:ascii="Obviously Narw Semi" w:hAnsi="Obviously Narw Semi"/>
      <w:b/>
      <w:bCs/>
      <w:color w:val="000000"/>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00000"/>
      <w:szCs w:val="24"/>
    </w:rPr>
  </w:style>
  <w:style w:type="paragraph" w:styleId="Heading5">
    <w:name w:val="heading 5"/>
    <w:basedOn w:val="Normal"/>
    <w:next w:val="Normal"/>
    <w:uiPriority w:val="9"/>
    <w:semiHidden/>
    <w:unhideWhenUsed/>
    <w:qFormat/>
    <w:pPr>
      <w:keepNext/>
      <w:keepLines/>
      <w:spacing w:before="80" w:after="40"/>
      <w:outlineLvl w:val="4"/>
    </w:pPr>
    <w:rPr>
      <w:color w:val="00264E"/>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240" w:line="240" w:lineRule="auto"/>
    </w:pPr>
    <w:rPr>
      <w:b/>
      <w:bCs/>
      <w:color w:val="000000"/>
      <w:sz w:val="66"/>
      <w:szCs w:val="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
    <w:name w:val="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line="240" w:lineRule="auto"/>
    </w:pPr>
    <w:tblPr>
      <w:tblStyleRowBandSize w:val="1"/>
      <w:tblStyleColBandSize w:val="1"/>
      <w:tblCellMar>
        <w:top w:w="0" w:type="dxa"/>
        <w:left w:w="115" w:type="dxa"/>
        <w:bottom w:w="0" w:type="dxa"/>
        <w:right w:w="115" w:type="dxa"/>
      </w:tblCellMar>
    </w:tblPr>
    <w:tcPr>
      <w:shd w:val="clear" w:color="auto" w:fill="FDB913"/>
    </w:tcPr>
    <w:tblStylePr w:type="firstRow">
      <w:rPr>
        <w:b/>
        <w:bCs/>
        <w:color w:val="FFFFFF"/>
      </w:rPr>
      <w:tblPr/>
      <w:tcPr>
        <w:shd w:val="clear" w:color="auto" w:fill="FDB913"/>
      </w:tcPr>
    </w:tblStylePr>
    <w:tblStylePr w:type="lastRow">
      <w:rPr>
        <w:b/>
        <w:bCs/>
      </w:rPr>
      <w:tblPr/>
      <w:tcPr>
        <w:tcBorders>
          <w:top w:val="single" w:sz="4" w:space="0" w:color="FABE78"/>
        </w:tcBorders>
      </w:tcPr>
    </w:tblStylePr>
    <w:tblStylePr w:type="firstCol">
      <w:rPr>
        <w:b/>
        <w:bCs/>
      </w:rPr>
    </w:tblStylePr>
    <w:tblStylePr w:type="lastCol">
      <w:rPr>
        <w:b/>
        <w:bCs/>
      </w:rPr>
    </w:tblStylePr>
    <w:tblStylePr w:type="band1Vert">
      <w:tblPr/>
      <w:tcPr>
        <w:shd w:val="clear" w:color="auto" w:fill="FDE9D2"/>
      </w:tcPr>
    </w:tblStylePr>
    <w:tblStylePr w:type="band1Horz">
      <w:tblPr/>
      <w:tcPr>
        <w:shd w:val="clear" w:color="auto" w:fill="FEEDC4"/>
      </w:tcPr>
    </w:tblStylePr>
    <w:tblStylePr w:type="band2Horz">
      <w:tblPr/>
      <w:tcPr>
        <w:shd w:val="clear" w:color="auto" w:fill="FEDC89"/>
      </w:tcPr>
    </w:tblStylePr>
  </w:style>
  <w:style w:type="table" w:customStyle="1" w:styleId="4">
    <w:name w:val="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3A2FB7"/>
    <w:pPr>
      <w:tabs>
        <w:tab w:val="left" w:pos="284"/>
        <w:tab w:val="right" w:leader="dot" w:pos="9016"/>
      </w:tabs>
      <w:spacing w:before="240" w:after="0"/>
    </w:pPr>
    <w:rPr>
      <w:rFonts w:cstheme="majorHAnsi"/>
      <w:bCs/>
      <w:noProof/>
      <w:szCs w:val="24"/>
    </w:rPr>
  </w:style>
  <w:style w:type="character" w:styleId="Hyperlink">
    <w:name w:val="Hyperlink"/>
    <w:basedOn w:val="DefaultParagraphFont"/>
    <w:uiPriority w:val="99"/>
    <w:unhideWhenUsed/>
    <w:rsid w:val="003C0725"/>
    <w:rPr>
      <w:color w:val="E36FDE" w:themeColor="hyperlink"/>
      <w:u w:val="single"/>
    </w:rPr>
  </w:style>
  <w:style w:type="paragraph" w:styleId="TOC2">
    <w:name w:val="toc 2"/>
    <w:basedOn w:val="Normal"/>
    <w:next w:val="Normal"/>
    <w:autoRedefine/>
    <w:uiPriority w:val="39"/>
    <w:unhideWhenUsed/>
    <w:rsid w:val="009E64F2"/>
    <w:pPr>
      <w:tabs>
        <w:tab w:val="left" w:pos="709"/>
        <w:tab w:val="right" w:leader="dot" w:pos="9016"/>
      </w:tabs>
      <w:spacing w:after="0"/>
      <w:ind w:left="284"/>
    </w:pPr>
    <w:rPr>
      <w:bCs/>
    </w:rPr>
  </w:style>
  <w:style w:type="paragraph" w:styleId="TOC3">
    <w:name w:val="toc 3"/>
    <w:basedOn w:val="Normal"/>
    <w:next w:val="Normal"/>
    <w:autoRedefine/>
    <w:uiPriority w:val="39"/>
    <w:unhideWhenUsed/>
    <w:rsid w:val="00596857"/>
    <w:pPr>
      <w:spacing w:after="0"/>
      <w:ind w:left="567"/>
    </w:pPr>
  </w:style>
  <w:style w:type="paragraph" w:styleId="TOC4">
    <w:name w:val="toc 4"/>
    <w:basedOn w:val="Normal"/>
    <w:next w:val="Normal"/>
    <w:autoRedefine/>
    <w:uiPriority w:val="39"/>
    <w:unhideWhenUsed/>
    <w:rsid w:val="004F67AE"/>
    <w:pPr>
      <w:spacing w:after="0"/>
      <w:ind w:left="480"/>
    </w:pPr>
    <w:rPr>
      <w:rFonts w:asciiTheme="minorHAnsi" w:hAnsiTheme="minorHAnsi"/>
      <w:sz w:val="20"/>
    </w:rPr>
  </w:style>
  <w:style w:type="paragraph" w:styleId="TOC5">
    <w:name w:val="toc 5"/>
    <w:basedOn w:val="Normal"/>
    <w:next w:val="Normal"/>
    <w:autoRedefine/>
    <w:uiPriority w:val="39"/>
    <w:unhideWhenUsed/>
    <w:rsid w:val="004F67AE"/>
    <w:pPr>
      <w:spacing w:after="0"/>
      <w:ind w:left="720"/>
    </w:pPr>
    <w:rPr>
      <w:rFonts w:asciiTheme="minorHAnsi" w:hAnsiTheme="minorHAnsi"/>
      <w:sz w:val="20"/>
    </w:rPr>
  </w:style>
  <w:style w:type="paragraph" w:styleId="TOC6">
    <w:name w:val="toc 6"/>
    <w:basedOn w:val="Normal"/>
    <w:next w:val="Normal"/>
    <w:autoRedefine/>
    <w:uiPriority w:val="39"/>
    <w:unhideWhenUsed/>
    <w:rsid w:val="004F67AE"/>
    <w:pPr>
      <w:spacing w:after="0"/>
      <w:ind w:left="960"/>
    </w:pPr>
    <w:rPr>
      <w:rFonts w:asciiTheme="minorHAnsi" w:hAnsiTheme="minorHAnsi"/>
      <w:sz w:val="20"/>
    </w:rPr>
  </w:style>
  <w:style w:type="paragraph" w:styleId="TOC7">
    <w:name w:val="toc 7"/>
    <w:basedOn w:val="Normal"/>
    <w:next w:val="Normal"/>
    <w:autoRedefine/>
    <w:uiPriority w:val="39"/>
    <w:unhideWhenUsed/>
    <w:rsid w:val="004F67AE"/>
    <w:pPr>
      <w:spacing w:after="0"/>
      <w:ind w:left="1200"/>
    </w:pPr>
    <w:rPr>
      <w:rFonts w:asciiTheme="minorHAnsi" w:hAnsiTheme="minorHAnsi"/>
      <w:sz w:val="20"/>
    </w:rPr>
  </w:style>
  <w:style w:type="paragraph" w:styleId="TOC8">
    <w:name w:val="toc 8"/>
    <w:basedOn w:val="Normal"/>
    <w:next w:val="Normal"/>
    <w:autoRedefine/>
    <w:uiPriority w:val="39"/>
    <w:unhideWhenUsed/>
    <w:rsid w:val="004F67AE"/>
    <w:pPr>
      <w:spacing w:after="0"/>
      <w:ind w:left="1440"/>
    </w:pPr>
    <w:rPr>
      <w:rFonts w:asciiTheme="minorHAnsi" w:hAnsiTheme="minorHAnsi"/>
      <w:sz w:val="20"/>
    </w:rPr>
  </w:style>
  <w:style w:type="paragraph" w:styleId="TOC9">
    <w:name w:val="toc 9"/>
    <w:basedOn w:val="Normal"/>
    <w:next w:val="Normal"/>
    <w:autoRedefine/>
    <w:uiPriority w:val="39"/>
    <w:unhideWhenUsed/>
    <w:rsid w:val="004F67AE"/>
    <w:pPr>
      <w:spacing w:after="0"/>
      <w:ind w:left="1680"/>
    </w:pPr>
    <w:rPr>
      <w:rFonts w:asciiTheme="minorHAnsi" w:hAnsiTheme="minorHAnsi"/>
      <w:sz w:val="20"/>
    </w:rPr>
  </w:style>
  <w:style w:type="paragraph" w:customStyle="1" w:styleId="Heading1excludeTOC">
    <w:name w:val="Heading 1 exclude TOC"/>
    <w:qFormat/>
    <w:rsid w:val="00D04201"/>
    <w:rPr>
      <w:rFonts w:ascii="Obviously Narw Semi" w:hAnsi="Obviously Narw Semi"/>
      <w:color w:val="4C85ED" w:themeColor="accent6"/>
      <w:sz w:val="56"/>
      <w:szCs w:val="56"/>
    </w:rPr>
  </w:style>
  <w:style w:type="table" w:styleId="TableGrid">
    <w:name w:val="Table Grid"/>
    <w:aliases w:val="ARA Table"/>
    <w:basedOn w:val="TableNormal"/>
    <w:uiPriority w:val="39"/>
    <w:rsid w:val="00241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41CAF"/>
    <w:pPr>
      <w:spacing w:after="0" w:line="240" w:lineRule="auto"/>
    </w:pPr>
    <w:tblPr>
      <w:tblStyleRowBandSize w:val="1"/>
      <w:tblStyleColBandSize w:val="1"/>
      <w:tblBorders>
        <w:top w:val="single" w:sz="4" w:space="0" w:color="FFA066" w:themeColor="accent2" w:themeTint="99"/>
        <w:left w:val="single" w:sz="4" w:space="0" w:color="FFA066" w:themeColor="accent2" w:themeTint="99"/>
        <w:bottom w:val="single" w:sz="4" w:space="0" w:color="FFA066" w:themeColor="accent2" w:themeTint="99"/>
        <w:right w:val="single" w:sz="4" w:space="0" w:color="FFA066" w:themeColor="accent2" w:themeTint="99"/>
        <w:insideH w:val="single" w:sz="4" w:space="0" w:color="FFA066" w:themeColor="accent2" w:themeTint="99"/>
        <w:insideV w:val="single" w:sz="4" w:space="0" w:color="FFA066" w:themeColor="accent2" w:themeTint="99"/>
      </w:tblBorders>
    </w:tblPr>
    <w:tblStylePr w:type="firstRow">
      <w:rPr>
        <w:b/>
        <w:bCs/>
        <w:color w:val="FFFFFF" w:themeColor="background1"/>
      </w:rPr>
      <w:tblPr/>
      <w:tcPr>
        <w:tcBorders>
          <w:top w:val="single" w:sz="4" w:space="0" w:color="FF6100" w:themeColor="accent2"/>
          <w:left w:val="single" w:sz="4" w:space="0" w:color="FF6100" w:themeColor="accent2"/>
          <w:bottom w:val="single" w:sz="4" w:space="0" w:color="FF6100" w:themeColor="accent2"/>
          <w:right w:val="single" w:sz="4" w:space="0" w:color="FF6100" w:themeColor="accent2"/>
          <w:insideH w:val="nil"/>
          <w:insideV w:val="nil"/>
        </w:tcBorders>
        <w:shd w:val="clear" w:color="auto" w:fill="FF6100" w:themeFill="accent2"/>
      </w:tcPr>
    </w:tblStylePr>
    <w:tblStylePr w:type="lastRow">
      <w:rPr>
        <w:b/>
        <w:bCs/>
      </w:rPr>
      <w:tblPr/>
      <w:tcPr>
        <w:tcBorders>
          <w:top w:val="double" w:sz="4" w:space="0" w:color="FF6100" w:themeColor="accent2"/>
        </w:tcBorders>
      </w:tcPr>
    </w:tblStylePr>
    <w:tblStylePr w:type="firstCol">
      <w:rPr>
        <w:b/>
        <w:bCs/>
      </w:rPr>
    </w:tblStylePr>
    <w:tblStylePr w:type="lastCol">
      <w:rPr>
        <w:b/>
        <w:bCs/>
      </w:rPr>
    </w:tblStylePr>
    <w:tblStylePr w:type="band1Vert">
      <w:tblPr/>
      <w:tcPr>
        <w:shd w:val="clear" w:color="auto" w:fill="FFDFCC" w:themeFill="accent2" w:themeFillTint="33"/>
      </w:tcPr>
    </w:tblStylePr>
    <w:tblStylePr w:type="band1Horz">
      <w:tblPr/>
      <w:tcPr>
        <w:shd w:val="clear" w:color="auto" w:fill="FFDFCC" w:themeFill="accent2" w:themeFillTint="33"/>
      </w:tcPr>
    </w:tblStylePr>
  </w:style>
  <w:style w:type="paragraph" w:styleId="NoSpacing">
    <w:name w:val="No Spacing"/>
    <w:uiPriority w:val="1"/>
    <w:qFormat/>
    <w:rsid w:val="00241CAF"/>
    <w:pPr>
      <w:spacing w:after="0" w:line="240" w:lineRule="auto"/>
    </w:pPr>
    <w:rPr>
      <w:rFonts w:ascii="Edu Favorit Light" w:hAnsi="Edu Favorit Light"/>
    </w:rPr>
  </w:style>
  <w:style w:type="character" w:customStyle="1" w:styleId="Heading1Char">
    <w:name w:val="Heading 1 Char"/>
    <w:basedOn w:val="DefaultParagraphFont"/>
    <w:link w:val="Heading1"/>
    <w:uiPriority w:val="9"/>
    <w:rsid w:val="00AA45E0"/>
    <w:rPr>
      <w:rFonts w:ascii="Obviously Narw Semi" w:hAnsi="Obviously Narw Semi"/>
      <w:color w:val="FF9655"/>
      <w:sz w:val="32"/>
      <w:szCs w:val="56"/>
    </w:rPr>
  </w:style>
  <w:style w:type="table" w:styleId="GridTable5Dark-Accent2">
    <w:name w:val="Grid Table 5 Dark Accent 2"/>
    <w:basedOn w:val="TableNormal"/>
    <w:uiPriority w:val="50"/>
    <w:rsid w:val="005257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F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1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1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1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100" w:themeFill="accent2"/>
      </w:tcPr>
    </w:tblStylePr>
    <w:tblStylePr w:type="band1Vert">
      <w:tblPr/>
      <w:tcPr>
        <w:shd w:val="clear" w:color="auto" w:fill="FFBF99" w:themeFill="accent2" w:themeFillTint="66"/>
      </w:tcPr>
    </w:tblStylePr>
    <w:tblStylePr w:type="band1Horz">
      <w:tblPr/>
      <w:tcPr>
        <w:shd w:val="clear" w:color="auto" w:fill="FFBF99" w:themeFill="accent2" w:themeFillTint="66"/>
      </w:tcPr>
    </w:tblStylePr>
  </w:style>
  <w:style w:type="table" w:styleId="ListTable1Light-Accent2">
    <w:name w:val="List Table 1 Light Accent 2"/>
    <w:basedOn w:val="TableNormal"/>
    <w:uiPriority w:val="46"/>
    <w:rsid w:val="00BE6690"/>
    <w:pPr>
      <w:spacing w:after="0" w:line="240" w:lineRule="auto"/>
    </w:pPr>
    <w:tblPr>
      <w:tblStyleRowBandSize w:val="1"/>
      <w:tblStyleColBandSize w:val="1"/>
    </w:tblPr>
    <w:tblStylePr w:type="firstRow">
      <w:rPr>
        <w:b/>
        <w:bCs/>
      </w:rPr>
      <w:tblPr/>
      <w:tcPr>
        <w:tcBorders>
          <w:bottom w:val="single" w:sz="4" w:space="0" w:color="FFA066" w:themeColor="accent2" w:themeTint="99"/>
        </w:tcBorders>
      </w:tcPr>
    </w:tblStylePr>
    <w:tblStylePr w:type="lastRow">
      <w:rPr>
        <w:b/>
        <w:bCs/>
      </w:rPr>
      <w:tblPr/>
      <w:tcPr>
        <w:tcBorders>
          <w:top w:val="single" w:sz="4" w:space="0" w:color="FFA066" w:themeColor="accent2" w:themeTint="99"/>
        </w:tcBorders>
      </w:tcPr>
    </w:tblStylePr>
    <w:tblStylePr w:type="firstCol">
      <w:rPr>
        <w:b/>
        <w:bCs/>
      </w:rPr>
    </w:tblStylePr>
    <w:tblStylePr w:type="lastCol">
      <w:rPr>
        <w:b/>
        <w:bCs/>
      </w:rPr>
    </w:tblStylePr>
    <w:tblStylePr w:type="band1Vert">
      <w:tblPr/>
      <w:tcPr>
        <w:shd w:val="clear" w:color="auto" w:fill="FFDFCC" w:themeFill="accent2" w:themeFillTint="33"/>
      </w:tcPr>
    </w:tblStylePr>
    <w:tblStylePr w:type="band1Horz">
      <w:tblPr/>
      <w:tcPr>
        <w:shd w:val="clear" w:color="auto" w:fill="FFDFCC" w:themeFill="accent2" w:themeFillTint="33"/>
      </w:tcPr>
    </w:tblStylePr>
  </w:style>
  <w:style w:type="table" w:styleId="ListTable2-Accent2">
    <w:name w:val="List Table 2 Accent 2"/>
    <w:basedOn w:val="TableNormal"/>
    <w:uiPriority w:val="47"/>
    <w:rsid w:val="00871EBC"/>
    <w:pPr>
      <w:spacing w:after="0" w:line="240" w:lineRule="auto"/>
    </w:pPr>
    <w:tblPr>
      <w:tblStyleRowBandSize w:val="1"/>
      <w:tblStyleColBandSize w:val="1"/>
      <w:tblBorders>
        <w:top w:val="single" w:sz="4" w:space="0" w:color="FFA066" w:themeColor="accent2" w:themeTint="99"/>
        <w:bottom w:val="single" w:sz="4" w:space="0" w:color="FFA066" w:themeColor="accent2" w:themeTint="99"/>
        <w:insideH w:val="single" w:sz="4" w:space="0" w:color="FFA0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FCC" w:themeFill="accent2" w:themeFillTint="33"/>
      </w:tcPr>
    </w:tblStylePr>
    <w:tblStylePr w:type="band1Horz">
      <w:tblPr/>
      <w:tcPr>
        <w:shd w:val="clear" w:color="auto" w:fill="FFDFCC" w:themeFill="accent2" w:themeFillTint="33"/>
      </w:tcPr>
    </w:tblStylePr>
  </w:style>
  <w:style w:type="table" w:styleId="ListTable3-Accent2">
    <w:name w:val="List Table 3 Accent 2"/>
    <w:basedOn w:val="TableNormal"/>
    <w:uiPriority w:val="48"/>
    <w:rsid w:val="00871EBC"/>
    <w:pPr>
      <w:spacing w:after="0" w:line="240" w:lineRule="auto"/>
    </w:pPr>
    <w:tblPr>
      <w:tblStyleRowBandSize w:val="1"/>
      <w:tblStyleColBandSize w:val="1"/>
      <w:tblBorders>
        <w:top w:val="single" w:sz="4" w:space="0" w:color="FF6100" w:themeColor="accent2"/>
        <w:left w:val="single" w:sz="4" w:space="0" w:color="FF6100" w:themeColor="accent2"/>
        <w:bottom w:val="single" w:sz="4" w:space="0" w:color="FF6100" w:themeColor="accent2"/>
        <w:right w:val="single" w:sz="4" w:space="0" w:color="FF6100" w:themeColor="accent2"/>
      </w:tblBorders>
    </w:tblPr>
    <w:tblStylePr w:type="firstRow">
      <w:rPr>
        <w:b/>
        <w:bCs/>
        <w:color w:val="FFFFFF" w:themeColor="background1"/>
      </w:rPr>
      <w:tblPr/>
      <w:tcPr>
        <w:shd w:val="clear" w:color="auto" w:fill="FF6100" w:themeFill="accent2"/>
      </w:tcPr>
    </w:tblStylePr>
    <w:tblStylePr w:type="lastRow">
      <w:rPr>
        <w:b/>
        <w:bCs/>
      </w:rPr>
      <w:tblPr/>
      <w:tcPr>
        <w:tcBorders>
          <w:top w:val="double" w:sz="4" w:space="0" w:color="FF61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00" w:themeColor="accent2"/>
          <w:right w:val="single" w:sz="4" w:space="0" w:color="FF6100" w:themeColor="accent2"/>
        </w:tcBorders>
      </w:tcPr>
    </w:tblStylePr>
    <w:tblStylePr w:type="band1Horz">
      <w:tblPr/>
      <w:tcPr>
        <w:tcBorders>
          <w:top w:val="single" w:sz="4" w:space="0" w:color="FF6100" w:themeColor="accent2"/>
          <w:bottom w:val="single" w:sz="4" w:space="0" w:color="FF61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00" w:themeColor="accent2"/>
          <w:left w:val="nil"/>
        </w:tcBorders>
      </w:tcPr>
    </w:tblStylePr>
    <w:tblStylePr w:type="swCell">
      <w:tblPr/>
      <w:tcPr>
        <w:tcBorders>
          <w:top w:val="double" w:sz="4" w:space="0" w:color="FF6100" w:themeColor="accent2"/>
          <w:right w:val="nil"/>
        </w:tcBorders>
      </w:tcPr>
    </w:tblStylePr>
  </w:style>
  <w:style w:type="table" w:styleId="ListTable7Colorful-Accent2">
    <w:name w:val="List Table 7 Colorful Accent 2"/>
    <w:basedOn w:val="TableNormal"/>
    <w:uiPriority w:val="52"/>
    <w:rsid w:val="00871EBC"/>
    <w:pPr>
      <w:spacing w:after="0" w:line="240" w:lineRule="auto"/>
    </w:pPr>
    <w:rPr>
      <w:color w:val="BF48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1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1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1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100" w:themeColor="accent2"/>
        </w:tcBorders>
        <w:shd w:val="clear" w:color="auto" w:fill="FFFFFF" w:themeFill="background1"/>
      </w:tcPr>
    </w:tblStylePr>
    <w:tblStylePr w:type="band1Vert">
      <w:tblPr/>
      <w:tcPr>
        <w:shd w:val="clear" w:color="auto" w:fill="FFDFCC" w:themeFill="accent2" w:themeFillTint="33"/>
      </w:tcPr>
    </w:tblStylePr>
    <w:tblStylePr w:type="band1Horz">
      <w:tblPr/>
      <w:tcPr>
        <w:shd w:val="clear" w:color="auto" w:fill="FFDF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71EBC"/>
    <w:pPr>
      <w:spacing w:after="0" w:line="240" w:lineRule="auto"/>
    </w:pPr>
    <w:rPr>
      <w:color w:val="12343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46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46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46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4641" w:themeColor="accent4"/>
        </w:tcBorders>
        <w:shd w:val="clear" w:color="auto" w:fill="FFFFFF" w:themeFill="background1"/>
      </w:tcPr>
    </w:tblStylePr>
    <w:tblStylePr w:type="band1Vert">
      <w:tblPr/>
      <w:tcPr>
        <w:shd w:val="clear" w:color="auto" w:fill="C1E9E4" w:themeFill="accent4" w:themeFillTint="33"/>
      </w:tcPr>
    </w:tblStylePr>
    <w:tblStylePr w:type="band1Horz">
      <w:tblPr/>
      <w:tcPr>
        <w:shd w:val="clear" w:color="auto" w:fill="C1E9E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170E11"/>
    <w:pPr>
      <w:spacing w:after="0" w:line="240" w:lineRule="auto"/>
    </w:pPr>
    <w:tblPr>
      <w:tblStyleRowBandSize w:val="1"/>
      <w:tblStyleColBandSize w:val="1"/>
      <w:tblBorders>
        <w:top w:val="single" w:sz="4" w:space="0" w:color="93B5F4" w:themeColor="accent6" w:themeTint="99"/>
        <w:left w:val="single" w:sz="4" w:space="0" w:color="93B5F4" w:themeColor="accent6" w:themeTint="99"/>
        <w:bottom w:val="single" w:sz="4" w:space="0" w:color="93B5F4" w:themeColor="accent6" w:themeTint="99"/>
        <w:right w:val="single" w:sz="4" w:space="0" w:color="93B5F4" w:themeColor="accent6" w:themeTint="99"/>
        <w:insideH w:val="single" w:sz="4" w:space="0" w:color="93B5F4" w:themeColor="accent6" w:themeTint="99"/>
        <w:insideV w:val="single" w:sz="4" w:space="0" w:color="93B5F4" w:themeColor="accent6" w:themeTint="99"/>
      </w:tblBorders>
    </w:tblPr>
    <w:tblStylePr w:type="firstRow">
      <w:rPr>
        <w:b/>
        <w:bCs/>
        <w:color w:val="FFFFFF" w:themeColor="background1"/>
      </w:rPr>
      <w:tblPr/>
      <w:tcPr>
        <w:tcBorders>
          <w:top w:val="single" w:sz="4" w:space="0" w:color="4C85ED" w:themeColor="accent6"/>
          <w:left w:val="single" w:sz="4" w:space="0" w:color="4C85ED" w:themeColor="accent6"/>
          <w:bottom w:val="single" w:sz="4" w:space="0" w:color="4C85ED" w:themeColor="accent6"/>
          <w:right w:val="single" w:sz="4" w:space="0" w:color="4C85ED" w:themeColor="accent6"/>
          <w:insideH w:val="nil"/>
          <w:insideV w:val="nil"/>
        </w:tcBorders>
        <w:shd w:val="clear" w:color="auto" w:fill="4C85ED" w:themeFill="accent6"/>
      </w:tcPr>
    </w:tblStylePr>
    <w:tblStylePr w:type="lastRow">
      <w:rPr>
        <w:b/>
        <w:bCs/>
      </w:rPr>
      <w:tblPr/>
      <w:tcPr>
        <w:tcBorders>
          <w:top w:val="double" w:sz="4" w:space="0" w:color="4C85ED" w:themeColor="accent6"/>
        </w:tcBorders>
      </w:tcPr>
    </w:tblStylePr>
    <w:tblStylePr w:type="firstCol">
      <w:rPr>
        <w:b/>
        <w:bCs/>
      </w:rPr>
    </w:tblStylePr>
    <w:tblStylePr w:type="lastCol">
      <w:rPr>
        <w:b/>
        <w:bCs/>
      </w:rPr>
    </w:tblStylePr>
    <w:tblStylePr w:type="band1Vert">
      <w:tblPr/>
      <w:tcPr>
        <w:shd w:val="clear" w:color="auto" w:fill="DAE6FB" w:themeFill="accent6" w:themeFillTint="33"/>
      </w:tcPr>
    </w:tblStylePr>
    <w:tblStylePr w:type="band1Horz">
      <w:tblPr/>
      <w:tcPr>
        <w:shd w:val="clear" w:color="auto" w:fill="DAE6FB" w:themeFill="accent6" w:themeFillTint="33"/>
      </w:tcPr>
    </w:tblStylePr>
  </w:style>
  <w:style w:type="paragraph" w:styleId="Header">
    <w:name w:val="header"/>
    <w:basedOn w:val="Normal"/>
    <w:link w:val="HeaderChar"/>
    <w:uiPriority w:val="99"/>
    <w:unhideWhenUsed/>
    <w:rsid w:val="001B6E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E3F"/>
    <w:rPr>
      <w:rFonts w:ascii="Edu Favorit Light" w:hAnsi="Edu Favorit Light"/>
    </w:rPr>
  </w:style>
  <w:style w:type="paragraph" w:styleId="Footer">
    <w:name w:val="footer"/>
    <w:basedOn w:val="Normal"/>
    <w:link w:val="FooterChar"/>
    <w:uiPriority w:val="99"/>
    <w:unhideWhenUsed/>
    <w:rsid w:val="001B6E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E3F"/>
    <w:rPr>
      <w:rFonts w:ascii="Edu Favorit Light" w:hAnsi="Edu Favorit Light"/>
    </w:rPr>
  </w:style>
  <w:style w:type="paragraph" w:styleId="TOCHeading">
    <w:name w:val="TOC Heading"/>
    <w:basedOn w:val="Heading1"/>
    <w:next w:val="Normal"/>
    <w:autoRedefine/>
    <w:uiPriority w:val="39"/>
    <w:unhideWhenUsed/>
    <w:qFormat/>
    <w:rsid w:val="003A2FB7"/>
    <w:pPr>
      <w:spacing w:after="0" w:line="259" w:lineRule="auto"/>
      <w:jc w:val="center"/>
      <w:outlineLvl w:val="9"/>
    </w:pPr>
    <w:rPr>
      <w:b/>
      <w:color w:val="4C85ED"/>
      <w:szCs w:val="32"/>
    </w:rPr>
  </w:style>
  <w:style w:type="character" w:styleId="UnresolvedMention">
    <w:name w:val="Unresolved Mention"/>
    <w:basedOn w:val="DefaultParagraphFont"/>
    <w:uiPriority w:val="99"/>
    <w:semiHidden/>
    <w:unhideWhenUsed/>
    <w:rsid w:val="00A32FF9"/>
    <w:rPr>
      <w:color w:val="605E5C"/>
      <w:shd w:val="clear" w:color="auto" w:fill="E1DFDD"/>
    </w:rPr>
  </w:style>
  <w:style w:type="paragraph" w:styleId="ListParagraph">
    <w:name w:val="List Paragraph"/>
    <w:aliases w:val="NFP GP Bulleted List,Bullet,List Paragraph 2,List Paragraph1,Single bullet style,Table numbering"/>
    <w:basedOn w:val="Normal"/>
    <w:link w:val="ListParagraphChar"/>
    <w:autoRedefine/>
    <w:uiPriority w:val="1"/>
    <w:qFormat/>
    <w:rsid w:val="00E73661"/>
    <w:pPr>
      <w:numPr>
        <w:numId w:val="20"/>
      </w:numPr>
      <w:spacing w:line="264" w:lineRule="auto"/>
      <w:contextualSpacing/>
    </w:pPr>
    <w:rPr>
      <w:rFonts w:eastAsia="Times New Roman" w:cs="Arial"/>
      <w:lang w:eastAsia="en-AU"/>
    </w:rPr>
  </w:style>
  <w:style w:type="character" w:customStyle="1" w:styleId="ListParagraphChar">
    <w:name w:val="List Paragraph Char"/>
    <w:aliases w:val="NFP GP Bulleted List Char,Bullet Char,List Paragraph 2 Char,List Paragraph1 Char,Single bullet style Char,Table numbering Char"/>
    <w:basedOn w:val="DefaultParagraphFont"/>
    <w:link w:val="ListParagraph"/>
    <w:uiPriority w:val="1"/>
    <w:rsid w:val="00E73661"/>
    <w:rPr>
      <w:rFonts w:ascii="Edu Favorit Light" w:eastAsia="Times New Roman" w:hAnsi="Edu Favorit Light" w:cs="Arial"/>
      <w:sz w:val="24"/>
      <w:shd w:val="clear" w:color="auto" w:fill="FFFFFF"/>
      <w:lang w:eastAsia="en-AU"/>
    </w:rPr>
  </w:style>
  <w:style w:type="paragraph" w:customStyle="1" w:styleId="Bullets">
    <w:name w:val="Bullets"/>
    <w:basedOn w:val="Normal"/>
    <w:link w:val="BulletsChar"/>
    <w:autoRedefine/>
    <w:uiPriority w:val="9"/>
    <w:qFormat/>
    <w:rsid w:val="00831BC2"/>
    <w:pPr>
      <w:numPr>
        <w:numId w:val="23"/>
      </w:numPr>
      <w:spacing w:after="0"/>
    </w:pPr>
    <w:rPr>
      <w:rFonts w:eastAsia="Times New Roman" w:cs="Arial"/>
      <w:lang w:eastAsia="en-AU"/>
    </w:rPr>
  </w:style>
  <w:style w:type="character" w:customStyle="1" w:styleId="BulletsChar">
    <w:name w:val="Bullets Char"/>
    <w:basedOn w:val="DefaultParagraphFont"/>
    <w:link w:val="Bullets"/>
    <w:uiPriority w:val="9"/>
    <w:rsid w:val="00831BC2"/>
    <w:rPr>
      <w:rFonts w:ascii="Edu Favorit Light" w:eastAsia="Times New Roman" w:hAnsi="Edu Favorit Light" w:cs="Arial"/>
      <w:sz w:val="24"/>
      <w:shd w:val="clear" w:color="auto" w:fill="FFFFFF"/>
      <w:lang w:eastAsia="en-AU"/>
    </w:rPr>
  </w:style>
  <w:style w:type="paragraph" w:customStyle="1" w:styleId="Bullets2">
    <w:name w:val="Bullets2"/>
    <w:basedOn w:val="Bullets"/>
    <w:link w:val="Bullets2Char"/>
    <w:autoRedefine/>
    <w:uiPriority w:val="9"/>
    <w:qFormat/>
    <w:rsid w:val="00AA45E0"/>
    <w:pPr>
      <w:numPr>
        <w:ilvl w:val="1"/>
      </w:numPr>
      <w:ind w:left="1418"/>
    </w:pPr>
    <w:rPr>
      <w:rFonts w:cstheme="minorHAnsi"/>
    </w:rPr>
  </w:style>
  <w:style w:type="character" w:customStyle="1" w:styleId="Bullets2Char">
    <w:name w:val="Bullets2 Char"/>
    <w:basedOn w:val="BulletsChar"/>
    <w:link w:val="Bullets2"/>
    <w:uiPriority w:val="9"/>
    <w:rsid w:val="00AA45E0"/>
    <w:rPr>
      <w:rFonts w:ascii="Edu Favorit Light" w:eastAsia="Times New Roman" w:hAnsi="Edu Favorit Light" w:cstheme="minorHAnsi"/>
      <w:sz w:val="24"/>
      <w:shd w:val="clear" w:color="auto" w:fill="FFFFFF"/>
      <w:lang w:eastAsia="en-AU"/>
    </w:rPr>
  </w:style>
  <w:style w:type="paragraph" w:customStyle="1" w:styleId="Heading1NumberedList">
    <w:name w:val="Heading 1 Numbered List"/>
    <w:basedOn w:val="Heading1"/>
    <w:link w:val="Heading1NumberedListChar"/>
    <w:autoRedefine/>
    <w:rsid w:val="009245FD"/>
    <w:pPr>
      <w:keepNext w:val="0"/>
      <w:keepLines w:val="0"/>
      <w:numPr>
        <w:numId w:val="12"/>
      </w:numPr>
      <w:shd w:val="clear" w:color="002060" w:fill="auto"/>
      <w:spacing w:before="120" w:after="200"/>
    </w:pPr>
    <w:rPr>
      <w:rFonts w:ascii="Calibri" w:eastAsia="Arial Unicode MS" w:hAnsi="Calibri" w:cs="Arial"/>
      <w:b/>
      <w:color w:val="DE761C"/>
      <w:szCs w:val="36"/>
      <w:lang w:val="en-GB" w:eastAsia="en-GB"/>
    </w:rPr>
  </w:style>
  <w:style w:type="character" w:customStyle="1" w:styleId="Heading1NumberedListChar">
    <w:name w:val="Heading 1 Numbered List Char"/>
    <w:basedOn w:val="Heading1Char"/>
    <w:link w:val="Heading1NumberedList"/>
    <w:rsid w:val="009245FD"/>
    <w:rPr>
      <w:rFonts w:ascii="Calibri" w:eastAsia="Arial Unicode MS" w:hAnsi="Calibri" w:cs="Arial"/>
      <w:b/>
      <w:color w:val="DE761C"/>
      <w:sz w:val="32"/>
      <w:szCs w:val="36"/>
      <w:shd w:val="clear" w:color="002060" w:fill="auto"/>
      <w:lang w:val="en-GB" w:eastAsia="en-GB"/>
    </w:rPr>
  </w:style>
  <w:style w:type="paragraph" w:customStyle="1" w:styleId="1Heading1Numbered">
    <w:name w:val="1. Heading 1 Numbered"/>
    <w:basedOn w:val="Heading1"/>
    <w:link w:val="1Heading1NumberedChar"/>
    <w:qFormat/>
    <w:rsid w:val="00E86C79"/>
    <w:pPr>
      <w:numPr>
        <w:numId w:val="13"/>
      </w:numPr>
    </w:pPr>
  </w:style>
  <w:style w:type="character" w:customStyle="1" w:styleId="1Heading1NumberedChar">
    <w:name w:val="1. Heading 1 Numbered Char"/>
    <w:basedOn w:val="Heading1Char"/>
    <w:link w:val="1Heading1Numbered"/>
    <w:rsid w:val="00E86C79"/>
    <w:rPr>
      <w:rFonts w:ascii="Obviously Narw Semi" w:hAnsi="Obviously Narw Semi"/>
      <w:color w:val="4C85ED" w:themeColor="accent6"/>
      <w:sz w:val="32"/>
      <w:szCs w:val="56"/>
    </w:rPr>
  </w:style>
  <w:style w:type="paragraph" w:customStyle="1" w:styleId="21HEading20">
    <w:name w:val="2.1 HEading 2"/>
    <w:basedOn w:val="Normal"/>
    <w:link w:val="21HEading2Char"/>
    <w:rsid w:val="007E62E5"/>
    <w:pPr>
      <w:keepNext/>
      <w:numPr>
        <w:numId w:val="14"/>
      </w:numPr>
      <w:spacing w:line="240" w:lineRule="auto"/>
      <w:ind w:left="567" w:hanging="567"/>
      <w:outlineLvl w:val="1"/>
    </w:pPr>
    <w:rPr>
      <w:rFonts w:ascii="Calibri" w:eastAsia="Calibri" w:hAnsi="Calibri" w:cs="Calibri"/>
      <w:b/>
      <w:color w:val="003469"/>
      <w:sz w:val="28"/>
      <w:szCs w:val="56"/>
      <w:lang w:eastAsia="en-GB"/>
    </w:rPr>
  </w:style>
  <w:style w:type="character" w:customStyle="1" w:styleId="21HEading2Char">
    <w:name w:val="2.1 HEading 2 Char"/>
    <w:basedOn w:val="DefaultParagraphFont"/>
    <w:link w:val="21HEading20"/>
    <w:rsid w:val="007E62E5"/>
    <w:rPr>
      <w:rFonts w:ascii="Calibri" w:eastAsia="Calibri" w:hAnsi="Calibri" w:cs="Calibri"/>
      <w:b/>
      <w:color w:val="003469"/>
      <w:sz w:val="28"/>
      <w:szCs w:val="56"/>
      <w:lang w:eastAsia="en-GB"/>
    </w:rPr>
  </w:style>
  <w:style w:type="paragraph" w:customStyle="1" w:styleId="11Heading2">
    <w:name w:val="1.1 Heading 2"/>
    <w:basedOn w:val="Heading2"/>
    <w:link w:val="11Heading2Char"/>
    <w:qFormat/>
    <w:rsid w:val="00CB2F21"/>
    <w:pPr>
      <w:numPr>
        <w:numId w:val="17"/>
      </w:numPr>
    </w:pPr>
  </w:style>
  <w:style w:type="character" w:customStyle="1" w:styleId="Heading2Char">
    <w:name w:val="Heading 2 Char"/>
    <w:basedOn w:val="DefaultParagraphFont"/>
    <w:link w:val="Heading2"/>
    <w:uiPriority w:val="9"/>
    <w:rsid w:val="00AA45E0"/>
    <w:rPr>
      <w:rFonts w:ascii="Obviously Narw Semi" w:hAnsi="Obviously Narw Semi"/>
      <w:color w:val="4C85ED"/>
      <w:sz w:val="28"/>
      <w:szCs w:val="30"/>
    </w:rPr>
  </w:style>
  <w:style w:type="character" w:customStyle="1" w:styleId="11Heading2Char">
    <w:name w:val="1.1 Heading 2 Char"/>
    <w:basedOn w:val="Heading2Char"/>
    <w:link w:val="11Heading2"/>
    <w:rsid w:val="00CB2F21"/>
    <w:rPr>
      <w:rFonts w:ascii="Obviously Narw Semi" w:hAnsi="Obviously Narw Semi"/>
      <w:color w:val="88AEF3"/>
      <w:sz w:val="28"/>
      <w:szCs w:val="30"/>
    </w:rPr>
  </w:style>
  <w:style w:type="paragraph" w:customStyle="1" w:styleId="21Heading2">
    <w:name w:val="2.1 Heading 2"/>
    <w:basedOn w:val="11Heading2"/>
    <w:link w:val="21Heading2Char0"/>
    <w:qFormat/>
    <w:rsid w:val="00057C49"/>
    <w:pPr>
      <w:numPr>
        <w:numId w:val="18"/>
      </w:numPr>
      <w:ind w:left="567" w:hanging="567"/>
    </w:pPr>
  </w:style>
  <w:style w:type="character" w:customStyle="1" w:styleId="21Heading2Char0">
    <w:name w:val="2.1 Heading 2 Char"/>
    <w:basedOn w:val="11Heading2Char"/>
    <w:link w:val="21Heading2"/>
    <w:rsid w:val="00057C49"/>
    <w:rPr>
      <w:rFonts w:ascii="Obviously Narw Semi" w:hAnsi="Obviously Narw Semi"/>
      <w:color w:val="88AEF3"/>
      <w:sz w:val="28"/>
      <w:szCs w:val="30"/>
    </w:rPr>
  </w:style>
  <w:style w:type="paragraph" w:customStyle="1" w:styleId="31Heading2Numbered">
    <w:name w:val="3.1 Heading 2 Numbered"/>
    <w:basedOn w:val="21Heading2"/>
    <w:link w:val="31Heading2NumberedChar"/>
    <w:autoRedefine/>
    <w:qFormat/>
    <w:rsid w:val="0033485A"/>
    <w:pPr>
      <w:numPr>
        <w:numId w:val="19"/>
      </w:numPr>
      <w:ind w:left="567" w:hanging="567"/>
    </w:pPr>
  </w:style>
  <w:style w:type="character" w:customStyle="1" w:styleId="31Heading2NumberedChar">
    <w:name w:val="3.1 Heading 2 Numbered Char"/>
    <w:basedOn w:val="21Heading2Char0"/>
    <w:link w:val="31Heading2Numbered"/>
    <w:rsid w:val="0033485A"/>
    <w:rPr>
      <w:rFonts w:ascii="Obviously Narw Semi" w:hAnsi="Obviously Narw Semi"/>
      <w:color w:val="4C85ED"/>
      <w:sz w:val="28"/>
      <w:szCs w:val="30"/>
    </w:rPr>
  </w:style>
  <w:style w:type="paragraph" w:customStyle="1" w:styleId="TableParagraph">
    <w:name w:val="Table Paragraph"/>
    <w:basedOn w:val="Normal"/>
    <w:autoRedefine/>
    <w:uiPriority w:val="1"/>
    <w:qFormat/>
    <w:rsid w:val="00E73661"/>
    <w:pPr>
      <w:widowControl w:val="0"/>
      <w:shd w:val="clear" w:color="auto" w:fill="auto"/>
      <w:spacing w:after="200" w:line="240" w:lineRule="auto"/>
      <w:ind w:left="103"/>
    </w:pPr>
    <w:rPr>
      <w:rFonts w:ascii="Calibri" w:eastAsia="Calibri" w:hAnsi="Calibri" w:cs="Calibri"/>
      <w:sz w:val="22"/>
      <w:szCs w:val="22"/>
      <w:lang w:eastAsia="en-AU"/>
    </w:rPr>
  </w:style>
  <w:style w:type="paragraph" w:customStyle="1" w:styleId="VersionStyle">
    <w:name w:val="Version Style"/>
    <w:basedOn w:val="Heading1excludeTOC"/>
    <w:link w:val="VersionStyleChar"/>
    <w:qFormat/>
    <w:rsid w:val="003A2FB7"/>
    <w:rPr>
      <w:color w:val="FF9655"/>
      <w:sz w:val="32"/>
    </w:rPr>
  </w:style>
  <w:style w:type="character" w:customStyle="1" w:styleId="VersionStyleChar">
    <w:name w:val="Version Style Char"/>
    <w:basedOn w:val="Heading1Char"/>
    <w:link w:val="VersionStyle"/>
    <w:rsid w:val="003A2FB7"/>
    <w:rPr>
      <w:rFonts w:ascii="Obviously Narw Semi" w:hAnsi="Obviously Narw Semi"/>
      <w:color w:val="FF9655"/>
      <w:sz w:val="32"/>
      <w:szCs w:val="56"/>
    </w:rPr>
  </w:style>
  <w:style w:type="paragraph" w:customStyle="1" w:styleId="footertext">
    <w:name w:val="footer text"/>
    <w:basedOn w:val="Footer"/>
    <w:link w:val="footertextChar"/>
    <w:autoRedefine/>
    <w:qFormat/>
    <w:rsid w:val="003A2FB7"/>
    <w:pPr>
      <w:spacing w:before="0"/>
      <w:contextualSpacing/>
    </w:pPr>
    <w:rPr>
      <w:sz w:val="20"/>
      <w:szCs w:val="16"/>
    </w:rPr>
  </w:style>
  <w:style w:type="character" w:customStyle="1" w:styleId="footertextChar">
    <w:name w:val="footer text Char"/>
    <w:basedOn w:val="FooterChar"/>
    <w:link w:val="footertext"/>
    <w:rsid w:val="003A2FB7"/>
    <w:rPr>
      <w:rFonts w:ascii="Edu Favorit Light" w:hAnsi="Edu Favorit Light" w:cstheme="minorHAnsi"/>
      <w:szCs w:val="16"/>
      <w:shd w:val="clear" w:color="auto" w:fill="FFFFFF"/>
    </w:rPr>
  </w:style>
  <w:style w:type="paragraph" w:customStyle="1" w:styleId="NormalBold">
    <w:name w:val="Normal Bold"/>
    <w:basedOn w:val="Normal"/>
    <w:link w:val="NormalBoldChar"/>
    <w:qFormat/>
    <w:rsid w:val="00FC0DEA"/>
    <w:rPr>
      <w:b/>
      <w:bCs/>
    </w:rPr>
  </w:style>
  <w:style w:type="character" w:customStyle="1" w:styleId="NormalBoldChar">
    <w:name w:val="Normal Bold Char"/>
    <w:basedOn w:val="DefaultParagraphFont"/>
    <w:link w:val="NormalBold"/>
    <w:rsid w:val="00FC0DEA"/>
    <w:rPr>
      <w:rFonts w:ascii="Edu Favorit Light" w:hAnsi="Edu Favorit Light" w:cstheme="minorHAnsi"/>
      <w:b/>
      <w:bCs/>
      <w:sz w:val="24"/>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dn.pixabay.com/photo/2015/06/24/01/21/creativity-819371_960_720.jpg" TargetMode="External"/><Relationship Id="rId20" Type="http://schemas.openxmlformats.org/officeDocument/2006/relationships/image" Target="media/image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dn.pixabay.com/photo/2017/09/09/09/17/problem-2731501_960_720.jpg"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AEX Color Template">
  <a:themeElements>
    <a:clrScheme name="AEX Template">
      <a:dk1>
        <a:srgbClr val="000000"/>
      </a:dk1>
      <a:lt1>
        <a:srgbClr val="FFFFFF"/>
      </a:lt1>
      <a:dk2>
        <a:srgbClr val="0E2841"/>
      </a:dk2>
      <a:lt2>
        <a:srgbClr val="E8EDEC"/>
      </a:lt2>
      <a:accent1>
        <a:srgbClr val="E1E146"/>
      </a:accent1>
      <a:accent2>
        <a:srgbClr val="FF6100"/>
      </a:accent2>
      <a:accent3>
        <a:srgbClr val="479E48"/>
      </a:accent3>
      <a:accent4>
        <a:srgbClr val="194641"/>
      </a:accent4>
      <a:accent5>
        <a:srgbClr val="9B5CF6"/>
      </a:accent5>
      <a:accent6>
        <a:srgbClr val="4C85ED"/>
      </a:accent6>
      <a:hlink>
        <a:srgbClr val="E36FDE"/>
      </a:hlink>
      <a:folHlink>
        <a:srgbClr val="96607D"/>
      </a:folHlink>
    </a:clrScheme>
    <a:fontScheme name="AEX Brand Fonts">
      <a:majorFont>
        <a:latin typeface="Obviously Narw Semi"/>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Edu Favorit Light"/>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AEX Color Template" id="{095B3028-AFA3-4747-A621-0C27DD380694}" vid="{778FD451-29F8-4895-89C3-8D387BA633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5ceb47-15d4-4039-9e1a-50a3f1d766e0" xsi:nil="true"/>
    <person xmlns="1c0ec11a-ea2f-402e-8526-e3f3f1a34926">
      <UserInfo>
        <DisplayName/>
        <AccountId xsi:nil="true"/>
        <AccountType/>
      </UserInfo>
    </person>
    <lcf76f155ced4ddcb4097134ff3c332f xmlns="1c0ec11a-ea2f-402e-8526-e3f3f1a3492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8E923836F9F7F4FB51DBFEEA41DD2DA" ma:contentTypeVersion="15" ma:contentTypeDescription="Create a new document." ma:contentTypeScope="" ma:versionID="401608de37e33b82a3c829c7c6b06aef">
  <xsd:schema xmlns:xsd="http://www.w3.org/2001/XMLSchema" xmlns:xs="http://www.w3.org/2001/XMLSchema" xmlns:p="http://schemas.microsoft.com/office/2006/metadata/properties" xmlns:ns2="1c0ec11a-ea2f-402e-8526-e3f3f1a34926" xmlns:ns3="f65ceb47-15d4-4039-9e1a-50a3f1d766e0" targetNamespace="http://schemas.microsoft.com/office/2006/metadata/properties" ma:root="true" ma:fieldsID="fce84090254d508154da08f53b0373b6" ns2:_="" ns3:_="">
    <xsd:import namespace="1c0ec11a-ea2f-402e-8526-e3f3f1a34926"/>
    <xsd:import namespace="f65ceb47-15d4-4039-9e1a-50a3f1d766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ec11a-ea2f-402e-8526-e3f3f1a349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descrip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644966-3938-4e28-903f-e9a92cde57b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person" ma:index="22"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5ceb47-15d4-4039-9e1a-50a3f1d766e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8f2c06b-8495-4611-9331-575c957f970e}" ma:internalName="TaxCatchAll" ma:showField="CatchAllData" ma:web="f65ceb47-15d4-4039-9e1a-50a3f1d766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9B92B-BFEC-4966-BAE5-26A85B7593C2}">
  <ds:schemaRefs>
    <ds:schemaRef ds:uri="http://schemas.microsoft.com/office/2006/metadata/properties"/>
    <ds:schemaRef ds:uri="http://schemas.microsoft.com/office/infopath/2007/PartnerControls"/>
    <ds:schemaRef ds:uri="f65ceb47-15d4-4039-9e1a-50a3f1d766e0"/>
    <ds:schemaRef ds:uri="1c0ec11a-ea2f-402e-8526-e3f3f1a34926"/>
  </ds:schemaRefs>
</ds:datastoreItem>
</file>

<file path=customXml/itemProps2.xml><?xml version="1.0" encoding="utf-8"?>
<ds:datastoreItem xmlns:ds="http://schemas.openxmlformats.org/officeDocument/2006/customXml" ds:itemID="{9D3370BE-EBF0-204E-AA7B-B1F4BB7AC268}">
  <ds:schemaRefs>
    <ds:schemaRef ds:uri="http://schemas.openxmlformats.org/officeDocument/2006/bibliography"/>
  </ds:schemaRefs>
</ds:datastoreItem>
</file>

<file path=customXml/itemProps3.xml><?xml version="1.0" encoding="utf-8"?>
<ds:datastoreItem xmlns:ds="http://schemas.openxmlformats.org/officeDocument/2006/customXml" ds:itemID="{37352C72-461D-4E9D-B8F8-057509E37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0ec11a-ea2f-402e-8526-e3f3f1a34926"/>
    <ds:schemaRef ds:uri="f65ceb47-15d4-4039-9e1a-50a3f1d76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F67A7-3FD6-40A7-BEDE-0250E13138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Eustace D’Mello</dc:creator>
  <cp:keywords/>
  <dc:description/>
  <cp:lastModifiedBy>Halil Houssein</cp:lastModifiedBy>
  <cp:revision>3</cp:revision>
  <cp:lastPrinted>2026-04-09T00:08:00Z</cp:lastPrinted>
  <dcterms:created xsi:type="dcterms:W3CDTF">2026-05-10T23:36:00Z</dcterms:created>
  <dcterms:modified xsi:type="dcterms:W3CDTF">2026-05-10T23:37:00Z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0x010100B8E923836F9F7F4FB51DBFEEA41DD2DA</vt:lpwstr>
  </property>
  <property fmtid="{D5CDD505-2E9C-101B-9397-08002B2CF9AE}" pid="3" name="MediaServiceImageTags">
    <vt:lpwstr/>
  </property>
</Properties>
</file>