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EC4" w:rsidRPr="00D77365" w:rsidRDefault="00487EC4" w:rsidP="00487EC4">
      <w:pPr>
        <w:pStyle w:val="ProductTitle"/>
      </w:pPr>
      <w:r>
        <w:t>DO Qualificat</w:t>
      </w:r>
      <w:bookmarkStart w:id="0" w:name="_GoBack"/>
      <w:bookmarkEnd w:id="0"/>
      <w:r>
        <w:t>ion Kit</w:t>
      </w:r>
    </w:p>
    <w:p w:rsidR="00487EC4" w:rsidRPr="00D77365" w:rsidRDefault="00FF6CD5" w:rsidP="00487EC4">
      <w:pPr>
        <w:pStyle w:val="DocumentTitle"/>
      </w:pPr>
      <w:bookmarkStart w:id="1" w:name="Release"/>
      <w:r>
        <w:t>Software Model Standards</w:t>
      </w:r>
      <w:r w:rsidR="00D053EC">
        <w:t xml:space="preserve"> (SMS)</w:t>
      </w:r>
    </w:p>
    <w:bookmarkEnd w:id="1"/>
    <w:p w:rsidR="00487EC4" w:rsidRPr="00D77365" w:rsidRDefault="00487EC4" w:rsidP="00487EC4">
      <w:pPr>
        <w:pStyle w:val="Release"/>
      </w:pPr>
      <w:r w:rsidRPr="00D77365">
        <w:t>R20</w:t>
      </w:r>
      <w:r w:rsidR="00CB5D42">
        <w:t>17b</w:t>
      </w:r>
    </w:p>
    <w:p w:rsidR="00487EC4" w:rsidRPr="00D053EC" w:rsidRDefault="00487EC4" w:rsidP="00487EC4">
      <w:pPr>
        <w:pStyle w:val="RevisionHistoryTitle"/>
      </w:pPr>
      <w:r w:rsidRPr="00D77365">
        <w:br w:type="page"/>
      </w:r>
      <w:r w:rsidRPr="00D053EC">
        <w:lastRenderedPageBreak/>
        <w:t xml:space="preserve">How to Contact MathWorks </w:t>
      </w:r>
    </w:p>
    <w:p w:rsidR="00487EC4" w:rsidRPr="00FD3133" w:rsidRDefault="00487EC4" w:rsidP="001F31AE">
      <w:pPr>
        <w:spacing w:after="120"/>
        <w:ind w:left="2520" w:hanging="2520"/>
        <w:rPr>
          <w:rFonts w:eastAsia="MS Mincho" w:cs="OHCED M+ Futura"/>
          <w:sz w:val="16"/>
          <w:szCs w:val="16"/>
          <w:lang w:eastAsia="ja-JP"/>
        </w:rPr>
      </w:pPr>
      <w:r w:rsidRPr="00FD3133">
        <w:rPr>
          <w:rFonts w:eastAsia="MS Mincho" w:cs="OHCED M+ Futura"/>
          <w:sz w:val="16"/>
          <w:szCs w:val="16"/>
          <w:lang w:eastAsia="ja-JP"/>
        </w:rPr>
        <w:t xml:space="preserve">Latest news: </w:t>
      </w:r>
      <w:r w:rsidRPr="00FD3133">
        <w:rPr>
          <w:rFonts w:eastAsia="MS Mincho" w:cs="OHCED M+ Futura"/>
          <w:sz w:val="16"/>
          <w:szCs w:val="16"/>
          <w:lang w:eastAsia="ja-JP"/>
        </w:rPr>
        <w:tab/>
      </w:r>
      <w:hyperlink r:id="rId8" w:history="1">
        <w:r w:rsidRPr="00FD3133">
          <w:rPr>
            <w:rFonts w:ascii="Courier New" w:eastAsia="MS Mincho" w:hAnsi="Courier New"/>
            <w:color w:val="0000FF"/>
            <w:sz w:val="16"/>
            <w:szCs w:val="16"/>
            <w:u w:val="single"/>
            <w:lang w:eastAsia="ja-JP"/>
          </w:rPr>
          <w:t>www.mathworks.com</w:t>
        </w:r>
      </w:hyperlink>
    </w:p>
    <w:p w:rsidR="00487EC4" w:rsidRPr="00FD3133" w:rsidRDefault="001F31AE" w:rsidP="001F31AE">
      <w:pPr>
        <w:spacing w:after="120"/>
        <w:ind w:left="2520" w:hanging="2520"/>
        <w:rPr>
          <w:rFonts w:eastAsia="MS Mincho" w:cs="OHCED M+ Futura"/>
          <w:sz w:val="16"/>
          <w:szCs w:val="16"/>
          <w:lang w:eastAsia="ja-JP"/>
        </w:rPr>
      </w:pPr>
      <w:r>
        <w:rPr>
          <w:rFonts w:eastAsia="MS Mincho" w:cs="OHCED M+ Futura"/>
          <w:sz w:val="16"/>
          <w:szCs w:val="16"/>
          <w:lang w:eastAsia="ja-JP"/>
        </w:rPr>
        <w:t xml:space="preserve">Sales and services: </w:t>
      </w:r>
      <w:r>
        <w:rPr>
          <w:rFonts w:eastAsia="MS Mincho" w:cs="OHCED M+ Futura"/>
          <w:sz w:val="16"/>
          <w:szCs w:val="16"/>
          <w:lang w:eastAsia="ja-JP"/>
        </w:rPr>
        <w:tab/>
      </w:r>
      <w:hyperlink r:id="rId9" w:history="1">
        <w:r w:rsidR="00487EC4" w:rsidRPr="00FD3133">
          <w:rPr>
            <w:rFonts w:ascii="Courier New" w:eastAsia="MS Mincho" w:hAnsi="Courier New" w:cs="Courier New"/>
            <w:color w:val="0000FF"/>
            <w:sz w:val="16"/>
            <w:szCs w:val="16"/>
            <w:u w:val="single"/>
            <w:lang w:eastAsia="ja-JP"/>
          </w:rPr>
          <w:t>www.mathworks.com/sales_and_services</w:t>
        </w:r>
      </w:hyperlink>
    </w:p>
    <w:p w:rsidR="00487EC4" w:rsidRPr="00FD3133" w:rsidRDefault="001F31AE" w:rsidP="001F31AE">
      <w:pPr>
        <w:spacing w:after="120"/>
        <w:ind w:left="2520" w:hanging="2520"/>
        <w:rPr>
          <w:rFonts w:eastAsia="MS Mincho" w:cs="OHCED M+ Futura"/>
          <w:sz w:val="16"/>
          <w:szCs w:val="16"/>
          <w:lang w:eastAsia="ja-JP"/>
        </w:rPr>
      </w:pPr>
      <w:r>
        <w:rPr>
          <w:rFonts w:eastAsia="MS Mincho" w:cs="OHCED M+ Futura"/>
          <w:sz w:val="16"/>
          <w:szCs w:val="16"/>
          <w:lang w:eastAsia="ja-JP"/>
        </w:rPr>
        <w:t>User community:</w:t>
      </w:r>
      <w:r>
        <w:rPr>
          <w:rFonts w:eastAsia="MS Mincho" w:cs="OHCED M+ Futura"/>
          <w:sz w:val="16"/>
          <w:szCs w:val="16"/>
          <w:lang w:eastAsia="ja-JP"/>
        </w:rPr>
        <w:tab/>
      </w:r>
      <w:hyperlink r:id="rId10" w:history="1">
        <w:r w:rsidR="00487EC4" w:rsidRPr="00FD3133">
          <w:rPr>
            <w:rFonts w:ascii="Courier New" w:eastAsia="MS Mincho" w:hAnsi="Courier New" w:cs="Courier New"/>
            <w:color w:val="0000FF"/>
            <w:sz w:val="16"/>
            <w:szCs w:val="16"/>
            <w:u w:val="single"/>
            <w:lang w:eastAsia="ja-JP"/>
          </w:rPr>
          <w:t>www.mathworks.com/matlabcentral</w:t>
        </w:r>
      </w:hyperlink>
    </w:p>
    <w:p w:rsidR="00487EC4" w:rsidRPr="00FD3133" w:rsidRDefault="001F31AE" w:rsidP="001F31AE">
      <w:pPr>
        <w:spacing w:after="120"/>
        <w:ind w:left="2520" w:hanging="2520"/>
        <w:rPr>
          <w:rFonts w:eastAsia="MS Mincho" w:cs="OHCED M+ Futura"/>
          <w:sz w:val="16"/>
          <w:szCs w:val="16"/>
          <w:lang w:eastAsia="ja-JP"/>
        </w:rPr>
      </w:pPr>
      <w:r>
        <w:rPr>
          <w:rFonts w:eastAsia="MS Mincho" w:cs="OHCED M+ Futura"/>
          <w:sz w:val="16"/>
          <w:szCs w:val="16"/>
          <w:lang w:eastAsia="ja-JP"/>
        </w:rPr>
        <w:t xml:space="preserve">Technical support: </w:t>
      </w:r>
      <w:r>
        <w:rPr>
          <w:rFonts w:eastAsia="MS Mincho" w:cs="OHCED M+ Futura"/>
          <w:sz w:val="16"/>
          <w:szCs w:val="16"/>
          <w:lang w:eastAsia="ja-JP"/>
        </w:rPr>
        <w:tab/>
      </w:r>
      <w:hyperlink r:id="rId11" w:history="1">
        <w:r w:rsidR="00487EC4" w:rsidRPr="00FD3133">
          <w:rPr>
            <w:rFonts w:ascii="Courier New" w:eastAsia="MS Mincho" w:hAnsi="Courier New"/>
            <w:color w:val="0000FF"/>
            <w:sz w:val="16"/>
            <w:szCs w:val="16"/>
            <w:u w:val="single"/>
            <w:lang w:eastAsia="ja-JP"/>
          </w:rPr>
          <w:t>www.mathworks.com/support/contact_us</w:t>
        </w:r>
      </w:hyperlink>
    </w:p>
    <w:p w:rsidR="00487EC4" w:rsidRPr="00D05BAF" w:rsidRDefault="00487EC4" w:rsidP="001F31AE">
      <w:pPr>
        <w:pStyle w:val="RevisionHistoryTitle"/>
        <w:ind w:left="2520" w:hanging="2520"/>
      </w:pPr>
      <w:r w:rsidRPr="00D05BAF">
        <w:rPr>
          <w:rFonts w:ascii="Times New Roman" w:hAnsi="Times New Roman" w:cs="Times New Roman"/>
          <w:b w:val="0"/>
        </w:rPr>
        <w:t xml:space="preserve">Phone: </w:t>
      </w:r>
      <w:r w:rsidRPr="00D05BAF">
        <w:rPr>
          <w:rFonts w:ascii="Times New Roman" w:hAnsi="Times New Roman" w:cs="Times New Roman"/>
          <w:b w:val="0"/>
        </w:rPr>
        <w:tab/>
      </w:r>
      <w:r w:rsidR="001F31AE">
        <w:rPr>
          <w:rFonts w:ascii="Times New Roman" w:hAnsi="Times New Roman" w:cs="Times New Roman"/>
          <w:b w:val="0"/>
        </w:rPr>
        <w:t>508-647-7000</w:t>
      </w:r>
    </w:p>
    <w:p w:rsidR="00487EC4" w:rsidRPr="00D77365" w:rsidRDefault="001F31AE" w:rsidP="00487EC4">
      <w:pPr>
        <w:pStyle w:val="Copyrightphoneaddressdate"/>
      </w:pPr>
      <w:r>
        <w:t>The MathWorks, Inc.</w:t>
      </w:r>
      <w:r w:rsidR="00487EC4" w:rsidRPr="00D77365">
        <w:br/>
        <w:t>3 Apple H</w:t>
      </w:r>
      <w:r>
        <w:t>ill Drive</w:t>
      </w:r>
      <w:r>
        <w:br/>
        <w:t>Natick, MA 01760-2098</w:t>
      </w:r>
    </w:p>
    <w:p w:rsidR="00487EC4" w:rsidRPr="00D053EC" w:rsidRDefault="00487EC4" w:rsidP="00487EC4">
      <w:pPr>
        <w:pStyle w:val="Copyrightpagebooktitle"/>
        <w:rPr>
          <w:i w:val="0"/>
          <w:sz w:val="16"/>
          <w:szCs w:val="16"/>
        </w:rPr>
      </w:pPr>
      <w:r w:rsidRPr="00D053EC">
        <w:rPr>
          <w:i w:val="0"/>
          <w:sz w:val="16"/>
          <w:szCs w:val="16"/>
        </w:rPr>
        <w:t xml:space="preserve">DO Qualification Kit: </w:t>
      </w:r>
      <w:r w:rsidR="00FF6CD5" w:rsidRPr="00D053EC">
        <w:rPr>
          <w:i w:val="0"/>
          <w:sz w:val="16"/>
          <w:szCs w:val="16"/>
        </w:rPr>
        <w:t>Software Model Standards</w:t>
      </w:r>
      <w:r w:rsidR="00D053EC" w:rsidRPr="00D053EC">
        <w:rPr>
          <w:i w:val="0"/>
          <w:sz w:val="16"/>
          <w:szCs w:val="16"/>
        </w:rPr>
        <w:t xml:space="preserve"> (SMS)</w:t>
      </w:r>
    </w:p>
    <w:p w:rsidR="00487EC4" w:rsidRPr="00D77365" w:rsidRDefault="00487EC4" w:rsidP="00487EC4">
      <w:pPr>
        <w:pStyle w:val="Copyrightphoneaddressdate"/>
        <w:rPr>
          <w:sz w:val="16"/>
        </w:rPr>
      </w:pPr>
      <w:r w:rsidRPr="00D77365">
        <w:t>© COPYRIGHT 2014</w:t>
      </w:r>
      <w:r>
        <w:t xml:space="preserve"> – 2015 </w:t>
      </w:r>
      <w:r w:rsidRPr="00D77365">
        <w:t>by The MathWorks, Inc</w:t>
      </w:r>
      <w:r w:rsidR="001F31AE">
        <w:rPr>
          <w:sz w:val="16"/>
        </w:rPr>
        <w:t>.</w:t>
      </w:r>
    </w:p>
    <w:p w:rsidR="00487EC4" w:rsidRPr="00D77365" w:rsidRDefault="00487EC4" w:rsidP="00487EC4">
      <w:pPr>
        <w:pStyle w:val="Copyrightbodytext"/>
      </w:pPr>
      <w:r w:rsidRPr="00D77365">
        <w:t>The software described in this document is furnished under a license agreement. The software may be used or copied only under the terms of the license agreement. No part of this manual may be photocopied or reproduced in any form without prior written c</w:t>
      </w:r>
      <w:r w:rsidR="001F31AE">
        <w:t>onsent from The MathWorks, Inc.</w:t>
      </w:r>
    </w:p>
    <w:p w:rsidR="00487EC4" w:rsidRPr="00D77365" w:rsidRDefault="00487EC4" w:rsidP="00487EC4">
      <w:pPr>
        <w:pStyle w:val="Copyrightbodytext"/>
      </w:pPr>
      <w:r w:rsidRPr="00D77365">
        <w:t>FEDERAL ACQUISITION: This provision applies to all acquisitions of the Program and Documentation by, for, or through the federal government of the United States. By accepting delivery of the Program or Documentation, the government hereby agrees that this software or documentation qualifies as commercial computer software or commercial computer software documentation as such terms are used or defined in FAR 12.212, DFARS Part 227.72, and DFARS 252.227-7014. Accordingly, the terms and conditions of this Agreement and only those rights specified in this Agreement, shall pertain to and govern the use, modification, reproduction, release, performance, display, and disclosure of the Program and Documentation by the federal government (or other entity acquiring for or through the federal government)and shall supersede any conflicting contractual terms or conditions. If this License fails to meet the government’s needs or is inconsistent in any respect with federal procurement law, the government agrees to return the Program and Documentation, unused, to The MathWork</w:t>
      </w:r>
      <w:r w:rsidR="001F31AE">
        <w:t>s, Inc.</w:t>
      </w:r>
    </w:p>
    <w:p w:rsidR="00487EC4" w:rsidRPr="00D77365" w:rsidRDefault="00487EC4" w:rsidP="00487EC4">
      <w:pPr>
        <w:pStyle w:val="Copyrightsubtitles"/>
        <w:rPr>
          <w:rFonts w:ascii="Century Schoolbook" w:hAnsi="Century Schoolbook" w:cs="OHCEL M+ Futura"/>
        </w:rPr>
      </w:pPr>
      <w:r w:rsidRPr="00D77365">
        <w:t>Trademarks</w:t>
      </w:r>
    </w:p>
    <w:p w:rsidR="00487EC4" w:rsidRPr="00D77365" w:rsidRDefault="00487EC4" w:rsidP="00487EC4">
      <w:pPr>
        <w:pStyle w:val="Copyrightbodytext"/>
      </w:pPr>
      <w:r w:rsidRPr="00D77365">
        <w:t xml:space="preserve">MATLAB and Simulink are registered trademarks </w:t>
      </w:r>
      <w:r w:rsidR="001F31AE">
        <w:t xml:space="preserve">of </w:t>
      </w:r>
      <w:r w:rsidRPr="00D77365">
        <w:t xml:space="preserve">The MathWorks, Inc. See </w:t>
      </w:r>
      <w:hyperlink r:id="rId12" w:history="1">
        <w:r w:rsidRPr="00D05BAF">
          <w:rPr>
            <w:rFonts w:ascii="Courier New" w:hAnsi="Courier New" w:cs="Courier New"/>
          </w:rPr>
          <w:t>www.mathworks.com/trademarks</w:t>
        </w:r>
        <w:r w:rsidRPr="00D77365">
          <w:rPr>
            <w:rFonts w:cs="OHCEL N+ Monospace 821 BT"/>
          </w:rPr>
          <w:t xml:space="preserve"> </w:t>
        </w:r>
      </w:hyperlink>
      <w:r w:rsidRPr="00D77365">
        <w:t>for a list of additional trademarks. Other product or brand names may be trademarks or registered trademar</w:t>
      </w:r>
      <w:r w:rsidR="001F31AE">
        <w:t>ks of their respective holders.</w:t>
      </w:r>
    </w:p>
    <w:p w:rsidR="00487EC4" w:rsidRPr="00D77365" w:rsidRDefault="001F31AE" w:rsidP="00487EC4">
      <w:pPr>
        <w:pStyle w:val="Copyrightsubtitles"/>
      </w:pPr>
      <w:r>
        <w:t>Patents</w:t>
      </w:r>
    </w:p>
    <w:p w:rsidR="00487EC4" w:rsidRPr="00D77365" w:rsidRDefault="00487EC4" w:rsidP="00487EC4">
      <w:pPr>
        <w:pStyle w:val="Copyrightbodytext"/>
      </w:pPr>
      <w:r w:rsidRPr="00D77365">
        <w:rPr>
          <w:rFonts w:cs="Century Schoolbook"/>
        </w:rPr>
        <w:t>MathWork</w:t>
      </w:r>
      <w:r w:rsidRPr="00D77365">
        <w:t xml:space="preserve">s </w:t>
      </w:r>
      <w:r w:rsidRPr="00D77365">
        <w:rPr>
          <w:rFonts w:cs="Century Schoolbook"/>
        </w:rPr>
        <w:t>product</w:t>
      </w:r>
      <w:r w:rsidRPr="00D77365">
        <w:t xml:space="preserve">s </w:t>
      </w:r>
      <w:r w:rsidRPr="00D77365">
        <w:rPr>
          <w:rFonts w:cs="Century Schoolbook"/>
        </w:rPr>
        <w:t>ar</w:t>
      </w:r>
      <w:r w:rsidRPr="00D77365">
        <w:t xml:space="preserve">e </w:t>
      </w:r>
      <w:r w:rsidRPr="00D77365">
        <w:rPr>
          <w:rFonts w:cs="Century Schoolbook"/>
        </w:rPr>
        <w:t>protecte</w:t>
      </w:r>
      <w:r w:rsidRPr="00D77365">
        <w:t xml:space="preserve">d </w:t>
      </w:r>
      <w:r w:rsidRPr="00D77365">
        <w:rPr>
          <w:rFonts w:cs="Century Schoolbook"/>
        </w:rPr>
        <w:t>b</w:t>
      </w:r>
      <w:r w:rsidRPr="00D77365">
        <w:t xml:space="preserve">y </w:t>
      </w:r>
      <w:r w:rsidRPr="00D77365">
        <w:rPr>
          <w:rFonts w:cs="Century Schoolbook"/>
        </w:rPr>
        <w:t>on</w:t>
      </w:r>
      <w:r w:rsidRPr="00D77365">
        <w:t xml:space="preserve">e </w:t>
      </w:r>
      <w:r w:rsidRPr="00D77365">
        <w:rPr>
          <w:rFonts w:cs="Century Schoolbook"/>
        </w:rPr>
        <w:t>o</w:t>
      </w:r>
      <w:r w:rsidRPr="00D77365">
        <w:t xml:space="preserve">r </w:t>
      </w:r>
      <w:r w:rsidRPr="00D77365">
        <w:rPr>
          <w:rFonts w:cs="Century Schoolbook"/>
        </w:rPr>
        <w:t>mor</w:t>
      </w:r>
      <w:r w:rsidRPr="00D77365">
        <w:t xml:space="preserve">e </w:t>
      </w:r>
      <w:r w:rsidRPr="00D77365">
        <w:rPr>
          <w:rFonts w:cs="Century Schoolbook"/>
        </w:rPr>
        <w:t>U.S</w:t>
      </w:r>
      <w:r w:rsidRPr="00D77365">
        <w:t xml:space="preserve">. </w:t>
      </w:r>
      <w:r w:rsidRPr="00D77365">
        <w:rPr>
          <w:rFonts w:cs="Century Schoolbook"/>
        </w:rPr>
        <w:t>patents</w:t>
      </w:r>
      <w:r w:rsidRPr="00D77365">
        <w:t xml:space="preserve">. </w:t>
      </w:r>
      <w:r w:rsidRPr="00D77365">
        <w:rPr>
          <w:rFonts w:cs="Century Schoolbook"/>
        </w:rPr>
        <w:t>Pleas</w:t>
      </w:r>
      <w:r w:rsidRPr="00D77365">
        <w:t xml:space="preserve">e </w:t>
      </w:r>
      <w:r w:rsidRPr="00D77365">
        <w:rPr>
          <w:rFonts w:cs="Century Schoolbook"/>
        </w:rPr>
        <w:t>se</w:t>
      </w:r>
      <w:r w:rsidRPr="00D77365">
        <w:t xml:space="preserve">e </w:t>
      </w:r>
      <w:hyperlink r:id="rId13" w:history="1">
        <w:r w:rsidRPr="00D05BAF">
          <w:rPr>
            <w:rFonts w:ascii="Courier New" w:hAnsi="Courier New" w:cs="Courier New"/>
          </w:rPr>
          <w:t>www.mathworks.com/patents</w:t>
        </w:r>
        <w:r w:rsidRPr="00D77365">
          <w:rPr>
            <w:rFonts w:cs="OHCEL N+ Monospace 821 BT"/>
          </w:rPr>
          <w:t xml:space="preserve"> </w:t>
        </w:r>
      </w:hyperlink>
      <w:r w:rsidRPr="00D77365">
        <w:rPr>
          <w:rFonts w:cs="Century Schoolbook"/>
        </w:rPr>
        <w:t>fo</w:t>
      </w:r>
      <w:r w:rsidRPr="00D77365">
        <w:t xml:space="preserve">r </w:t>
      </w:r>
      <w:r w:rsidRPr="00D77365">
        <w:rPr>
          <w:rFonts w:cs="Century Schoolbook"/>
        </w:rPr>
        <w:t>mor</w:t>
      </w:r>
      <w:r w:rsidRPr="00D77365">
        <w:t xml:space="preserve">e </w:t>
      </w:r>
      <w:r w:rsidRPr="00D77365">
        <w:rPr>
          <w:rFonts w:cs="Century Schoolbook"/>
        </w:rPr>
        <w:t>information</w:t>
      </w:r>
      <w:r w:rsidR="001F31AE">
        <w:t>.</w:t>
      </w:r>
    </w:p>
    <w:p w:rsidR="00487EC4" w:rsidRPr="00D77365" w:rsidRDefault="00487EC4" w:rsidP="00487EC4">
      <w:pPr>
        <w:rPr>
          <w:rFonts w:ascii="Futura Medium" w:hAnsi="Futura Medium" w:cs="Arial"/>
          <w:b/>
          <w:bCs/>
          <w:sz w:val="16"/>
          <w:szCs w:val="16"/>
        </w:rPr>
      </w:pPr>
      <w:r w:rsidRPr="00D77365">
        <w:rPr>
          <w:rFonts w:ascii="Futura Medium" w:hAnsi="Futura Medium" w:cs="Arial"/>
          <w:b/>
          <w:bCs/>
          <w:sz w:val="16"/>
          <w:szCs w:val="16"/>
        </w:rPr>
        <w:br w:type="page"/>
      </w:r>
    </w:p>
    <w:p w:rsidR="00487EC4" w:rsidRPr="00D77365" w:rsidRDefault="00487EC4" w:rsidP="00487EC4">
      <w:pPr>
        <w:pStyle w:val="RevisionHistoryTitle"/>
      </w:pPr>
      <w:r w:rsidRPr="00D77365">
        <w:lastRenderedPageBreak/>
        <w:t xml:space="preserve">Revision History </w:t>
      </w:r>
    </w:p>
    <w:p w:rsidR="00487EC4" w:rsidRPr="00D77365" w:rsidRDefault="00487EC4" w:rsidP="00487EC4">
      <w:pPr>
        <w:pStyle w:val="RevisionHistory"/>
      </w:pPr>
      <w:r w:rsidRPr="00D77365">
        <w:t>March 2014</w:t>
      </w:r>
      <w:r w:rsidRPr="00D77365">
        <w:tab/>
      </w:r>
      <w:r w:rsidRPr="00D77365">
        <w:tab/>
        <w:t xml:space="preserve">New for Version </w:t>
      </w:r>
      <w:r>
        <w:t>2.3</w:t>
      </w:r>
      <w:r w:rsidRPr="00D77365">
        <w:t xml:space="preserve"> (Applies to Release 201</w:t>
      </w:r>
      <w:r>
        <w:t>4a</w:t>
      </w:r>
      <w:r w:rsidRPr="00D77365">
        <w:t>)</w:t>
      </w:r>
    </w:p>
    <w:p w:rsidR="00487EC4" w:rsidRDefault="00487EC4" w:rsidP="00487EC4">
      <w:pPr>
        <w:pStyle w:val="RevisionHistory"/>
      </w:pPr>
      <w:r>
        <w:t>October</w:t>
      </w:r>
      <w:r w:rsidRPr="00D77365">
        <w:t xml:space="preserve"> 2014</w:t>
      </w:r>
      <w:r w:rsidRPr="00D77365">
        <w:tab/>
      </w:r>
      <w:r w:rsidRPr="00D77365">
        <w:tab/>
      </w:r>
      <w:r>
        <w:t>Revised</w:t>
      </w:r>
      <w:r w:rsidRPr="00D77365">
        <w:t xml:space="preserve"> for Version </w:t>
      </w:r>
      <w:r>
        <w:t>2.4</w:t>
      </w:r>
      <w:r w:rsidRPr="00D77365">
        <w:t xml:space="preserve"> (Applies to Release 201</w:t>
      </w:r>
      <w:r>
        <w:t>4b</w:t>
      </w:r>
      <w:r w:rsidRPr="00D77365">
        <w:t>)</w:t>
      </w:r>
    </w:p>
    <w:p w:rsidR="00487EC4" w:rsidRPr="00D77365" w:rsidRDefault="00487EC4" w:rsidP="00487EC4">
      <w:pPr>
        <w:pStyle w:val="RevisionHistory"/>
      </w:pPr>
      <w:r w:rsidRPr="00D77365">
        <w:t>March 201</w:t>
      </w:r>
      <w:r>
        <w:t>5</w:t>
      </w:r>
      <w:r w:rsidRPr="00D77365">
        <w:tab/>
      </w:r>
      <w:r w:rsidRPr="00D77365">
        <w:tab/>
      </w:r>
      <w:r>
        <w:t>Revised</w:t>
      </w:r>
      <w:r w:rsidRPr="00D77365">
        <w:t xml:space="preserve"> for Version </w:t>
      </w:r>
      <w:r>
        <w:t>2.5</w:t>
      </w:r>
      <w:r w:rsidRPr="00D77365">
        <w:t xml:space="preserve"> (Applies to Release 201</w:t>
      </w:r>
      <w:r>
        <w:t>5a</w:t>
      </w:r>
      <w:r w:rsidRPr="00D77365">
        <w:t>)</w:t>
      </w:r>
    </w:p>
    <w:p w:rsidR="008B7413" w:rsidRDefault="00487EC4" w:rsidP="00601430">
      <w:pPr>
        <w:pStyle w:val="RevisionHistory"/>
      </w:pPr>
      <w:r>
        <w:t>September</w:t>
      </w:r>
      <w:r w:rsidRPr="00D77365">
        <w:t xml:space="preserve"> 201</w:t>
      </w:r>
      <w:r>
        <w:t>5</w:t>
      </w:r>
      <w:r w:rsidRPr="00D77365">
        <w:tab/>
      </w:r>
      <w:r w:rsidRPr="00D77365">
        <w:tab/>
      </w:r>
      <w:r>
        <w:t>Revised</w:t>
      </w:r>
      <w:r w:rsidRPr="00D77365">
        <w:t xml:space="preserve"> for </w:t>
      </w:r>
      <w:r>
        <w:t xml:space="preserve">DO Qualification Kit </w:t>
      </w:r>
      <w:r w:rsidRPr="00D77365">
        <w:t xml:space="preserve">Version </w:t>
      </w:r>
      <w:r>
        <w:t>3.0</w:t>
      </w:r>
      <w:r w:rsidRPr="00D77365">
        <w:t xml:space="preserve"> (Applies to Release 201</w:t>
      </w:r>
      <w:r>
        <w:t>5b</w:t>
      </w:r>
      <w:r w:rsidRPr="00D77365">
        <w:t>)</w:t>
      </w:r>
    </w:p>
    <w:p w:rsidR="00487EC4" w:rsidRDefault="00487EC4" w:rsidP="00601430">
      <w:pPr>
        <w:pStyle w:val="RevisionHistory"/>
      </w:pPr>
      <w:r>
        <w:br w:type="page"/>
      </w:r>
    </w:p>
    <w:p w:rsidR="00601126" w:rsidRDefault="00601126">
      <w:pPr>
        <w:spacing w:after="160" w:line="259" w:lineRule="auto"/>
        <w:rPr>
          <w:sz w:val="20"/>
        </w:rPr>
      </w:pPr>
      <w:r>
        <w:lastRenderedPageBreak/>
        <w:br w:type="page"/>
      </w:r>
    </w:p>
    <w:p w:rsidR="006A3849" w:rsidRPr="0085659F" w:rsidRDefault="006A3849" w:rsidP="006A3849">
      <w:pPr>
        <w:pStyle w:val="BodyText"/>
        <w:ind w:left="2520" w:hanging="1958"/>
      </w:pPr>
      <w:r>
        <w:lastRenderedPageBreak/>
        <w:t>Document Title:</w:t>
      </w:r>
      <w:r>
        <w:tab/>
      </w:r>
      <w:r w:rsidR="00FF6CD5">
        <w:rPr>
          <w:b/>
        </w:rPr>
        <w:t>Software Model Standards</w:t>
      </w:r>
      <w:r w:rsidR="00786862">
        <w:rPr>
          <w:b/>
        </w:rPr>
        <w:t xml:space="preserve"> for</w:t>
      </w:r>
      <w:r w:rsidRPr="0085659F">
        <w:rPr>
          <w:b/>
        </w:rPr>
        <w:t xml:space="preserve"> &lt;</w:t>
      </w:r>
      <w:r w:rsidRPr="0085659F">
        <w:rPr>
          <w:b/>
          <w:i/>
          <w:color w:val="44546A" w:themeColor="text2"/>
        </w:rPr>
        <w:t>Project</w:t>
      </w:r>
      <w:r w:rsidRPr="0085659F">
        <w:t>&gt;.</w:t>
      </w:r>
    </w:p>
    <w:p w:rsidR="006A3849" w:rsidRPr="0085659F" w:rsidRDefault="006A3849" w:rsidP="006A3849">
      <w:pPr>
        <w:pStyle w:val="BodyText"/>
        <w:ind w:left="2520" w:hanging="1958"/>
      </w:pPr>
      <w:r w:rsidRPr="00786862">
        <w:rPr>
          <w:b/>
        </w:rPr>
        <w:t>Document Number:</w:t>
      </w:r>
      <w:r w:rsidRPr="0085659F">
        <w:tab/>
      </w:r>
      <w:r w:rsidRPr="0085659F">
        <w:rPr>
          <w:b/>
          <w:color w:val="44546A" w:themeColor="text2"/>
        </w:rPr>
        <w:t>&lt;</w:t>
      </w:r>
      <w:r w:rsidRPr="0085659F">
        <w:rPr>
          <w:b/>
          <w:i/>
          <w:color w:val="44546A" w:themeColor="text2"/>
        </w:rPr>
        <w:t>DocNo</w:t>
      </w:r>
      <w:r w:rsidRPr="0085659F">
        <w:rPr>
          <w:b/>
          <w:color w:val="44546A" w:themeColor="text2"/>
        </w:rPr>
        <w:t>&gt;</w:t>
      </w:r>
    </w:p>
    <w:p w:rsidR="006A3849" w:rsidRPr="0085659F" w:rsidRDefault="006A3849" w:rsidP="006A3849">
      <w:pPr>
        <w:pStyle w:val="BodyText"/>
        <w:ind w:left="2520" w:hanging="1958"/>
      </w:pPr>
      <w:r>
        <w:t>Revision:</w:t>
      </w:r>
      <w:r>
        <w:tab/>
      </w:r>
      <w:r w:rsidRPr="0085659F">
        <w:rPr>
          <w:b/>
          <w:color w:val="44546A" w:themeColor="text2"/>
        </w:rPr>
        <w:t>&lt;</w:t>
      </w:r>
      <w:r w:rsidRPr="0085659F">
        <w:rPr>
          <w:b/>
          <w:i/>
          <w:color w:val="44546A" w:themeColor="text2"/>
        </w:rPr>
        <w:t>Revision</w:t>
      </w:r>
      <w:r w:rsidRPr="0085659F">
        <w:rPr>
          <w:b/>
          <w:color w:val="44546A" w:themeColor="text2"/>
        </w:rPr>
        <w:t>&gt;</w:t>
      </w:r>
    </w:p>
    <w:p w:rsidR="006A3849" w:rsidRPr="0085659F" w:rsidRDefault="006A3849" w:rsidP="006A3849">
      <w:pPr>
        <w:pStyle w:val="BodyText"/>
        <w:ind w:left="2520" w:hanging="1958"/>
      </w:pPr>
      <w:r>
        <w:t>Project:</w:t>
      </w:r>
      <w:r>
        <w:tab/>
      </w:r>
      <w:r w:rsidRPr="0085659F">
        <w:rPr>
          <w:b/>
          <w:color w:val="44546A" w:themeColor="text2"/>
        </w:rPr>
        <w:t>&lt;</w:t>
      </w:r>
      <w:r w:rsidRPr="0085659F">
        <w:rPr>
          <w:b/>
          <w:i/>
          <w:color w:val="44546A" w:themeColor="text2"/>
        </w:rPr>
        <w:t>Project</w:t>
      </w:r>
      <w:r w:rsidRPr="0085659F">
        <w:rPr>
          <w:b/>
          <w:color w:val="44546A" w:themeColor="text2"/>
        </w:rPr>
        <w:t>&gt;</w:t>
      </w:r>
    </w:p>
    <w:tbl>
      <w:tblPr>
        <w:tblStyle w:val="TableGrid1"/>
        <w:tblW w:w="0" w:type="auto"/>
        <w:tblInd w:w="56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00"/>
        <w:gridCol w:w="567"/>
        <w:gridCol w:w="1417"/>
      </w:tblGrid>
      <w:tr w:rsidR="006A3849" w:rsidRPr="00A03601" w:rsidTr="001F369B">
        <w:trPr>
          <w:trHeight w:val="71"/>
        </w:trPr>
        <w:tc>
          <w:tcPr>
            <w:tcW w:w="5500" w:type="dxa"/>
            <w:tcBorders>
              <w:top w:val="nil"/>
            </w:tcBorders>
          </w:tcPr>
          <w:p w:rsidR="006A3849" w:rsidRPr="00D05BAF" w:rsidRDefault="006A3849" w:rsidP="00A12789">
            <w:pPr>
              <w:pStyle w:val="TableBody"/>
              <w:spacing w:after="240"/>
              <w:rPr>
                <w:sz w:val="20"/>
                <w:szCs w:val="20"/>
              </w:rPr>
            </w:pPr>
            <w:r w:rsidRPr="00D05BAF">
              <w:rPr>
                <w:sz w:val="20"/>
                <w:szCs w:val="20"/>
              </w:rPr>
              <w:t>Approvals:</w:t>
            </w:r>
          </w:p>
          <w:p w:rsidR="00A12789" w:rsidRPr="00662293" w:rsidRDefault="00A12789" w:rsidP="00A12789">
            <w:pPr>
              <w:pStyle w:val="BodyText"/>
              <w:ind w:left="0"/>
            </w:pPr>
          </w:p>
          <w:p w:rsidR="00A12789" w:rsidRPr="00662293" w:rsidRDefault="00A12789" w:rsidP="00A12789">
            <w:pPr>
              <w:pStyle w:val="BodyText"/>
              <w:ind w:left="0"/>
            </w:pPr>
          </w:p>
          <w:p w:rsidR="006A3849" w:rsidRPr="00D463D3" w:rsidRDefault="006A3849" w:rsidP="00A12789">
            <w:pPr>
              <w:pStyle w:val="TableBody"/>
              <w:spacing w:after="240"/>
              <w:rPr>
                <w:sz w:val="20"/>
                <w:szCs w:val="20"/>
              </w:rPr>
            </w:pPr>
          </w:p>
        </w:tc>
        <w:tc>
          <w:tcPr>
            <w:tcW w:w="567" w:type="dxa"/>
            <w:tcBorders>
              <w:top w:val="nil"/>
              <w:bottom w:val="nil"/>
            </w:tcBorders>
          </w:tcPr>
          <w:p w:rsidR="006A3849" w:rsidRPr="005A605A" w:rsidRDefault="006A3849" w:rsidP="001F369B">
            <w:pPr>
              <w:pStyle w:val="TableBody"/>
              <w:rPr>
                <w:sz w:val="20"/>
                <w:szCs w:val="20"/>
              </w:rPr>
            </w:pPr>
          </w:p>
        </w:tc>
        <w:tc>
          <w:tcPr>
            <w:tcW w:w="1417" w:type="dxa"/>
            <w:tcBorders>
              <w:top w:val="nil"/>
            </w:tcBorders>
          </w:tcPr>
          <w:p w:rsidR="006A3849" w:rsidRPr="005A605A" w:rsidRDefault="006A3849" w:rsidP="001F369B">
            <w:pPr>
              <w:pStyle w:val="TableBody"/>
              <w:rPr>
                <w:sz w:val="20"/>
                <w:szCs w:val="20"/>
              </w:rPr>
            </w:pPr>
          </w:p>
        </w:tc>
      </w:tr>
      <w:tr w:rsidR="006A3849" w:rsidRPr="00A03601" w:rsidTr="001F369B">
        <w:trPr>
          <w:trHeight w:val="64"/>
        </w:trPr>
        <w:tc>
          <w:tcPr>
            <w:tcW w:w="5500" w:type="dxa"/>
            <w:tcBorders>
              <w:bottom w:val="nil"/>
            </w:tcBorders>
          </w:tcPr>
          <w:p w:rsidR="006A3849" w:rsidRPr="00D05BAF" w:rsidRDefault="006A3849" w:rsidP="00A12789">
            <w:pPr>
              <w:pStyle w:val="TableBody"/>
              <w:spacing w:before="60" w:after="240"/>
              <w:rPr>
                <w:sz w:val="20"/>
                <w:szCs w:val="20"/>
              </w:rPr>
            </w:pPr>
            <w:r w:rsidRPr="00D05BAF">
              <w:rPr>
                <w:i/>
                <w:color w:val="44546A" w:themeColor="text2"/>
                <w:sz w:val="20"/>
                <w:szCs w:val="20"/>
              </w:rPr>
              <w:t>&lt;Name 1&gt;</w:t>
            </w:r>
            <w:r w:rsidRPr="00D05BAF">
              <w:rPr>
                <w:sz w:val="20"/>
                <w:szCs w:val="20"/>
              </w:rPr>
              <w:t>, Author</w:t>
            </w:r>
          </w:p>
        </w:tc>
        <w:tc>
          <w:tcPr>
            <w:tcW w:w="567" w:type="dxa"/>
            <w:tcBorders>
              <w:top w:val="nil"/>
              <w:bottom w:val="nil"/>
            </w:tcBorders>
          </w:tcPr>
          <w:p w:rsidR="006A3849" w:rsidRPr="00D05BAF" w:rsidRDefault="006A3849" w:rsidP="001F369B">
            <w:pPr>
              <w:pStyle w:val="TableBody"/>
              <w:rPr>
                <w:sz w:val="20"/>
                <w:szCs w:val="20"/>
              </w:rPr>
            </w:pPr>
          </w:p>
        </w:tc>
        <w:tc>
          <w:tcPr>
            <w:tcW w:w="1417" w:type="dxa"/>
            <w:tcBorders>
              <w:bottom w:val="nil"/>
            </w:tcBorders>
          </w:tcPr>
          <w:p w:rsidR="006A3849" w:rsidRPr="00D05BAF" w:rsidRDefault="006A3849" w:rsidP="001F369B">
            <w:pPr>
              <w:pStyle w:val="TableBody"/>
              <w:rPr>
                <w:sz w:val="20"/>
                <w:szCs w:val="20"/>
              </w:rPr>
            </w:pPr>
            <w:r w:rsidRPr="00D05BAF">
              <w:rPr>
                <w:sz w:val="20"/>
                <w:szCs w:val="20"/>
              </w:rPr>
              <w:t>Date</w:t>
            </w:r>
          </w:p>
        </w:tc>
      </w:tr>
      <w:tr w:rsidR="006A3849" w:rsidRPr="002150DF" w:rsidTr="001F369B">
        <w:trPr>
          <w:trHeight w:val="64"/>
        </w:trPr>
        <w:tc>
          <w:tcPr>
            <w:tcW w:w="5500" w:type="dxa"/>
            <w:tcBorders>
              <w:top w:val="nil"/>
            </w:tcBorders>
          </w:tcPr>
          <w:p w:rsidR="006A3849" w:rsidRPr="002150DF" w:rsidRDefault="006A3849" w:rsidP="00A12789">
            <w:pPr>
              <w:pStyle w:val="BodyText"/>
              <w:ind w:left="0"/>
            </w:pPr>
          </w:p>
        </w:tc>
        <w:tc>
          <w:tcPr>
            <w:tcW w:w="567" w:type="dxa"/>
            <w:tcBorders>
              <w:top w:val="nil"/>
              <w:bottom w:val="nil"/>
            </w:tcBorders>
          </w:tcPr>
          <w:p w:rsidR="006A3849" w:rsidRPr="002150DF" w:rsidRDefault="006A3849" w:rsidP="001F369B">
            <w:pPr>
              <w:pStyle w:val="BodyText"/>
            </w:pPr>
          </w:p>
        </w:tc>
        <w:tc>
          <w:tcPr>
            <w:tcW w:w="1417" w:type="dxa"/>
            <w:tcBorders>
              <w:top w:val="nil"/>
            </w:tcBorders>
          </w:tcPr>
          <w:p w:rsidR="006A3849" w:rsidRPr="002150DF" w:rsidRDefault="006A3849" w:rsidP="001F369B">
            <w:pPr>
              <w:pStyle w:val="BodyText"/>
            </w:pPr>
          </w:p>
        </w:tc>
      </w:tr>
      <w:tr w:rsidR="006A3849" w:rsidRPr="00A03601" w:rsidTr="001F369B">
        <w:trPr>
          <w:trHeight w:val="64"/>
        </w:trPr>
        <w:tc>
          <w:tcPr>
            <w:tcW w:w="5500" w:type="dxa"/>
            <w:tcBorders>
              <w:bottom w:val="nil"/>
            </w:tcBorders>
          </w:tcPr>
          <w:p w:rsidR="006A3849" w:rsidRPr="00D05BAF" w:rsidRDefault="006A3849" w:rsidP="00A12789">
            <w:pPr>
              <w:pStyle w:val="TableBody"/>
              <w:spacing w:before="60" w:after="240"/>
              <w:rPr>
                <w:sz w:val="20"/>
                <w:szCs w:val="20"/>
              </w:rPr>
            </w:pPr>
            <w:r w:rsidRPr="00D05BAF">
              <w:rPr>
                <w:i/>
                <w:color w:val="44546A" w:themeColor="text2"/>
                <w:sz w:val="20"/>
                <w:szCs w:val="20"/>
              </w:rPr>
              <w:t>&lt;Name 2&gt;</w:t>
            </w:r>
            <w:r w:rsidRPr="00D05BAF">
              <w:rPr>
                <w:sz w:val="20"/>
                <w:szCs w:val="20"/>
              </w:rPr>
              <w:t xml:space="preserve">, Project Management </w:t>
            </w:r>
          </w:p>
        </w:tc>
        <w:tc>
          <w:tcPr>
            <w:tcW w:w="567" w:type="dxa"/>
            <w:tcBorders>
              <w:top w:val="nil"/>
              <w:bottom w:val="nil"/>
            </w:tcBorders>
          </w:tcPr>
          <w:p w:rsidR="006A3849" w:rsidRPr="00D05BAF" w:rsidRDefault="006A3849" w:rsidP="001F369B">
            <w:pPr>
              <w:pStyle w:val="TableBody"/>
              <w:rPr>
                <w:sz w:val="20"/>
                <w:szCs w:val="20"/>
              </w:rPr>
            </w:pPr>
          </w:p>
        </w:tc>
        <w:tc>
          <w:tcPr>
            <w:tcW w:w="1417" w:type="dxa"/>
            <w:tcBorders>
              <w:bottom w:val="nil"/>
            </w:tcBorders>
          </w:tcPr>
          <w:p w:rsidR="006A3849" w:rsidRPr="00D05BAF" w:rsidRDefault="006A3849" w:rsidP="001F369B">
            <w:pPr>
              <w:pStyle w:val="TableBody"/>
              <w:rPr>
                <w:sz w:val="20"/>
                <w:szCs w:val="20"/>
              </w:rPr>
            </w:pPr>
            <w:r w:rsidRPr="00D05BAF">
              <w:rPr>
                <w:sz w:val="20"/>
                <w:szCs w:val="20"/>
              </w:rPr>
              <w:t>Date</w:t>
            </w:r>
          </w:p>
        </w:tc>
      </w:tr>
      <w:tr w:rsidR="006A3849" w:rsidRPr="002150DF" w:rsidTr="001F369B">
        <w:trPr>
          <w:trHeight w:val="64"/>
        </w:trPr>
        <w:tc>
          <w:tcPr>
            <w:tcW w:w="5500" w:type="dxa"/>
            <w:tcBorders>
              <w:top w:val="nil"/>
            </w:tcBorders>
          </w:tcPr>
          <w:p w:rsidR="006A3849" w:rsidRPr="002150DF" w:rsidRDefault="006A3849" w:rsidP="00A12789">
            <w:pPr>
              <w:pStyle w:val="BodyText"/>
              <w:ind w:left="0"/>
            </w:pPr>
          </w:p>
        </w:tc>
        <w:tc>
          <w:tcPr>
            <w:tcW w:w="567" w:type="dxa"/>
            <w:tcBorders>
              <w:top w:val="nil"/>
              <w:bottom w:val="nil"/>
            </w:tcBorders>
          </w:tcPr>
          <w:p w:rsidR="006A3849" w:rsidRPr="002150DF" w:rsidRDefault="006A3849" w:rsidP="001F369B">
            <w:pPr>
              <w:pStyle w:val="BodyText"/>
            </w:pPr>
          </w:p>
        </w:tc>
        <w:tc>
          <w:tcPr>
            <w:tcW w:w="1417" w:type="dxa"/>
            <w:tcBorders>
              <w:top w:val="nil"/>
            </w:tcBorders>
          </w:tcPr>
          <w:p w:rsidR="006A3849" w:rsidRPr="002150DF" w:rsidRDefault="006A3849" w:rsidP="001F369B">
            <w:pPr>
              <w:pStyle w:val="BodyText"/>
            </w:pPr>
          </w:p>
        </w:tc>
      </w:tr>
      <w:tr w:rsidR="006A3849" w:rsidRPr="00A03601" w:rsidTr="001F369B">
        <w:trPr>
          <w:trHeight w:val="64"/>
        </w:trPr>
        <w:tc>
          <w:tcPr>
            <w:tcW w:w="5500" w:type="dxa"/>
            <w:tcBorders>
              <w:bottom w:val="nil"/>
            </w:tcBorders>
          </w:tcPr>
          <w:p w:rsidR="006A3849" w:rsidRPr="00D05BAF" w:rsidRDefault="006A3849" w:rsidP="00A12789">
            <w:pPr>
              <w:pStyle w:val="TableBody"/>
              <w:spacing w:before="60" w:after="240"/>
              <w:rPr>
                <w:sz w:val="20"/>
                <w:szCs w:val="20"/>
              </w:rPr>
            </w:pPr>
            <w:r w:rsidRPr="00D05BAF">
              <w:rPr>
                <w:i/>
                <w:color w:val="44546A" w:themeColor="text2"/>
                <w:sz w:val="20"/>
                <w:szCs w:val="20"/>
              </w:rPr>
              <w:t>&lt;Name 3&gt;</w:t>
            </w:r>
            <w:r w:rsidRPr="00D05BAF">
              <w:rPr>
                <w:sz w:val="20"/>
                <w:szCs w:val="20"/>
              </w:rPr>
              <w:t xml:space="preserve">, Engineering </w:t>
            </w:r>
          </w:p>
        </w:tc>
        <w:tc>
          <w:tcPr>
            <w:tcW w:w="567" w:type="dxa"/>
            <w:tcBorders>
              <w:top w:val="nil"/>
              <w:bottom w:val="nil"/>
            </w:tcBorders>
          </w:tcPr>
          <w:p w:rsidR="006A3849" w:rsidRPr="00D05BAF" w:rsidRDefault="006A3849" w:rsidP="001F369B">
            <w:pPr>
              <w:pStyle w:val="TableBody"/>
              <w:rPr>
                <w:sz w:val="20"/>
                <w:szCs w:val="20"/>
              </w:rPr>
            </w:pPr>
          </w:p>
        </w:tc>
        <w:tc>
          <w:tcPr>
            <w:tcW w:w="1417" w:type="dxa"/>
            <w:tcBorders>
              <w:bottom w:val="nil"/>
            </w:tcBorders>
          </w:tcPr>
          <w:p w:rsidR="006A3849" w:rsidRPr="00D05BAF" w:rsidRDefault="006A3849" w:rsidP="001F369B">
            <w:pPr>
              <w:pStyle w:val="TableBody"/>
              <w:rPr>
                <w:sz w:val="20"/>
                <w:szCs w:val="20"/>
              </w:rPr>
            </w:pPr>
            <w:r w:rsidRPr="00D05BAF">
              <w:rPr>
                <w:sz w:val="20"/>
                <w:szCs w:val="20"/>
              </w:rPr>
              <w:t>Date</w:t>
            </w:r>
          </w:p>
        </w:tc>
      </w:tr>
      <w:tr w:rsidR="006A3849" w:rsidRPr="002150DF" w:rsidTr="001F369B">
        <w:trPr>
          <w:trHeight w:val="64"/>
        </w:trPr>
        <w:tc>
          <w:tcPr>
            <w:tcW w:w="5500" w:type="dxa"/>
            <w:tcBorders>
              <w:top w:val="nil"/>
            </w:tcBorders>
          </w:tcPr>
          <w:p w:rsidR="006A3849" w:rsidRPr="002150DF" w:rsidRDefault="006A3849" w:rsidP="00A12789">
            <w:pPr>
              <w:pStyle w:val="BodyText"/>
              <w:ind w:left="0"/>
            </w:pPr>
          </w:p>
        </w:tc>
        <w:tc>
          <w:tcPr>
            <w:tcW w:w="567" w:type="dxa"/>
            <w:tcBorders>
              <w:top w:val="nil"/>
              <w:bottom w:val="nil"/>
            </w:tcBorders>
          </w:tcPr>
          <w:p w:rsidR="006A3849" w:rsidRPr="002150DF" w:rsidRDefault="006A3849" w:rsidP="001F369B">
            <w:pPr>
              <w:pStyle w:val="BodyText"/>
            </w:pPr>
          </w:p>
        </w:tc>
        <w:tc>
          <w:tcPr>
            <w:tcW w:w="1417" w:type="dxa"/>
            <w:tcBorders>
              <w:top w:val="nil"/>
            </w:tcBorders>
          </w:tcPr>
          <w:p w:rsidR="006A3849" w:rsidRPr="002150DF" w:rsidRDefault="006A3849" w:rsidP="001F369B">
            <w:pPr>
              <w:pStyle w:val="BodyText"/>
            </w:pPr>
          </w:p>
        </w:tc>
      </w:tr>
      <w:tr w:rsidR="006A3849" w:rsidRPr="00A03601" w:rsidTr="001F369B">
        <w:trPr>
          <w:trHeight w:val="64"/>
        </w:trPr>
        <w:tc>
          <w:tcPr>
            <w:tcW w:w="5500" w:type="dxa"/>
          </w:tcPr>
          <w:p w:rsidR="006A3849" w:rsidRPr="00D05BAF" w:rsidRDefault="006A3849" w:rsidP="00A12789">
            <w:pPr>
              <w:pStyle w:val="TableBody"/>
              <w:spacing w:before="60" w:after="240"/>
              <w:rPr>
                <w:sz w:val="20"/>
                <w:szCs w:val="20"/>
              </w:rPr>
            </w:pPr>
            <w:r w:rsidRPr="00D05BAF">
              <w:rPr>
                <w:i/>
                <w:color w:val="44546A" w:themeColor="text2"/>
                <w:sz w:val="20"/>
                <w:szCs w:val="20"/>
              </w:rPr>
              <w:t>&lt;Name 4&gt;</w:t>
            </w:r>
            <w:r w:rsidRPr="00D05BAF">
              <w:rPr>
                <w:sz w:val="20"/>
                <w:szCs w:val="20"/>
              </w:rPr>
              <w:t xml:space="preserve">, Quality Engineering </w:t>
            </w:r>
          </w:p>
        </w:tc>
        <w:tc>
          <w:tcPr>
            <w:tcW w:w="567" w:type="dxa"/>
            <w:tcBorders>
              <w:top w:val="nil"/>
              <w:bottom w:val="nil"/>
            </w:tcBorders>
          </w:tcPr>
          <w:p w:rsidR="006A3849" w:rsidRPr="00D05BAF" w:rsidRDefault="006A3849" w:rsidP="001F369B">
            <w:pPr>
              <w:pStyle w:val="TableBody"/>
              <w:rPr>
                <w:sz w:val="20"/>
                <w:szCs w:val="20"/>
              </w:rPr>
            </w:pPr>
          </w:p>
        </w:tc>
        <w:tc>
          <w:tcPr>
            <w:tcW w:w="1417" w:type="dxa"/>
          </w:tcPr>
          <w:p w:rsidR="006A3849" w:rsidRPr="00D05BAF" w:rsidRDefault="006A3849" w:rsidP="001F369B">
            <w:pPr>
              <w:pStyle w:val="TableBody"/>
              <w:rPr>
                <w:sz w:val="20"/>
                <w:szCs w:val="20"/>
              </w:rPr>
            </w:pPr>
            <w:r w:rsidRPr="00D05BAF">
              <w:rPr>
                <w:sz w:val="20"/>
                <w:szCs w:val="20"/>
              </w:rPr>
              <w:t>Date</w:t>
            </w:r>
          </w:p>
        </w:tc>
      </w:tr>
    </w:tbl>
    <w:p w:rsidR="006A3849" w:rsidRDefault="006A3849">
      <w:pPr>
        <w:spacing w:after="160" w:line="259" w:lineRule="auto"/>
        <w:rPr>
          <w:sz w:val="20"/>
        </w:rPr>
      </w:pPr>
      <w:r>
        <w:rPr>
          <w:sz w:val="20"/>
        </w:rPr>
        <w:br w:type="page"/>
      </w:r>
    </w:p>
    <w:tbl>
      <w:tblPr>
        <w:tblW w:w="9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885"/>
        <w:gridCol w:w="2835"/>
        <w:gridCol w:w="1623"/>
        <w:gridCol w:w="2230"/>
        <w:gridCol w:w="1663"/>
      </w:tblGrid>
      <w:tr w:rsidR="00487EC4" w:rsidRPr="0097497F" w:rsidTr="008E6053">
        <w:trPr>
          <w:trHeight w:val="355"/>
          <w:tblHeader/>
          <w:jc w:val="center"/>
        </w:trPr>
        <w:tc>
          <w:tcPr>
            <w:tcW w:w="9236" w:type="dxa"/>
            <w:gridSpan w:val="5"/>
            <w:shd w:val="pct20" w:color="auto" w:fill="auto"/>
            <w:tcMar>
              <w:left w:w="43" w:type="dxa"/>
              <w:right w:w="43" w:type="dxa"/>
            </w:tcMar>
          </w:tcPr>
          <w:p w:rsidR="00487EC4" w:rsidRPr="0097497F" w:rsidRDefault="00487EC4" w:rsidP="00715C6C">
            <w:pPr>
              <w:pStyle w:val="TableHeading"/>
            </w:pPr>
            <w:r w:rsidRPr="0097497F">
              <w:lastRenderedPageBreak/>
              <w:t>Change History</w:t>
            </w:r>
          </w:p>
        </w:tc>
      </w:tr>
      <w:tr w:rsidR="00487EC4" w:rsidRPr="0097497F" w:rsidTr="008E6053">
        <w:trPr>
          <w:trHeight w:val="355"/>
          <w:tblHeader/>
          <w:jc w:val="center"/>
        </w:trPr>
        <w:tc>
          <w:tcPr>
            <w:tcW w:w="885" w:type="dxa"/>
            <w:shd w:val="pct20" w:color="auto" w:fill="auto"/>
            <w:tcMar>
              <w:left w:w="43" w:type="dxa"/>
              <w:right w:w="43" w:type="dxa"/>
            </w:tcMar>
          </w:tcPr>
          <w:p w:rsidR="00487EC4" w:rsidRPr="0097497F" w:rsidRDefault="00487EC4" w:rsidP="00715C6C">
            <w:pPr>
              <w:pStyle w:val="TableHeading"/>
            </w:pPr>
            <w:r w:rsidRPr="0097497F">
              <w:t>Rev.</w:t>
            </w:r>
          </w:p>
        </w:tc>
        <w:tc>
          <w:tcPr>
            <w:tcW w:w="2835" w:type="dxa"/>
            <w:shd w:val="pct20" w:color="auto" w:fill="auto"/>
            <w:tcMar>
              <w:left w:w="43" w:type="dxa"/>
              <w:right w:w="43" w:type="dxa"/>
            </w:tcMar>
            <w:vAlign w:val="center"/>
          </w:tcPr>
          <w:p w:rsidR="00487EC4" w:rsidRPr="0097497F" w:rsidRDefault="00487EC4" w:rsidP="00715C6C">
            <w:pPr>
              <w:pStyle w:val="TableHeading"/>
            </w:pPr>
            <w:r w:rsidRPr="0097497F">
              <w:t>Modification / Description</w:t>
            </w:r>
          </w:p>
        </w:tc>
        <w:tc>
          <w:tcPr>
            <w:tcW w:w="1623" w:type="dxa"/>
            <w:shd w:val="pct20" w:color="auto" w:fill="auto"/>
          </w:tcPr>
          <w:p w:rsidR="00487EC4" w:rsidRPr="0097497F" w:rsidRDefault="00487EC4" w:rsidP="00715C6C">
            <w:pPr>
              <w:pStyle w:val="TableHeading"/>
            </w:pPr>
            <w:r w:rsidRPr="0097497F">
              <w:t>Date</w:t>
            </w:r>
          </w:p>
        </w:tc>
        <w:tc>
          <w:tcPr>
            <w:tcW w:w="2230" w:type="dxa"/>
            <w:shd w:val="pct20" w:color="auto" w:fill="auto"/>
          </w:tcPr>
          <w:p w:rsidR="00487EC4" w:rsidRPr="0097497F" w:rsidRDefault="00487EC4" w:rsidP="00715C6C">
            <w:pPr>
              <w:pStyle w:val="TableHeading"/>
            </w:pPr>
            <w:r w:rsidRPr="0097497F">
              <w:t>Author</w:t>
            </w:r>
          </w:p>
        </w:tc>
        <w:tc>
          <w:tcPr>
            <w:tcW w:w="1663" w:type="dxa"/>
            <w:shd w:val="pct20" w:color="auto" w:fill="auto"/>
          </w:tcPr>
          <w:p w:rsidR="00487EC4" w:rsidRPr="0097497F" w:rsidRDefault="00487EC4" w:rsidP="00715C6C">
            <w:pPr>
              <w:pStyle w:val="TableHeading"/>
            </w:pPr>
            <w:r w:rsidRPr="0097497F">
              <w:t>Checked</w:t>
            </w:r>
          </w:p>
        </w:tc>
      </w:tr>
      <w:tr w:rsidR="00487EC4" w:rsidRPr="0097497F" w:rsidTr="00F123F2">
        <w:trPr>
          <w:trHeight w:val="533"/>
          <w:jc w:val="center"/>
        </w:trPr>
        <w:tc>
          <w:tcPr>
            <w:tcW w:w="885" w:type="dxa"/>
            <w:shd w:val="pct5" w:color="auto" w:fill="auto"/>
            <w:tcMar>
              <w:left w:w="43" w:type="dxa"/>
              <w:right w:w="43" w:type="dxa"/>
            </w:tcMar>
          </w:tcPr>
          <w:p w:rsidR="00487EC4" w:rsidRPr="0097497F" w:rsidRDefault="00487EC4" w:rsidP="001D1CBA">
            <w:pPr>
              <w:pStyle w:val="TableBody"/>
              <w:spacing w:before="60" w:after="60"/>
            </w:pPr>
            <w:r w:rsidRPr="0097497F">
              <w:t>1.0</w:t>
            </w:r>
          </w:p>
        </w:tc>
        <w:tc>
          <w:tcPr>
            <w:tcW w:w="2835" w:type="dxa"/>
            <w:shd w:val="pct5" w:color="auto" w:fill="auto"/>
            <w:tcMar>
              <w:left w:w="43" w:type="dxa"/>
              <w:right w:w="43" w:type="dxa"/>
            </w:tcMar>
          </w:tcPr>
          <w:p w:rsidR="00487EC4" w:rsidRPr="0097497F" w:rsidRDefault="00487EC4" w:rsidP="001D1CBA">
            <w:pPr>
              <w:pStyle w:val="TableBody"/>
              <w:spacing w:before="60" w:after="60"/>
              <w:rPr>
                <w:i/>
                <w:iCs/>
              </w:rPr>
            </w:pPr>
            <w:r w:rsidRPr="0097497F">
              <w:rPr>
                <w:i/>
                <w:iCs/>
              </w:rPr>
              <w:t>First release o</w:t>
            </w:r>
            <w:r w:rsidR="00D053EC">
              <w:rPr>
                <w:i/>
                <w:iCs/>
              </w:rPr>
              <w:t>f Software Model Standard</w:t>
            </w:r>
            <w:r w:rsidR="00883CC8">
              <w:rPr>
                <w:i/>
                <w:iCs/>
              </w:rPr>
              <w:t>s</w:t>
            </w:r>
            <w:r w:rsidR="00D053EC">
              <w:rPr>
                <w:i/>
                <w:iCs/>
              </w:rPr>
              <w:t xml:space="preserve"> (S</w:t>
            </w:r>
            <w:r w:rsidRPr="0097497F">
              <w:rPr>
                <w:i/>
                <w:iCs/>
              </w:rPr>
              <w:t>MS)</w:t>
            </w:r>
          </w:p>
        </w:tc>
        <w:tc>
          <w:tcPr>
            <w:tcW w:w="1623" w:type="dxa"/>
            <w:shd w:val="pct5" w:color="auto" w:fill="auto"/>
          </w:tcPr>
          <w:p w:rsidR="00487EC4" w:rsidRPr="0097497F" w:rsidRDefault="00487EC4" w:rsidP="001D1CBA">
            <w:pPr>
              <w:pStyle w:val="TableBody"/>
              <w:spacing w:before="60" w:after="60"/>
              <w:rPr>
                <w:i/>
                <w:iCs/>
              </w:rPr>
            </w:pPr>
          </w:p>
        </w:tc>
        <w:tc>
          <w:tcPr>
            <w:tcW w:w="2230" w:type="dxa"/>
            <w:shd w:val="pct5" w:color="auto" w:fill="auto"/>
          </w:tcPr>
          <w:p w:rsidR="00487EC4" w:rsidRPr="0097497F" w:rsidRDefault="00487EC4" w:rsidP="001D1CBA">
            <w:pPr>
              <w:pStyle w:val="TableBody"/>
              <w:spacing w:before="60" w:after="60"/>
              <w:rPr>
                <w:i/>
                <w:iCs/>
              </w:rPr>
            </w:pPr>
          </w:p>
        </w:tc>
        <w:tc>
          <w:tcPr>
            <w:tcW w:w="1663" w:type="dxa"/>
            <w:shd w:val="pct5" w:color="auto" w:fill="auto"/>
          </w:tcPr>
          <w:p w:rsidR="00487EC4" w:rsidRPr="0097497F" w:rsidRDefault="00487EC4" w:rsidP="001D1CBA">
            <w:pPr>
              <w:pStyle w:val="TableBody"/>
              <w:spacing w:before="60" w:after="60"/>
              <w:rPr>
                <w:i/>
                <w:iCs/>
              </w:rPr>
            </w:pPr>
          </w:p>
        </w:tc>
      </w:tr>
      <w:tr w:rsidR="00487EC4" w:rsidRPr="0097497F" w:rsidTr="00F123F2">
        <w:trPr>
          <w:trHeight w:val="533"/>
          <w:jc w:val="center"/>
        </w:trPr>
        <w:tc>
          <w:tcPr>
            <w:tcW w:w="885" w:type="dxa"/>
            <w:shd w:val="pct5" w:color="auto" w:fill="auto"/>
            <w:tcMar>
              <w:left w:w="43" w:type="dxa"/>
              <w:right w:w="43" w:type="dxa"/>
            </w:tcMar>
          </w:tcPr>
          <w:p w:rsidR="00487EC4" w:rsidRPr="0097497F" w:rsidRDefault="00487EC4" w:rsidP="001D1CBA">
            <w:pPr>
              <w:pStyle w:val="TableBody"/>
              <w:spacing w:before="60" w:after="60"/>
            </w:pPr>
          </w:p>
        </w:tc>
        <w:tc>
          <w:tcPr>
            <w:tcW w:w="2835" w:type="dxa"/>
            <w:shd w:val="pct5" w:color="auto" w:fill="auto"/>
            <w:tcMar>
              <w:left w:w="43" w:type="dxa"/>
              <w:right w:w="43" w:type="dxa"/>
            </w:tcMar>
          </w:tcPr>
          <w:p w:rsidR="00487EC4" w:rsidRPr="0097497F" w:rsidRDefault="00487EC4" w:rsidP="001D1CBA">
            <w:pPr>
              <w:pStyle w:val="TableBody"/>
              <w:spacing w:before="60" w:after="60"/>
            </w:pPr>
          </w:p>
        </w:tc>
        <w:tc>
          <w:tcPr>
            <w:tcW w:w="1623" w:type="dxa"/>
            <w:shd w:val="pct5" w:color="auto" w:fill="auto"/>
          </w:tcPr>
          <w:p w:rsidR="00487EC4" w:rsidRPr="0097497F" w:rsidRDefault="00487EC4" w:rsidP="001D1CBA">
            <w:pPr>
              <w:pStyle w:val="TableBody"/>
              <w:spacing w:before="60" w:after="60"/>
            </w:pPr>
          </w:p>
        </w:tc>
        <w:tc>
          <w:tcPr>
            <w:tcW w:w="2230" w:type="dxa"/>
            <w:shd w:val="pct5" w:color="auto" w:fill="auto"/>
          </w:tcPr>
          <w:p w:rsidR="00487EC4" w:rsidRPr="0097497F" w:rsidRDefault="00487EC4" w:rsidP="001D1CBA">
            <w:pPr>
              <w:pStyle w:val="TableBody"/>
              <w:spacing w:before="60" w:after="60"/>
            </w:pPr>
          </w:p>
        </w:tc>
        <w:tc>
          <w:tcPr>
            <w:tcW w:w="1663" w:type="dxa"/>
            <w:shd w:val="pct5" w:color="auto" w:fill="auto"/>
          </w:tcPr>
          <w:p w:rsidR="00487EC4" w:rsidRPr="0097497F" w:rsidRDefault="00487EC4" w:rsidP="001D1CBA">
            <w:pPr>
              <w:pStyle w:val="TableBody"/>
              <w:spacing w:before="60" w:after="60"/>
            </w:pPr>
          </w:p>
        </w:tc>
      </w:tr>
      <w:tr w:rsidR="00487EC4" w:rsidRPr="0097497F" w:rsidTr="00F123F2">
        <w:trPr>
          <w:trHeight w:val="533"/>
          <w:jc w:val="center"/>
        </w:trPr>
        <w:tc>
          <w:tcPr>
            <w:tcW w:w="885" w:type="dxa"/>
            <w:shd w:val="pct5" w:color="auto" w:fill="auto"/>
            <w:tcMar>
              <w:left w:w="43" w:type="dxa"/>
              <w:right w:w="43" w:type="dxa"/>
            </w:tcMar>
          </w:tcPr>
          <w:p w:rsidR="00487EC4" w:rsidRPr="0097497F" w:rsidRDefault="00487EC4" w:rsidP="001D1CBA">
            <w:pPr>
              <w:pStyle w:val="TableBody"/>
              <w:spacing w:before="60" w:after="60"/>
            </w:pPr>
          </w:p>
        </w:tc>
        <w:tc>
          <w:tcPr>
            <w:tcW w:w="2835" w:type="dxa"/>
            <w:shd w:val="pct5" w:color="auto" w:fill="auto"/>
            <w:tcMar>
              <w:left w:w="43" w:type="dxa"/>
              <w:right w:w="43" w:type="dxa"/>
            </w:tcMar>
          </w:tcPr>
          <w:p w:rsidR="00487EC4" w:rsidRPr="0097497F" w:rsidRDefault="00487EC4" w:rsidP="001D1CBA">
            <w:pPr>
              <w:pStyle w:val="TableBody"/>
              <w:spacing w:before="60" w:after="60"/>
              <w:rPr>
                <w:i/>
                <w:iCs/>
              </w:rPr>
            </w:pPr>
          </w:p>
        </w:tc>
        <w:tc>
          <w:tcPr>
            <w:tcW w:w="1623" w:type="dxa"/>
            <w:shd w:val="pct5" w:color="auto" w:fill="auto"/>
          </w:tcPr>
          <w:p w:rsidR="00487EC4" w:rsidRPr="0097497F" w:rsidRDefault="00487EC4" w:rsidP="001D1CBA">
            <w:pPr>
              <w:pStyle w:val="TableBody"/>
              <w:spacing w:before="60" w:after="60"/>
              <w:rPr>
                <w:i/>
                <w:iCs/>
              </w:rPr>
            </w:pPr>
          </w:p>
        </w:tc>
        <w:tc>
          <w:tcPr>
            <w:tcW w:w="2230" w:type="dxa"/>
            <w:shd w:val="pct5" w:color="auto" w:fill="auto"/>
          </w:tcPr>
          <w:p w:rsidR="00487EC4" w:rsidRPr="0097497F" w:rsidRDefault="00487EC4" w:rsidP="001D1CBA">
            <w:pPr>
              <w:pStyle w:val="TableBody"/>
              <w:spacing w:before="60" w:after="60"/>
              <w:rPr>
                <w:i/>
                <w:iCs/>
              </w:rPr>
            </w:pPr>
          </w:p>
        </w:tc>
        <w:tc>
          <w:tcPr>
            <w:tcW w:w="1663" w:type="dxa"/>
            <w:shd w:val="pct5" w:color="auto" w:fill="auto"/>
          </w:tcPr>
          <w:p w:rsidR="00487EC4" w:rsidRPr="0097497F" w:rsidRDefault="00487EC4" w:rsidP="001D1CBA">
            <w:pPr>
              <w:pStyle w:val="TableBody"/>
              <w:spacing w:before="60" w:after="60"/>
              <w:rPr>
                <w:i/>
                <w:iCs/>
              </w:rPr>
            </w:pPr>
          </w:p>
        </w:tc>
      </w:tr>
      <w:tr w:rsidR="00487EC4" w:rsidRPr="0097497F" w:rsidTr="00F123F2">
        <w:trPr>
          <w:trHeight w:val="533"/>
          <w:jc w:val="center"/>
        </w:trPr>
        <w:tc>
          <w:tcPr>
            <w:tcW w:w="885" w:type="dxa"/>
            <w:shd w:val="pct5" w:color="auto" w:fill="auto"/>
            <w:tcMar>
              <w:left w:w="43" w:type="dxa"/>
              <w:right w:w="43" w:type="dxa"/>
            </w:tcMar>
          </w:tcPr>
          <w:p w:rsidR="00487EC4" w:rsidRPr="0097497F" w:rsidRDefault="00487EC4" w:rsidP="001D1CBA">
            <w:pPr>
              <w:pStyle w:val="TableBody"/>
              <w:spacing w:before="60" w:after="60"/>
            </w:pPr>
          </w:p>
        </w:tc>
        <w:tc>
          <w:tcPr>
            <w:tcW w:w="2835" w:type="dxa"/>
            <w:shd w:val="pct5" w:color="auto" w:fill="auto"/>
            <w:tcMar>
              <w:left w:w="43" w:type="dxa"/>
              <w:right w:w="43" w:type="dxa"/>
            </w:tcMar>
          </w:tcPr>
          <w:p w:rsidR="00487EC4" w:rsidRPr="0097497F" w:rsidRDefault="00487EC4" w:rsidP="001D1CBA">
            <w:pPr>
              <w:pStyle w:val="TableBody"/>
              <w:spacing w:before="60" w:after="60"/>
              <w:rPr>
                <w:i/>
              </w:rPr>
            </w:pPr>
          </w:p>
        </w:tc>
        <w:tc>
          <w:tcPr>
            <w:tcW w:w="1623" w:type="dxa"/>
            <w:shd w:val="pct5" w:color="auto" w:fill="auto"/>
          </w:tcPr>
          <w:p w:rsidR="00487EC4" w:rsidRPr="0097497F" w:rsidRDefault="00487EC4" w:rsidP="001D1CBA">
            <w:pPr>
              <w:pStyle w:val="TableBody"/>
              <w:spacing w:before="60" w:after="60"/>
              <w:rPr>
                <w:i/>
              </w:rPr>
            </w:pPr>
          </w:p>
        </w:tc>
        <w:tc>
          <w:tcPr>
            <w:tcW w:w="2230" w:type="dxa"/>
            <w:shd w:val="pct5" w:color="auto" w:fill="auto"/>
          </w:tcPr>
          <w:p w:rsidR="00487EC4" w:rsidRPr="0097497F" w:rsidRDefault="00487EC4" w:rsidP="001D1CBA">
            <w:pPr>
              <w:pStyle w:val="TableBody"/>
              <w:spacing w:before="60" w:after="60"/>
              <w:rPr>
                <w:i/>
              </w:rPr>
            </w:pPr>
          </w:p>
        </w:tc>
        <w:tc>
          <w:tcPr>
            <w:tcW w:w="1663" w:type="dxa"/>
            <w:shd w:val="pct5" w:color="auto" w:fill="auto"/>
          </w:tcPr>
          <w:p w:rsidR="00487EC4" w:rsidRPr="0097497F" w:rsidRDefault="00487EC4" w:rsidP="001D1CBA">
            <w:pPr>
              <w:pStyle w:val="TableBody"/>
              <w:spacing w:before="60" w:after="60"/>
              <w:rPr>
                <w:i/>
              </w:rPr>
            </w:pPr>
          </w:p>
        </w:tc>
      </w:tr>
    </w:tbl>
    <w:p w:rsidR="00487EC4" w:rsidRPr="00D77365" w:rsidRDefault="00487EC4" w:rsidP="00487EC4">
      <w:pPr>
        <w:pStyle w:val="RevisionHistory"/>
        <w:sectPr w:rsidR="00487EC4" w:rsidRPr="00D77365" w:rsidSect="0017275B">
          <w:footerReference w:type="first" r:id="rId14"/>
          <w:pgSz w:w="12240" w:h="15840" w:code="1"/>
          <w:pgMar w:top="1440" w:right="1440" w:bottom="1440" w:left="1440" w:header="965" w:footer="72" w:gutter="0"/>
          <w:pgNumType w:start="3"/>
          <w:cols w:space="720"/>
          <w:noEndnote/>
          <w:docGrid w:linePitch="326"/>
        </w:sectPr>
      </w:pPr>
    </w:p>
    <w:p w:rsidR="00487EC4" w:rsidRPr="00D77365" w:rsidRDefault="00487EC4" w:rsidP="00156383">
      <w:pPr>
        <w:pStyle w:val="ContentsHeading"/>
      </w:pPr>
      <w:bookmarkStart w:id="2" w:name="brwtts4_2D1"/>
      <w:bookmarkStart w:id="3" w:name="_Ref312932110"/>
      <w:bookmarkStart w:id="4" w:name="stylerid1_2E6_2E1"/>
      <w:bookmarkEnd w:id="2"/>
      <w:r w:rsidRPr="00D77365">
        <w:lastRenderedPageBreak/>
        <w:t>Contents</w:t>
      </w:r>
    </w:p>
    <w:p w:rsidR="006B7EBA" w:rsidRDefault="00487EC4">
      <w:pPr>
        <w:pStyle w:val="TOC1"/>
        <w:rPr>
          <w:rFonts w:asciiTheme="minorHAnsi" w:eastAsiaTheme="minorEastAsia" w:hAnsiTheme="minorHAnsi" w:cstheme="minorBidi"/>
          <w:sz w:val="22"/>
          <w:szCs w:val="22"/>
          <w:lang w:eastAsia="zh-CN"/>
        </w:rPr>
      </w:pPr>
      <w:r w:rsidRPr="00D77365">
        <w:fldChar w:fldCharType="begin"/>
      </w:r>
      <w:r w:rsidRPr="00D77365">
        <w:instrText xml:space="preserve"> TOC \o "3-4" \h \z \t "Heading 1,1,Heading 2,2" </w:instrText>
      </w:r>
      <w:r w:rsidRPr="00D77365">
        <w:fldChar w:fldCharType="separate"/>
      </w:r>
      <w:hyperlink w:anchor="_Toc503436676" w:history="1">
        <w:r w:rsidR="006B7EBA" w:rsidRPr="001056F8">
          <w:rPr>
            <w:rStyle w:val="Hyperlink"/>
          </w:rPr>
          <w:t>1</w:t>
        </w:r>
        <w:r w:rsidR="006B7EBA">
          <w:rPr>
            <w:rFonts w:asciiTheme="minorHAnsi" w:eastAsiaTheme="minorEastAsia" w:hAnsiTheme="minorHAnsi" w:cstheme="minorBidi"/>
            <w:sz w:val="22"/>
            <w:szCs w:val="22"/>
            <w:lang w:eastAsia="zh-CN"/>
          </w:rPr>
          <w:tab/>
        </w:r>
        <w:r w:rsidR="006B7EBA" w:rsidRPr="001056F8">
          <w:rPr>
            <w:rStyle w:val="Hyperlink"/>
          </w:rPr>
          <w:t>Introduction</w:t>
        </w:r>
        <w:r w:rsidR="006B7EBA">
          <w:rPr>
            <w:webHidden/>
          </w:rPr>
          <w:tab/>
        </w:r>
        <w:r w:rsidR="006B7EBA">
          <w:rPr>
            <w:webHidden/>
          </w:rPr>
          <w:fldChar w:fldCharType="begin"/>
        </w:r>
        <w:r w:rsidR="006B7EBA">
          <w:rPr>
            <w:webHidden/>
          </w:rPr>
          <w:instrText xml:space="preserve"> PAGEREF _Toc503436676 \h </w:instrText>
        </w:r>
        <w:r w:rsidR="006B7EBA">
          <w:rPr>
            <w:webHidden/>
          </w:rPr>
        </w:r>
        <w:r w:rsidR="006B7EBA">
          <w:rPr>
            <w:webHidden/>
          </w:rPr>
          <w:fldChar w:fldCharType="separate"/>
        </w:r>
        <w:r w:rsidR="006B7EBA">
          <w:rPr>
            <w:webHidden/>
          </w:rPr>
          <w:t>1-1</w:t>
        </w:r>
        <w:r w:rsidR="006B7EBA">
          <w:rPr>
            <w:webHidden/>
          </w:rPr>
          <w:fldChar w:fldCharType="end"/>
        </w:r>
      </w:hyperlink>
    </w:p>
    <w:p w:rsidR="006B7EBA" w:rsidRDefault="006B7EBA">
      <w:pPr>
        <w:pStyle w:val="TOC2"/>
        <w:rPr>
          <w:rFonts w:asciiTheme="minorHAnsi" w:eastAsiaTheme="minorEastAsia" w:hAnsiTheme="minorHAnsi" w:cstheme="minorBidi"/>
          <w:sz w:val="22"/>
          <w:szCs w:val="22"/>
          <w:lang w:eastAsia="zh-CN"/>
        </w:rPr>
      </w:pPr>
      <w:hyperlink w:anchor="_Toc503436677" w:history="1">
        <w:r w:rsidRPr="001056F8">
          <w:rPr>
            <w:rStyle w:val="Hyperlink"/>
          </w:rPr>
          <w:t>1.1</w:t>
        </w:r>
        <w:r>
          <w:rPr>
            <w:rFonts w:asciiTheme="minorHAnsi" w:eastAsiaTheme="minorEastAsia" w:hAnsiTheme="minorHAnsi" w:cstheme="minorBidi"/>
            <w:sz w:val="22"/>
            <w:szCs w:val="22"/>
            <w:lang w:eastAsia="zh-CN"/>
          </w:rPr>
          <w:tab/>
        </w:r>
        <w:r w:rsidRPr="001056F8">
          <w:rPr>
            <w:rStyle w:val="Hyperlink"/>
          </w:rPr>
          <w:t>Purpose and Scope</w:t>
        </w:r>
        <w:r>
          <w:rPr>
            <w:webHidden/>
          </w:rPr>
          <w:tab/>
        </w:r>
        <w:r>
          <w:rPr>
            <w:webHidden/>
          </w:rPr>
          <w:fldChar w:fldCharType="begin"/>
        </w:r>
        <w:r>
          <w:rPr>
            <w:webHidden/>
          </w:rPr>
          <w:instrText xml:space="preserve"> PAGEREF _Toc503436677 \h </w:instrText>
        </w:r>
        <w:r>
          <w:rPr>
            <w:webHidden/>
          </w:rPr>
        </w:r>
        <w:r>
          <w:rPr>
            <w:webHidden/>
          </w:rPr>
          <w:fldChar w:fldCharType="separate"/>
        </w:r>
        <w:r>
          <w:rPr>
            <w:webHidden/>
          </w:rPr>
          <w:t>1-2</w:t>
        </w:r>
        <w:r>
          <w:rPr>
            <w:webHidden/>
          </w:rPr>
          <w:fldChar w:fldCharType="end"/>
        </w:r>
      </w:hyperlink>
    </w:p>
    <w:p w:rsidR="006B7EBA" w:rsidRDefault="006B7EBA">
      <w:pPr>
        <w:pStyle w:val="TOC2"/>
        <w:rPr>
          <w:rFonts w:asciiTheme="minorHAnsi" w:eastAsiaTheme="minorEastAsia" w:hAnsiTheme="minorHAnsi" w:cstheme="minorBidi"/>
          <w:sz w:val="22"/>
          <w:szCs w:val="22"/>
          <w:lang w:eastAsia="zh-CN"/>
        </w:rPr>
      </w:pPr>
      <w:hyperlink w:anchor="_Toc503436678" w:history="1">
        <w:r w:rsidRPr="001056F8">
          <w:rPr>
            <w:rStyle w:val="Hyperlink"/>
          </w:rPr>
          <w:t>1.2</w:t>
        </w:r>
        <w:r>
          <w:rPr>
            <w:rFonts w:asciiTheme="minorHAnsi" w:eastAsiaTheme="minorEastAsia" w:hAnsiTheme="minorHAnsi" w:cstheme="minorBidi"/>
            <w:sz w:val="22"/>
            <w:szCs w:val="22"/>
            <w:lang w:eastAsia="zh-CN"/>
          </w:rPr>
          <w:tab/>
        </w:r>
        <w:r w:rsidRPr="001056F8">
          <w:rPr>
            <w:rStyle w:val="Hyperlink"/>
          </w:rPr>
          <w:t>Applicable Documents</w:t>
        </w:r>
        <w:r>
          <w:rPr>
            <w:webHidden/>
          </w:rPr>
          <w:tab/>
        </w:r>
        <w:r>
          <w:rPr>
            <w:webHidden/>
          </w:rPr>
          <w:fldChar w:fldCharType="begin"/>
        </w:r>
        <w:r>
          <w:rPr>
            <w:webHidden/>
          </w:rPr>
          <w:instrText xml:space="preserve"> PAGEREF _Toc503436678 \h </w:instrText>
        </w:r>
        <w:r>
          <w:rPr>
            <w:webHidden/>
          </w:rPr>
        </w:r>
        <w:r>
          <w:rPr>
            <w:webHidden/>
          </w:rPr>
          <w:fldChar w:fldCharType="separate"/>
        </w:r>
        <w:r>
          <w:rPr>
            <w:webHidden/>
          </w:rPr>
          <w:t>1-3</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679" w:history="1">
        <w:r w:rsidRPr="001056F8">
          <w:rPr>
            <w:rStyle w:val="Hyperlink"/>
          </w:rPr>
          <w:t>Table 1 - Regulations and Standards</w:t>
        </w:r>
        <w:r>
          <w:rPr>
            <w:webHidden/>
          </w:rPr>
          <w:tab/>
        </w:r>
        <w:r>
          <w:rPr>
            <w:webHidden/>
          </w:rPr>
          <w:fldChar w:fldCharType="begin"/>
        </w:r>
        <w:r>
          <w:rPr>
            <w:webHidden/>
          </w:rPr>
          <w:instrText xml:space="preserve"> PAGEREF _Toc503436679 \h </w:instrText>
        </w:r>
        <w:r>
          <w:rPr>
            <w:webHidden/>
          </w:rPr>
        </w:r>
        <w:r>
          <w:rPr>
            <w:webHidden/>
          </w:rPr>
          <w:fldChar w:fldCharType="separate"/>
        </w:r>
        <w:r>
          <w:rPr>
            <w:webHidden/>
          </w:rPr>
          <w:t>1-3</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680" w:history="1">
        <w:r w:rsidRPr="001056F8">
          <w:rPr>
            <w:rStyle w:val="Hyperlink"/>
          </w:rPr>
          <w:t>Table 2 - Company and Project Plans, Standards, and Documents</w:t>
        </w:r>
        <w:r>
          <w:rPr>
            <w:webHidden/>
          </w:rPr>
          <w:tab/>
        </w:r>
        <w:r>
          <w:rPr>
            <w:webHidden/>
          </w:rPr>
          <w:fldChar w:fldCharType="begin"/>
        </w:r>
        <w:r>
          <w:rPr>
            <w:webHidden/>
          </w:rPr>
          <w:instrText xml:space="preserve"> PAGEREF _Toc503436680 \h </w:instrText>
        </w:r>
        <w:r>
          <w:rPr>
            <w:webHidden/>
          </w:rPr>
        </w:r>
        <w:r>
          <w:rPr>
            <w:webHidden/>
          </w:rPr>
          <w:fldChar w:fldCharType="separate"/>
        </w:r>
        <w:r>
          <w:rPr>
            <w:webHidden/>
          </w:rPr>
          <w:t>1-3</w:t>
        </w:r>
        <w:r>
          <w:rPr>
            <w:webHidden/>
          </w:rPr>
          <w:fldChar w:fldCharType="end"/>
        </w:r>
      </w:hyperlink>
    </w:p>
    <w:p w:rsidR="006B7EBA" w:rsidRDefault="006B7EBA">
      <w:pPr>
        <w:pStyle w:val="TOC2"/>
        <w:rPr>
          <w:rFonts w:asciiTheme="minorHAnsi" w:eastAsiaTheme="minorEastAsia" w:hAnsiTheme="minorHAnsi" w:cstheme="minorBidi"/>
          <w:sz w:val="22"/>
          <w:szCs w:val="22"/>
          <w:lang w:eastAsia="zh-CN"/>
        </w:rPr>
      </w:pPr>
      <w:hyperlink w:anchor="_Toc503436681" w:history="1">
        <w:r w:rsidRPr="001056F8">
          <w:rPr>
            <w:rStyle w:val="Hyperlink"/>
          </w:rPr>
          <w:t>1.3</w:t>
        </w:r>
        <w:r>
          <w:rPr>
            <w:rFonts w:asciiTheme="minorHAnsi" w:eastAsiaTheme="minorEastAsia" w:hAnsiTheme="minorHAnsi" w:cstheme="minorBidi"/>
            <w:sz w:val="22"/>
            <w:szCs w:val="22"/>
            <w:lang w:eastAsia="zh-CN"/>
          </w:rPr>
          <w:tab/>
        </w:r>
        <w:r w:rsidRPr="001056F8">
          <w:rPr>
            <w:rStyle w:val="Hyperlink"/>
          </w:rPr>
          <w:t>Referenced Documents</w:t>
        </w:r>
        <w:r>
          <w:rPr>
            <w:webHidden/>
          </w:rPr>
          <w:tab/>
        </w:r>
        <w:r>
          <w:rPr>
            <w:webHidden/>
          </w:rPr>
          <w:fldChar w:fldCharType="begin"/>
        </w:r>
        <w:r>
          <w:rPr>
            <w:webHidden/>
          </w:rPr>
          <w:instrText xml:space="preserve"> PAGEREF _Toc503436681 \h </w:instrText>
        </w:r>
        <w:r>
          <w:rPr>
            <w:webHidden/>
          </w:rPr>
        </w:r>
        <w:r>
          <w:rPr>
            <w:webHidden/>
          </w:rPr>
          <w:fldChar w:fldCharType="separate"/>
        </w:r>
        <w:r>
          <w:rPr>
            <w:webHidden/>
          </w:rPr>
          <w:t>1-4</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682" w:history="1">
        <w:r w:rsidRPr="001056F8">
          <w:rPr>
            <w:rStyle w:val="Hyperlink"/>
          </w:rPr>
          <w:t>Table 3 - Referenced Documents</w:t>
        </w:r>
        <w:r>
          <w:rPr>
            <w:webHidden/>
          </w:rPr>
          <w:tab/>
        </w:r>
        <w:r>
          <w:rPr>
            <w:webHidden/>
          </w:rPr>
          <w:fldChar w:fldCharType="begin"/>
        </w:r>
        <w:r>
          <w:rPr>
            <w:webHidden/>
          </w:rPr>
          <w:instrText xml:space="preserve"> PAGEREF _Toc503436682 \h </w:instrText>
        </w:r>
        <w:r>
          <w:rPr>
            <w:webHidden/>
          </w:rPr>
        </w:r>
        <w:r>
          <w:rPr>
            <w:webHidden/>
          </w:rPr>
          <w:fldChar w:fldCharType="separate"/>
        </w:r>
        <w:r>
          <w:rPr>
            <w:webHidden/>
          </w:rPr>
          <w:t>1-4</w:t>
        </w:r>
        <w:r>
          <w:rPr>
            <w:webHidden/>
          </w:rPr>
          <w:fldChar w:fldCharType="end"/>
        </w:r>
      </w:hyperlink>
    </w:p>
    <w:p w:rsidR="006B7EBA" w:rsidRDefault="006B7EBA">
      <w:pPr>
        <w:pStyle w:val="TOC1"/>
        <w:rPr>
          <w:rFonts w:asciiTheme="minorHAnsi" w:eastAsiaTheme="minorEastAsia" w:hAnsiTheme="minorHAnsi" w:cstheme="minorBidi"/>
          <w:sz w:val="22"/>
          <w:szCs w:val="22"/>
          <w:lang w:eastAsia="zh-CN"/>
        </w:rPr>
      </w:pPr>
      <w:hyperlink w:anchor="_Toc503436683" w:history="1">
        <w:r w:rsidRPr="001056F8">
          <w:rPr>
            <w:rStyle w:val="Hyperlink"/>
          </w:rPr>
          <w:t>2</w:t>
        </w:r>
        <w:r>
          <w:rPr>
            <w:rFonts w:asciiTheme="minorHAnsi" w:eastAsiaTheme="minorEastAsia" w:hAnsiTheme="minorHAnsi" w:cstheme="minorBidi"/>
            <w:sz w:val="22"/>
            <w:szCs w:val="22"/>
            <w:lang w:eastAsia="zh-CN"/>
          </w:rPr>
          <w:tab/>
        </w:r>
        <w:r w:rsidRPr="001056F8">
          <w:rPr>
            <w:rStyle w:val="Hyperlink"/>
          </w:rPr>
          <w:t>Methods, Tools and Modeling Languages</w:t>
        </w:r>
        <w:r>
          <w:rPr>
            <w:webHidden/>
          </w:rPr>
          <w:tab/>
        </w:r>
        <w:r>
          <w:rPr>
            <w:webHidden/>
          </w:rPr>
          <w:fldChar w:fldCharType="begin"/>
        </w:r>
        <w:r>
          <w:rPr>
            <w:webHidden/>
          </w:rPr>
          <w:instrText xml:space="preserve"> PAGEREF _Toc503436683 \h </w:instrText>
        </w:r>
        <w:r>
          <w:rPr>
            <w:webHidden/>
          </w:rPr>
        </w:r>
        <w:r>
          <w:rPr>
            <w:webHidden/>
          </w:rPr>
          <w:fldChar w:fldCharType="separate"/>
        </w:r>
        <w:r>
          <w:rPr>
            <w:webHidden/>
          </w:rPr>
          <w:t>2-1</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684" w:history="1">
        <w:r w:rsidRPr="001056F8">
          <w:rPr>
            <w:rStyle w:val="Hyperlink"/>
          </w:rPr>
          <w:t>Simulink</w:t>
        </w:r>
        <w:r>
          <w:rPr>
            <w:webHidden/>
          </w:rPr>
          <w:tab/>
        </w:r>
        <w:r>
          <w:rPr>
            <w:webHidden/>
          </w:rPr>
          <w:fldChar w:fldCharType="begin"/>
        </w:r>
        <w:r>
          <w:rPr>
            <w:webHidden/>
          </w:rPr>
          <w:instrText xml:space="preserve"> PAGEREF _Toc503436684 \h </w:instrText>
        </w:r>
        <w:r>
          <w:rPr>
            <w:webHidden/>
          </w:rPr>
        </w:r>
        <w:r>
          <w:rPr>
            <w:webHidden/>
          </w:rPr>
          <w:fldChar w:fldCharType="separate"/>
        </w:r>
        <w:r>
          <w:rPr>
            <w:webHidden/>
          </w:rPr>
          <w:t>2-1</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685" w:history="1">
        <w:r w:rsidRPr="001056F8">
          <w:rPr>
            <w:rStyle w:val="Hyperlink"/>
          </w:rPr>
          <w:t>Stateflow</w:t>
        </w:r>
        <w:r>
          <w:rPr>
            <w:webHidden/>
          </w:rPr>
          <w:tab/>
        </w:r>
        <w:r>
          <w:rPr>
            <w:webHidden/>
          </w:rPr>
          <w:fldChar w:fldCharType="begin"/>
        </w:r>
        <w:r>
          <w:rPr>
            <w:webHidden/>
          </w:rPr>
          <w:instrText xml:space="preserve"> PAGEREF _Toc503436685 \h </w:instrText>
        </w:r>
        <w:r>
          <w:rPr>
            <w:webHidden/>
          </w:rPr>
        </w:r>
        <w:r>
          <w:rPr>
            <w:webHidden/>
          </w:rPr>
          <w:fldChar w:fldCharType="separate"/>
        </w:r>
        <w:r>
          <w:rPr>
            <w:webHidden/>
          </w:rPr>
          <w:t>2-1</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686" w:history="1">
        <w:r w:rsidRPr="001056F8">
          <w:rPr>
            <w:rStyle w:val="Hyperlink"/>
          </w:rPr>
          <w:t>MATLAB</w:t>
        </w:r>
        <w:r>
          <w:rPr>
            <w:webHidden/>
          </w:rPr>
          <w:tab/>
        </w:r>
        <w:r>
          <w:rPr>
            <w:webHidden/>
          </w:rPr>
          <w:fldChar w:fldCharType="begin"/>
        </w:r>
        <w:r>
          <w:rPr>
            <w:webHidden/>
          </w:rPr>
          <w:instrText xml:space="preserve"> PAGEREF _Toc503436686 \h </w:instrText>
        </w:r>
        <w:r>
          <w:rPr>
            <w:webHidden/>
          </w:rPr>
        </w:r>
        <w:r>
          <w:rPr>
            <w:webHidden/>
          </w:rPr>
          <w:fldChar w:fldCharType="separate"/>
        </w:r>
        <w:r>
          <w:rPr>
            <w:webHidden/>
          </w:rPr>
          <w:t>2-2</w:t>
        </w:r>
        <w:r>
          <w:rPr>
            <w:webHidden/>
          </w:rPr>
          <w:fldChar w:fldCharType="end"/>
        </w:r>
      </w:hyperlink>
    </w:p>
    <w:p w:rsidR="006B7EBA" w:rsidRDefault="006B7EBA">
      <w:pPr>
        <w:pStyle w:val="TOC1"/>
        <w:rPr>
          <w:rFonts w:asciiTheme="minorHAnsi" w:eastAsiaTheme="minorEastAsia" w:hAnsiTheme="minorHAnsi" w:cstheme="minorBidi"/>
          <w:sz w:val="22"/>
          <w:szCs w:val="22"/>
          <w:lang w:eastAsia="zh-CN"/>
        </w:rPr>
      </w:pPr>
      <w:hyperlink w:anchor="_Toc503436687" w:history="1">
        <w:r w:rsidRPr="001056F8">
          <w:rPr>
            <w:rStyle w:val="Hyperlink"/>
          </w:rPr>
          <w:t>3</w:t>
        </w:r>
        <w:r>
          <w:rPr>
            <w:rFonts w:asciiTheme="minorHAnsi" w:eastAsiaTheme="minorEastAsia" w:hAnsiTheme="minorHAnsi" w:cstheme="minorBidi"/>
            <w:sz w:val="22"/>
            <w:szCs w:val="22"/>
            <w:lang w:eastAsia="zh-CN"/>
          </w:rPr>
          <w:tab/>
        </w:r>
        <w:r w:rsidRPr="001056F8">
          <w:rPr>
            <w:rStyle w:val="Hyperlink"/>
          </w:rPr>
          <w:t>Style Guidelines and Complexity Restrictions</w:t>
        </w:r>
        <w:r>
          <w:rPr>
            <w:webHidden/>
          </w:rPr>
          <w:tab/>
        </w:r>
        <w:r>
          <w:rPr>
            <w:webHidden/>
          </w:rPr>
          <w:fldChar w:fldCharType="begin"/>
        </w:r>
        <w:r>
          <w:rPr>
            <w:webHidden/>
          </w:rPr>
          <w:instrText xml:space="preserve"> PAGEREF _Toc503436687 \h </w:instrText>
        </w:r>
        <w:r>
          <w:rPr>
            <w:webHidden/>
          </w:rPr>
        </w:r>
        <w:r>
          <w:rPr>
            <w:webHidden/>
          </w:rPr>
          <w:fldChar w:fldCharType="separate"/>
        </w:r>
        <w:r>
          <w:rPr>
            <w:webHidden/>
          </w:rPr>
          <w:t>3-1</w:t>
        </w:r>
        <w:r>
          <w:rPr>
            <w:webHidden/>
          </w:rPr>
          <w:fldChar w:fldCharType="end"/>
        </w:r>
      </w:hyperlink>
    </w:p>
    <w:p w:rsidR="006B7EBA" w:rsidRDefault="006B7EBA">
      <w:pPr>
        <w:pStyle w:val="TOC2"/>
        <w:rPr>
          <w:rFonts w:asciiTheme="minorHAnsi" w:eastAsiaTheme="minorEastAsia" w:hAnsiTheme="minorHAnsi" w:cstheme="minorBidi"/>
          <w:sz w:val="22"/>
          <w:szCs w:val="22"/>
          <w:lang w:eastAsia="zh-CN"/>
        </w:rPr>
      </w:pPr>
      <w:hyperlink w:anchor="_Toc503436688" w:history="1">
        <w:r w:rsidRPr="001056F8">
          <w:rPr>
            <w:rStyle w:val="Hyperlink"/>
          </w:rPr>
          <w:t>3.1</w:t>
        </w:r>
        <w:r>
          <w:rPr>
            <w:rFonts w:asciiTheme="minorHAnsi" w:eastAsiaTheme="minorEastAsia" w:hAnsiTheme="minorHAnsi" w:cstheme="minorBidi"/>
            <w:sz w:val="22"/>
            <w:szCs w:val="22"/>
            <w:lang w:eastAsia="zh-CN"/>
          </w:rPr>
          <w:tab/>
        </w:r>
        <w:r w:rsidRPr="001056F8">
          <w:rPr>
            <w:rStyle w:val="Hyperlink"/>
          </w:rPr>
          <w:t>Modeling Guidelines for High-Integrity Systems</w:t>
        </w:r>
        <w:r>
          <w:rPr>
            <w:webHidden/>
          </w:rPr>
          <w:tab/>
        </w:r>
        <w:r>
          <w:rPr>
            <w:webHidden/>
          </w:rPr>
          <w:fldChar w:fldCharType="begin"/>
        </w:r>
        <w:r>
          <w:rPr>
            <w:webHidden/>
          </w:rPr>
          <w:instrText xml:space="preserve"> PAGEREF _Toc503436688 \h </w:instrText>
        </w:r>
        <w:r>
          <w:rPr>
            <w:webHidden/>
          </w:rPr>
        </w:r>
        <w:r>
          <w:rPr>
            <w:webHidden/>
          </w:rPr>
          <w:fldChar w:fldCharType="separate"/>
        </w:r>
        <w:r>
          <w:rPr>
            <w:webHidden/>
          </w:rPr>
          <w:t>3-2</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689" w:history="1">
        <w:r w:rsidRPr="001056F8">
          <w:rPr>
            <w:rStyle w:val="Hyperlink"/>
          </w:rPr>
          <w:t>Simulink Block Considerations – Naming Conventions</w:t>
        </w:r>
        <w:r>
          <w:rPr>
            <w:webHidden/>
          </w:rPr>
          <w:tab/>
        </w:r>
        <w:r>
          <w:rPr>
            <w:webHidden/>
          </w:rPr>
          <w:fldChar w:fldCharType="begin"/>
        </w:r>
        <w:r>
          <w:rPr>
            <w:webHidden/>
          </w:rPr>
          <w:instrText xml:space="preserve"> PAGEREF _Toc503436689 \h </w:instrText>
        </w:r>
        <w:r>
          <w:rPr>
            <w:webHidden/>
          </w:rPr>
        </w:r>
        <w:r>
          <w:rPr>
            <w:webHidden/>
          </w:rPr>
          <w:fldChar w:fldCharType="separate"/>
        </w:r>
        <w:r>
          <w:rPr>
            <w:webHidden/>
          </w:rPr>
          <w:t>3-2</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690" w:history="1">
        <w:r w:rsidRPr="001056F8">
          <w:rPr>
            <w:rStyle w:val="Hyperlink"/>
            <w:w w:val="105"/>
          </w:rPr>
          <w:t>hisl_0032: Model object names</w:t>
        </w:r>
        <w:r>
          <w:rPr>
            <w:webHidden/>
          </w:rPr>
          <w:tab/>
        </w:r>
        <w:r>
          <w:rPr>
            <w:webHidden/>
          </w:rPr>
          <w:fldChar w:fldCharType="begin"/>
        </w:r>
        <w:r>
          <w:rPr>
            <w:webHidden/>
          </w:rPr>
          <w:instrText xml:space="preserve"> PAGEREF _Toc503436690 \h </w:instrText>
        </w:r>
        <w:r>
          <w:rPr>
            <w:webHidden/>
          </w:rPr>
        </w:r>
        <w:r>
          <w:rPr>
            <w:webHidden/>
          </w:rPr>
          <w:fldChar w:fldCharType="separate"/>
        </w:r>
        <w:r>
          <w:rPr>
            <w:webHidden/>
          </w:rPr>
          <w:t>3-3</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691" w:history="1">
        <w:r w:rsidRPr="001056F8">
          <w:rPr>
            <w:rStyle w:val="Hyperlink"/>
          </w:rPr>
          <w:t>Simulink Block Considerations – Math Operations</w:t>
        </w:r>
        <w:r>
          <w:rPr>
            <w:webHidden/>
          </w:rPr>
          <w:tab/>
        </w:r>
        <w:r>
          <w:rPr>
            <w:webHidden/>
          </w:rPr>
          <w:fldChar w:fldCharType="begin"/>
        </w:r>
        <w:r>
          <w:rPr>
            <w:webHidden/>
          </w:rPr>
          <w:instrText xml:space="preserve"> PAGEREF _Toc503436691 \h </w:instrText>
        </w:r>
        <w:r>
          <w:rPr>
            <w:webHidden/>
          </w:rPr>
        </w:r>
        <w:r>
          <w:rPr>
            <w:webHidden/>
          </w:rPr>
          <w:fldChar w:fldCharType="separate"/>
        </w:r>
        <w:r>
          <w:rPr>
            <w:webHidden/>
          </w:rPr>
          <w:t>3-5</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692" w:history="1">
        <w:r w:rsidRPr="001056F8">
          <w:rPr>
            <w:rStyle w:val="Hyperlink"/>
            <w:w w:val="105"/>
          </w:rPr>
          <w:t>hisl_0001: Usage of Abs block</w:t>
        </w:r>
        <w:r>
          <w:rPr>
            <w:webHidden/>
          </w:rPr>
          <w:tab/>
        </w:r>
        <w:r>
          <w:rPr>
            <w:webHidden/>
          </w:rPr>
          <w:fldChar w:fldCharType="begin"/>
        </w:r>
        <w:r>
          <w:rPr>
            <w:webHidden/>
          </w:rPr>
          <w:instrText xml:space="preserve"> PAGEREF _Toc503436692 \h </w:instrText>
        </w:r>
        <w:r>
          <w:rPr>
            <w:webHidden/>
          </w:rPr>
        </w:r>
        <w:r>
          <w:rPr>
            <w:webHidden/>
          </w:rPr>
          <w:fldChar w:fldCharType="separate"/>
        </w:r>
        <w:r>
          <w:rPr>
            <w:webHidden/>
          </w:rPr>
          <w:t>3-6</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693" w:history="1">
        <w:r w:rsidRPr="001056F8">
          <w:rPr>
            <w:rStyle w:val="Hyperlink"/>
          </w:rPr>
          <w:t>hisl_0002:</w:t>
        </w:r>
        <w:r w:rsidRPr="001056F8">
          <w:rPr>
            <w:rStyle w:val="Hyperlink"/>
            <w:spacing w:val="37"/>
          </w:rPr>
          <w:t xml:space="preserve"> </w:t>
        </w:r>
        <w:r w:rsidRPr="001056F8">
          <w:rPr>
            <w:rStyle w:val="Hyperlink"/>
          </w:rPr>
          <w:t>Usage</w:t>
        </w:r>
        <w:r w:rsidRPr="001056F8">
          <w:rPr>
            <w:rStyle w:val="Hyperlink"/>
            <w:spacing w:val="37"/>
          </w:rPr>
          <w:t xml:space="preserve"> </w:t>
        </w:r>
        <w:r w:rsidRPr="001056F8">
          <w:rPr>
            <w:rStyle w:val="Hyperlink"/>
          </w:rPr>
          <w:t>of</w:t>
        </w:r>
        <w:r w:rsidRPr="001056F8">
          <w:rPr>
            <w:rStyle w:val="Hyperlink"/>
            <w:spacing w:val="37"/>
          </w:rPr>
          <w:t xml:space="preserve"> </w:t>
        </w:r>
        <w:r w:rsidRPr="001056F8">
          <w:rPr>
            <w:rStyle w:val="Hyperlink"/>
          </w:rPr>
          <w:t>Math</w:t>
        </w:r>
        <w:r w:rsidRPr="001056F8">
          <w:rPr>
            <w:rStyle w:val="Hyperlink"/>
            <w:spacing w:val="37"/>
          </w:rPr>
          <w:t xml:space="preserve"> </w:t>
        </w:r>
        <w:r w:rsidRPr="001056F8">
          <w:rPr>
            <w:rStyle w:val="Hyperlink"/>
          </w:rPr>
          <w:t>Function</w:t>
        </w:r>
        <w:r w:rsidRPr="001056F8">
          <w:rPr>
            <w:rStyle w:val="Hyperlink"/>
            <w:spacing w:val="37"/>
          </w:rPr>
          <w:t xml:space="preserve"> </w:t>
        </w:r>
        <w:r w:rsidRPr="001056F8">
          <w:rPr>
            <w:rStyle w:val="Hyperlink"/>
          </w:rPr>
          <w:t>blocks</w:t>
        </w:r>
        <w:r w:rsidRPr="001056F8">
          <w:rPr>
            <w:rStyle w:val="Hyperlink"/>
            <w:spacing w:val="37"/>
          </w:rPr>
          <w:t xml:space="preserve"> </w:t>
        </w:r>
        <w:r w:rsidRPr="001056F8">
          <w:rPr>
            <w:rStyle w:val="Hyperlink"/>
          </w:rPr>
          <w:t>(rem</w:t>
        </w:r>
        <w:r w:rsidRPr="001056F8">
          <w:rPr>
            <w:rStyle w:val="Hyperlink"/>
            <w:spacing w:val="37"/>
          </w:rPr>
          <w:t xml:space="preserve"> </w:t>
        </w:r>
        <w:r w:rsidRPr="001056F8">
          <w:rPr>
            <w:rStyle w:val="Hyperlink"/>
          </w:rPr>
          <w:t>and</w:t>
        </w:r>
        <w:r w:rsidRPr="001056F8">
          <w:rPr>
            <w:rStyle w:val="Hyperlink"/>
            <w:spacing w:val="37"/>
          </w:rPr>
          <w:t xml:space="preserve"> </w:t>
        </w:r>
        <w:r w:rsidRPr="001056F8">
          <w:rPr>
            <w:rStyle w:val="Hyperlink"/>
          </w:rPr>
          <w:t>reciprocal)</w:t>
        </w:r>
        <w:r>
          <w:rPr>
            <w:webHidden/>
          </w:rPr>
          <w:tab/>
        </w:r>
        <w:r>
          <w:rPr>
            <w:webHidden/>
          </w:rPr>
          <w:fldChar w:fldCharType="begin"/>
        </w:r>
        <w:r>
          <w:rPr>
            <w:webHidden/>
          </w:rPr>
          <w:instrText xml:space="preserve"> PAGEREF _Toc503436693 \h </w:instrText>
        </w:r>
        <w:r>
          <w:rPr>
            <w:webHidden/>
          </w:rPr>
        </w:r>
        <w:r>
          <w:rPr>
            <w:webHidden/>
          </w:rPr>
          <w:fldChar w:fldCharType="separate"/>
        </w:r>
        <w:r>
          <w:rPr>
            <w:webHidden/>
          </w:rPr>
          <w:t>3-7</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694" w:history="1">
        <w:r w:rsidRPr="001056F8">
          <w:rPr>
            <w:rStyle w:val="Hyperlink"/>
            <w:w w:val="105"/>
          </w:rPr>
          <w:t>hisl_0003: Usage of Square Root</w:t>
        </w:r>
        <w:r w:rsidRPr="001056F8">
          <w:rPr>
            <w:rStyle w:val="Hyperlink"/>
            <w:spacing w:val="46"/>
            <w:w w:val="105"/>
          </w:rPr>
          <w:t xml:space="preserve"> </w:t>
        </w:r>
        <w:r w:rsidRPr="001056F8">
          <w:rPr>
            <w:rStyle w:val="Hyperlink"/>
            <w:w w:val="105"/>
          </w:rPr>
          <w:t>blocks</w:t>
        </w:r>
        <w:r>
          <w:rPr>
            <w:webHidden/>
          </w:rPr>
          <w:tab/>
        </w:r>
        <w:r>
          <w:rPr>
            <w:webHidden/>
          </w:rPr>
          <w:fldChar w:fldCharType="begin"/>
        </w:r>
        <w:r>
          <w:rPr>
            <w:webHidden/>
          </w:rPr>
          <w:instrText xml:space="preserve"> PAGEREF _Toc503436694 \h </w:instrText>
        </w:r>
        <w:r>
          <w:rPr>
            <w:webHidden/>
          </w:rPr>
        </w:r>
        <w:r>
          <w:rPr>
            <w:webHidden/>
          </w:rPr>
          <w:fldChar w:fldCharType="separate"/>
        </w:r>
        <w:r>
          <w:rPr>
            <w:webHidden/>
          </w:rPr>
          <w:t>3-8</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695" w:history="1">
        <w:r w:rsidRPr="001056F8">
          <w:rPr>
            <w:rStyle w:val="Hyperlink"/>
            <w:w w:val="105"/>
          </w:rPr>
          <w:t>hisl_0028: Usage of Reciprocal Square Root</w:t>
        </w:r>
        <w:r w:rsidRPr="001056F8">
          <w:rPr>
            <w:rStyle w:val="Hyperlink"/>
            <w:spacing w:val="34"/>
            <w:w w:val="105"/>
          </w:rPr>
          <w:t xml:space="preserve"> </w:t>
        </w:r>
        <w:r w:rsidRPr="001056F8">
          <w:rPr>
            <w:rStyle w:val="Hyperlink"/>
            <w:w w:val="105"/>
          </w:rPr>
          <w:t>blocks</w:t>
        </w:r>
        <w:r>
          <w:rPr>
            <w:webHidden/>
          </w:rPr>
          <w:tab/>
        </w:r>
        <w:r>
          <w:rPr>
            <w:webHidden/>
          </w:rPr>
          <w:fldChar w:fldCharType="begin"/>
        </w:r>
        <w:r>
          <w:rPr>
            <w:webHidden/>
          </w:rPr>
          <w:instrText xml:space="preserve"> PAGEREF _Toc503436695 \h </w:instrText>
        </w:r>
        <w:r>
          <w:rPr>
            <w:webHidden/>
          </w:rPr>
        </w:r>
        <w:r>
          <w:rPr>
            <w:webHidden/>
          </w:rPr>
          <w:fldChar w:fldCharType="separate"/>
        </w:r>
        <w:r>
          <w:rPr>
            <w:webHidden/>
          </w:rPr>
          <w:t>3-9</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696" w:history="1">
        <w:r w:rsidRPr="001056F8">
          <w:rPr>
            <w:rStyle w:val="Hyperlink"/>
          </w:rPr>
          <w:t>hisl_0004: Usage of Math Function blocks (natural logarithm and base 10 logarithm)</w:t>
        </w:r>
        <w:r>
          <w:rPr>
            <w:webHidden/>
          </w:rPr>
          <w:tab/>
        </w:r>
        <w:r>
          <w:rPr>
            <w:webHidden/>
          </w:rPr>
          <w:fldChar w:fldCharType="begin"/>
        </w:r>
        <w:r>
          <w:rPr>
            <w:webHidden/>
          </w:rPr>
          <w:instrText xml:space="preserve"> PAGEREF _Toc503436696 \h </w:instrText>
        </w:r>
        <w:r>
          <w:rPr>
            <w:webHidden/>
          </w:rPr>
        </w:r>
        <w:r>
          <w:rPr>
            <w:webHidden/>
          </w:rPr>
          <w:fldChar w:fldCharType="separate"/>
        </w:r>
        <w:r>
          <w:rPr>
            <w:webHidden/>
          </w:rPr>
          <w:t>3-10</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697" w:history="1">
        <w:r w:rsidRPr="001056F8">
          <w:rPr>
            <w:rStyle w:val="Hyperlink"/>
            <w:w w:val="105"/>
          </w:rPr>
          <w:t>hisl_0005: Usage of Product</w:t>
        </w:r>
        <w:r w:rsidRPr="001056F8">
          <w:rPr>
            <w:rStyle w:val="Hyperlink"/>
            <w:spacing w:val="20"/>
            <w:w w:val="105"/>
          </w:rPr>
          <w:t xml:space="preserve"> </w:t>
        </w:r>
        <w:r w:rsidRPr="001056F8">
          <w:rPr>
            <w:rStyle w:val="Hyperlink"/>
            <w:w w:val="105"/>
          </w:rPr>
          <w:t>blocks</w:t>
        </w:r>
        <w:r>
          <w:rPr>
            <w:webHidden/>
          </w:rPr>
          <w:tab/>
        </w:r>
        <w:r>
          <w:rPr>
            <w:webHidden/>
          </w:rPr>
          <w:fldChar w:fldCharType="begin"/>
        </w:r>
        <w:r>
          <w:rPr>
            <w:webHidden/>
          </w:rPr>
          <w:instrText xml:space="preserve"> PAGEREF _Toc503436697 \h </w:instrText>
        </w:r>
        <w:r>
          <w:rPr>
            <w:webHidden/>
          </w:rPr>
        </w:r>
        <w:r>
          <w:rPr>
            <w:webHidden/>
          </w:rPr>
          <w:fldChar w:fldCharType="separate"/>
        </w:r>
        <w:r>
          <w:rPr>
            <w:webHidden/>
          </w:rPr>
          <w:t>3-12</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698" w:history="1">
        <w:r w:rsidRPr="001056F8">
          <w:rPr>
            <w:rStyle w:val="Hyperlink"/>
            <w:w w:val="105"/>
          </w:rPr>
          <w:t>hisl_0029: Usage of Assignment</w:t>
        </w:r>
        <w:r w:rsidRPr="001056F8">
          <w:rPr>
            <w:rStyle w:val="Hyperlink"/>
            <w:spacing w:val="34"/>
            <w:w w:val="105"/>
          </w:rPr>
          <w:t xml:space="preserve"> </w:t>
        </w:r>
        <w:r w:rsidRPr="001056F8">
          <w:rPr>
            <w:rStyle w:val="Hyperlink"/>
            <w:w w:val="105"/>
          </w:rPr>
          <w:t>blocks</w:t>
        </w:r>
        <w:r>
          <w:rPr>
            <w:webHidden/>
          </w:rPr>
          <w:tab/>
        </w:r>
        <w:r>
          <w:rPr>
            <w:webHidden/>
          </w:rPr>
          <w:fldChar w:fldCharType="begin"/>
        </w:r>
        <w:r>
          <w:rPr>
            <w:webHidden/>
          </w:rPr>
          <w:instrText xml:space="preserve"> PAGEREF _Toc503436698 \h </w:instrText>
        </w:r>
        <w:r>
          <w:rPr>
            <w:webHidden/>
          </w:rPr>
        </w:r>
        <w:r>
          <w:rPr>
            <w:webHidden/>
          </w:rPr>
          <w:fldChar w:fldCharType="separate"/>
        </w:r>
        <w:r>
          <w:rPr>
            <w:webHidden/>
          </w:rPr>
          <w:t>3-13</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699" w:history="1">
        <w:r w:rsidRPr="001056F8">
          <w:rPr>
            <w:rStyle w:val="Hyperlink"/>
            <w:w w:val="105"/>
          </w:rPr>
          <w:t>hisl_0066: Usage of Gain</w:t>
        </w:r>
        <w:r w:rsidRPr="001056F8">
          <w:rPr>
            <w:rStyle w:val="Hyperlink"/>
            <w:spacing w:val="34"/>
            <w:w w:val="105"/>
          </w:rPr>
          <w:t xml:space="preserve"> </w:t>
        </w:r>
        <w:r w:rsidRPr="001056F8">
          <w:rPr>
            <w:rStyle w:val="Hyperlink"/>
            <w:w w:val="105"/>
          </w:rPr>
          <w:t>blocks</w:t>
        </w:r>
        <w:r>
          <w:rPr>
            <w:webHidden/>
          </w:rPr>
          <w:tab/>
        </w:r>
        <w:r>
          <w:rPr>
            <w:webHidden/>
          </w:rPr>
          <w:fldChar w:fldCharType="begin"/>
        </w:r>
        <w:r>
          <w:rPr>
            <w:webHidden/>
          </w:rPr>
          <w:instrText xml:space="preserve"> PAGEREF _Toc503436699 \h </w:instrText>
        </w:r>
        <w:r>
          <w:rPr>
            <w:webHidden/>
          </w:rPr>
        </w:r>
        <w:r>
          <w:rPr>
            <w:webHidden/>
          </w:rPr>
          <w:fldChar w:fldCharType="separate"/>
        </w:r>
        <w:r>
          <w:rPr>
            <w:webHidden/>
          </w:rPr>
          <w:t>3-15</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00" w:history="1">
        <w:r w:rsidRPr="001056F8">
          <w:rPr>
            <w:rStyle w:val="Hyperlink"/>
          </w:rPr>
          <w:t>Simulink Block Considerations – Ports &amp; Subsystems</w:t>
        </w:r>
        <w:r>
          <w:rPr>
            <w:webHidden/>
          </w:rPr>
          <w:tab/>
        </w:r>
        <w:r>
          <w:rPr>
            <w:webHidden/>
          </w:rPr>
          <w:fldChar w:fldCharType="begin"/>
        </w:r>
        <w:r>
          <w:rPr>
            <w:webHidden/>
          </w:rPr>
          <w:instrText xml:space="preserve"> PAGEREF _Toc503436700 \h </w:instrText>
        </w:r>
        <w:r>
          <w:rPr>
            <w:webHidden/>
          </w:rPr>
        </w:r>
        <w:r>
          <w:rPr>
            <w:webHidden/>
          </w:rPr>
          <w:fldChar w:fldCharType="separate"/>
        </w:r>
        <w:r>
          <w:rPr>
            <w:webHidden/>
          </w:rPr>
          <w:t>3-16</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01" w:history="1">
        <w:r w:rsidRPr="001056F8">
          <w:rPr>
            <w:rStyle w:val="Hyperlink"/>
            <w:w w:val="105"/>
          </w:rPr>
          <w:t>hisl_0006: Usage of While Iterator</w:t>
        </w:r>
        <w:r w:rsidRPr="001056F8">
          <w:rPr>
            <w:rStyle w:val="Hyperlink"/>
            <w:spacing w:val="13"/>
            <w:w w:val="105"/>
          </w:rPr>
          <w:t xml:space="preserve"> </w:t>
        </w:r>
        <w:r w:rsidRPr="001056F8">
          <w:rPr>
            <w:rStyle w:val="Hyperlink"/>
            <w:w w:val="105"/>
          </w:rPr>
          <w:t>blocks</w:t>
        </w:r>
        <w:r>
          <w:rPr>
            <w:webHidden/>
          </w:rPr>
          <w:tab/>
        </w:r>
        <w:r>
          <w:rPr>
            <w:webHidden/>
          </w:rPr>
          <w:fldChar w:fldCharType="begin"/>
        </w:r>
        <w:r>
          <w:rPr>
            <w:webHidden/>
          </w:rPr>
          <w:instrText xml:space="preserve"> PAGEREF _Toc503436701 \h </w:instrText>
        </w:r>
        <w:r>
          <w:rPr>
            <w:webHidden/>
          </w:rPr>
        </w:r>
        <w:r>
          <w:rPr>
            <w:webHidden/>
          </w:rPr>
          <w:fldChar w:fldCharType="separate"/>
        </w:r>
        <w:r>
          <w:rPr>
            <w:webHidden/>
          </w:rPr>
          <w:t>3-17</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02" w:history="1">
        <w:r w:rsidRPr="001056F8">
          <w:rPr>
            <w:rStyle w:val="Hyperlink"/>
          </w:rPr>
          <w:t>hisl_0007: Usage of While Iterator</w:t>
        </w:r>
        <w:r w:rsidRPr="001056F8">
          <w:rPr>
            <w:rStyle w:val="Hyperlink"/>
            <w:spacing w:val="-17"/>
          </w:rPr>
          <w:t xml:space="preserve"> </w:t>
        </w:r>
        <w:r w:rsidRPr="001056F8">
          <w:rPr>
            <w:rStyle w:val="Hyperlink"/>
          </w:rPr>
          <w:t>subsystems</w:t>
        </w:r>
        <w:r>
          <w:rPr>
            <w:webHidden/>
          </w:rPr>
          <w:tab/>
        </w:r>
        <w:r>
          <w:rPr>
            <w:webHidden/>
          </w:rPr>
          <w:fldChar w:fldCharType="begin"/>
        </w:r>
        <w:r>
          <w:rPr>
            <w:webHidden/>
          </w:rPr>
          <w:instrText xml:space="preserve"> PAGEREF _Toc503436702 \h </w:instrText>
        </w:r>
        <w:r>
          <w:rPr>
            <w:webHidden/>
          </w:rPr>
        </w:r>
        <w:r>
          <w:rPr>
            <w:webHidden/>
          </w:rPr>
          <w:fldChar w:fldCharType="separate"/>
        </w:r>
        <w:r>
          <w:rPr>
            <w:webHidden/>
          </w:rPr>
          <w:t>3-18</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03" w:history="1">
        <w:r w:rsidRPr="001056F8">
          <w:rPr>
            <w:rStyle w:val="Hyperlink"/>
          </w:rPr>
          <w:t>hisl_0008: Usage of For Iterator Blocks</w:t>
        </w:r>
        <w:r>
          <w:rPr>
            <w:webHidden/>
          </w:rPr>
          <w:tab/>
        </w:r>
        <w:r>
          <w:rPr>
            <w:webHidden/>
          </w:rPr>
          <w:fldChar w:fldCharType="begin"/>
        </w:r>
        <w:r>
          <w:rPr>
            <w:webHidden/>
          </w:rPr>
          <w:instrText xml:space="preserve"> PAGEREF _Toc503436703 \h </w:instrText>
        </w:r>
        <w:r>
          <w:rPr>
            <w:webHidden/>
          </w:rPr>
        </w:r>
        <w:r>
          <w:rPr>
            <w:webHidden/>
          </w:rPr>
          <w:fldChar w:fldCharType="separate"/>
        </w:r>
        <w:r>
          <w:rPr>
            <w:webHidden/>
          </w:rPr>
          <w:t>3-19</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04" w:history="1">
        <w:r w:rsidRPr="001056F8">
          <w:rPr>
            <w:rStyle w:val="Hyperlink"/>
            <w:w w:val="105"/>
          </w:rPr>
          <w:t>hisl_0009: Usage of For Iterator Subsystem</w:t>
        </w:r>
        <w:r w:rsidRPr="001056F8">
          <w:rPr>
            <w:rStyle w:val="Hyperlink"/>
            <w:spacing w:val="-14"/>
            <w:w w:val="105"/>
          </w:rPr>
          <w:t xml:space="preserve"> </w:t>
        </w:r>
        <w:r w:rsidRPr="001056F8">
          <w:rPr>
            <w:rStyle w:val="Hyperlink"/>
            <w:w w:val="105"/>
          </w:rPr>
          <w:t>blocks</w:t>
        </w:r>
        <w:r>
          <w:rPr>
            <w:webHidden/>
          </w:rPr>
          <w:tab/>
        </w:r>
        <w:r>
          <w:rPr>
            <w:webHidden/>
          </w:rPr>
          <w:fldChar w:fldCharType="begin"/>
        </w:r>
        <w:r>
          <w:rPr>
            <w:webHidden/>
          </w:rPr>
          <w:instrText xml:space="preserve"> PAGEREF _Toc503436704 \h </w:instrText>
        </w:r>
        <w:r>
          <w:rPr>
            <w:webHidden/>
          </w:rPr>
        </w:r>
        <w:r>
          <w:rPr>
            <w:webHidden/>
          </w:rPr>
          <w:fldChar w:fldCharType="separate"/>
        </w:r>
        <w:r>
          <w:rPr>
            <w:webHidden/>
          </w:rPr>
          <w:t>3-20</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05" w:history="1">
        <w:r w:rsidRPr="001056F8">
          <w:rPr>
            <w:rStyle w:val="Hyperlink"/>
          </w:rPr>
          <w:t>hisl_0010:</w:t>
        </w:r>
        <w:r w:rsidRPr="001056F8">
          <w:rPr>
            <w:rStyle w:val="Hyperlink"/>
            <w:spacing w:val="39"/>
          </w:rPr>
          <w:t xml:space="preserve"> </w:t>
        </w:r>
        <w:r w:rsidRPr="001056F8">
          <w:rPr>
            <w:rStyle w:val="Hyperlink"/>
          </w:rPr>
          <w:t>Usage</w:t>
        </w:r>
        <w:r w:rsidRPr="001056F8">
          <w:rPr>
            <w:rStyle w:val="Hyperlink"/>
            <w:spacing w:val="39"/>
          </w:rPr>
          <w:t xml:space="preserve"> </w:t>
        </w:r>
        <w:r w:rsidRPr="001056F8">
          <w:rPr>
            <w:rStyle w:val="Hyperlink"/>
          </w:rPr>
          <w:t>of</w:t>
        </w:r>
        <w:r w:rsidRPr="001056F8">
          <w:rPr>
            <w:rStyle w:val="Hyperlink"/>
            <w:spacing w:val="39"/>
          </w:rPr>
          <w:t xml:space="preserve"> </w:t>
        </w:r>
        <w:r w:rsidRPr="001056F8">
          <w:rPr>
            <w:rStyle w:val="Hyperlink"/>
          </w:rPr>
          <w:t>If</w:t>
        </w:r>
        <w:r w:rsidRPr="001056F8">
          <w:rPr>
            <w:rStyle w:val="Hyperlink"/>
            <w:spacing w:val="39"/>
          </w:rPr>
          <w:t xml:space="preserve"> </w:t>
        </w:r>
        <w:r w:rsidRPr="001056F8">
          <w:rPr>
            <w:rStyle w:val="Hyperlink"/>
          </w:rPr>
          <w:t>blocks</w:t>
        </w:r>
        <w:r w:rsidRPr="001056F8">
          <w:rPr>
            <w:rStyle w:val="Hyperlink"/>
            <w:spacing w:val="39"/>
          </w:rPr>
          <w:t xml:space="preserve"> </w:t>
        </w:r>
        <w:r w:rsidRPr="001056F8">
          <w:rPr>
            <w:rStyle w:val="Hyperlink"/>
          </w:rPr>
          <w:t>and</w:t>
        </w:r>
        <w:r w:rsidRPr="001056F8">
          <w:rPr>
            <w:rStyle w:val="Hyperlink"/>
            <w:spacing w:val="39"/>
          </w:rPr>
          <w:t xml:space="preserve"> </w:t>
        </w:r>
        <w:r w:rsidRPr="001056F8">
          <w:rPr>
            <w:rStyle w:val="Hyperlink"/>
          </w:rPr>
          <w:t>If</w:t>
        </w:r>
        <w:r w:rsidRPr="001056F8">
          <w:rPr>
            <w:rStyle w:val="Hyperlink"/>
            <w:spacing w:val="39"/>
          </w:rPr>
          <w:t xml:space="preserve"> </w:t>
        </w:r>
        <w:r w:rsidRPr="001056F8">
          <w:rPr>
            <w:rStyle w:val="Hyperlink"/>
          </w:rPr>
          <w:t>Action</w:t>
        </w:r>
        <w:r w:rsidRPr="001056F8">
          <w:rPr>
            <w:rStyle w:val="Hyperlink"/>
            <w:spacing w:val="39"/>
          </w:rPr>
          <w:t xml:space="preserve"> </w:t>
        </w:r>
        <w:r w:rsidRPr="001056F8">
          <w:rPr>
            <w:rStyle w:val="Hyperlink"/>
          </w:rPr>
          <w:t>Subsystem</w:t>
        </w:r>
        <w:r w:rsidRPr="001056F8">
          <w:rPr>
            <w:rStyle w:val="Hyperlink"/>
            <w:spacing w:val="39"/>
          </w:rPr>
          <w:t xml:space="preserve"> </w:t>
        </w:r>
        <w:r w:rsidRPr="001056F8">
          <w:rPr>
            <w:rStyle w:val="Hyperlink"/>
          </w:rPr>
          <w:t>blocks</w:t>
        </w:r>
        <w:r>
          <w:rPr>
            <w:webHidden/>
          </w:rPr>
          <w:tab/>
        </w:r>
        <w:r>
          <w:rPr>
            <w:webHidden/>
          </w:rPr>
          <w:fldChar w:fldCharType="begin"/>
        </w:r>
        <w:r>
          <w:rPr>
            <w:webHidden/>
          </w:rPr>
          <w:instrText xml:space="preserve"> PAGEREF _Toc503436705 \h </w:instrText>
        </w:r>
        <w:r>
          <w:rPr>
            <w:webHidden/>
          </w:rPr>
        </w:r>
        <w:r>
          <w:rPr>
            <w:webHidden/>
          </w:rPr>
          <w:fldChar w:fldCharType="separate"/>
        </w:r>
        <w:r>
          <w:rPr>
            <w:webHidden/>
          </w:rPr>
          <w:t>3-21</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06" w:history="1">
        <w:r w:rsidRPr="001056F8">
          <w:rPr>
            <w:rStyle w:val="Hyperlink"/>
            <w:w w:val="105"/>
          </w:rPr>
          <w:t>hisl_0011: Usage of Switch Case blocks and Action Subsystem</w:t>
        </w:r>
        <w:r w:rsidRPr="001056F8">
          <w:rPr>
            <w:rStyle w:val="Hyperlink"/>
            <w:spacing w:val="46"/>
            <w:w w:val="105"/>
          </w:rPr>
          <w:t xml:space="preserve"> </w:t>
        </w:r>
        <w:r w:rsidRPr="001056F8">
          <w:rPr>
            <w:rStyle w:val="Hyperlink"/>
            <w:w w:val="105"/>
          </w:rPr>
          <w:t>blocks</w:t>
        </w:r>
        <w:r>
          <w:rPr>
            <w:webHidden/>
          </w:rPr>
          <w:tab/>
        </w:r>
        <w:r>
          <w:rPr>
            <w:webHidden/>
          </w:rPr>
          <w:fldChar w:fldCharType="begin"/>
        </w:r>
        <w:r>
          <w:rPr>
            <w:webHidden/>
          </w:rPr>
          <w:instrText xml:space="preserve"> PAGEREF _Toc503436706 \h </w:instrText>
        </w:r>
        <w:r>
          <w:rPr>
            <w:webHidden/>
          </w:rPr>
        </w:r>
        <w:r>
          <w:rPr>
            <w:webHidden/>
          </w:rPr>
          <w:fldChar w:fldCharType="separate"/>
        </w:r>
        <w:r>
          <w:rPr>
            <w:webHidden/>
          </w:rPr>
          <w:t>3-23</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07" w:history="1">
        <w:r w:rsidRPr="001056F8">
          <w:rPr>
            <w:rStyle w:val="Hyperlink"/>
            <w:w w:val="105"/>
          </w:rPr>
          <w:t>hisl_0012: Usage of conditionally executed subsystems</w:t>
        </w:r>
        <w:r>
          <w:rPr>
            <w:webHidden/>
          </w:rPr>
          <w:tab/>
        </w:r>
        <w:r>
          <w:rPr>
            <w:webHidden/>
          </w:rPr>
          <w:fldChar w:fldCharType="begin"/>
        </w:r>
        <w:r>
          <w:rPr>
            <w:webHidden/>
          </w:rPr>
          <w:instrText xml:space="preserve"> PAGEREF _Toc503436707 \h </w:instrText>
        </w:r>
        <w:r>
          <w:rPr>
            <w:webHidden/>
          </w:rPr>
        </w:r>
        <w:r>
          <w:rPr>
            <w:webHidden/>
          </w:rPr>
          <w:fldChar w:fldCharType="separate"/>
        </w:r>
        <w:r>
          <w:rPr>
            <w:webHidden/>
          </w:rPr>
          <w:t>3-24</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08" w:history="1">
        <w:r w:rsidRPr="001056F8">
          <w:rPr>
            <w:rStyle w:val="Hyperlink"/>
          </w:rPr>
          <w:t>hisl_0024: Inport interface</w:t>
        </w:r>
        <w:r w:rsidRPr="001056F8">
          <w:rPr>
            <w:rStyle w:val="Hyperlink"/>
            <w:spacing w:val="15"/>
          </w:rPr>
          <w:t xml:space="preserve"> </w:t>
        </w:r>
        <w:r w:rsidRPr="001056F8">
          <w:rPr>
            <w:rStyle w:val="Hyperlink"/>
          </w:rPr>
          <w:t>definition</w:t>
        </w:r>
        <w:r>
          <w:rPr>
            <w:webHidden/>
          </w:rPr>
          <w:tab/>
        </w:r>
        <w:r>
          <w:rPr>
            <w:webHidden/>
          </w:rPr>
          <w:fldChar w:fldCharType="begin"/>
        </w:r>
        <w:r>
          <w:rPr>
            <w:webHidden/>
          </w:rPr>
          <w:instrText xml:space="preserve"> PAGEREF _Toc503436708 \h </w:instrText>
        </w:r>
        <w:r>
          <w:rPr>
            <w:webHidden/>
          </w:rPr>
        </w:r>
        <w:r>
          <w:rPr>
            <w:webHidden/>
          </w:rPr>
          <w:fldChar w:fldCharType="separate"/>
        </w:r>
        <w:r>
          <w:rPr>
            <w:webHidden/>
          </w:rPr>
          <w:t>3-25</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09" w:history="1">
        <w:r w:rsidRPr="001056F8">
          <w:rPr>
            <w:rStyle w:val="Hyperlink"/>
          </w:rPr>
          <w:t>hisl_0025: Design min/max specification of input</w:t>
        </w:r>
        <w:r w:rsidRPr="001056F8">
          <w:rPr>
            <w:rStyle w:val="Hyperlink"/>
            <w:spacing w:val="-2"/>
          </w:rPr>
          <w:t xml:space="preserve"> </w:t>
        </w:r>
        <w:r w:rsidRPr="001056F8">
          <w:rPr>
            <w:rStyle w:val="Hyperlink"/>
          </w:rPr>
          <w:t>interfaces</w:t>
        </w:r>
        <w:r>
          <w:rPr>
            <w:webHidden/>
          </w:rPr>
          <w:tab/>
        </w:r>
        <w:r>
          <w:rPr>
            <w:webHidden/>
          </w:rPr>
          <w:fldChar w:fldCharType="begin"/>
        </w:r>
        <w:r>
          <w:rPr>
            <w:webHidden/>
          </w:rPr>
          <w:instrText xml:space="preserve"> PAGEREF _Toc503436709 \h </w:instrText>
        </w:r>
        <w:r>
          <w:rPr>
            <w:webHidden/>
          </w:rPr>
        </w:r>
        <w:r>
          <w:rPr>
            <w:webHidden/>
          </w:rPr>
          <w:fldChar w:fldCharType="separate"/>
        </w:r>
        <w:r>
          <w:rPr>
            <w:webHidden/>
          </w:rPr>
          <w:t>3-26</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10" w:history="1">
        <w:r w:rsidRPr="001056F8">
          <w:rPr>
            <w:rStyle w:val="Hyperlink"/>
          </w:rPr>
          <w:t>hisl_0026: Design min/max specification of output</w:t>
        </w:r>
        <w:r w:rsidRPr="001056F8">
          <w:rPr>
            <w:rStyle w:val="Hyperlink"/>
            <w:spacing w:val="-21"/>
          </w:rPr>
          <w:t xml:space="preserve"> </w:t>
        </w:r>
        <w:r w:rsidRPr="001056F8">
          <w:rPr>
            <w:rStyle w:val="Hyperlink"/>
          </w:rPr>
          <w:t>interfaces</w:t>
        </w:r>
        <w:r>
          <w:rPr>
            <w:webHidden/>
          </w:rPr>
          <w:tab/>
        </w:r>
        <w:r>
          <w:rPr>
            <w:webHidden/>
          </w:rPr>
          <w:fldChar w:fldCharType="begin"/>
        </w:r>
        <w:r>
          <w:rPr>
            <w:webHidden/>
          </w:rPr>
          <w:instrText xml:space="preserve"> PAGEREF _Toc503436710 \h </w:instrText>
        </w:r>
        <w:r>
          <w:rPr>
            <w:webHidden/>
          </w:rPr>
        </w:r>
        <w:r>
          <w:rPr>
            <w:webHidden/>
          </w:rPr>
          <w:fldChar w:fldCharType="separate"/>
        </w:r>
        <w:r>
          <w:rPr>
            <w:webHidden/>
          </w:rPr>
          <w:t>3-27</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11" w:history="1">
        <w:r w:rsidRPr="001056F8">
          <w:rPr>
            <w:rStyle w:val="Hyperlink"/>
          </w:rPr>
          <w:t>Simulink Block Considerations – Signal Routing</w:t>
        </w:r>
        <w:r>
          <w:rPr>
            <w:webHidden/>
          </w:rPr>
          <w:tab/>
        </w:r>
        <w:r>
          <w:rPr>
            <w:webHidden/>
          </w:rPr>
          <w:fldChar w:fldCharType="begin"/>
        </w:r>
        <w:r>
          <w:rPr>
            <w:webHidden/>
          </w:rPr>
          <w:instrText xml:space="preserve"> PAGEREF _Toc503436711 \h </w:instrText>
        </w:r>
        <w:r>
          <w:rPr>
            <w:webHidden/>
          </w:rPr>
        </w:r>
        <w:r>
          <w:rPr>
            <w:webHidden/>
          </w:rPr>
          <w:fldChar w:fldCharType="separate"/>
        </w:r>
        <w:r>
          <w:rPr>
            <w:webHidden/>
          </w:rPr>
          <w:t>3-28</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12" w:history="1">
        <w:r w:rsidRPr="001056F8">
          <w:rPr>
            <w:rStyle w:val="Hyperlink"/>
            <w:w w:val="105"/>
          </w:rPr>
          <w:t>hisl_0013: Usage of data store</w:t>
        </w:r>
        <w:r w:rsidRPr="001056F8">
          <w:rPr>
            <w:rStyle w:val="Hyperlink"/>
            <w:spacing w:val="45"/>
            <w:w w:val="105"/>
          </w:rPr>
          <w:t xml:space="preserve"> </w:t>
        </w:r>
        <w:r w:rsidRPr="001056F8">
          <w:rPr>
            <w:rStyle w:val="Hyperlink"/>
            <w:w w:val="105"/>
          </w:rPr>
          <w:t>blocks</w:t>
        </w:r>
        <w:r>
          <w:rPr>
            <w:webHidden/>
          </w:rPr>
          <w:tab/>
        </w:r>
        <w:r>
          <w:rPr>
            <w:webHidden/>
          </w:rPr>
          <w:fldChar w:fldCharType="begin"/>
        </w:r>
        <w:r>
          <w:rPr>
            <w:webHidden/>
          </w:rPr>
          <w:instrText xml:space="preserve"> PAGEREF _Toc503436712 \h </w:instrText>
        </w:r>
        <w:r>
          <w:rPr>
            <w:webHidden/>
          </w:rPr>
        </w:r>
        <w:r>
          <w:rPr>
            <w:webHidden/>
          </w:rPr>
          <w:fldChar w:fldCharType="separate"/>
        </w:r>
        <w:r>
          <w:rPr>
            <w:webHidden/>
          </w:rPr>
          <w:t>3-29</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13" w:history="1">
        <w:r w:rsidRPr="001056F8">
          <w:rPr>
            <w:rStyle w:val="Hyperlink"/>
            <w:w w:val="105"/>
          </w:rPr>
          <w:t>hisl_0015: Usage of Merge</w:t>
        </w:r>
        <w:r w:rsidRPr="001056F8">
          <w:rPr>
            <w:rStyle w:val="Hyperlink"/>
            <w:spacing w:val="49"/>
            <w:w w:val="105"/>
          </w:rPr>
          <w:t xml:space="preserve"> </w:t>
        </w:r>
        <w:r w:rsidRPr="001056F8">
          <w:rPr>
            <w:rStyle w:val="Hyperlink"/>
            <w:w w:val="105"/>
          </w:rPr>
          <w:t>blocks</w:t>
        </w:r>
        <w:r>
          <w:rPr>
            <w:webHidden/>
          </w:rPr>
          <w:tab/>
        </w:r>
        <w:r>
          <w:rPr>
            <w:webHidden/>
          </w:rPr>
          <w:fldChar w:fldCharType="begin"/>
        </w:r>
        <w:r>
          <w:rPr>
            <w:webHidden/>
          </w:rPr>
          <w:instrText xml:space="preserve"> PAGEREF _Toc503436713 \h </w:instrText>
        </w:r>
        <w:r>
          <w:rPr>
            <w:webHidden/>
          </w:rPr>
        </w:r>
        <w:r>
          <w:rPr>
            <w:webHidden/>
          </w:rPr>
          <w:fldChar w:fldCharType="separate"/>
        </w:r>
        <w:r>
          <w:rPr>
            <w:webHidden/>
          </w:rPr>
          <w:t>3-31</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14" w:history="1">
        <w:r w:rsidRPr="001056F8">
          <w:rPr>
            <w:rStyle w:val="Hyperlink"/>
          </w:rPr>
          <w:t>hisl_0021:  Consistent vector indexing</w:t>
        </w:r>
        <w:r w:rsidRPr="001056F8">
          <w:rPr>
            <w:rStyle w:val="Hyperlink"/>
            <w:spacing w:val="-1"/>
          </w:rPr>
          <w:t xml:space="preserve"> </w:t>
        </w:r>
        <w:r w:rsidRPr="001056F8">
          <w:rPr>
            <w:rStyle w:val="Hyperlink"/>
          </w:rPr>
          <w:t>method</w:t>
        </w:r>
        <w:r>
          <w:rPr>
            <w:webHidden/>
          </w:rPr>
          <w:tab/>
        </w:r>
        <w:r>
          <w:rPr>
            <w:webHidden/>
          </w:rPr>
          <w:fldChar w:fldCharType="begin"/>
        </w:r>
        <w:r>
          <w:rPr>
            <w:webHidden/>
          </w:rPr>
          <w:instrText xml:space="preserve"> PAGEREF _Toc503436714 \h </w:instrText>
        </w:r>
        <w:r>
          <w:rPr>
            <w:webHidden/>
          </w:rPr>
        </w:r>
        <w:r>
          <w:rPr>
            <w:webHidden/>
          </w:rPr>
          <w:fldChar w:fldCharType="separate"/>
        </w:r>
        <w:r>
          <w:rPr>
            <w:webHidden/>
          </w:rPr>
          <w:t>3-33</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15" w:history="1">
        <w:r w:rsidRPr="001056F8">
          <w:rPr>
            <w:rStyle w:val="Hyperlink"/>
            <w:w w:val="105"/>
          </w:rPr>
          <w:t>hisl_0022: Data type selection for index</w:t>
        </w:r>
        <w:r w:rsidRPr="001056F8">
          <w:rPr>
            <w:rStyle w:val="Hyperlink"/>
            <w:spacing w:val="17"/>
            <w:w w:val="105"/>
          </w:rPr>
          <w:t xml:space="preserve"> </w:t>
        </w:r>
        <w:r w:rsidRPr="001056F8">
          <w:rPr>
            <w:rStyle w:val="Hyperlink"/>
            <w:w w:val="105"/>
          </w:rPr>
          <w:t>signals</w:t>
        </w:r>
        <w:r>
          <w:rPr>
            <w:webHidden/>
          </w:rPr>
          <w:tab/>
        </w:r>
        <w:r>
          <w:rPr>
            <w:webHidden/>
          </w:rPr>
          <w:fldChar w:fldCharType="begin"/>
        </w:r>
        <w:r>
          <w:rPr>
            <w:webHidden/>
          </w:rPr>
          <w:instrText xml:space="preserve"> PAGEREF _Toc503436715 \h </w:instrText>
        </w:r>
        <w:r>
          <w:rPr>
            <w:webHidden/>
          </w:rPr>
        </w:r>
        <w:r>
          <w:rPr>
            <w:webHidden/>
          </w:rPr>
          <w:fldChar w:fldCharType="separate"/>
        </w:r>
        <w:r>
          <w:rPr>
            <w:webHidden/>
          </w:rPr>
          <w:t>3-34</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16" w:history="1">
        <w:r w:rsidRPr="001056F8">
          <w:rPr>
            <w:rStyle w:val="Hyperlink"/>
          </w:rPr>
          <w:t>hisl_0023: Verification of model and subsystem variants</w:t>
        </w:r>
        <w:r>
          <w:rPr>
            <w:webHidden/>
          </w:rPr>
          <w:tab/>
        </w:r>
        <w:r>
          <w:rPr>
            <w:webHidden/>
          </w:rPr>
          <w:fldChar w:fldCharType="begin"/>
        </w:r>
        <w:r>
          <w:rPr>
            <w:webHidden/>
          </w:rPr>
          <w:instrText xml:space="preserve"> PAGEREF _Toc503436716 \h </w:instrText>
        </w:r>
        <w:r>
          <w:rPr>
            <w:webHidden/>
          </w:rPr>
        </w:r>
        <w:r>
          <w:rPr>
            <w:webHidden/>
          </w:rPr>
          <w:fldChar w:fldCharType="separate"/>
        </w:r>
        <w:r>
          <w:rPr>
            <w:webHidden/>
          </w:rPr>
          <w:t>3-35</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17" w:history="1">
        <w:r w:rsidRPr="001056F8">
          <w:rPr>
            <w:rStyle w:val="Hyperlink"/>
          </w:rPr>
          <w:t>hisl_0034: Usage of Signal Routing blocks</w:t>
        </w:r>
        <w:r>
          <w:rPr>
            <w:webHidden/>
          </w:rPr>
          <w:tab/>
        </w:r>
        <w:r>
          <w:rPr>
            <w:webHidden/>
          </w:rPr>
          <w:fldChar w:fldCharType="begin"/>
        </w:r>
        <w:r>
          <w:rPr>
            <w:webHidden/>
          </w:rPr>
          <w:instrText xml:space="preserve"> PAGEREF _Toc503436717 \h </w:instrText>
        </w:r>
        <w:r>
          <w:rPr>
            <w:webHidden/>
          </w:rPr>
        </w:r>
        <w:r>
          <w:rPr>
            <w:webHidden/>
          </w:rPr>
          <w:fldChar w:fldCharType="separate"/>
        </w:r>
        <w:r>
          <w:rPr>
            <w:webHidden/>
          </w:rPr>
          <w:t>3-36</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18" w:history="1">
        <w:r w:rsidRPr="001056F8">
          <w:rPr>
            <w:rStyle w:val="Hyperlink"/>
          </w:rPr>
          <w:t>Simulink Block Considerations – Logic and Bit Operations</w:t>
        </w:r>
        <w:r>
          <w:rPr>
            <w:webHidden/>
          </w:rPr>
          <w:tab/>
        </w:r>
        <w:r>
          <w:rPr>
            <w:webHidden/>
          </w:rPr>
          <w:fldChar w:fldCharType="begin"/>
        </w:r>
        <w:r>
          <w:rPr>
            <w:webHidden/>
          </w:rPr>
          <w:instrText xml:space="preserve"> PAGEREF _Toc503436718 \h </w:instrText>
        </w:r>
        <w:r>
          <w:rPr>
            <w:webHidden/>
          </w:rPr>
        </w:r>
        <w:r>
          <w:rPr>
            <w:webHidden/>
          </w:rPr>
          <w:fldChar w:fldCharType="separate"/>
        </w:r>
        <w:r>
          <w:rPr>
            <w:webHidden/>
          </w:rPr>
          <w:t>3-37</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19" w:history="1">
        <w:r w:rsidRPr="001056F8">
          <w:rPr>
            <w:rStyle w:val="Hyperlink"/>
          </w:rPr>
          <w:t>hisl_0016:</w:t>
        </w:r>
        <w:r w:rsidRPr="001056F8">
          <w:rPr>
            <w:rStyle w:val="Hyperlink"/>
            <w:spacing w:val="39"/>
          </w:rPr>
          <w:t xml:space="preserve"> </w:t>
        </w:r>
        <w:r w:rsidRPr="001056F8">
          <w:rPr>
            <w:rStyle w:val="Hyperlink"/>
          </w:rPr>
          <w:t>Usage</w:t>
        </w:r>
        <w:r w:rsidRPr="001056F8">
          <w:rPr>
            <w:rStyle w:val="Hyperlink"/>
            <w:spacing w:val="39"/>
          </w:rPr>
          <w:t xml:space="preserve"> </w:t>
        </w:r>
        <w:r w:rsidRPr="001056F8">
          <w:rPr>
            <w:rStyle w:val="Hyperlink"/>
          </w:rPr>
          <w:t>of</w:t>
        </w:r>
        <w:r w:rsidRPr="001056F8">
          <w:rPr>
            <w:rStyle w:val="Hyperlink"/>
            <w:spacing w:val="39"/>
          </w:rPr>
          <w:t xml:space="preserve"> </w:t>
        </w:r>
        <w:r w:rsidRPr="001056F8">
          <w:rPr>
            <w:rStyle w:val="Hyperlink"/>
          </w:rPr>
          <w:t>blocks</w:t>
        </w:r>
        <w:r w:rsidRPr="001056F8">
          <w:rPr>
            <w:rStyle w:val="Hyperlink"/>
            <w:spacing w:val="39"/>
          </w:rPr>
          <w:t xml:space="preserve"> </w:t>
        </w:r>
        <w:r w:rsidRPr="001056F8">
          <w:rPr>
            <w:rStyle w:val="Hyperlink"/>
          </w:rPr>
          <w:t>that</w:t>
        </w:r>
        <w:r w:rsidRPr="001056F8">
          <w:rPr>
            <w:rStyle w:val="Hyperlink"/>
            <w:spacing w:val="39"/>
          </w:rPr>
          <w:t xml:space="preserve"> </w:t>
        </w:r>
        <w:r w:rsidRPr="001056F8">
          <w:rPr>
            <w:rStyle w:val="Hyperlink"/>
          </w:rPr>
          <w:t>compute</w:t>
        </w:r>
        <w:r w:rsidRPr="001056F8">
          <w:rPr>
            <w:rStyle w:val="Hyperlink"/>
            <w:spacing w:val="39"/>
          </w:rPr>
          <w:t xml:space="preserve"> </w:t>
        </w:r>
        <w:r w:rsidRPr="001056F8">
          <w:rPr>
            <w:rStyle w:val="Hyperlink"/>
          </w:rPr>
          <w:t>relational</w:t>
        </w:r>
        <w:r w:rsidRPr="001056F8">
          <w:rPr>
            <w:rStyle w:val="Hyperlink"/>
            <w:spacing w:val="39"/>
          </w:rPr>
          <w:t xml:space="preserve"> </w:t>
        </w:r>
        <w:r w:rsidRPr="001056F8">
          <w:rPr>
            <w:rStyle w:val="Hyperlink"/>
          </w:rPr>
          <w:t>operators</w:t>
        </w:r>
        <w:r>
          <w:rPr>
            <w:webHidden/>
          </w:rPr>
          <w:tab/>
        </w:r>
        <w:r>
          <w:rPr>
            <w:webHidden/>
          </w:rPr>
          <w:fldChar w:fldCharType="begin"/>
        </w:r>
        <w:r>
          <w:rPr>
            <w:webHidden/>
          </w:rPr>
          <w:instrText xml:space="preserve"> PAGEREF _Toc503436719 \h </w:instrText>
        </w:r>
        <w:r>
          <w:rPr>
            <w:webHidden/>
          </w:rPr>
        </w:r>
        <w:r>
          <w:rPr>
            <w:webHidden/>
          </w:rPr>
          <w:fldChar w:fldCharType="separate"/>
        </w:r>
        <w:r>
          <w:rPr>
            <w:webHidden/>
          </w:rPr>
          <w:t>3-38</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20" w:history="1">
        <w:r w:rsidRPr="001056F8">
          <w:rPr>
            <w:rStyle w:val="Hyperlink"/>
          </w:rPr>
          <w:t>hisl_0017:</w:t>
        </w:r>
        <w:r w:rsidRPr="001056F8">
          <w:rPr>
            <w:rStyle w:val="Hyperlink"/>
            <w:spacing w:val="36"/>
          </w:rPr>
          <w:t xml:space="preserve"> </w:t>
        </w:r>
        <w:r w:rsidRPr="001056F8">
          <w:rPr>
            <w:rStyle w:val="Hyperlink"/>
          </w:rPr>
          <w:t>Usage</w:t>
        </w:r>
        <w:r w:rsidRPr="001056F8">
          <w:rPr>
            <w:rStyle w:val="Hyperlink"/>
            <w:spacing w:val="36"/>
          </w:rPr>
          <w:t xml:space="preserve"> </w:t>
        </w:r>
        <w:r w:rsidRPr="001056F8">
          <w:rPr>
            <w:rStyle w:val="Hyperlink"/>
          </w:rPr>
          <w:t>of</w:t>
        </w:r>
        <w:r w:rsidRPr="001056F8">
          <w:rPr>
            <w:rStyle w:val="Hyperlink"/>
            <w:spacing w:val="36"/>
          </w:rPr>
          <w:t xml:space="preserve"> </w:t>
        </w:r>
        <w:r w:rsidRPr="001056F8">
          <w:rPr>
            <w:rStyle w:val="Hyperlink"/>
          </w:rPr>
          <w:t>blocks</w:t>
        </w:r>
        <w:r w:rsidRPr="001056F8">
          <w:rPr>
            <w:rStyle w:val="Hyperlink"/>
            <w:spacing w:val="36"/>
          </w:rPr>
          <w:t xml:space="preserve"> </w:t>
        </w:r>
        <w:r w:rsidRPr="001056F8">
          <w:rPr>
            <w:rStyle w:val="Hyperlink"/>
          </w:rPr>
          <w:t>that</w:t>
        </w:r>
        <w:r w:rsidRPr="001056F8">
          <w:rPr>
            <w:rStyle w:val="Hyperlink"/>
            <w:spacing w:val="36"/>
          </w:rPr>
          <w:t xml:space="preserve"> </w:t>
        </w:r>
        <w:r w:rsidRPr="001056F8">
          <w:rPr>
            <w:rStyle w:val="Hyperlink"/>
          </w:rPr>
          <w:t>compute</w:t>
        </w:r>
        <w:r w:rsidRPr="001056F8">
          <w:rPr>
            <w:rStyle w:val="Hyperlink"/>
            <w:spacing w:val="36"/>
          </w:rPr>
          <w:t xml:space="preserve"> </w:t>
        </w:r>
        <w:r w:rsidRPr="001056F8">
          <w:rPr>
            <w:rStyle w:val="Hyperlink"/>
          </w:rPr>
          <w:t>relational</w:t>
        </w:r>
        <w:r w:rsidRPr="001056F8">
          <w:rPr>
            <w:rStyle w:val="Hyperlink"/>
            <w:spacing w:val="36"/>
          </w:rPr>
          <w:t xml:space="preserve"> </w:t>
        </w:r>
        <w:r w:rsidRPr="001056F8">
          <w:rPr>
            <w:rStyle w:val="Hyperlink"/>
          </w:rPr>
          <w:t>operators</w:t>
        </w:r>
        <w:r w:rsidRPr="001056F8">
          <w:rPr>
            <w:rStyle w:val="Hyperlink"/>
            <w:spacing w:val="36"/>
          </w:rPr>
          <w:t xml:space="preserve"> </w:t>
        </w:r>
        <w:r w:rsidRPr="001056F8">
          <w:rPr>
            <w:rStyle w:val="Hyperlink"/>
          </w:rPr>
          <w:t>(2)</w:t>
        </w:r>
        <w:r>
          <w:rPr>
            <w:webHidden/>
          </w:rPr>
          <w:tab/>
        </w:r>
        <w:r>
          <w:rPr>
            <w:webHidden/>
          </w:rPr>
          <w:fldChar w:fldCharType="begin"/>
        </w:r>
        <w:r>
          <w:rPr>
            <w:webHidden/>
          </w:rPr>
          <w:instrText xml:space="preserve"> PAGEREF _Toc503436720 \h </w:instrText>
        </w:r>
        <w:r>
          <w:rPr>
            <w:webHidden/>
          </w:rPr>
        </w:r>
        <w:r>
          <w:rPr>
            <w:webHidden/>
          </w:rPr>
          <w:fldChar w:fldCharType="separate"/>
        </w:r>
        <w:r>
          <w:rPr>
            <w:webHidden/>
          </w:rPr>
          <w:t>3-39</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21" w:history="1">
        <w:r w:rsidRPr="001056F8">
          <w:rPr>
            <w:rStyle w:val="Hyperlink"/>
            <w:w w:val="105"/>
          </w:rPr>
          <w:t xml:space="preserve">hisl_0018: Usage of Logical Operator </w:t>
        </w:r>
        <w:r w:rsidRPr="001056F8">
          <w:rPr>
            <w:rStyle w:val="Hyperlink"/>
            <w:spacing w:val="19"/>
            <w:w w:val="105"/>
          </w:rPr>
          <w:t>block</w:t>
        </w:r>
        <w:r>
          <w:rPr>
            <w:webHidden/>
          </w:rPr>
          <w:tab/>
        </w:r>
        <w:r>
          <w:rPr>
            <w:webHidden/>
          </w:rPr>
          <w:fldChar w:fldCharType="begin"/>
        </w:r>
        <w:r>
          <w:rPr>
            <w:webHidden/>
          </w:rPr>
          <w:instrText xml:space="preserve"> PAGEREF _Toc503436721 \h </w:instrText>
        </w:r>
        <w:r>
          <w:rPr>
            <w:webHidden/>
          </w:rPr>
        </w:r>
        <w:r>
          <w:rPr>
            <w:webHidden/>
          </w:rPr>
          <w:fldChar w:fldCharType="separate"/>
        </w:r>
        <w:r>
          <w:rPr>
            <w:webHidden/>
          </w:rPr>
          <w:t>3-40</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22" w:history="1">
        <w:r w:rsidRPr="001056F8">
          <w:rPr>
            <w:rStyle w:val="Hyperlink"/>
            <w:w w:val="105"/>
          </w:rPr>
          <w:t>hisl_0019: Usage of Bitwise Operator</w:t>
        </w:r>
        <w:r w:rsidRPr="001056F8">
          <w:rPr>
            <w:rStyle w:val="Hyperlink"/>
            <w:spacing w:val="33"/>
            <w:w w:val="105"/>
          </w:rPr>
          <w:t xml:space="preserve"> </w:t>
        </w:r>
        <w:r w:rsidRPr="001056F8">
          <w:rPr>
            <w:rStyle w:val="Hyperlink"/>
            <w:w w:val="105"/>
          </w:rPr>
          <w:t>block</w:t>
        </w:r>
        <w:r>
          <w:rPr>
            <w:webHidden/>
          </w:rPr>
          <w:tab/>
        </w:r>
        <w:r>
          <w:rPr>
            <w:webHidden/>
          </w:rPr>
          <w:fldChar w:fldCharType="begin"/>
        </w:r>
        <w:r>
          <w:rPr>
            <w:webHidden/>
          </w:rPr>
          <w:instrText xml:space="preserve"> PAGEREF _Toc503436722 \h </w:instrText>
        </w:r>
        <w:r>
          <w:rPr>
            <w:webHidden/>
          </w:rPr>
        </w:r>
        <w:r>
          <w:rPr>
            <w:webHidden/>
          </w:rPr>
          <w:fldChar w:fldCharType="separate"/>
        </w:r>
        <w:r>
          <w:rPr>
            <w:webHidden/>
          </w:rPr>
          <w:t>3-41</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23" w:history="1">
        <w:r w:rsidRPr="001056F8">
          <w:rPr>
            <w:rStyle w:val="Hyperlink"/>
          </w:rPr>
          <w:t>Simulink Block Considerations – Lookup Table Blocks</w:t>
        </w:r>
        <w:r>
          <w:rPr>
            <w:webHidden/>
          </w:rPr>
          <w:tab/>
        </w:r>
        <w:r>
          <w:rPr>
            <w:webHidden/>
          </w:rPr>
          <w:fldChar w:fldCharType="begin"/>
        </w:r>
        <w:r>
          <w:rPr>
            <w:webHidden/>
          </w:rPr>
          <w:instrText xml:space="preserve"> PAGEREF _Toc503436723 \h </w:instrText>
        </w:r>
        <w:r>
          <w:rPr>
            <w:webHidden/>
          </w:rPr>
        </w:r>
        <w:r>
          <w:rPr>
            <w:webHidden/>
          </w:rPr>
          <w:fldChar w:fldCharType="separate"/>
        </w:r>
        <w:r>
          <w:rPr>
            <w:webHidden/>
          </w:rPr>
          <w:t>3-42</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24" w:history="1">
        <w:r w:rsidRPr="001056F8">
          <w:rPr>
            <w:rStyle w:val="Hyperlink"/>
          </w:rPr>
          <w:t>hisl_0033: Usage of Lookup Table blocks</w:t>
        </w:r>
        <w:r>
          <w:rPr>
            <w:webHidden/>
          </w:rPr>
          <w:tab/>
        </w:r>
        <w:r>
          <w:rPr>
            <w:webHidden/>
          </w:rPr>
          <w:fldChar w:fldCharType="begin"/>
        </w:r>
        <w:r>
          <w:rPr>
            <w:webHidden/>
          </w:rPr>
          <w:instrText xml:space="preserve"> PAGEREF _Toc503436724 \h </w:instrText>
        </w:r>
        <w:r>
          <w:rPr>
            <w:webHidden/>
          </w:rPr>
        </w:r>
        <w:r>
          <w:rPr>
            <w:webHidden/>
          </w:rPr>
          <w:fldChar w:fldCharType="separate"/>
        </w:r>
        <w:r>
          <w:rPr>
            <w:webHidden/>
          </w:rPr>
          <w:t>3-43</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25" w:history="1">
        <w:r w:rsidRPr="001056F8">
          <w:rPr>
            <w:rStyle w:val="Hyperlink"/>
          </w:rPr>
          <w:t>Stateflow Chart Considerations – Chart Properties</w:t>
        </w:r>
        <w:r>
          <w:rPr>
            <w:webHidden/>
          </w:rPr>
          <w:tab/>
        </w:r>
        <w:r>
          <w:rPr>
            <w:webHidden/>
          </w:rPr>
          <w:fldChar w:fldCharType="begin"/>
        </w:r>
        <w:r>
          <w:rPr>
            <w:webHidden/>
          </w:rPr>
          <w:instrText xml:space="preserve"> PAGEREF _Toc503436725 \h </w:instrText>
        </w:r>
        <w:r>
          <w:rPr>
            <w:webHidden/>
          </w:rPr>
        </w:r>
        <w:r>
          <w:rPr>
            <w:webHidden/>
          </w:rPr>
          <w:fldChar w:fldCharType="separate"/>
        </w:r>
        <w:r>
          <w:rPr>
            <w:webHidden/>
          </w:rPr>
          <w:t>3-44</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26" w:history="1">
        <w:r w:rsidRPr="001056F8">
          <w:rPr>
            <w:rStyle w:val="Hyperlink"/>
            <w:w w:val="105"/>
          </w:rPr>
          <w:t>hisf_0001: Mealy and Moore</w:t>
        </w:r>
        <w:r w:rsidRPr="001056F8">
          <w:rPr>
            <w:rStyle w:val="Hyperlink"/>
            <w:spacing w:val="-20"/>
            <w:w w:val="105"/>
          </w:rPr>
          <w:t xml:space="preserve"> </w:t>
        </w:r>
        <w:r w:rsidRPr="001056F8">
          <w:rPr>
            <w:rStyle w:val="Hyperlink"/>
            <w:w w:val="105"/>
          </w:rPr>
          <w:t>semantics</w:t>
        </w:r>
        <w:r>
          <w:rPr>
            <w:webHidden/>
          </w:rPr>
          <w:tab/>
        </w:r>
        <w:r>
          <w:rPr>
            <w:webHidden/>
          </w:rPr>
          <w:fldChar w:fldCharType="begin"/>
        </w:r>
        <w:r>
          <w:rPr>
            <w:webHidden/>
          </w:rPr>
          <w:instrText xml:space="preserve"> PAGEREF _Toc503436726 \h </w:instrText>
        </w:r>
        <w:r>
          <w:rPr>
            <w:webHidden/>
          </w:rPr>
        </w:r>
        <w:r>
          <w:rPr>
            <w:webHidden/>
          </w:rPr>
          <w:fldChar w:fldCharType="separate"/>
        </w:r>
        <w:r>
          <w:rPr>
            <w:webHidden/>
          </w:rPr>
          <w:t>3-45</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27" w:history="1">
        <w:r w:rsidRPr="001056F8">
          <w:rPr>
            <w:rStyle w:val="Hyperlink"/>
          </w:rPr>
          <w:t>hisf_0002:  User-specified state/transition execution</w:t>
        </w:r>
        <w:r w:rsidRPr="001056F8">
          <w:rPr>
            <w:rStyle w:val="Hyperlink"/>
            <w:spacing w:val="34"/>
          </w:rPr>
          <w:t xml:space="preserve"> </w:t>
        </w:r>
        <w:r w:rsidRPr="001056F8">
          <w:rPr>
            <w:rStyle w:val="Hyperlink"/>
          </w:rPr>
          <w:t>order</w:t>
        </w:r>
        <w:r>
          <w:rPr>
            <w:webHidden/>
          </w:rPr>
          <w:tab/>
        </w:r>
        <w:r>
          <w:rPr>
            <w:webHidden/>
          </w:rPr>
          <w:fldChar w:fldCharType="begin"/>
        </w:r>
        <w:r>
          <w:rPr>
            <w:webHidden/>
          </w:rPr>
          <w:instrText xml:space="preserve"> PAGEREF _Toc503436727 \h </w:instrText>
        </w:r>
        <w:r>
          <w:rPr>
            <w:webHidden/>
          </w:rPr>
        </w:r>
        <w:r>
          <w:rPr>
            <w:webHidden/>
          </w:rPr>
          <w:fldChar w:fldCharType="separate"/>
        </w:r>
        <w:r>
          <w:rPr>
            <w:webHidden/>
          </w:rPr>
          <w:t>3-46</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28" w:history="1">
        <w:r w:rsidRPr="001056F8">
          <w:rPr>
            <w:rStyle w:val="Hyperlink"/>
            <w:w w:val="105"/>
          </w:rPr>
          <w:t>hisf_0009: Strong data typing (Simulink and Stateflow</w:t>
        </w:r>
        <w:r w:rsidRPr="001056F8">
          <w:rPr>
            <w:rStyle w:val="Hyperlink"/>
            <w:spacing w:val="18"/>
            <w:w w:val="105"/>
          </w:rPr>
          <w:t xml:space="preserve"> </w:t>
        </w:r>
        <w:r w:rsidRPr="001056F8">
          <w:rPr>
            <w:rStyle w:val="Hyperlink"/>
            <w:w w:val="105"/>
          </w:rPr>
          <w:t>boundary)</w:t>
        </w:r>
        <w:r>
          <w:rPr>
            <w:webHidden/>
          </w:rPr>
          <w:tab/>
        </w:r>
        <w:r>
          <w:rPr>
            <w:webHidden/>
          </w:rPr>
          <w:fldChar w:fldCharType="begin"/>
        </w:r>
        <w:r>
          <w:rPr>
            <w:webHidden/>
          </w:rPr>
          <w:instrText xml:space="preserve"> PAGEREF _Toc503436728 \h </w:instrText>
        </w:r>
        <w:r>
          <w:rPr>
            <w:webHidden/>
          </w:rPr>
        </w:r>
        <w:r>
          <w:rPr>
            <w:webHidden/>
          </w:rPr>
          <w:fldChar w:fldCharType="separate"/>
        </w:r>
        <w:r>
          <w:rPr>
            <w:webHidden/>
          </w:rPr>
          <w:t>3-47</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29" w:history="1">
        <w:r w:rsidRPr="001056F8">
          <w:rPr>
            <w:rStyle w:val="Hyperlink"/>
            <w:w w:val="105"/>
          </w:rPr>
          <w:t>hisf_0011: Stateflow debugging</w:t>
        </w:r>
        <w:r w:rsidRPr="001056F8">
          <w:rPr>
            <w:rStyle w:val="Hyperlink"/>
            <w:spacing w:val="-8"/>
            <w:w w:val="105"/>
          </w:rPr>
          <w:t xml:space="preserve"> </w:t>
        </w:r>
        <w:r w:rsidRPr="001056F8">
          <w:rPr>
            <w:rStyle w:val="Hyperlink"/>
            <w:w w:val="105"/>
          </w:rPr>
          <w:t>settings</w:t>
        </w:r>
        <w:r>
          <w:rPr>
            <w:webHidden/>
          </w:rPr>
          <w:tab/>
        </w:r>
        <w:r>
          <w:rPr>
            <w:webHidden/>
          </w:rPr>
          <w:fldChar w:fldCharType="begin"/>
        </w:r>
        <w:r>
          <w:rPr>
            <w:webHidden/>
          </w:rPr>
          <w:instrText xml:space="preserve"> PAGEREF _Toc503436729 \h </w:instrText>
        </w:r>
        <w:r>
          <w:rPr>
            <w:webHidden/>
          </w:rPr>
        </w:r>
        <w:r>
          <w:rPr>
            <w:webHidden/>
          </w:rPr>
          <w:fldChar w:fldCharType="separate"/>
        </w:r>
        <w:r>
          <w:rPr>
            <w:webHidden/>
          </w:rPr>
          <w:t>3-48</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30" w:history="1">
        <w:r w:rsidRPr="001056F8">
          <w:rPr>
            <w:rStyle w:val="Hyperlink"/>
          </w:rPr>
          <w:t>Stateflow Chart Considerations – Chart Architecture</w:t>
        </w:r>
        <w:r>
          <w:rPr>
            <w:webHidden/>
          </w:rPr>
          <w:tab/>
        </w:r>
        <w:r>
          <w:rPr>
            <w:webHidden/>
          </w:rPr>
          <w:fldChar w:fldCharType="begin"/>
        </w:r>
        <w:r>
          <w:rPr>
            <w:webHidden/>
          </w:rPr>
          <w:instrText xml:space="preserve"> PAGEREF _Toc503436730 \h </w:instrText>
        </w:r>
        <w:r>
          <w:rPr>
            <w:webHidden/>
          </w:rPr>
        </w:r>
        <w:r>
          <w:rPr>
            <w:webHidden/>
          </w:rPr>
          <w:fldChar w:fldCharType="separate"/>
        </w:r>
        <w:r>
          <w:rPr>
            <w:webHidden/>
          </w:rPr>
          <w:t>3-49</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31" w:history="1">
        <w:r w:rsidRPr="001056F8">
          <w:rPr>
            <w:rStyle w:val="Hyperlink"/>
            <w:w w:val="105"/>
          </w:rPr>
          <w:t>hisf_0003: Usage of bitwise</w:t>
        </w:r>
        <w:r w:rsidRPr="001056F8">
          <w:rPr>
            <w:rStyle w:val="Hyperlink"/>
            <w:spacing w:val="4"/>
            <w:w w:val="105"/>
          </w:rPr>
          <w:t xml:space="preserve"> </w:t>
        </w:r>
        <w:r w:rsidRPr="001056F8">
          <w:rPr>
            <w:rStyle w:val="Hyperlink"/>
            <w:w w:val="105"/>
          </w:rPr>
          <w:t>operations</w:t>
        </w:r>
        <w:r>
          <w:rPr>
            <w:webHidden/>
          </w:rPr>
          <w:tab/>
        </w:r>
        <w:r>
          <w:rPr>
            <w:webHidden/>
          </w:rPr>
          <w:fldChar w:fldCharType="begin"/>
        </w:r>
        <w:r>
          <w:rPr>
            <w:webHidden/>
          </w:rPr>
          <w:instrText xml:space="preserve"> PAGEREF _Toc503436731 \h </w:instrText>
        </w:r>
        <w:r>
          <w:rPr>
            <w:webHidden/>
          </w:rPr>
        </w:r>
        <w:r>
          <w:rPr>
            <w:webHidden/>
          </w:rPr>
          <w:fldChar w:fldCharType="separate"/>
        </w:r>
        <w:r>
          <w:rPr>
            <w:webHidden/>
          </w:rPr>
          <w:t>3-50</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32" w:history="1">
        <w:r w:rsidRPr="001056F8">
          <w:rPr>
            <w:rStyle w:val="Hyperlink"/>
            <w:w w:val="105"/>
          </w:rPr>
          <w:t>hisf_0004: Usage of recursive</w:t>
        </w:r>
        <w:r w:rsidRPr="001056F8">
          <w:rPr>
            <w:rStyle w:val="Hyperlink"/>
            <w:spacing w:val="31"/>
            <w:w w:val="105"/>
          </w:rPr>
          <w:t xml:space="preserve"> </w:t>
        </w:r>
        <w:r w:rsidRPr="001056F8">
          <w:rPr>
            <w:rStyle w:val="Hyperlink"/>
            <w:w w:val="105"/>
          </w:rPr>
          <w:t>behavior</w:t>
        </w:r>
        <w:r>
          <w:rPr>
            <w:webHidden/>
          </w:rPr>
          <w:tab/>
        </w:r>
        <w:r>
          <w:rPr>
            <w:webHidden/>
          </w:rPr>
          <w:fldChar w:fldCharType="begin"/>
        </w:r>
        <w:r>
          <w:rPr>
            <w:webHidden/>
          </w:rPr>
          <w:instrText xml:space="preserve"> PAGEREF _Toc503436732 \h </w:instrText>
        </w:r>
        <w:r>
          <w:rPr>
            <w:webHidden/>
          </w:rPr>
        </w:r>
        <w:r>
          <w:rPr>
            <w:webHidden/>
          </w:rPr>
          <w:fldChar w:fldCharType="separate"/>
        </w:r>
        <w:r>
          <w:rPr>
            <w:webHidden/>
          </w:rPr>
          <w:t>3-51</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33" w:history="1">
        <w:r w:rsidRPr="001056F8">
          <w:rPr>
            <w:rStyle w:val="Hyperlink"/>
          </w:rPr>
          <w:t>hisf_0007:</w:t>
        </w:r>
        <w:r w:rsidRPr="001056F8">
          <w:rPr>
            <w:rStyle w:val="Hyperlink"/>
            <w:spacing w:val="39"/>
          </w:rPr>
          <w:t xml:space="preserve"> </w:t>
        </w:r>
        <w:r w:rsidRPr="001056F8">
          <w:rPr>
            <w:rStyle w:val="Hyperlink"/>
          </w:rPr>
          <w:t>Usage</w:t>
        </w:r>
        <w:r w:rsidRPr="001056F8">
          <w:rPr>
            <w:rStyle w:val="Hyperlink"/>
            <w:spacing w:val="39"/>
          </w:rPr>
          <w:t xml:space="preserve"> </w:t>
        </w:r>
        <w:r w:rsidRPr="001056F8">
          <w:rPr>
            <w:rStyle w:val="Hyperlink"/>
          </w:rPr>
          <w:t>of</w:t>
        </w:r>
        <w:r w:rsidRPr="001056F8">
          <w:rPr>
            <w:rStyle w:val="Hyperlink"/>
            <w:spacing w:val="39"/>
          </w:rPr>
          <w:t xml:space="preserve"> </w:t>
        </w:r>
        <w:r w:rsidRPr="001056F8">
          <w:rPr>
            <w:rStyle w:val="Hyperlink"/>
          </w:rPr>
          <w:t>junction</w:t>
        </w:r>
        <w:r w:rsidRPr="001056F8">
          <w:rPr>
            <w:rStyle w:val="Hyperlink"/>
            <w:spacing w:val="39"/>
          </w:rPr>
          <w:t xml:space="preserve"> </w:t>
        </w:r>
        <w:r w:rsidRPr="001056F8">
          <w:rPr>
            <w:rStyle w:val="Hyperlink"/>
          </w:rPr>
          <w:t>conditions</w:t>
        </w:r>
        <w:r w:rsidRPr="001056F8">
          <w:rPr>
            <w:rStyle w:val="Hyperlink"/>
            <w:spacing w:val="39"/>
          </w:rPr>
          <w:t xml:space="preserve"> </w:t>
        </w:r>
        <w:r w:rsidRPr="001056F8">
          <w:rPr>
            <w:rStyle w:val="Hyperlink"/>
          </w:rPr>
          <w:t>(maintaining</w:t>
        </w:r>
        <w:r w:rsidRPr="001056F8">
          <w:rPr>
            <w:rStyle w:val="Hyperlink"/>
            <w:spacing w:val="39"/>
          </w:rPr>
          <w:t xml:space="preserve"> </w:t>
        </w:r>
        <w:r w:rsidRPr="001056F8">
          <w:rPr>
            <w:rStyle w:val="Hyperlink"/>
          </w:rPr>
          <w:t>mutual</w:t>
        </w:r>
        <w:r w:rsidRPr="001056F8">
          <w:rPr>
            <w:rStyle w:val="Hyperlink"/>
            <w:spacing w:val="39"/>
          </w:rPr>
          <w:t xml:space="preserve"> </w:t>
        </w:r>
        <w:r w:rsidRPr="001056F8">
          <w:rPr>
            <w:rStyle w:val="Hyperlink"/>
          </w:rPr>
          <w:t>exclusion)</w:t>
        </w:r>
        <w:r>
          <w:rPr>
            <w:webHidden/>
          </w:rPr>
          <w:tab/>
        </w:r>
        <w:r>
          <w:rPr>
            <w:webHidden/>
          </w:rPr>
          <w:fldChar w:fldCharType="begin"/>
        </w:r>
        <w:r>
          <w:rPr>
            <w:webHidden/>
          </w:rPr>
          <w:instrText xml:space="preserve"> PAGEREF _Toc503436733 \h </w:instrText>
        </w:r>
        <w:r>
          <w:rPr>
            <w:webHidden/>
          </w:rPr>
        </w:r>
        <w:r>
          <w:rPr>
            <w:webHidden/>
          </w:rPr>
          <w:fldChar w:fldCharType="separate"/>
        </w:r>
        <w:r>
          <w:rPr>
            <w:webHidden/>
          </w:rPr>
          <w:t>3-53</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34" w:history="1">
        <w:r w:rsidRPr="001056F8">
          <w:rPr>
            <w:rStyle w:val="Hyperlink"/>
            <w:w w:val="105"/>
          </w:rPr>
          <w:t>hisf_0013: Usage of transition paths (crossing parallel state</w:t>
        </w:r>
        <w:r w:rsidRPr="001056F8">
          <w:rPr>
            <w:rStyle w:val="Hyperlink"/>
            <w:spacing w:val="-43"/>
            <w:w w:val="105"/>
          </w:rPr>
          <w:t xml:space="preserve"> </w:t>
        </w:r>
        <w:r w:rsidRPr="001056F8">
          <w:rPr>
            <w:rStyle w:val="Hyperlink"/>
            <w:w w:val="105"/>
          </w:rPr>
          <w:t>boundaries)</w:t>
        </w:r>
        <w:r>
          <w:rPr>
            <w:webHidden/>
          </w:rPr>
          <w:tab/>
        </w:r>
        <w:r>
          <w:rPr>
            <w:webHidden/>
          </w:rPr>
          <w:fldChar w:fldCharType="begin"/>
        </w:r>
        <w:r>
          <w:rPr>
            <w:webHidden/>
          </w:rPr>
          <w:instrText xml:space="preserve"> PAGEREF _Toc503436734 \h </w:instrText>
        </w:r>
        <w:r>
          <w:rPr>
            <w:webHidden/>
          </w:rPr>
        </w:r>
        <w:r>
          <w:rPr>
            <w:webHidden/>
          </w:rPr>
          <w:fldChar w:fldCharType="separate"/>
        </w:r>
        <w:r>
          <w:rPr>
            <w:webHidden/>
          </w:rPr>
          <w:t>3-54</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35" w:history="1">
        <w:r w:rsidRPr="001056F8">
          <w:rPr>
            <w:rStyle w:val="Hyperlink"/>
          </w:rPr>
          <w:t>hisf_0014:</w:t>
        </w:r>
        <w:r w:rsidRPr="001056F8">
          <w:rPr>
            <w:rStyle w:val="Hyperlink"/>
            <w:spacing w:val="39"/>
          </w:rPr>
          <w:t xml:space="preserve"> </w:t>
        </w:r>
        <w:r w:rsidRPr="001056F8">
          <w:rPr>
            <w:rStyle w:val="Hyperlink"/>
          </w:rPr>
          <w:t>Usage</w:t>
        </w:r>
        <w:r w:rsidRPr="001056F8">
          <w:rPr>
            <w:rStyle w:val="Hyperlink"/>
            <w:spacing w:val="39"/>
          </w:rPr>
          <w:t xml:space="preserve"> </w:t>
        </w:r>
        <w:r w:rsidRPr="001056F8">
          <w:rPr>
            <w:rStyle w:val="Hyperlink"/>
          </w:rPr>
          <w:t>of</w:t>
        </w:r>
        <w:r w:rsidRPr="001056F8">
          <w:rPr>
            <w:rStyle w:val="Hyperlink"/>
            <w:spacing w:val="39"/>
          </w:rPr>
          <w:t xml:space="preserve"> </w:t>
        </w:r>
        <w:r w:rsidRPr="001056F8">
          <w:rPr>
            <w:rStyle w:val="Hyperlink"/>
          </w:rPr>
          <w:t>transition</w:t>
        </w:r>
        <w:r w:rsidRPr="001056F8">
          <w:rPr>
            <w:rStyle w:val="Hyperlink"/>
            <w:spacing w:val="39"/>
          </w:rPr>
          <w:t xml:space="preserve"> </w:t>
        </w:r>
        <w:r w:rsidRPr="001056F8">
          <w:rPr>
            <w:rStyle w:val="Hyperlink"/>
          </w:rPr>
          <w:t>paths</w:t>
        </w:r>
        <w:r w:rsidRPr="001056F8">
          <w:rPr>
            <w:rStyle w:val="Hyperlink"/>
            <w:spacing w:val="39"/>
          </w:rPr>
          <w:t xml:space="preserve"> </w:t>
        </w:r>
        <w:r w:rsidRPr="001056F8">
          <w:rPr>
            <w:rStyle w:val="Hyperlink"/>
          </w:rPr>
          <w:t>(passing</w:t>
        </w:r>
        <w:r w:rsidRPr="001056F8">
          <w:rPr>
            <w:rStyle w:val="Hyperlink"/>
            <w:spacing w:val="39"/>
          </w:rPr>
          <w:t xml:space="preserve"> </w:t>
        </w:r>
        <w:r w:rsidRPr="001056F8">
          <w:rPr>
            <w:rStyle w:val="Hyperlink"/>
          </w:rPr>
          <w:t>through</w:t>
        </w:r>
        <w:r w:rsidRPr="001056F8">
          <w:rPr>
            <w:rStyle w:val="Hyperlink"/>
            <w:spacing w:val="39"/>
          </w:rPr>
          <w:t xml:space="preserve"> </w:t>
        </w:r>
        <w:r w:rsidRPr="001056F8">
          <w:rPr>
            <w:rStyle w:val="Hyperlink"/>
          </w:rPr>
          <w:t>states)</w:t>
        </w:r>
        <w:r>
          <w:rPr>
            <w:webHidden/>
          </w:rPr>
          <w:tab/>
        </w:r>
        <w:r>
          <w:rPr>
            <w:webHidden/>
          </w:rPr>
          <w:fldChar w:fldCharType="begin"/>
        </w:r>
        <w:r>
          <w:rPr>
            <w:webHidden/>
          </w:rPr>
          <w:instrText xml:space="preserve"> PAGEREF _Toc503436735 \h </w:instrText>
        </w:r>
        <w:r>
          <w:rPr>
            <w:webHidden/>
          </w:rPr>
        </w:r>
        <w:r>
          <w:rPr>
            <w:webHidden/>
          </w:rPr>
          <w:fldChar w:fldCharType="separate"/>
        </w:r>
        <w:r>
          <w:rPr>
            <w:webHidden/>
          </w:rPr>
          <w:t>3-56</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36" w:history="1">
        <w:r w:rsidRPr="001056F8">
          <w:rPr>
            <w:rStyle w:val="Hyperlink"/>
            <w:w w:val="105"/>
          </w:rPr>
          <w:t>hisf_0015: Strong data typing (casting variables and parameters in expressions)</w:t>
        </w:r>
        <w:r>
          <w:rPr>
            <w:webHidden/>
          </w:rPr>
          <w:tab/>
        </w:r>
        <w:r>
          <w:rPr>
            <w:webHidden/>
          </w:rPr>
          <w:fldChar w:fldCharType="begin"/>
        </w:r>
        <w:r>
          <w:rPr>
            <w:webHidden/>
          </w:rPr>
          <w:instrText xml:space="preserve"> PAGEREF _Toc503436736 \h </w:instrText>
        </w:r>
        <w:r>
          <w:rPr>
            <w:webHidden/>
          </w:rPr>
        </w:r>
        <w:r>
          <w:rPr>
            <w:webHidden/>
          </w:rPr>
          <w:fldChar w:fldCharType="separate"/>
        </w:r>
        <w:r>
          <w:rPr>
            <w:webHidden/>
          </w:rPr>
          <w:t>3-57</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37" w:history="1">
        <w:r w:rsidRPr="001056F8">
          <w:rPr>
            <w:rStyle w:val="Hyperlink"/>
          </w:rPr>
          <w:t>MATLAB Function and MATLAB Code Considerations – MATLAB Functions</w:t>
        </w:r>
        <w:r>
          <w:rPr>
            <w:webHidden/>
          </w:rPr>
          <w:tab/>
        </w:r>
        <w:r>
          <w:rPr>
            <w:webHidden/>
          </w:rPr>
          <w:fldChar w:fldCharType="begin"/>
        </w:r>
        <w:r>
          <w:rPr>
            <w:webHidden/>
          </w:rPr>
          <w:instrText xml:space="preserve"> PAGEREF _Toc503436737 \h </w:instrText>
        </w:r>
        <w:r>
          <w:rPr>
            <w:webHidden/>
          </w:rPr>
        </w:r>
        <w:r>
          <w:rPr>
            <w:webHidden/>
          </w:rPr>
          <w:fldChar w:fldCharType="separate"/>
        </w:r>
        <w:r>
          <w:rPr>
            <w:webHidden/>
          </w:rPr>
          <w:t>3-58</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38" w:history="1">
        <w:r w:rsidRPr="001056F8">
          <w:rPr>
            <w:rStyle w:val="Hyperlink"/>
            <w:w w:val="105"/>
          </w:rPr>
          <w:t xml:space="preserve">himl_0001: Usage of standardized </w:t>
        </w:r>
        <w:r w:rsidRPr="001056F8">
          <w:rPr>
            <w:rStyle w:val="Hyperlink"/>
            <w:spacing w:val="-4"/>
            <w:w w:val="105"/>
          </w:rPr>
          <w:t xml:space="preserve">MATLAB </w:t>
        </w:r>
        <w:r w:rsidRPr="001056F8">
          <w:rPr>
            <w:rStyle w:val="Hyperlink"/>
            <w:w w:val="105"/>
          </w:rPr>
          <w:t>function</w:t>
        </w:r>
        <w:r w:rsidRPr="001056F8">
          <w:rPr>
            <w:rStyle w:val="Hyperlink"/>
            <w:spacing w:val="-10"/>
            <w:w w:val="105"/>
          </w:rPr>
          <w:t xml:space="preserve"> </w:t>
        </w:r>
        <w:r w:rsidRPr="001056F8">
          <w:rPr>
            <w:rStyle w:val="Hyperlink"/>
            <w:w w:val="105"/>
          </w:rPr>
          <w:t>headers</w:t>
        </w:r>
        <w:r>
          <w:rPr>
            <w:webHidden/>
          </w:rPr>
          <w:tab/>
        </w:r>
        <w:r>
          <w:rPr>
            <w:webHidden/>
          </w:rPr>
          <w:fldChar w:fldCharType="begin"/>
        </w:r>
        <w:r>
          <w:rPr>
            <w:webHidden/>
          </w:rPr>
          <w:instrText xml:space="preserve"> PAGEREF _Toc503436738 \h </w:instrText>
        </w:r>
        <w:r>
          <w:rPr>
            <w:webHidden/>
          </w:rPr>
        </w:r>
        <w:r>
          <w:rPr>
            <w:webHidden/>
          </w:rPr>
          <w:fldChar w:fldCharType="separate"/>
        </w:r>
        <w:r>
          <w:rPr>
            <w:webHidden/>
          </w:rPr>
          <w:t>3-59</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39" w:history="1">
        <w:r w:rsidRPr="001056F8">
          <w:rPr>
            <w:rStyle w:val="Hyperlink"/>
            <w:w w:val="105"/>
          </w:rPr>
          <w:t xml:space="preserve">himl_0002: Strong data typing at </w:t>
        </w:r>
        <w:r w:rsidRPr="001056F8">
          <w:rPr>
            <w:rStyle w:val="Hyperlink"/>
            <w:spacing w:val="-4"/>
            <w:w w:val="105"/>
          </w:rPr>
          <w:t xml:space="preserve">MATLAB </w:t>
        </w:r>
        <w:r w:rsidRPr="001056F8">
          <w:rPr>
            <w:rStyle w:val="Hyperlink"/>
            <w:w w:val="105"/>
          </w:rPr>
          <w:t>function</w:t>
        </w:r>
        <w:r w:rsidRPr="001056F8">
          <w:rPr>
            <w:rStyle w:val="Hyperlink"/>
            <w:spacing w:val="-32"/>
            <w:w w:val="105"/>
          </w:rPr>
          <w:t xml:space="preserve"> </w:t>
        </w:r>
        <w:r w:rsidRPr="001056F8">
          <w:rPr>
            <w:rStyle w:val="Hyperlink"/>
            <w:w w:val="105"/>
          </w:rPr>
          <w:t>boundaries</w:t>
        </w:r>
        <w:r>
          <w:rPr>
            <w:webHidden/>
          </w:rPr>
          <w:tab/>
        </w:r>
        <w:r>
          <w:rPr>
            <w:webHidden/>
          </w:rPr>
          <w:fldChar w:fldCharType="begin"/>
        </w:r>
        <w:r>
          <w:rPr>
            <w:webHidden/>
          </w:rPr>
          <w:instrText xml:space="preserve"> PAGEREF _Toc503436739 \h </w:instrText>
        </w:r>
        <w:r>
          <w:rPr>
            <w:webHidden/>
          </w:rPr>
        </w:r>
        <w:r>
          <w:rPr>
            <w:webHidden/>
          </w:rPr>
          <w:fldChar w:fldCharType="separate"/>
        </w:r>
        <w:r>
          <w:rPr>
            <w:webHidden/>
          </w:rPr>
          <w:t>3-60</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40" w:history="1">
        <w:r w:rsidRPr="001056F8">
          <w:rPr>
            <w:rStyle w:val="Hyperlink"/>
          </w:rPr>
          <w:t xml:space="preserve">himl_0003: Limitation of </w:t>
        </w:r>
        <w:r w:rsidRPr="001056F8">
          <w:rPr>
            <w:rStyle w:val="Hyperlink"/>
            <w:spacing w:val="-4"/>
          </w:rPr>
          <w:t>MATLAB function</w:t>
        </w:r>
        <w:r w:rsidRPr="001056F8">
          <w:rPr>
            <w:rStyle w:val="Hyperlink"/>
          </w:rPr>
          <w:t xml:space="preserve"> complexity</w:t>
        </w:r>
        <w:r>
          <w:rPr>
            <w:webHidden/>
          </w:rPr>
          <w:tab/>
        </w:r>
        <w:r>
          <w:rPr>
            <w:webHidden/>
          </w:rPr>
          <w:fldChar w:fldCharType="begin"/>
        </w:r>
        <w:r>
          <w:rPr>
            <w:webHidden/>
          </w:rPr>
          <w:instrText xml:space="preserve"> PAGEREF _Toc503436740 \h </w:instrText>
        </w:r>
        <w:r>
          <w:rPr>
            <w:webHidden/>
          </w:rPr>
        </w:r>
        <w:r>
          <w:rPr>
            <w:webHidden/>
          </w:rPr>
          <w:fldChar w:fldCharType="separate"/>
        </w:r>
        <w:r>
          <w:rPr>
            <w:webHidden/>
          </w:rPr>
          <w:t>3-61</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41" w:history="1">
        <w:r w:rsidRPr="001056F8">
          <w:rPr>
            <w:rStyle w:val="Hyperlink"/>
            <w:w w:val="105"/>
          </w:rPr>
          <w:t xml:space="preserve">himl_0005: Usage of global variables in </w:t>
        </w:r>
        <w:r w:rsidRPr="001056F8">
          <w:rPr>
            <w:rStyle w:val="Hyperlink"/>
            <w:spacing w:val="-4"/>
            <w:w w:val="105"/>
          </w:rPr>
          <w:t>MATLAB</w:t>
        </w:r>
        <w:r w:rsidRPr="001056F8">
          <w:rPr>
            <w:rStyle w:val="Hyperlink"/>
            <w:spacing w:val="21"/>
            <w:w w:val="105"/>
          </w:rPr>
          <w:t xml:space="preserve"> </w:t>
        </w:r>
        <w:r w:rsidRPr="001056F8">
          <w:rPr>
            <w:rStyle w:val="Hyperlink"/>
            <w:w w:val="105"/>
          </w:rPr>
          <w:t>functions</w:t>
        </w:r>
        <w:r>
          <w:rPr>
            <w:webHidden/>
          </w:rPr>
          <w:tab/>
        </w:r>
        <w:r>
          <w:rPr>
            <w:webHidden/>
          </w:rPr>
          <w:fldChar w:fldCharType="begin"/>
        </w:r>
        <w:r>
          <w:rPr>
            <w:webHidden/>
          </w:rPr>
          <w:instrText xml:space="preserve"> PAGEREF _Toc503436741 \h </w:instrText>
        </w:r>
        <w:r>
          <w:rPr>
            <w:webHidden/>
          </w:rPr>
        </w:r>
        <w:r>
          <w:rPr>
            <w:webHidden/>
          </w:rPr>
          <w:fldChar w:fldCharType="separate"/>
        </w:r>
        <w:r>
          <w:rPr>
            <w:webHidden/>
          </w:rPr>
          <w:t>3-62</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42" w:history="1">
        <w:r w:rsidRPr="001056F8">
          <w:rPr>
            <w:rStyle w:val="Hyperlink"/>
          </w:rPr>
          <w:t>MATLAB Function and MATLAB Code Considerations – MATLAB Code</w:t>
        </w:r>
        <w:r>
          <w:rPr>
            <w:webHidden/>
          </w:rPr>
          <w:tab/>
        </w:r>
        <w:r>
          <w:rPr>
            <w:webHidden/>
          </w:rPr>
          <w:fldChar w:fldCharType="begin"/>
        </w:r>
        <w:r>
          <w:rPr>
            <w:webHidden/>
          </w:rPr>
          <w:instrText xml:space="preserve"> PAGEREF _Toc503436742 \h </w:instrText>
        </w:r>
        <w:r>
          <w:rPr>
            <w:webHidden/>
          </w:rPr>
        </w:r>
        <w:r>
          <w:rPr>
            <w:webHidden/>
          </w:rPr>
          <w:fldChar w:fldCharType="separate"/>
        </w:r>
        <w:r>
          <w:rPr>
            <w:webHidden/>
          </w:rPr>
          <w:t>3-64</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43" w:history="1">
        <w:r w:rsidRPr="001056F8">
          <w:rPr>
            <w:rStyle w:val="Hyperlink"/>
            <w:w w:val="105"/>
          </w:rPr>
          <w:t xml:space="preserve">himl_0004: </w:t>
        </w:r>
        <w:r w:rsidRPr="001056F8">
          <w:rPr>
            <w:rStyle w:val="Hyperlink"/>
            <w:spacing w:val="-4"/>
            <w:w w:val="105"/>
          </w:rPr>
          <w:t xml:space="preserve">MATLAB </w:t>
        </w:r>
        <w:r w:rsidRPr="001056F8">
          <w:rPr>
            <w:rStyle w:val="Hyperlink"/>
            <w:w w:val="105"/>
          </w:rPr>
          <w:t>Code Analyzer recommendations for</w:t>
        </w:r>
        <w:r w:rsidRPr="001056F8">
          <w:rPr>
            <w:rStyle w:val="Hyperlink"/>
            <w:spacing w:val="-23"/>
            <w:w w:val="105"/>
          </w:rPr>
          <w:t xml:space="preserve"> </w:t>
        </w:r>
        <w:r w:rsidRPr="001056F8">
          <w:rPr>
            <w:rStyle w:val="Hyperlink"/>
            <w:w w:val="105"/>
          </w:rPr>
          <w:t>code generation</w:t>
        </w:r>
        <w:r>
          <w:rPr>
            <w:webHidden/>
          </w:rPr>
          <w:tab/>
        </w:r>
        <w:r>
          <w:rPr>
            <w:webHidden/>
          </w:rPr>
          <w:fldChar w:fldCharType="begin"/>
        </w:r>
        <w:r>
          <w:rPr>
            <w:webHidden/>
          </w:rPr>
          <w:instrText xml:space="preserve"> PAGEREF _Toc503436743 \h </w:instrText>
        </w:r>
        <w:r>
          <w:rPr>
            <w:webHidden/>
          </w:rPr>
        </w:r>
        <w:r>
          <w:rPr>
            <w:webHidden/>
          </w:rPr>
          <w:fldChar w:fldCharType="separate"/>
        </w:r>
        <w:r>
          <w:rPr>
            <w:webHidden/>
          </w:rPr>
          <w:t>3-65</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44" w:history="1">
        <w:r w:rsidRPr="001056F8">
          <w:rPr>
            <w:rStyle w:val="Hyperlink"/>
            <w:w w:val="105"/>
          </w:rPr>
          <w:t xml:space="preserve">himl_0006: </w:t>
        </w:r>
        <w:r w:rsidRPr="001056F8">
          <w:rPr>
            <w:rStyle w:val="Hyperlink"/>
            <w:spacing w:val="-4"/>
            <w:w w:val="105"/>
          </w:rPr>
          <w:t xml:space="preserve">MATLAB </w:t>
        </w:r>
        <w:r w:rsidRPr="001056F8">
          <w:rPr>
            <w:rStyle w:val="Hyperlink"/>
            <w:w w:val="105"/>
          </w:rPr>
          <w:t>code if / elseif / else</w:t>
        </w:r>
        <w:r w:rsidRPr="001056F8">
          <w:rPr>
            <w:rStyle w:val="Hyperlink"/>
            <w:spacing w:val="7"/>
            <w:w w:val="105"/>
          </w:rPr>
          <w:t xml:space="preserve"> </w:t>
        </w:r>
        <w:r w:rsidRPr="001056F8">
          <w:rPr>
            <w:rStyle w:val="Hyperlink"/>
            <w:w w:val="105"/>
          </w:rPr>
          <w:t>patterns</w:t>
        </w:r>
        <w:r>
          <w:rPr>
            <w:webHidden/>
          </w:rPr>
          <w:tab/>
        </w:r>
        <w:r>
          <w:rPr>
            <w:webHidden/>
          </w:rPr>
          <w:fldChar w:fldCharType="begin"/>
        </w:r>
        <w:r>
          <w:rPr>
            <w:webHidden/>
          </w:rPr>
          <w:instrText xml:space="preserve"> PAGEREF _Toc503436744 \h </w:instrText>
        </w:r>
        <w:r>
          <w:rPr>
            <w:webHidden/>
          </w:rPr>
        </w:r>
        <w:r>
          <w:rPr>
            <w:webHidden/>
          </w:rPr>
          <w:fldChar w:fldCharType="separate"/>
        </w:r>
        <w:r>
          <w:rPr>
            <w:webHidden/>
          </w:rPr>
          <w:t>3-67</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45" w:history="1">
        <w:r w:rsidRPr="001056F8">
          <w:rPr>
            <w:rStyle w:val="Hyperlink"/>
            <w:w w:val="105"/>
          </w:rPr>
          <w:t xml:space="preserve">himl_0007: </w:t>
        </w:r>
        <w:r w:rsidRPr="001056F8">
          <w:rPr>
            <w:rStyle w:val="Hyperlink"/>
            <w:spacing w:val="-4"/>
            <w:w w:val="105"/>
          </w:rPr>
          <w:t xml:space="preserve">MATLAB </w:t>
        </w:r>
        <w:r w:rsidRPr="001056F8">
          <w:rPr>
            <w:rStyle w:val="Hyperlink"/>
            <w:w w:val="105"/>
          </w:rPr>
          <w:t>code switch / case / otherwise</w:t>
        </w:r>
        <w:r w:rsidRPr="001056F8">
          <w:rPr>
            <w:rStyle w:val="Hyperlink"/>
            <w:spacing w:val="-15"/>
            <w:w w:val="105"/>
          </w:rPr>
          <w:t xml:space="preserve"> </w:t>
        </w:r>
        <w:r w:rsidRPr="001056F8">
          <w:rPr>
            <w:rStyle w:val="Hyperlink"/>
            <w:w w:val="105"/>
          </w:rPr>
          <w:t>patterns</w:t>
        </w:r>
        <w:r>
          <w:rPr>
            <w:webHidden/>
          </w:rPr>
          <w:tab/>
        </w:r>
        <w:r>
          <w:rPr>
            <w:webHidden/>
          </w:rPr>
          <w:fldChar w:fldCharType="begin"/>
        </w:r>
        <w:r>
          <w:rPr>
            <w:webHidden/>
          </w:rPr>
          <w:instrText xml:space="preserve"> PAGEREF _Toc503436745 \h </w:instrText>
        </w:r>
        <w:r>
          <w:rPr>
            <w:webHidden/>
          </w:rPr>
        </w:r>
        <w:r>
          <w:rPr>
            <w:webHidden/>
          </w:rPr>
          <w:fldChar w:fldCharType="separate"/>
        </w:r>
        <w:r>
          <w:rPr>
            <w:webHidden/>
          </w:rPr>
          <w:t>3-69</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46" w:history="1">
        <w:r w:rsidRPr="001056F8">
          <w:rPr>
            <w:rStyle w:val="Hyperlink"/>
            <w:w w:val="105"/>
          </w:rPr>
          <w:t xml:space="preserve">himl_0008: </w:t>
        </w:r>
        <w:r w:rsidRPr="001056F8">
          <w:rPr>
            <w:rStyle w:val="Hyperlink"/>
            <w:spacing w:val="-4"/>
            <w:w w:val="105"/>
          </w:rPr>
          <w:t xml:space="preserve">MATLAB </w:t>
        </w:r>
        <w:r w:rsidRPr="001056F8">
          <w:rPr>
            <w:rStyle w:val="Hyperlink"/>
            <w:w w:val="105"/>
          </w:rPr>
          <w:t>code relational operator data types</w:t>
        </w:r>
        <w:r>
          <w:rPr>
            <w:webHidden/>
          </w:rPr>
          <w:tab/>
        </w:r>
        <w:r>
          <w:rPr>
            <w:webHidden/>
          </w:rPr>
          <w:fldChar w:fldCharType="begin"/>
        </w:r>
        <w:r>
          <w:rPr>
            <w:webHidden/>
          </w:rPr>
          <w:instrText xml:space="preserve"> PAGEREF _Toc503436746 \h </w:instrText>
        </w:r>
        <w:r>
          <w:rPr>
            <w:webHidden/>
          </w:rPr>
        </w:r>
        <w:r>
          <w:rPr>
            <w:webHidden/>
          </w:rPr>
          <w:fldChar w:fldCharType="separate"/>
        </w:r>
        <w:r>
          <w:rPr>
            <w:webHidden/>
          </w:rPr>
          <w:t>3-71</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47" w:history="1">
        <w:r w:rsidRPr="001056F8">
          <w:rPr>
            <w:rStyle w:val="Hyperlink"/>
            <w:w w:val="105"/>
          </w:rPr>
          <w:t xml:space="preserve">himl_0009: </w:t>
        </w:r>
        <w:r w:rsidRPr="001056F8">
          <w:rPr>
            <w:rStyle w:val="Hyperlink"/>
            <w:spacing w:val="-4"/>
            <w:w w:val="105"/>
          </w:rPr>
          <w:t xml:space="preserve">MATLAB </w:t>
        </w:r>
        <w:r w:rsidRPr="001056F8">
          <w:rPr>
            <w:rStyle w:val="Hyperlink"/>
            <w:w w:val="105"/>
          </w:rPr>
          <w:t>code with equal / not equal relational</w:t>
        </w:r>
        <w:r w:rsidRPr="001056F8">
          <w:rPr>
            <w:rStyle w:val="Hyperlink"/>
            <w:spacing w:val="-32"/>
            <w:w w:val="105"/>
          </w:rPr>
          <w:t xml:space="preserve"> </w:t>
        </w:r>
        <w:r w:rsidRPr="001056F8">
          <w:rPr>
            <w:rStyle w:val="Hyperlink"/>
            <w:w w:val="105"/>
          </w:rPr>
          <w:t>operators</w:t>
        </w:r>
        <w:r>
          <w:rPr>
            <w:webHidden/>
          </w:rPr>
          <w:tab/>
        </w:r>
        <w:r>
          <w:rPr>
            <w:webHidden/>
          </w:rPr>
          <w:fldChar w:fldCharType="begin"/>
        </w:r>
        <w:r>
          <w:rPr>
            <w:webHidden/>
          </w:rPr>
          <w:instrText xml:space="preserve"> PAGEREF _Toc503436747 \h </w:instrText>
        </w:r>
        <w:r>
          <w:rPr>
            <w:webHidden/>
          </w:rPr>
        </w:r>
        <w:r>
          <w:rPr>
            <w:webHidden/>
          </w:rPr>
          <w:fldChar w:fldCharType="separate"/>
        </w:r>
        <w:r>
          <w:rPr>
            <w:webHidden/>
          </w:rPr>
          <w:t>3-72</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48" w:history="1">
        <w:r w:rsidRPr="001056F8">
          <w:rPr>
            <w:rStyle w:val="Hyperlink"/>
            <w:w w:val="105"/>
          </w:rPr>
          <w:t>himl_0010:</w:t>
        </w:r>
        <w:r w:rsidRPr="001056F8">
          <w:rPr>
            <w:rStyle w:val="Hyperlink"/>
            <w:spacing w:val="-8"/>
            <w:w w:val="105"/>
          </w:rPr>
          <w:t xml:space="preserve"> </w:t>
        </w:r>
        <w:r w:rsidRPr="001056F8">
          <w:rPr>
            <w:rStyle w:val="Hyperlink"/>
            <w:spacing w:val="-4"/>
            <w:w w:val="105"/>
          </w:rPr>
          <w:t>MATLAB</w:t>
        </w:r>
        <w:r w:rsidRPr="001056F8">
          <w:rPr>
            <w:rStyle w:val="Hyperlink"/>
            <w:spacing w:val="-8"/>
            <w:w w:val="105"/>
          </w:rPr>
          <w:t xml:space="preserve"> </w:t>
        </w:r>
        <w:r w:rsidRPr="001056F8">
          <w:rPr>
            <w:rStyle w:val="Hyperlink"/>
            <w:w w:val="105"/>
          </w:rPr>
          <w:t>code</w:t>
        </w:r>
        <w:r w:rsidRPr="001056F8">
          <w:rPr>
            <w:rStyle w:val="Hyperlink"/>
            <w:spacing w:val="-8"/>
            <w:w w:val="105"/>
          </w:rPr>
          <w:t xml:space="preserve"> </w:t>
        </w:r>
        <w:r w:rsidRPr="001056F8">
          <w:rPr>
            <w:rStyle w:val="Hyperlink"/>
            <w:w w:val="105"/>
          </w:rPr>
          <w:t>with</w:t>
        </w:r>
        <w:r w:rsidRPr="001056F8">
          <w:rPr>
            <w:rStyle w:val="Hyperlink"/>
            <w:spacing w:val="-8"/>
            <w:w w:val="105"/>
          </w:rPr>
          <w:t xml:space="preserve"> </w:t>
        </w:r>
        <w:r w:rsidRPr="001056F8">
          <w:rPr>
            <w:rStyle w:val="Hyperlink"/>
            <w:w w:val="105"/>
          </w:rPr>
          <w:t>logical</w:t>
        </w:r>
        <w:r w:rsidRPr="001056F8">
          <w:rPr>
            <w:rStyle w:val="Hyperlink"/>
            <w:spacing w:val="-8"/>
            <w:w w:val="105"/>
          </w:rPr>
          <w:t xml:space="preserve"> </w:t>
        </w:r>
        <w:r w:rsidRPr="001056F8">
          <w:rPr>
            <w:rStyle w:val="Hyperlink"/>
            <w:w w:val="105"/>
          </w:rPr>
          <w:t>operators</w:t>
        </w:r>
        <w:r w:rsidRPr="001056F8">
          <w:rPr>
            <w:rStyle w:val="Hyperlink"/>
            <w:spacing w:val="-8"/>
            <w:w w:val="105"/>
          </w:rPr>
          <w:t xml:space="preserve"> </w:t>
        </w:r>
        <w:r w:rsidRPr="001056F8">
          <w:rPr>
            <w:rStyle w:val="Hyperlink"/>
            <w:w w:val="105"/>
          </w:rPr>
          <w:t>and</w:t>
        </w:r>
        <w:r w:rsidRPr="001056F8">
          <w:rPr>
            <w:rStyle w:val="Hyperlink"/>
            <w:spacing w:val="-8"/>
            <w:w w:val="105"/>
          </w:rPr>
          <w:t xml:space="preserve"> </w:t>
        </w:r>
        <w:r w:rsidRPr="001056F8">
          <w:rPr>
            <w:rStyle w:val="Hyperlink"/>
            <w:w w:val="105"/>
          </w:rPr>
          <w:t>functions</w:t>
        </w:r>
        <w:r>
          <w:rPr>
            <w:webHidden/>
          </w:rPr>
          <w:tab/>
        </w:r>
        <w:r>
          <w:rPr>
            <w:webHidden/>
          </w:rPr>
          <w:fldChar w:fldCharType="begin"/>
        </w:r>
        <w:r>
          <w:rPr>
            <w:webHidden/>
          </w:rPr>
          <w:instrText xml:space="preserve"> PAGEREF _Toc503436748 \h </w:instrText>
        </w:r>
        <w:r>
          <w:rPr>
            <w:webHidden/>
          </w:rPr>
        </w:r>
        <w:r>
          <w:rPr>
            <w:webHidden/>
          </w:rPr>
          <w:fldChar w:fldCharType="separate"/>
        </w:r>
        <w:r>
          <w:rPr>
            <w:webHidden/>
          </w:rPr>
          <w:t>3-73</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49" w:history="1">
        <w:r w:rsidRPr="001056F8">
          <w:rPr>
            <w:rStyle w:val="Hyperlink"/>
          </w:rPr>
          <w:t>MISRA C:2012 Compliance Considerations – Modeling Style</w:t>
        </w:r>
        <w:r>
          <w:rPr>
            <w:webHidden/>
          </w:rPr>
          <w:tab/>
        </w:r>
        <w:r>
          <w:rPr>
            <w:webHidden/>
          </w:rPr>
          <w:fldChar w:fldCharType="begin"/>
        </w:r>
        <w:r>
          <w:rPr>
            <w:webHidden/>
          </w:rPr>
          <w:instrText xml:space="preserve"> PAGEREF _Toc503436749 \h </w:instrText>
        </w:r>
        <w:r>
          <w:rPr>
            <w:webHidden/>
          </w:rPr>
        </w:r>
        <w:r>
          <w:rPr>
            <w:webHidden/>
          </w:rPr>
          <w:fldChar w:fldCharType="separate"/>
        </w:r>
        <w:r>
          <w:rPr>
            <w:webHidden/>
          </w:rPr>
          <w:t>3-74</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50" w:history="1">
        <w:r w:rsidRPr="001056F8">
          <w:rPr>
            <w:rStyle w:val="Hyperlink"/>
          </w:rPr>
          <w:t>hisl_0061: Unique identifiers for</w:t>
        </w:r>
        <w:r w:rsidRPr="001056F8">
          <w:rPr>
            <w:rStyle w:val="Hyperlink"/>
            <w:spacing w:val="-6"/>
          </w:rPr>
          <w:t xml:space="preserve"> </w:t>
        </w:r>
        <w:r w:rsidRPr="001056F8">
          <w:rPr>
            <w:rStyle w:val="Hyperlink"/>
          </w:rPr>
          <w:t>clarity</w:t>
        </w:r>
        <w:r>
          <w:rPr>
            <w:webHidden/>
          </w:rPr>
          <w:tab/>
        </w:r>
        <w:r>
          <w:rPr>
            <w:webHidden/>
          </w:rPr>
          <w:fldChar w:fldCharType="begin"/>
        </w:r>
        <w:r>
          <w:rPr>
            <w:webHidden/>
          </w:rPr>
          <w:instrText xml:space="preserve"> PAGEREF _Toc503436750 \h </w:instrText>
        </w:r>
        <w:r>
          <w:rPr>
            <w:webHidden/>
          </w:rPr>
        </w:r>
        <w:r>
          <w:rPr>
            <w:webHidden/>
          </w:rPr>
          <w:fldChar w:fldCharType="separate"/>
        </w:r>
        <w:r>
          <w:rPr>
            <w:webHidden/>
          </w:rPr>
          <w:t>3-75</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51" w:history="1">
        <w:r w:rsidRPr="001056F8">
          <w:rPr>
            <w:rStyle w:val="Hyperlink"/>
            <w:w w:val="105"/>
          </w:rPr>
          <w:t xml:space="preserve">hisl_0062: Global variables in graphical </w:t>
        </w:r>
        <w:r w:rsidRPr="001056F8">
          <w:rPr>
            <w:rStyle w:val="Hyperlink"/>
            <w:spacing w:val="4"/>
            <w:w w:val="105"/>
          </w:rPr>
          <w:t>functions</w:t>
        </w:r>
        <w:r>
          <w:rPr>
            <w:webHidden/>
          </w:rPr>
          <w:tab/>
        </w:r>
        <w:r>
          <w:rPr>
            <w:webHidden/>
          </w:rPr>
          <w:fldChar w:fldCharType="begin"/>
        </w:r>
        <w:r>
          <w:rPr>
            <w:webHidden/>
          </w:rPr>
          <w:instrText xml:space="preserve"> PAGEREF _Toc503436751 \h </w:instrText>
        </w:r>
        <w:r>
          <w:rPr>
            <w:webHidden/>
          </w:rPr>
        </w:r>
        <w:r>
          <w:rPr>
            <w:webHidden/>
          </w:rPr>
          <w:fldChar w:fldCharType="separate"/>
        </w:r>
        <w:r>
          <w:rPr>
            <w:webHidden/>
          </w:rPr>
          <w:t>3-78</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52" w:history="1">
        <w:r w:rsidRPr="001056F8">
          <w:rPr>
            <w:rStyle w:val="Hyperlink"/>
          </w:rPr>
          <w:t>hisl_0063: Length of user-defined object names to improve MISRA C:2012 compliance</w:t>
        </w:r>
        <w:r>
          <w:rPr>
            <w:webHidden/>
          </w:rPr>
          <w:tab/>
        </w:r>
        <w:r>
          <w:rPr>
            <w:webHidden/>
          </w:rPr>
          <w:fldChar w:fldCharType="begin"/>
        </w:r>
        <w:r>
          <w:rPr>
            <w:webHidden/>
          </w:rPr>
          <w:instrText xml:space="preserve"> PAGEREF _Toc503436752 \h </w:instrText>
        </w:r>
        <w:r>
          <w:rPr>
            <w:webHidden/>
          </w:rPr>
        </w:r>
        <w:r>
          <w:rPr>
            <w:webHidden/>
          </w:rPr>
          <w:fldChar w:fldCharType="separate"/>
        </w:r>
        <w:r>
          <w:rPr>
            <w:webHidden/>
          </w:rPr>
          <w:t>3-80</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53" w:history="1">
        <w:r w:rsidRPr="001056F8">
          <w:rPr>
            <w:rStyle w:val="Hyperlink"/>
          </w:rPr>
          <w:t>hisl_0201: Define reserved keywords to improve MISRA C:2012 compliance</w:t>
        </w:r>
        <w:r>
          <w:rPr>
            <w:webHidden/>
          </w:rPr>
          <w:tab/>
        </w:r>
        <w:r>
          <w:rPr>
            <w:webHidden/>
          </w:rPr>
          <w:fldChar w:fldCharType="begin"/>
        </w:r>
        <w:r>
          <w:rPr>
            <w:webHidden/>
          </w:rPr>
          <w:instrText xml:space="preserve"> PAGEREF _Toc503436753 \h </w:instrText>
        </w:r>
        <w:r>
          <w:rPr>
            <w:webHidden/>
          </w:rPr>
        </w:r>
        <w:r>
          <w:rPr>
            <w:webHidden/>
          </w:rPr>
          <w:fldChar w:fldCharType="separate"/>
        </w:r>
        <w:r>
          <w:rPr>
            <w:webHidden/>
          </w:rPr>
          <w:t>3-81</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54" w:history="1">
        <w:r w:rsidRPr="001056F8">
          <w:rPr>
            <w:rStyle w:val="Hyperlink"/>
          </w:rPr>
          <w:t>MISRA C:2012 Compliance Considerations – Block Usage</w:t>
        </w:r>
        <w:r>
          <w:rPr>
            <w:webHidden/>
          </w:rPr>
          <w:tab/>
        </w:r>
        <w:r>
          <w:rPr>
            <w:webHidden/>
          </w:rPr>
          <w:fldChar w:fldCharType="begin"/>
        </w:r>
        <w:r>
          <w:rPr>
            <w:webHidden/>
          </w:rPr>
          <w:instrText xml:space="preserve"> PAGEREF _Toc503436754 \h </w:instrText>
        </w:r>
        <w:r>
          <w:rPr>
            <w:webHidden/>
          </w:rPr>
        </w:r>
        <w:r>
          <w:rPr>
            <w:webHidden/>
          </w:rPr>
          <w:fldChar w:fldCharType="separate"/>
        </w:r>
        <w:r>
          <w:rPr>
            <w:webHidden/>
          </w:rPr>
          <w:t>3-82</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55" w:history="1">
        <w:r w:rsidRPr="001056F8">
          <w:rPr>
            <w:rStyle w:val="Hyperlink"/>
          </w:rPr>
          <w:t>hisl_0020: Blocks not recommended for C/C++ production code deployment and MISRA C:2012</w:t>
        </w:r>
        <w:r w:rsidRPr="001056F8">
          <w:rPr>
            <w:rStyle w:val="Hyperlink"/>
            <w:spacing w:val="-3"/>
          </w:rPr>
          <w:t xml:space="preserve"> </w:t>
        </w:r>
        <w:r w:rsidRPr="001056F8">
          <w:rPr>
            <w:rStyle w:val="Hyperlink"/>
          </w:rPr>
          <w:t>compliance</w:t>
        </w:r>
        <w:r>
          <w:rPr>
            <w:webHidden/>
          </w:rPr>
          <w:tab/>
        </w:r>
        <w:r>
          <w:rPr>
            <w:webHidden/>
          </w:rPr>
          <w:fldChar w:fldCharType="begin"/>
        </w:r>
        <w:r>
          <w:rPr>
            <w:webHidden/>
          </w:rPr>
          <w:instrText xml:space="preserve"> PAGEREF _Toc503436755 \h </w:instrText>
        </w:r>
        <w:r>
          <w:rPr>
            <w:webHidden/>
          </w:rPr>
        </w:r>
        <w:r>
          <w:rPr>
            <w:webHidden/>
          </w:rPr>
          <w:fldChar w:fldCharType="separate"/>
        </w:r>
        <w:r>
          <w:rPr>
            <w:webHidden/>
          </w:rPr>
          <w:t>3-83</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56" w:history="1">
        <w:r w:rsidRPr="001056F8">
          <w:rPr>
            <w:rStyle w:val="Hyperlink"/>
            <w:w w:val="105"/>
          </w:rPr>
          <w:t>hisl_0101: Avoid invariant comparison operations to improve</w:t>
        </w:r>
        <w:r w:rsidRPr="001056F8">
          <w:rPr>
            <w:rStyle w:val="Hyperlink"/>
            <w:spacing w:val="-41"/>
            <w:w w:val="105"/>
          </w:rPr>
          <w:t xml:space="preserve"> </w:t>
        </w:r>
        <w:r w:rsidRPr="001056F8">
          <w:rPr>
            <w:rStyle w:val="Hyperlink"/>
            <w:w w:val="105"/>
          </w:rPr>
          <w:t>MISRA C:2012</w:t>
        </w:r>
        <w:r w:rsidRPr="001056F8">
          <w:rPr>
            <w:rStyle w:val="Hyperlink"/>
            <w:spacing w:val="37"/>
            <w:w w:val="105"/>
          </w:rPr>
          <w:t xml:space="preserve"> </w:t>
        </w:r>
        <w:r w:rsidRPr="001056F8">
          <w:rPr>
            <w:rStyle w:val="Hyperlink"/>
            <w:w w:val="105"/>
          </w:rPr>
          <w:t>compliance</w:t>
        </w:r>
        <w:r>
          <w:rPr>
            <w:webHidden/>
          </w:rPr>
          <w:tab/>
        </w:r>
        <w:r>
          <w:rPr>
            <w:webHidden/>
          </w:rPr>
          <w:fldChar w:fldCharType="begin"/>
        </w:r>
        <w:r>
          <w:rPr>
            <w:webHidden/>
          </w:rPr>
          <w:instrText xml:space="preserve"> PAGEREF _Toc503436756 \h </w:instrText>
        </w:r>
        <w:r>
          <w:rPr>
            <w:webHidden/>
          </w:rPr>
        </w:r>
        <w:r>
          <w:rPr>
            <w:webHidden/>
          </w:rPr>
          <w:fldChar w:fldCharType="separate"/>
        </w:r>
        <w:r>
          <w:rPr>
            <w:webHidden/>
          </w:rPr>
          <w:t>3-84</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57" w:history="1">
        <w:r w:rsidRPr="001056F8">
          <w:rPr>
            <w:rStyle w:val="Hyperlink"/>
          </w:rPr>
          <w:t>hisl_0102: Data type of loop control variables to improve MISRA C:2012 compliance</w:t>
        </w:r>
        <w:r>
          <w:rPr>
            <w:webHidden/>
          </w:rPr>
          <w:tab/>
        </w:r>
        <w:r>
          <w:rPr>
            <w:webHidden/>
          </w:rPr>
          <w:fldChar w:fldCharType="begin"/>
        </w:r>
        <w:r>
          <w:rPr>
            <w:webHidden/>
          </w:rPr>
          <w:instrText xml:space="preserve"> PAGEREF _Toc503436757 \h </w:instrText>
        </w:r>
        <w:r>
          <w:rPr>
            <w:webHidden/>
          </w:rPr>
        </w:r>
        <w:r>
          <w:rPr>
            <w:webHidden/>
          </w:rPr>
          <w:fldChar w:fldCharType="separate"/>
        </w:r>
        <w:r>
          <w:rPr>
            <w:webHidden/>
          </w:rPr>
          <w:t>3-86</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58" w:history="1">
        <w:r w:rsidRPr="001056F8">
          <w:rPr>
            <w:rStyle w:val="Hyperlink"/>
          </w:rPr>
          <w:t>MISRA C:2012 Compliance Considerations – Stateflow Chart Considerations</w:t>
        </w:r>
        <w:r>
          <w:rPr>
            <w:webHidden/>
          </w:rPr>
          <w:tab/>
        </w:r>
        <w:r>
          <w:rPr>
            <w:webHidden/>
          </w:rPr>
          <w:fldChar w:fldCharType="begin"/>
        </w:r>
        <w:r>
          <w:rPr>
            <w:webHidden/>
          </w:rPr>
          <w:instrText xml:space="preserve"> PAGEREF _Toc503436758 \h </w:instrText>
        </w:r>
        <w:r>
          <w:rPr>
            <w:webHidden/>
          </w:rPr>
        </w:r>
        <w:r>
          <w:rPr>
            <w:webHidden/>
          </w:rPr>
          <w:fldChar w:fldCharType="separate"/>
        </w:r>
        <w:r>
          <w:rPr>
            <w:webHidden/>
          </w:rPr>
          <w:t>3-87</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59" w:history="1">
        <w:r w:rsidRPr="001056F8">
          <w:rPr>
            <w:rStyle w:val="Hyperlink"/>
          </w:rPr>
          <w:t>hisf_0064: Shift operations for Stateflow data to improve code compliance</w:t>
        </w:r>
        <w:r>
          <w:rPr>
            <w:webHidden/>
          </w:rPr>
          <w:tab/>
        </w:r>
        <w:r>
          <w:rPr>
            <w:webHidden/>
          </w:rPr>
          <w:fldChar w:fldCharType="begin"/>
        </w:r>
        <w:r>
          <w:rPr>
            <w:webHidden/>
          </w:rPr>
          <w:instrText xml:space="preserve"> PAGEREF _Toc503436759 \h </w:instrText>
        </w:r>
        <w:r>
          <w:rPr>
            <w:webHidden/>
          </w:rPr>
        </w:r>
        <w:r>
          <w:rPr>
            <w:webHidden/>
          </w:rPr>
          <w:fldChar w:fldCharType="separate"/>
        </w:r>
        <w:r>
          <w:rPr>
            <w:webHidden/>
          </w:rPr>
          <w:t>3-88</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60" w:history="1">
        <w:r w:rsidRPr="001056F8">
          <w:rPr>
            <w:rStyle w:val="Hyperlink"/>
          </w:rPr>
          <w:t xml:space="preserve">hisf_0065: </w:t>
        </w:r>
        <w:r w:rsidRPr="001056F8">
          <w:rPr>
            <w:rStyle w:val="Hyperlink"/>
            <w:spacing w:val="-6"/>
          </w:rPr>
          <w:t xml:space="preserve">Type </w:t>
        </w:r>
        <w:r w:rsidRPr="001056F8">
          <w:rPr>
            <w:rStyle w:val="Hyperlink"/>
          </w:rPr>
          <w:t>cast operations in Stateflow to improve code compliance</w:t>
        </w:r>
        <w:r>
          <w:rPr>
            <w:webHidden/>
          </w:rPr>
          <w:tab/>
        </w:r>
        <w:r>
          <w:rPr>
            <w:webHidden/>
          </w:rPr>
          <w:fldChar w:fldCharType="begin"/>
        </w:r>
        <w:r>
          <w:rPr>
            <w:webHidden/>
          </w:rPr>
          <w:instrText xml:space="preserve"> PAGEREF _Toc503436760 \h </w:instrText>
        </w:r>
        <w:r>
          <w:rPr>
            <w:webHidden/>
          </w:rPr>
        </w:r>
        <w:r>
          <w:rPr>
            <w:webHidden/>
          </w:rPr>
          <w:fldChar w:fldCharType="separate"/>
        </w:r>
        <w:r>
          <w:rPr>
            <w:webHidden/>
          </w:rPr>
          <w:t>3-89</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61" w:history="1">
        <w:r w:rsidRPr="001056F8">
          <w:rPr>
            <w:rStyle w:val="Hyperlink"/>
          </w:rPr>
          <w:t xml:space="preserve">hisf_0211: Protect against use of </w:t>
        </w:r>
        <w:r w:rsidRPr="001056F8">
          <w:rPr>
            <w:rStyle w:val="Hyperlink"/>
            <w:spacing w:val="3"/>
          </w:rPr>
          <w:t xml:space="preserve">unary </w:t>
        </w:r>
        <w:r w:rsidRPr="001056F8">
          <w:rPr>
            <w:rStyle w:val="Hyperlink"/>
          </w:rPr>
          <w:t>operators in Stateflow Charts to improve code compliance</w:t>
        </w:r>
        <w:r>
          <w:rPr>
            <w:webHidden/>
          </w:rPr>
          <w:tab/>
        </w:r>
        <w:r>
          <w:rPr>
            <w:webHidden/>
          </w:rPr>
          <w:fldChar w:fldCharType="begin"/>
        </w:r>
        <w:r>
          <w:rPr>
            <w:webHidden/>
          </w:rPr>
          <w:instrText xml:space="preserve"> PAGEREF _Toc503436761 \h </w:instrText>
        </w:r>
        <w:r>
          <w:rPr>
            <w:webHidden/>
          </w:rPr>
        </w:r>
        <w:r>
          <w:rPr>
            <w:webHidden/>
          </w:rPr>
          <w:fldChar w:fldCharType="separate"/>
        </w:r>
        <w:r>
          <w:rPr>
            <w:webHidden/>
          </w:rPr>
          <w:t>3-90</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62" w:history="1">
        <w:r w:rsidRPr="001056F8">
          <w:rPr>
            <w:rStyle w:val="Hyperlink"/>
            <w:w w:val="105"/>
          </w:rPr>
          <w:t>hisf_0213:</w:t>
        </w:r>
        <w:r w:rsidRPr="001056F8">
          <w:rPr>
            <w:rStyle w:val="Hyperlink"/>
            <w:spacing w:val="-9"/>
            <w:w w:val="105"/>
          </w:rPr>
          <w:t xml:space="preserve"> </w:t>
        </w:r>
        <w:r w:rsidRPr="001056F8">
          <w:rPr>
            <w:rStyle w:val="Hyperlink"/>
            <w:w w:val="105"/>
          </w:rPr>
          <w:t>Protect</w:t>
        </w:r>
        <w:r w:rsidRPr="001056F8">
          <w:rPr>
            <w:rStyle w:val="Hyperlink"/>
            <w:spacing w:val="-9"/>
            <w:w w:val="105"/>
          </w:rPr>
          <w:t xml:space="preserve"> </w:t>
        </w:r>
        <w:r w:rsidRPr="001056F8">
          <w:rPr>
            <w:rStyle w:val="Hyperlink"/>
            <w:w w:val="105"/>
          </w:rPr>
          <w:t>against</w:t>
        </w:r>
        <w:r w:rsidRPr="001056F8">
          <w:rPr>
            <w:rStyle w:val="Hyperlink"/>
            <w:spacing w:val="-9"/>
            <w:w w:val="105"/>
          </w:rPr>
          <w:t xml:space="preserve"> </w:t>
        </w:r>
        <w:r w:rsidRPr="001056F8">
          <w:rPr>
            <w:rStyle w:val="Hyperlink"/>
            <w:w w:val="105"/>
          </w:rPr>
          <w:t>divide-by-zero</w:t>
        </w:r>
        <w:r w:rsidRPr="001056F8">
          <w:rPr>
            <w:rStyle w:val="Hyperlink"/>
            <w:spacing w:val="-9"/>
            <w:w w:val="105"/>
          </w:rPr>
          <w:t xml:space="preserve"> </w:t>
        </w:r>
        <w:r w:rsidRPr="001056F8">
          <w:rPr>
            <w:rStyle w:val="Hyperlink"/>
            <w:w w:val="105"/>
          </w:rPr>
          <w:t>calculations</w:t>
        </w:r>
        <w:r w:rsidRPr="001056F8">
          <w:rPr>
            <w:rStyle w:val="Hyperlink"/>
            <w:spacing w:val="-9"/>
            <w:w w:val="105"/>
          </w:rPr>
          <w:t xml:space="preserve"> </w:t>
        </w:r>
        <w:r w:rsidRPr="001056F8">
          <w:rPr>
            <w:rStyle w:val="Hyperlink"/>
            <w:w w:val="105"/>
          </w:rPr>
          <w:t>in</w:t>
        </w:r>
        <w:r w:rsidRPr="001056F8">
          <w:rPr>
            <w:rStyle w:val="Hyperlink"/>
            <w:spacing w:val="-9"/>
            <w:w w:val="105"/>
          </w:rPr>
          <w:t xml:space="preserve"> </w:t>
        </w:r>
        <w:r w:rsidRPr="001056F8">
          <w:rPr>
            <w:rStyle w:val="Hyperlink"/>
            <w:w w:val="105"/>
          </w:rPr>
          <w:t>Stateflow</w:t>
        </w:r>
        <w:r w:rsidRPr="001056F8">
          <w:rPr>
            <w:rStyle w:val="Hyperlink"/>
            <w:spacing w:val="-9"/>
            <w:w w:val="105"/>
          </w:rPr>
          <w:t xml:space="preserve"> </w:t>
        </w:r>
        <w:r w:rsidRPr="001056F8">
          <w:rPr>
            <w:rStyle w:val="Hyperlink"/>
            <w:w w:val="105"/>
          </w:rPr>
          <w:t>charts to improve MISRA C:2012</w:t>
        </w:r>
        <w:r w:rsidRPr="001056F8">
          <w:rPr>
            <w:rStyle w:val="Hyperlink"/>
            <w:spacing w:val="1"/>
            <w:w w:val="105"/>
          </w:rPr>
          <w:t xml:space="preserve"> </w:t>
        </w:r>
        <w:r w:rsidRPr="001056F8">
          <w:rPr>
            <w:rStyle w:val="Hyperlink"/>
            <w:w w:val="105"/>
          </w:rPr>
          <w:t>compliance</w:t>
        </w:r>
        <w:r>
          <w:rPr>
            <w:webHidden/>
          </w:rPr>
          <w:tab/>
        </w:r>
        <w:r>
          <w:rPr>
            <w:webHidden/>
          </w:rPr>
          <w:fldChar w:fldCharType="begin"/>
        </w:r>
        <w:r>
          <w:rPr>
            <w:webHidden/>
          </w:rPr>
          <w:instrText xml:space="preserve"> PAGEREF _Toc503436762 \h </w:instrText>
        </w:r>
        <w:r>
          <w:rPr>
            <w:webHidden/>
          </w:rPr>
        </w:r>
        <w:r>
          <w:rPr>
            <w:webHidden/>
          </w:rPr>
          <w:fldChar w:fldCharType="separate"/>
        </w:r>
        <w:r>
          <w:rPr>
            <w:webHidden/>
          </w:rPr>
          <w:t>3-91</w:t>
        </w:r>
        <w:r>
          <w:rPr>
            <w:webHidden/>
          </w:rPr>
          <w:fldChar w:fldCharType="end"/>
        </w:r>
      </w:hyperlink>
    </w:p>
    <w:p w:rsidR="006B7EBA" w:rsidRDefault="006B7EBA">
      <w:pPr>
        <w:pStyle w:val="TOC2"/>
        <w:rPr>
          <w:rFonts w:asciiTheme="minorHAnsi" w:eastAsiaTheme="minorEastAsia" w:hAnsiTheme="minorHAnsi" w:cstheme="minorBidi"/>
          <w:sz w:val="22"/>
          <w:szCs w:val="22"/>
          <w:lang w:eastAsia="zh-CN"/>
        </w:rPr>
      </w:pPr>
      <w:hyperlink w:anchor="_Toc503436763" w:history="1">
        <w:r w:rsidRPr="001056F8">
          <w:rPr>
            <w:rStyle w:val="Hyperlink"/>
          </w:rPr>
          <w:t>3.2</w:t>
        </w:r>
        <w:r>
          <w:rPr>
            <w:rFonts w:asciiTheme="minorHAnsi" w:eastAsiaTheme="minorEastAsia" w:hAnsiTheme="minorHAnsi" w:cstheme="minorBidi"/>
            <w:sz w:val="22"/>
            <w:szCs w:val="22"/>
            <w:lang w:eastAsia="zh-CN"/>
          </w:rPr>
          <w:tab/>
        </w:r>
        <w:r w:rsidRPr="001056F8">
          <w:rPr>
            <w:rStyle w:val="Hyperlink"/>
          </w:rPr>
          <w:t>Simulink Model Advisor DO-178C/DO-331 Checks</w:t>
        </w:r>
        <w:r>
          <w:rPr>
            <w:webHidden/>
          </w:rPr>
          <w:tab/>
        </w:r>
        <w:r>
          <w:rPr>
            <w:webHidden/>
          </w:rPr>
          <w:fldChar w:fldCharType="begin"/>
        </w:r>
        <w:r>
          <w:rPr>
            <w:webHidden/>
          </w:rPr>
          <w:instrText xml:space="preserve"> PAGEREF _Toc503436763 \h </w:instrText>
        </w:r>
        <w:r>
          <w:rPr>
            <w:webHidden/>
          </w:rPr>
        </w:r>
        <w:r>
          <w:rPr>
            <w:webHidden/>
          </w:rPr>
          <w:fldChar w:fldCharType="separate"/>
        </w:r>
        <w:r>
          <w:rPr>
            <w:webHidden/>
          </w:rPr>
          <w:t>3-93</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64" w:history="1">
        <w:r w:rsidRPr="001056F8">
          <w:rPr>
            <w:rStyle w:val="Hyperlink"/>
            <w:w w:val="105"/>
          </w:rPr>
          <w:t>Applicable qualifiable Model Advisor checks</w:t>
        </w:r>
        <w:r>
          <w:rPr>
            <w:webHidden/>
          </w:rPr>
          <w:tab/>
        </w:r>
        <w:r>
          <w:rPr>
            <w:webHidden/>
          </w:rPr>
          <w:fldChar w:fldCharType="begin"/>
        </w:r>
        <w:r>
          <w:rPr>
            <w:webHidden/>
          </w:rPr>
          <w:instrText xml:space="preserve"> PAGEREF _Toc503436764 \h </w:instrText>
        </w:r>
        <w:r>
          <w:rPr>
            <w:webHidden/>
          </w:rPr>
        </w:r>
        <w:r>
          <w:rPr>
            <w:webHidden/>
          </w:rPr>
          <w:fldChar w:fldCharType="separate"/>
        </w:r>
        <w:r>
          <w:rPr>
            <w:webHidden/>
          </w:rPr>
          <w:t>3-94</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65" w:history="1">
        <w:r w:rsidRPr="001056F8">
          <w:rPr>
            <w:rStyle w:val="Hyperlink"/>
            <w:w w:val="105"/>
          </w:rPr>
          <w:t>Applicable non-qualifiable Model Advisor checks</w:t>
        </w:r>
        <w:r>
          <w:rPr>
            <w:webHidden/>
          </w:rPr>
          <w:tab/>
        </w:r>
        <w:r>
          <w:rPr>
            <w:webHidden/>
          </w:rPr>
          <w:fldChar w:fldCharType="begin"/>
        </w:r>
        <w:r>
          <w:rPr>
            <w:webHidden/>
          </w:rPr>
          <w:instrText xml:space="preserve"> PAGEREF _Toc503436765 \h </w:instrText>
        </w:r>
        <w:r>
          <w:rPr>
            <w:webHidden/>
          </w:rPr>
        </w:r>
        <w:r>
          <w:rPr>
            <w:webHidden/>
          </w:rPr>
          <w:fldChar w:fldCharType="separate"/>
        </w:r>
        <w:r>
          <w:rPr>
            <w:webHidden/>
          </w:rPr>
          <w:t>3-96</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66" w:history="1">
        <w:r w:rsidRPr="001056F8">
          <w:rPr>
            <w:rStyle w:val="Hyperlink"/>
            <w:w w:val="105"/>
          </w:rPr>
          <w:t>Rules without applicable Model Advisor checks</w:t>
        </w:r>
        <w:r>
          <w:rPr>
            <w:webHidden/>
          </w:rPr>
          <w:tab/>
        </w:r>
        <w:r>
          <w:rPr>
            <w:webHidden/>
          </w:rPr>
          <w:fldChar w:fldCharType="begin"/>
        </w:r>
        <w:r>
          <w:rPr>
            <w:webHidden/>
          </w:rPr>
          <w:instrText xml:space="preserve"> PAGEREF _Toc503436766 \h </w:instrText>
        </w:r>
        <w:r>
          <w:rPr>
            <w:webHidden/>
          </w:rPr>
        </w:r>
        <w:r>
          <w:rPr>
            <w:webHidden/>
          </w:rPr>
          <w:fldChar w:fldCharType="separate"/>
        </w:r>
        <w:r>
          <w:rPr>
            <w:webHidden/>
          </w:rPr>
          <w:t>3-97</w:t>
        </w:r>
        <w:r>
          <w:rPr>
            <w:webHidden/>
          </w:rPr>
          <w:fldChar w:fldCharType="end"/>
        </w:r>
      </w:hyperlink>
    </w:p>
    <w:p w:rsidR="006B7EBA" w:rsidRDefault="006B7EBA">
      <w:pPr>
        <w:pStyle w:val="TOC2"/>
        <w:rPr>
          <w:rFonts w:asciiTheme="minorHAnsi" w:eastAsiaTheme="minorEastAsia" w:hAnsiTheme="minorHAnsi" w:cstheme="minorBidi"/>
          <w:sz w:val="22"/>
          <w:szCs w:val="22"/>
          <w:lang w:eastAsia="zh-CN"/>
        </w:rPr>
      </w:pPr>
      <w:hyperlink w:anchor="_Toc503436767" w:history="1">
        <w:r w:rsidRPr="001056F8">
          <w:rPr>
            <w:rStyle w:val="Hyperlink"/>
          </w:rPr>
          <w:t>3.3</w:t>
        </w:r>
        <w:r>
          <w:rPr>
            <w:rFonts w:asciiTheme="minorHAnsi" w:eastAsiaTheme="minorEastAsia" w:hAnsiTheme="minorHAnsi" w:cstheme="minorBidi"/>
            <w:sz w:val="22"/>
            <w:szCs w:val="22"/>
            <w:lang w:eastAsia="zh-CN"/>
          </w:rPr>
          <w:tab/>
        </w:r>
        <w:r w:rsidRPr="001056F8">
          <w:rPr>
            <w:rStyle w:val="Hyperlink"/>
          </w:rPr>
          <w:t>MathWorks Automotive Advisory Board</w:t>
        </w:r>
        <w:r>
          <w:rPr>
            <w:webHidden/>
          </w:rPr>
          <w:tab/>
        </w:r>
        <w:r>
          <w:rPr>
            <w:webHidden/>
          </w:rPr>
          <w:fldChar w:fldCharType="begin"/>
        </w:r>
        <w:r>
          <w:rPr>
            <w:webHidden/>
          </w:rPr>
          <w:instrText xml:space="preserve"> PAGEREF _Toc503436767 \h </w:instrText>
        </w:r>
        <w:r>
          <w:rPr>
            <w:webHidden/>
          </w:rPr>
        </w:r>
        <w:r>
          <w:rPr>
            <w:webHidden/>
          </w:rPr>
          <w:fldChar w:fldCharType="separate"/>
        </w:r>
        <w:r>
          <w:rPr>
            <w:webHidden/>
          </w:rPr>
          <w:t>3-98</w:t>
        </w:r>
        <w:r>
          <w:rPr>
            <w:webHidden/>
          </w:rPr>
          <w:fldChar w:fldCharType="end"/>
        </w:r>
      </w:hyperlink>
    </w:p>
    <w:p w:rsidR="006B7EBA" w:rsidRDefault="006B7EBA">
      <w:pPr>
        <w:pStyle w:val="TOC2"/>
        <w:rPr>
          <w:rFonts w:asciiTheme="minorHAnsi" w:eastAsiaTheme="minorEastAsia" w:hAnsiTheme="minorHAnsi" w:cstheme="minorBidi"/>
          <w:sz w:val="22"/>
          <w:szCs w:val="22"/>
          <w:lang w:eastAsia="zh-CN"/>
        </w:rPr>
      </w:pPr>
      <w:hyperlink w:anchor="_Toc503436768" w:history="1">
        <w:r w:rsidRPr="001056F8">
          <w:rPr>
            <w:rStyle w:val="Hyperlink"/>
          </w:rPr>
          <w:t>3.4</w:t>
        </w:r>
        <w:r>
          <w:rPr>
            <w:rFonts w:asciiTheme="minorHAnsi" w:eastAsiaTheme="minorEastAsia" w:hAnsiTheme="minorHAnsi" w:cstheme="minorBidi"/>
            <w:sz w:val="22"/>
            <w:szCs w:val="22"/>
            <w:lang w:eastAsia="zh-CN"/>
          </w:rPr>
          <w:tab/>
        </w:r>
        <w:r w:rsidRPr="001056F8">
          <w:rPr>
            <w:rStyle w:val="Hyperlink"/>
          </w:rPr>
          <w:t>Company-Specific Guidelines</w:t>
        </w:r>
        <w:r>
          <w:rPr>
            <w:webHidden/>
          </w:rPr>
          <w:tab/>
        </w:r>
        <w:r>
          <w:rPr>
            <w:webHidden/>
          </w:rPr>
          <w:fldChar w:fldCharType="begin"/>
        </w:r>
        <w:r>
          <w:rPr>
            <w:webHidden/>
          </w:rPr>
          <w:instrText xml:space="preserve"> PAGEREF _Toc503436768 \h </w:instrText>
        </w:r>
        <w:r>
          <w:rPr>
            <w:webHidden/>
          </w:rPr>
        </w:r>
        <w:r>
          <w:rPr>
            <w:webHidden/>
          </w:rPr>
          <w:fldChar w:fldCharType="separate"/>
        </w:r>
        <w:r>
          <w:rPr>
            <w:webHidden/>
          </w:rPr>
          <w:t>3-99</w:t>
        </w:r>
        <w:r>
          <w:rPr>
            <w:webHidden/>
          </w:rPr>
          <w:fldChar w:fldCharType="end"/>
        </w:r>
      </w:hyperlink>
    </w:p>
    <w:p w:rsidR="006B7EBA" w:rsidRDefault="006B7EBA">
      <w:pPr>
        <w:pStyle w:val="TOC1"/>
        <w:rPr>
          <w:rFonts w:asciiTheme="minorHAnsi" w:eastAsiaTheme="minorEastAsia" w:hAnsiTheme="minorHAnsi" w:cstheme="minorBidi"/>
          <w:sz w:val="22"/>
          <w:szCs w:val="22"/>
          <w:lang w:eastAsia="zh-CN"/>
        </w:rPr>
      </w:pPr>
      <w:hyperlink w:anchor="_Toc503436769" w:history="1">
        <w:r w:rsidRPr="001056F8">
          <w:rPr>
            <w:rStyle w:val="Hyperlink"/>
          </w:rPr>
          <w:t>4</w:t>
        </w:r>
        <w:r>
          <w:rPr>
            <w:rFonts w:asciiTheme="minorHAnsi" w:eastAsiaTheme="minorEastAsia" w:hAnsiTheme="minorHAnsi" w:cstheme="minorBidi"/>
            <w:sz w:val="22"/>
            <w:szCs w:val="22"/>
            <w:lang w:eastAsia="zh-CN"/>
          </w:rPr>
          <w:tab/>
        </w:r>
        <w:r w:rsidRPr="001056F8">
          <w:rPr>
            <w:rStyle w:val="Hyperlink"/>
          </w:rPr>
          <w:t>Constraints on Modeling Tools</w:t>
        </w:r>
        <w:r>
          <w:rPr>
            <w:webHidden/>
          </w:rPr>
          <w:tab/>
        </w:r>
        <w:r>
          <w:rPr>
            <w:webHidden/>
          </w:rPr>
          <w:fldChar w:fldCharType="begin"/>
        </w:r>
        <w:r>
          <w:rPr>
            <w:webHidden/>
          </w:rPr>
          <w:instrText xml:space="preserve"> PAGEREF _Toc503436769 \h </w:instrText>
        </w:r>
        <w:r>
          <w:rPr>
            <w:webHidden/>
          </w:rPr>
        </w:r>
        <w:r>
          <w:rPr>
            <w:webHidden/>
          </w:rPr>
          <w:fldChar w:fldCharType="separate"/>
        </w:r>
        <w:r>
          <w:rPr>
            <w:webHidden/>
          </w:rPr>
          <w:t>4-1</w:t>
        </w:r>
        <w:r>
          <w:rPr>
            <w:webHidden/>
          </w:rPr>
          <w:fldChar w:fldCharType="end"/>
        </w:r>
      </w:hyperlink>
    </w:p>
    <w:p w:rsidR="006B7EBA" w:rsidRDefault="006B7EBA">
      <w:pPr>
        <w:pStyle w:val="TOC2"/>
        <w:rPr>
          <w:rFonts w:asciiTheme="minorHAnsi" w:eastAsiaTheme="minorEastAsia" w:hAnsiTheme="minorHAnsi" w:cstheme="minorBidi"/>
          <w:sz w:val="22"/>
          <w:szCs w:val="22"/>
          <w:lang w:eastAsia="zh-CN"/>
        </w:rPr>
      </w:pPr>
      <w:hyperlink w:anchor="_Toc503436770" w:history="1">
        <w:r w:rsidRPr="001056F8">
          <w:rPr>
            <w:rStyle w:val="Hyperlink"/>
          </w:rPr>
          <w:t>4.1</w:t>
        </w:r>
        <w:r>
          <w:rPr>
            <w:rFonts w:asciiTheme="minorHAnsi" w:eastAsiaTheme="minorEastAsia" w:hAnsiTheme="minorHAnsi" w:cstheme="minorBidi"/>
            <w:sz w:val="22"/>
            <w:szCs w:val="22"/>
            <w:lang w:eastAsia="zh-CN"/>
          </w:rPr>
          <w:tab/>
        </w:r>
        <w:r w:rsidRPr="001056F8">
          <w:rPr>
            <w:rStyle w:val="Hyperlink"/>
          </w:rPr>
          <w:t>Modeling Guidelines for High-Integrity Systems</w:t>
        </w:r>
        <w:r>
          <w:rPr>
            <w:webHidden/>
          </w:rPr>
          <w:tab/>
        </w:r>
        <w:r>
          <w:rPr>
            <w:webHidden/>
          </w:rPr>
          <w:fldChar w:fldCharType="begin"/>
        </w:r>
        <w:r>
          <w:rPr>
            <w:webHidden/>
          </w:rPr>
          <w:instrText xml:space="preserve"> PAGEREF _Toc503436770 \h </w:instrText>
        </w:r>
        <w:r>
          <w:rPr>
            <w:webHidden/>
          </w:rPr>
        </w:r>
        <w:r>
          <w:rPr>
            <w:webHidden/>
          </w:rPr>
          <w:fldChar w:fldCharType="separate"/>
        </w:r>
        <w:r>
          <w:rPr>
            <w:webHidden/>
          </w:rPr>
          <w:t>4-2</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71" w:history="1">
        <w:r w:rsidRPr="001056F8">
          <w:rPr>
            <w:rStyle w:val="Hyperlink"/>
          </w:rPr>
          <w:t>Configuration Parameter Considerations – Solver</w:t>
        </w:r>
        <w:r>
          <w:rPr>
            <w:webHidden/>
          </w:rPr>
          <w:tab/>
        </w:r>
        <w:r>
          <w:rPr>
            <w:webHidden/>
          </w:rPr>
          <w:fldChar w:fldCharType="begin"/>
        </w:r>
        <w:r>
          <w:rPr>
            <w:webHidden/>
          </w:rPr>
          <w:instrText xml:space="preserve"> PAGEREF _Toc503436771 \h </w:instrText>
        </w:r>
        <w:r>
          <w:rPr>
            <w:webHidden/>
          </w:rPr>
        </w:r>
        <w:r>
          <w:rPr>
            <w:webHidden/>
          </w:rPr>
          <w:fldChar w:fldCharType="separate"/>
        </w:r>
        <w:r>
          <w:rPr>
            <w:webHidden/>
          </w:rPr>
          <w:t>4-2</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72" w:history="1">
        <w:r w:rsidRPr="001056F8">
          <w:rPr>
            <w:rStyle w:val="Hyperlink"/>
            <w:w w:val="105"/>
          </w:rPr>
          <w:t>hisl_0040: Configuration Parameters &gt; Solver &gt; Simulation</w:t>
        </w:r>
        <w:r w:rsidRPr="001056F8">
          <w:rPr>
            <w:rStyle w:val="Hyperlink"/>
            <w:spacing w:val="-17"/>
            <w:w w:val="105"/>
          </w:rPr>
          <w:t xml:space="preserve"> </w:t>
        </w:r>
        <w:r w:rsidRPr="001056F8">
          <w:rPr>
            <w:rStyle w:val="Hyperlink"/>
            <w:w w:val="105"/>
          </w:rPr>
          <w:t>time</w:t>
        </w:r>
        <w:r>
          <w:rPr>
            <w:webHidden/>
          </w:rPr>
          <w:tab/>
        </w:r>
        <w:r>
          <w:rPr>
            <w:webHidden/>
          </w:rPr>
          <w:fldChar w:fldCharType="begin"/>
        </w:r>
        <w:r>
          <w:rPr>
            <w:webHidden/>
          </w:rPr>
          <w:instrText xml:space="preserve"> PAGEREF _Toc503436772 \h </w:instrText>
        </w:r>
        <w:r>
          <w:rPr>
            <w:webHidden/>
          </w:rPr>
        </w:r>
        <w:r>
          <w:rPr>
            <w:webHidden/>
          </w:rPr>
          <w:fldChar w:fldCharType="separate"/>
        </w:r>
        <w:r>
          <w:rPr>
            <w:webHidden/>
          </w:rPr>
          <w:t>4-3</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73" w:history="1">
        <w:r w:rsidRPr="001056F8">
          <w:rPr>
            <w:rStyle w:val="Hyperlink"/>
            <w:w w:val="105"/>
          </w:rPr>
          <w:t>hisl_0041: Configuration Parameters &gt; Solver &gt; Solver</w:t>
        </w:r>
        <w:r w:rsidRPr="001056F8">
          <w:rPr>
            <w:rStyle w:val="Hyperlink"/>
            <w:spacing w:val="17"/>
            <w:w w:val="105"/>
          </w:rPr>
          <w:t xml:space="preserve"> </w:t>
        </w:r>
        <w:r w:rsidRPr="001056F8">
          <w:rPr>
            <w:rStyle w:val="Hyperlink"/>
            <w:w w:val="105"/>
          </w:rPr>
          <w:t>options</w:t>
        </w:r>
        <w:r>
          <w:rPr>
            <w:webHidden/>
          </w:rPr>
          <w:tab/>
        </w:r>
        <w:r>
          <w:rPr>
            <w:webHidden/>
          </w:rPr>
          <w:fldChar w:fldCharType="begin"/>
        </w:r>
        <w:r>
          <w:rPr>
            <w:webHidden/>
          </w:rPr>
          <w:instrText xml:space="preserve"> PAGEREF _Toc503436773 \h </w:instrText>
        </w:r>
        <w:r>
          <w:rPr>
            <w:webHidden/>
          </w:rPr>
        </w:r>
        <w:r>
          <w:rPr>
            <w:webHidden/>
          </w:rPr>
          <w:fldChar w:fldCharType="separate"/>
        </w:r>
        <w:r>
          <w:rPr>
            <w:webHidden/>
          </w:rPr>
          <w:t>4-4</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74" w:history="1">
        <w:r w:rsidRPr="001056F8">
          <w:rPr>
            <w:rStyle w:val="Hyperlink"/>
            <w:w w:val="105"/>
          </w:rPr>
          <w:t xml:space="preserve">hisl_0042: Configuration Parameters &gt; Solver &gt; </w:t>
        </w:r>
        <w:r w:rsidRPr="001056F8">
          <w:rPr>
            <w:rStyle w:val="Hyperlink"/>
            <w:spacing w:val="-4"/>
            <w:w w:val="105"/>
          </w:rPr>
          <w:t xml:space="preserve">Tasking </w:t>
        </w:r>
        <w:r w:rsidRPr="001056F8">
          <w:rPr>
            <w:rStyle w:val="Hyperlink"/>
            <w:w w:val="105"/>
          </w:rPr>
          <w:t>and sample time options</w:t>
        </w:r>
        <w:r>
          <w:rPr>
            <w:webHidden/>
          </w:rPr>
          <w:tab/>
        </w:r>
        <w:r>
          <w:rPr>
            <w:webHidden/>
          </w:rPr>
          <w:fldChar w:fldCharType="begin"/>
        </w:r>
        <w:r>
          <w:rPr>
            <w:webHidden/>
          </w:rPr>
          <w:instrText xml:space="preserve"> PAGEREF _Toc503436774 \h </w:instrText>
        </w:r>
        <w:r>
          <w:rPr>
            <w:webHidden/>
          </w:rPr>
        </w:r>
        <w:r>
          <w:rPr>
            <w:webHidden/>
          </w:rPr>
          <w:fldChar w:fldCharType="separate"/>
        </w:r>
        <w:r>
          <w:rPr>
            <w:webHidden/>
          </w:rPr>
          <w:t>4-5</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75" w:history="1">
        <w:r w:rsidRPr="001056F8">
          <w:rPr>
            <w:rStyle w:val="Hyperlink"/>
          </w:rPr>
          <w:t>Configuration Parameter Considerations – Diagnostics</w:t>
        </w:r>
        <w:r>
          <w:rPr>
            <w:webHidden/>
          </w:rPr>
          <w:tab/>
        </w:r>
        <w:r>
          <w:rPr>
            <w:webHidden/>
          </w:rPr>
          <w:fldChar w:fldCharType="begin"/>
        </w:r>
        <w:r>
          <w:rPr>
            <w:webHidden/>
          </w:rPr>
          <w:instrText xml:space="preserve"> PAGEREF _Toc503436775 \h </w:instrText>
        </w:r>
        <w:r>
          <w:rPr>
            <w:webHidden/>
          </w:rPr>
        </w:r>
        <w:r>
          <w:rPr>
            <w:webHidden/>
          </w:rPr>
          <w:fldChar w:fldCharType="separate"/>
        </w:r>
        <w:r>
          <w:rPr>
            <w:webHidden/>
          </w:rPr>
          <w:t>4-6</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76" w:history="1">
        <w:r w:rsidRPr="001056F8">
          <w:rPr>
            <w:rStyle w:val="Hyperlink"/>
            <w:w w:val="105"/>
          </w:rPr>
          <w:t>hisl_0036: Configuration Parameters &gt; Diagnostics &gt; Saving</w:t>
        </w:r>
        <w:r>
          <w:rPr>
            <w:webHidden/>
          </w:rPr>
          <w:tab/>
        </w:r>
        <w:r>
          <w:rPr>
            <w:webHidden/>
          </w:rPr>
          <w:fldChar w:fldCharType="begin"/>
        </w:r>
        <w:r>
          <w:rPr>
            <w:webHidden/>
          </w:rPr>
          <w:instrText xml:space="preserve"> PAGEREF _Toc503436776 \h </w:instrText>
        </w:r>
        <w:r>
          <w:rPr>
            <w:webHidden/>
          </w:rPr>
        </w:r>
        <w:r>
          <w:rPr>
            <w:webHidden/>
          </w:rPr>
          <w:fldChar w:fldCharType="separate"/>
        </w:r>
        <w:r>
          <w:rPr>
            <w:webHidden/>
          </w:rPr>
          <w:t>4-7</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77" w:history="1">
        <w:r w:rsidRPr="001056F8">
          <w:rPr>
            <w:rStyle w:val="Hyperlink"/>
            <w:w w:val="105"/>
          </w:rPr>
          <w:t>hisl_0043: Configuration Parameters &gt; Diagnostics &gt;</w:t>
        </w:r>
        <w:r w:rsidRPr="001056F8">
          <w:rPr>
            <w:rStyle w:val="Hyperlink"/>
            <w:spacing w:val="36"/>
            <w:w w:val="105"/>
          </w:rPr>
          <w:t xml:space="preserve"> </w:t>
        </w:r>
        <w:r w:rsidRPr="001056F8">
          <w:rPr>
            <w:rStyle w:val="Hyperlink"/>
            <w:w w:val="105"/>
          </w:rPr>
          <w:t>Solver</w:t>
        </w:r>
        <w:r>
          <w:rPr>
            <w:webHidden/>
          </w:rPr>
          <w:tab/>
        </w:r>
        <w:r>
          <w:rPr>
            <w:webHidden/>
          </w:rPr>
          <w:fldChar w:fldCharType="begin"/>
        </w:r>
        <w:r>
          <w:rPr>
            <w:webHidden/>
          </w:rPr>
          <w:instrText xml:space="preserve"> PAGEREF _Toc503436777 \h </w:instrText>
        </w:r>
        <w:r>
          <w:rPr>
            <w:webHidden/>
          </w:rPr>
        </w:r>
        <w:r>
          <w:rPr>
            <w:webHidden/>
          </w:rPr>
          <w:fldChar w:fldCharType="separate"/>
        </w:r>
        <w:r>
          <w:rPr>
            <w:webHidden/>
          </w:rPr>
          <w:t>4-8</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78" w:history="1">
        <w:r w:rsidRPr="001056F8">
          <w:rPr>
            <w:rStyle w:val="Hyperlink"/>
            <w:w w:val="105"/>
          </w:rPr>
          <w:t>hisl_0044: Configuration Parameters &gt; Diagnostics &gt; Sample</w:t>
        </w:r>
        <w:r w:rsidRPr="001056F8">
          <w:rPr>
            <w:rStyle w:val="Hyperlink"/>
            <w:spacing w:val="17"/>
            <w:w w:val="105"/>
          </w:rPr>
          <w:t xml:space="preserve"> </w:t>
        </w:r>
        <w:r w:rsidRPr="001056F8">
          <w:rPr>
            <w:rStyle w:val="Hyperlink"/>
            <w:w w:val="105"/>
          </w:rPr>
          <w:t>Time</w:t>
        </w:r>
        <w:r>
          <w:rPr>
            <w:webHidden/>
          </w:rPr>
          <w:tab/>
        </w:r>
        <w:r>
          <w:rPr>
            <w:webHidden/>
          </w:rPr>
          <w:fldChar w:fldCharType="begin"/>
        </w:r>
        <w:r>
          <w:rPr>
            <w:webHidden/>
          </w:rPr>
          <w:instrText xml:space="preserve"> PAGEREF _Toc503436778 \h </w:instrText>
        </w:r>
        <w:r>
          <w:rPr>
            <w:webHidden/>
          </w:rPr>
        </w:r>
        <w:r>
          <w:rPr>
            <w:webHidden/>
          </w:rPr>
          <w:fldChar w:fldCharType="separate"/>
        </w:r>
        <w:r>
          <w:rPr>
            <w:webHidden/>
          </w:rPr>
          <w:t>4-10</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79" w:history="1">
        <w:r w:rsidRPr="001056F8">
          <w:rPr>
            <w:rStyle w:val="Hyperlink"/>
            <w:w w:val="105"/>
          </w:rPr>
          <w:t>hisl_0301: Configuration Parameters &gt; Diagnostics &gt;</w:t>
        </w:r>
        <w:r w:rsidRPr="001056F8">
          <w:rPr>
            <w:rStyle w:val="Hyperlink"/>
            <w:spacing w:val="6"/>
            <w:w w:val="105"/>
          </w:rPr>
          <w:t xml:space="preserve"> </w:t>
        </w:r>
        <w:r w:rsidRPr="001056F8">
          <w:rPr>
            <w:rStyle w:val="Hyperlink"/>
            <w:w w:val="105"/>
          </w:rPr>
          <w:t>Compatibility</w:t>
        </w:r>
        <w:r>
          <w:rPr>
            <w:webHidden/>
          </w:rPr>
          <w:tab/>
        </w:r>
        <w:r>
          <w:rPr>
            <w:webHidden/>
          </w:rPr>
          <w:fldChar w:fldCharType="begin"/>
        </w:r>
        <w:r>
          <w:rPr>
            <w:webHidden/>
          </w:rPr>
          <w:instrText xml:space="preserve"> PAGEREF _Toc503436779 \h </w:instrText>
        </w:r>
        <w:r>
          <w:rPr>
            <w:webHidden/>
          </w:rPr>
        </w:r>
        <w:r>
          <w:rPr>
            <w:webHidden/>
          </w:rPr>
          <w:fldChar w:fldCharType="separate"/>
        </w:r>
        <w:r>
          <w:rPr>
            <w:webHidden/>
          </w:rPr>
          <w:t>4-12</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80" w:history="1">
        <w:r w:rsidRPr="001056F8">
          <w:rPr>
            <w:rStyle w:val="Hyperlink"/>
            <w:w w:val="105"/>
          </w:rPr>
          <w:t xml:space="preserve">hisl_0302: Configuration Parameters &gt; Diagnostics &gt; Data </w:t>
        </w:r>
        <w:r w:rsidRPr="001056F8">
          <w:rPr>
            <w:rStyle w:val="Hyperlink"/>
            <w:spacing w:val="-3"/>
            <w:w w:val="105"/>
          </w:rPr>
          <w:t xml:space="preserve">Validity </w:t>
        </w:r>
        <w:r w:rsidRPr="001056F8">
          <w:rPr>
            <w:rStyle w:val="Hyperlink"/>
            <w:w w:val="105"/>
          </w:rPr>
          <w:t>&gt; Parameters</w:t>
        </w:r>
        <w:r>
          <w:rPr>
            <w:webHidden/>
          </w:rPr>
          <w:tab/>
        </w:r>
        <w:r>
          <w:rPr>
            <w:webHidden/>
          </w:rPr>
          <w:fldChar w:fldCharType="begin"/>
        </w:r>
        <w:r>
          <w:rPr>
            <w:webHidden/>
          </w:rPr>
          <w:instrText xml:space="preserve"> PAGEREF _Toc503436780 \h </w:instrText>
        </w:r>
        <w:r>
          <w:rPr>
            <w:webHidden/>
          </w:rPr>
        </w:r>
        <w:r>
          <w:rPr>
            <w:webHidden/>
          </w:rPr>
          <w:fldChar w:fldCharType="separate"/>
        </w:r>
        <w:r>
          <w:rPr>
            <w:webHidden/>
          </w:rPr>
          <w:t>4-13</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81" w:history="1">
        <w:r w:rsidRPr="001056F8">
          <w:rPr>
            <w:rStyle w:val="Hyperlink"/>
            <w:w w:val="105"/>
          </w:rPr>
          <w:t>hisl_0303: Configuration Parameters &gt; Diagnostics</w:t>
        </w:r>
        <w:r w:rsidRPr="001056F8">
          <w:rPr>
            <w:rStyle w:val="Hyperlink"/>
            <w:spacing w:val="-3"/>
            <w:w w:val="105"/>
          </w:rPr>
          <w:t xml:space="preserve"> </w:t>
        </w:r>
        <w:r w:rsidRPr="001056F8">
          <w:rPr>
            <w:rStyle w:val="Hyperlink"/>
            <w:w w:val="105"/>
          </w:rPr>
          <w:t>&gt; Merge</w:t>
        </w:r>
        <w:r w:rsidRPr="001056F8">
          <w:rPr>
            <w:rStyle w:val="Hyperlink"/>
            <w:spacing w:val="-16"/>
            <w:w w:val="105"/>
          </w:rPr>
          <w:t xml:space="preserve"> </w:t>
        </w:r>
        <w:r w:rsidRPr="001056F8">
          <w:rPr>
            <w:rStyle w:val="Hyperlink"/>
            <w:w w:val="105"/>
          </w:rPr>
          <w:t>block</w:t>
        </w:r>
        <w:r>
          <w:rPr>
            <w:webHidden/>
          </w:rPr>
          <w:tab/>
        </w:r>
        <w:r>
          <w:rPr>
            <w:webHidden/>
          </w:rPr>
          <w:fldChar w:fldCharType="begin"/>
        </w:r>
        <w:r>
          <w:rPr>
            <w:webHidden/>
          </w:rPr>
          <w:instrText xml:space="preserve"> PAGEREF _Toc503436781 \h </w:instrText>
        </w:r>
        <w:r>
          <w:rPr>
            <w:webHidden/>
          </w:rPr>
        </w:r>
        <w:r>
          <w:rPr>
            <w:webHidden/>
          </w:rPr>
          <w:fldChar w:fldCharType="separate"/>
        </w:r>
        <w:r>
          <w:rPr>
            <w:webHidden/>
          </w:rPr>
          <w:t>4-14</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82" w:history="1">
        <w:r w:rsidRPr="001056F8">
          <w:rPr>
            <w:rStyle w:val="Hyperlink"/>
            <w:w w:val="105"/>
          </w:rPr>
          <w:t>hisl_0304: Configuration Parameters &gt; Diagnostics</w:t>
        </w:r>
        <w:r w:rsidRPr="001056F8">
          <w:rPr>
            <w:rStyle w:val="Hyperlink"/>
            <w:spacing w:val="-3"/>
            <w:w w:val="105"/>
          </w:rPr>
          <w:t xml:space="preserve"> </w:t>
        </w:r>
        <w:r w:rsidRPr="001056F8">
          <w:rPr>
            <w:rStyle w:val="Hyperlink"/>
            <w:w w:val="105"/>
          </w:rPr>
          <w:t xml:space="preserve">&gt; </w:t>
        </w:r>
        <w:r w:rsidRPr="001056F8">
          <w:rPr>
            <w:rStyle w:val="Hyperlink"/>
          </w:rPr>
          <w:t>Model</w:t>
        </w:r>
        <w:r w:rsidRPr="001056F8">
          <w:rPr>
            <w:rStyle w:val="Hyperlink"/>
            <w:spacing w:val="42"/>
          </w:rPr>
          <w:t xml:space="preserve"> </w:t>
        </w:r>
        <w:r w:rsidRPr="001056F8">
          <w:rPr>
            <w:rStyle w:val="Hyperlink"/>
          </w:rPr>
          <w:t>Initialization</w:t>
        </w:r>
        <w:r>
          <w:rPr>
            <w:webHidden/>
          </w:rPr>
          <w:tab/>
        </w:r>
        <w:r>
          <w:rPr>
            <w:webHidden/>
          </w:rPr>
          <w:fldChar w:fldCharType="begin"/>
        </w:r>
        <w:r>
          <w:rPr>
            <w:webHidden/>
          </w:rPr>
          <w:instrText xml:space="preserve"> PAGEREF _Toc503436782 \h </w:instrText>
        </w:r>
        <w:r>
          <w:rPr>
            <w:webHidden/>
          </w:rPr>
        </w:r>
        <w:r>
          <w:rPr>
            <w:webHidden/>
          </w:rPr>
          <w:fldChar w:fldCharType="separate"/>
        </w:r>
        <w:r>
          <w:rPr>
            <w:webHidden/>
          </w:rPr>
          <w:t>4-15</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83" w:history="1">
        <w:r w:rsidRPr="001056F8">
          <w:rPr>
            <w:rStyle w:val="Hyperlink"/>
            <w:w w:val="105"/>
          </w:rPr>
          <w:t>hisl_0305: Configuration Parameters &gt; Diagnostics</w:t>
        </w:r>
        <w:r w:rsidRPr="001056F8">
          <w:rPr>
            <w:rStyle w:val="Hyperlink"/>
            <w:spacing w:val="-3"/>
            <w:w w:val="105"/>
          </w:rPr>
          <w:t xml:space="preserve"> </w:t>
        </w:r>
        <w:r w:rsidRPr="001056F8">
          <w:rPr>
            <w:rStyle w:val="Hyperlink"/>
            <w:w w:val="105"/>
          </w:rPr>
          <w:t>&gt; Debugging</w:t>
        </w:r>
        <w:r>
          <w:rPr>
            <w:webHidden/>
          </w:rPr>
          <w:tab/>
        </w:r>
        <w:r>
          <w:rPr>
            <w:webHidden/>
          </w:rPr>
          <w:fldChar w:fldCharType="begin"/>
        </w:r>
        <w:r>
          <w:rPr>
            <w:webHidden/>
          </w:rPr>
          <w:instrText xml:space="preserve"> PAGEREF _Toc503436783 \h </w:instrText>
        </w:r>
        <w:r>
          <w:rPr>
            <w:webHidden/>
          </w:rPr>
        </w:r>
        <w:r>
          <w:rPr>
            <w:webHidden/>
          </w:rPr>
          <w:fldChar w:fldCharType="separate"/>
        </w:r>
        <w:r>
          <w:rPr>
            <w:webHidden/>
          </w:rPr>
          <w:t>4-16</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84" w:history="1">
        <w:r w:rsidRPr="001056F8">
          <w:rPr>
            <w:rStyle w:val="Hyperlink"/>
            <w:w w:val="105"/>
          </w:rPr>
          <w:t>hisl_0306: Configuration Parameters &gt; Diagnostics &gt; Connectivity &gt; Signals</w:t>
        </w:r>
        <w:r>
          <w:rPr>
            <w:webHidden/>
          </w:rPr>
          <w:tab/>
        </w:r>
        <w:r>
          <w:rPr>
            <w:webHidden/>
          </w:rPr>
          <w:fldChar w:fldCharType="begin"/>
        </w:r>
        <w:r>
          <w:rPr>
            <w:webHidden/>
          </w:rPr>
          <w:instrText xml:space="preserve"> PAGEREF _Toc503436784 \h </w:instrText>
        </w:r>
        <w:r>
          <w:rPr>
            <w:webHidden/>
          </w:rPr>
        </w:r>
        <w:r>
          <w:rPr>
            <w:webHidden/>
          </w:rPr>
          <w:fldChar w:fldCharType="separate"/>
        </w:r>
        <w:r>
          <w:rPr>
            <w:webHidden/>
          </w:rPr>
          <w:t>4-17</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85" w:history="1">
        <w:r w:rsidRPr="001056F8">
          <w:rPr>
            <w:rStyle w:val="Hyperlink"/>
            <w:w w:val="105"/>
          </w:rPr>
          <w:t>hisl_0307: Configuration Parameters &gt; Diagnostics &gt; Connectivity &gt; Buses</w:t>
        </w:r>
        <w:r>
          <w:rPr>
            <w:webHidden/>
          </w:rPr>
          <w:tab/>
        </w:r>
        <w:r>
          <w:rPr>
            <w:webHidden/>
          </w:rPr>
          <w:fldChar w:fldCharType="begin"/>
        </w:r>
        <w:r>
          <w:rPr>
            <w:webHidden/>
          </w:rPr>
          <w:instrText xml:space="preserve"> PAGEREF _Toc503436785 \h </w:instrText>
        </w:r>
        <w:r>
          <w:rPr>
            <w:webHidden/>
          </w:rPr>
        </w:r>
        <w:r>
          <w:rPr>
            <w:webHidden/>
          </w:rPr>
          <w:fldChar w:fldCharType="separate"/>
        </w:r>
        <w:r>
          <w:rPr>
            <w:webHidden/>
          </w:rPr>
          <w:t>4-18</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86" w:history="1">
        <w:r w:rsidRPr="001056F8">
          <w:rPr>
            <w:rStyle w:val="Hyperlink"/>
            <w:w w:val="105"/>
          </w:rPr>
          <w:t xml:space="preserve">hisl_0308: Configuration Parameters &gt; Diagnostics &gt; Connectivity &gt; </w:t>
        </w:r>
        <w:r w:rsidRPr="001056F8">
          <w:rPr>
            <w:rStyle w:val="Hyperlink"/>
          </w:rPr>
          <w:t>Function</w:t>
        </w:r>
        <w:r w:rsidRPr="001056F8">
          <w:rPr>
            <w:rStyle w:val="Hyperlink"/>
            <w:spacing w:val="23"/>
          </w:rPr>
          <w:t xml:space="preserve"> </w:t>
        </w:r>
        <w:r w:rsidRPr="001056F8">
          <w:rPr>
            <w:rStyle w:val="Hyperlink"/>
          </w:rPr>
          <w:t>calls</w:t>
        </w:r>
        <w:r>
          <w:rPr>
            <w:webHidden/>
          </w:rPr>
          <w:tab/>
        </w:r>
        <w:r>
          <w:rPr>
            <w:webHidden/>
          </w:rPr>
          <w:fldChar w:fldCharType="begin"/>
        </w:r>
        <w:r>
          <w:rPr>
            <w:webHidden/>
          </w:rPr>
          <w:instrText xml:space="preserve"> PAGEREF _Toc503436786 \h </w:instrText>
        </w:r>
        <w:r>
          <w:rPr>
            <w:webHidden/>
          </w:rPr>
        </w:r>
        <w:r>
          <w:rPr>
            <w:webHidden/>
          </w:rPr>
          <w:fldChar w:fldCharType="separate"/>
        </w:r>
        <w:r>
          <w:rPr>
            <w:webHidden/>
          </w:rPr>
          <w:t>4-19</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87" w:history="1">
        <w:r w:rsidRPr="001056F8">
          <w:rPr>
            <w:rStyle w:val="Hyperlink"/>
            <w:w w:val="105"/>
          </w:rPr>
          <w:t xml:space="preserve">hisl_0309: Configuration Parameters &gt; Diagnostics &gt; </w:t>
        </w:r>
        <w:r w:rsidRPr="001056F8">
          <w:rPr>
            <w:rStyle w:val="Hyperlink"/>
            <w:spacing w:val="-6"/>
            <w:w w:val="105"/>
          </w:rPr>
          <w:t>Type</w:t>
        </w:r>
        <w:r w:rsidRPr="001056F8">
          <w:rPr>
            <w:rStyle w:val="Hyperlink"/>
            <w:spacing w:val="23"/>
            <w:w w:val="105"/>
          </w:rPr>
          <w:t xml:space="preserve"> </w:t>
        </w:r>
        <w:r w:rsidRPr="001056F8">
          <w:rPr>
            <w:rStyle w:val="Hyperlink"/>
            <w:w w:val="105"/>
          </w:rPr>
          <w:t>Conversion</w:t>
        </w:r>
        <w:r>
          <w:rPr>
            <w:webHidden/>
          </w:rPr>
          <w:tab/>
        </w:r>
        <w:r>
          <w:rPr>
            <w:webHidden/>
          </w:rPr>
          <w:fldChar w:fldCharType="begin"/>
        </w:r>
        <w:r>
          <w:rPr>
            <w:webHidden/>
          </w:rPr>
          <w:instrText xml:space="preserve"> PAGEREF _Toc503436787 \h </w:instrText>
        </w:r>
        <w:r>
          <w:rPr>
            <w:webHidden/>
          </w:rPr>
        </w:r>
        <w:r>
          <w:rPr>
            <w:webHidden/>
          </w:rPr>
          <w:fldChar w:fldCharType="separate"/>
        </w:r>
        <w:r>
          <w:rPr>
            <w:webHidden/>
          </w:rPr>
          <w:t>4-20</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88" w:history="1">
        <w:r w:rsidRPr="001056F8">
          <w:rPr>
            <w:rStyle w:val="Hyperlink"/>
            <w:w w:val="105"/>
          </w:rPr>
          <w:t>hisl_0310: Configuration Parameters &gt; Diagnostics &gt; Model</w:t>
        </w:r>
        <w:r w:rsidRPr="001056F8">
          <w:rPr>
            <w:rStyle w:val="Hyperlink"/>
            <w:spacing w:val="-16"/>
            <w:w w:val="105"/>
          </w:rPr>
          <w:t xml:space="preserve"> </w:t>
        </w:r>
        <w:r w:rsidRPr="001056F8">
          <w:rPr>
            <w:rStyle w:val="Hyperlink"/>
            <w:w w:val="105"/>
          </w:rPr>
          <w:t>Referencing</w:t>
        </w:r>
        <w:r>
          <w:rPr>
            <w:webHidden/>
          </w:rPr>
          <w:tab/>
        </w:r>
        <w:r>
          <w:rPr>
            <w:webHidden/>
          </w:rPr>
          <w:fldChar w:fldCharType="begin"/>
        </w:r>
        <w:r>
          <w:rPr>
            <w:webHidden/>
          </w:rPr>
          <w:instrText xml:space="preserve"> PAGEREF _Toc503436788 \h </w:instrText>
        </w:r>
        <w:r>
          <w:rPr>
            <w:webHidden/>
          </w:rPr>
        </w:r>
        <w:r>
          <w:rPr>
            <w:webHidden/>
          </w:rPr>
          <w:fldChar w:fldCharType="separate"/>
        </w:r>
        <w:r>
          <w:rPr>
            <w:webHidden/>
          </w:rPr>
          <w:t>4-21</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89" w:history="1">
        <w:r w:rsidRPr="001056F8">
          <w:rPr>
            <w:rStyle w:val="Hyperlink"/>
            <w:w w:val="105"/>
          </w:rPr>
          <w:t>hisl_0311: Configuration Parameters &gt; Diagnostics &gt;</w:t>
        </w:r>
        <w:r w:rsidRPr="001056F8">
          <w:rPr>
            <w:rStyle w:val="Hyperlink"/>
            <w:spacing w:val="-2"/>
            <w:w w:val="105"/>
          </w:rPr>
          <w:t xml:space="preserve"> </w:t>
        </w:r>
        <w:r w:rsidRPr="001056F8">
          <w:rPr>
            <w:rStyle w:val="Hyperlink"/>
            <w:w w:val="105"/>
          </w:rPr>
          <w:t>Stateflow</w:t>
        </w:r>
        <w:r>
          <w:rPr>
            <w:webHidden/>
          </w:rPr>
          <w:tab/>
        </w:r>
        <w:r>
          <w:rPr>
            <w:webHidden/>
          </w:rPr>
          <w:fldChar w:fldCharType="begin"/>
        </w:r>
        <w:r>
          <w:rPr>
            <w:webHidden/>
          </w:rPr>
          <w:instrText xml:space="preserve"> PAGEREF _Toc503436789 \h </w:instrText>
        </w:r>
        <w:r>
          <w:rPr>
            <w:webHidden/>
          </w:rPr>
        </w:r>
        <w:r>
          <w:rPr>
            <w:webHidden/>
          </w:rPr>
          <w:fldChar w:fldCharType="separate"/>
        </w:r>
        <w:r>
          <w:rPr>
            <w:webHidden/>
          </w:rPr>
          <w:t>4-22</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90" w:history="1">
        <w:r w:rsidRPr="001056F8">
          <w:rPr>
            <w:rStyle w:val="Hyperlink"/>
            <w:w w:val="105"/>
          </w:rPr>
          <w:t xml:space="preserve">hisl_0314: Configuration Parameters &gt; Diagnostics &gt; Data </w:t>
        </w:r>
        <w:r w:rsidRPr="001056F8">
          <w:rPr>
            <w:rStyle w:val="Hyperlink"/>
            <w:spacing w:val="-3"/>
            <w:w w:val="105"/>
          </w:rPr>
          <w:t xml:space="preserve">Validity </w:t>
        </w:r>
        <w:r w:rsidRPr="001056F8">
          <w:rPr>
            <w:rStyle w:val="Hyperlink"/>
            <w:w w:val="105"/>
          </w:rPr>
          <w:t>&gt; Signals</w:t>
        </w:r>
        <w:r>
          <w:rPr>
            <w:webHidden/>
          </w:rPr>
          <w:tab/>
        </w:r>
        <w:r>
          <w:rPr>
            <w:webHidden/>
          </w:rPr>
          <w:fldChar w:fldCharType="begin"/>
        </w:r>
        <w:r>
          <w:rPr>
            <w:webHidden/>
          </w:rPr>
          <w:instrText xml:space="preserve"> PAGEREF _Toc503436790 \h </w:instrText>
        </w:r>
        <w:r>
          <w:rPr>
            <w:webHidden/>
          </w:rPr>
        </w:r>
        <w:r>
          <w:rPr>
            <w:webHidden/>
          </w:rPr>
          <w:fldChar w:fldCharType="separate"/>
        </w:r>
        <w:r>
          <w:rPr>
            <w:webHidden/>
          </w:rPr>
          <w:t>4-23</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91" w:history="1">
        <w:r w:rsidRPr="001056F8">
          <w:rPr>
            <w:rStyle w:val="Hyperlink"/>
          </w:rPr>
          <w:t>Configuration Parameter Considerations – Optimizations</w:t>
        </w:r>
        <w:r>
          <w:rPr>
            <w:webHidden/>
          </w:rPr>
          <w:tab/>
        </w:r>
        <w:r>
          <w:rPr>
            <w:webHidden/>
          </w:rPr>
          <w:fldChar w:fldCharType="begin"/>
        </w:r>
        <w:r>
          <w:rPr>
            <w:webHidden/>
          </w:rPr>
          <w:instrText xml:space="preserve"> PAGEREF _Toc503436791 \h </w:instrText>
        </w:r>
        <w:r>
          <w:rPr>
            <w:webHidden/>
          </w:rPr>
        </w:r>
        <w:r>
          <w:rPr>
            <w:webHidden/>
          </w:rPr>
          <w:fldChar w:fldCharType="separate"/>
        </w:r>
        <w:r>
          <w:rPr>
            <w:webHidden/>
          </w:rPr>
          <w:t>4-24</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92" w:history="1">
        <w:r w:rsidRPr="001056F8">
          <w:rPr>
            <w:rStyle w:val="Hyperlink"/>
            <w:w w:val="105"/>
          </w:rPr>
          <w:t>hisl_0045: Configuration Parameters &gt; Optimization &gt; Implement</w:t>
        </w:r>
        <w:r w:rsidRPr="001056F8">
          <w:rPr>
            <w:rStyle w:val="Hyperlink"/>
            <w:spacing w:val="-23"/>
            <w:w w:val="105"/>
          </w:rPr>
          <w:t xml:space="preserve"> </w:t>
        </w:r>
        <w:r w:rsidRPr="001056F8">
          <w:rPr>
            <w:rStyle w:val="Hyperlink"/>
            <w:w w:val="105"/>
          </w:rPr>
          <w:t>logic signals as Boolean data (vs.</w:t>
        </w:r>
        <w:r w:rsidRPr="001056F8">
          <w:rPr>
            <w:rStyle w:val="Hyperlink"/>
            <w:spacing w:val="9"/>
            <w:w w:val="105"/>
          </w:rPr>
          <w:t xml:space="preserve"> </w:t>
        </w:r>
        <w:r w:rsidRPr="001056F8">
          <w:rPr>
            <w:rStyle w:val="Hyperlink"/>
            <w:w w:val="105"/>
          </w:rPr>
          <w:t>double)</w:t>
        </w:r>
        <w:r>
          <w:rPr>
            <w:webHidden/>
          </w:rPr>
          <w:tab/>
        </w:r>
        <w:r>
          <w:rPr>
            <w:webHidden/>
          </w:rPr>
          <w:fldChar w:fldCharType="begin"/>
        </w:r>
        <w:r>
          <w:rPr>
            <w:webHidden/>
          </w:rPr>
          <w:instrText xml:space="preserve"> PAGEREF _Toc503436792 \h </w:instrText>
        </w:r>
        <w:r>
          <w:rPr>
            <w:webHidden/>
          </w:rPr>
        </w:r>
        <w:r>
          <w:rPr>
            <w:webHidden/>
          </w:rPr>
          <w:fldChar w:fldCharType="separate"/>
        </w:r>
        <w:r>
          <w:rPr>
            <w:webHidden/>
          </w:rPr>
          <w:t>4-25</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93" w:history="1">
        <w:r w:rsidRPr="001056F8">
          <w:rPr>
            <w:rStyle w:val="Hyperlink"/>
            <w:w w:val="105"/>
          </w:rPr>
          <w:t>hisl_0046: Configuration Parameters &gt; Optimization &gt; Block</w:t>
        </w:r>
        <w:r w:rsidRPr="001056F8">
          <w:rPr>
            <w:rStyle w:val="Hyperlink"/>
            <w:spacing w:val="-17"/>
            <w:w w:val="105"/>
          </w:rPr>
          <w:t xml:space="preserve"> </w:t>
        </w:r>
        <w:r w:rsidRPr="001056F8">
          <w:rPr>
            <w:rStyle w:val="Hyperlink"/>
            <w:w w:val="105"/>
          </w:rPr>
          <w:t>reduction</w:t>
        </w:r>
        <w:r>
          <w:rPr>
            <w:webHidden/>
          </w:rPr>
          <w:tab/>
        </w:r>
        <w:r>
          <w:rPr>
            <w:webHidden/>
          </w:rPr>
          <w:fldChar w:fldCharType="begin"/>
        </w:r>
        <w:r>
          <w:rPr>
            <w:webHidden/>
          </w:rPr>
          <w:instrText xml:space="preserve"> PAGEREF _Toc503436793 \h </w:instrText>
        </w:r>
        <w:r>
          <w:rPr>
            <w:webHidden/>
          </w:rPr>
        </w:r>
        <w:r>
          <w:rPr>
            <w:webHidden/>
          </w:rPr>
          <w:fldChar w:fldCharType="separate"/>
        </w:r>
        <w:r>
          <w:rPr>
            <w:webHidden/>
          </w:rPr>
          <w:t>4-26</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94" w:history="1">
        <w:r w:rsidRPr="001056F8">
          <w:rPr>
            <w:rStyle w:val="Hyperlink"/>
            <w:w w:val="105"/>
          </w:rPr>
          <w:t>hisl_0048: Configuration Parameters &gt; Optimization &gt; Application lifespan</w:t>
        </w:r>
        <w:r w:rsidRPr="001056F8">
          <w:rPr>
            <w:rStyle w:val="Hyperlink"/>
            <w:spacing w:val="-17"/>
            <w:w w:val="105"/>
          </w:rPr>
          <w:t xml:space="preserve"> </w:t>
        </w:r>
        <w:r w:rsidRPr="001056F8">
          <w:rPr>
            <w:rStyle w:val="Hyperlink"/>
            <w:w w:val="105"/>
          </w:rPr>
          <w:t>(days)</w:t>
        </w:r>
        <w:r>
          <w:rPr>
            <w:webHidden/>
          </w:rPr>
          <w:tab/>
        </w:r>
        <w:r>
          <w:rPr>
            <w:webHidden/>
          </w:rPr>
          <w:fldChar w:fldCharType="begin"/>
        </w:r>
        <w:r>
          <w:rPr>
            <w:webHidden/>
          </w:rPr>
          <w:instrText xml:space="preserve"> PAGEREF _Toc503436794 \h </w:instrText>
        </w:r>
        <w:r>
          <w:rPr>
            <w:webHidden/>
          </w:rPr>
        </w:r>
        <w:r>
          <w:rPr>
            <w:webHidden/>
          </w:rPr>
          <w:fldChar w:fldCharType="separate"/>
        </w:r>
        <w:r>
          <w:rPr>
            <w:webHidden/>
          </w:rPr>
          <w:t>4-27</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95" w:history="1">
        <w:r w:rsidRPr="001056F8">
          <w:rPr>
            <w:rStyle w:val="Hyperlink"/>
            <w:w w:val="105"/>
          </w:rPr>
          <w:t>hisl_0051: Configuration Parameters &gt; Optimization &gt; Signals and Parameters</w:t>
        </w:r>
        <w:r w:rsidRPr="001056F8">
          <w:rPr>
            <w:rStyle w:val="Hyperlink"/>
            <w:spacing w:val="-18"/>
            <w:w w:val="105"/>
          </w:rPr>
          <w:t xml:space="preserve"> </w:t>
        </w:r>
        <w:r w:rsidRPr="001056F8">
          <w:rPr>
            <w:rStyle w:val="Hyperlink"/>
            <w:w w:val="105"/>
          </w:rPr>
          <w:t>&gt;</w:t>
        </w:r>
        <w:r w:rsidRPr="001056F8">
          <w:rPr>
            <w:rStyle w:val="Hyperlink"/>
            <w:spacing w:val="-18"/>
            <w:w w:val="105"/>
          </w:rPr>
          <w:t xml:space="preserve"> </w:t>
        </w:r>
        <w:r w:rsidRPr="001056F8">
          <w:rPr>
            <w:rStyle w:val="Hyperlink"/>
            <w:w w:val="105"/>
          </w:rPr>
          <w:t>Loop unrolling</w:t>
        </w:r>
        <w:r w:rsidRPr="001056F8">
          <w:rPr>
            <w:rStyle w:val="Hyperlink"/>
            <w:spacing w:val="-18"/>
            <w:w w:val="105"/>
          </w:rPr>
          <w:t xml:space="preserve"> </w:t>
        </w:r>
        <w:r w:rsidRPr="001056F8">
          <w:rPr>
            <w:rStyle w:val="Hyperlink"/>
            <w:w w:val="105"/>
          </w:rPr>
          <w:t>threshold</w:t>
        </w:r>
        <w:r>
          <w:rPr>
            <w:webHidden/>
          </w:rPr>
          <w:tab/>
        </w:r>
        <w:r>
          <w:rPr>
            <w:webHidden/>
          </w:rPr>
          <w:fldChar w:fldCharType="begin"/>
        </w:r>
        <w:r>
          <w:rPr>
            <w:webHidden/>
          </w:rPr>
          <w:instrText xml:space="preserve"> PAGEREF _Toc503436795 \h </w:instrText>
        </w:r>
        <w:r>
          <w:rPr>
            <w:webHidden/>
          </w:rPr>
        </w:r>
        <w:r>
          <w:rPr>
            <w:webHidden/>
          </w:rPr>
          <w:fldChar w:fldCharType="separate"/>
        </w:r>
        <w:r>
          <w:rPr>
            <w:webHidden/>
          </w:rPr>
          <w:t>4-28</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96" w:history="1">
        <w:r w:rsidRPr="001056F8">
          <w:rPr>
            <w:rStyle w:val="Hyperlink"/>
            <w:w w:val="105"/>
          </w:rPr>
          <w:t>hisl_0052: Configuration Parameters &gt; Optimization &gt; Data</w:t>
        </w:r>
        <w:r w:rsidRPr="001056F8">
          <w:rPr>
            <w:rStyle w:val="Hyperlink"/>
            <w:spacing w:val="19"/>
            <w:w w:val="105"/>
          </w:rPr>
          <w:t xml:space="preserve"> </w:t>
        </w:r>
        <w:r w:rsidRPr="001056F8">
          <w:rPr>
            <w:rStyle w:val="Hyperlink"/>
            <w:w w:val="105"/>
          </w:rPr>
          <w:t>initialization</w:t>
        </w:r>
        <w:r>
          <w:rPr>
            <w:webHidden/>
          </w:rPr>
          <w:tab/>
        </w:r>
        <w:r>
          <w:rPr>
            <w:webHidden/>
          </w:rPr>
          <w:fldChar w:fldCharType="begin"/>
        </w:r>
        <w:r>
          <w:rPr>
            <w:webHidden/>
          </w:rPr>
          <w:instrText xml:space="preserve"> PAGEREF _Toc503436796 \h </w:instrText>
        </w:r>
        <w:r>
          <w:rPr>
            <w:webHidden/>
          </w:rPr>
        </w:r>
        <w:r>
          <w:rPr>
            <w:webHidden/>
          </w:rPr>
          <w:fldChar w:fldCharType="separate"/>
        </w:r>
        <w:r>
          <w:rPr>
            <w:webHidden/>
          </w:rPr>
          <w:t>4-29</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97" w:history="1">
        <w:r w:rsidRPr="001056F8">
          <w:rPr>
            <w:rStyle w:val="Hyperlink"/>
            <w:w w:val="105"/>
          </w:rPr>
          <w:t>hisl_0053: Configuration Parameters &gt; Optimization &gt; Remove code from floating-point to integer conversions that wraps out-of-range values</w:t>
        </w:r>
        <w:r>
          <w:rPr>
            <w:webHidden/>
          </w:rPr>
          <w:tab/>
        </w:r>
        <w:r>
          <w:rPr>
            <w:webHidden/>
          </w:rPr>
          <w:fldChar w:fldCharType="begin"/>
        </w:r>
        <w:r>
          <w:rPr>
            <w:webHidden/>
          </w:rPr>
          <w:instrText xml:space="preserve"> PAGEREF _Toc503436797 \h </w:instrText>
        </w:r>
        <w:r>
          <w:rPr>
            <w:webHidden/>
          </w:rPr>
        </w:r>
        <w:r>
          <w:rPr>
            <w:webHidden/>
          </w:rPr>
          <w:fldChar w:fldCharType="separate"/>
        </w:r>
        <w:r>
          <w:rPr>
            <w:webHidden/>
          </w:rPr>
          <w:t>4-30</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798" w:history="1">
        <w:r w:rsidRPr="001056F8">
          <w:rPr>
            <w:rStyle w:val="Hyperlink"/>
            <w:w w:val="105"/>
          </w:rPr>
          <w:t>hisl_0054: Configuration Parameters &gt; Optimization &gt; Remove code that protects against division arithmetic exceptions</w:t>
        </w:r>
        <w:r>
          <w:rPr>
            <w:webHidden/>
          </w:rPr>
          <w:tab/>
        </w:r>
        <w:r>
          <w:rPr>
            <w:webHidden/>
          </w:rPr>
          <w:fldChar w:fldCharType="begin"/>
        </w:r>
        <w:r>
          <w:rPr>
            <w:webHidden/>
          </w:rPr>
          <w:instrText xml:space="preserve"> PAGEREF _Toc503436798 \h </w:instrText>
        </w:r>
        <w:r>
          <w:rPr>
            <w:webHidden/>
          </w:rPr>
        </w:r>
        <w:r>
          <w:rPr>
            <w:webHidden/>
          </w:rPr>
          <w:fldChar w:fldCharType="separate"/>
        </w:r>
        <w:r>
          <w:rPr>
            <w:webHidden/>
          </w:rPr>
          <w:t>4-31</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799" w:history="1">
        <w:r w:rsidRPr="001056F8">
          <w:rPr>
            <w:rStyle w:val="Hyperlink"/>
          </w:rPr>
          <w:t>Configuration Parameter Considerations – Model Referencing</w:t>
        </w:r>
        <w:r>
          <w:rPr>
            <w:webHidden/>
          </w:rPr>
          <w:tab/>
        </w:r>
        <w:r>
          <w:rPr>
            <w:webHidden/>
          </w:rPr>
          <w:fldChar w:fldCharType="begin"/>
        </w:r>
        <w:r>
          <w:rPr>
            <w:webHidden/>
          </w:rPr>
          <w:instrText xml:space="preserve"> PAGEREF _Toc503436799 \h </w:instrText>
        </w:r>
        <w:r>
          <w:rPr>
            <w:webHidden/>
          </w:rPr>
        </w:r>
        <w:r>
          <w:rPr>
            <w:webHidden/>
          </w:rPr>
          <w:fldChar w:fldCharType="separate"/>
        </w:r>
        <w:r>
          <w:rPr>
            <w:webHidden/>
          </w:rPr>
          <w:t>4-32</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800" w:history="1">
        <w:r w:rsidRPr="001056F8">
          <w:rPr>
            <w:rStyle w:val="Hyperlink"/>
          </w:rPr>
          <w:t>hisl_0037: Configuration Parameters &gt; Model Referencing</w:t>
        </w:r>
        <w:r>
          <w:rPr>
            <w:webHidden/>
          </w:rPr>
          <w:tab/>
        </w:r>
        <w:r>
          <w:rPr>
            <w:webHidden/>
          </w:rPr>
          <w:fldChar w:fldCharType="begin"/>
        </w:r>
        <w:r>
          <w:rPr>
            <w:webHidden/>
          </w:rPr>
          <w:instrText xml:space="preserve"> PAGEREF _Toc503436800 \h </w:instrText>
        </w:r>
        <w:r>
          <w:rPr>
            <w:webHidden/>
          </w:rPr>
        </w:r>
        <w:r>
          <w:rPr>
            <w:webHidden/>
          </w:rPr>
          <w:fldChar w:fldCharType="separate"/>
        </w:r>
        <w:r>
          <w:rPr>
            <w:webHidden/>
          </w:rPr>
          <w:t>4-33</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801" w:history="1">
        <w:r w:rsidRPr="001056F8">
          <w:rPr>
            <w:rStyle w:val="Hyperlink"/>
          </w:rPr>
          <w:t>Configuration Parameter Considerations – Code Generation</w:t>
        </w:r>
        <w:r>
          <w:rPr>
            <w:webHidden/>
          </w:rPr>
          <w:tab/>
        </w:r>
        <w:r>
          <w:rPr>
            <w:webHidden/>
          </w:rPr>
          <w:fldChar w:fldCharType="begin"/>
        </w:r>
        <w:r>
          <w:rPr>
            <w:webHidden/>
          </w:rPr>
          <w:instrText xml:space="preserve"> PAGEREF _Toc503436801 \h </w:instrText>
        </w:r>
        <w:r>
          <w:rPr>
            <w:webHidden/>
          </w:rPr>
        </w:r>
        <w:r>
          <w:rPr>
            <w:webHidden/>
          </w:rPr>
          <w:fldChar w:fldCharType="separate"/>
        </w:r>
        <w:r>
          <w:rPr>
            <w:webHidden/>
          </w:rPr>
          <w:t>4-34</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802" w:history="1">
        <w:r w:rsidRPr="001056F8">
          <w:rPr>
            <w:rStyle w:val="Hyperlink"/>
            <w:w w:val="105"/>
          </w:rPr>
          <w:t>hisl_0038: Configuration Parameters &gt; Code Generation &gt; Comments</w:t>
        </w:r>
        <w:r>
          <w:rPr>
            <w:webHidden/>
          </w:rPr>
          <w:tab/>
        </w:r>
        <w:r>
          <w:rPr>
            <w:webHidden/>
          </w:rPr>
          <w:fldChar w:fldCharType="begin"/>
        </w:r>
        <w:r>
          <w:rPr>
            <w:webHidden/>
          </w:rPr>
          <w:instrText xml:space="preserve"> PAGEREF _Toc503436802 \h </w:instrText>
        </w:r>
        <w:r>
          <w:rPr>
            <w:webHidden/>
          </w:rPr>
        </w:r>
        <w:r>
          <w:rPr>
            <w:webHidden/>
          </w:rPr>
          <w:fldChar w:fldCharType="separate"/>
        </w:r>
        <w:r>
          <w:rPr>
            <w:webHidden/>
          </w:rPr>
          <w:t>4-35</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803" w:history="1">
        <w:r w:rsidRPr="001056F8">
          <w:rPr>
            <w:rStyle w:val="Hyperlink"/>
            <w:w w:val="105"/>
          </w:rPr>
          <w:t>hisl_0039: Configuration Parameters &gt; Code Generation &gt; Interface</w:t>
        </w:r>
        <w:r>
          <w:rPr>
            <w:webHidden/>
          </w:rPr>
          <w:tab/>
        </w:r>
        <w:r>
          <w:rPr>
            <w:webHidden/>
          </w:rPr>
          <w:fldChar w:fldCharType="begin"/>
        </w:r>
        <w:r>
          <w:rPr>
            <w:webHidden/>
          </w:rPr>
          <w:instrText xml:space="preserve"> PAGEREF _Toc503436803 \h </w:instrText>
        </w:r>
        <w:r>
          <w:rPr>
            <w:webHidden/>
          </w:rPr>
        </w:r>
        <w:r>
          <w:rPr>
            <w:webHidden/>
          </w:rPr>
          <w:fldChar w:fldCharType="separate"/>
        </w:r>
        <w:r>
          <w:rPr>
            <w:webHidden/>
          </w:rPr>
          <w:t>4-36</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804" w:history="1">
        <w:r w:rsidRPr="001056F8">
          <w:rPr>
            <w:rStyle w:val="Hyperlink"/>
            <w:w w:val="105"/>
          </w:rPr>
          <w:t>hisl_0047: Configuration Parameters &gt; Code Generation &gt; Code Style</w:t>
        </w:r>
        <w:r>
          <w:rPr>
            <w:webHidden/>
          </w:rPr>
          <w:tab/>
        </w:r>
        <w:r>
          <w:rPr>
            <w:webHidden/>
          </w:rPr>
          <w:fldChar w:fldCharType="begin"/>
        </w:r>
        <w:r>
          <w:rPr>
            <w:webHidden/>
          </w:rPr>
          <w:instrText xml:space="preserve"> PAGEREF _Toc503436804 \h </w:instrText>
        </w:r>
        <w:r>
          <w:rPr>
            <w:webHidden/>
          </w:rPr>
        </w:r>
        <w:r>
          <w:rPr>
            <w:webHidden/>
          </w:rPr>
          <w:fldChar w:fldCharType="separate"/>
        </w:r>
        <w:r>
          <w:rPr>
            <w:webHidden/>
          </w:rPr>
          <w:t>4-38</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805" w:history="1">
        <w:r w:rsidRPr="001056F8">
          <w:rPr>
            <w:rStyle w:val="Hyperlink"/>
            <w:w w:val="105"/>
          </w:rPr>
          <w:t>hisl_0049: Configuration Parameters &gt; Code Generation &gt; Symbols</w:t>
        </w:r>
        <w:r>
          <w:rPr>
            <w:webHidden/>
          </w:rPr>
          <w:tab/>
        </w:r>
        <w:r>
          <w:rPr>
            <w:webHidden/>
          </w:rPr>
          <w:fldChar w:fldCharType="begin"/>
        </w:r>
        <w:r>
          <w:rPr>
            <w:webHidden/>
          </w:rPr>
          <w:instrText xml:space="preserve"> PAGEREF _Toc503436805 \h </w:instrText>
        </w:r>
        <w:r>
          <w:rPr>
            <w:webHidden/>
          </w:rPr>
        </w:r>
        <w:r>
          <w:rPr>
            <w:webHidden/>
          </w:rPr>
          <w:fldChar w:fldCharType="separate"/>
        </w:r>
        <w:r>
          <w:rPr>
            <w:webHidden/>
          </w:rPr>
          <w:t>4-39</w:t>
        </w:r>
        <w:r>
          <w:rPr>
            <w:webHidden/>
          </w:rPr>
          <w:fldChar w:fldCharType="end"/>
        </w:r>
      </w:hyperlink>
    </w:p>
    <w:p w:rsidR="006B7EBA" w:rsidRDefault="006B7EBA">
      <w:pPr>
        <w:pStyle w:val="TOC3"/>
        <w:rPr>
          <w:rFonts w:asciiTheme="minorHAnsi" w:eastAsiaTheme="minorEastAsia" w:hAnsiTheme="minorHAnsi" w:cstheme="minorBidi"/>
          <w:sz w:val="22"/>
          <w:szCs w:val="22"/>
          <w:lang w:eastAsia="zh-CN"/>
        </w:rPr>
      </w:pPr>
      <w:hyperlink w:anchor="_Toc503436806" w:history="1">
        <w:r w:rsidRPr="001056F8">
          <w:rPr>
            <w:rStyle w:val="Hyperlink"/>
          </w:rPr>
          <w:t>MISRA C:2012 Compliance Considerations – Configuration Settings</w:t>
        </w:r>
        <w:r>
          <w:rPr>
            <w:webHidden/>
          </w:rPr>
          <w:tab/>
        </w:r>
        <w:r>
          <w:rPr>
            <w:webHidden/>
          </w:rPr>
          <w:fldChar w:fldCharType="begin"/>
        </w:r>
        <w:r>
          <w:rPr>
            <w:webHidden/>
          </w:rPr>
          <w:instrText xml:space="preserve"> PAGEREF _Toc503436806 \h </w:instrText>
        </w:r>
        <w:r>
          <w:rPr>
            <w:webHidden/>
          </w:rPr>
        </w:r>
        <w:r>
          <w:rPr>
            <w:webHidden/>
          </w:rPr>
          <w:fldChar w:fldCharType="separate"/>
        </w:r>
        <w:r>
          <w:rPr>
            <w:webHidden/>
          </w:rPr>
          <w:t>4-40</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807" w:history="1">
        <w:r w:rsidRPr="001056F8">
          <w:rPr>
            <w:rStyle w:val="Hyperlink"/>
          </w:rPr>
          <w:t>hisl_0060: Configuration parameters that improve MISRA C:2012 compliance</w:t>
        </w:r>
        <w:r>
          <w:rPr>
            <w:webHidden/>
          </w:rPr>
          <w:tab/>
        </w:r>
        <w:r>
          <w:rPr>
            <w:webHidden/>
          </w:rPr>
          <w:fldChar w:fldCharType="begin"/>
        </w:r>
        <w:r>
          <w:rPr>
            <w:webHidden/>
          </w:rPr>
          <w:instrText xml:space="preserve"> PAGEREF _Toc503436807 \h </w:instrText>
        </w:r>
        <w:r>
          <w:rPr>
            <w:webHidden/>
          </w:rPr>
        </w:r>
        <w:r>
          <w:rPr>
            <w:webHidden/>
          </w:rPr>
          <w:fldChar w:fldCharType="separate"/>
        </w:r>
        <w:r>
          <w:rPr>
            <w:webHidden/>
          </w:rPr>
          <w:t>4-41</w:t>
        </w:r>
        <w:r>
          <w:rPr>
            <w:webHidden/>
          </w:rPr>
          <w:fldChar w:fldCharType="end"/>
        </w:r>
      </w:hyperlink>
    </w:p>
    <w:p w:rsidR="006B7EBA" w:rsidRDefault="006B7EBA">
      <w:pPr>
        <w:pStyle w:val="TOC2"/>
        <w:rPr>
          <w:rFonts w:asciiTheme="minorHAnsi" w:eastAsiaTheme="minorEastAsia" w:hAnsiTheme="minorHAnsi" w:cstheme="minorBidi"/>
          <w:sz w:val="22"/>
          <w:szCs w:val="22"/>
          <w:lang w:eastAsia="zh-CN"/>
        </w:rPr>
      </w:pPr>
      <w:hyperlink w:anchor="_Toc503436808" w:history="1">
        <w:r w:rsidRPr="001056F8">
          <w:rPr>
            <w:rStyle w:val="Hyperlink"/>
          </w:rPr>
          <w:t>4.2</w:t>
        </w:r>
        <w:r>
          <w:rPr>
            <w:rFonts w:asciiTheme="minorHAnsi" w:eastAsiaTheme="minorEastAsia" w:hAnsiTheme="minorHAnsi" w:cstheme="minorBidi"/>
            <w:sz w:val="22"/>
            <w:szCs w:val="22"/>
            <w:lang w:eastAsia="zh-CN"/>
          </w:rPr>
          <w:tab/>
        </w:r>
        <w:r w:rsidRPr="001056F8">
          <w:rPr>
            <w:rStyle w:val="Hyperlink"/>
          </w:rPr>
          <w:t>Simulink Model Advisor DO-178C/DO-331 Checks</w:t>
        </w:r>
        <w:r>
          <w:rPr>
            <w:webHidden/>
          </w:rPr>
          <w:tab/>
        </w:r>
        <w:r>
          <w:rPr>
            <w:webHidden/>
          </w:rPr>
          <w:fldChar w:fldCharType="begin"/>
        </w:r>
        <w:r>
          <w:rPr>
            <w:webHidden/>
          </w:rPr>
          <w:instrText xml:space="preserve"> PAGEREF _Toc503436808 \h </w:instrText>
        </w:r>
        <w:r>
          <w:rPr>
            <w:webHidden/>
          </w:rPr>
        </w:r>
        <w:r>
          <w:rPr>
            <w:webHidden/>
          </w:rPr>
          <w:fldChar w:fldCharType="separate"/>
        </w:r>
        <w:r>
          <w:rPr>
            <w:webHidden/>
          </w:rPr>
          <w:t>4-43</w:t>
        </w:r>
        <w:r>
          <w:rPr>
            <w:webHidden/>
          </w:rPr>
          <w:fldChar w:fldCharType="end"/>
        </w:r>
      </w:hyperlink>
    </w:p>
    <w:p w:rsidR="006B7EBA" w:rsidRDefault="006B7EBA">
      <w:pPr>
        <w:pStyle w:val="TOC4"/>
        <w:rPr>
          <w:rFonts w:asciiTheme="minorHAnsi" w:eastAsiaTheme="minorEastAsia" w:hAnsiTheme="minorHAnsi" w:cstheme="minorBidi"/>
          <w:sz w:val="22"/>
          <w:szCs w:val="22"/>
          <w:lang w:eastAsia="zh-CN"/>
        </w:rPr>
      </w:pPr>
      <w:hyperlink w:anchor="_Toc503436809" w:history="1">
        <w:r w:rsidRPr="001056F8">
          <w:rPr>
            <w:rStyle w:val="Hyperlink"/>
            <w:w w:val="105"/>
          </w:rPr>
          <w:t>Applicable qualifiable Model Advisor checks</w:t>
        </w:r>
        <w:r>
          <w:rPr>
            <w:webHidden/>
          </w:rPr>
          <w:tab/>
        </w:r>
        <w:r>
          <w:rPr>
            <w:webHidden/>
          </w:rPr>
          <w:fldChar w:fldCharType="begin"/>
        </w:r>
        <w:r>
          <w:rPr>
            <w:webHidden/>
          </w:rPr>
          <w:instrText xml:space="preserve"> PAGEREF _Toc503436809 \h </w:instrText>
        </w:r>
        <w:r>
          <w:rPr>
            <w:webHidden/>
          </w:rPr>
        </w:r>
        <w:r>
          <w:rPr>
            <w:webHidden/>
          </w:rPr>
          <w:fldChar w:fldCharType="separate"/>
        </w:r>
        <w:r>
          <w:rPr>
            <w:webHidden/>
          </w:rPr>
          <w:t>4-44</w:t>
        </w:r>
        <w:r>
          <w:rPr>
            <w:webHidden/>
          </w:rPr>
          <w:fldChar w:fldCharType="end"/>
        </w:r>
      </w:hyperlink>
    </w:p>
    <w:p w:rsidR="006B7EBA" w:rsidRDefault="006B7EBA">
      <w:pPr>
        <w:pStyle w:val="TOC2"/>
        <w:rPr>
          <w:rFonts w:asciiTheme="minorHAnsi" w:eastAsiaTheme="minorEastAsia" w:hAnsiTheme="minorHAnsi" w:cstheme="minorBidi"/>
          <w:sz w:val="22"/>
          <w:szCs w:val="22"/>
          <w:lang w:eastAsia="zh-CN"/>
        </w:rPr>
      </w:pPr>
      <w:hyperlink w:anchor="_Toc503436810" w:history="1">
        <w:r w:rsidRPr="001056F8">
          <w:rPr>
            <w:rStyle w:val="Hyperlink"/>
          </w:rPr>
          <w:t>4.3</w:t>
        </w:r>
        <w:r>
          <w:rPr>
            <w:rFonts w:asciiTheme="minorHAnsi" w:eastAsiaTheme="minorEastAsia" w:hAnsiTheme="minorHAnsi" w:cstheme="minorBidi"/>
            <w:sz w:val="22"/>
            <w:szCs w:val="22"/>
            <w:lang w:eastAsia="zh-CN"/>
          </w:rPr>
          <w:tab/>
        </w:r>
        <w:r w:rsidRPr="001056F8">
          <w:rPr>
            <w:rStyle w:val="Hyperlink"/>
          </w:rPr>
          <w:t>Company-Specific Constraints</w:t>
        </w:r>
        <w:r>
          <w:rPr>
            <w:webHidden/>
          </w:rPr>
          <w:tab/>
        </w:r>
        <w:r>
          <w:rPr>
            <w:webHidden/>
          </w:rPr>
          <w:fldChar w:fldCharType="begin"/>
        </w:r>
        <w:r>
          <w:rPr>
            <w:webHidden/>
          </w:rPr>
          <w:instrText xml:space="preserve"> PAGEREF _Toc503436810 \h </w:instrText>
        </w:r>
        <w:r>
          <w:rPr>
            <w:webHidden/>
          </w:rPr>
        </w:r>
        <w:r>
          <w:rPr>
            <w:webHidden/>
          </w:rPr>
          <w:fldChar w:fldCharType="separate"/>
        </w:r>
        <w:r>
          <w:rPr>
            <w:webHidden/>
          </w:rPr>
          <w:t>4-46</w:t>
        </w:r>
        <w:r>
          <w:rPr>
            <w:webHidden/>
          </w:rPr>
          <w:fldChar w:fldCharType="end"/>
        </w:r>
      </w:hyperlink>
    </w:p>
    <w:p w:rsidR="006B7EBA" w:rsidRDefault="006B7EBA">
      <w:pPr>
        <w:pStyle w:val="TOC1"/>
        <w:rPr>
          <w:rFonts w:asciiTheme="minorHAnsi" w:eastAsiaTheme="minorEastAsia" w:hAnsiTheme="minorHAnsi" w:cstheme="minorBidi"/>
          <w:sz w:val="22"/>
          <w:szCs w:val="22"/>
          <w:lang w:eastAsia="zh-CN"/>
        </w:rPr>
      </w:pPr>
      <w:hyperlink w:anchor="_Toc503436811" w:history="1">
        <w:r w:rsidRPr="001056F8">
          <w:rPr>
            <w:rStyle w:val="Hyperlink"/>
          </w:rPr>
          <w:t>5</w:t>
        </w:r>
        <w:r>
          <w:rPr>
            <w:rFonts w:asciiTheme="minorHAnsi" w:eastAsiaTheme="minorEastAsia" w:hAnsiTheme="minorHAnsi" w:cstheme="minorBidi"/>
            <w:sz w:val="22"/>
            <w:szCs w:val="22"/>
            <w:lang w:eastAsia="zh-CN"/>
          </w:rPr>
          <w:tab/>
        </w:r>
        <w:r w:rsidRPr="001056F8">
          <w:rPr>
            <w:rStyle w:val="Hyperlink"/>
          </w:rPr>
          <w:t>Model Requirements and Traceability</w:t>
        </w:r>
        <w:r>
          <w:rPr>
            <w:webHidden/>
          </w:rPr>
          <w:tab/>
        </w:r>
        <w:r>
          <w:rPr>
            <w:webHidden/>
          </w:rPr>
          <w:fldChar w:fldCharType="begin"/>
        </w:r>
        <w:r>
          <w:rPr>
            <w:webHidden/>
          </w:rPr>
          <w:instrText xml:space="preserve"> PAGEREF _Toc503436811 \h </w:instrText>
        </w:r>
        <w:r>
          <w:rPr>
            <w:webHidden/>
          </w:rPr>
        </w:r>
        <w:r>
          <w:rPr>
            <w:webHidden/>
          </w:rPr>
          <w:fldChar w:fldCharType="separate"/>
        </w:r>
        <w:r>
          <w:rPr>
            <w:webHidden/>
          </w:rPr>
          <w:t>5-1</w:t>
        </w:r>
        <w:r>
          <w:rPr>
            <w:webHidden/>
          </w:rPr>
          <w:fldChar w:fldCharType="end"/>
        </w:r>
      </w:hyperlink>
    </w:p>
    <w:p w:rsidR="006B7EBA" w:rsidRDefault="006B7EBA">
      <w:pPr>
        <w:pStyle w:val="TOC1"/>
        <w:rPr>
          <w:rFonts w:asciiTheme="minorHAnsi" w:eastAsiaTheme="minorEastAsia" w:hAnsiTheme="minorHAnsi" w:cstheme="minorBidi"/>
          <w:sz w:val="22"/>
          <w:szCs w:val="22"/>
          <w:lang w:eastAsia="zh-CN"/>
        </w:rPr>
      </w:pPr>
      <w:hyperlink w:anchor="_Toc503436812" w:history="1">
        <w:r w:rsidRPr="001056F8">
          <w:rPr>
            <w:rStyle w:val="Hyperlink"/>
          </w:rPr>
          <w:t>6</w:t>
        </w:r>
        <w:r>
          <w:rPr>
            <w:rFonts w:asciiTheme="minorHAnsi" w:eastAsiaTheme="minorEastAsia" w:hAnsiTheme="minorHAnsi" w:cstheme="minorBidi"/>
            <w:sz w:val="22"/>
            <w:szCs w:val="22"/>
            <w:lang w:eastAsia="zh-CN"/>
          </w:rPr>
          <w:tab/>
        </w:r>
        <w:r w:rsidRPr="001056F8">
          <w:rPr>
            <w:rStyle w:val="Hyperlink"/>
          </w:rPr>
          <w:t>Derived Requirements</w:t>
        </w:r>
        <w:r>
          <w:rPr>
            <w:webHidden/>
          </w:rPr>
          <w:tab/>
        </w:r>
        <w:r>
          <w:rPr>
            <w:webHidden/>
          </w:rPr>
          <w:fldChar w:fldCharType="begin"/>
        </w:r>
        <w:r>
          <w:rPr>
            <w:webHidden/>
          </w:rPr>
          <w:instrText xml:space="preserve"> PAGEREF _Toc503436812 \h </w:instrText>
        </w:r>
        <w:r>
          <w:rPr>
            <w:webHidden/>
          </w:rPr>
        </w:r>
        <w:r>
          <w:rPr>
            <w:webHidden/>
          </w:rPr>
          <w:fldChar w:fldCharType="separate"/>
        </w:r>
        <w:r>
          <w:rPr>
            <w:webHidden/>
          </w:rPr>
          <w:t>6-1</w:t>
        </w:r>
        <w:r>
          <w:rPr>
            <w:webHidden/>
          </w:rPr>
          <w:fldChar w:fldCharType="end"/>
        </w:r>
      </w:hyperlink>
    </w:p>
    <w:p w:rsidR="006B7EBA" w:rsidRDefault="006B7EBA">
      <w:pPr>
        <w:pStyle w:val="TOC1"/>
        <w:rPr>
          <w:rFonts w:asciiTheme="minorHAnsi" w:eastAsiaTheme="minorEastAsia" w:hAnsiTheme="minorHAnsi" w:cstheme="minorBidi"/>
          <w:sz w:val="22"/>
          <w:szCs w:val="22"/>
          <w:lang w:eastAsia="zh-CN"/>
        </w:rPr>
      </w:pPr>
      <w:hyperlink w:anchor="_Toc503436813" w:history="1">
        <w:r w:rsidRPr="001056F8">
          <w:rPr>
            <w:rStyle w:val="Hyperlink"/>
          </w:rPr>
          <w:t>7</w:t>
        </w:r>
        <w:r>
          <w:rPr>
            <w:rFonts w:asciiTheme="minorHAnsi" w:eastAsiaTheme="minorEastAsia" w:hAnsiTheme="minorHAnsi" w:cstheme="minorBidi"/>
            <w:sz w:val="22"/>
            <w:szCs w:val="22"/>
            <w:lang w:eastAsia="zh-CN"/>
          </w:rPr>
          <w:tab/>
        </w:r>
        <w:r w:rsidRPr="001056F8">
          <w:rPr>
            <w:rStyle w:val="Hyperlink"/>
          </w:rPr>
          <w:t>Additional Model Elements</w:t>
        </w:r>
        <w:r>
          <w:rPr>
            <w:webHidden/>
          </w:rPr>
          <w:tab/>
        </w:r>
        <w:r>
          <w:rPr>
            <w:webHidden/>
          </w:rPr>
          <w:fldChar w:fldCharType="begin"/>
        </w:r>
        <w:r>
          <w:rPr>
            <w:webHidden/>
          </w:rPr>
          <w:instrText xml:space="preserve"> PAGEREF _Toc503436813 \h </w:instrText>
        </w:r>
        <w:r>
          <w:rPr>
            <w:webHidden/>
          </w:rPr>
        </w:r>
        <w:r>
          <w:rPr>
            <w:webHidden/>
          </w:rPr>
          <w:fldChar w:fldCharType="separate"/>
        </w:r>
        <w:r>
          <w:rPr>
            <w:webHidden/>
          </w:rPr>
          <w:t>7-1</w:t>
        </w:r>
        <w:r>
          <w:rPr>
            <w:webHidden/>
          </w:rPr>
          <w:fldChar w:fldCharType="end"/>
        </w:r>
      </w:hyperlink>
    </w:p>
    <w:p w:rsidR="006B7EBA" w:rsidRDefault="006B7EBA">
      <w:pPr>
        <w:pStyle w:val="TOC1"/>
        <w:rPr>
          <w:rFonts w:asciiTheme="minorHAnsi" w:eastAsiaTheme="minorEastAsia" w:hAnsiTheme="minorHAnsi" w:cstheme="minorBidi"/>
          <w:sz w:val="22"/>
          <w:szCs w:val="22"/>
          <w:lang w:eastAsia="zh-CN"/>
        </w:rPr>
      </w:pPr>
      <w:hyperlink w:anchor="_Toc503436814" w:history="1">
        <w:r w:rsidRPr="001056F8">
          <w:rPr>
            <w:rStyle w:val="Hyperlink"/>
          </w:rPr>
          <w:t>8</w:t>
        </w:r>
        <w:r>
          <w:rPr>
            <w:rFonts w:asciiTheme="minorHAnsi" w:eastAsiaTheme="minorEastAsia" w:hAnsiTheme="minorHAnsi" w:cstheme="minorBidi"/>
            <w:sz w:val="22"/>
            <w:szCs w:val="22"/>
            <w:lang w:eastAsia="zh-CN"/>
          </w:rPr>
          <w:tab/>
        </w:r>
        <w:r w:rsidRPr="001056F8">
          <w:rPr>
            <w:rStyle w:val="Hyperlink"/>
          </w:rPr>
          <w:t>Suitability of Technique</w:t>
        </w:r>
        <w:r>
          <w:rPr>
            <w:webHidden/>
          </w:rPr>
          <w:tab/>
        </w:r>
        <w:r>
          <w:rPr>
            <w:webHidden/>
          </w:rPr>
          <w:fldChar w:fldCharType="begin"/>
        </w:r>
        <w:r>
          <w:rPr>
            <w:webHidden/>
          </w:rPr>
          <w:instrText xml:space="preserve"> PAGEREF _Toc503436814 \h </w:instrText>
        </w:r>
        <w:r>
          <w:rPr>
            <w:webHidden/>
          </w:rPr>
        </w:r>
        <w:r>
          <w:rPr>
            <w:webHidden/>
          </w:rPr>
          <w:fldChar w:fldCharType="separate"/>
        </w:r>
        <w:r>
          <w:rPr>
            <w:webHidden/>
          </w:rPr>
          <w:t>8-1</w:t>
        </w:r>
        <w:r>
          <w:rPr>
            <w:webHidden/>
          </w:rPr>
          <w:fldChar w:fldCharType="end"/>
        </w:r>
      </w:hyperlink>
    </w:p>
    <w:p w:rsidR="00584C8F" w:rsidRDefault="00487EC4" w:rsidP="008B7413">
      <w:pPr>
        <w:pStyle w:val="TOC1"/>
        <w:tabs>
          <w:tab w:val="clear" w:pos="9360"/>
          <w:tab w:val="right" w:leader="dot" w:pos="9180"/>
        </w:tabs>
        <w:ind w:right="720"/>
      </w:pPr>
      <w:r w:rsidRPr="00D77365">
        <w:fldChar w:fldCharType="end"/>
      </w:r>
      <w:bookmarkStart w:id="5" w:name="_Toc332696860"/>
      <w:bookmarkStart w:id="6" w:name="_Toc332696915"/>
      <w:bookmarkStart w:id="7" w:name="_Toc332697583"/>
      <w:bookmarkStart w:id="8" w:name="_Toc332800599"/>
      <w:bookmarkStart w:id="9" w:name="_Toc335899809"/>
      <w:bookmarkEnd w:id="3"/>
      <w:r w:rsidR="00584C8F">
        <w:br w:type="page"/>
      </w:r>
    </w:p>
    <w:p w:rsidR="00584C8F" w:rsidRDefault="00584C8F" w:rsidP="00584C8F"/>
    <w:p w:rsidR="00487EC4" w:rsidRPr="00584C8F" w:rsidRDefault="00487EC4" w:rsidP="00584C8F">
      <w:pPr>
        <w:sectPr w:rsidR="00487EC4" w:rsidRPr="00584C8F" w:rsidSect="0017275B">
          <w:footerReference w:type="default" r:id="rId15"/>
          <w:pgSz w:w="12240" w:h="15840" w:code="1"/>
          <w:pgMar w:top="1440" w:right="1440" w:bottom="1440" w:left="1440" w:header="965" w:footer="72" w:gutter="0"/>
          <w:pgNumType w:fmt="lowerRoman" w:start="7"/>
          <w:cols w:space="720"/>
          <w:noEndnote/>
          <w:docGrid w:linePitch="326"/>
        </w:sectPr>
      </w:pPr>
    </w:p>
    <w:p w:rsidR="00F01668" w:rsidRPr="00AF3F9D" w:rsidRDefault="00F01668" w:rsidP="00F01668">
      <w:pPr>
        <w:pStyle w:val="Heading1"/>
        <w:ind w:left="432"/>
      </w:pPr>
      <w:bookmarkStart w:id="10" w:name="_Toc442174529"/>
      <w:bookmarkStart w:id="11" w:name="_Toc332697585"/>
      <w:bookmarkStart w:id="12" w:name="_Toc332800601"/>
      <w:bookmarkStart w:id="13" w:name="_Toc335899811"/>
      <w:bookmarkStart w:id="14" w:name="_Toc503436676"/>
      <w:bookmarkEnd w:id="5"/>
      <w:bookmarkEnd w:id="6"/>
      <w:bookmarkEnd w:id="7"/>
      <w:bookmarkEnd w:id="8"/>
      <w:bookmarkEnd w:id="9"/>
      <w:r w:rsidRPr="00AF3F9D">
        <w:lastRenderedPageBreak/>
        <w:t>Introduction</w:t>
      </w:r>
      <w:bookmarkEnd w:id="10"/>
      <w:bookmarkEnd w:id="14"/>
    </w:p>
    <w:p w:rsidR="00F01668" w:rsidRPr="008A575F" w:rsidRDefault="00F01668" w:rsidP="00F01668">
      <w:pPr>
        <w:pStyle w:val="BodyText"/>
      </w:pPr>
    </w:p>
    <w:p w:rsidR="00F01668" w:rsidRDefault="00F01668" w:rsidP="00F01668">
      <w:pPr>
        <w:pStyle w:val="Heading2"/>
        <w:spacing w:before="480" w:after="0"/>
        <w:ind w:left="576"/>
      </w:pPr>
      <w:r w:rsidRPr="00D77365">
        <w:br w:type="page"/>
      </w:r>
      <w:bookmarkStart w:id="15" w:name="_Toc503436677"/>
      <w:r>
        <w:lastRenderedPageBreak/>
        <w:t>Purpose and Scope</w:t>
      </w:r>
      <w:bookmarkEnd w:id="15"/>
    </w:p>
    <w:p w:rsidR="00487EC4" w:rsidRPr="0097497F" w:rsidRDefault="00487EC4" w:rsidP="00487EC4">
      <w:pPr>
        <w:pStyle w:val="BodyText"/>
        <w:spacing w:before="240" w:after="0"/>
        <w:ind w:left="0"/>
      </w:pPr>
      <w:r w:rsidRPr="0097497F">
        <w:t xml:space="preserve">This document comprises the </w:t>
      </w:r>
      <w:r w:rsidR="00FF6CD5">
        <w:t>Software Model Standards</w:t>
      </w:r>
      <w:r w:rsidRPr="0097497F">
        <w:t xml:space="preserve"> as referenced by the Software Development Plan (SDP), according to DO-331 MB.11.2 for the project </w:t>
      </w:r>
      <w:r w:rsidRPr="0097497F">
        <w:rPr>
          <w:color w:val="44546A" w:themeColor="text2"/>
          <w:szCs w:val="20"/>
        </w:rPr>
        <w:t>&lt;</w:t>
      </w:r>
      <w:r w:rsidRPr="0097497F">
        <w:rPr>
          <w:i/>
          <w:iCs/>
          <w:color w:val="44546A" w:themeColor="text2"/>
          <w:szCs w:val="20"/>
        </w:rPr>
        <w:t>Project</w:t>
      </w:r>
      <w:r w:rsidRPr="0097497F">
        <w:rPr>
          <w:color w:val="44546A" w:themeColor="text2"/>
          <w:szCs w:val="20"/>
        </w:rPr>
        <w:t>&gt;.</w:t>
      </w:r>
      <w:r w:rsidRPr="0097497F">
        <w:rPr>
          <w:szCs w:val="20"/>
        </w:rPr>
        <w:t xml:space="preserve"> As specified in DO-331</w:t>
      </w:r>
      <w:r w:rsidR="00976C89">
        <w:rPr>
          <w:szCs w:val="20"/>
        </w:rPr>
        <w:t xml:space="preserve"> </w:t>
      </w:r>
      <w:r w:rsidRPr="0097497F">
        <w:rPr>
          <w:szCs w:val="20"/>
        </w:rPr>
        <w:t>MB.11.2</w:t>
      </w:r>
      <w:r>
        <w:rPr>
          <w:szCs w:val="20"/>
        </w:rPr>
        <w:t xml:space="preserve">3, the </w:t>
      </w:r>
      <w:r w:rsidR="00FF6CD5">
        <w:rPr>
          <w:szCs w:val="20"/>
        </w:rPr>
        <w:t>Software Model Standards</w:t>
      </w:r>
      <w:r>
        <w:rPr>
          <w:szCs w:val="20"/>
        </w:rPr>
        <w:t xml:space="preserve"> </w:t>
      </w:r>
      <w:r w:rsidRPr="0097497F">
        <w:rPr>
          <w:szCs w:val="20"/>
        </w:rPr>
        <w:t>define the modeling techniques for each type of model.</w:t>
      </w:r>
    </w:p>
    <w:p w:rsidR="00487EC4" w:rsidRPr="000F12D2" w:rsidRDefault="00487EC4" w:rsidP="00487EC4">
      <w:pPr>
        <w:pStyle w:val="BodyText"/>
        <w:spacing w:before="240" w:after="0"/>
        <w:ind w:left="0"/>
      </w:pPr>
      <w:r w:rsidRPr="000F12D2">
        <w:t>This document defines all of the following:</w:t>
      </w:r>
    </w:p>
    <w:p w:rsidR="00487EC4" w:rsidRPr="000F12D2" w:rsidRDefault="00487EC4" w:rsidP="00487EC4">
      <w:pPr>
        <w:pStyle w:val="ListParagraph"/>
        <w:numPr>
          <w:ilvl w:val="0"/>
          <w:numId w:val="3"/>
        </w:numPr>
        <w:autoSpaceDE w:val="0"/>
        <w:autoSpaceDN w:val="0"/>
        <w:adjustRightInd w:val="0"/>
        <w:spacing w:before="120"/>
        <w:ind w:left="216" w:hanging="216"/>
        <w:rPr>
          <w:sz w:val="20"/>
        </w:rPr>
      </w:pPr>
      <w:r w:rsidRPr="000F12D2">
        <w:rPr>
          <w:sz w:val="20"/>
        </w:rPr>
        <w:t>Methods and tools for developing the models.</w:t>
      </w:r>
    </w:p>
    <w:p w:rsidR="00487EC4" w:rsidRPr="000F12D2" w:rsidRDefault="00487EC4" w:rsidP="00487EC4">
      <w:pPr>
        <w:pStyle w:val="ListParagraph"/>
        <w:numPr>
          <w:ilvl w:val="0"/>
          <w:numId w:val="3"/>
        </w:numPr>
        <w:autoSpaceDE w:val="0"/>
        <w:autoSpaceDN w:val="0"/>
        <w:adjustRightInd w:val="0"/>
        <w:spacing w:before="120"/>
        <w:ind w:left="216" w:hanging="216"/>
        <w:rPr>
          <w:sz w:val="20"/>
        </w:rPr>
      </w:pPr>
      <w:r w:rsidRPr="000F12D2">
        <w:rPr>
          <w:sz w:val="20"/>
        </w:rPr>
        <w:t>Modeling languages.</w:t>
      </w:r>
    </w:p>
    <w:p w:rsidR="00487EC4" w:rsidRPr="000F12D2" w:rsidRDefault="00487EC4" w:rsidP="00487EC4">
      <w:pPr>
        <w:pStyle w:val="ListParagraph"/>
        <w:numPr>
          <w:ilvl w:val="0"/>
          <w:numId w:val="3"/>
        </w:numPr>
        <w:autoSpaceDE w:val="0"/>
        <w:autoSpaceDN w:val="0"/>
        <w:adjustRightInd w:val="0"/>
        <w:spacing w:before="120"/>
        <w:ind w:left="216" w:hanging="216"/>
        <w:rPr>
          <w:sz w:val="20"/>
        </w:rPr>
      </w:pPr>
      <w:r w:rsidRPr="000F12D2">
        <w:rPr>
          <w:sz w:val="20"/>
        </w:rPr>
        <w:t>Style guidelines and complexity restrictions for the use of the modeling languages and tools.</w:t>
      </w:r>
    </w:p>
    <w:p w:rsidR="00487EC4" w:rsidRPr="000F12D2" w:rsidRDefault="00487EC4" w:rsidP="00487EC4">
      <w:pPr>
        <w:pStyle w:val="ListParagraph"/>
        <w:numPr>
          <w:ilvl w:val="0"/>
          <w:numId w:val="3"/>
        </w:numPr>
        <w:autoSpaceDE w:val="0"/>
        <w:autoSpaceDN w:val="0"/>
        <w:adjustRightInd w:val="0"/>
        <w:spacing w:before="120"/>
        <w:ind w:left="216" w:hanging="216"/>
        <w:rPr>
          <w:sz w:val="20"/>
        </w:rPr>
      </w:pPr>
      <w:r w:rsidRPr="000F12D2">
        <w:rPr>
          <w:sz w:val="20"/>
        </w:rPr>
        <w:t>Constraints on the use of the modeling tool(s).</w:t>
      </w:r>
    </w:p>
    <w:p w:rsidR="00487EC4" w:rsidRPr="000F12D2" w:rsidRDefault="00487EC4" w:rsidP="00487EC4">
      <w:pPr>
        <w:pStyle w:val="ListParagraph"/>
        <w:numPr>
          <w:ilvl w:val="0"/>
          <w:numId w:val="3"/>
        </w:numPr>
        <w:autoSpaceDE w:val="0"/>
        <w:autoSpaceDN w:val="0"/>
        <w:adjustRightInd w:val="0"/>
        <w:spacing w:before="120"/>
        <w:ind w:left="216" w:hanging="216"/>
        <w:rPr>
          <w:sz w:val="20"/>
        </w:rPr>
      </w:pPr>
      <w:r w:rsidRPr="000F12D2">
        <w:rPr>
          <w:sz w:val="20"/>
        </w:rPr>
        <w:t>Method to identify and delimit the requirements contained in the model.</w:t>
      </w:r>
    </w:p>
    <w:p w:rsidR="00487EC4" w:rsidRPr="000F12D2" w:rsidRDefault="00487EC4" w:rsidP="00487EC4">
      <w:pPr>
        <w:pStyle w:val="ListParagraph"/>
        <w:numPr>
          <w:ilvl w:val="0"/>
          <w:numId w:val="3"/>
        </w:numPr>
        <w:autoSpaceDE w:val="0"/>
        <w:autoSpaceDN w:val="0"/>
        <w:adjustRightInd w:val="0"/>
        <w:spacing w:before="120"/>
        <w:ind w:left="216" w:hanging="216"/>
        <w:rPr>
          <w:sz w:val="20"/>
        </w:rPr>
      </w:pPr>
      <w:r w:rsidRPr="000F12D2">
        <w:rPr>
          <w:sz w:val="20"/>
        </w:rPr>
        <w:t>Means to establish traceability between requirements and other life cycle data.</w:t>
      </w:r>
    </w:p>
    <w:p w:rsidR="00487EC4" w:rsidRPr="000F12D2" w:rsidRDefault="00487EC4" w:rsidP="00487EC4">
      <w:pPr>
        <w:pStyle w:val="ListParagraph"/>
        <w:numPr>
          <w:ilvl w:val="0"/>
          <w:numId w:val="3"/>
        </w:numPr>
        <w:autoSpaceDE w:val="0"/>
        <w:autoSpaceDN w:val="0"/>
        <w:adjustRightInd w:val="0"/>
        <w:spacing w:before="120"/>
        <w:ind w:left="216" w:hanging="216"/>
        <w:rPr>
          <w:sz w:val="20"/>
        </w:rPr>
      </w:pPr>
      <w:r w:rsidRPr="000F12D2">
        <w:rPr>
          <w:sz w:val="20"/>
        </w:rPr>
        <w:t>Method to identify and delimit the derived requirements contained in the model.</w:t>
      </w:r>
    </w:p>
    <w:p w:rsidR="00487EC4" w:rsidRPr="000F12D2" w:rsidRDefault="00487EC4" w:rsidP="00487EC4">
      <w:pPr>
        <w:pStyle w:val="ListParagraph"/>
        <w:numPr>
          <w:ilvl w:val="0"/>
          <w:numId w:val="3"/>
        </w:numPr>
        <w:autoSpaceDE w:val="0"/>
        <w:autoSpaceDN w:val="0"/>
        <w:adjustRightInd w:val="0"/>
        <w:spacing w:before="120"/>
        <w:ind w:left="216" w:hanging="216"/>
        <w:rPr>
          <w:sz w:val="20"/>
        </w:rPr>
      </w:pPr>
      <w:r w:rsidRPr="000F12D2">
        <w:rPr>
          <w:sz w:val="20"/>
        </w:rPr>
        <w:t>Method to provide derived requirements to the system processes.</w:t>
      </w:r>
    </w:p>
    <w:p w:rsidR="00487EC4" w:rsidRPr="000F12D2" w:rsidRDefault="00487EC4" w:rsidP="00487EC4">
      <w:pPr>
        <w:pStyle w:val="ListParagraph"/>
        <w:numPr>
          <w:ilvl w:val="0"/>
          <w:numId w:val="3"/>
        </w:numPr>
        <w:autoSpaceDE w:val="0"/>
        <w:autoSpaceDN w:val="0"/>
        <w:adjustRightInd w:val="0"/>
        <w:spacing w:before="120"/>
        <w:ind w:left="216" w:hanging="216"/>
        <w:rPr>
          <w:sz w:val="20"/>
        </w:rPr>
      </w:pPr>
      <w:r w:rsidRPr="000F12D2">
        <w:rPr>
          <w:sz w:val="20"/>
        </w:rPr>
        <w:t>Means to identify each model element that does not contribute to the representation of a software requirement or of the software architecture, and is not an input to a subsequent software development process or activity.</w:t>
      </w:r>
    </w:p>
    <w:p w:rsidR="00487EC4" w:rsidRPr="000F12D2" w:rsidRDefault="00487EC4" w:rsidP="00487EC4">
      <w:pPr>
        <w:pStyle w:val="ListParagraph"/>
        <w:numPr>
          <w:ilvl w:val="0"/>
          <w:numId w:val="3"/>
        </w:numPr>
        <w:autoSpaceDE w:val="0"/>
        <w:autoSpaceDN w:val="0"/>
        <w:adjustRightInd w:val="0"/>
        <w:spacing w:before="120"/>
        <w:ind w:left="216" w:hanging="216"/>
        <w:rPr>
          <w:sz w:val="20"/>
        </w:rPr>
      </w:pPr>
      <w:r w:rsidRPr="000F12D2">
        <w:rPr>
          <w:sz w:val="20"/>
        </w:rPr>
        <w:t>Rationale for the suitability of the technique for the type of information expressed by a Specification Model or Design Model.</w:t>
      </w:r>
    </w:p>
    <w:p w:rsidR="00487EC4" w:rsidRPr="0097497F" w:rsidRDefault="00487EC4" w:rsidP="00487EC4">
      <w:pPr>
        <w:pStyle w:val="BodyText"/>
        <w:spacing w:before="240" w:after="0"/>
        <w:ind w:left="0"/>
      </w:pPr>
      <w:r w:rsidRPr="0097497F">
        <w:t xml:space="preserve">Within </w:t>
      </w:r>
      <w:r>
        <w:t xml:space="preserve">the project </w:t>
      </w:r>
      <w:r w:rsidRPr="0097497F">
        <w:rPr>
          <w:color w:val="44546A" w:themeColor="text2"/>
        </w:rPr>
        <w:t>&lt;</w:t>
      </w:r>
      <w:r w:rsidRPr="0097497F">
        <w:rPr>
          <w:i/>
          <w:iCs/>
          <w:color w:val="44546A" w:themeColor="text2"/>
        </w:rPr>
        <w:t>Project</w:t>
      </w:r>
      <w:r w:rsidRPr="0097497F">
        <w:rPr>
          <w:color w:val="44546A" w:themeColor="text2"/>
        </w:rPr>
        <w:t xml:space="preserve">&gt;, </w:t>
      </w:r>
      <w:r w:rsidRPr="0097497F">
        <w:t>this document is applicable for design models as specified in DO-331</w:t>
      </w:r>
      <w:r w:rsidR="00934991">
        <w:t xml:space="preserve"> </w:t>
      </w:r>
      <w:r w:rsidRPr="0097497F">
        <w:t>MB.1.6.2.</w:t>
      </w:r>
    </w:p>
    <w:p w:rsidR="00487EC4" w:rsidRPr="0097497F" w:rsidRDefault="00487EC4" w:rsidP="00487EC4">
      <w:pPr>
        <w:pStyle w:val="BodyText"/>
        <w:spacing w:before="240" w:after="0"/>
        <w:ind w:left="0"/>
        <w:rPr>
          <w:color w:val="000000"/>
          <w:szCs w:val="20"/>
        </w:rPr>
      </w:pPr>
      <w:r w:rsidRPr="0097497F">
        <w:t xml:space="preserve">You can use this document as a resource when creating a </w:t>
      </w:r>
      <w:r w:rsidR="00FF6CD5">
        <w:t>Software Model Standards</w:t>
      </w:r>
      <w:r w:rsidRPr="0097497F">
        <w:t xml:space="preserve"> document. If you are updating an existing </w:t>
      </w:r>
      <w:r w:rsidR="00FF6CD5">
        <w:t>Software Model Standards</w:t>
      </w:r>
      <w:r w:rsidRPr="0097497F">
        <w:t xml:space="preserve"> document to support Model-Based Design (MBD), you can use this document as a reference</w:t>
      </w:r>
      <w:r>
        <w:rPr>
          <w:color w:val="000000"/>
          <w:szCs w:val="20"/>
        </w:rPr>
        <w:t>.</w:t>
      </w:r>
    </w:p>
    <w:p w:rsidR="00487EC4" w:rsidRPr="00D05BAF" w:rsidRDefault="00487EC4" w:rsidP="00487EC4">
      <w:pPr>
        <w:pBdr>
          <w:top w:val="single" w:sz="4" w:space="1" w:color="auto"/>
          <w:bottom w:val="single" w:sz="4" w:space="1" w:color="auto"/>
        </w:pBdr>
        <w:spacing w:before="240"/>
        <w:rPr>
          <w:sz w:val="20"/>
          <w:szCs w:val="20"/>
        </w:rPr>
      </w:pPr>
      <w:r w:rsidRPr="00D05BAF">
        <w:rPr>
          <w:rStyle w:val="BodyTextChar"/>
          <w:szCs w:val="20"/>
        </w:rPr>
        <w:t>Note</w:t>
      </w:r>
      <w:r w:rsidRPr="00D05BAF">
        <w:rPr>
          <w:b/>
          <w:sz w:val="20"/>
          <w:szCs w:val="20"/>
        </w:rPr>
        <w:t>:</w:t>
      </w:r>
      <w:r w:rsidRPr="00D05BAF">
        <w:rPr>
          <w:sz w:val="20"/>
          <w:szCs w:val="20"/>
        </w:rPr>
        <w:t xml:space="preserve"> </w:t>
      </w:r>
      <w:r w:rsidRPr="00D05BAF">
        <w:rPr>
          <w:rStyle w:val="BodyTextChar"/>
          <w:szCs w:val="20"/>
        </w:rPr>
        <w:t>With the excepti</w:t>
      </w:r>
      <w:r>
        <w:rPr>
          <w:rStyle w:val="BodyTextChar"/>
          <w:szCs w:val="20"/>
        </w:rPr>
        <w:t xml:space="preserve">on of </w:t>
      </w:r>
      <w:r w:rsidRPr="00D05BAF">
        <w:rPr>
          <w:rStyle w:val="BodyTextChar"/>
          <w:szCs w:val="20"/>
        </w:rPr>
        <w:t>MATLAB</w:t>
      </w:r>
      <w:r w:rsidRPr="00D05BAF">
        <w:rPr>
          <w:rStyle w:val="BodyTextChar"/>
          <w:szCs w:val="20"/>
          <w:vertAlign w:val="superscript"/>
        </w:rPr>
        <w:t>®</w:t>
      </w:r>
      <w:r w:rsidRPr="00D05BAF">
        <w:rPr>
          <w:rStyle w:val="BodyTextChar"/>
          <w:szCs w:val="20"/>
        </w:rPr>
        <w:t>, Simulink</w:t>
      </w:r>
      <w:r w:rsidRPr="00D05BAF">
        <w:rPr>
          <w:rStyle w:val="BodyTextChar"/>
          <w:szCs w:val="20"/>
          <w:vertAlign w:val="superscript"/>
        </w:rPr>
        <w:t>®</w:t>
      </w:r>
      <w:r w:rsidRPr="00D05BAF">
        <w:rPr>
          <w:rStyle w:val="BodyTextChar"/>
          <w:szCs w:val="20"/>
        </w:rPr>
        <w:t>, and Stateflow</w:t>
      </w:r>
      <w:r w:rsidRPr="00D05BAF">
        <w:rPr>
          <w:rStyle w:val="BodyTextChar"/>
          <w:szCs w:val="20"/>
          <w:vertAlign w:val="superscript"/>
        </w:rPr>
        <w:t>®</w:t>
      </w:r>
      <w:r w:rsidRPr="00D05BAF">
        <w:rPr>
          <w:rStyle w:val="BodyTextChar"/>
          <w:szCs w:val="20"/>
        </w:rPr>
        <w:t>, this document does not include definitions or information for modeling environments.</w:t>
      </w:r>
    </w:p>
    <w:bookmarkEnd w:id="11"/>
    <w:bookmarkEnd w:id="12"/>
    <w:bookmarkEnd w:id="13"/>
    <w:p w:rsidR="00F123F2" w:rsidRDefault="00F123F2">
      <w:pPr>
        <w:spacing w:after="160" w:line="259" w:lineRule="auto"/>
        <w:rPr>
          <w:rFonts w:ascii="Arial" w:hAnsi="Arial" w:cs="Arial"/>
          <w:b/>
          <w:bCs/>
          <w:iCs/>
          <w:sz w:val="32"/>
          <w:szCs w:val="26"/>
        </w:rPr>
      </w:pPr>
      <w:r>
        <w:br w:type="page"/>
      </w:r>
    </w:p>
    <w:p w:rsidR="00487EC4" w:rsidRDefault="00487EC4" w:rsidP="00487EC4">
      <w:pPr>
        <w:pStyle w:val="Heading2"/>
        <w:spacing w:before="480" w:after="0"/>
        <w:ind w:left="576"/>
      </w:pPr>
      <w:bookmarkStart w:id="16" w:name="_Toc503436678"/>
      <w:r w:rsidRPr="00662293">
        <w:lastRenderedPageBreak/>
        <w:t>Applicable Documents</w:t>
      </w:r>
      <w:bookmarkEnd w:id="16"/>
    </w:p>
    <w:p w:rsidR="00487EC4" w:rsidRPr="00F53AD6" w:rsidRDefault="00487EC4" w:rsidP="00F53AD6">
      <w:pPr>
        <w:pStyle w:val="Heading4"/>
      </w:pPr>
      <w:bookmarkStart w:id="17" w:name="_Toc503436679"/>
      <w:r w:rsidRPr="00F53AD6">
        <w:t xml:space="preserve">Table </w:t>
      </w:r>
      <w:fldSimple w:instr=" SEQ Table \* ARABIC ">
        <w:r w:rsidRPr="00F53AD6">
          <w:t>1</w:t>
        </w:r>
      </w:fldSimple>
      <w:r w:rsidRPr="00F53AD6">
        <w:t xml:space="preserve"> - Regulations and Standards</w:t>
      </w:r>
      <w:bookmarkEnd w:id="17"/>
    </w:p>
    <w:tbl>
      <w:tblPr>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1170"/>
        <w:gridCol w:w="7200"/>
      </w:tblGrid>
      <w:tr w:rsidR="00487EC4" w:rsidRPr="00DE0373" w:rsidTr="00F123F2">
        <w:trPr>
          <w:trHeight w:val="70"/>
          <w:tblHeader/>
        </w:trPr>
        <w:tc>
          <w:tcPr>
            <w:tcW w:w="1170" w:type="dxa"/>
            <w:shd w:val="pct20" w:color="auto" w:fill="auto"/>
            <w:tcMar>
              <w:left w:w="29" w:type="dxa"/>
              <w:right w:w="29" w:type="dxa"/>
            </w:tcMar>
          </w:tcPr>
          <w:p w:rsidR="00487EC4" w:rsidRPr="00DE0373" w:rsidRDefault="00487EC4" w:rsidP="00715C6C">
            <w:pPr>
              <w:pStyle w:val="TableHeading"/>
            </w:pPr>
            <w:r w:rsidRPr="00DE0373">
              <w:t>ID</w:t>
            </w:r>
          </w:p>
        </w:tc>
        <w:tc>
          <w:tcPr>
            <w:tcW w:w="7200" w:type="dxa"/>
            <w:shd w:val="pct20" w:color="auto" w:fill="auto"/>
            <w:tcMar>
              <w:left w:w="29" w:type="dxa"/>
              <w:right w:w="29" w:type="dxa"/>
            </w:tcMar>
            <w:vAlign w:val="center"/>
          </w:tcPr>
          <w:p w:rsidR="00487EC4" w:rsidRPr="00DE0373" w:rsidRDefault="00487EC4" w:rsidP="00715C6C">
            <w:pPr>
              <w:pStyle w:val="TableHeading"/>
            </w:pPr>
            <w:r w:rsidRPr="00DE0373">
              <w:t>Document Title</w:t>
            </w:r>
          </w:p>
        </w:tc>
      </w:tr>
      <w:tr w:rsidR="00487EC4" w:rsidRPr="00DE0373" w:rsidTr="00F123F2">
        <w:trPr>
          <w:trHeight w:val="339"/>
        </w:trPr>
        <w:tc>
          <w:tcPr>
            <w:tcW w:w="1170" w:type="dxa"/>
            <w:shd w:val="pct5" w:color="auto" w:fill="auto"/>
            <w:tcMar>
              <w:left w:w="29" w:type="dxa"/>
              <w:right w:w="29" w:type="dxa"/>
            </w:tcMar>
          </w:tcPr>
          <w:p w:rsidR="00487EC4" w:rsidRPr="00DE0373" w:rsidRDefault="00487EC4" w:rsidP="001D1CBA">
            <w:pPr>
              <w:pStyle w:val="TableBody"/>
              <w:spacing w:before="60" w:after="60"/>
            </w:pPr>
            <w:r w:rsidRPr="00DE0373">
              <w:t>DO-178C</w:t>
            </w:r>
          </w:p>
        </w:tc>
        <w:tc>
          <w:tcPr>
            <w:tcW w:w="7200" w:type="dxa"/>
            <w:shd w:val="pct5" w:color="auto" w:fill="auto"/>
            <w:tcMar>
              <w:left w:w="29" w:type="dxa"/>
              <w:right w:w="29" w:type="dxa"/>
            </w:tcMar>
          </w:tcPr>
          <w:p w:rsidR="00487EC4" w:rsidRPr="00DE0373" w:rsidRDefault="00487EC4" w:rsidP="001D1CBA">
            <w:pPr>
              <w:pStyle w:val="TableBody"/>
              <w:spacing w:before="60" w:after="60"/>
              <w:rPr>
                <w:i/>
                <w:iCs/>
              </w:rPr>
            </w:pPr>
            <w:r w:rsidRPr="00DE0373">
              <w:rPr>
                <w:i/>
                <w:iCs/>
              </w:rPr>
              <w:t>Software Considerations in Airborne Systems and Equipment Certification</w:t>
            </w:r>
            <w:r w:rsidRPr="00DE0373">
              <w:t xml:space="preserve">. </w:t>
            </w:r>
            <w:r w:rsidRPr="00DE0373">
              <w:br/>
              <w:t>RTCA, Inc., 2011</w:t>
            </w:r>
          </w:p>
        </w:tc>
      </w:tr>
      <w:tr w:rsidR="00487EC4" w:rsidRPr="00DE0373" w:rsidTr="00F123F2">
        <w:trPr>
          <w:trHeight w:val="159"/>
        </w:trPr>
        <w:tc>
          <w:tcPr>
            <w:tcW w:w="1170" w:type="dxa"/>
            <w:shd w:val="pct5" w:color="auto" w:fill="auto"/>
            <w:tcMar>
              <w:left w:w="29" w:type="dxa"/>
              <w:right w:w="29" w:type="dxa"/>
            </w:tcMar>
          </w:tcPr>
          <w:p w:rsidR="00487EC4" w:rsidRPr="00DE0373" w:rsidRDefault="00487EC4" w:rsidP="001D1CBA">
            <w:pPr>
              <w:pStyle w:val="TableBody"/>
              <w:spacing w:before="60" w:after="60"/>
            </w:pPr>
            <w:r w:rsidRPr="00DE0373">
              <w:t>DO-330</w:t>
            </w:r>
          </w:p>
        </w:tc>
        <w:tc>
          <w:tcPr>
            <w:tcW w:w="7200" w:type="dxa"/>
            <w:shd w:val="pct5" w:color="auto" w:fill="auto"/>
            <w:tcMar>
              <w:left w:w="29" w:type="dxa"/>
              <w:right w:w="29" w:type="dxa"/>
            </w:tcMar>
          </w:tcPr>
          <w:p w:rsidR="00487EC4" w:rsidRPr="00DE0373" w:rsidRDefault="00487EC4" w:rsidP="001D1CBA">
            <w:pPr>
              <w:pStyle w:val="TableBody"/>
              <w:spacing w:before="60" w:after="60"/>
            </w:pPr>
            <w:r w:rsidRPr="00DE0373">
              <w:rPr>
                <w:i/>
                <w:iCs/>
              </w:rPr>
              <w:t>Software Tool Qualification Considerations</w:t>
            </w:r>
            <w:r w:rsidRPr="00DE0373">
              <w:t xml:space="preserve">. </w:t>
            </w:r>
            <w:r w:rsidRPr="00DE0373">
              <w:br/>
              <w:t>RTCA, Inc., 2011</w:t>
            </w:r>
          </w:p>
        </w:tc>
      </w:tr>
      <w:tr w:rsidR="00487EC4" w:rsidRPr="00DE0373" w:rsidTr="00F42B4D">
        <w:trPr>
          <w:trHeight w:val="231"/>
        </w:trPr>
        <w:tc>
          <w:tcPr>
            <w:tcW w:w="1170" w:type="dxa"/>
            <w:shd w:val="pct5" w:color="auto" w:fill="auto"/>
            <w:tcMar>
              <w:left w:w="29" w:type="dxa"/>
              <w:right w:w="29" w:type="dxa"/>
            </w:tcMar>
          </w:tcPr>
          <w:p w:rsidR="00487EC4" w:rsidRPr="00DE0373" w:rsidRDefault="00487EC4" w:rsidP="001D1CBA">
            <w:pPr>
              <w:pStyle w:val="TableBody"/>
              <w:spacing w:before="60" w:after="60"/>
            </w:pPr>
            <w:r w:rsidRPr="00DE0373">
              <w:t>DO-331</w:t>
            </w:r>
          </w:p>
        </w:tc>
        <w:tc>
          <w:tcPr>
            <w:tcW w:w="7200" w:type="dxa"/>
            <w:shd w:val="pct5" w:color="auto" w:fill="auto"/>
            <w:tcMar>
              <w:left w:w="29" w:type="dxa"/>
              <w:right w:w="29" w:type="dxa"/>
            </w:tcMar>
          </w:tcPr>
          <w:p w:rsidR="00487EC4" w:rsidRPr="00DE0373" w:rsidRDefault="00487EC4" w:rsidP="001D1CBA">
            <w:pPr>
              <w:pStyle w:val="TableBody"/>
              <w:spacing w:before="60" w:after="60"/>
              <w:rPr>
                <w:i/>
                <w:iCs/>
              </w:rPr>
            </w:pPr>
            <w:r w:rsidRPr="00DE0373">
              <w:rPr>
                <w:i/>
                <w:iCs/>
              </w:rPr>
              <w:t>Model-Based Development and Verification Supplement to DO-178C and DO-278A</w:t>
            </w:r>
            <w:r w:rsidRPr="00DE0373">
              <w:t xml:space="preserve">. </w:t>
            </w:r>
            <w:r w:rsidRPr="00DE0373">
              <w:br/>
              <w:t>RTCA, Inc., 2011.</w:t>
            </w:r>
          </w:p>
        </w:tc>
      </w:tr>
      <w:tr w:rsidR="00487EC4" w:rsidRPr="00DE0373" w:rsidTr="00F42B4D">
        <w:trPr>
          <w:trHeight w:val="70"/>
        </w:trPr>
        <w:tc>
          <w:tcPr>
            <w:tcW w:w="1170" w:type="dxa"/>
            <w:shd w:val="pct5" w:color="auto" w:fill="auto"/>
            <w:tcMar>
              <w:left w:w="29" w:type="dxa"/>
              <w:right w:w="29" w:type="dxa"/>
            </w:tcMar>
          </w:tcPr>
          <w:p w:rsidR="00487EC4" w:rsidRPr="00DE0373" w:rsidRDefault="00487EC4" w:rsidP="001D1CBA">
            <w:pPr>
              <w:pStyle w:val="TableBody"/>
              <w:spacing w:before="60" w:after="60"/>
            </w:pPr>
          </w:p>
        </w:tc>
        <w:tc>
          <w:tcPr>
            <w:tcW w:w="7200" w:type="dxa"/>
            <w:shd w:val="pct5" w:color="auto" w:fill="auto"/>
            <w:tcMar>
              <w:left w:w="29" w:type="dxa"/>
              <w:right w:w="29" w:type="dxa"/>
            </w:tcMar>
          </w:tcPr>
          <w:p w:rsidR="00487EC4" w:rsidRPr="00DE0373" w:rsidRDefault="00487EC4" w:rsidP="001D1CBA">
            <w:pPr>
              <w:pStyle w:val="TableBody"/>
              <w:spacing w:before="60" w:after="60"/>
              <w:rPr>
                <w:i/>
              </w:rPr>
            </w:pPr>
            <w:r w:rsidRPr="00DE0373">
              <w:rPr>
                <w:i/>
                <w:color w:val="44546A" w:themeColor="text2"/>
              </w:rPr>
              <w:t xml:space="preserve">&lt;List additional documents here, e.g. Advisory Circulars, EASA Certification Memos, etc.&gt; </w:t>
            </w:r>
          </w:p>
        </w:tc>
      </w:tr>
    </w:tbl>
    <w:p w:rsidR="00487EC4" w:rsidRPr="00F53AD6" w:rsidRDefault="00487EC4" w:rsidP="00F53AD6">
      <w:pPr>
        <w:pStyle w:val="Heading4"/>
      </w:pPr>
      <w:bookmarkStart w:id="18" w:name="_Toc503436680"/>
      <w:r w:rsidRPr="00F53AD6">
        <w:t xml:space="preserve">Table </w:t>
      </w:r>
      <w:fldSimple w:instr=" SEQ Table \* ARABIC ">
        <w:r w:rsidRPr="00F53AD6">
          <w:t>2</w:t>
        </w:r>
      </w:fldSimple>
      <w:r w:rsidRPr="00F53AD6">
        <w:t xml:space="preserve"> - Company and Project Plans, Standards, and Documents</w:t>
      </w:r>
      <w:bookmarkEnd w:id="18"/>
    </w:p>
    <w:tbl>
      <w:tblPr>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1170"/>
        <w:gridCol w:w="7200"/>
      </w:tblGrid>
      <w:tr w:rsidR="00487EC4" w:rsidRPr="00427FB2" w:rsidTr="00576833">
        <w:trPr>
          <w:tblHeader/>
        </w:trPr>
        <w:tc>
          <w:tcPr>
            <w:tcW w:w="1170" w:type="dxa"/>
            <w:shd w:val="pct20" w:color="auto" w:fill="auto"/>
            <w:tcMar>
              <w:left w:w="43" w:type="dxa"/>
              <w:right w:w="43" w:type="dxa"/>
            </w:tcMar>
          </w:tcPr>
          <w:p w:rsidR="00487EC4" w:rsidRPr="00427FB2" w:rsidRDefault="00487EC4" w:rsidP="00715C6C">
            <w:pPr>
              <w:pStyle w:val="TableHeading"/>
            </w:pPr>
            <w:r>
              <w:t>Document</w:t>
            </w:r>
          </w:p>
        </w:tc>
        <w:tc>
          <w:tcPr>
            <w:tcW w:w="7200" w:type="dxa"/>
            <w:shd w:val="pct20" w:color="auto" w:fill="auto"/>
            <w:tcMar>
              <w:left w:w="43" w:type="dxa"/>
              <w:right w:w="43" w:type="dxa"/>
            </w:tcMar>
          </w:tcPr>
          <w:p w:rsidR="00487EC4" w:rsidRPr="00427FB2" w:rsidRDefault="00487EC4" w:rsidP="00715C6C">
            <w:pPr>
              <w:pStyle w:val="TableHeading"/>
            </w:pPr>
            <w:r w:rsidRPr="00427FB2">
              <w:t>Document Title</w:t>
            </w:r>
          </w:p>
        </w:tc>
      </w:tr>
      <w:tr w:rsidR="00A942C3" w:rsidRPr="00427FB2" w:rsidTr="00F42B4D">
        <w:trPr>
          <w:trHeight w:val="70"/>
        </w:trPr>
        <w:tc>
          <w:tcPr>
            <w:tcW w:w="1170" w:type="dxa"/>
            <w:shd w:val="pct5" w:color="auto" w:fill="auto"/>
            <w:tcMar>
              <w:left w:w="43" w:type="dxa"/>
              <w:right w:w="43" w:type="dxa"/>
            </w:tcMar>
          </w:tcPr>
          <w:p w:rsidR="00A942C3" w:rsidRPr="00662293" w:rsidRDefault="00A942C3" w:rsidP="00A942C3">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PSAC</w:t>
            </w:r>
          </w:p>
        </w:tc>
        <w:tc>
          <w:tcPr>
            <w:tcW w:w="7200" w:type="dxa"/>
            <w:shd w:val="pct5" w:color="auto" w:fill="auto"/>
            <w:tcMar>
              <w:left w:w="43" w:type="dxa"/>
              <w:right w:w="43" w:type="dxa"/>
            </w:tcMar>
          </w:tcPr>
          <w:p w:rsidR="00A942C3" w:rsidRPr="00662293" w:rsidRDefault="00A942C3" w:rsidP="00A942C3">
            <w:pPr>
              <w:pStyle w:val="WideTableBody"/>
              <w:spacing w:before="60" w:after="60"/>
              <w:rPr>
                <w:rStyle w:val="Strong"/>
                <w:rFonts w:cs="Times New Roman"/>
                <w:b w:val="0"/>
                <w:sz w:val="20"/>
                <w:szCs w:val="20"/>
              </w:rPr>
            </w:pPr>
            <w:r w:rsidRPr="00A942C3">
              <w:rPr>
                <w:rStyle w:val="Strong"/>
                <w:rFonts w:cs="Times New Roman"/>
                <w:b w:val="0"/>
                <w:i/>
                <w:sz w:val="20"/>
                <w:szCs w:val="20"/>
              </w:rPr>
              <w:t>Plan for Software Aspects of Certification for</w:t>
            </w:r>
            <w:r w:rsidRPr="00662293">
              <w:rPr>
                <w:rStyle w:val="Strong"/>
                <w:rFonts w:cs="Times New Roman"/>
                <w:sz w:val="20"/>
                <w:szCs w:val="20"/>
              </w:rPr>
              <w:t xml:space="preserve"> </w:t>
            </w:r>
            <w:r w:rsidRPr="00662293">
              <w:rPr>
                <w:rFonts w:cs="Times New Roman"/>
                <w:color w:val="44546A" w:themeColor="text2"/>
                <w:sz w:val="20"/>
                <w:szCs w:val="20"/>
              </w:rPr>
              <w:t>&lt;</w:t>
            </w:r>
            <w:r w:rsidRPr="00662293">
              <w:rPr>
                <w:rFonts w:cs="Times New Roman"/>
                <w:i/>
                <w:iCs/>
                <w:color w:val="44546A" w:themeColor="text2"/>
                <w:sz w:val="20"/>
                <w:szCs w:val="20"/>
              </w:rPr>
              <w:t>Project</w:t>
            </w:r>
            <w:r w:rsidRPr="00662293">
              <w:rPr>
                <w:rFonts w:cs="Times New Roman"/>
                <w:color w:val="44546A" w:themeColor="text2"/>
                <w:sz w:val="20"/>
                <w:szCs w:val="20"/>
              </w:rPr>
              <w:t>&gt;</w:t>
            </w:r>
          </w:p>
        </w:tc>
      </w:tr>
      <w:tr w:rsidR="00A942C3" w:rsidRPr="00427FB2" w:rsidTr="00A942C3">
        <w:trPr>
          <w:trHeight w:val="215"/>
        </w:trPr>
        <w:tc>
          <w:tcPr>
            <w:tcW w:w="1170" w:type="dxa"/>
            <w:shd w:val="pct5" w:color="auto" w:fill="auto"/>
            <w:tcMar>
              <w:left w:w="43" w:type="dxa"/>
              <w:right w:w="43" w:type="dxa"/>
            </w:tcMar>
          </w:tcPr>
          <w:p w:rsidR="00A942C3" w:rsidRPr="00662293" w:rsidRDefault="00A942C3" w:rsidP="00A942C3">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SDP</w:t>
            </w:r>
          </w:p>
        </w:tc>
        <w:tc>
          <w:tcPr>
            <w:tcW w:w="7200" w:type="dxa"/>
            <w:shd w:val="pct5" w:color="auto" w:fill="auto"/>
            <w:tcMar>
              <w:left w:w="43" w:type="dxa"/>
              <w:right w:w="43" w:type="dxa"/>
            </w:tcMar>
          </w:tcPr>
          <w:p w:rsidR="00A942C3" w:rsidRPr="00662293" w:rsidRDefault="00A942C3" w:rsidP="00A942C3">
            <w:pPr>
              <w:pStyle w:val="WideTableBody"/>
              <w:spacing w:before="60" w:after="60"/>
              <w:rPr>
                <w:rFonts w:cs="Times New Roman"/>
                <w:b/>
                <w:sz w:val="20"/>
                <w:szCs w:val="20"/>
              </w:rPr>
            </w:pPr>
            <w:r w:rsidRPr="00A942C3">
              <w:rPr>
                <w:rStyle w:val="Strong"/>
                <w:rFonts w:cs="Times New Roman"/>
                <w:b w:val="0"/>
                <w:i/>
                <w:sz w:val="20"/>
                <w:szCs w:val="20"/>
              </w:rPr>
              <w:t>Software Development Plan for</w:t>
            </w:r>
            <w:r w:rsidRPr="00A942C3">
              <w:rPr>
                <w:rStyle w:val="Strong"/>
                <w:rFonts w:cs="Times New Roman"/>
                <w:b w:val="0"/>
                <w:sz w:val="20"/>
                <w:szCs w:val="20"/>
              </w:rPr>
              <w:t xml:space="preserve"> </w:t>
            </w:r>
            <w:r w:rsidRPr="00662293">
              <w:rPr>
                <w:rFonts w:cs="Times New Roman"/>
                <w:color w:val="44546A" w:themeColor="text2"/>
                <w:sz w:val="20"/>
                <w:szCs w:val="20"/>
              </w:rPr>
              <w:t>&lt;</w:t>
            </w:r>
            <w:r w:rsidRPr="00662293">
              <w:rPr>
                <w:rFonts w:cs="Times New Roman"/>
                <w:i/>
                <w:iCs/>
                <w:color w:val="44546A" w:themeColor="text2"/>
                <w:sz w:val="20"/>
                <w:szCs w:val="20"/>
              </w:rPr>
              <w:t>Project</w:t>
            </w:r>
            <w:r w:rsidRPr="00662293">
              <w:rPr>
                <w:rFonts w:cs="Times New Roman"/>
                <w:color w:val="44546A" w:themeColor="text2"/>
                <w:sz w:val="20"/>
                <w:szCs w:val="20"/>
              </w:rPr>
              <w:t>&gt;</w:t>
            </w:r>
          </w:p>
        </w:tc>
      </w:tr>
      <w:tr w:rsidR="00A942C3" w:rsidRPr="00427FB2" w:rsidTr="00A942C3">
        <w:trPr>
          <w:trHeight w:val="215"/>
        </w:trPr>
        <w:tc>
          <w:tcPr>
            <w:tcW w:w="1170" w:type="dxa"/>
            <w:shd w:val="pct5" w:color="auto" w:fill="auto"/>
            <w:tcMar>
              <w:left w:w="43" w:type="dxa"/>
              <w:right w:w="43" w:type="dxa"/>
            </w:tcMar>
          </w:tcPr>
          <w:p w:rsidR="00A942C3" w:rsidRPr="00662293" w:rsidRDefault="00A942C3" w:rsidP="00A942C3">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SVP</w:t>
            </w:r>
          </w:p>
        </w:tc>
        <w:tc>
          <w:tcPr>
            <w:tcW w:w="7200" w:type="dxa"/>
            <w:shd w:val="pct5" w:color="auto" w:fill="auto"/>
            <w:tcMar>
              <w:left w:w="43" w:type="dxa"/>
              <w:right w:w="43" w:type="dxa"/>
            </w:tcMar>
          </w:tcPr>
          <w:p w:rsidR="00A942C3" w:rsidRPr="00662293" w:rsidRDefault="00A942C3" w:rsidP="00A942C3">
            <w:pPr>
              <w:autoSpaceDE w:val="0"/>
              <w:autoSpaceDN w:val="0"/>
              <w:adjustRightInd w:val="0"/>
              <w:spacing w:before="60" w:after="60"/>
              <w:rPr>
                <w:b/>
                <w:i/>
                <w:iCs/>
                <w:sz w:val="20"/>
                <w:szCs w:val="20"/>
              </w:rPr>
            </w:pPr>
            <w:r w:rsidRPr="00A942C3">
              <w:rPr>
                <w:rStyle w:val="Strong"/>
                <w:b w:val="0"/>
                <w:i/>
                <w:sz w:val="20"/>
                <w:szCs w:val="20"/>
              </w:rPr>
              <w:t>Software Verification Plan for</w:t>
            </w:r>
            <w:r w:rsidRPr="00662293">
              <w:rPr>
                <w:rStyle w:val="Strong"/>
                <w:sz w:val="20"/>
                <w:szCs w:val="20"/>
              </w:rPr>
              <w:t xml:space="preserve"> </w:t>
            </w:r>
            <w:r w:rsidRPr="00662293">
              <w:rPr>
                <w:color w:val="44546A" w:themeColor="text2"/>
                <w:sz w:val="20"/>
                <w:szCs w:val="20"/>
              </w:rPr>
              <w:t>&lt;</w:t>
            </w:r>
            <w:r w:rsidRPr="00662293">
              <w:rPr>
                <w:i/>
                <w:iCs/>
                <w:color w:val="44546A" w:themeColor="text2"/>
                <w:sz w:val="20"/>
                <w:szCs w:val="20"/>
              </w:rPr>
              <w:t>Projec</w:t>
            </w:r>
            <w:r>
              <w:rPr>
                <w:i/>
                <w:iCs/>
                <w:color w:val="44546A" w:themeColor="text2"/>
                <w:sz w:val="20"/>
                <w:szCs w:val="20"/>
              </w:rPr>
              <w:t>t</w:t>
            </w:r>
            <w:r w:rsidRPr="00662293">
              <w:rPr>
                <w:color w:val="44546A" w:themeColor="text2"/>
                <w:sz w:val="20"/>
                <w:szCs w:val="20"/>
              </w:rPr>
              <w:t>&gt;</w:t>
            </w:r>
          </w:p>
        </w:tc>
      </w:tr>
      <w:tr w:rsidR="00A942C3" w:rsidRPr="00427FB2" w:rsidTr="00A942C3">
        <w:trPr>
          <w:trHeight w:val="215"/>
        </w:trPr>
        <w:tc>
          <w:tcPr>
            <w:tcW w:w="1170" w:type="dxa"/>
            <w:shd w:val="pct5" w:color="auto" w:fill="auto"/>
            <w:tcMar>
              <w:left w:w="43" w:type="dxa"/>
              <w:right w:w="43" w:type="dxa"/>
            </w:tcMar>
          </w:tcPr>
          <w:p w:rsidR="00A942C3" w:rsidRPr="00662293" w:rsidRDefault="00A942C3" w:rsidP="00A942C3">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SCMP</w:t>
            </w:r>
          </w:p>
        </w:tc>
        <w:tc>
          <w:tcPr>
            <w:tcW w:w="7200" w:type="dxa"/>
            <w:shd w:val="pct5" w:color="auto" w:fill="auto"/>
            <w:tcMar>
              <w:left w:w="43" w:type="dxa"/>
              <w:right w:w="43" w:type="dxa"/>
            </w:tcMar>
          </w:tcPr>
          <w:p w:rsidR="00A942C3" w:rsidRPr="00662293" w:rsidRDefault="00A942C3" w:rsidP="00A942C3">
            <w:pPr>
              <w:autoSpaceDE w:val="0"/>
              <w:autoSpaceDN w:val="0"/>
              <w:adjustRightInd w:val="0"/>
              <w:spacing w:before="60" w:after="60"/>
              <w:rPr>
                <w:b/>
                <w:color w:val="44546A" w:themeColor="text2"/>
                <w:sz w:val="20"/>
                <w:szCs w:val="20"/>
              </w:rPr>
            </w:pPr>
            <w:r w:rsidRPr="00A942C3">
              <w:rPr>
                <w:rStyle w:val="Strong"/>
                <w:b w:val="0"/>
                <w:i/>
                <w:sz w:val="20"/>
                <w:szCs w:val="20"/>
              </w:rPr>
              <w:t>Software Configuration Management Plan for</w:t>
            </w:r>
            <w:r w:rsidRPr="00662293">
              <w:rPr>
                <w:rStyle w:val="Strong"/>
                <w:sz w:val="20"/>
                <w:szCs w:val="20"/>
              </w:rPr>
              <w:t xml:space="preserve"> </w:t>
            </w:r>
            <w:r w:rsidRPr="00662293">
              <w:rPr>
                <w:color w:val="44546A" w:themeColor="text2"/>
                <w:sz w:val="20"/>
                <w:szCs w:val="20"/>
              </w:rPr>
              <w:t>&lt;</w:t>
            </w:r>
            <w:r w:rsidRPr="00662293">
              <w:rPr>
                <w:i/>
                <w:iCs/>
                <w:color w:val="44546A" w:themeColor="text2"/>
                <w:sz w:val="20"/>
                <w:szCs w:val="20"/>
              </w:rPr>
              <w:t>Project</w:t>
            </w:r>
            <w:r w:rsidRPr="00662293">
              <w:rPr>
                <w:color w:val="44546A" w:themeColor="text2"/>
                <w:sz w:val="20"/>
                <w:szCs w:val="20"/>
              </w:rPr>
              <w:t>&gt;</w:t>
            </w:r>
          </w:p>
        </w:tc>
      </w:tr>
      <w:tr w:rsidR="00A942C3" w:rsidRPr="00427FB2" w:rsidTr="00A942C3">
        <w:trPr>
          <w:trHeight w:val="215"/>
        </w:trPr>
        <w:tc>
          <w:tcPr>
            <w:tcW w:w="1170" w:type="dxa"/>
            <w:shd w:val="pct5" w:color="auto" w:fill="auto"/>
            <w:tcMar>
              <w:left w:w="43" w:type="dxa"/>
              <w:right w:w="43" w:type="dxa"/>
            </w:tcMar>
          </w:tcPr>
          <w:p w:rsidR="00A942C3" w:rsidRPr="00662293" w:rsidRDefault="00A942C3" w:rsidP="00A942C3">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SQAP</w:t>
            </w:r>
          </w:p>
        </w:tc>
        <w:tc>
          <w:tcPr>
            <w:tcW w:w="7200" w:type="dxa"/>
            <w:shd w:val="pct5" w:color="auto" w:fill="auto"/>
            <w:tcMar>
              <w:left w:w="43" w:type="dxa"/>
              <w:right w:w="43" w:type="dxa"/>
            </w:tcMar>
          </w:tcPr>
          <w:p w:rsidR="00A942C3" w:rsidRPr="00662293" w:rsidRDefault="00A942C3" w:rsidP="00A942C3">
            <w:pPr>
              <w:autoSpaceDE w:val="0"/>
              <w:autoSpaceDN w:val="0"/>
              <w:adjustRightInd w:val="0"/>
              <w:spacing w:before="60" w:after="60"/>
              <w:rPr>
                <w:b/>
                <w:color w:val="44546A" w:themeColor="text2"/>
                <w:sz w:val="20"/>
                <w:szCs w:val="20"/>
              </w:rPr>
            </w:pPr>
            <w:r w:rsidRPr="00A942C3">
              <w:rPr>
                <w:rStyle w:val="Strong"/>
                <w:b w:val="0"/>
                <w:i/>
                <w:sz w:val="20"/>
                <w:szCs w:val="20"/>
              </w:rPr>
              <w:t>Software Quality Assurance Plan for</w:t>
            </w:r>
            <w:r w:rsidRPr="00A942C3">
              <w:rPr>
                <w:rStyle w:val="Strong"/>
                <w:b w:val="0"/>
                <w:sz w:val="20"/>
                <w:szCs w:val="20"/>
              </w:rPr>
              <w:t xml:space="preserve"> </w:t>
            </w:r>
            <w:r w:rsidRPr="00662293">
              <w:rPr>
                <w:color w:val="44546A" w:themeColor="text2"/>
                <w:sz w:val="20"/>
                <w:szCs w:val="20"/>
              </w:rPr>
              <w:t>&lt;</w:t>
            </w:r>
            <w:r w:rsidRPr="00662293">
              <w:rPr>
                <w:i/>
                <w:iCs/>
                <w:color w:val="44546A" w:themeColor="text2"/>
                <w:sz w:val="20"/>
                <w:szCs w:val="20"/>
              </w:rPr>
              <w:t>Project</w:t>
            </w:r>
            <w:r w:rsidRPr="00662293">
              <w:rPr>
                <w:color w:val="44546A" w:themeColor="text2"/>
                <w:sz w:val="20"/>
                <w:szCs w:val="20"/>
              </w:rPr>
              <w:t>&gt;</w:t>
            </w:r>
          </w:p>
        </w:tc>
      </w:tr>
      <w:tr w:rsidR="00A942C3" w:rsidRPr="00427FB2" w:rsidTr="00A942C3">
        <w:trPr>
          <w:trHeight w:val="215"/>
        </w:trPr>
        <w:tc>
          <w:tcPr>
            <w:tcW w:w="1170" w:type="dxa"/>
            <w:shd w:val="pct5" w:color="auto" w:fill="auto"/>
            <w:tcMar>
              <w:left w:w="43" w:type="dxa"/>
              <w:right w:w="43" w:type="dxa"/>
            </w:tcMar>
          </w:tcPr>
          <w:p w:rsidR="00A942C3" w:rsidRPr="00662293" w:rsidRDefault="00A942C3" w:rsidP="00A942C3">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SRS</w:t>
            </w:r>
          </w:p>
        </w:tc>
        <w:tc>
          <w:tcPr>
            <w:tcW w:w="7200" w:type="dxa"/>
            <w:shd w:val="pct5" w:color="auto" w:fill="auto"/>
            <w:tcMar>
              <w:left w:w="43" w:type="dxa"/>
              <w:right w:w="43" w:type="dxa"/>
            </w:tcMar>
          </w:tcPr>
          <w:p w:rsidR="00A942C3" w:rsidRPr="00662293" w:rsidRDefault="00A942C3" w:rsidP="00A942C3">
            <w:pPr>
              <w:autoSpaceDE w:val="0"/>
              <w:autoSpaceDN w:val="0"/>
              <w:adjustRightInd w:val="0"/>
              <w:spacing w:before="60" w:after="60"/>
              <w:rPr>
                <w:color w:val="44546A" w:themeColor="text2"/>
                <w:sz w:val="20"/>
                <w:szCs w:val="20"/>
              </w:rPr>
            </w:pPr>
            <w:r w:rsidRPr="00A942C3">
              <w:rPr>
                <w:rStyle w:val="Strong"/>
                <w:b w:val="0"/>
                <w:i/>
                <w:sz w:val="20"/>
                <w:szCs w:val="20"/>
              </w:rPr>
              <w:t>Software Requirements Standards for</w:t>
            </w:r>
            <w:r w:rsidRPr="00662293">
              <w:rPr>
                <w:rStyle w:val="Strong"/>
                <w:sz w:val="20"/>
                <w:szCs w:val="20"/>
              </w:rPr>
              <w:t xml:space="preserve"> </w:t>
            </w:r>
            <w:r w:rsidRPr="00662293">
              <w:rPr>
                <w:color w:val="44546A" w:themeColor="text2"/>
                <w:sz w:val="20"/>
                <w:szCs w:val="20"/>
              </w:rPr>
              <w:t>&lt;</w:t>
            </w:r>
            <w:r w:rsidRPr="00662293">
              <w:rPr>
                <w:i/>
                <w:iCs/>
                <w:color w:val="44546A" w:themeColor="text2"/>
                <w:sz w:val="20"/>
                <w:szCs w:val="20"/>
              </w:rPr>
              <w:t>Project</w:t>
            </w:r>
            <w:r w:rsidRPr="00662293">
              <w:rPr>
                <w:color w:val="44546A" w:themeColor="text2"/>
                <w:sz w:val="20"/>
                <w:szCs w:val="20"/>
              </w:rPr>
              <w:t>&gt;</w:t>
            </w:r>
          </w:p>
        </w:tc>
      </w:tr>
      <w:tr w:rsidR="00A942C3" w:rsidRPr="00427FB2" w:rsidTr="00A942C3">
        <w:trPr>
          <w:trHeight w:val="215"/>
        </w:trPr>
        <w:tc>
          <w:tcPr>
            <w:tcW w:w="1170" w:type="dxa"/>
            <w:shd w:val="pct5" w:color="auto" w:fill="auto"/>
            <w:tcMar>
              <w:left w:w="43" w:type="dxa"/>
              <w:right w:w="43" w:type="dxa"/>
            </w:tcMar>
          </w:tcPr>
          <w:p w:rsidR="00A942C3" w:rsidRPr="00662293" w:rsidRDefault="00A942C3" w:rsidP="00A942C3">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SDS</w:t>
            </w:r>
          </w:p>
        </w:tc>
        <w:tc>
          <w:tcPr>
            <w:tcW w:w="7200" w:type="dxa"/>
            <w:shd w:val="pct5" w:color="auto" w:fill="auto"/>
            <w:tcMar>
              <w:left w:w="43" w:type="dxa"/>
              <w:right w:w="43" w:type="dxa"/>
            </w:tcMar>
          </w:tcPr>
          <w:p w:rsidR="00A942C3" w:rsidRPr="00662293" w:rsidRDefault="00A942C3" w:rsidP="00A942C3">
            <w:pPr>
              <w:autoSpaceDE w:val="0"/>
              <w:autoSpaceDN w:val="0"/>
              <w:adjustRightInd w:val="0"/>
              <w:spacing w:before="60" w:after="60"/>
              <w:rPr>
                <w:color w:val="44546A" w:themeColor="text2"/>
                <w:sz w:val="20"/>
                <w:szCs w:val="20"/>
              </w:rPr>
            </w:pPr>
            <w:r w:rsidRPr="00A942C3">
              <w:rPr>
                <w:rStyle w:val="Strong"/>
                <w:b w:val="0"/>
                <w:i/>
                <w:sz w:val="20"/>
                <w:szCs w:val="20"/>
              </w:rPr>
              <w:t>Software Design Standards for</w:t>
            </w:r>
            <w:r w:rsidRPr="00662293">
              <w:rPr>
                <w:rStyle w:val="Strong"/>
                <w:sz w:val="20"/>
                <w:szCs w:val="20"/>
              </w:rPr>
              <w:t xml:space="preserve"> </w:t>
            </w:r>
            <w:r w:rsidRPr="00662293">
              <w:rPr>
                <w:color w:val="44546A" w:themeColor="text2"/>
                <w:sz w:val="20"/>
                <w:szCs w:val="20"/>
              </w:rPr>
              <w:t>&lt;</w:t>
            </w:r>
            <w:r w:rsidRPr="00662293">
              <w:rPr>
                <w:i/>
                <w:iCs/>
                <w:color w:val="44546A" w:themeColor="text2"/>
                <w:sz w:val="20"/>
                <w:szCs w:val="20"/>
              </w:rPr>
              <w:t>Project</w:t>
            </w:r>
            <w:r w:rsidRPr="00662293">
              <w:rPr>
                <w:color w:val="44546A" w:themeColor="text2"/>
                <w:sz w:val="20"/>
                <w:szCs w:val="20"/>
              </w:rPr>
              <w:t>&gt;</w:t>
            </w:r>
          </w:p>
        </w:tc>
      </w:tr>
      <w:tr w:rsidR="00A942C3" w:rsidRPr="00427FB2" w:rsidTr="00A942C3">
        <w:trPr>
          <w:trHeight w:val="215"/>
        </w:trPr>
        <w:tc>
          <w:tcPr>
            <w:tcW w:w="1170" w:type="dxa"/>
            <w:shd w:val="pct5" w:color="auto" w:fill="auto"/>
            <w:tcMar>
              <w:left w:w="43" w:type="dxa"/>
              <w:right w:w="43" w:type="dxa"/>
            </w:tcMar>
          </w:tcPr>
          <w:p w:rsidR="00A942C3" w:rsidRPr="00662293" w:rsidRDefault="00A942C3" w:rsidP="00A942C3">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SCS</w:t>
            </w:r>
          </w:p>
        </w:tc>
        <w:tc>
          <w:tcPr>
            <w:tcW w:w="7200" w:type="dxa"/>
            <w:shd w:val="pct5" w:color="auto" w:fill="auto"/>
            <w:tcMar>
              <w:left w:w="43" w:type="dxa"/>
              <w:right w:w="43" w:type="dxa"/>
            </w:tcMar>
          </w:tcPr>
          <w:p w:rsidR="00A942C3" w:rsidRPr="00662293" w:rsidRDefault="00A942C3" w:rsidP="00A942C3">
            <w:pPr>
              <w:autoSpaceDE w:val="0"/>
              <w:autoSpaceDN w:val="0"/>
              <w:adjustRightInd w:val="0"/>
              <w:spacing w:before="60" w:after="60"/>
              <w:rPr>
                <w:color w:val="44546A" w:themeColor="text2"/>
                <w:sz w:val="20"/>
                <w:szCs w:val="20"/>
              </w:rPr>
            </w:pPr>
            <w:r w:rsidRPr="00A942C3">
              <w:rPr>
                <w:rStyle w:val="Strong"/>
                <w:b w:val="0"/>
                <w:i/>
                <w:sz w:val="20"/>
                <w:szCs w:val="20"/>
              </w:rPr>
              <w:t>Software Code Standards for</w:t>
            </w:r>
            <w:r w:rsidRPr="00662293">
              <w:rPr>
                <w:rStyle w:val="Strong"/>
                <w:sz w:val="20"/>
                <w:szCs w:val="20"/>
              </w:rPr>
              <w:t xml:space="preserve"> </w:t>
            </w:r>
            <w:r w:rsidRPr="00662293">
              <w:rPr>
                <w:color w:val="44546A" w:themeColor="text2"/>
                <w:sz w:val="20"/>
                <w:szCs w:val="20"/>
              </w:rPr>
              <w:t>&lt;</w:t>
            </w:r>
            <w:r w:rsidRPr="00662293">
              <w:rPr>
                <w:i/>
                <w:iCs/>
                <w:color w:val="44546A" w:themeColor="text2"/>
                <w:sz w:val="20"/>
                <w:szCs w:val="20"/>
              </w:rPr>
              <w:t>Project</w:t>
            </w:r>
            <w:r w:rsidRPr="00662293">
              <w:rPr>
                <w:color w:val="44546A" w:themeColor="text2"/>
                <w:sz w:val="20"/>
                <w:szCs w:val="20"/>
              </w:rPr>
              <w:t xml:space="preserve">&gt; </w:t>
            </w:r>
            <w:r>
              <w:rPr>
                <w:color w:val="44546A" w:themeColor="text2"/>
                <w:sz w:val="20"/>
                <w:szCs w:val="20"/>
              </w:rPr>
              <w:t>This document.</w:t>
            </w:r>
          </w:p>
        </w:tc>
      </w:tr>
      <w:tr w:rsidR="00A942C3" w:rsidRPr="00427FB2" w:rsidTr="00A942C3">
        <w:trPr>
          <w:trHeight w:val="215"/>
        </w:trPr>
        <w:tc>
          <w:tcPr>
            <w:tcW w:w="1170" w:type="dxa"/>
            <w:shd w:val="pct5" w:color="auto" w:fill="auto"/>
            <w:tcMar>
              <w:left w:w="43" w:type="dxa"/>
              <w:right w:w="43" w:type="dxa"/>
            </w:tcMar>
          </w:tcPr>
          <w:p w:rsidR="00A942C3" w:rsidRPr="00662293" w:rsidRDefault="00A942C3" w:rsidP="00A942C3">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SMS</w:t>
            </w:r>
          </w:p>
        </w:tc>
        <w:tc>
          <w:tcPr>
            <w:tcW w:w="7200" w:type="dxa"/>
            <w:shd w:val="pct5" w:color="auto" w:fill="auto"/>
            <w:tcMar>
              <w:left w:w="43" w:type="dxa"/>
              <w:right w:w="43" w:type="dxa"/>
            </w:tcMar>
          </w:tcPr>
          <w:p w:rsidR="00A942C3" w:rsidRPr="0035403F" w:rsidRDefault="00A942C3" w:rsidP="00A942C3">
            <w:pPr>
              <w:autoSpaceDE w:val="0"/>
              <w:autoSpaceDN w:val="0"/>
              <w:adjustRightInd w:val="0"/>
              <w:spacing w:before="60" w:after="60"/>
              <w:rPr>
                <w:rStyle w:val="Strong"/>
                <w:b w:val="0"/>
                <w:i/>
                <w:sz w:val="20"/>
                <w:szCs w:val="20"/>
              </w:rPr>
            </w:pPr>
            <w:r w:rsidRPr="00A942C3">
              <w:rPr>
                <w:rStyle w:val="Strong"/>
                <w:b w:val="0"/>
                <w:i/>
                <w:sz w:val="20"/>
                <w:szCs w:val="20"/>
              </w:rPr>
              <w:t>Software Model Standards for</w:t>
            </w:r>
            <w:r>
              <w:rPr>
                <w:rStyle w:val="Strong"/>
                <w:i/>
                <w:sz w:val="20"/>
                <w:szCs w:val="20"/>
              </w:rPr>
              <w:t xml:space="preserve"> </w:t>
            </w:r>
            <w:r w:rsidRPr="00662293">
              <w:rPr>
                <w:color w:val="44546A" w:themeColor="text2"/>
                <w:sz w:val="20"/>
                <w:szCs w:val="20"/>
              </w:rPr>
              <w:t>&lt;</w:t>
            </w:r>
            <w:r w:rsidRPr="00662293">
              <w:rPr>
                <w:i/>
                <w:iCs/>
                <w:color w:val="44546A" w:themeColor="text2"/>
                <w:sz w:val="20"/>
                <w:szCs w:val="20"/>
              </w:rPr>
              <w:t>Project</w:t>
            </w:r>
            <w:r w:rsidRPr="00662293">
              <w:rPr>
                <w:color w:val="44546A" w:themeColor="text2"/>
                <w:sz w:val="20"/>
                <w:szCs w:val="20"/>
              </w:rPr>
              <w:t xml:space="preserve">&gt; </w:t>
            </w:r>
          </w:p>
        </w:tc>
      </w:tr>
      <w:tr w:rsidR="00A942C3" w:rsidRPr="00427FB2" w:rsidTr="00A942C3">
        <w:trPr>
          <w:trHeight w:val="215"/>
        </w:trPr>
        <w:tc>
          <w:tcPr>
            <w:tcW w:w="1170" w:type="dxa"/>
            <w:shd w:val="pct5" w:color="auto" w:fill="auto"/>
            <w:tcMar>
              <w:left w:w="43" w:type="dxa"/>
              <w:right w:w="43" w:type="dxa"/>
            </w:tcMar>
          </w:tcPr>
          <w:p w:rsidR="00A942C3" w:rsidRPr="00662293" w:rsidRDefault="00A942C3" w:rsidP="00A942C3">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SCI</w:t>
            </w:r>
          </w:p>
        </w:tc>
        <w:tc>
          <w:tcPr>
            <w:tcW w:w="7200" w:type="dxa"/>
            <w:shd w:val="pct5" w:color="auto" w:fill="auto"/>
            <w:tcMar>
              <w:left w:w="43" w:type="dxa"/>
              <w:right w:w="43" w:type="dxa"/>
            </w:tcMar>
          </w:tcPr>
          <w:p w:rsidR="00A942C3" w:rsidRPr="00662293" w:rsidRDefault="00A942C3" w:rsidP="00A942C3">
            <w:pPr>
              <w:autoSpaceDE w:val="0"/>
              <w:autoSpaceDN w:val="0"/>
              <w:adjustRightInd w:val="0"/>
              <w:spacing w:before="60" w:after="60"/>
              <w:rPr>
                <w:color w:val="44546A" w:themeColor="text2"/>
                <w:sz w:val="20"/>
                <w:szCs w:val="20"/>
              </w:rPr>
            </w:pPr>
            <w:r w:rsidRPr="00A942C3">
              <w:rPr>
                <w:rStyle w:val="Strong"/>
                <w:b w:val="0"/>
                <w:i/>
                <w:sz w:val="20"/>
                <w:szCs w:val="20"/>
              </w:rPr>
              <w:t>Software Configuration Index for</w:t>
            </w:r>
            <w:r w:rsidRPr="00662293">
              <w:rPr>
                <w:rStyle w:val="Strong"/>
                <w:sz w:val="20"/>
                <w:szCs w:val="20"/>
              </w:rPr>
              <w:t xml:space="preserve"> </w:t>
            </w:r>
            <w:r w:rsidRPr="00662293">
              <w:rPr>
                <w:color w:val="44546A" w:themeColor="text2"/>
                <w:sz w:val="20"/>
                <w:szCs w:val="20"/>
              </w:rPr>
              <w:t>&lt;</w:t>
            </w:r>
            <w:r w:rsidRPr="00662293">
              <w:rPr>
                <w:i/>
                <w:iCs/>
                <w:color w:val="44546A" w:themeColor="text2"/>
                <w:sz w:val="20"/>
                <w:szCs w:val="20"/>
              </w:rPr>
              <w:t>Project</w:t>
            </w:r>
            <w:r w:rsidRPr="00662293">
              <w:rPr>
                <w:color w:val="44546A" w:themeColor="text2"/>
                <w:sz w:val="20"/>
                <w:szCs w:val="20"/>
              </w:rPr>
              <w:t xml:space="preserve">&gt; </w:t>
            </w:r>
            <w:r w:rsidRPr="00662293">
              <w:rPr>
                <w:sz w:val="20"/>
                <w:szCs w:val="20"/>
              </w:rPr>
              <w:t>*</w:t>
            </w:r>
          </w:p>
        </w:tc>
      </w:tr>
      <w:tr w:rsidR="00A942C3" w:rsidRPr="00427FB2" w:rsidTr="00A942C3">
        <w:trPr>
          <w:trHeight w:val="215"/>
        </w:trPr>
        <w:tc>
          <w:tcPr>
            <w:tcW w:w="1170" w:type="dxa"/>
            <w:shd w:val="pct5" w:color="auto" w:fill="auto"/>
            <w:tcMar>
              <w:left w:w="43" w:type="dxa"/>
              <w:right w:w="43" w:type="dxa"/>
            </w:tcMar>
          </w:tcPr>
          <w:p w:rsidR="00A942C3" w:rsidRPr="00662293" w:rsidRDefault="00A942C3" w:rsidP="00A942C3">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SECI</w:t>
            </w:r>
          </w:p>
        </w:tc>
        <w:tc>
          <w:tcPr>
            <w:tcW w:w="7200" w:type="dxa"/>
            <w:shd w:val="pct5" w:color="auto" w:fill="auto"/>
            <w:tcMar>
              <w:left w:w="43" w:type="dxa"/>
              <w:right w:w="43" w:type="dxa"/>
            </w:tcMar>
          </w:tcPr>
          <w:p w:rsidR="00A942C3" w:rsidRPr="00662293" w:rsidRDefault="00A942C3" w:rsidP="00A942C3">
            <w:pPr>
              <w:autoSpaceDE w:val="0"/>
              <w:autoSpaceDN w:val="0"/>
              <w:adjustRightInd w:val="0"/>
              <w:spacing w:before="60" w:after="60"/>
              <w:rPr>
                <w:color w:val="44546A" w:themeColor="text2"/>
                <w:sz w:val="20"/>
                <w:szCs w:val="20"/>
              </w:rPr>
            </w:pPr>
            <w:r w:rsidRPr="00A942C3">
              <w:rPr>
                <w:rStyle w:val="Strong"/>
                <w:b w:val="0"/>
                <w:i/>
                <w:sz w:val="20"/>
                <w:szCs w:val="20"/>
              </w:rPr>
              <w:t>Software Life Cycle Environment Configuration Index for</w:t>
            </w:r>
            <w:r w:rsidRPr="00662293">
              <w:rPr>
                <w:rStyle w:val="Strong"/>
                <w:sz w:val="20"/>
                <w:szCs w:val="20"/>
              </w:rPr>
              <w:t xml:space="preserve"> </w:t>
            </w:r>
            <w:r w:rsidRPr="00662293">
              <w:rPr>
                <w:color w:val="44546A" w:themeColor="text2"/>
                <w:sz w:val="20"/>
                <w:szCs w:val="20"/>
              </w:rPr>
              <w:t>&lt;</w:t>
            </w:r>
            <w:r w:rsidRPr="00662293">
              <w:rPr>
                <w:i/>
                <w:iCs/>
                <w:color w:val="44546A" w:themeColor="text2"/>
                <w:sz w:val="20"/>
                <w:szCs w:val="20"/>
              </w:rPr>
              <w:t>Project</w:t>
            </w:r>
            <w:r w:rsidRPr="00662293">
              <w:rPr>
                <w:color w:val="44546A" w:themeColor="text2"/>
                <w:sz w:val="20"/>
                <w:szCs w:val="20"/>
              </w:rPr>
              <w:t xml:space="preserve">&gt; </w:t>
            </w:r>
            <w:r w:rsidRPr="00662293">
              <w:rPr>
                <w:sz w:val="20"/>
                <w:szCs w:val="20"/>
              </w:rPr>
              <w:t>**</w:t>
            </w:r>
          </w:p>
        </w:tc>
      </w:tr>
      <w:tr w:rsidR="00A942C3" w:rsidRPr="00427FB2" w:rsidTr="00A942C3">
        <w:trPr>
          <w:trHeight w:val="215"/>
        </w:trPr>
        <w:tc>
          <w:tcPr>
            <w:tcW w:w="1170" w:type="dxa"/>
            <w:shd w:val="pct5" w:color="auto" w:fill="auto"/>
            <w:tcMar>
              <w:left w:w="43" w:type="dxa"/>
              <w:right w:w="43" w:type="dxa"/>
            </w:tcMar>
          </w:tcPr>
          <w:p w:rsidR="00A942C3" w:rsidRPr="00662293" w:rsidRDefault="00A942C3" w:rsidP="00A942C3">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SAS</w:t>
            </w:r>
          </w:p>
        </w:tc>
        <w:tc>
          <w:tcPr>
            <w:tcW w:w="7200" w:type="dxa"/>
            <w:shd w:val="pct5" w:color="auto" w:fill="auto"/>
            <w:tcMar>
              <w:left w:w="43" w:type="dxa"/>
              <w:right w:w="43" w:type="dxa"/>
            </w:tcMar>
          </w:tcPr>
          <w:p w:rsidR="00A942C3" w:rsidRPr="00662293" w:rsidRDefault="00A942C3" w:rsidP="00A942C3">
            <w:pPr>
              <w:pStyle w:val="WideTableBody"/>
              <w:spacing w:before="60" w:after="60"/>
              <w:rPr>
                <w:rFonts w:cs="Times New Roman"/>
                <w:i/>
                <w:color w:val="44546A" w:themeColor="text2"/>
                <w:sz w:val="20"/>
                <w:szCs w:val="20"/>
              </w:rPr>
            </w:pPr>
            <w:r w:rsidRPr="0035403F">
              <w:rPr>
                <w:rFonts w:cs="Times New Roman"/>
                <w:i/>
                <w:color w:val="auto"/>
                <w:sz w:val="20"/>
                <w:szCs w:val="20"/>
              </w:rPr>
              <w:t>Software Accomplishment Summary</w:t>
            </w:r>
            <w:r>
              <w:rPr>
                <w:rFonts w:cs="Times New Roman"/>
                <w:i/>
                <w:color w:val="auto"/>
                <w:sz w:val="20"/>
                <w:szCs w:val="20"/>
              </w:rPr>
              <w:t xml:space="preserve"> </w:t>
            </w:r>
            <w:r w:rsidRPr="00A942C3">
              <w:rPr>
                <w:rStyle w:val="Strong"/>
                <w:b w:val="0"/>
                <w:i/>
                <w:sz w:val="20"/>
                <w:szCs w:val="20"/>
              </w:rPr>
              <w:t xml:space="preserve">for </w:t>
            </w:r>
            <w:r w:rsidRPr="00662293">
              <w:rPr>
                <w:color w:val="44546A" w:themeColor="text2"/>
                <w:sz w:val="20"/>
                <w:szCs w:val="20"/>
              </w:rPr>
              <w:t>&lt;</w:t>
            </w:r>
            <w:r w:rsidRPr="00662293">
              <w:rPr>
                <w:i/>
                <w:iCs/>
                <w:color w:val="44546A" w:themeColor="text2"/>
                <w:sz w:val="20"/>
                <w:szCs w:val="20"/>
              </w:rPr>
              <w:t>Project</w:t>
            </w:r>
            <w:r w:rsidRPr="00662293">
              <w:rPr>
                <w:color w:val="44546A" w:themeColor="text2"/>
                <w:sz w:val="20"/>
                <w:szCs w:val="20"/>
              </w:rPr>
              <w:t xml:space="preserve">&gt; </w:t>
            </w:r>
          </w:p>
        </w:tc>
      </w:tr>
      <w:tr w:rsidR="00A942C3" w:rsidRPr="00427FB2" w:rsidTr="00A942C3">
        <w:trPr>
          <w:trHeight w:val="215"/>
        </w:trPr>
        <w:tc>
          <w:tcPr>
            <w:tcW w:w="1170" w:type="dxa"/>
            <w:shd w:val="pct5" w:color="auto" w:fill="auto"/>
            <w:tcMar>
              <w:left w:w="43" w:type="dxa"/>
              <w:right w:w="43" w:type="dxa"/>
            </w:tcMar>
          </w:tcPr>
          <w:p w:rsidR="00A942C3" w:rsidRPr="00662293" w:rsidRDefault="00A942C3" w:rsidP="00A942C3">
            <w:pPr>
              <w:pStyle w:val="WideTableBody"/>
              <w:spacing w:before="60" w:after="60"/>
              <w:rPr>
                <w:rFonts w:cs="Times New Roman"/>
                <w:color w:val="auto"/>
                <w:sz w:val="20"/>
                <w:szCs w:val="20"/>
                <w:lang w:val="en-US" w:eastAsia="en-US"/>
              </w:rPr>
            </w:pPr>
          </w:p>
        </w:tc>
        <w:tc>
          <w:tcPr>
            <w:tcW w:w="7200" w:type="dxa"/>
            <w:shd w:val="pct5" w:color="auto" w:fill="auto"/>
            <w:tcMar>
              <w:left w:w="43" w:type="dxa"/>
              <w:right w:w="43" w:type="dxa"/>
            </w:tcMar>
          </w:tcPr>
          <w:p w:rsidR="00A942C3" w:rsidRPr="00662293" w:rsidRDefault="00A942C3" w:rsidP="00A942C3">
            <w:pPr>
              <w:pStyle w:val="WideTableBody"/>
              <w:spacing w:before="60" w:after="60"/>
              <w:rPr>
                <w:rFonts w:cs="Times New Roman"/>
                <w:i/>
                <w:sz w:val="20"/>
                <w:szCs w:val="20"/>
              </w:rPr>
            </w:pPr>
            <w:r w:rsidRPr="00662293">
              <w:rPr>
                <w:rFonts w:cs="Times New Roman"/>
                <w:i/>
                <w:color w:val="44546A" w:themeColor="text2"/>
                <w:sz w:val="20"/>
                <w:szCs w:val="20"/>
              </w:rPr>
              <w:t xml:space="preserve">&lt;List additional documents&gt; </w:t>
            </w:r>
          </w:p>
        </w:tc>
      </w:tr>
    </w:tbl>
    <w:p w:rsidR="00BC27BE" w:rsidRPr="00662293" w:rsidRDefault="00BC27BE" w:rsidP="00BC27BE">
      <w:pPr>
        <w:pStyle w:val="BodyText"/>
        <w:tabs>
          <w:tab w:val="left" w:pos="360"/>
        </w:tabs>
        <w:spacing w:before="240" w:after="0"/>
        <w:ind w:left="0"/>
      </w:pPr>
      <w:bookmarkStart w:id="19" w:name="_Toc442429279"/>
      <w:r w:rsidRPr="00662293">
        <w:t>*</w:t>
      </w:r>
      <w:r>
        <w:tab/>
      </w:r>
      <w:r w:rsidRPr="00662293">
        <w:t xml:space="preserve">The </w:t>
      </w:r>
      <w:r>
        <w:t>information that</w:t>
      </w:r>
      <w:r w:rsidRPr="00662293">
        <w:t xml:space="preserve"> defines the software configuration for </w:t>
      </w:r>
      <w:r w:rsidRPr="00662293">
        <w:rPr>
          <w:lang w:val="en-GB"/>
        </w:rPr>
        <w:t xml:space="preserve">the project </w:t>
      </w:r>
      <w:r w:rsidRPr="00662293">
        <w:rPr>
          <w:color w:val="44546A" w:themeColor="text2"/>
          <w:szCs w:val="20"/>
        </w:rPr>
        <w:t>&lt;</w:t>
      </w:r>
      <w:r w:rsidRPr="00662293">
        <w:rPr>
          <w:i/>
          <w:iCs/>
          <w:color w:val="44546A" w:themeColor="text2"/>
          <w:szCs w:val="20"/>
        </w:rPr>
        <w:t>Project</w:t>
      </w:r>
      <w:r w:rsidRPr="00662293">
        <w:rPr>
          <w:color w:val="44546A" w:themeColor="text2"/>
          <w:szCs w:val="20"/>
        </w:rPr>
        <w:t>&gt;</w:t>
      </w:r>
      <w:r w:rsidRPr="00662293">
        <w:t xml:space="preserve"> is recorded in the </w:t>
      </w:r>
      <w:r w:rsidRPr="0035403F">
        <w:rPr>
          <w:i/>
        </w:rPr>
        <w:t>Software Configuration Index</w:t>
      </w:r>
      <w:r w:rsidRPr="00662293">
        <w:t xml:space="preserve"> </w:t>
      </w:r>
      <w:r>
        <w:t>(</w:t>
      </w:r>
      <w:r w:rsidRPr="00662293">
        <w:t>SCI</w:t>
      </w:r>
      <w:r>
        <w:t>)</w:t>
      </w:r>
      <w:r w:rsidRPr="00662293">
        <w:t xml:space="preserve">.  </w:t>
      </w:r>
    </w:p>
    <w:p w:rsidR="00BC27BE" w:rsidRPr="00662293" w:rsidRDefault="00BC27BE" w:rsidP="00BC27BE">
      <w:pPr>
        <w:pStyle w:val="BodyText"/>
        <w:tabs>
          <w:tab w:val="left" w:pos="360"/>
        </w:tabs>
        <w:spacing w:before="240" w:after="0"/>
        <w:ind w:left="0"/>
      </w:pPr>
      <w:r w:rsidRPr="00662293">
        <w:t>**</w:t>
      </w:r>
      <w:r w:rsidRPr="00662293">
        <w:tab/>
        <w:t xml:space="preserve">The tool environment used for </w:t>
      </w:r>
      <w:r w:rsidRPr="00662293">
        <w:rPr>
          <w:lang w:val="en-GB"/>
        </w:rPr>
        <w:t xml:space="preserve">the project </w:t>
      </w:r>
      <w:r w:rsidRPr="00662293">
        <w:rPr>
          <w:color w:val="44546A" w:themeColor="text2"/>
          <w:szCs w:val="20"/>
        </w:rPr>
        <w:t>&lt;</w:t>
      </w:r>
      <w:r w:rsidRPr="00662293">
        <w:rPr>
          <w:i/>
          <w:iCs/>
          <w:color w:val="44546A" w:themeColor="text2"/>
          <w:szCs w:val="20"/>
        </w:rPr>
        <w:t>Project</w:t>
      </w:r>
      <w:r w:rsidRPr="00662293">
        <w:rPr>
          <w:color w:val="44546A" w:themeColor="text2"/>
          <w:szCs w:val="20"/>
        </w:rPr>
        <w:t>&gt;</w:t>
      </w:r>
      <w:r w:rsidRPr="00662293">
        <w:t xml:space="preserve"> is defined in the</w:t>
      </w:r>
      <w:r w:rsidRPr="0035403F">
        <w:rPr>
          <w:i/>
        </w:rPr>
        <w:t xml:space="preserve"> Software Life Cycle Environment Configuration Index</w:t>
      </w:r>
      <w:r w:rsidRPr="00662293">
        <w:t xml:space="preserve"> </w:t>
      </w:r>
      <w:r>
        <w:t>(</w:t>
      </w:r>
      <w:r w:rsidRPr="00662293">
        <w:t>SECI</w:t>
      </w:r>
      <w:r>
        <w:t>)</w:t>
      </w:r>
      <w:r w:rsidRPr="00662293">
        <w:t xml:space="preserve">.  </w:t>
      </w:r>
    </w:p>
    <w:p w:rsidR="00BC27BE" w:rsidRDefault="00BC27BE" w:rsidP="00BC27BE">
      <w:pPr>
        <w:pStyle w:val="BodyText"/>
        <w:spacing w:before="240" w:after="0"/>
        <w:ind w:left="900"/>
      </w:pPr>
      <w:r w:rsidRPr="00662293">
        <w:t>This initial release will identify the versions of completed documents, versions of the tools used</w:t>
      </w:r>
      <w:r>
        <w:t>,</w:t>
      </w:r>
      <w:r w:rsidRPr="00662293">
        <w:t xml:space="preserve"> and the initial software configuration.</w:t>
      </w:r>
    </w:p>
    <w:p w:rsidR="00BC27BE" w:rsidRDefault="00BC27BE" w:rsidP="00BC27BE">
      <w:pPr>
        <w:pStyle w:val="BodyText"/>
        <w:spacing w:before="240" w:after="0"/>
        <w:ind w:left="900"/>
      </w:pPr>
      <w:r w:rsidRPr="00662293">
        <w:t>At the completion of the project, the SCIs and SECI will be updated with the final configuration information and final</w:t>
      </w:r>
      <w:r>
        <w:t xml:space="preserve"> document version information.</w:t>
      </w:r>
    </w:p>
    <w:p w:rsidR="00BC27BE" w:rsidRPr="00662293" w:rsidRDefault="00BC27BE" w:rsidP="00BC27BE">
      <w:pPr>
        <w:pStyle w:val="BodyText"/>
        <w:spacing w:before="240" w:after="0"/>
        <w:ind w:left="900"/>
      </w:pPr>
      <w:r w:rsidRPr="00662293">
        <w:t>If any of the plans are revised during the project</w:t>
      </w:r>
      <w:r>
        <w:t>,</w:t>
      </w:r>
      <w:r w:rsidRPr="00662293">
        <w:t xml:space="preserve"> the reasons for the changes are captured and documented in the </w:t>
      </w:r>
      <w:r w:rsidRPr="0035403F">
        <w:rPr>
          <w:i/>
        </w:rPr>
        <w:t>Software Accomplishment Summary</w:t>
      </w:r>
      <w:r>
        <w:t xml:space="preserve"> (</w:t>
      </w:r>
      <w:r w:rsidRPr="00662293">
        <w:t>SAS</w:t>
      </w:r>
      <w:r>
        <w:t>)</w:t>
      </w:r>
      <w:r w:rsidRPr="00662293">
        <w:t>.</w:t>
      </w:r>
    </w:p>
    <w:p w:rsidR="00F01668" w:rsidRDefault="00F01668">
      <w:pPr>
        <w:spacing w:after="160" w:line="259" w:lineRule="auto"/>
        <w:rPr>
          <w:rFonts w:ascii="Arial" w:hAnsi="Arial" w:cs="Arial"/>
          <w:b/>
          <w:bCs/>
          <w:iCs/>
          <w:sz w:val="32"/>
          <w:szCs w:val="26"/>
        </w:rPr>
      </w:pPr>
      <w:r>
        <w:br w:type="page"/>
      </w:r>
    </w:p>
    <w:p w:rsidR="00F01668" w:rsidRPr="006D6BFD" w:rsidRDefault="00F01668" w:rsidP="00F01668">
      <w:pPr>
        <w:pStyle w:val="Heading2"/>
        <w:ind w:left="576"/>
      </w:pPr>
      <w:bookmarkStart w:id="20" w:name="_Toc503436681"/>
      <w:r w:rsidRPr="006D6BFD">
        <w:lastRenderedPageBreak/>
        <w:t>Reference</w:t>
      </w:r>
      <w:r>
        <w:t>d</w:t>
      </w:r>
      <w:r w:rsidRPr="006D6BFD">
        <w:t xml:space="preserve"> Documents</w:t>
      </w:r>
      <w:bookmarkEnd w:id="19"/>
      <w:bookmarkEnd w:id="20"/>
    </w:p>
    <w:p w:rsidR="00487EC4" w:rsidRPr="008060D2" w:rsidRDefault="00487EC4" w:rsidP="00F53AD6">
      <w:pPr>
        <w:pStyle w:val="Heading4"/>
      </w:pPr>
      <w:bookmarkStart w:id="21" w:name="_Toc503436682"/>
      <w:r w:rsidRPr="008060D2">
        <w:t xml:space="preserve">Table </w:t>
      </w:r>
      <w:fldSimple w:instr=" SEQ Table \* ARABIC ">
        <w:r>
          <w:rPr>
            <w:noProof/>
          </w:rPr>
          <w:t>3</w:t>
        </w:r>
      </w:fldSimple>
      <w:r w:rsidRPr="008060D2">
        <w:t xml:space="preserve"> - Referenced Documents</w:t>
      </w:r>
      <w:bookmarkEnd w:id="21"/>
    </w:p>
    <w:tbl>
      <w:tblPr>
        <w:tblW w:w="8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1134"/>
        <w:gridCol w:w="7279"/>
      </w:tblGrid>
      <w:tr w:rsidR="00487EC4" w:rsidRPr="00427FB2" w:rsidTr="001D1CBA">
        <w:trPr>
          <w:tblHeader/>
        </w:trPr>
        <w:tc>
          <w:tcPr>
            <w:tcW w:w="1134" w:type="dxa"/>
            <w:shd w:val="pct20" w:color="auto" w:fill="auto"/>
            <w:tcMar>
              <w:left w:w="43" w:type="dxa"/>
              <w:right w:w="43" w:type="dxa"/>
            </w:tcMar>
          </w:tcPr>
          <w:p w:rsidR="00487EC4" w:rsidRPr="00427FB2" w:rsidRDefault="00487EC4" w:rsidP="00715C6C">
            <w:pPr>
              <w:pStyle w:val="TableHeading"/>
            </w:pPr>
            <w:r w:rsidRPr="00427FB2">
              <w:t>ID</w:t>
            </w:r>
          </w:p>
        </w:tc>
        <w:tc>
          <w:tcPr>
            <w:tcW w:w="7279" w:type="dxa"/>
            <w:shd w:val="pct20" w:color="auto" w:fill="auto"/>
            <w:tcMar>
              <w:left w:w="43" w:type="dxa"/>
              <w:right w:w="43" w:type="dxa"/>
            </w:tcMar>
            <w:vAlign w:val="center"/>
          </w:tcPr>
          <w:p w:rsidR="00487EC4" w:rsidRPr="00427FB2" w:rsidRDefault="00487EC4" w:rsidP="00715C6C">
            <w:pPr>
              <w:pStyle w:val="TableHeading"/>
            </w:pPr>
            <w:r w:rsidRPr="00427FB2">
              <w:t>Document Title</w:t>
            </w:r>
          </w:p>
        </w:tc>
      </w:tr>
      <w:tr w:rsidR="00487EC4" w:rsidRPr="00427FB2" w:rsidTr="00F123F2">
        <w:trPr>
          <w:trHeight w:val="87"/>
        </w:trPr>
        <w:tc>
          <w:tcPr>
            <w:tcW w:w="1134" w:type="dxa"/>
            <w:shd w:val="pct5" w:color="auto" w:fill="auto"/>
            <w:tcMar>
              <w:left w:w="43" w:type="dxa"/>
              <w:right w:w="43" w:type="dxa"/>
            </w:tcMar>
          </w:tcPr>
          <w:p w:rsidR="00487EC4" w:rsidRPr="00427FB2" w:rsidRDefault="00487EC4" w:rsidP="001D1CBA">
            <w:pPr>
              <w:pStyle w:val="TableBody"/>
              <w:spacing w:before="60" w:after="60"/>
            </w:pPr>
            <w:r w:rsidRPr="00427FB2">
              <w:t>SLHI</w:t>
            </w:r>
          </w:p>
        </w:tc>
        <w:tc>
          <w:tcPr>
            <w:tcW w:w="7279" w:type="dxa"/>
            <w:shd w:val="pct5" w:color="auto" w:fill="auto"/>
            <w:tcMar>
              <w:left w:w="43" w:type="dxa"/>
              <w:right w:w="43" w:type="dxa"/>
            </w:tcMar>
          </w:tcPr>
          <w:p w:rsidR="00487EC4" w:rsidRPr="00427FB2" w:rsidRDefault="00487EC4" w:rsidP="001F7ED0">
            <w:pPr>
              <w:pStyle w:val="TableBody"/>
              <w:spacing w:before="60" w:after="60"/>
            </w:pPr>
            <w:r w:rsidRPr="00427FB2">
              <w:rPr>
                <w:i/>
                <w:iCs/>
              </w:rPr>
              <w:t>Simulink Modeling Guidelines for High-Integrity Sys</w:t>
            </w:r>
            <w:r w:rsidR="001F7ED0">
              <w:rPr>
                <w:i/>
                <w:iCs/>
              </w:rPr>
              <w:t>tem</w:t>
            </w:r>
          </w:p>
        </w:tc>
      </w:tr>
      <w:tr w:rsidR="00487EC4" w:rsidRPr="00427FB2" w:rsidTr="001D1CBA">
        <w:tc>
          <w:tcPr>
            <w:tcW w:w="1134" w:type="dxa"/>
            <w:shd w:val="pct5" w:color="auto" w:fill="auto"/>
            <w:tcMar>
              <w:left w:w="43" w:type="dxa"/>
              <w:right w:w="43" w:type="dxa"/>
            </w:tcMar>
          </w:tcPr>
          <w:p w:rsidR="00487EC4" w:rsidRPr="00427FB2" w:rsidRDefault="00487EC4" w:rsidP="001D1CBA">
            <w:pPr>
              <w:pStyle w:val="TableBody"/>
              <w:spacing w:before="60" w:after="60"/>
            </w:pPr>
            <w:r w:rsidRPr="00427FB2">
              <w:t>MAAB</w:t>
            </w:r>
          </w:p>
        </w:tc>
        <w:tc>
          <w:tcPr>
            <w:tcW w:w="7279" w:type="dxa"/>
            <w:shd w:val="pct5" w:color="auto" w:fill="auto"/>
            <w:tcMar>
              <w:left w:w="43" w:type="dxa"/>
              <w:right w:w="43" w:type="dxa"/>
            </w:tcMar>
          </w:tcPr>
          <w:p w:rsidR="00487EC4" w:rsidRPr="00427FB2" w:rsidRDefault="00487EC4" w:rsidP="001F7ED0">
            <w:pPr>
              <w:pStyle w:val="TableBody"/>
              <w:spacing w:before="60" w:after="60"/>
              <w:rPr>
                <w:i/>
                <w:iCs/>
              </w:rPr>
            </w:pPr>
            <w:r w:rsidRPr="00427FB2">
              <w:rPr>
                <w:i/>
                <w:iCs/>
              </w:rPr>
              <w:t xml:space="preserve">MathWorks Automotive Advisory Board Control Algorithm Modeling Guidelines Using </w:t>
            </w:r>
            <w:r w:rsidR="001F7ED0">
              <w:rPr>
                <w:i/>
                <w:iCs/>
              </w:rPr>
              <w:t>MATLAB, Simulink, and Stateflow</w:t>
            </w:r>
          </w:p>
        </w:tc>
      </w:tr>
      <w:tr w:rsidR="00487EC4" w:rsidRPr="00427FB2" w:rsidTr="00F123F2">
        <w:trPr>
          <w:trHeight w:val="70"/>
        </w:trPr>
        <w:tc>
          <w:tcPr>
            <w:tcW w:w="1134" w:type="dxa"/>
            <w:shd w:val="pct5" w:color="auto" w:fill="auto"/>
            <w:tcMar>
              <w:left w:w="43" w:type="dxa"/>
              <w:right w:w="43" w:type="dxa"/>
            </w:tcMar>
          </w:tcPr>
          <w:p w:rsidR="00487EC4" w:rsidRPr="00427FB2" w:rsidRDefault="00487EC4" w:rsidP="001D1CBA">
            <w:pPr>
              <w:pStyle w:val="TableBody"/>
              <w:spacing w:before="60" w:after="60"/>
            </w:pPr>
            <w:r w:rsidRPr="00427FB2">
              <w:t>SLCG</w:t>
            </w:r>
          </w:p>
        </w:tc>
        <w:tc>
          <w:tcPr>
            <w:tcW w:w="7279" w:type="dxa"/>
            <w:shd w:val="pct5" w:color="auto" w:fill="auto"/>
            <w:tcMar>
              <w:left w:w="43" w:type="dxa"/>
              <w:right w:w="43" w:type="dxa"/>
            </w:tcMar>
          </w:tcPr>
          <w:p w:rsidR="00487EC4" w:rsidRPr="00427FB2" w:rsidRDefault="00487EC4" w:rsidP="001F7ED0">
            <w:pPr>
              <w:pStyle w:val="TableBody"/>
              <w:spacing w:before="60" w:after="60"/>
              <w:rPr>
                <w:i/>
                <w:color w:val="44546A" w:themeColor="text2"/>
              </w:rPr>
            </w:pPr>
            <w:r w:rsidRPr="00427FB2">
              <w:rPr>
                <w:i/>
              </w:rPr>
              <w:t xml:space="preserve">Simulink Modeling </w:t>
            </w:r>
            <w:r w:rsidR="001F7ED0">
              <w:rPr>
                <w:i/>
              </w:rPr>
              <w:t>Guidelines for Code Generation</w:t>
            </w:r>
          </w:p>
        </w:tc>
      </w:tr>
      <w:tr w:rsidR="00487EC4" w:rsidRPr="00427FB2" w:rsidTr="00F123F2">
        <w:trPr>
          <w:trHeight w:val="132"/>
        </w:trPr>
        <w:tc>
          <w:tcPr>
            <w:tcW w:w="1134" w:type="dxa"/>
            <w:shd w:val="pct5" w:color="auto" w:fill="auto"/>
            <w:tcMar>
              <w:left w:w="43" w:type="dxa"/>
              <w:right w:w="43" w:type="dxa"/>
            </w:tcMar>
          </w:tcPr>
          <w:p w:rsidR="00487EC4" w:rsidRPr="00427FB2" w:rsidRDefault="00487EC4" w:rsidP="001D1CBA">
            <w:pPr>
              <w:pStyle w:val="TableBody"/>
              <w:spacing w:before="60" w:after="60"/>
            </w:pPr>
            <w:r w:rsidRPr="00427FB2">
              <w:t>SLUG</w:t>
            </w:r>
          </w:p>
        </w:tc>
        <w:tc>
          <w:tcPr>
            <w:tcW w:w="7279" w:type="dxa"/>
            <w:shd w:val="pct5" w:color="auto" w:fill="auto"/>
            <w:tcMar>
              <w:left w:w="43" w:type="dxa"/>
              <w:right w:w="43" w:type="dxa"/>
            </w:tcMar>
          </w:tcPr>
          <w:p w:rsidR="00487EC4" w:rsidRPr="00427FB2" w:rsidRDefault="001F7ED0" w:rsidP="001F7ED0">
            <w:pPr>
              <w:pStyle w:val="TableBody"/>
              <w:spacing w:before="60" w:after="60"/>
              <w:rPr>
                <w:i/>
              </w:rPr>
            </w:pPr>
            <w:r>
              <w:rPr>
                <w:i/>
              </w:rPr>
              <w:t>Simulink User's Guide</w:t>
            </w:r>
          </w:p>
        </w:tc>
      </w:tr>
      <w:tr w:rsidR="00487EC4" w:rsidRPr="00427FB2" w:rsidTr="00F123F2">
        <w:trPr>
          <w:trHeight w:val="70"/>
        </w:trPr>
        <w:tc>
          <w:tcPr>
            <w:tcW w:w="1134" w:type="dxa"/>
            <w:shd w:val="pct5" w:color="auto" w:fill="auto"/>
            <w:tcMar>
              <w:left w:w="43" w:type="dxa"/>
              <w:right w:w="43" w:type="dxa"/>
            </w:tcMar>
          </w:tcPr>
          <w:p w:rsidR="00487EC4" w:rsidRPr="00427FB2" w:rsidRDefault="00487EC4" w:rsidP="001D1CBA">
            <w:pPr>
              <w:pStyle w:val="TableBody"/>
              <w:spacing w:before="60" w:after="60"/>
            </w:pPr>
            <w:r w:rsidRPr="00427FB2">
              <w:t>SLREF</w:t>
            </w:r>
          </w:p>
        </w:tc>
        <w:tc>
          <w:tcPr>
            <w:tcW w:w="7279" w:type="dxa"/>
            <w:shd w:val="pct5" w:color="auto" w:fill="auto"/>
            <w:tcMar>
              <w:left w:w="43" w:type="dxa"/>
              <w:right w:w="43" w:type="dxa"/>
            </w:tcMar>
          </w:tcPr>
          <w:p w:rsidR="00487EC4" w:rsidRPr="00427FB2" w:rsidRDefault="00487EC4" w:rsidP="001D1CBA">
            <w:pPr>
              <w:pStyle w:val="TableBody"/>
              <w:spacing w:before="60" w:after="60"/>
              <w:rPr>
                <w:i/>
              </w:rPr>
            </w:pPr>
            <w:r w:rsidRPr="00427FB2">
              <w:rPr>
                <w:i/>
              </w:rPr>
              <w:t>Simulink Re</w:t>
            </w:r>
            <w:r w:rsidR="001F7ED0">
              <w:rPr>
                <w:i/>
              </w:rPr>
              <w:t>ference</w:t>
            </w:r>
          </w:p>
        </w:tc>
      </w:tr>
      <w:tr w:rsidR="00487EC4" w:rsidRPr="00427FB2" w:rsidTr="00F123F2">
        <w:trPr>
          <w:trHeight w:val="70"/>
        </w:trPr>
        <w:tc>
          <w:tcPr>
            <w:tcW w:w="1134" w:type="dxa"/>
            <w:shd w:val="pct5" w:color="auto" w:fill="auto"/>
            <w:tcMar>
              <w:left w:w="43" w:type="dxa"/>
              <w:right w:w="43" w:type="dxa"/>
            </w:tcMar>
          </w:tcPr>
          <w:p w:rsidR="00487EC4" w:rsidRPr="00427FB2" w:rsidRDefault="00487EC4" w:rsidP="001D1CBA">
            <w:pPr>
              <w:pStyle w:val="TableBody"/>
              <w:spacing w:before="60" w:after="60"/>
            </w:pPr>
            <w:r w:rsidRPr="00427FB2">
              <w:t>ECUG</w:t>
            </w:r>
          </w:p>
        </w:tc>
        <w:tc>
          <w:tcPr>
            <w:tcW w:w="7279" w:type="dxa"/>
            <w:shd w:val="pct5" w:color="auto" w:fill="auto"/>
            <w:tcMar>
              <w:left w:w="43" w:type="dxa"/>
              <w:right w:w="43" w:type="dxa"/>
            </w:tcMar>
          </w:tcPr>
          <w:p w:rsidR="00487EC4" w:rsidRPr="00427FB2" w:rsidRDefault="001F7ED0" w:rsidP="001D1CBA">
            <w:pPr>
              <w:pStyle w:val="TableBody"/>
              <w:spacing w:before="60" w:after="60"/>
              <w:rPr>
                <w:i/>
              </w:rPr>
            </w:pPr>
            <w:r>
              <w:rPr>
                <w:i/>
              </w:rPr>
              <w:t>Embedded Coder User's Guide</w:t>
            </w:r>
          </w:p>
        </w:tc>
      </w:tr>
      <w:tr w:rsidR="00487EC4" w:rsidRPr="00427FB2" w:rsidTr="00F123F2">
        <w:trPr>
          <w:trHeight w:val="70"/>
        </w:trPr>
        <w:tc>
          <w:tcPr>
            <w:tcW w:w="1134" w:type="dxa"/>
            <w:shd w:val="pct5" w:color="auto" w:fill="auto"/>
            <w:tcMar>
              <w:left w:w="43" w:type="dxa"/>
              <w:right w:w="43" w:type="dxa"/>
            </w:tcMar>
          </w:tcPr>
          <w:p w:rsidR="00487EC4" w:rsidRPr="00427FB2" w:rsidRDefault="00487EC4" w:rsidP="001D1CBA">
            <w:pPr>
              <w:pStyle w:val="TableBody"/>
              <w:spacing w:before="60" w:after="60"/>
            </w:pPr>
            <w:r w:rsidRPr="00427FB2">
              <w:t>SLCIREF</w:t>
            </w:r>
          </w:p>
        </w:tc>
        <w:tc>
          <w:tcPr>
            <w:tcW w:w="7279" w:type="dxa"/>
            <w:shd w:val="pct5" w:color="auto" w:fill="auto"/>
            <w:tcMar>
              <w:left w:w="43" w:type="dxa"/>
              <w:right w:w="43" w:type="dxa"/>
            </w:tcMar>
          </w:tcPr>
          <w:p w:rsidR="00487EC4" w:rsidRPr="00427FB2" w:rsidRDefault="00487EC4" w:rsidP="001D1CBA">
            <w:pPr>
              <w:pStyle w:val="TableBody"/>
              <w:spacing w:before="60" w:after="60"/>
              <w:rPr>
                <w:i/>
              </w:rPr>
            </w:pPr>
            <w:r w:rsidRPr="00427FB2">
              <w:rPr>
                <w:i/>
              </w:rPr>
              <w:t>Sim</w:t>
            </w:r>
            <w:r w:rsidR="001F7ED0">
              <w:rPr>
                <w:i/>
              </w:rPr>
              <w:t>ulink Code Inspector Reference</w:t>
            </w:r>
          </w:p>
        </w:tc>
      </w:tr>
      <w:tr w:rsidR="00487EC4" w:rsidRPr="00427FB2" w:rsidTr="00F123F2">
        <w:trPr>
          <w:trHeight w:val="70"/>
        </w:trPr>
        <w:tc>
          <w:tcPr>
            <w:tcW w:w="1134" w:type="dxa"/>
            <w:shd w:val="pct5" w:color="auto" w:fill="auto"/>
            <w:tcMar>
              <w:left w:w="43" w:type="dxa"/>
              <w:right w:w="43" w:type="dxa"/>
            </w:tcMar>
          </w:tcPr>
          <w:p w:rsidR="00487EC4" w:rsidRPr="00427FB2" w:rsidRDefault="00487EC4" w:rsidP="001D1CBA">
            <w:pPr>
              <w:pStyle w:val="TableBody"/>
              <w:spacing w:before="60" w:after="60"/>
            </w:pPr>
            <w:r w:rsidRPr="00427FB2">
              <w:t>FPUG</w:t>
            </w:r>
          </w:p>
        </w:tc>
        <w:tc>
          <w:tcPr>
            <w:tcW w:w="7279" w:type="dxa"/>
            <w:shd w:val="pct5" w:color="auto" w:fill="auto"/>
            <w:tcMar>
              <w:left w:w="43" w:type="dxa"/>
              <w:right w:w="43" w:type="dxa"/>
            </w:tcMar>
          </w:tcPr>
          <w:p w:rsidR="00487EC4" w:rsidRPr="00427FB2" w:rsidRDefault="00487EC4" w:rsidP="001D1CBA">
            <w:pPr>
              <w:pStyle w:val="TableBody"/>
              <w:spacing w:before="60" w:after="60"/>
              <w:rPr>
                <w:i/>
              </w:rPr>
            </w:pPr>
            <w:r w:rsidRPr="00427FB2">
              <w:rPr>
                <w:i/>
              </w:rPr>
              <w:t>Fix</w:t>
            </w:r>
            <w:r w:rsidR="001F7ED0">
              <w:rPr>
                <w:i/>
              </w:rPr>
              <w:t>ed-Point Designer User's Guide</w:t>
            </w:r>
          </w:p>
        </w:tc>
      </w:tr>
      <w:tr w:rsidR="00487EC4" w:rsidRPr="00427FB2" w:rsidTr="00F123F2">
        <w:trPr>
          <w:trHeight w:val="114"/>
        </w:trPr>
        <w:tc>
          <w:tcPr>
            <w:tcW w:w="1134" w:type="dxa"/>
            <w:shd w:val="pct5" w:color="auto" w:fill="auto"/>
            <w:tcMar>
              <w:left w:w="43" w:type="dxa"/>
              <w:right w:w="43" w:type="dxa"/>
            </w:tcMar>
          </w:tcPr>
          <w:p w:rsidR="00487EC4" w:rsidRPr="00427FB2" w:rsidRDefault="00487EC4" w:rsidP="001D1CBA">
            <w:pPr>
              <w:pStyle w:val="TableBody"/>
              <w:spacing w:before="60" w:after="60"/>
            </w:pPr>
            <w:r w:rsidRPr="00427FB2">
              <w:t>FPREF</w:t>
            </w:r>
          </w:p>
        </w:tc>
        <w:tc>
          <w:tcPr>
            <w:tcW w:w="7279" w:type="dxa"/>
            <w:shd w:val="pct5" w:color="auto" w:fill="auto"/>
            <w:tcMar>
              <w:left w:w="43" w:type="dxa"/>
              <w:right w:w="43" w:type="dxa"/>
            </w:tcMar>
          </w:tcPr>
          <w:p w:rsidR="00487EC4" w:rsidRPr="00427FB2" w:rsidRDefault="001F7ED0" w:rsidP="001D1CBA">
            <w:pPr>
              <w:pStyle w:val="TableBody"/>
              <w:spacing w:before="60" w:after="60"/>
              <w:rPr>
                <w:i/>
              </w:rPr>
            </w:pPr>
            <w:r>
              <w:rPr>
                <w:i/>
              </w:rPr>
              <w:t>Fixed-Point Designer Reference</w:t>
            </w:r>
          </w:p>
        </w:tc>
      </w:tr>
      <w:tr w:rsidR="00487EC4" w:rsidRPr="00427FB2" w:rsidTr="00F123F2">
        <w:trPr>
          <w:trHeight w:val="70"/>
        </w:trPr>
        <w:tc>
          <w:tcPr>
            <w:tcW w:w="1134" w:type="dxa"/>
            <w:shd w:val="pct5" w:color="auto" w:fill="auto"/>
            <w:tcMar>
              <w:left w:w="43" w:type="dxa"/>
              <w:right w:w="43" w:type="dxa"/>
            </w:tcMar>
          </w:tcPr>
          <w:p w:rsidR="00487EC4" w:rsidRPr="00427FB2" w:rsidRDefault="00487EC4" w:rsidP="001D1CBA">
            <w:pPr>
              <w:pStyle w:val="TableBody"/>
              <w:spacing w:before="60" w:after="60"/>
            </w:pPr>
            <w:r w:rsidRPr="00427FB2">
              <w:t>SFUG</w:t>
            </w:r>
          </w:p>
        </w:tc>
        <w:tc>
          <w:tcPr>
            <w:tcW w:w="7279" w:type="dxa"/>
            <w:shd w:val="pct5" w:color="auto" w:fill="auto"/>
            <w:tcMar>
              <w:left w:w="43" w:type="dxa"/>
              <w:right w:w="43" w:type="dxa"/>
            </w:tcMar>
          </w:tcPr>
          <w:p w:rsidR="00487EC4" w:rsidRPr="00427FB2" w:rsidRDefault="001F7ED0" w:rsidP="001D1CBA">
            <w:pPr>
              <w:pStyle w:val="TableBody"/>
              <w:spacing w:before="60" w:after="60"/>
              <w:rPr>
                <w:i/>
              </w:rPr>
            </w:pPr>
            <w:r>
              <w:rPr>
                <w:i/>
              </w:rPr>
              <w:t>Stateflow User's Guide</w:t>
            </w:r>
          </w:p>
        </w:tc>
      </w:tr>
      <w:tr w:rsidR="00487EC4" w:rsidRPr="00427FB2" w:rsidTr="00F123F2">
        <w:trPr>
          <w:trHeight w:val="87"/>
        </w:trPr>
        <w:tc>
          <w:tcPr>
            <w:tcW w:w="1134" w:type="dxa"/>
            <w:shd w:val="pct5" w:color="auto" w:fill="auto"/>
            <w:tcMar>
              <w:left w:w="43" w:type="dxa"/>
              <w:right w:w="43" w:type="dxa"/>
            </w:tcMar>
          </w:tcPr>
          <w:p w:rsidR="00487EC4" w:rsidRPr="00427FB2" w:rsidRDefault="00487EC4" w:rsidP="001D1CBA">
            <w:pPr>
              <w:pStyle w:val="TableBody"/>
              <w:spacing w:before="60" w:after="60"/>
            </w:pPr>
            <w:r w:rsidRPr="00427FB2">
              <w:t>SFREF</w:t>
            </w:r>
          </w:p>
        </w:tc>
        <w:tc>
          <w:tcPr>
            <w:tcW w:w="7279" w:type="dxa"/>
            <w:shd w:val="pct5" w:color="auto" w:fill="auto"/>
            <w:tcMar>
              <w:left w:w="43" w:type="dxa"/>
              <w:right w:w="43" w:type="dxa"/>
            </w:tcMar>
          </w:tcPr>
          <w:p w:rsidR="00487EC4" w:rsidRPr="00427FB2" w:rsidRDefault="00487EC4" w:rsidP="001D1CBA">
            <w:pPr>
              <w:pStyle w:val="TableBody"/>
              <w:spacing w:before="60" w:after="60"/>
              <w:rPr>
                <w:i/>
              </w:rPr>
            </w:pPr>
            <w:r w:rsidRPr="00427FB2">
              <w:rPr>
                <w:i/>
              </w:rPr>
              <w:t>Stateflow</w:t>
            </w:r>
            <w:r w:rsidR="001F7ED0">
              <w:rPr>
                <w:i/>
              </w:rPr>
              <w:t xml:space="preserve"> Reference</w:t>
            </w:r>
          </w:p>
        </w:tc>
      </w:tr>
      <w:tr w:rsidR="00487EC4" w:rsidRPr="00427FB2" w:rsidTr="00F123F2">
        <w:trPr>
          <w:trHeight w:val="70"/>
        </w:trPr>
        <w:tc>
          <w:tcPr>
            <w:tcW w:w="1134" w:type="dxa"/>
            <w:shd w:val="pct5" w:color="auto" w:fill="auto"/>
            <w:tcMar>
              <w:left w:w="43" w:type="dxa"/>
              <w:right w:w="43" w:type="dxa"/>
            </w:tcMar>
          </w:tcPr>
          <w:p w:rsidR="00487EC4" w:rsidRPr="00427FB2" w:rsidRDefault="00487EC4" w:rsidP="001D1CBA">
            <w:pPr>
              <w:pStyle w:val="TableBody"/>
              <w:spacing w:before="60" w:after="60"/>
            </w:pPr>
            <w:r w:rsidRPr="00427FB2">
              <w:t>MCUG</w:t>
            </w:r>
          </w:p>
        </w:tc>
        <w:tc>
          <w:tcPr>
            <w:tcW w:w="7279" w:type="dxa"/>
            <w:shd w:val="pct5" w:color="auto" w:fill="auto"/>
            <w:tcMar>
              <w:left w:w="43" w:type="dxa"/>
              <w:right w:w="43" w:type="dxa"/>
            </w:tcMar>
          </w:tcPr>
          <w:p w:rsidR="00487EC4" w:rsidRPr="00427FB2" w:rsidRDefault="00487EC4" w:rsidP="001D1CBA">
            <w:pPr>
              <w:pStyle w:val="TableBody"/>
              <w:spacing w:before="60" w:after="60"/>
              <w:rPr>
                <w:i/>
              </w:rPr>
            </w:pPr>
            <w:r w:rsidRPr="00427FB2">
              <w:rPr>
                <w:rFonts w:ascii="CenturySchoolbook" w:hAnsi="CenturySchoolbook" w:cs="CenturySchoolbook"/>
                <w:i/>
              </w:rPr>
              <w:t>MATLAB Coder User´s Guide</w:t>
            </w:r>
          </w:p>
        </w:tc>
      </w:tr>
      <w:tr w:rsidR="00487EC4" w:rsidRPr="00427FB2" w:rsidTr="00F123F2">
        <w:trPr>
          <w:trHeight w:val="141"/>
        </w:trPr>
        <w:tc>
          <w:tcPr>
            <w:tcW w:w="1134" w:type="dxa"/>
            <w:shd w:val="pct5" w:color="auto" w:fill="auto"/>
            <w:tcMar>
              <w:left w:w="43" w:type="dxa"/>
              <w:right w:w="43" w:type="dxa"/>
            </w:tcMar>
          </w:tcPr>
          <w:p w:rsidR="00487EC4" w:rsidRPr="00427FB2" w:rsidRDefault="00487EC4" w:rsidP="001D1CBA">
            <w:pPr>
              <w:pStyle w:val="TableBody"/>
              <w:spacing w:before="60" w:after="60"/>
            </w:pPr>
          </w:p>
        </w:tc>
        <w:tc>
          <w:tcPr>
            <w:tcW w:w="7279" w:type="dxa"/>
            <w:shd w:val="pct5" w:color="auto" w:fill="auto"/>
            <w:tcMar>
              <w:left w:w="43" w:type="dxa"/>
              <w:right w:w="43" w:type="dxa"/>
            </w:tcMar>
          </w:tcPr>
          <w:p w:rsidR="00487EC4" w:rsidRPr="00427FB2" w:rsidRDefault="00487EC4" w:rsidP="001D1CBA">
            <w:pPr>
              <w:pStyle w:val="TableBody"/>
              <w:spacing w:before="60" w:after="60"/>
              <w:rPr>
                <w:i/>
              </w:rPr>
            </w:pPr>
            <w:r w:rsidRPr="00427FB2">
              <w:rPr>
                <w:i/>
                <w:color w:val="44546A" w:themeColor="text2"/>
              </w:rPr>
              <w:t xml:space="preserve">&lt;List additional documents here.&gt; </w:t>
            </w:r>
          </w:p>
        </w:tc>
      </w:tr>
    </w:tbl>
    <w:p w:rsidR="00487EC4" w:rsidRPr="00D77365" w:rsidRDefault="00487EC4" w:rsidP="00487EC4">
      <w:pPr>
        <w:pStyle w:val="BodyText"/>
        <w:ind w:left="0"/>
        <w:sectPr w:rsidR="00487EC4" w:rsidRPr="00D77365" w:rsidSect="00795915">
          <w:type w:val="oddPage"/>
          <w:pgSz w:w="12240" w:h="15840" w:code="1"/>
          <w:pgMar w:top="1440" w:right="1440" w:bottom="1440" w:left="1440" w:header="965" w:footer="72" w:gutter="0"/>
          <w:pgNumType w:start="1" w:chapStyle="1"/>
          <w:cols w:space="720"/>
          <w:noEndnote/>
          <w:titlePg/>
          <w:docGrid w:linePitch="326"/>
        </w:sectPr>
      </w:pPr>
      <w:bookmarkStart w:id="22" w:name="_Toc332357210"/>
      <w:bookmarkStart w:id="23" w:name="_Toc332696865"/>
      <w:bookmarkStart w:id="24" w:name="_Toc332696920"/>
      <w:bookmarkStart w:id="25" w:name="_Toc332697590"/>
      <w:bookmarkStart w:id="26" w:name="_Toc332800606"/>
      <w:bookmarkStart w:id="27" w:name="_Toc335899816"/>
    </w:p>
    <w:p w:rsidR="00487EC4" w:rsidRDefault="00487EC4" w:rsidP="00715C6C">
      <w:pPr>
        <w:pStyle w:val="Heading1"/>
        <w:ind w:left="432"/>
      </w:pPr>
      <w:bookmarkStart w:id="28" w:name="_Toc503436683"/>
      <w:bookmarkEnd w:id="22"/>
      <w:bookmarkEnd w:id="23"/>
      <w:bookmarkEnd w:id="24"/>
      <w:bookmarkEnd w:id="25"/>
      <w:bookmarkEnd w:id="26"/>
      <w:bookmarkEnd w:id="27"/>
      <w:r>
        <w:lastRenderedPageBreak/>
        <w:t>Methods, Tools and Modeling Languages</w:t>
      </w:r>
      <w:bookmarkEnd w:id="28"/>
    </w:p>
    <w:p w:rsidR="00487EC4" w:rsidRPr="004003DC" w:rsidRDefault="00487EC4" w:rsidP="003F3926">
      <w:pPr>
        <w:pStyle w:val="BodyText"/>
        <w:spacing w:before="240" w:after="0"/>
        <w:ind w:left="0"/>
      </w:pPr>
      <w:r w:rsidRPr="004003DC">
        <w:t xml:space="preserve">This section specifies the methods, tools, and modeling languages for the development of design models, according to (DO-331 MB.11.23.a and MB.11.23.b). </w:t>
      </w:r>
    </w:p>
    <w:p w:rsidR="00487EC4" w:rsidRPr="004003DC" w:rsidRDefault="00487EC4" w:rsidP="003F3926">
      <w:pPr>
        <w:pStyle w:val="BodyText"/>
        <w:spacing w:before="240" w:after="0"/>
        <w:ind w:left="0"/>
      </w:pPr>
      <w:r w:rsidRPr="004003DC">
        <w:t>Simulink</w:t>
      </w:r>
      <w:r w:rsidRPr="00BA66AC">
        <w:rPr>
          <w:color w:val="000000"/>
          <w:szCs w:val="20"/>
          <w:vertAlign w:val="superscript"/>
        </w:rPr>
        <w:t>®</w:t>
      </w:r>
      <w:r w:rsidRPr="004003DC">
        <w:t xml:space="preserve"> products from MathWorks</w:t>
      </w:r>
      <w:r w:rsidRPr="00BA66AC">
        <w:rPr>
          <w:color w:val="000000"/>
          <w:szCs w:val="20"/>
          <w:vertAlign w:val="superscript"/>
        </w:rPr>
        <w:t>®</w:t>
      </w:r>
      <w:r w:rsidRPr="004003DC">
        <w:t xml:space="preserve"> are an accepted standard for Model-Based Design (MBD). Simulink, Fixed-Point Designer</w:t>
      </w:r>
      <w:r w:rsidRPr="00BA66AC">
        <w:rPr>
          <w:szCs w:val="20"/>
          <w:vertAlign w:val="superscript"/>
        </w:rPr>
        <w:t>™</w:t>
      </w:r>
      <w:r w:rsidRPr="004003DC">
        <w:t>, and Stateflow</w:t>
      </w:r>
      <w:r w:rsidRPr="00BA66AC">
        <w:rPr>
          <w:color w:val="000000"/>
          <w:szCs w:val="20"/>
          <w:vertAlign w:val="superscript"/>
        </w:rPr>
        <w:t>®</w:t>
      </w:r>
      <w:r w:rsidRPr="004003DC">
        <w:t xml:space="preserve"> software support graphical modeling with time-based block diagrams and event-based state machines. Embedded Coder software supports code generation for embedded systems.</w:t>
      </w:r>
    </w:p>
    <w:p w:rsidR="00487EC4" w:rsidRPr="004003DC" w:rsidRDefault="00487EC4" w:rsidP="00F53AD6">
      <w:pPr>
        <w:pStyle w:val="Heading3"/>
      </w:pPr>
      <w:bookmarkStart w:id="29" w:name="_Toc367366396"/>
      <w:bookmarkStart w:id="30" w:name="_Toc503436684"/>
      <w:r w:rsidRPr="004003DC">
        <w:t>Simulink</w:t>
      </w:r>
      <w:bookmarkEnd w:id="29"/>
      <w:bookmarkEnd w:id="30"/>
    </w:p>
    <w:p w:rsidR="00487EC4" w:rsidRPr="004003DC" w:rsidRDefault="00487EC4" w:rsidP="003F3926">
      <w:pPr>
        <w:pStyle w:val="BodyText"/>
        <w:spacing w:before="240" w:after="0"/>
        <w:ind w:left="0"/>
      </w:pPr>
      <w:r w:rsidRPr="004003DC">
        <w:t>Simulink is a software package that enables you to model, simulate, and analyze dynamic systems. Embedded Coder is a software package that enables you to generate C code for embedded platforms. Simulink uses block diagrams as a model-based programming language (Simulink language). Block diagrams graphically consist of blocks and lines (signals).</w:t>
      </w:r>
    </w:p>
    <w:p w:rsidR="00487EC4" w:rsidRPr="00D05BAF" w:rsidRDefault="00487EC4" w:rsidP="003F3926">
      <w:pPr>
        <w:pStyle w:val="BodyText"/>
        <w:numPr>
          <w:ilvl w:val="0"/>
          <w:numId w:val="4"/>
        </w:numPr>
        <w:spacing w:before="120" w:after="0"/>
        <w:ind w:left="216" w:hanging="216"/>
      </w:pPr>
      <w:r w:rsidRPr="00D05BAF">
        <w:t>Simulink block diagrams define time-based relationships between signals and state variables. The solution of a block diagram is obtained by evaluating these relationships over time. Time starts at a user specified start time and ends at a user specified stop time. Each evaluation of the relationships is referred to as a time step.</w:t>
      </w:r>
    </w:p>
    <w:p w:rsidR="00487EC4" w:rsidRDefault="00487EC4" w:rsidP="003F3926">
      <w:pPr>
        <w:pStyle w:val="BodyText"/>
        <w:numPr>
          <w:ilvl w:val="0"/>
          <w:numId w:val="4"/>
        </w:numPr>
        <w:spacing w:before="120" w:after="0"/>
        <w:ind w:left="216" w:hanging="216"/>
      </w:pPr>
      <w:r w:rsidRPr="00D05BAF">
        <w:t>Signals represent quantities that change over time and are defined for all points in time between the block diagram’s start and stop time.</w:t>
      </w:r>
    </w:p>
    <w:p w:rsidR="00487EC4" w:rsidRPr="00D05BAF" w:rsidRDefault="00487EC4" w:rsidP="003F3926">
      <w:pPr>
        <w:pStyle w:val="BodyText"/>
        <w:numPr>
          <w:ilvl w:val="0"/>
          <w:numId w:val="4"/>
        </w:numPr>
        <w:spacing w:before="120" w:after="0"/>
        <w:ind w:left="216" w:hanging="216"/>
      </w:pPr>
      <w:r w:rsidRPr="005762BF">
        <w:t>A set of equations represented by blocks defines the relationships between signals and state variables. Each block consists of a set of equations (block methods). These equations define a relationship between the input signals, output signals, and the state variables. Inherent in the definition of an equation is the notion of parameters, which are the coefficients found in the equation.</w:t>
      </w:r>
    </w:p>
    <w:p w:rsidR="00487EC4" w:rsidRPr="00D15C68" w:rsidRDefault="00487EC4" w:rsidP="003F3926">
      <w:pPr>
        <w:pStyle w:val="BodyText"/>
        <w:numPr>
          <w:ilvl w:val="0"/>
          <w:numId w:val="4"/>
        </w:numPr>
        <w:spacing w:before="120" w:after="0"/>
        <w:ind w:left="216" w:hanging="216"/>
      </w:pPr>
      <w:r w:rsidRPr="00D05BAF">
        <w:rPr>
          <w:color w:val="000000"/>
          <w:sz w:val="18"/>
          <w:szCs w:val="18"/>
        </w:rPr>
        <w:t xml:space="preserve">Simulink contains both virtual blocks and nonvirtual blocks, as described in the </w:t>
      </w:r>
      <w:r w:rsidRPr="00D15C68">
        <w:rPr>
          <w:i/>
        </w:rPr>
        <w:t>Simulink User's Guide</w:t>
      </w:r>
      <w:r w:rsidRPr="00D15C68">
        <w:t xml:space="preserve"> and </w:t>
      </w:r>
      <w:r w:rsidRPr="00D15C68">
        <w:rPr>
          <w:i/>
        </w:rPr>
        <w:t>Simulink Reference</w:t>
      </w:r>
      <w:r w:rsidRPr="00D15C68">
        <w:t xml:space="preserve"> documents</w:t>
      </w:r>
      <w:r w:rsidRPr="00D05BAF">
        <w:rPr>
          <w:color w:val="000000"/>
          <w:sz w:val="18"/>
          <w:szCs w:val="18"/>
        </w:rPr>
        <w:t>. In general, implementation is defined by nonvirtual blocks, not virtual blocks. Examples of virtual blocks include DOC blocks, subsystems used to group blocks together in a model, and some connections inside virtual subsystems, such as inports or outports. The modeling standards for the project should define these types of virtual blocks as not contributing to the implementation.</w:t>
      </w:r>
    </w:p>
    <w:p w:rsidR="00487EC4" w:rsidRPr="00D15C68" w:rsidRDefault="00487EC4" w:rsidP="003F3926">
      <w:pPr>
        <w:pStyle w:val="BodyText"/>
        <w:numPr>
          <w:ilvl w:val="0"/>
          <w:numId w:val="4"/>
        </w:numPr>
        <w:spacing w:before="120" w:after="0"/>
        <w:ind w:left="216" w:hanging="216"/>
      </w:pPr>
      <w:r w:rsidRPr="00D15C68">
        <w:t xml:space="preserve">The </w:t>
      </w:r>
      <w:r w:rsidRPr="00D15C68">
        <w:rPr>
          <w:i/>
        </w:rPr>
        <w:t>Simulink User's Guide</w:t>
      </w:r>
      <w:r w:rsidRPr="00D15C68">
        <w:t xml:space="preserve"> and </w:t>
      </w:r>
      <w:r w:rsidRPr="00D15C68">
        <w:rPr>
          <w:i/>
        </w:rPr>
        <w:t>Simulink Reference</w:t>
      </w:r>
      <w:r w:rsidRPr="00D15C68">
        <w:t xml:space="preserve"> documents provide detailed descriptions of Simulink features.</w:t>
      </w:r>
    </w:p>
    <w:p w:rsidR="00487EC4" w:rsidRPr="00D15C68" w:rsidRDefault="00487EC4" w:rsidP="003F3926">
      <w:pPr>
        <w:pStyle w:val="BodyText"/>
        <w:numPr>
          <w:ilvl w:val="0"/>
          <w:numId w:val="4"/>
        </w:numPr>
        <w:spacing w:before="120" w:after="0"/>
        <w:ind w:left="216" w:hanging="216"/>
      </w:pPr>
      <w:r w:rsidRPr="00D15C68">
        <w:t xml:space="preserve">The </w:t>
      </w:r>
      <w:r w:rsidRPr="00D15C68">
        <w:rPr>
          <w:i/>
        </w:rPr>
        <w:t>Embedded Coder User's Guide</w:t>
      </w:r>
      <w:r w:rsidRPr="00D15C68">
        <w:t xml:space="preserve"> document provides detailed descriptions of Simulink features that apply to code generation for embedded systems, including a list of supported blocks.</w:t>
      </w:r>
    </w:p>
    <w:p w:rsidR="00487EC4" w:rsidRPr="00D15C68" w:rsidRDefault="00487EC4" w:rsidP="003F3926">
      <w:pPr>
        <w:pStyle w:val="BodyText"/>
        <w:numPr>
          <w:ilvl w:val="0"/>
          <w:numId w:val="4"/>
        </w:numPr>
        <w:spacing w:before="120" w:after="0"/>
        <w:ind w:left="216" w:hanging="216"/>
      </w:pPr>
      <w:r w:rsidRPr="00D15C68">
        <w:t xml:space="preserve">The </w:t>
      </w:r>
      <w:r w:rsidRPr="00D15C68">
        <w:rPr>
          <w:i/>
        </w:rPr>
        <w:t>Simulink Code Inspector Reference</w:t>
      </w:r>
      <w:r w:rsidRPr="00D15C68">
        <w:t xml:space="preserve"> document provides detailed descriptions of Simulink features that apply to code inspection, including a list of supported blocks.</w:t>
      </w:r>
    </w:p>
    <w:p w:rsidR="00487EC4" w:rsidRPr="004003DC" w:rsidRDefault="00487EC4" w:rsidP="003F3926">
      <w:pPr>
        <w:pStyle w:val="BodyText"/>
        <w:numPr>
          <w:ilvl w:val="0"/>
          <w:numId w:val="4"/>
        </w:numPr>
        <w:spacing w:before="120" w:after="0"/>
        <w:ind w:left="216" w:hanging="216"/>
      </w:pPr>
      <w:r w:rsidRPr="00D15C68">
        <w:t xml:space="preserve">The </w:t>
      </w:r>
      <w:r w:rsidRPr="00D15C68">
        <w:rPr>
          <w:i/>
        </w:rPr>
        <w:t>Fixed-Point Designer User's Guide</w:t>
      </w:r>
      <w:r w:rsidRPr="00D15C68">
        <w:t xml:space="preserve"> and </w:t>
      </w:r>
      <w:r w:rsidRPr="00D15C68">
        <w:rPr>
          <w:i/>
        </w:rPr>
        <w:t>Fixed-Point Designer Reference</w:t>
      </w:r>
      <w:r w:rsidRPr="00D15C68">
        <w:t xml:space="preserve"> documents provide detailed description of Simulink's fixed-point features. </w:t>
      </w:r>
    </w:p>
    <w:p w:rsidR="00487EC4" w:rsidRPr="004003DC" w:rsidRDefault="00487EC4" w:rsidP="00F53AD6">
      <w:pPr>
        <w:pStyle w:val="Heading3"/>
      </w:pPr>
      <w:bookmarkStart w:id="31" w:name="_Toc367366397"/>
      <w:bookmarkStart w:id="32" w:name="_Toc503436685"/>
      <w:r w:rsidRPr="004003DC">
        <w:t>Stateflow</w:t>
      </w:r>
      <w:bookmarkEnd w:id="31"/>
      <w:bookmarkEnd w:id="32"/>
    </w:p>
    <w:p w:rsidR="00487EC4" w:rsidRPr="004003DC" w:rsidRDefault="00487EC4" w:rsidP="003F3926">
      <w:pPr>
        <w:pStyle w:val="BodyText"/>
        <w:spacing w:before="240" w:after="0"/>
        <w:ind w:left="0"/>
      </w:pPr>
      <w:r w:rsidRPr="004003DC">
        <w:t xml:space="preserve">Stateflow is an environment for modeling and simulating combinatorial and sequential decision logic in the form of state transition diagrams, flow charts, state transition tables, and truth tables. A state transition diagram is a graphical </w:t>
      </w:r>
      <w:r w:rsidRPr="004003DC">
        <w:lastRenderedPageBreak/>
        <w:t>representation of a finite state machine. States and transitions form the basic building blocks of a sequential logic system. Another way to represent sequential logic is a state transition table, which allows you to enter the state logic in tabular form. Combinatorial logic can also be represented in a chart with flow charts and truth tables.</w:t>
      </w:r>
    </w:p>
    <w:p w:rsidR="00487EC4" w:rsidRPr="004003DC" w:rsidRDefault="00487EC4" w:rsidP="003F3926">
      <w:pPr>
        <w:pStyle w:val="BodyText"/>
        <w:spacing w:before="240" w:after="0"/>
        <w:ind w:left="0"/>
      </w:pPr>
      <w:r w:rsidRPr="004003DC">
        <w:t>Stateflow charts can be blocks in a Simulink</w:t>
      </w:r>
      <w:r w:rsidRPr="00BA66AC">
        <w:rPr>
          <w:color w:val="000000"/>
          <w:szCs w:val="20"/>
          <w:vertAlign w:val="superscript"/>
        </w:rPr>
        <w:t>®</w:t>
      </w:r>
      <w:r w:rsidRPr="004003DC">
        <w:t xml:space="preserve"> model. The collection of these blocks in a Simulink model is the Stateflow machine.</w:t>
      </w:r>
    </w:p>
    <w:p w:rsidR="00487EC4" w:rsidRPr="004003DC" w:rsidRDefault="00487EC4" w:rsidP="003F3926">
      <w:pPr>
        <w:pStyle w:val="BodyText"/>
        <w:spacing w:before="240" w:after="0"/>
        <w:ind w:left="0"/>
      </w:pPr>
      <w:r w:rsidRPr="004003DC">
        <w:t>A Stateflow chart enables the representation of hierarchy, parallelism, and history. You can organize complex systems by defining a parent and offspring object structure. A system with parallelism can have two or more orthogonal states active at the same time. You can also specify the destination state of a transition based on historical information.</w:t>
      </w:r>
    </w:p>
    <w:p w:rsidR="00487EC4" w:rsidRPr="004003DC" w:rsidRDefault="00487EC4" w:rsidP="003F3926">
      <w:pPr>
        <w:pStyle w:val="BodyText"/>
        <w:numPr>
          <w:ilvl w:val="0"/>
          <w:numId w:val="5"/>
        </w:numPr>
        <w:spacing w:before="120" w:after="0"/>
        <w:ind w:left="216" w:hanging="216"/>
      </w:pPr>
      <w:r w:rsidRPr="004003DC">
        <w:t xml:space="preserve">The </w:t>
      </w:r>
      <w:r w:rsidRPr="004003DC">
        <w:rPr>
          <w:i/>
        </w:rPr>
        <w:t>Stateflow User's Guide</w:t>
      </w:r>
      <w:r w:rsidRPr="004003DC">
        <w:t xml:space="preserve"> </w:t>
      </w:r>
      <w:r>
        <w:t>a</w:t>
      </w:r>
      <w:r w:rsidRPr="004003DC">
        <w:t xml:space="preserve">nd </w:t>
      </w:r>
      <w:r w:rsidRPr="004003DC">
        <w:rPr>
          <w:i/>
        </w:rPr>
        <w:t>Stateflow Reference</w:t>
      </w:r>
      <w:r w:rsidRPr="004003DC">
        <w:t xml:space="preserve"> documents provide a description of Stateflow features.</w:t>
      </w:r>
    </w:p>
    <w:p w:rsidR="00487EC4" w:rsidRPr="004003DC" w:rsidRDefault="00487EC4" w:rsidP="003F3926">
      <w:pPr>
        <w:pStyle w:val="BodyText"/>
        <w:numPr>
          <w:ilvl w:val="0"/>
          <w:numId w:val="5"/>
        </w:numPr>
        <w:spacing w:before="120" w:after="0"/>
        <w:ind w:left="216" w:hanging="216"/>
      </w:pPr>
      <w:r w:rsidRPr="004003DC">
        <w:t xml:space="preserve">The </w:t>
      </w:r>
      <w:r w:rsidRPr="004003DC">
        <w:rPr>
          <w:i/>
        </w:rPr>
        <w:t>Simulink Code Inspector Reference</w:t>
      </w:r>
      <w:r w:rsidRPr="004003DC">
        <w:t xml:space="preserve"> document provides a description of Stateflow features that apply to code inspection. </w:t>
      </w:r>
    </w:p>
    <w:p w:rsidR="00487EC4" w:rsidRPr="00715C6C" w:rsidRDefault="00487EC4" w:rsidP="00F53AD6">
      <w:pPr>
        <w:pStyle w:val="Heading3"/>
      </w:pPr>
      <w:bookmarkStart w:id="33" w:name="_Toc367366398"/>
      <w:bookmarkStart w:id="34" w:name="_Toc503436686"/>
      <w:r w:rsidRPr="00715C6C">
        <w:t>MATLAB</w:t>
      </w:r>
      <w:bookmarkEnd w:id="33"/>
      <w:bookmarkEnd w:id="34"/>
    </w:p>
    <w:p w:rsidR="00487EC4" w:rsidRPr="004003DC" w:rsidRDefault="00487EC4" w:rsidP="003F3926">
      <w:pPr>
        <w:pStyle w:val="BodyText"/>
        <w:spacing w:before="240" w:after="0"/>
        <w:ind w:left="0"/>
      </w:pPr>
      <w:r w:rsidRPr="004003DC">
        <w:t>MATLAB</w:t>
      </w:r>
      <w:r w:rsidRPr="00BA66AC">
        <w:rPr>
          <w:color w:val="000000"/>
          <w:szCs w:val="20"/>
          <w:vertAlign w:val="superscript"/>
        </w:rPr>
        <w:t>®</w:t>
      </w:r>
      <w:r w:rsidRPr="004003DC">
        <w:rPr>
          <w:sz w:val="14"/>
          <w:szCs w:val="14"/>
        </w:rPr>
        <w:t xml:space="preserve"> </w:t>
      </w:r>
      <w:r w:rsidRPr="004003DC">
        <w:t>is a high-level language and interactive environment for numerical computation, visualization, and programming.</w:t>
      </w:r>
    </w:p>
    <w:p w:rsidR="00EB2C01" w:rsidRDefault="00487EC4" w:rsidP="003F3926">
      <w:pPr>
        <w:pStyle w:val="BodyText"/>
        <w:numPr>
          <w:ilvl w:val="0"/>
          <w:numId w:val="6"/>
        </w:numPr>
        <w:spacing w:before="120" w:after="0"/>
        <w:ind w:left="216" w:hanging="216"/>
      </w:pPr>
      <w:r w:rsidRPr="004003DC">
        <w:t xml:space="preserve">The </w:t>
      </w:r>
      <w:r w:rsidRPr="004003DC">
        <w:rPr>
          <w:i/>
        </w:rPr>
        <w:t>MATLAB Coder User´s Guide</w:t>
      </w:r>
      <w:r w:rsidRPr="004003DC">
        <w:t xml:space="preserve"> provides a detailed description of MATLAB features that apply to code generation, including a list of supported functions.</w:t>
      </w:r>
    </w:p>
    <w:p w:rsidR="00487EC4" w:rsidRDefault="00487EC4" w:rsidP="00EB2C01">
      <w:pPr>
        <w:pStyle w:val="BodyText"/>
        <w:spacing w:before="120" w:after="0"/>
        <w:ind w:left="0"/>
      </w:pPr>
    </w:p>
    <w:p w:rsidR="000F5A63" w:rsidRPr="00D77365" w:rsidRDefault="000F5A63" w:rsidP="003F3926">
      <w:pPr>
        <w:pStyle w:val="BodyText"/>
        <w:numPr>
          <w:ilvl w:val="0"/>
          <w:numId w:val="6"/>
        </w:numPr>
        <w:spacing w:before="120" w:after="0"/>
        <w:ind w:left="216" w:hanging="216"/>
        <w:sectPr w:rsidR="000F5A63" w:rsidRPr="00D77365" w:rsidSect="004A4211">
          <w:footerReference w:type="default" r:id="rId16"/>
          <w:type w:val="oddPage"/>
          <w:pgSz w:w="12240" w:h="15840" w:code="1"/>
          <w:pgMar w:top="1440" w:right="1440" w:bottom="1440" w:left="1440" w:header="965" w:footer="72" w:gutter="0"/>
          <w:pgNumType w:start="1" w:chapStyle="1"/>
          <w:cols w:space="720"/>
          <w:noEndnote/>
          <w:titlePg/>
          <w:docGrid w:linePitch="326"/>
        </w:sectPr>
      </w:pPr>
    </w:p>
    <w:p w:rsidR="00487EC4" w:rsidRDefault="00487EC4" w:rsidP="00715C6C">
      <w:pPr>
        <w:pStyle w:val="Heading1"/>
        <w:ind w:left="432"/>
      </w:pPr>
      <w:bookmarkStart w:id="35" w:name="_Toc354133196"/>
      <w:bookmarkStart w:id="36" w:name="_Toc354133739"/>
      <w:bookmarkStart w:id="37" w:name="_Toc354134315"/>
      <w:bookmarkStart w:id="38" w:name="_Toc354134426"/>
      <w:bookmarkStart w:id="39" w:name="_Toc354133197"/>
      <w:bookmarkStart w:id="40" w:name="_Toc354133740"/>
      <w:bookmarkStart w:id="41" w:name="_Toc354134316"/>
      <w:bookmarkStart w:id="42" w:name="_Toc354134427"/>
      <w:bookmarkStart w:id="43" w:name="_Toc354133198"/>
      <w:bookmarkStart w:id="44" w:name="_Toc354133741"/>
      <w:bookmarkStart w:id="45" w:name="_Toc354134317"/>
      <w:bookmarkStart w:id="46" w:name="_Toc354134428"/>
      <w:bookmarkStart w:id="47" w:name="_Ref375215212"/>
      <w:bookmarkStart w:id="48" w:name="_Ref375215346"/>
      <w:bookmarkStart w:id="49" w:name="_Toc503436687"/>
      <w:bookmarkEnd w:id="35"/>
      <w:bookmarkEnd w:id="36"/>
      <w:bookmarkEnd w:id="37"/>
      <w:bookmarkEnd w:id="38"/>
      <w:bookmarkEnd w:id="39"/>
      <w:bookmarkEnd w:id="40"/>
      <w:bookmarkEnd w:id="41"/>
      <w:bookmarkEnd w:id="42"/>
      <w:bookmarkEnd w:id="43"/>
      <w:bookmarkEnd w:id="44"/>
      <w:bookmarkEnd w:id="45"/>
      <w:bookmarkEnd w:id="46"/>
      <w:r w:rsidRPr="00A31BA4">
        <w:lastRenderedPageBreak/>
        <w:t>S</w:t>
      </w:r>
      <w:r>
        <w:t>tyle Guidelines and Complexity Restrictions</w:t>
      </w:r>
      <w:bookmarkEnd w:id="47"/>
      <w:bookmarkEnd w:id="48"/>
      <w:bookmarkEnd w:id="49"/>
    </w:p>
    <w:p w:rsidR="00487EC4" w:rsidRPr="00DB5E1D" w:rsidRDefault="00487EC4" w:rsidP="007E7F04">
      <w:pPr>
        <w:pStyle w:val="BodyText"/>
        <w:spacing w:before="240" w:after="0"/>
        <w:ind w:left="0"/>
      </w:pPr>
      <w:r w:rsidRPr="00B6491D">
        <w:t xml:space="preserve">This section describes </w:t>
      </w:r>
      <w:r>
        <w:t xml:space="preserve">the style guidelines and complexity restrictions for the use of MATLAB, Simulink, and Stateflow, according to </w:t>
      </w:r>
      <w:r w:rsidRPr="00662293">
        <w:t>(</w:t>
      </w:r>
      <w:r>
        <w:t>DO-331 MB.11.23.c</w:t>
      </w:r>
      <w:r w:rsidRPr="00662293">
        <w:t>)</w:t>
      </w:r>
      <w:r>
        <w:t>.</w:t>
      </w:r>
    </w:p>
    <w:p w:rsidR="00487EC4" w:rsidRDefault="00487EC4" w:rsidP="007E7F04">
      <w:pPr>
        <w:pStyle w:val="BodyText"/>
        <w:spacing w:before="240" w:after="0"/>
        <w:ind w:left="0"/>
        <w:rPr>
          <w:i/>
          <w:iCs/>
          <w:color w:val="44546A" w:themeColor="text2"/>
          <w:szCs w:val="20"/>
        </w:rPr>
      </w:pPr>
      <w:r w:rsidRPr="00CC75F1">
        <w:rPr>
          <w:i/>
          <w:iCs/>
          <w:color w:val="44546A" w:themeColor="text2"/>
          <w:szCs w:val="20"/>
        </w:rPr>
        <w:t>&lt;</w:t>
      </w:r>
      <w:r>
        <w:rPr>
          <w:i/>
          <w:iCs/>
          <w:color w:val="44546A" w:themeColor="text2"/>
          <w:szCs w:val="20"/>
        </w:rPr>
        <w:t xml:space="preserve">The following guidelines provide a starting point for defining constraints on the use of modeling tools within your project. </w:t>
      </w:r>
      <w:r w:rsidRPr="00D437E8">
        <w:rPr>
          <w:i/>
          <w:iCs/>
          <w:color w:val="44546A" w:themeColor="text2"/>
          <w:szCs w:val="20"/>
        </w:rPr>
        <w:t xml:space="preserve">The guidelines are available at the </w:t>
      </w:r>
      <w:hyperlink r:id="rId17" w:history="1">
        <w:r>
          <w:rPr>
            <w:rStyle w:val="Hyperlink"/>
            <w:i/>
            <w:szCs w:val="20"/>
          </w:rPr>
          <w:t>MathWorks Documentation Center, R201</w:t>
        </w:r>
      </w:hyperlink>
      <w:r>
        <w:rPr>
          <w:rStyle w:val="Hyperlink"/>
          <w:i/>
          <w:szCs w:val="20"/>
        </w:rPr>
        <w:t>5b</w:t>
      </w:r>
      <w:r w:rsidRPr="00CC75F1">
        <w:rPr>
          <w:i/>
          <w:iCs/>
          <w:color w:val="44546A" w:themeColor="text2"/>
          <w:szCs w:val="20"/>
        </w:rPr>
        <w:t xml:space="preserve">. </w:t>
      </w:r>
      <w:r>
        <w:rPr>
          <w:i/>
          <w:iCs/>
          <w:color w:val="44546A" w:themeColor="text2"/>
          <w:szCs w:val="20"/>
        </w:rPr>
        <w:t>Tailor the following set of guidelines based on your planned use of the tools and applicability to your project.</w:t>
      </w:r>
      <w:r w:rsidRPr="00D437E8">
        <w:rPr>
          <w:i/>
          <w:iCs/>
          <w:color w:val="44546A" w:themeColor="text2"/>
          <w:szCs w:val="20"/>
        </w:rPr>
        <w:t>&gt;</w:t>
      </w:r>
    </w:p>
    <w:p w:rsidR="00487EC4" w:rsidRPr="00DB5E1D" w:rsidRDefault="00487EC4" w:rsidP="00487EC4">
      <w:pPr>
        <w:rPr>
          <w:i/>
          <w:iCs/>
          <w:color w:val="44546A" w:themeColor="text2"/>
          <w:sz w:val="20"/>
          <w:szCs w:val="20"/>
        </w:rPr>
      </w:pPr>
      <w:r>
        <w:rPr>
          <w:i/>
          <w:iCs/>
          <w:color w:val="44546A" w:themeColor="text2"/>
          <w:szCs w:val="20"/>
        </w:rPr>
        <w:br w:type="page"/>
      </w:r>
    </w:p>
    <w:p w:rsidR="00487EC4" w:rsidRDefault="00487EC4" w:rsidP="009C5D16">
      <w:pPr>
        <w:pStyle w:val="Heading2"/>
        <w:spacing w:before="480" w:after="0"/>
        <w:ind w:left="576"/>
      </w:pPr>
      <w:bookmarkStart w:id="50" w:name="_Toc503436688"/>
      <w:r w:rsidRPr="00662293">
        <w:lastRenderedPageBreak/>
        <w:t>Modeling Guidelines for High-Integrity Systems</w:t>
      </w:r>
      <w:bookmarkEnd w:id="50"/>
    </w:p>
    <w:p w:rsidR="004931F4" w:rsidRDefault="004931F4" w:rsidP="004931F4">
      <w:pPr>
        <w:pStyle w:val="Heading3"/>
      </w:pPr>
      <w:bookmarkStart w:id="51" w:name="_Toc503436689"/>
      <w:r w:rsidRPr="00F53AD6">
        <w:t xml:space="preserve">Simulink Block </w:t>
      </w:r>
      <w:r>
        <w:t>Considerations – Naming Conventions</w:t>
      </w:r>
      <w:bookmarkEnd w:id="51"/>
    </w:p>
    <w:p w:rsidR="004931F4" w:rsidRDefault="00311119" w:rsidP="004931F4">
      <w:pPr>
        <w:pStyle w:val="BodyText"/>
        <w:spacing w:before="120" w:after="0"/>
        <w:ind w:left="360"/>
      </w:pPr>
      <w:r>
        <w:t>hisl_0032</w:t>
      </w:r>
      <w:r w:rsidR="004931F4" w:rsidRPr="00DB5E1D">
        <w:t xml:space="preserve">: </w:t>
      </w:r>
      <w:r w:rsidR="004931F4">
        <w:t>Model object names</w:t>
      </w:r>
    </w:p>
    <w:p w:rsidR="004931F4" w:rsidRDefault="004931F4">
      <w:pPr>
        <w:spacing w:after="160" w:line="259" w:lineRule="auto"/>
        <w:rPr>
          <w:rFonts w:ascii="Arial" w:hAnsi="Arial" w:cs="Arial"/>
          <w:b/>
          <w:w w:val="105"/>
          <w:sz w:val="20"/>
          <w:szCs w:val="20"/>
        </w:rPr>
      </w:pPr>
      <w:r>
        <w:rPr>
          <w:w w:val="105"/>
        </w:rPr>
        <w:br w:type="page"/>
      </w:r>
    </w:p>
    <w:p w:rsidR="004931F4" w:rsidRPr="006A3C31" w:rsidRDefault="00047892" w:rsidP="004931F4">
      <w:pPr>
        <w:pStyle w:val="Heading4"/>
        <w:rPr>
          <w:rFonts w:eastAsia="Calibri"/>
          <w:bCs/>
        </w:rPr>
      </w:pPr>
      <w:bookmarkStart w:id="52" w:name="_Toc503436690"/>
      <w:r>
        <w:rPr>
          <w:w w:val="105"/>
        </w:rPr>
        <w:lastRenderedPageBreak/>
        <w:t>hisl_0032: Model object names</w:t>
      </w:r>
      <w:bookmarkEnd w:id="52"/>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95"/>
        <w:gridCol w:w="7445"/>
      </w:tblGrid>
      <w:tr w:rsidR="004931F4" w:rsidTr="004931F4">
        <w:trPr>
          <w:trHeight w:val="89"/>
        </w:trPr>
        <w:tc>
          <w:tcPr>
            <w:tcW w:w="1795" w:type="dxa"/>
            <w:shd w:val="clear" w:color="auto" w:fill="B1B1B1"/>
            <w:tcMar>
              <w:left w:w="43" w:type="dxa"/>
              <w:bottom w:w="101" w:type="dxa"/>
              <w:right w:w="101" w:type="dxa"/>
            </w:tcMar>
          </w:tcPr>
          <w:p w:rsidR="004931F4" w:rsidRPr="005E1A4D" w:rsidRDefault="004931F4" w:rsidP="004931F4">
            <w:pPr>
              <w:pStyle w:val="TableParagraph"/>
              <w:spacing w:before="60"/>
              <w:rPr>
                <w:rFonts w:eastAsia="Calibri" w:cstheme="minorHAnsi"/>
                <w:sz w:val="20"/>
                <w:szCs w:val="20"/>
              </w:rPr>
            </w:pPr>
            <w:r w:rsidRPr="005E1A4D">
              <w:rPr>
                <w:rFonts w:cstheme="minorHAnsi"/>
                <w:b/>
                <w:sz w:val="20"/>
              </w:rPr>
              <w:t>ID:</w:t>
            </w:r>
            <w:r w:rsidRPr="005E1A4D">
              <w:rPr>
                <w:rFonts w:cstheme="minorHAnsi"/>
                <w:b/>
                <w:spacing w:val="-9"/>
                <w:sz w:val="20"/>
              </w:rPr>
              <w:t xml:space="preserve"> </w:t>
            </w:r>
            <w:r w:rsidRPr="005E1A4D">
              <w:rPr>
                <w:rFonts w:cstheme="minorHAnsi"/>
                <w:b/>
                <w:sz w:val="20"/>
              </w:rPr>
              <w:t>Title</w:t>
            </w:r>
          </w:p>
        </w:tc>
        <w:tc>
          <w:tcPr>
            <w:tcW w:w="7445" w:type="dxa"/>
            <w:shd w:val="clear" w:color="auto" w:fill="B1B1B1"/>
            <w:tcMar>
              <w:left w:w="43" w:type="dxa"/>
              <w:bottom w:w="101" w:type="dxa"/>
              <w:right w:w="101" w:type="dxa"/>
            </w:tcMar>
          </w:tcPr>
          <w:p w:rsidR="004931F4" w:rsidRPr="005E1A4D" w:rsidRDefault="00047892" w:rsidP="004931F4">
            <w:pPr>
              <w:pStyle w:val="TableParagraph"/>
              <w:spacing w:before="60"/>
              <w:rPr>
                <w:rFonts w:eastAsia="Calibri" w:cstheme="minorHAnsi"/>
                <w:sz w:val="20"/>
                <w:szCs w:val="20"/>
              </w:rPr>
            </w:pPr>
            <w:r>
              <w:rPr>
                <w:rFonts w:cstheme="minorHAnsi"/>
                <w:b/>
                <w:w w:val="105"/>
                <w:sz w:val="20"/>
              </w:rPr>
              <w:t>hisl_0032</w:t>
            </w:r>
            <w:r w:rsidR="004931F4" w:rsidRPr="005E1A4D">
              <w:rPr>
                <w:rFonts w:cstheme="minorHAnsi"/>
                <w:b/>
                <w:w w:val="105"/>
                <w:sz w:val="20"/>
              </w:rPr>
              <w:t xml:space="preserve">: </w:t>
            </w:r>
            <w:r>
              <w:rPr>
                <w:rFonts w:cstheme="minorHAnsi"/>
                <w:b/>
                <w:w w:val="105"/>
                <w:sz w:val="20"/>
              </w:rPr>
              <w:t>Model object names</w:t>
            </w:r>
          </w:p>
        </w:tc>
      </w:tr>
      <w:tr w:rsidR="00047892" w:rsidTr="00127995">
        <w:trPr>
          <w:trHeight w:val="1351"/>
        </w:trPr>
        <w:tc>
          <w:tcPr>
            <w:tcW w:w="1795" w:type="dxa"/>
            <w:shd w:val="clear" w:color="auto" w:fill="F1F1F1"/>
            <w:tcMar>
              <w:left w:w="43" w:type="dxa"/>
              <w:bottom w:w="101" w:type="dxa"/>
              <w:right w:w="101" w:type="dxa"/>
            </w:tcMar>
          </w:tcPr>
          <w:p w:rsidR="00047892" w:rsidRPr="009D6E2A" w:rsidRDefault="00047892" w:rsidP="004931F4">
            <w:pPr>
              <w:pStyle w:val="TableParagraph"/>
              <w:spacing w:before="60"/>
              <w:rPr>
                <w:rFonts w:cstheme="minorHAnsi"/>
                <w:w w:val="105"/>
                <w:sz w:val="20"/>
              </w:rPr>
            </w:pPr>
            <w:r w:rsidRPr="005E1A4D">
              <w:rPr>
                <w:rFonts w:cstheme="minorHAnsi"/>
                <w:w w:val="105"/>
                <w:sz w:val="20"/>
              </w:rPr>
              <w:t>Description</w:t>
            </w:r>
          </w:p>
        </w:tc>
        <w:tc>
          <w:tcPr>
            <w:tcW w:w="7445" w:type="dxa"/>
            <w:shd w:val="clear" w:color="auto" w:fill="F1F1F1"/>
            <w:tcMar>
              <w:left w:w="43" w:type="dxa"/>
              <w:bottom w:w="101" w:type="dxa"/>
              <w:right w:w="101" w:type="dxa"/>
            </w:tcMar>
          </w:tcPr>
          <w:p w:rsidR="00047892" w:rsidRPr="00047892" w:rsidRDefault="00047892" w:rsidP="00047892">
            <w:pPr>
              <w:spacing w:before="60"/>
              <w:rPr>
                <w:rFonts w:asciiTheme="minorHAnsi" w:hAnsiTheme="minorHAnsi" w:cstheme="minorHAnsi"/>
                <w:sz w:val="20"/>
                <w:szCs w:val="20"/>
                <w:lang w:eastAsia="zh-CN"/>
              </w:rPr>
            </w:pPr>
            <w:r w:rsidRPr="00047892">
              <w:rPr>
                <w:rFonts w:asciiTheme="minorHAnsi" w:hAnsiTheme="minorHAnsi" w:cstheme="minorHAnsi"/>
                <w:sz w:val="20"/>
                <w:szCs w:val="20"/>
                <w:lang w:eastAsia="zh-CN"/>
              </w:rPr>
              <w:t>For the following model object names:</w:t>
            </w:r>
          </w:p>
          <w:p w:rsidR="00047892" w:rsidRPr="00047892" w:rsidRDefault="00047892" w:rsidP="00487E65">
            <w:pPr>
              <w:pStyle w:val="ListParagraph"/>
              <w:numPr>
                <w:ilvl w:val="0"/>
                <w:numId w:val="116"/>
              </w:numPr>
              <w:spacing w:before="30"/>
              <w:ind w:left="230" w:hanging="230"/>
              <w:rPr>
                <w:rFonts w:asciiTheme="minorHAnsi" w:hAnsiTheme="minorHAnsi" w:cstheme="minorHAnsi"/>
                <w:sz w:val="20"/>
                <w:szCs w:val="20"/>
                <w:lang w:eastAsia="zh-CN"/>
              </w:rPr>
            </w:pPr>
            <w:r w:rsidRPr="00047892">
              <w:rPr>
                <w:rFonts w:asciiTheme="minorHAnsi" w:hAnsiTheme="minorHAnsi" w:cstheme="minorHAnsi"/>
                <w:sz w:val="20"/>
                <w:szCs w:val="20"/>
                <w:lang w:eastAsia="zh-CN"/>
              </w:rPr>
              <w:t>Signals</w:t>
            </w:r>
          </w:p>
          <w:p w:rsidR="00047892" w:rsidRPr="00047892" w:rsidRDefault="00047892" w:rsidP="00487E65">
            <w:pPr>
              <w:pStyle w:val="ListParagraph"/>
              <w:numPr>
                <w:ilvl w:val="0"/>
                <w:numId w:val="116"/>
              </w:numPr>
              <w:spacing w:before="30"/>
              <w:ind w:left="230" w:hanging="230"/>
              <w:rPr>
                <w:rFonts w:asciiTheme="minorHAnsi" w:hAnsiTheme="minorHAnsi" w:cstheme="minorHAnsi"/>
                <w:sz w:val="20"/>
                <w:szCs w:val="20"/>
                <w:lang w:eastAsia="zh-CN"/>
              </w:rPr>
            </w:pPr>
            <w:r w:rsidRPr="00047892">
              <w:rPr>
                <w:rFonts w:asciiTheme="minorHAnsi" w:hAnsiTheme="minorHAnsi" w:cstheme="minorHAnsi"/>
                <w:sz w:val="20"/>
                <w:szCs w:val="20"/>
                <w:lang w:eastAsia="zh-CN"/>
              </w:rPr>
              <w:t>Parameters</w:t>
            </w:r>
          </w:p>
          <w:p w:rsidR="00047892" w:rsidRPr="00047892" w:rsidRDefault="00047892" w:rsidP="00487E65">
            <w:pPr>
              <w:pStyle w:val="ListParagraph"/>
              <w:numPr>
                <w:ilvl w:val="0"/>
                <w:numId w:val="116"/>
              </w:numPr>
              <w:spacing w:before="30"/>
              <w:ind w:left="230" w:hanging="230"/>
              <w:rPr>
                <w:rFonts w:asciiTheme="minorHAnsi" w:hAnsiTheme="minorHAnsi" w:cstheme="minorHAnsi"/>
                <w:sz w:val="20"/>
                <w:szCs w:val="20"/>
                <w:lang w:eastAsia="zh-CN"/>
              </w:rPr>
            </w:pPr>
            <w:r w:rsidRPr="00047892">
              <w:rPr>
                <w:rFonts w:asciiTheme="minorHAnsi" w:hAnsiTheme="minorHAnsi" w:cstheme="minorHAnsi"/>
                <w:sz w:val="20"/>
                <w:szCs w:val="20"/>
                <w:lang w:eastAsia="zh-CN"/>
              </w:rPr>
              <w:t>Blocks</w:t>
            </w:r>
          </w:p>
          <w:p w:rsidR="00047892" w:rsidRPr="00047892" w:rsidRDefault="00047892" w:rsidP="00487E65">
            <w:pPr>
              <w:pStyle w:val="ListParagraph"/>
              <w:numPr>
                <w:ilvl w:val="0"/>
                <w:numId w:val="116"/>
              </w:numPr>
              <w:spacing w:before="30"/>
              <w:ind w:left="230" w:hanging="230"/>
              <w:rPr>
                <w:rFonts w:asciiTheme="minorHAnsi" w:hAnsiTheme="minorHAnsi" w:cstheme="minorHAnsi"/>
                <w:sz w:val="20"/>
                <w:szCs w:val="20"/>
                <w:lang w:eastAsia="zh-CN"/>
              </w:rPr>
            </w:pPr>
            <w:r w:rsidRPr="00047892">
              <w:rPr>
                <w:rFonts w:asciiTheme="minorHAnsi" w:hAnsiTheme="minorHAnsi" w:cstheme="minorHAnsi"/>
                <w:sz w:val="20"/>
                <w:szCs w:val="20"/>
                <w:lang w:eastAsia="zh-CN"/>
              </w:rPr>
              <w:t>Named Stateflow</w:t>
            </w:r>
            <w:r w:rsidRPr="00047892">
              <w:rPr>
                <w:rFonts w:asciiTheme="minorHAnsi" w:hAnsiTheme="minorHAnsi" w:cstheme="minorHAnsi"/>
                <w:sz w:val="20"/>
                <w:szCs w:val="20"/>
                <w:vertAlign w:val="superscript"/>
                <w:lang w:eastAsia="zh-CN"/>
              </w:rPr>
              <w:t>®</w:t>
            </w:r>
            <w:r w:rsidRPr="00047892">
              <w:rPr>
                <w:rFonts w:asciiTheme="minorHAnsi" w:hAnsiTheme="minorHAnsi" w:cstheme="minorHAnsi"/>
                <w:sz w:val="20"/>
                <w:szCs w:val="20"/>
                <w:lang w:eastAsia="zh-CN"/>
              </w:rPr>
              <w:t xml:space="preserve"> objects (States, Boxes, Simulink</w:t>
            </w:r>
            <w:r w:rsidRPr="00047892">
              <w:rPr>
                <w:rFonts w:asciiTheme="minorHAnsi" w:hAnsiTheme="minorHAnsi" w:cstheme="minorHAnsi"/>
                <w:sz w:val="20"/>
                <w:szCs w:val="20"/>
                <w:vertAlign w:val="superscript"/>
                <w:lang w:eastAsia="zh-CN"/>
              </w:rPr>
              <w:t>®</w:t>
            </w:r>
            <w:r w:rsidRPr="00047892">
              <w:rPr>
                <w:rFonts w:asciiTheme="minorHAnsi" w:hAnsiTheme="minorHAnsi" w:cstheme="minorHAnsi"/>
                <w:sz w:val="20"/>
                <w:szCs w:val="20"/>
                <w:lang w:eastAsia="zh-CN"/>
              </w:rPr>
              <w:t xml:space="preserve"> Functions, Graphical Functions, Truth Tables)</w:t>
            </w:r>
          </w:p>
          <w:p w:rsidR="00047892" w:rsidRPr="00047892" w:rsidRDefault="00047892" w:rsidP="00047892">
            <w:pPr>
              <w:spacing w:before="60"/>
              <w:rPr>
                <w:rFonts w:asciiTheme="minorHAnsi" w:hAnsiTheme="minorHAnsi" w:cstheme="minorHAnsi"/>
                <w:sz w:val="20"/>
                <w:szCs w:val="20"/>
                <w:lang w:eastAsia="zh-CN"/>
              </w:rPr>
            </w:pPr>
            <w:r w:rsidRPr="00047892">
              <w:rPr>
                <w:rFonts w:asciiTheme="minorHAnsi" w:hAnsiTheme="minorHAnsi" w:cstheme="minorHAnsi"/>
                <w:sz w:val="20"/>
                <w:szCs w:val="20"/>
                <w:lang w:eastAsia="zh-CN"/>
              </w:rPr>
              <w:t>Use:</w:t>
            </w:r>
          </w:p>
          <w:p w:rsidR="00047892" w:rsidRPr="00047892" w:rsidRDefault="00047892" w:rsidP="00487E65">
            <w:pPr>
              <w:pStyle w:val="ListParagraph"/>
              <w:numPr>
                <w:ilvl w:val="0"/>
                <w:numId w:val="117"/>
              </w:numPr>
              <w:spacing w:before="30"/>
              <w:ind w:left="230" w:hanging="230"/>
              <w:rPr>
                <w:rFonts w:asciiTheme="minorHAnsi" w:hAnsiTheme="minorHAnsi" w:cstheme="minorHAnsi"/>
                <w:sz w:val="20"/>
                <w:szCs w:val="20"/>
                <w:lang w:eastAsia="zh-CN"/>
              </w:rPr>
            </w:pPr>
            <w:r w:rsidRPr="00047892">
              <w:rPr>
                <w:rFonts w:asciiTheme="minorHAnsi" w:hAnsiTheme="minorHAnsi" w:cstheme="minorHAnsi"/>
                <w:sz w:val="20"/>
                <w:szCs w:val="20"/>
                <w:lang w:eastAsia="zh-CN"/>
              </w:rPr>
              <w:t>These characters: a-z, A-Z, 0-9, and the underscore (_).</w:t>
            </w:r>
          </w:p>
          <w:p w:rsidR="00047892" w:rsidRPr="00047892" w:rsidRDefault="00047892" w:rsidP="00487E65">
            <w:pPr>
              <w:pStyle w:val="ListParagraph"/>
              <w:numPr>
                <w:ilvl w:val="0"/>
                <w:numId w:val="117"/>
              </w:numPr>
              <w:spacing w:before="30"/>
              <w:ind w:left="230" w:hanging="230"/>
              <w:rPr>
                <w:rFonts w:asciiTheme="minorHAnsi" w:hAnsiTheme="minorHAnsi" w:cstheme="minorHAnsi"/>
                <w:sz w:val="20"/>
                <w:szCs w:val="20"/>
                <w:lang w:eastAsia="zh-CN"/>
              </w:rPr>
            </w:pPr>
            <w:r w:rsidRPr="00047892">
              <w:rPr>
                <w:rFonts w:asciiTheme="minorHAnsi" w:hAnsiTheme="minorHAnsi" w:cstheme="minorHAnsi"/>
                <w:sz w:val="20"/>
                <w:szCs w:val="20"/>
                <w:lang w:eastAsia="zh-CN"/>
              </w:rPr>
              <w:t>Strings that are fewer than 32 characters.</w:t>
            </w:r>
          </w:p>
          <w:p w:rsidR="00047892" w:rsidRPr="00047892" w:rsidRDefault="00047892" w:rsidP="00047892">
            <w:pPr>
              <w:spacing w:before="60"/>
              <w:rPr>
                <w:rFonts w:asciiTheme="minorHAnsi" w:hAnsiTheme="minorHAnsi" w:cstheme="minorHAnsi"/>
                <w:sz w:val="20"/>
                <w:szCs w:val="20"/>
                <w:lang w:eastAsia="zh-CN"/>
              </w:rPr>
            </w:pPr>
            <w:r w:rsidRPr="00047892">
              <w:rPr>
                <w:rFonts w:asciiTheme="minorHAnsi" w:hAnsiTheme="minorHAnsi" w:cstheme="minorHAnsi"/>
                <w:sz w:val="20"/>
                <w:szCs w:val="20"/>
                <w:lang w:eastAsia="zh-CN"/>
              </w:rPr>
              <w:t>Do not:</w:t>
            </w:r>
          </w:p>
          <w:p w:rsidR="00047892" w:rsidRPr="00047892" w:rsidRDefault="00047892" w:rsidP="00487E65">
            <w:pPr>
              <w:numPr>
                <w:ilvl w:val="0"/>
                <w:numId w:val="118"/>
              </w:numPr>
              <w:spacing w:before="30"/>
              <w:ind w:left="230" w:hanging="230"/>
              <w:rPr>
                <w:rFonts w:asciiTheme="minorHAnsi" w:hAnsiTheme="minorHAnsi" w:cstheme="minorHAnsi"/>
                <w:sz w:val="20"/>
                <w:szCs w:val="20"/>
                <w:lang w:eastAsia="zh-CN"/>
              </w:rPr>
            </w:pPr>
            <w:r w:rsidRPr="00047892">
              <w:rPr>
                <w:rFonts w:asciiTheme="minorHAnsi" w:hAnsiTheme="minorHAnsi" w:cstheme="minorHAnsi"/>
                <w:sz w:val="20"/>
                <w:szCs w:val="20"/>
                <w:lang w:eastAsia="zh-CN"/>
              </w:rPr>
              <w:t>Start the name with a number.</w:t>
            </w:r>
          </w:p>
          <w:p w:rsidR="00047892" w:rsidRPr="00047892" w:rsidRDefault="00047892" w:rsidP="00487E65">
            <w:pPr>
              <w:numPr>
                <w:ilvl w:val="0"/>
                <w:numId w:val="118"/>
              </w:numPr>
              <w:spacing w:before="30"/>
              <w:ind w:left="230" w:hanging="230"/>
              <w:rPr>
                <w:rFonts w:asciiTheme="minorHAnsi" w:hAnsiTheme="minorHAnsi" w:cstheme="minorHAnsi"/>
                <w:sz w:val="20"/>
                <w:szCs w:val="20"/>
                <w:lang w:eastAsia="zh-CN"/>
              </w:rPr>
            </w:pPr>
            <w:r w:rsidRPr="00047892">
              <w:rPr>
                <w:rFonts w:asciiTheme="minorHAnsi" w:hAnsiTheme="minorHAnsi" w:cstheme="minorHAnsi"/>
                <w:sz w:val="20"/>
                <w:szCs w:val="20"/>
                <w:lang w:eastAsia="zh-CN"/>
              </w:rPr>
              <w:t>Use underscores at the beginning or end of a string.</w:t>
            </w:r>
          </w:p>
          <w:p w:rsidR="00047892" w:rsidRPr="00047892" w:rsidRDefault="00047892" w:rsidP="00487E65">
            <w:pPr>
              <w:numPr>
                <w:ilvl w:val="0"/>
                <w:numId w:val="118"/>
              </w:numPr>
              <w:spacing w:before="30"/>
              <w:ind w:left="230" w:hanging="230"/>
              <w:rPr>
                <w:rFonts w:asciiTheme="minorHAnsi" w:hAnsiTheme="minorHAnsi" w:cstheme="minorHAnsi"/>
                <w:sz w:val="20"/>
                <w:szCs w:val="20"/>
                <w:lang w:eastAsia="zh-CN"/>
              </w:rPr>
            </w:pPr>
            <w:r w:rsidRPr="00047892">
              <w:rPr>
                <w:rFonts w:asciiTheme="minorHAnsi" w:hAnsiTheme="minorHAnsi" w:cstheme="minorHAnsi"/>
                <w:sz w:val="20"/>
                <w:szCs w:val="20"/>
                <w:lang w:eastAsia="zh-CN"/>
              </w:rPr>
              <w:t>Use more than one consecutive underscore.</w:t>
            </w:r>
          </w:p>
          <w:p w:rsidR="00047892" w:rsidRPr="00047892" w:rsidRDefault="00047892" w:rsidP="00487E65">
            <w:pPr>
              <w:pStyle w:val="ListParagraph"/>
              <w:numPr>
                <w:ilvl w:val="0"/>
                <w:numId w:val="118"/>
              </w:numPr>
              <w:spacing w:before="30"/>
              <w:ind w:left="230" w:hanging="230"/>
              <w:rPr>
                <w:rFonts w:asciiTheme="minorHAnsi" w:eastAsia="Cambria" w:hAnsiTheme="minorHAnsi" w:cstheme="minorHAnsi"/>
                <w:sz w:val="20"/>
                <w:szCs w:val="20"/>
              </w:rPr>
            </w:pPr>
            <w:r w:rsidRPr="00047892">
              <w:rPr>
                <w:rFonts w:asciiTheme="minorHAnsi" w:hAnsiTheme="minorHAnsi" w:cstheme="minorHAnsi"/>
                <w:sz w:val="20"/>
                <w:szCs w:val="20"/>
                <w:lang w:eastAsia="zh-CN"/>
              </w:rPr>
              <w:t>Use reserved identifiers.</w:t>
            </w:r>
          </w:p>
        </w:tc>
      </w:tr>
      <w:tr w:rsidR="00A2367E" w:rsidTr="004931F4">
        <w:tc>
          <w:tcPr>
            <w:tcW w:w="1795" w:type="dxa"/>
            <w:shd w:val="clear" w:color="auto" w:fill="F1F1F1"/>
            <w:tcMar>
              <w:left w:w="43" w:type="dxa"/>
              <w:bottom w:w="101" w:type="dxa"/>
              <w:right w:w="101" w:type="dxa"/>
            </w:tcMar>
          </w:tcPr>
          <w:p w:rsidR="00A2367E" w:rsidRDefault="00A2367E" w:rsidP="004931F4">
            <w:pPr>
              <w:pStyle w:val="TableParagraph"/>
              <w:spacing w:before="60"/>
              <w:rPr>
                <w:rFonts w:cstheme="minorHAnsi"/>
                <w:w w:val="110"/>
                <w:sz w:val="20"/>
              </w:rPr>
            </w:pPr>
            <w:r>
              <w:rPr>
                <w:rFonts w:cstheme="minorHAnsi"/>
                <w:w w:val="110"/>
                <w:sz w:val="20"/>
              </w:rPr>
              <w:t>Notes</w:t>
            </w:r>
          </w:p>
        </w:tc>
        <w:tc>
          <w:tcPr>
            <w:tcW w:w="7445" w:type="dxa"/>
            <w:shd w:val="clear" w:color="auto" w:fill="F1F1F1"/>
            <w:tcMar>
              <w:left w:w="43" w:type="dxa"/>
              <w:bottom w:w="101" w:type="dxa"/>
              <w:right w:w="101" w:type="dxa"/>
            </w:tcMar>
          </w:tcPr>
          <w:p w:rsidR="00A2367E" w:rsidRPr="00311119" w:rsidRDefault="00A2367E" w:rsidP="00A2367E">
            <w:pPr>
              <w:pStyle w:val="NormalWeb"/>
              <w:spacing w:before="60"/>
              <w:rPr>
                <w:rFonts w:asciiTheme="minorHAnsi" w:hAnsiTheme="minorHAnsi" w:cstheme="minorHAnsi"/>
                <w:color w:val="404040"/>
                <w:sz w:val="20"/>
                <w:szCs w:val="20"/>
              </w:rPr>
            </w:pPr>
            <w:r w:rsidRPr="00311119">
              <w:rPr>
                <w:rFonts w:asciiTheme="minorHAnsi" w:hAnsiTheme="minorHAnsi" w:cstheme="minorHAnsi"/>
                <w:color w:val="404040"/>
                <w:sz w:val="20"/>
                <w:szCs w:val="20"/>
              </w:rPr>
              <w:t>Reserved names:</w:t>
            </w:r>
          </w:p>
          <w:p w:rsidR="00311119" w:rsidRPr="00311119" w:rsidRDefault="00A2367E" w:rsidP="00311119">
            <w:pPr>
              <w:pStyle w:val="NormalWeb"/>
              <w:numPr>
                <w:ilvl w:val="0"/>
                <w:numId w:val="124"/>
              </w:numPr>
              <w:spacing w:before="30"/>
              <w:ind w:left="230" w:hanging="230"/>
              <w:rPr>
                <w:rFonts w:asciiTheme="minorHAnsi" w:hAnsiTheme="minorHAnsi" w:cstheme="minorHAnsi"/>
                <w:color w:val="404040"/>
                <w:sz w:val="20"/>
                <w:szCs w:val="20"/>
              </w:rPr>
            </w:pPr>
            <w:r w:rsidRPr="00311119">
              <w:rPr>
                <w:rFonts w:asciiTheme="minorHAnsi" w:hAnsiTheme="minorHAnsi" w:cstheme="minorHAnsi"/>
                <w:color w:val="404040"/>
                <w:sz w:val="20"/>
                <w:szCs w:val="20"/>
              </w:rPr>
              <w:t>MATLAB</w:t>
            </w:r>
            <w:r w:rsidRPr="00311119">
              <w:rPr>
                <w:rFonts w:asciiTheme="minorHAnsi" w:hAnsiTheme="minorHAnsi" w:cstheme="minorHAnsi"/>
                <w:color w:val="404040"/>
                <w:sz w:val="20"/>
                <w:szCs w:val="20"/>
                <w:vertAlign w:val="superscript"/>
              </w:rPr>
              <w:t>®</w:t>
            </w:r>
            <w:r w:rsidRPr="00311119">
              <w:rPr>
                <w:rFonts w:asciiTheme="minorHAnsi" w:hAnsiTheme="minorHAnsi" w:cstheme="minorHAnsi"/>
                <w:color w:val="404040"/>
                <w:sz w:val="20"/>
                <w:szCs w:val="20"/>
              </w:rPr>
              <w:t> keywords</w:t>
            </w:r>
          </w:p>
          <w:p w:rsidR="00311119" w:rsidRPr="00311119" w:rsidRDefault="00A2367E" w:rsidP="00311119">
            <w:pPr>
              <w:pStyle w:val="NormalWeb"/>
              <w:numPr>
                <w:ilvl w:val="0"/>
                <w:numId w:val="124"/>
              </w:numPr>
              <w:spacing w:before="30"/>
              <w:ind w:left="230" w:hanging="230"/>
              <w:rPr>
                <w:rFonts w:asciiTheme="minorHAnsi" w:hAnsiTheme="minorHAnsi" w:cstheme="minorHAnsi"/>
                <w:color w:val="404040"/>
                <w:sz w:val="20"/>
                <w:szCs w:val="20"/>
              </w:rPr>
            </w:pPr>
            <w:r w:rsidRPr="00311119">
              <w:rPr>
                <w:rFonts w:asciiTheme="minorHAnsi" w:hAnsiTheme="minorHAnsi" w:cstheme="minorHAnsi"/>
                <w:color w:val="404040"/>
                <w:sz w:val="20"/>
                <w:szCs w:val="20"/>
              </w:rPr>
              <w:t>Reserved keywords for C, C++, and code generation. For complete list, see</w:t>
            </w:r>
            <w:r w:rsidR="00311119" w:rsidRPr="00311119">
              <w:rPr>
                <w:rFonts w:asciiTheme="minorHAnsi" w:hAnsiTheme="minorHAnsi" w:cstheme="minorHAnsi"/>
                <w:color w:val="404040"/>
                <w:sz w:val="20"/>
                <w:szCs w:val="20"/>
              </w:rPr>
              <w:t xml:space="preserve"> “Reserved Keywords” (</w:t>
            </w:r>
            <w:r w:rsidRPr="00311119">
              <w:rPr>
                <w:rFonts w:asciiTheme="minorHAnsi" w:hAnsiTheme="minorHAnsi" w:cstheme="minorHAnsi"/>
                <w:color w:val="404040"/>
                <w:sz w:val="20"/>
                <w:szCs w:val="20"/>
              </w:rPr>
              <w:t>Simulink Coder).</w:t>
            </w:r>
          </w:p>
          <w:p w:rsidR="00A2367E" w:rsidRPr="00311119" w:rsidRDefault="00A2367E" w:rsidP="00311119">
            <w:pPr>
              <w:pStyle w:val="NormalWeb"/>
              <w:numPr>
                <w:ilvl w:val="0"/>
                <w:numId w:val="124"/>
              </w:numPr>
              <w:spacing w:before="30"/>
              <w:ind w:left="230" w:hanging="230"/>
              <w:rPr>
                <w:rFonts w:asciiTheme="minorHAnsi" w:hAnsiTheme="minorHAnsi" w:cstheme="minorHAnsi"/>
                <w:color w:val="404040"/>
                <w:sz w:val="20"/>
                <w:szCs w:val="20"/>
              </w:rPr>
            </w:pPr>
            <w:r w:rsidRPr="00311119">
              <w:rPr>
                <w:rStyle w:val="HTMLCode"/>
                <w:color w:val="404040"/>
              </w:rPr>
              <w:t>int8</w:t>
            </w:r>
            <w:r w:rsidRPr="00311119">
              <w:rPr>
                <w:rFonts w:asciiTheme="minorHAnsi" w:hAnsiTheme="minorHAnsi" w:cstheme="minorHAnsi"/>
                <w:color w:val="404040"/>
                <w:sz w:val="20"/>
                <w:szCs w:val="20"/>
              </w:rPr>
              <w:t>, </w:t>
            </w:r>
            <w:r w:rsidRPr="00311119">
              <w:rPr>
                <w:rStyle w:val="HTMLCode"/>
                <w:color w:val="404040"/>
              </w:rPr>
              <w:t>uint8</w:t>
            </w:r>
          </w:p>
          <w:p w:rsidR="00A2367E" w:rsidRPr="00311119" w:rsidRDefault="00A2367E" w:rsidP="00A2367E">
            <w:pPr>
              <w:pStyle w:val="NormalWeb"/>
              <w:numPr>
                <w:ilvl w:val="0"/>
                <w:numId w:val="124"/>
              </w:numPr>
              <w:spacing w:before="26"/>
              <w:ind w:left="230" w:hanging="230"/>
              <w:rPr>
                <w:rFonts w:asciiTheme="minorHAnsi" w:hAnsiTheme="minorHAnsi" w:cstheme="minorHAnsi"/>
                <w:color w:val="404040"/>
                <w:sz w:val="20"/>
                <w:szCs w:val="20"/>
              </w:rPr>
            </w:pPr>
            <w:r w:rsidRPr="00311119">
              <w:rPr>
                <w:rStyle w:val="HTMLCode"/>
                <w:color w:val="404040"/>
              </w:rPr>
              <w:t>int16</w:t>
            </w:r>
            <w:r w:rsidRPr="00311119">
              <w:rPr>
                <w:rFonts w:asciiTheme="minorHAnsi" w:hAnsiTheme="minorHAnsi" w:cstheme="minorHAnsi"/>
                <w:color w:val="404040"/>
                <w:sz w:val="20"/>
                <w:szCs w:val="20"/>
              </w:rPr>
              <w:t>, </w:t>
            </w:r>
            <w:r w:rsidRPr="00311119">
              <w:rPr>
                <w:rStyle w:val="HTMLCode"/>
                <w:color w:val="404040"/>
              </w:rPr>
              <w:t>uint16</w:t>
            </w:r>
          </w:p>
          <w:p w:rsidR="00A2367E" w:rsidRPr="00311119" w:rsidRDefault="00A2367E" w:rsidP="00A2367E">
            <w:pPr>
              <w:pStyle w:val="NormalWeb"/>
              <w:numPr>
                <w:ilvl w:val="0"/>
                <w:numId w:val="124"/>
              </w:numPr>
              <w:spacing w:before="26"/>
              <w:ind w:left="230" w:hanging="230"/>
              <w:rPr>
                <w:rFonts w:asciiTheme="minorHAnsi" w:hAnsiTheme="minorHAnsi" w:cstheme="minorHAnsi"/>
                <w:color w:val="404040"/>
                <w:sz w:val="20"/>
                <w:szCs w:val="20"/>
              </w:rPr>
            </w:pPr>
            <w:r w:rsidRPr="00311119">
              <w:rPr>
                <w:rStyle w:val="HTMLCode"/>
                <w:color w:val="404040"/>
              </w:rPr>
              <w:t>int32</w:t>
            </w:r>
            <w:r w:rsidRPr="00311119">
              <w:rPr>
                <w:rFonts w:asciiTheme="minorHAnsi" w:hAnsiTheme="minorHAnsi" w:cstheme="minorHAnsi"/>
                <w:color w:val="404040"/>
                <w:sz w:val="20"/>
                <w:szCs w:val="20"/>
              </w:rPr>
              <w:t>, </w:t>
            </w:r>
            <w:r w:rsidRPr="00311119">
              <w:rPr>
                <w:rStyle w:val="HTMLCode"/>
                <w:color w:val="404040"/>
              </w:rPr>
              <w:t>uint32</w:t>
            </w:r>
          </w:p>
          <w:p w:rsidR="00A2367E" w:rsidRPr="00311119" w:rsidRDefault="00A2367E" w:rsidP="00A2367E">
            <w:pPr>
              <w:pStyle w:val="NormalWeb"/>
              <w:numPr>
                <w:ilvl w:val="0"/>
                <w:numId w:val="124"/>
              </w:numPr>
              <w:spacing w:before="26"/>
              <w:ind w:left="230" w:hanging="230"/>
              <w:rPr>
                <w:rFonts w:asciiTheme="minorHAnsi" w:hAnsiTheme="minorHAnsi" w:cstheme="minorHAnsi"/>
                <w:color w:val="404040"/>
                <w:sz w:val="20"/>
                <w:szCs w:val="20"/>
              </w:rPr>
            </w:pPr>
            <w:r w:rsidRPr="00311119">
              <w:rPr>
                <w:rStyle w:val="HTMLCode"/>
                <w:color w:val="404040"/>
              </w:rPr>
              <w:t>inf</w:t>
            </w:r>
            <w:r w:rsidRPr="00311119">
              <w:rPr>
                <w:rFonts w:asciiTheme="minorHAnsi" w:hAnsiTheme="minorHAnsi" w:cstheme="minorHAnsi"/>
                <w:color w:val="404040"/>
                <w:sz w:val="20"/>
                <w:szCs w:val="20"/>
              </w:rPr>
              <w:t>, </w:t>
            </w:r>
            <w:r w:rsidRPr="00311119">
              <w:rPr>
                <w:rStyle w:val="HTMLCode"/>
                <w:color w:val="404040"/>
              </w:rPr>
              <w:t>Inf</w:t>
            </w:r>
          </w:p>
          <w:p w:rsidR="00A2367E" w:rsidRPr="00311119" w:rsidRDefault="00A2367E" w:rsidP="00A2367E">
            <w:pPr>
              <w:pStyle w:val="NormalWeb"/>
              <w:numPr>
                <w:ilvl w:val="0"/>
                <w:numId w:val="124"/>
              </w:numPr>
              <w:spacing w:before="26"/>
              <w:ind w:left="230" w:hanging="230"/>
              <w:rPr>
                <w:rFonts w:asciiTheme="minorHAnsi" w:hAnsiTheme="minorHAnsi" w:cstheme="minorHAnsi"/>
                <w:color w:val="404040"/>
                <w:sz w:val="20"/>
                <w:szCs w:val="20"/>
              </w:rPr>
            </w:pPr>
            <w:r w:rsidRPr="00311119">
              <w:rPr>
                <w:rStyle w:val="HTMLCode"/>
                <w:color w:val="404040"/>
              </w:rPr>
              <w:t>NaN</w:t>
            </w:r>
            <w:r w:rsidRPr="00311119">
              <w:rPr>
                <w:rFonts w:asciiTheme="minorHAnsi" w:hAnsiTheme="minorHAnsi" w:cstheme="minorHAnsi"/>
                <w:color w:val="404040"/>
                <w:sz w:val="20"/>
                <w:szCs w:val="20"/>
              </w:rPr>
              <w:t>, </w:t>
            </w:r>
            <w:r w:rsidRPr="00311119">
              <w:rPr>
                <w:rStyle w:val="HTMLCode"/>
                <w:color w:val="404040"/>
              </w:rPr>
              <w:t>nan</w:t>
            </w:r>
          </w:p>
          <w:p w:rsidR="00A2367E" w:rsidRPr="00311119" w:rsidRDefault="00A2367E" w:rsidP="00A2367E">
            <w:pPr>
              <w:pStyle w:val="NormalWeb"/>
              <w:numPr>
                <w:ilvl w:val="0"/>
                <w:numId w:val="124"/>
              </w:numPr>
              <w:spacing w:before="26"/>
              <w:ind w:left="230" w:hanging="230"/>
              <w:rPr>
                <w:rFonts w:ascii="Courier New" w:hAnsi="Courier New" w:cs="Courier New"/>
                <w:color w:val="404040"/>
                <w:sz w:val="20"/>
                <w:szCs w:val="20"/>
              </w:rPr>
            </w:pPr>
            <w:r w:rsidRPr="00311119">
              <w:rPr>
                <w:rStyle w:val="HTMLCode"/>
                <w:color w:val="404040"/>
              </w:rPr>
              <w:t>eps</w:t>
            </w:r>
          </w:p>
          <w:p w:rsidR="00A2367E" w:rsidRPr="00311119" w:rsidRDefault="00A2367E" w:rsidP="00A2367E">
            <w:pPr>
              <w:pStyle w:val="NormalWeb"/>
              <w:numPr>
                <w:ilvl w:val="0"/>
                <w:numId w:val="124"/>
              </w:numPr>
              <w:spacing w:before="26"/>
              <w:ind w:left="230" w:hanging="230"/>
              <w:rPr>
                <w:rFonts w:asciiTheme="minorHAnsi" w:hAnsiTheme="minorHAnsi" w:cstheme="minorHAnsi"/>
                <w:color w:val="404040"/>
                <w:sz w:val="20"/>
                <w:szCs w:val="20"/>
              </w:rPr>
            </w:pPr>
            <w:r w:rsidRPr="00311119">
              <w:rPr>
                <w:rStyle w:val="HTMLCode"/>
                <w:color w:val="404040"/>
              </w:rPr>
              <w:t>intmin</w:t>
            </w:r>
            <w:r w:rsidRPr="00311119">
              <w:rPr>
                <w:rFonts w:asciiTheme="minorHAnsi" w:hAnsiTheme="minorHAnsi" w:cstheme="minorHAnsi"/>
                <w:color w:val="404040"/>
                <w:sz w:val="20"/>
                <w:szCs w:val="20"/>
              </w:rPr>
              <w:t>, </w:t>
            </w:r>
            <w:r w:rsidRPr="00311119">
              <w:rPr>
                <w:rStyle w:val="HTMLCode"/>
                <w:color w:val="404040"/>
              </w:rPr>
              <w:t>intmax</w:t>
            </w:r>
          </w:p>
          <w:p w:rsidR="00A2367E" w:rsidRPr="00311119" w:rsidRDefault="00A2367E" w:rsidP="00A2367E">
            <w:pPr>
              <w:pStyle w:val="NormalWeb"/>
              <w:numPr>
                <w:ilvl w:val="0"/>
                <w:numId w:val="124"/>
              </w:numPr>
              <w:spacing w:before="26"/>
              <w:ind w:left="230" w:hanging="230"/>
              <w:rPr>
                <w:rFonts w:asciiTheme="minorHAnsi" w:hAnsiTheme="minorHAnsi" w:cstheme="minorHAnsi"/>
                <w:color w:val="404040"/>
                <w:sz w:val="20"/>
                <w:szCs w:val="20"/>
              </w:rPr>
            </w:pPr>
            <w:r w:rsidRPr="00311119">
              <w:rPr>
                <w:rStyle w:val="HTMLCode"/>
                <w:color w:val="404040"/>
              </w:rPr>
              <w:t>realmin</w:t>
            </w:r>
            <w:r w:rsidRPr="00311119">
              <w:rPr>
                <w:rFonts w:asciiTheme="minorHAnsi" w:hAnsiTheme="minorHAnsi" w:cstheme="minorHAnsi"/>
                <w:color w:val="404040"/>
                <w:sz w:val="20"/>
                <w:szCs w:val="20"/>
              </w:rPr>
              <w:t>, </w:t>
            </w:r>
            <w:r w:rsidRPr="00311119">
              <w:rPr>
                <w:rStyle w:val="HTMLCode"/>
                <w:color w:val="404040"/>
              </w:rPr>
              <w:t>realmax</w:t>
            </w:r>
          </w:p>
          <w:p w:rsidR="00A2367E" w:rsidRPr="00311119" w:rsidRDefault="00A2367E" w:rsidP="00A2367E">
            <w:pPr>
              <w:pStyle w:val="NormalWeb"/>
              <w:numPr>
                <w:ilvl w:val="0"/>
                <w:numId w:val="124"/>
              </w:numPr>
              <w:spacing w:before="26"/>
              <w:ind w:left="230" w:hanging="230"/>
              <w:rPr>
                <w:rFonts w:ascii="Courier New" w:hAnsi="Courier New" w:cs="Courier New"/>
                <w:color w:val="404040"/>
                <w:sz w:val="20"/>
                <w:szCs w:val="20"/>
              </w:rPr>
            </w:pPr>
            <w:r w:rsidRPr="00311119">
              <w:rPr>
                <w:rStyle w:val="HTMLCode"/>
                <w:color w:val="404040"/>
              </w:rPr>
              <w:t>pi</w:t>
            </w:r>
          </w:p>
          <w:p w:rsidR="00A2367E" w:rsidRPr="00311119" w:rsidRDefault="00A2367E" w:rsidP="00A2367E">
            <w:pPr>
              <w:pStyle w:val="NormalWeb"/>
              <w:numPr>
                <w:ilvl w:val="0"/>
                <w:numId w:val="124"/>
              </w:numPr>
              <w:spacing w:before="26"/>
              <w:ind w:left="230" w:hanging="230"/>
              <w:rPr>
                <w:rFonts w:ascii="Courier New" w:hAnsi="Courier New" w:cs="Courier New"/>
                <w:color w:val="404040"/>
                <w:sz w:val="20"/>
                <w:szCs w:val="20"/>
              </w:rPr>
            </w:pPr>
            <w:r w:rsidRPr="00311119">
              <w:rPr>
                <w:rStyle w:val="HTMLCode"/>
                <w:color w:val="404040"/>
              </w:rPr>
              <w:t>infinity</w:t>
            </w:r>
          </w:p>
          <w:p w:rsidR="00A2367E" w:rsidRPr="00311119" w:rsidRDefault="00A2367E" w:rsidP="00A2367E">
            <w:pPr>
              <w:pStyle w:val="NormalWeb"/>
              <w:numPr>
                <w:ilvl w:val="0"/>
                <w:numId w:val="124"/>
              </w:numPr>
              <w:spacing w:before="26"/>
              <w:ind w:left="230" w:hanging="230"/>
              <w:rPr>
                <w:rFonts w:ascii="Courier New" w:hAnsi="Courier New" w:cs="Courier New"/>
                <w:color w:val="404040"/>
                <w:sz w:val="18"/>
                <w:szCs w:val="18"/>
              </w:rPr>
            </w:pPr>
            <w:r w:rsidRPr="00311119">
              <w:rPr>
                <w:rStyle w:val="HTMLCode"/>
                <w:color w:val="404040"/>
              </w:rPr>
              <w:t>Nil</w:t>
            </w:r>
          </w:p>
        </w:tc>
      </w:tr>
      <w:tr w:rsidR="004931F4" w:rsidTr="004931F4">
        <w:tc>
          <w:tcPr>
            <w:tcW w:w="1795" w:type="dxa"/>
            <w:shd w:val="clear" w:color="auto" w:fill="F1F1F1"/>
            <w:tcMar>
              <w:left w:w="43" w:type="dxa"/>
              <w:bottom w:w="101" w:type="dxa"/>
              <w:right w:w="101" w:type="dxa"/>
            </w:tcMar>
          </w:tcPr>
          <w:p w:rsidR="004931F4" w:rsidRPr="005E1A4D" w:rsidRDefault="00C80582" w:rsidP="004931F4">
            <w:pPr>
              <w:pStyle w:val="TableParagraph"/>
              <w:spacing w:before="60"/>
              <w:rPr>
                <w:rFonts w:eastAsia="Cambria" w:cstheme="minorHAnsi"/>
                <w:sz w:val="20"/>
                <w:szCs w:val="20"/>
              </w:rPr>
            </w:pPr>
            <w:r>
              <w:rPr>
                <w:rFonts w:cstheme="minorHAnsi"/>
                <w:w w:val="110"/>
                <w:sz w:val="20"/>
              </w:rPr>
              <w:t>Rationale</w:t>
            </w:r>
          </w:p>
        </w:tc>
        <w:tc>
          <w:tcPr>
            <w:tcW w:w="7445" w:type="dxa"/>
            <w:shd w:val="clear" w:color="auto" w:fill="F1F1F1"/>
            <w:tcMar>
              <w:left w:w="43" w:type="dxa"/>
              <w:bottom w:w="101" w:type="dxa"/>
              <w:right w:w="101" w:type="dxa"/>
            </w:tcMar>
          </w:tcPr>
          <w:p w:rsidR="00047892" w:rsidRPr="00047892" w:rsidRDefault="00047892" w:rsidP="00487E65">
            <w:pPr>
              <w:pStyle w:val="ListParagraph"/>
              <w:numPr>
                <w:ilvl w:val="0"/>
                <w:numId w:val="119"/>
              </w:numPr>
              <w:spacing w:before="60"/>
              <w:ind w:left="230" w:hanging="230"/>
              <w:rPr>
                <w:rFonts w:asciiTheme="minorHAnsi" w:hAnsiTheme="minorHAnsi" w:cstheme="minorHAnsi"/>
                <w:sz w:val="20"/>
                <w:szCs w:val="20"/>
              </w:rPr>
            </w:pPr>
            <w:r w:rsidRPr="00047892">
              <w:rPr>
                <w:rFonts w:asciiTheme="minorHAnsi" w:hAnsiTheme="minorHAnsi" w:cstheme="minorHAnsi"/>
                <w:sz w:val="20"/>
                <w:szCs w:val="20"/>
              </w:rPr>
              <w:t>Readability</w:t>
            </w:r>
          </w:p>
          <w:p w:rsidR="00047892" w:rsidRPr="00047892" w:rsidRDefault="00047892" w:rsidP="00487E65">
            <w:pPr>
              <w:pStyle w:val="ListParagraph"/>
              <w:numPr>
                <w:ilvl w:val="0"/>
                <w:numId w:val="119"/>
              </w:numPr>
              <w:spacing w:before="60"/>
              <w:ind w:left="230" w:hanging="230"/>
              <w:rPr>
                <w:rFonts w:asciiTheme="minorHAnsi" w:hAnsiTheme="minorHAnsi" w:cstheme="minorHAnsi"/>
                <w:sz w:val="20"/>
                <w:szCs w:val="20"/>
              </w:rPr>
            </w:pPr>
            <w:r w:rsidRPr="00047892">
              <w:rPr>
                <w:rFonts w:asciiTheme="minorHAnsi" w:hAnsiTheme="minorHAnsi" w:cstheme="minorHAnsi"/>
                <w:sz w:val="20"/>
                <w:szCs w:val="20"/>
              </w:rPr>
              <w:t>Compiler limitations</w:t>
            </w:r>
          </w:p>
          <w:p w:rsidR="004931F4" w:rsidRPr="005E1A4D" w:rsidRDefault="00047892" w:rsidP="00487E65">
            <w:pPr>
              <w:pStyle w:val="TableParagraph"/>
              <w:numPr>
                <w:ilvl w:val="0"/>
                <w:numId w:val="119"/>
              </w:numPr>
              <w:spacing w:before="60"/>
              <w:ind w:left="230" w:hanging="230"/>
              <w:rPr>
                <w:rFonts w:eastAsia="Cambria" w:cstheme="minorHAnsi"/>
                <w:sz w:val="20"/>
                <w:szCs w:val="20"/>
              </w:rPr>
            </w:pPr>
            <w:r w:rsidRPr="00047892">
              <w:rPr>
                <w:rFonts w:cstheme="minorHAnsi"/>
                <w:sz w:val="20"/>
                <w:szCs w:val="20"/>
              </w:rPr>
              <w:t>Model-to-generated code traceability</w:t>
            </w:r>
          </w:p>
        </w:tc>
      </w:tr>
      <w:tr w:rsidR="004931F4" w:rsidTr="004931F4">
        <w:tc>
          <w:tcPr>
            <w:tcW w:w="1795" w:type="dxa"/>
            <w:shd w:val="clear" w:color="auto" w:fill="F1F1F1"/>
            <w:tcMar>
              <w:left w:w="43" w:type="dxa"/>
              <w:bottom w:w="101" w:type="dxa"/>
              <w:right w:w="101" w:type="dxa"/>
            </w:tcMar>
          </w:tcPr>
          <w:p w:rsidR="004931F4" w:rsidRPr="005E1A4D" w:rsidRDefault="004931F4" w:rsidP="004931F4">
            <w:pPr>
              <w:pStyle w:val="TableParagraph"/>
              <w:spacing w:before="60"/>
              <w:rPr>
                <w:rFonts w:eastAsia="Cambria" w:cstheme="minorHAnsi"/>
                <w:sz w:val="20"/>
                <w:szCs w:val="20"/>
              </w:rPr>
            </w:pPr>
            <w:r w:rsidRPr="005E1A4D">
              <w:rPr>
                <w:rFonts w:cstheme="minorHAnsi"/>
                <w:w w:val="110"/>
                <w:sz w:val="20"/>
              </w:rPr>
              <w:t>Model</w:t>
            </w:r>
            <w:r w:rsidRPr="005E1A4D">
              <w:rPr>
                <w:rFonts w:cstheme="minorHAnsi"/>
                <w:spacing w:val="-28"/>
                <w:w w:val="110"/>
                <w:sz w:val="20"/>
              </w:rPr>
              <w:t xml:space="preserve"> </w:t>
            </w:r>
            <w:r w:rsidRPr="005E1A4D">
              <w:rPr>
                <w:rFonts w:cstheme="minorHAnsi"/>
                <w:w w:val="110"/>
                <w:sz w:val="20"/>
              </w:rPr>
              <w:t>Advisor Checks</w:t>
            </w:r>
          </w:p>
        </w:tc>
        <w:tc>
          <w:tcPr>
            <w:tcW w:w="7445" w:type="dxa"/>
            <w:shd w:val="clear" w:color="auto" w:fill="F1F1F1"/>
            <w:tcMar>
              <w:left w:w="43" w:type="dxa"/>
              <w:bottom w:w="101" w:type="dxa"/>
              <w:right w:w="101" w:type="dxa"/>
            </w:tcMar>
          </w:tcPr>
          <w:p w:rsidR="004931F4" w:rsidRPr="005E1A4D" w:rsidRDefault="004931F4" w:rsidP="004931F4">
            <w:pPr>
              <w:pStyle w:val="TableParagraph"/>
              <w:numPr>
                <w:ilvl w:val="0"/>
                <w:numId w:val="9"/>
              </w:numPr>
              <w:tabs>
                <w:tab w:val="left" w:pos="340"/>
              </w:tabs>
              <w:spacing w:before="60"/>
              <w:ind w:left="0"/>
              <w:rPr>
                <w:rFonts w:eastAsia="Cambria" w:cstheme="minorHAnsi"/>
                <w:sz w:val="20"/>
                <w:szCs w:val="20"/>
              </w:rPr>
            </w:pPr>
            <w:r w:rsidRPr="005E1A4D">
              <w:rPr>
                <w:rFonts w:cstheme="minorHAnsi"/>
                <w:b/>
                <w:w w:val="110"/>
                <w:sz w:val="20"/>
              </w:rPr>
              <w:t xml:space="preserve">By Task </w:t>
            </w:r>
            <w:r w:rsidRPr="005E1A4D">
              <w:rPr>
                <w:rFonts w:cstheme="minorHAnsi"/>
                <w:w w:val="110"/>
                <w:sz w:val="20"/>
              </w:rPr>
              <w:t xml:space="preserve">&gt; </w:t>
            </w:r>
            <w:r w:rsidRPr="005E1A4D">
              <w:rPr>
                <w:rFonts w:cstheme="minorHAnsi"/>
                <w:b/>
                <w:w w:val="110"/>
                <w:sz w:val="20"/>
              </w:rPr>
              <w:t xml:space="preserve">Modeling Standards for DO-178C/DO-331 </w:t>
            </w:r>
            <w:r w:rsidRPr="005E1A4D">
              <w:rPr>
                <w:rFonts w:cstheme="minorHAnsi"/>
                <w:w w:val="110"/>
                <w:sz w:val="20"/>
              </w:rPr>
              <w:t xml:space="preserve">&gt; </w:t>
            </w:r>
            <w:r w:rsidRPr="00F654E9">
              <w:rPr>
                <w:rFonts w:cstheme="minorHAnsi"/>
                <w:b/>
                <w:w w:val="110"/>
                <w:sz w:val="20"/>
                <w:szCs w:val="20"/>
              </w:rPr>
              <w:t xml:space="preserve">High-Integrity Systems </w:t>
            </w:r>
            <w:r w:rsidRPr="001509EA">
              <w:rPr>
                <w:rFonts w:cstheme="minorHAnsi"/>
                <w:w w:val="110"/>
                <w:sz w:val="20"/>
                <w:szCs w:val="20"/>
              </w:rPr>
              <w:t>&gt;</w:t>
            </w:r>
            <w:r w:rsidRPr="00F654E9">
              <w:rPr>
                <w:rFonts w:cstheme="minorHAnsi"/>
                <w:b/>
                <w:w w:val="110"/>
                <w:sz w:val="20"/>
                <w:szCs w:val="20"/>
              </w:rPr>
              <w:t xml:space="preserve"> </w:t>
            </w:r>
            <w:r w:rsidR="00C80582">
              <w:rPr>
                <w:rFonts w:cstheme="minorHAnsi"/>
                <w:b/>
                <w:w w:val="110"/>
                <w:sz w:val="20"/>
              </w:rPr>
              <w:t>Naming</w:t>
            </w:r>
            <w:r w:rsidRPr="005E1A4D">
              <w:rPr>
                <w:rFonts w:cstheme="minorHAnsi"/>
                <w:b/>
                <w:w w:val="110"/>
                <w:sz w:val="20"/>
              </w:rPr>
              <w:t xml:space="preserve"> </w:t>
            </w:r>
            <w:r w:rsidRPr="005E1A4D">
              <w:rPr>
                <w:rFonts w:cstheme="minorHAnsi"/>
                <w:w w:val="110"/>
                <w:sz w:val="20"/>
              </w:rPr>
              <w:t>&gt;</w:t>
            </w:r>
            <w:r w:rsidRPr="005E1A4D">
              <w:rPr>
                <w:rFonts w:cstheme="minorHAnsi"/>
                <w:b/>
                <w:w w:val="110"/>
                <w:sz w:val="20"/>
              </w:rPr>
              <w:t xml:space="preserve"> </w:t>
            </w:r>
            <w:r>
              <w:rPr>
                <w:rFonts w:cstheme="minorHAnsi"/>
                <w:b/>
                <w:w w:val="110"/>
                <w:sz w:val="20"/>
              </w:rPr>
              <w:t xml:space="preserve">Check </w:t>
            </w:r>
            <w:r w:rsidR="00C80582">
              <w:rPr>
                <w:rFonts w:cstheme="minorHAnsi"/>
                <w:b/>
                <w:w w:val="110"/>
                <w:sz w:val="20"/>
              </w:rPr>
              <w:t>model object names</w:t>
            </w:r>
          </w:p>
          <w:p w:rsidR="004931F4" w:rsidRPr="005E1A4D" w:rsidRDefault="004931F4" w:rsidP="004931F4">
            <w:pPr>
              <w:pStyle w:val="TableParagraph"/>
              <w:spacing w:before="60"/>
              <w:rPr>
                <w:rFonts w:eastAsia="Cambria" w:cstheme="minorHAnsi"/>
              </w:rPr>
            </w:pPr>
            <w:r w:rsidRPr="005E1A4D">
              <w:rPr>
                <w:rFonts w:eastAsia="Cambria" w:cstheme="minorHAnsi"/>
                <w:w w:val="105"/>
                <w:sz w:val="20"/>
                <w:szCs w:val="20"/>
              </w:rPr>
              <w:t xml:space="preserve">For DO-178C/DO-331 check details, see “Check </w:t>
            </w:r>
            <w:r w:rsidR="00C80582">
              <w:rPr>
                <w:rFonts w:eastAsia="Cambria" w:cstheme="minorHAnsi"/>
                <w:w w:val="105"/>
                <w:sz w:val="20"/>
                <w:szCs w:val="20"/>
              </w:rPr>
              <w:t>model object names</w:t>
            </w:r>
            <w:r w:rsidRPr="005E1A4D">
              <w:rPr>
                <w:rFonts w:eastAsia="Cambria" w:cstheme="minorHAnsi"/>
                <w:w w:val="105"/>
                <w:sz w:val="20"/>
                <w:szCs w:val="20"/>
              </w:rPr>
              <w:t>”.</w:t>
            </w:r>
          </w:p>
        </w:tc>
      </w:tr>
    </w:tbl>
    <w:p w:rsidR="00311119" w:rsidRDefault="00311119">
      <w:r>
        <w:br w:type="page"/>
      </w: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95"/>
        <w:gridCol w:w="7445"/>
      </w:tblGrid>
      <w:tr w:rsidR="004931F4" w:rsidTr="004931F4">
        <w:trPr>
          <w:trHeight w:val="98"/>
        </w:trPr>
        <w:tc>
          <w:tcPr>
            <w:tcW w:w="1795" w:type="dxa"/>
            <w:shd w:val="clear" w:color="auto" w:fill="F1F1F1"/>
            <w:tcMar>
              <w:left w:w="43" w:type="dxa"/>
              <w:bottom w:w="101" w:type="dxa"/>
              <w:right w:w="101" w:type="dxa"/>
            </w:tcMar>
          </w:tcPr>
          <w:p w:rsidR="004931F4" w:rsidRPr="005E1A4D" w:rsidRDefault="00311119" w:rsidP="004931F4">
            <w:pPr>
              <w:pStyle w:val="TableParagraph"/>
              <w:spacing w:before="60"/>
              <w:rPr>
                <w:rFonts w:eastAsia="Cambria" w:cstheme="minorHAnsi"/>
                <w:sz w:val="20"/>
                <w:szCs w:val="20"/>
              </w:rPr>
            </w:pPr>
            <w:r>
              <w:rPr>
                <w:rFonts w:cstheme="minorHAnsi"/>
                <w:w w:val="105"/>
                <w:sz w:val="20"/>
              </w:rPr>
              <w:lastRenderedPageBreak/>
              <w:t>See Also</w:t>
            </w:r>
          </w:p>
        </w:tc>
        <w:tc>
          <w:tcPr>
            <w:tcW w:w="7445" w:type="dxa"/>
            <w:shd w:val="clear" w:color="auto" w:fill="F1F1F1"/>
            <w:tcMar>
              <w:left w:w="43" w:type="dxa"/>
              <w:bottom w:w="101" w:type="dxa"/>
              <w:right w:w="101" w:type="dxa"/>
            </w:tcMar>
          </w:tcPr>
          <w:p w:rsidR="00311119" w:rsidRDefault="00C80582" w:rsidP="00487E65">
            <w:pPr>
              <w:numPr>
                <w:ilvl w:val="0"/>
                <w:numId w:val="41"/>
              </w:numPr>
              <w:spacing w:before="60"/>
              <w:ind w:left="230" w:hanging="230"/>
              <w:rPr>
                <w:rFonts w:asciiTheme="minorHAnsi" w:hAnsiTheme="minorHAnsi" w:cstheme="minorHAnsi"/>
                <w:sz w:val="20"/>
                <w:szCs w:val="20"/>
              </w:rPr>
            </w:pPr>
            <w:r w:rsidRPr="00C80582">
              <w:rPr>
                <w:rFonts w:asciiTheme="minorHAnsi" w:hAnsiTheme="minorHAnsi" w:cstheme="minorHAnsi"/>
                <w:sz w:val="20"/>
                <w:szCs w:val="20"/>
              </w:rPr>
              <w:t>MAAB guideline, Version 3.0: jc_0201: Usable characters for Subsystem names</w:t>
            </w:r>
          </w:p>
          <w:p w:rsidR="00311119" w:rsidRDefault="00C80582" w:rsidP="00487E65">
            <w:pPr>
              <w:numPr>
                <w:ilvl w:val="0"/>
                <w:numId w:val="41"/>
              </w:numPr>
              <w:spacing w:before="60"/>
              <w:ind w:left="230" w:hanging="230"/>
              <w:rPr>
                <w:rFonts w:asciiTheme="minorHAnsi" w:hAnsiTheme="minorHAnsi" w:cstheme="minorHAnsi"/>
                <w:sz w:val="20"/>
                <w:szCs w:val="20"/>
              </w:rPr>
            </w:pPr>
            <w:r w:rsidRPr="00C80582">
              <w:rPr>
                <w:rFonts w:asciiTheme="minorHAnsi" w:hAnsiTheme="minorHAnsi" w:cstheme="minorHAnsi"/>
                <w:sz w:val="20"/>
                <w:szCs w:val="20"/>
              </w:rPr>
              <w:t>MAAB guideline, Version 3.0: jc_0211: Usable characters for Inport blocks and Outport blocks</w:t>
            </w:r>
          </w:p>
          <w:p w:rsidR="00311119" w:rsidRDefault="00C80582" w:rsidP="00487E65">
            <w:pPr>
              <w:numPr>
                <w:ilvl w:val="0"/>
                <w:numId w:val="41"/>
              </w:numPr>
              <w:spacing w:before="60"/>
              <w:ind w:left="230" w:hanging="230"/>
              <w:rPr>
                <w:rFonts w:asciiTheme="minorHAnsi" w:hAnsiTheme="minorHAnsi" w:cstheme="minorHAnsi"/>
                <w:sz w:val="20"/>
                <w:szCs w:val="20"/>
              </w:rPr>
            </w:pPr>
            <w:r w:rsidRPr="00C80582">
              <w:rPr>
                <w:rFonts w:asciiTheme="minorHAnsi" w:hAnsiTheme="minorHAnsi" w:cstheme="minorHAnsi"/>
                <w:sz w:val="20"/>
                <w:szCs w:val="20"/>
              </w:rPr>
              <w:t>MAAB guideline, Version 3.0: jc_0221: Usable characters for signal line names</w:t>
            </w:r>
          </w:p>
          <w:p w:rsidR="00311119" w:rsidRDefault="00C80582" w:rsidP="00487E65">
            <w:pPr>
              <w:numPr>
                <w:ilvl w:val="0"/>
                <w:numId w:val="41"/>
              </w:numPr>
              <w:spacing w:before="60"/>
              <w:ind w:left="230" w:hanging="230"/>
              <w:rPr>
                <w:rFonts w:asciiTheme="minorHAnsi" w:hAnsiTheme="minorHAnsi" w:cstheme="minorHAnsi"/>
                <w:sz w:val="20"/>
                <w:szCs w:val="20"/>
              </w:rPr>
            </w:pPr>
            <w:r w:rsidRPr="00C80582">
              <w:rPr>
                <w:rFonts w:asciiTheme="minorHAnsi" w:hAnsiTheme="minorHAnsi" w:cstheme="minorHAnsi"/>
                <w:sz w:val="20"/>
                <w:szCs w:val="20"/>
              </w:rPr>
              <w:t>MAAB guideline, Version 3.0: jc_0231: Usable characters for block names</w:t>
            </w:r>
          </w:p>
          <w:p w:rsidR="00311119" w:rsidRDefault="00311119" w:rsidP="00487E65">
            <w:pPr>
              <w:numPr>
                <w:ilvl w:val="0"/>
                <w:numId w:val="41"/>
              </w:numPr>
              <w:spacing w:before="60"/>
              <w:ind w:left="230" w:hanging="230"/>
              <w:rPr>
                <w:rFonts w:asciiTheme="minorHAnsi" w:hAnsiTheme="minorHAnsi" w:cstheme="minorHAnsi"/>
                <w:sz w:val="20"/>
                <w:szCs w:val="20"/>
              </w:rPr>
            </w:pPr>
            <w:r>
              <w:rPr>
                <w:rFonts w:asciiTheme="minorHAnsi" w:hAnsiTheme="minorHAnsi" w:cstheme="minorHAnsi"/>
                <w:sz w:val="20"/>
                <w:szCs w:val="20"/>
              </w:rPr>
              <w:t>MAAB guideline, Version 3.0: na_0019: Restricted Variable Names</w:t>
            </w:r>
          </w:p>
          <w:p w:rsidR="004931F4" w:rsidRPr="00C80582" w:rsidRDefault="00C80582" w:rsidP="00487E65">
            <w:pPr>
              <w:numPr>
                <w:ilvl w:val="0"/>
                <w:numId w:val="41"/>
              </w:numPr>
              <w:spacing w:before="60"/>
              <w:ind w:left="230" w:hanging="230"/>
              <w:rPr>
                <w:rFonts w:asciiTheme="minorHAnsi" w:hAnsiTheme="minorHAnsi" w:cstheme="minorHAnsi"/>
                <w:sz w:val="20"/>
                <w:szCs w:val="20"/>
              </w:rPr>
            </w:pPr>
            <w:r w:rsidRPr="00C80582">
              <w:rPr>
                <w:rFonts w:asciiTheme="minorHAnsi" w:hAnsiTheme="minorHAnsi" w:cstheme="minorHAnsi"/>
                <w:sz w:val="20"/>
                <w:szCs w:val="20"/>
              </w:rPr>
              <w:t>MAAB guideline, Version 3.0: na_0030: Usable characters for Simulink Bus names</w:t>
            </w:r>
          </w:p>
        </w:tc>
      </w:tr>
      <w:tr w:rsidR="004931F4" w:rsidTr="004931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931F4" w:rsidRPr="005E1A4D" w:rsidRDefault="004931F4" w:rsidP="004931F4">
            <w:pPr>
              <w:pStyle w:val="TableParagraph"/>
              <w:spacing w:before="60"/>
              <w:rPr>
                <w:rFonts w:eastAsia="Cambria" w:cstheme="minorHAnsi"/>
                <w:sz w:val="20"/>
                <w:szCs w:val="20"/>
              </w:rPr>
            </w:pPr>
            <w:r w:rsidRPr="005E1A4D">
              <w:rPr>
                <w:rFonts w:cstheme="minorHAnsi"/>
                <w:w w:val="115"/>
                <w:sz w:val="20"/>
              </w:rPr>
              <w:t>Last</w:t>
            </w:r>
            <w:r w:rsidRPr="005E1A4D">
              <w:rPr>
                <w:rFonts w:cstheme="minorHAnsi"/>
                <w:spacing w:val="-22"/>
                <w:w w:val="115"/>
                <w:sz w:val="20"/>
              </w:rPr>
              <w:t xml:space="preserve"> </w:t>
            </w:r>
            <w:r w:rsidRPr="005E1A4D">
              <w:rPr>
                <w:rFonts w:cstheme="minorHAnsi"/>
                <w:w w:val="115"/>
                <w:sz w:val="20"/>
              </w:rPr>
              <w:t>Changed</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931F4" w:rsidRPr="005E1A4D" w:rsidRDefault="00311119" w:rsidP="004931F4">
            <w:pPr>
              <w:pStyle w:val="TableParagraph"/>
              <w:spacing w:before="60"/>
              <w:rPr>
                <w:rFonts w:eastAsia="Cambria" w:cstheme="minorHAnsi"/>
                <w:sz w:val="20"/>
                <w:szCs w:val="20"/>
              </w:rPr>
            </w:pPr>
            <w:r>
              <w:rPr>
                <w:rFonts w:cstheme="minorHAnsi"/>
                <w:w w:val="105"/>
                <w:sz w:val="20"/>
              </w:rPr>
              <w:t>R2018</w:t>
            </w:r>
            <w:r w:rsidR="004931F4">
              <w:rPr>
                <w:rFonts w:cstheme="minorHAnsi"/>
                <w:w w:val="105"/>
                <w:sz w:val="20"/>
              </w:rPr>
              <w:t>a</w:t>
            </w:r>
          </w:p>
        </w:tc>
      </w:tr>
      <w:tr w:rsidR="004931F4" w:rsidTr="00C805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1855"/>
        </w:trPr>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931F4" w:rsidRPr="005E1A4D" w:rsidRDefault="004931F4" w:rsidP="004931F4">
            <w:pPr>
              <w:pStyle w:val="TableParagraph"/>
              <w:spacing w:before="60"/>
              <w:rPr>
                <w:rFonts w:eastAsia="Cambria" w:cstheme="minorHAnsi"/>
                <w:sz w:val="20"/>
                <w:szCs w:val="20"/>
              </w:rPr>
            </w:pPr>
            <w:r w:rsidRPr="005E1A4D">
              <w:rPr>
                <w:rFonts w:cstheme="minorHAnsi"/>
                <w:w w:val="110"/>
                <w:sz w:val="20"/>
              </w:rPr>
              <w:t>Examples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931F4" w:rsidRDefault="004931F4" w:rsidP="004931F4">
            <w:pPr>
              <w:pStyle w:val="TableParagraph"/>
              <w:spacing w:before="60"/>
              <w:rPr>
                <w:rFonts w:cstheme="minorHAnsi"/>
                <w:b/>
                <w:sz w:val="20"/>
              </w:rPr>
            </w:pPr>
            <w:r w:rsidRPr="005E1A4D">
              <w:rPr>
                <w:rFonts w:cstheme="minorHAnsi"/>
                <w:b/>
                <w:sz w:val="20"/>
              </w:rPr>
              <w:t>Recommended</w:t>
            </w:r>
          </w:p>
          <w:p w:rsidR="00C80582" w:rsidRPr="00C80582" w:rsidRDefault="00C80582" w:rsidP="00487E65">
            <w:pPr>
              <w:pStyle w:val="ListParagraph"/>
              <w:numPr>
                <w:ilvl w:val="0"/>
                <w:numId w:val="120"/>
              </w:numPr>
              <w:spacing w:before="60"/>
              <w:ind w:left="230" w:hanging="230"/>
              <w:rPr>
                <w:rFonts w:asciiTheme="minorHAnsi" w:hAnsiTheme="minorHAnsi" w:cstheme="minorHAnsi"/>
                <w:sz w:val="20"/>
                <w:szCs w:val="20"/>
                <w:lang w:eastAsia="zh-CN"/>
              </w:rPr>
            </w:pPr>
            <w:r w:rsidRPr="00C80582">
              <w:rPr>
                <w:rFonts w:asciiTheme="minorHAnsi" w:hAnsiTheme="minorHAnsi" w:cstheme="minorHAnsi"/>
                <w:sz w:val="20"/>
                <w:szCs w:val="20"/>
                <w:lang w:eastAsia="zh-CN"/>
              </w:rPr>
              <w:t xml:space="preserve">Block name: </w:t>
            </w:r>
            <w:r w:rsidRPr="00C80582">
              <w:rPr>
                <w:rFonts w:ascii="Courier New" w:hAnsi="Courier New" w:cs="Courier New"/>
                <w:sz w:val="20"/>
                <w:szCs w:val="20"/>
                <w:lang w:eastAsia="zh-CN"/>
              </w:rPr>
              <w:t>My_Controller</w:t>
            </w:r>
          </w:p>
          <w:p w:rsidR="004931F4" w:rsidRPr="00C80582" w:rsidRDefault="00C80582" w:rsidP="00487E65">
            <w:pPr>
              <w:pStyle w:val="TableParagraph"/>
              <w:numPr>
                <w:ilvl w:val="0"/>
                <w:numId w:val="120"/>
              </w:numPr>
              <w:spacing w:before="60"/>
              <w:ind w:left="230" w:hanging="230"/>
              <w:rPr>
                <w:rFonts w:eastAsia="Times New Roman" w:cstheme="minorHAnsi"/>
                <w:sz w:val="20"/>
                <w:szCs w:val="20"/>
              </w:rPr>
            </w:pPr>
            <w:r w:rsidRPr="00C80582">
              <w:rPr>
                <w:rFonts w:eastAsia="Times New Roman" w:cstheme="minorHAnsi"/>
                <w:sz w:val="20"/>
                <w:szCs w:val="20"/>
                <w:lang w:eastAsia="zh-CN"/>
              </w:rPr>
              <w:t xml:space="preserve">Signal name: </w:t>
            </w:r>
            <w:r w:rsidRPr="00C80582">
              <w:rPr>
                <w:rFonts w:ascii="Courier New" w:eastAsia="Times New Roman" w:hAnsi="Courier New" w:cs="Courier New"/>
                <w:sz w:val="20"/>
                <w:szCs w:val="20"/>
                <w:lang w:eastAsia="zh-CN"/>
              </w:rPr>
              <w:t>a_b</w:t>
            </w:r>
          </w:p>
          <w:p w:rsidR="004931F4" w:rsidRPr="00C80582" w:rsidRDefault="004931F4" w:rsidP="00C80582">
            <w:pPr>
              <w:pStyle w:val="TableParagraph"/>
              <w:spacing w:before="60"/>
              <w:rPr>
                <w:rFonts w:cstheme="minorHAnsi"/>
                <w:b/>
                <w:sz w:val="20"/>
              </w:rPr>
            </w:pPr>
            <w:r w:rsidRPr="00C80582">
              <w:rPr>
                <w:rFonts w:cstheme="minorHAnsi"/>
                <w:b/>
                <w:sz w:val="20"/>
              </w:rPr>
              <w:t>Not</w:t>
            </w:r>
            <w:r w:rsidRPr="00C80582">
              <w:rPr>
                <w:rFonts w:cstheme="minorHAnsi"/>
                <w:b/>
                <w:spacing w:val="27"/>
                <w:sz w:val="20"/>
              </w:rPr>
              <w:t xml:space="preserve"> </w:t>
            </w:r>
            <w:r w:rsidRPr="00C80582">
              <w:rPr>
                <w:rFonts w:cstheme="minorHAnsi"/>
                <w:b/>
                <w:sz w:val="20"/>
              </w:rPr>
              <w:t>Recommended</w:t>
            </w:r>
          </w:p>
          <w:p w:rsidR="00C80582" w:rsidRPr="00C80582" w:rsidRDefault="00C80582" w:rsidP="00487E65">
            <w:pPr>
              <w:numPr>
                <w:ilvl w:val="0"/>
                <w:numId w:val="121"/>
              </w:numPr>
              <w:spacing w:before="60"/>
              <w:ind w:left="230" w:hanging="230"/>
              <w:rPr>
                <w:rFonts w:asciiTheme="minorHAnsi" w:hAnsiTheme="minorHAnsi" w:cstheme="minorHAnsi"/>
                <w:sz w:val="20"/>
                <w:szCs w:val="20"/>
                <w:lang w:eastAsia="zh-CN"/>
              </w:rPr>
            </w:pPr>
            <w:r w:rsidRPr="00C80582">
              <w:rPr>
                <w:rFonts w:asciiTheme="minorHAnsi" w:hAnsiTheme="minorHAnsi" w:cstheme="minorHAnsi"/>
                <w:sz w:val="20"/>
                <w:szCs w:val="20"/>
                <w:lang w:eastAsia="zh-CN"/>
              </w:rPr>
              <w:t xml:space="preserve">Block name: </w:t>
            </w:r>
            <w:r w:rsidRPr="00C80582">
              <w:rPr>
                <w:rFonts w:ascii="Courier New" w:hAnsi="Courier New" w:cs="Courier New"/>
                <w:sz w:val="20"/>
                <w:szCs w:val="20"/>
                <w:lang w:eastAsia="zh-CN"/>
              </w:rPr>
              <w:t>My Controller</w:t>
            </w:r>
          </w:p>
          <w:p w:rsidR="004931F4" w:rsidRPr="005E1A4D" w:rsidRDefault="00C80582" w:rsidP="00487E65">
            <w:pPr>
              <w:pStyle w:val="TableParagraph"/>
              <w:numPr>
                <w:ilvl w:val="0"/>
                <w:numId w:val="121"/>
              </w:numPr>
              <w:spacing w:before="60"/>
              <w:ind w:left="230" w:hanging="230"/>
              <w:rPr>
                <w:rFonts w:eastAsia="Calibri" w:cstheme="minorHAnsi"/>
                <w:sz w:val="20"/>
                <w:szCs w:val="20"/>
              </w:rPr>
            </w:pPr>
            <w:r w:rsidRPr="00C80582">
              <w:rPr>
                <w:rFonts w:eastAsia="Times New Roman" w:cstheme="minorHAnsi"/>
                <w:sz w:val="20"/>
                <w:szCs w:val="20"/>
                <w:lang w:eastAsia="zh-CN"/>
              </w:rPr>
              <w:t xml:space="preserve">Signal name: </w:t>
            </w:r>
            <w:r w:rsidRPr="00C80582">
              <w:rPr>
                <w:rFonts w:ascii="Courier New" w:eastAsia="Times New Roman" w:hAnsi="Courier New" w:cs="Courier New"/>
                <w:sz w:val="20"/>
                <w:szCs w:val="20"/>
                <w:lang w:eastAsia="zh-CN"/>
              </w:rPr>
              <w:t>12a__b</w:t>
            </w:r>
          </w:p>
        </w:tc>
      </w:tr>
    </w:tbl>
    <w:p w:rsidR="004931F4" w:rsidRDefault="004931F4" w:rsidP="00F53AD6">
      <w:pPr>
        <w:pStyle w:val="Heading3"/>
      </w:pPr>
    </w:p>
    <w:p w:rsidR="004931F4" w:rsidRDefault="004931F4">
      <w:pPr>
        <w:spacing w:after="160" w:line="259" w:lineRule="auto"/>
        <w:rPr>
          <w:rFonts w:ascii="Arial" w:hAnsi="Arial" w:cs="Arial"/>
          <w:b/>
        </w:rPr>
      </w:pPr>
      <w:r>
        <w:br w:type="page"/>
      </w:r>
    </w:p>
    <w:p w:rsidR="00487EC4" w:rsidRDefault="00487EC4" w:rsidP="00F53AD6">
      <w:pPr>
        <w:pStyle w:val="Heading3"/>
      </w:pPr>
      <w:bookmarkStart w:id="53" w:name="_Toc503436691"/>
      <w:r w:rsidRPr="00F53AD6">
        <w:lastRenderedPageBreak/>
        <w:t>Simulink Block Considerations – Math Operations</w:t>
      </w:r>
      <w:bookmarkEnd w:id="53"/>
    </w:p>
    <w:p w:rsidR="00F81055" w:rsidRPr="00DB5E1D" w:rsidRDefault="00F81055" w:rsidP="00F81055">
      <w:pPr>
        <w:pStyle w:val="BodyText"/>
        <w:spacing w:before="120" w:after="0"/>
        <w:ind w:left="360"/>
      </w:pPr>
      <w:r w:rsidRPr="00DB5E1D">
        <w:t>hisl_0001: Usage of Abs block</w:t>
      </w:r>
    </w:p>
    <w:p w:rsidR="00F81055" w:rsidRPr="00DB5E1D" w:rsidRDefault="00F81055" w:rsidP="00F81055">
      <w:pPr>
        <w:pStyle w:val="BodyText"/>
        <w:spacing w:before="120" w:after="0"/>
        <w:ind w:left="360"/>
      </w:pPr>
      <w:r w:rsidRPr="00DB5E1D">
        <w:t>hisl_0002: Usage of Math Function blocks (remainder and reciprocal)</w:t>
      </w:r>
    </w:p>
    <w:p w:rsidR="00F81055" w:rsidRPr="00DB5E1D" w:rsidRDefault="00F81055" w:rsidP="00F81055">
      <w:pPr>
        <w:pStyle w:val="BodyText"/>
        <w:spacing w:before="120" w:after="0"/>
        <w:ind w:left="360"/>
      </w:pPr>
      <w:r w:rsidRPr="00DB5E1D">
        <w:t>hisl_0003: Usage of Square Root blocks</w:t>
      </w:r>
    </w:p>
    <w:p w:rsidR="00F81055" w:rsidRPr="00DB5E1D" w:rsidRDefault="00F81055" w:rsidP="00F81055">
      <w:pPr>
        <w:pStyle w:val="BodyText"/>
        <w:spacing w:before="120" w:after="0"/>
        <w:ind w:left="360"/>
      </w:pPr>
      <w:r w:rsidRPr="00DB5E1D">
        <w:t>hisl_0028: Usage of Reciprocal Square Root blocks</w:t>
      </w:r>
    </w:p>
    <w:p w:rsidR="00F81055" w:rsidRPr="00DB5E1D" w:rsidRDefault="00F81055" w:rsidP="00F81055">
      <w:pPr>
        <w:pStyle w:val="BodyText"/>
        <w:spacing w:before="120" w:after="0"/>
        <w:ind w:left="360"/>
      </w:pPr>
      <w:r w:rsidRPr="00DB5E1D">
        <w:t>hisl_0004: Usage of Math Function blocks (natural logarithm and base 10 logarithm)</w:t>
      </w:r>
    </w:p>
    <w:p w:rsidR="00F81055" w:rsidRPr="00DB5E1D" w:rsidRDefault="00F81055" w:rsidP="00F81055">
      <w:pPr>
        <w:pStyle w:val="BodyText"/>
        <w:spacing w:before="120" w:after="0"/>
        <w:ind w:left="360"/>
      </w:pPr>
      <w:r w:rsidRPr="00DB5E1D">
        <w:t xml:space="preserve">hisl_0005: Usage of Product blocks </w:t>
      </w:r>
    </w:p>
    <w:p w:rsidR="00A8510D" w:rsidRDefault="00F81055" w:rsidP="00F70FF9">
      <w:pPr>
        <w:pStyle w:val="BodyText"/>
        <w:spacing w:before="120" w:after="0"/>
        <w:ind w:left="360"/>
        <w:rPr>
          <w:szCs w:val="20"/>
        </w:rPr>
      </w:pPr>
      <w:r w:rsidRPr="00DB5E1D">
        <w:rPr>
          <w:szCs w:val="20"/>
        </w:rPr>
        <w:t>hisl_0029: Usage of Assignment block</w:t>
      </w:r>
    </w:p>
    <w:p w:rsidR="00BD5FFE" w:rsidRPr="00DB5E1D" w:rsidRDefault="00BD5FFE" w:rsidP="00F70FF9">
      <w:pPr>
        <w:pStyle w:val="BodyText"/>
        <w:spacing w:before="120" w:after="0"/>
        <w:ind w:left="360"/>
        <w:rPr>
          <w:szCs w:val="20"/>
        </w:rPr>
      </w:pPr>
      <w:r>
        <w:rPr>
          <w:szCs w:val="20"/>
        </w:rPr>
        <w:t>hisl_0066: Usage of Gain blocks</w:t>
      </w:r>
    </w:p>
    <w:p w:rsidR="00641D05" w:rsidRDefault="00641D05">
      <w:pPr>
        <w:spacing w:after="160" w:line="259" w:lineRule="auto"/>
        <w:rPr>
          <w:rFonts w:ascii="Arial" w:hAnsi="Arial" w:cs="Arial"/>
          <w:b/>
          <w:w w:val="105"/>
          <w:sz w:val="20"/>
          <w:szCs w:val="20"/>
        </w:rPr>
      </w:pPr>
      <w:r>
        <w:rPr>
          <w:w w:val="105"/>
        </w:rPr>
        <w:br w:type="page"/>
      </w:r>
    </w:p>
    <w:p w:rsidR="00487EC4" w:rsidRPr="006A3C31" w:rsidRDefault="00487EC4" w:rsidP="00F53AD6">
      <w:pPr>
        <w:pStyle w:val="Heading4"/>
        <w:rPr>
          <w:rFonts w:eastAsia="Calibri"/>
          <w:bCs/>
        </w:rPr>
      </w:pPr>
      <w:bookmarkStart w:id="54" w:name="_Toc503436692"/>
      <w:r w:rsidRPr="006A3C31">
        <w:rPr>
          <w:w w:val="105"/>
        </w:rPr>
        <w:lastRenderedPageBreak/>
        <w:t>hisl_0001: Usage of Abs block</w:t>
      </w:r>
      <w:bookmarkEnd w:id="54"/>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95"/>
        <w:gridCol w:w="720"/>
        <w:gridCol w:w="6725"/>
      </w:tblGrid>
      <w:tr w:rsidR="00487EC4" w:rsidTr="009D6E2A">
        <w:trPr>
          <w:trHeight w:val="89"/>
        </w:trPr>
        <w:tc>
          <w:tcPr>
            <w:tcW w:w="1795" w:type="dxa"/>
            <w:shd w:val="clear" w:color="auto" w:fill="B1B1B1"/>
            <w:tcMar>
              <w:left w:w="43" w:type="dxa"/>
              <w:bottom w:w="101" w:type="dxa"/>
              <w:right w:w="101" w:type="dxa"/>
            </w:tcMar>
          </w:tcPr>
          <w:p w:rsidR="00487EC4" w:rsidRPr="005E1A4D" w:rsidRDefault="00487EC4" w:rsidP="000D6E99">
            <w:pPr>
              <w:pStyle w:val="TableParagraph"/>
              <w:spacing w:before="60"/>
              <w:rPr>
                <w:rFonts w:eastAsia="Calibri" w:cstheme="minorHAnsi"/>
                <w:sz w:val="20"/>
                <w:szCs w:val="20"/>
              </w:rPr>
            </w:pPr>
            <w:r w:rsidRPr="005E1A4D">
              <w:rPr>
                <w:rFonts w:cstheme="minorHAnsi"/>
                <w:b/>
                <w:sz w:val="20"/>
              </w:rPr>
              <w:t>ID:</w:t>
            </w:r>
            <w:r w:rsidRPr="005E1A4D">
              <w:rPr>
                <w:rFonts w:cstheme="minorHAnsi"/>
                <w:b/>
                <w:spacing w:val="-9"/>
                <w:sz w:val="20"/>
              </w:rPr>
              <w:t xml:space="preserve"> </w:t>
            </w:r>
            <w:r w:rsidRPr="005E1A4D">
              <w:rPr>
                <w:rFonts w:cstheme="minorHAnsi"/>
                <w:b/>
                <w:sz w:val="20"/>
              </w:rPr>
              <w:t>Title</w:t>
            </w:r>
          </w:p>
        </w:tc>
        <w:tc>
          <w:tcPr>
            <w:tcW w:w="7445" w:type="dxa"/>
            <w:gridSpan w:val="2"/>
            <w:shd w:val="clear" w:color="auto" w:fill="B1B1B1"/>
            <w:tcMar>
              <w:left w:w="43" w:type="dxa"/>
              <w:bottom w:w="101" w:type="dxa"/>
              <w:right w:w="101" w:type="dxa"/>
            </w:tcMar>
          </w:tcPr>
          <w:p w:rsidR="00487EC4" w:rsidRPr="005E1A4D" w:rsidRDefault="00487EC4" w:rsidP="000D6E99">
            <w:pPr>
              <w:pStyle w:val="TableParagraph"/>
              <w:spacing w:before="60"/>
              <w:rPr>
                <w:rFonts w:eastAsia="Calibri" w:cstheme="minorHAnsi"/>
                <w:sz w:val="20"/>
                <w:szCs w:val="20"/>
              </w:rPr>
            </w:pPr>
            <w:r w:rsidRPr="005E1A4D">
              <w:rPr>
                <w:rFonts w:cstheme="minorHAnsi"/>
                <w:b/>
                <w:w w:val="105"/>
                <w:sz w:val="20"/>
              </w:rPr>
              <w:t>hisl_0001: Usage of Abs block</w:t>
            </w:r>
          </w:p>
        </w:tc>
      </w:tr>
      <w:tr w:rsidR="00487EC4" w:rsidTr="009D6E2A">
        <w:tc>
          <w:tcPr>
            <w:tcW w:w="1795" w:type="dxa"/>
            <w:vMerge w:val="restart"/>
            <w:shd w:val="clear" w:color="auto" w:fill="F1F1F1"/>
            <w:tcMar>
              <w:left w:w="43" w:type="dxa"/>
              <w:bottom w:w="101" w:type="dxa"/>
              <w:right w:w="101" w:type="dxa"/>
            </w:tcMar>
          </w:tcPr>
          <w:p w:rsidR="009D6E2A" w:rsidRPr="009D6E2A" w:rsidRDefault="00487EC4" w:rsidP="000D6E99">
            <w:pPr>
              <w:pStyle w:val="TableParagraph"/>
              <w:spacing w:before="60"/>
              <w:rPr>
                <w:rFonts w:cstheme="minorHAnsi"/>
                <w:w w:val="105"/>
                <w:sz w:val="20"/>
              </w:rPr>
            </w:pPr>
            <w:r w:rsidRPr="005E1A4D">
              <w:rPr>
                <w:rFonts w:cstheme="minorHAnsi"/>
                <w:w w:val="105"/>
                <w:sz w:val="20"/>
              </w:rPr>
              <w:t>Description</w:t>
            </w:r>
          </w:p>
        </w:tc>
        <w:tc>
          <w:tcPr>
            <w:tcW w:w="7445" w:type="dxa"/>
            <w:gridSpan w:val="2"/>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05"/>
                <w:sz w:val="20"/>
              </w:rPr>
              <w:t>To support robustness of generated code, when using the Abs block,</w:t>
            </w:r>
          </w:p>
        </w:tc>
      </w:tr>
      <w:tr w:rsidR="00487EC4" w:rsidTr="009D6E2A">
        <w:trPr>
          <w:trHeight w:val="521"/>
        </w:trPr>
        <w:tc>
          <w:tcPr>
            <w:tcW w:w="1795" w:type="dxa"/>
            <w:vMerge/>
            <w:shd w:val="clear" w:color="auto" w:fill="F1F1F1"/>
            <w:tcMar>
              <w:left w:w="43" w:type="dxa"/>
              <w:bottom w:w="101" w:type="dxa"/>
              <w:right w:w="101" w:type="dxa"/>
            </w:tcMar>
          </w:tcPr>
          <w:p w:rsidR="00487EC4" w:rsidRPr="005E1A4D" w:rsidRDefault="00487EC4" w:rsidP="000D6E99">
            <w:pPr>
              <w:spacing w:before="60"/>
              <w:rPr>
                <w:rFonts w:asciiTheme="minorHAnsi" w:hAnsiTheme="minorHAnsi" w:cstheme="minorHAnsi"/>
              </w:rPr>
            </w:pPr>
          </w:p>
        </w:tc>
        <w:tc>
          <w:tcPr>
            <w:tcW w:w="720" w:type="dxa"/>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15"/>
                <w:sz w:val="20"/>
              </w:rPr>
              <w:t>A</w:t>
            </w:r>
          </w:p>
        </w:tc>
        <w:tc>
          <w:tcPr>
            <w:tcW w:w="6725" w:type="dxa"/>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10"/>
                <w:sz w:val="20"/>
              </w:rPr>
              <w:t>Avoid</w:t>
            </w:r>
            <w:r w:rsidRPr="005E1A4D">
              <w:rPr>
                <w:rFonts w:cstheme="minorHAnsi"/>
                <w:spacing w:val="-4"/>
                <w:w w:val="110"/>
                <w:sz w:val="20"/>
              </w:rPr>
              <w:t xml:space="preserve"> </w:t>
            </w:r>
            <w:r w:rsidRPr="005E1A4D">
              <w:rPr>
                <w:rFonts w:cstheme="minorHAnsi"/>
                <w:w w:val="110"/>
                <w:sz w:val="20"/>
              </w:rPr>
              <w:t>Boolean</w:t>
            </w:r>
            <w:r w:rsidRPr="005E1A4D">
              <w:rPr>
                <w:rFonts w:cstheme="minorHAnsi"/>
                <w:spacing w:val="-4"/>
                <w:w w:val="110"/>
                <w:sz w:val="20"/>
              </w:rPr>
              <w:t xml:space="preserve"> </w:t>
            </w:r>
            <w:r w:rsidRPr="005E1A4D">
              <w:rPr>
                <w:rFonts w:cstheme="minorHAnsi"/>
                <w:w w:val="110"/>
                <w:sz w:val="20"/>
              </w:rPr>
              <w:t>and</w:t>
            </w:r>
            <w:r w:rsidRPr="005E1A4D">
              <w:rPr>
                <w:rFonts w:cstheme="minorHAnsi"/>
                <w:spacing w:val="-4"/>
                <w:w w:val="110"/>
                <w:sz w:val="20"/>
              </w:rPr>
              <w:t xml:space="preserve"> </w:t>
            </w:r>
            <w:r w:rsidRPr="005E1A4D">
              <w:rPr>
                <w:rFonts w:cstheme="minorHAnsi"/>
                <w:w w:val="110"/>
                <w:sz w:val="20"/>
              </w:rPr>
              <w:t>unsigned</w:t>
            </w:r>
            <w:r w:rsidRPr="005E1A4D">
              <w:rPr>
                <w:rFonts w:cstheme="minorHAnsi"/>
                <w:spacing w:val="-4"/>
                <w:w w:val="110"/>
                <w:sz w:val="20"/>
              </w:rPr>
              <w:t xml:space="preserve"> </w:t>
            </w:r>
            <w:r w:rsidRPr="005E1A4D">
              <w:rPr>
                <w:rFonts w:cstheme="minorHAnsi"/>
                <w:w w:val="110"/>
                <w:sz w:val="20"/>
              </w:rPr>
              <w:t>integer</w:t>
            </w:r>
            <w:r w:rsidRPr="005E1A4D">
              <w:rPr>
                <w:rFonts w:cstheme="minorHAnsi"/>
                <w:spacing w:val="-4"/>
                <w:w w:val="110"/>
                <w:sz w:val="20"/>
              </w:rPr>
              <w:t xml:space="preserve"> </w:t>
            </w:r>
            <w:r w:rsidRPr="005E1A4D">
              <w:rPr>
                <w:rFonts w:cstheme="minorHAnsi"/>
                <w:w w:val="110"/>
                <w:sz w:val="20"/>
              </w:rPr>
              <w:t>data</w:t>
            </w:r>
            <w:r w:rsidRPr="005E1A4D">
              <w:rPr>
                <w:rFonts w:cstheme="minorHAnsi"/>
                <w:spacing w:val="-4"/>
                <w:w w:val="110"/>
                <w:sz w:val="20"/>
              </w:rPr>
              <w:t xml:space="preserve"> </w:t>
            </w:r>
            <w:r w:rsidRPr="005E1A4D">
              <w:rPr>
                <w:rFonts w:cstheme="minorHAnsi"/>
                <w:w w:val="110"/>
                <w:sz w:val="20"/>
              </w:rPr>
              <w:t>types</w:t>
            </w:r>
            <w:r w:rsidRPr="005E1A4D">
              <w:rPr>
                <w:rFonts w:cstheme="minorHAnsi"/>
                <w:spacing w:val="-4"/>
                <w:w w:val="110"/>
                <w:sz w:val="20"/>
              </w:rPr>
              <w:t xml:space="preserve"> </w:t>
            </w:r>
            <w:r w:rsidRPr="005E1A4D">
              <w:rPr>
                <w:rFonts w:cstheme="minorHAnsi"/>
                <w:w w:val="110"/>
                <w:sz w:val="20"/>
              </w:rPr>
              <w:t>as</w:t>
            </w:r>
            <w:r w:rsidRPr="005E1A4D">
              <w:rPr>
                <w:rFonts w:cstheme="minorHAnsi"/>
                <w:spacing w:val="-4"/>
                <w:w w:val="110"/>
                <w:sz w:val="20"/>
              </w:rPr>
              <w:t xml:space="preserve"> </w:t>
            </w:r>
            <w:r w:rsidRPr="005E1A4D">
              <w:rPr>
                <w:rFonts w:cstheme="minorHAnsi"/>
                <w:w w:val="110"/>
                <w:sz w:val="20"/>
              </w:rPr>
              <w:t>inputs</w:t>
            </w:r>
            <w:r w:rsidRPr="005E1A4D">
              <w:rPr>
                <w:rFonts w:cstheme="minorHAnsi"/>
                <w:spacing w:val="-4"/>
                <w:w w:val="110"/>
                <w:sz w:val="20"/>
              </w:rPr>
              <w:t xml:space="preserve"> </w:t>
            </w:r>
            <w:r w:rsidRPr="005E1A4D">
              <w:rPr>
                <w:rFonts w:cstheme="minorHAnsi"/>
                <w:w w:val="110"/>
                <w:sz w:val="20"/>
              </w:rPr>
              <w:t>to</w:t>
            </w:r>
            <w:r w:rsidRPr="005E1A4D">
              <w:rPr>
                <w:rFonts w:cstheme="minorHAnsi"/>
                <w:spacing w:val="-4"/>
                <w:w w:val="110"/>
                <w:sz w:val="20"/>
              </w:rPr>
              <w:t xml:space="preserve"> </w:t>
            </w:r>
            <w:r w:rsidRPr="005E1A4D">
              <w:rPr>
                <w:rFonts w:cstheme="minorHAnsi"/>
                <w:w w:val="110"/>
                <w:sz w:val="20"/>
              </w:rPr>
              <w:t>the</w:t>
            </w:r>
            <w:r w:rsidRPr="005E1A4D">
              <w:rPr>
                <w:rFonts w:cstheme="minorHAnsi"/>
                <w:spacing w:val="-4"/>
                <w:w w:val="110"/>
                <w:sz w:val="20"/>
              </w:rPr>
              <w:t xml:space="preserve"> </w:t>
            </w:r>
            <w:r w:rsidRPr="005E1A4D">
              <w:rPr>
                <w:rFonts w:cstheme="minorHAnsi"/>
                <w:w w:val="110"/>
                <w:sz w:val="20"/>
              </w:rPr>
              <w:t>Abs block.</w:t>
            </w:r>
          </w:p>
        </w:tc>
      </w:tr>
      <w:tr w:rsidR="00487EC4" w:rsidTr="009D6E2A">
        <w:trPr>
          <w:trHeight w:val="278"/>
        </w:trPr>
        <w:tc>
          <w:tcPr>
            <w:tcW w:w="1795" w:type="dxa"/>
            <w:vMerge/>
            <w:shd w:val="clear" w:color="auto" w:fill="F1F1F1"/>
            <w:tcMar>
              <w:left w:w="43" w:type="dxa"/>
              <w:bottom w:w="101" w:type="dxa"/>
              <w:right w:w="101" w:type="dxa"/>
            </w:tcMar>
          </w:tcPr>
          <w:p w:rsidR="00487EC4" w:rsidRPr="005E1A4D" w:rsidRDefault="00487EC4" w:rsidP="000D6E99">
            <w:pPr>
              <w:spacing w:before="60"/>
              <w:rPr>
                <w:rFonts w:asciiTheme="minorHAnsi" w:hAnsiTheme="minorHAnsi" w:cstheme="minorHAnsi"/>
              </w:rPr>
            </w:pPr>
          </w:p>
        </w:tc>
        <w:tc>
          <w:tcPr>
            <w:tcW w:w="720" w:type="dxa"/>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18"/>
                <w:sz w:val="20"/>
              </w:rPr>
              <w:t>B</w:t>
            </w:r>
          </w:p>
        </w:tc>
        <w:tc>
          <w:tcPr>
            <w:tcW w:w="6725" w:type="dxa"/>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10"/>
                <w:sz w:val="20"/>
              </w:rPr>
              <w:t xml:space="preserve">In the Abs block parameter dialog box, select </w:t>
            </w:r>
            <w:r w:rsidRPr="005E1A4D">
              <w:rPr>
                <w:rFonts w:cstheme="minorHAnsi"/>
                <w:b/>
                <w:w w:val="110"/>
                <w:sz w:val="20"/>
              </w:rPr>
              <w:t>Saturate on integer overflow</w:t>
            </w:r>
            <w:r w:rsidRPr="005E1A4D">
              <w:rPr>
                <w:rFonts w:cstheme="minorHAnsi"/>
                <w:w w:val="110"/>
                <w:sz w:val="20"/>
              </w:rPr>
              <w:t>.</w:t>
            </w:r>
          </w:p>
        </w:tc>
      </w:tr>
      <w:tr w:rsidR="00487EC4" w:rsidTr="009D6E2A">
        <w:tc>
          <w:tcPr>
            <w:tcW w:w="1795" w:type="dxa"/>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10"/>
                <w:sz w:val="20"/>
              </w:rPr>
              <w:t>Notes</w:t>
            </w:r>
          </w:p>
        </w:tc>
        <w:tc>
          <w:tcPr>
            <w:tcW w:w="7445" w:type="dxa"/>
            <w:gridSpan w:val="2"/>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05"/>
                <w:sz w:val="20"/>
              </w:rPr>
              <w:t>The Abs block does not support Boolean data types. Specifying an unsigned input data type, might optimize the Abs block out of the generated code, resulting</w:t>
            </w:r>
            <w:r w:rsidRPr="005E1A4D">
              <w:rPr>
                <w:rFonts w:cstheme="minorHAnsi"/>
                <w:spacing w:val="16"/>
                <w:w w:val="105"/>
                <w:sz w:val="20"/>
              </w:rPr>
              <w:t xml:space="preserve"> </w:t>
            </w:r>
            <w:r w:rsidRPr="005E1A4D">
              <w:rPr>
                <w:rFonts w:cstheme="minorHAnsi"/>
                <w:w w:val="105"/>
                <w:sz w:val="20"/>
              </w:rPr>
              <w:t>in</w:t>
            </w:r>
            <w:r w:rsidRPr="005E1A4D">
              <w:rPr>
                <w:rFonts w:cstheme="minorHAnsi"/>
                <w:spacing w:val="16"/>
                <w:w w:val="105"/>
                <w:sz w:val="20"/>
              </w:rPr>
              <w:t xml:space="preserve"> </w:t>
            </w:r>
            <w:r w:rsidRPr="005E1A4D">
              <w:rPr>
                <w:rFonts w:cstheme="minorHAnsi"/>
                <w:w w:val="105"/>
                <w:sz w:val="20"/>
              </w:rPr>
              <w:t>a</w:t>
            </w:r>
            <w:r w:rsidRPr="005E1A4D">
              <w:rPr>
                <w:rFonts w:cstheme="minorHAnsi"/>
                <w:spacing w:val="16"/>
                <w:w w:val="105"/>
                <w:sz w:val="20"/>
              </w:rPr>
              <w:t xml:space="preserve"> </w:t>
            </w:r>
            <w:r w:rsidRPr="005E1A4D">
              <w:rPr>
                <w:rFonts w:cstheme="minorHAnsi"/>
                <w:w w:val="105"/>
                <w:sz w:val="20"/>
              </w:rPr>
              <w:t>block</w:t>
            </w:r>
            <w:r w:rsidRPr="005E1A4D">
              <w:rPr>
                <w:rFonts w:cstheme="minorHAnsi"/>
                <w:spacing w:val="16"/>
                <w:w w:val="105"/>
                <w:sz w:val="20"/>
              </w:rPr>
              <w:t xml:space="preserve"> </w:t>
            </w:r>
            <w:r w:rsidRPr="005E1A4D">
              <w:rPr>
                <w:rFonts w:cstheme="minorHAnsi"/>
                <w:w w:val="105"/>
                <w:sz w:val="20"/>
              </w:rPr>
              <w:t>you</w:t>
            </w:r>
            <w:r w:rsidRPr="005E1A4D">
              <w:rPr>
                <w:rFonts w:cstheme="minorHAnsi"/>
                <w:spacing w:val="16"/>
                <w:w w:val="105"/>
                <w:sz w:val="20"/>
              </w:rPr>
              <w:t xml:space="preserve"> </w:t>
            </w:r>
            <w:r w:rsidRPr="005E1A4D">
              <w:rPr>
                <w:rFonts w:cstheme="minorHAnsi"/>
                <w:w w:val="105"/>
                <w:sz w:val="20"/>
              </w:rPr>
              <w:t>cannot</w:t>
            </w:r>
            <w:r w:rsidRPr="005E1A4D">
              <w:rPr>
                <w:rFonts w:cstheme="minorHAnsi"/>
                <w:spacing w:val="16"/>
                <w:w w:val="105"/>
                <w:sz w:val="20"/>
              </w:rPr>
              <w:t xml:space="preserve"> </w:t>
            </w:r>
            <w:r w:rsidRPr="005E1A4D">
              <w:rPr>
                <w:rFonts w:cstheme="minorHAnsi"/>
                <w:w w:val="105"/>
                <w:sz w:val="20"/>
              </w:rPr>
              <w:t>trace</w:t>
            </w:r>
            <w:r w:rsidRPr="005E1A4D">
              <w:rPr>
                <w:rFonts w:cstheme="minorHAnsi"/>
                <w:spacing w:val="16"/>
                <w:w w:val="105"/>
                <w:sz w:val="20"/>
              </w:rPr>
              <w:t xml:space="preserve"> </w:t>
            </w:r>
            <w:r w:rsidRPr="005E1A4D">
              <w:rPr>
                <w:rFonts w:cstheme="minorHAnsi"/>
                <w:w w:val="105"/>
                <w:sz w:val="20"/>
              </w:rPr>
              <w:t>to</w:t>
            </w:r>
            <w:r w:rsidRPr="005E1A4D">
              <w:rPr>
                <w:rFonts w:cstheme="minorHAnsi"/>
                <w:spacing w:val="16"/>
                <w:w w:val="105"/>
                <w:sz w:val="20"/>
              </w:rPr>
              <w:t xml:space="preserve"> </w:t>
            </w:r>
            <w:r w:rsidRPr="005E1A4D">
              <w:rPr>
                <w:rFonts w:cstheme="minorHAnsi"/>
                <w:w w:val="105"/>
                <w:sz w:val="20"/>
              </w:rPr>
              <w:t>the</w:t>
            </w:r>
            <w:r w:rsidRPr="005E1A4D">
              <w:rPr>
                <w:rFonts w:cstheme="minorHAnsi"/>
                <w:spacing w:val="16"/>
                <w:w w:val="105"/>
                <w:sz w:val="20"/>
              </w:rPr>
              <w:t xml:space="preserve"> </w:t>
            </w:r>
            <w:r w:rsidRPr="005E1A4D">
              <w:rPr>
                <w:rFonts w:cstheme="minorHAnsi"/>
                <w:w w:val="105"/>
                <w:sz w:val="20"/>
              </w:rPr>
              <w:t>generated</w:t>
            </w:r>
            <w:r w:rsidRPr="005E1A4D">
              <w:rPr>
                <w:rFonts w:cstheme="minorHAnsi"/>
                <w:spacing w:val="16"/>
                <w:w w:val="105"/>
                <w:sz w:val="20"/>
              </w:rPr>
              <w:t xml:space="preserve"> </w:t>
            </w:r>
            <w:r w:rsidRPr="005E1A4D">
              <w:rPr>
                <w:rFonts w:cstheme="minorHAnsi"/>
                <w:w w:val="105"/>
                <w:sz w:val="20"/>
              </w:rPr>
              <w:t>code.</w:t>
            </w:r>
          </w:p>
          <w:p w:rsidR="00487EC4" w:rsidRPr="005E1A4D" w:rsidRDefault="00487EC4" w:rsidP="000D6E99">
            <w:pPr>
              <w:pStyle w:val="TableParagraph"/>
              <w:spacing w:before="60"/>
              <w:rPr>
                <w:rFonts w:eastAsia="Cambria" w:cstheme="minorHAnsi"/>
                <w:sz w:val="20"/>
                <w:szCs w:val="20"/>
              </w:rPr>
            </w:pPr>
            <w:r w:rsidRPr="005E1A4D">
              <w:rPr>
                <w:rFonts w:cstheme="minorHAnsi"/>
                <w:w w:val="105"/>
                <w:sz w:val="20"/>
              </w:rPr>
              <w:t xml:space="preserve">For signed data types, Simulink does not represent the absolute value of the most negative value. When you select </w:t>
            </w:r>
            <w:r w:rsidRPr="005E1A4D">
              <w:rPr>
                <w:rFonts w:cstheme="minorHAnsi"/>
                <w:b/>
                <w:w w:val="105"/>
                <w:sz w:val="20"/>
              </w:rPr>
              <w:t>Saturate on integer overflow</w:t>
            </w:r>
            <w:r w:rsidRPr="005E1A4D">
              <w:rPr>
                <w:rFonts w:cstheme="minorHAnsi"/>
                <w:w w:val="105"/>
                <w:sz w:val="20"/>
              </w:rPr>
              <w:t xml:space="preserve">, the absolute value of the data type saturates to the most positive representable value. When you clear </w:t>
            </w:r>
            <w:r w:rsidRPr="005E1A4D">
              <w:rPr>
                <w:rFonts w:cstheme="minorHAnsi"/>
                <w:b/>
                <w:w w:val="105"/>
                <w:sz w:val="20"/>
              </w:rPr>
              <w:t>Saturate on integer overflow</w:t>
            </w:r>
            <w:r w:rsidRPr="005E1A4D">
              <w:rPr>
                <w:rFonts w:cstheme="minorHAnsi"/>
                <w:w w:val="105"/>
                <w:sz w:val="20"/>
              </w:rPr>
              <w:t xml:space="preserve">, </w:t>
            </w:r>
            <w:r w:rsidR="00B70B2E" w:rsidRPr="005E1A4D">
              <w:rPr>
                <w:rFonts w:cstheme="minorHAnsi"/>
                <w:w w:val="105"/>
                <w:sz w:val="20"/>
              </w:rPr>
              <w:t>absolute value</w:t>
            </w:r>
            <w:r w:rsidRPr="005E1A4D">
              <w:rPr>
                <w:rFonts w:cstheme="minorHAnsi"/>
                <w:w w:val="105"/>
                <w:sz w:val="20"/>
              </w:rPr>
              <w:t xml:space="preserve"> calculations in the simulation and generated code might not be consistent or expected.</w:t>
            </w:r>
          </w:p>
        </w:tc>
      </w:tr>
      <w:tr w:rsidR="00487EC4" w:rsidTr="009D6E2A">
        <w:tc>
          <w:tcPr>
            <w:tcW w:w="1795" w:type="dxa"/>
            <w:vMerge w:val="restart"/>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10"/>
                <w:sz w:val="20"/>
              </w:rPr>
              <w:t>Rationale</w:t>
            </w:r>
          </w:p>
        </w:tc>
        <w:tc>
          <w:tcPr>
            <w:tcW w:w="720" w:type="dxa"/>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15"/>
                <w:sz w:val="20"/>
              </w:rPr>
              <w:t>A</w:t>
            </w:r>
          </w:p>
        </w:tc>
        <w:tc>
          <w:tcPr>
            <w:tcW w:w="6725" w:type="dxa"/>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05"/>
                <w:sz w:val="20"/>
              </w:rPr>
              <w:t xml:space="preserve">Support generation of </w:t>
            </w:r>
            <w:r w:rsidR="005E1A4D">
              <w:rPr>
                <w:rFonts w:cstheme="minorHAnsi"/>
                <w:w w:val="105"/>
                <w:sz w:val="20"/>
              </w:rPr>
              <w:t>traceable code.</w:t>
            </w:r>
          </w:p>
        </w:tc>
      </w:tr>
      <w:tr w:rsidR="00487EC4" w:rsidTr="009D6E2A">
        <w:tc>
          <w:tcPr>
            <w:tcW w:w="1795" w:type="dxa"/>
            <w:vMerge/>
            <w:shd w:val="clear" w:color="auto" w:fill="F1F1F1"/>
            <w:tcMar>
              <w:left w:w="43" w:type="dxa"/>
              <w:bottom w:w="101" w:type="dxa"/>
              <w:right w:w="101" w:type="dxa"/>
            </w:tcMar>
          </w:tcPr>
          <w:p w:rsidR="00487EC4" w:rsidRPr="005E1A4D" w:rsidRDefault="00487EC4" w:rsidP="000D6E99">
            <w:pPr>
              <w:spacing w:before="60"/>
              <w:rPr>
                <w:rFonts w:asciiTheme="minorHAnsi" w:hAnsiTheme="minorHAnsi" w:cstheme="minorHAnsi"/>
              </w:rPr>
            </w:pPr>
          </w:p>
        </w:tc>
        <w:tc>
          <w:tcPr>
            <w:tcW w:w="720" w:type="dxa"/>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18"/>
                <w:sz w:val="20"/>
              </w:rPr>
              <w:t>B</w:t>
            </w:r>
          </w:p>
        </w:tc>
        <w:tc>
          <w:tcPr>
            <w:tcW w:w="6725" w:type="dxa"/>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05"/>
                <w:sz w:val="20"/>
              </w:rPr>
              <w:t>Achieve consistent and expected behavior of model simulation and generated</w:t>
            </w:r>
            <w:r w:rsidRPr="005E1A4D">
              <w:rPr>
                <w:rFonts w:cstheme="minorHAnsi"/>
                <w:spacing w:val="18"/>
                <w:w w:val="105"/>
                <w:sz w:val="20"/>
              </w:rPr>
              <w:t xml:space="preserve"> </w:t>
            </w:r>
            <w:r w:rsidRPr="005E1A4D">
              <w:rPr>
                <w:rFonts w:cstheme="minorHAnsi"/>
                <w:w w:val="105"/>
                <w:sz w:val="20"/>
              </w:rPr>
              <w:t>code.</w:t>
            </w:r>
          </w:p>
        </w:tc>
      </w:tr>
      <w:tr w:rsidR="00487EC4" w:rsidTr="009D6E2A">
        <w:tc>
          <w:tcPr>
            <w:tcW w:w="1795" w:type="dxa"/>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10"/>
                <w:sz w:val="20"/>
              </w:rPr>
              <w:t>Model</w:t>
            </w:r>
            <w:r w:rsidRPr="005E1A4D">
              <w:rPr>
                <w:rFonts w:cstheme="minorHAnsi"/>
                <w:spacing w:val="-28"/>
                <w:w w:val="110"/>
                <w:sz w:val="20"/>
              </w:rPr>
              <w:t xml:space="preserve"> </w:t>
            </w:r>
            <w:r w:rsidRPr="005E1A4D">
              <w:rPr>
                <w:rFonts w:cstheme="minorHAnsi"/>
                <w:w w:val="110"/>
                <w:sz w:val="20"/>
              </w:rPr>
              <w:t>Advisor Checks</w:t>
            </w:r>
          </w:p>
        </w:tc>
        <w:tc>
          <w:tcPr>
            <w:tcW w:w="7445" w:type="dxa"/>
            <w:gridSpan w:val="2"/>
            <w:shd w:val="clear" w:color="auto" w:fill="F1F1F1"/>
            <w:tcMar>
              <w:left w:w="43" w:type="dxa"/>
              <w:bottom w:w="101" w:type="dxa"/>
              <w:right w:w="101" w:type="dxa"/>
            </w:tcMar>
          </w:tcPr>
          <w:p w:rsidR="00487EC4" w:rsidRPr="005E1A4D" w:rsidRDefault="00487EC4" w:rsidP="005D7F7B">
            <w:pPr>
              <w:pStyle w:val="TableParagraph"/>
              <w:numPr>
                <w:ilvl w:val="0"/>
                <w:numId w:val="9"/>
              </w:numPr>
              <w:tabs>
                <w:tab w:val="left" w:pos="340"/>
              </w:tabs>
              <w:spacing w:before="60"/>
              <w:ind w:left="0"/>
              <w:rPr>
                <w:rFonts w:eastAsia="Cambria" w:cstheme="minorHAnsi"/>
                <w:sz w:val="20"/>
                <w:szCs w:val="20"/>
              </w:rPr>
            </w:pPr>
            <w:r w:rsidRPr="005E1A4D">
              <w:rPr>
                <w:rFonts w:cstheme="minorHAnsi"/>
                <w:b/>
                <w:w w:val="110"/>
                <w:sz w:val="20"/>
              </w:rPr>
              <w:t xml:space="preserve">By Task </w:t>
            </w:r>
            <w:r w:rsidRPr="005E1A4D">
              <w:rPr>
                <w:rFonts w:cstheme="minorHAnsi"/>
                <w:w w:val="110"/>
                <w:sz w:val="20"/>
              </w:rPr>
              <w:t xml:space="preserve">&gt; </w:t>
            </w:r>
            <w:r w:rsidRPr="005E1A4D">
              <w:rPr>
                <w:rFonts w:cstheme="minorHAnsi"/>
                <w:b/>
                <w:w w:val="110"/>
                <w:sz w:val="20"/>
              </w:rPr>
              <w:t xml:space="preserve">Modeling Standards for DO-178C/DO-331 </w:t>
            </w:r>
            <w:r w:rsidRPr="005E1A4D">
              <w:rPr>
                <w:rFonts w:cstheme="minorHAnsi"/>
                <w:w w:val="110"/>
                <w:sz w:val="20"/>
              </w:rPr>
              <w:t xml:space="preserve">&gt; </w:t>
            </w:r>
            <w:r w:rsidR="00B33BB8" w:rsidRPr="00F654E9">
              <w:rPr>
                <w:rFonts w:cstheme="minorHAnsi"/>
                <w:b/>
                <w:w w:val="110"/>
                <w:sz w:val="20"/>
                <w:szCs w:val="20"/>
              </w:rPr>
              <w:t xml:space="preserve">High-Integrity Systems </w:t>
            </w:r>
            <w:r w:rsidR="00B33BB8" w:rsidRPr="001509EA">
              <w:rPr>
                <w:rFonts w:cstheme="minorHAnsi"/>
                <w:w w:val="110"/>
                <w:sz w:val="20"/>
                <w:szCs w:val="20"/>
              </w:rPr>
              <w:t>&gt;</w:t>
            </w:r>
            <w:r w:rsidR="00B33BB8" w:rsidRPr="00F654E9">
              <w:rPr>
                <w:rFonts w:cstheme="minorHAnsi"/>
                <w:b/>
                <w:w w:val="110"/>
                <w:sz w:val="20"/>
                <w:szCs w:val="20"/>
              </w:rPr>
              <w:t xml:space="preserve"> </w:t>
            </w:r>
            <w:r w:rsidR="008C2120" w:rsidRPr="005E1A4D">
              <w:rPr>
                <w:rFonts w:cstheme="minorHAnsi"/>
                <w:b/>
                <w:w w:val="110"/>
                <w:sz w:val="20"/>
              </w:rPr>
              <w:t xml:space="preserve">Simulink </w:t>
            </w:r>
            <w:r w:rsidR="008C2120" w:rsidRPr="005E1A4D">
              <w:rPr>
                <w:rFonts w:cstheme="minorHAnsi"/>
                <w:w w:val="110"/>
                <w:sz w:val="20"/>
              </w:rPr>
              <w:t>&gt;</w:t>
            </w:r>
            <w:r w:rsidR="008C2120" w:rsidRPr="005E1A4D">
              <w:rPr>
                <w:rFonts w:cstheme="minorHAnsi"/>
                <w:b/>
                <w:w w:val="110"/>
                <w:sz w:val="20"/>
              </w:rPr>
              <w:t xml:space="preserve"> </w:t>
            </w:r>
            <w:r w:rsidR="005E1A4D">
              <w:rPr>
                <w:rFonts w:cstheme="minorHAnsi"/>
                <w:b/>
                <w:w w:val="110"/>
                <w:sz w:val="20"/>
              </w:rPr>
              <w:t xml:space="preserve">Check usage of Math </w:t>
            </w:r>
            <w:r w:rsidRPr="005E1A4D">
              <w:rPr>
                <w:rFonts w:cstheme="minorHAnsi"/>
                <w:b/>
                <w:w w:val="110"/>
                <w:sz w:val="20"/>
              </w:rPr>
              <w:t>Operations</w:t>
            </w:r>
            <w:r w:rsidRPr="005E1A4D">
              <w:rPr>
                <w:rFonts w:cstheme="minorHAnsi"/>
                <w:b/>
                <w:spacing w:val="-6"/>
                <w:w w:val="110"/>
                <w:sz w:val="20"/>
              </w:rPr>
              <w:t xml:space="preserve"> </w:t>
            </w:r>
            <w:r w:rsidRPr="005E1A4D">
              <w:rPr>
                <w:rFonts w:cstheme="minorHAnsi"/>
                <w:b/>
                <w:w w:val="110"/>
                <w:sz w:val="20"/>
              </w:rPr>
              <w:t>blocks</w:t>
            </w:r>
          </w:p>
          <w:p w:rsidR="00487EC4" w:rsidRPr="005E1A4D" w:rsidRDefault="00487EC4" w:rsidP="000D6E99">
            <w:pPr>
              <w:pStyle w:val="TableParagraph"/>
              <w:spacing w:before="60"/>
              <w:rPr>
                <w:rFonts w:eastAsia="Cambria" w:cstheme="minorHAnsi"/>
              </w:rPr>
            </w:pPr>
            <w:r w:rsidRPr="005E1A4D">
              <w:rPr>
                <w:rFonts w:eastAsia="Cambria" w:cstheme="minorHAnsi"/>
                <w:w w:val="105"/>
                <w:sz w:val="20"/>
                <w:szCs w:val="20"/>
              </w:rPr>
              <w:t>For DO-178C/DO-331 check details, see “Check usage of Math Operations blocks”.</w:t>
            </w:r>
          </w:p>
        </w:tc>
      </w:tr>
      <w:tr w:rsidR="00487EC4" w:rsidTr="009D6E2A">
        <w:trPr>
          <w:trHeight w:val="98"/>
        </w:trPr>
        <w:tc>
          <w:tcPr>
            <w:tcW w:w="1795" w:type="dxa"/>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05"/>
                <w:sz w:val="20"/>
              </w:rPr>
              <w:t>References</w:t>
            </w:r>
          </w:p>
        </w:tc>
        <w:tc>
          <w:tcPr>
            <w:tcW w:w="7445" w:type="dxa"/>
            <w:gridSpan w:val="2"/>
            <w:shd w:val="clear" w:color="auto" w:fill="F1F1F1"/>
            <w:tcMar>
              <w:left w:w="43" w:type="dxa"/>
              <w:bottom w:w="101" w:type="dxa"/>
              <w:right w:w="101" w:type="dxa"/>
            </w:tcMar>
          </w:tcPr>
          <w:p w:rsidR="00487EC4" w:rsidRPr="005E1A4D" w:rsidRDefault="00487EC4" w:rsidP="00487E65">
            <w:pPr>
              <w:pStyle w:val="TableParagraph"/>
              <w:numPr>
                <w:ilvl w:val="0"/>
                <w:numId w:val="41"/>
              </w:numPr>
              <w:tabs>
                <w:tab w:val="left" w:pos="340"/>
              </w:tabs>
              <w:spacing w:before="60"/>
              <w:ind w:left="230" w:hanging="230"/>
              <w:rPr>
                <w:rFonts w:eastAsia="Cambria" w:cstheme="minorHAnsi"/>
                <w:sz w:val="20"/>
                <w:szCs w:val="20"/>
              </w:rPr>
            </w:pPr>
            <w:r w:rsidRPr="005E1A4D">
              <w:rPr>
                <w:rFonts w:cstheme="minorHAnsi"/>
                <w:w w:val="110"/>
                <w:sz w:val="20"/>
              </w:rPr>
              <w:t>DO-331,</w:t>
            </w:r>
            <w:r w:rsidRPr="005E1A4D">
              <w:rPr>
                <w:rFonts w:cstheme="minorHAnsi"/>
                <w:spacing w:val="-14"/>
                <w:w w:val="110"/>
                <w:sz w:val="20"/>
              </w:rPr>
              <w:t xml:space="preserve"> </w:t>
            </w:r>
            <w:r w:rsidRPr="005E1A4D">
              <w:rPr>
                <w:rFonts w:cstheme="minorHAnsi"/>
                <w:w w:val="110"/>
                <w:sz w:val="20"/>
              </w:rPr>
              <w:t>Section</w:t>
            </w:r>
            <w:r w:rsidRPr="005E1A4D">
              <w:rPr>
                <w:rFonts w:cstheme="minorHAnsi"/>
                <w:spacing w:val="-14"/>
                <w:w w:val="110"/>
                <w:sz w:val="20"/>
              </w:rPr>
              <w:t xml:space="preserve"> </w:t>
            </w:r>
            <w:r w:rsidRPr="005E1A4D">
              <w:rPr>
                <w:rFonts w:cstheme="minorHAnsi"/>
                <w:w w:val="110"/>
                <w:sz w:val="20"/>
              </w:rPr>
              <w:t>MB.6.3.2.d</w:t>
            </w:r>
            <w:r w:rsidRPr="005E1A4D">
              <w:rPr>
                <w:rFonts w:cstheme="minorHAnsi"/>
                <w:spacing w:val="-14"/>
                <w:w w:val="110"/>
                <w:sz w:val="20"/>
              </w:rPr>
              <w:t xml:space="preserve"> </w:t>
            </w:r>
            <w:r w:rsidRPr="005E1A4D">
              <w:rPr>
                <w:rFonts w:cstheme="minorHAnsi"/>
                <w:w w:val="110"/>
                <w:sz w:val="20"/>
              </w:rPr>
              <w:t>'Low-level</w:t>
            </w:r>
            <w:r w:rsidRPr="005E1A4D">
              <w:rPr>
                <w:rFonts w:cstheme="minorHAnsi"/>
                <w:spacing w:val="-14"/>
                <w:w w:val="110"/>
                <w:sz w:val="20"/>
              </w:rPr>
              <w:t xml:space="preserve"> </w:t>
            </w:r>
            <w:r w:rsidRPr="005E1A4D">
              <w:rPr>
                <w:rFonts w:cstheme="minorHAnsi"/>
                <w:w w:val="110"/>
                <w:sz w:val="20"/>
              </w:rPr>
              <w:t>requirements</w:t>
            </w:r>
            <w:r w:rsidRPr="005E1A4D">
              <w:rPr>
                <w:rFonts w:cstheme="minorHAnsi"/>
                <w:spacing w:val="-14"/>
                <w:w w:val="110"/>
                <w:sz w:val="20"/>
              </w:rPr>
              <w:t xml:space="preserve"> </w:t>
            </w:r>
            <w:r w:rsidRPr="005E1A4D">
              <w:rPr>
                <w:rFonts w:cstheme="minorHAnsi"/>
                <w:w w:val="110"/>
                <w:sz w:val="20"/>
              </w:rPr>
              <w:t>are</w:t>
            </w:r>
            <w:r w:rsidRPr="005E1A4D">
              <w:rPr>
                <w:rFonts w:cstheme="minorHAnsi"/>
                <w:spacing w:val="-14"/>
                <w:w w:val="110"/>
                <w:sz w:val="20"/>
              </w:rPr>
              <w:t xml:space="preserve"> </w:t>
            </w:r>
            <w:r w:rsidRPr="005E1A4D">
              <w:rPr>
                <w:rFonts w:cstheme="minorHAnsi"/>
                <w:w w:val="110"/>
                <w:sz w:val="20"/>
              </w:rPr>
              <w:t>verifiable'</w:t>
            </w:r>
          </w:p>
          <w:p w:rsidR="00487EC4" w:rsidRPr="005E1A4D" w:rsidRDefault="00AC2417" w:rsidP="00487E65">
            <w:pPr>
              <w:pStyle w:val="TableParagraph"/>
              <w:numPr>
                <w:ilvl w:val="0"/>
                <w:numId w:val="41"/>
              </w:numPr>
              <w:tabs>
                <w:tab w:val="left" w:pos="340"/>
              </w:tabs>
              <w:spacing w:before="60"/>
              <w:ind w:left="230" w:hanging="230"/>
              <w:rPr>
                <w:rFonts w:eastAsia="Cambria" w:cstheme="minorHAnsi"/>
                <w:sz w:val="20"/>
                <w:szCs w:val="20"/>
              </w:rPr>
            </w:pPr>
            <w:r w:rsidRPr="005E1A4D">
              <w:rPr>
                <w:rFonts w:cstheme="minorHAnsi"/>
                <w:w w:val="110"/>
                <w:sz w:val="20"/>
              </w:rPr>
              <w:t xml:space="preserve">MISRA C:2012, Dir </w:t>
            </w:r>
            <w:r w:rsidR="00487EC4" w:rsidRPr="005E1A4D">
              <w:rPr>
                <w:rFonts w:cstheme="minorHAnsi"/>
                <w:w w:val="110"/>
                <w:sz w:val="20"/>
              </w:rPr>
              <w:t>4.1</w:t>
            </w:r>
          </w:p>
        </w:tc>
      </w:tr>
      <w:tr w:rsidR="00487EC4" w:rsidTr="009D6E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15"/>
                <w:sz w:val="20"/>
              </w:rPr>
              <w:t>Last</w:t>
            </w:r>
            <w:r w:rsidRPr="005E1A4D">
              <w:rPr>
                <w:rFonts w:cstheme="minorHAnsi"/>
                <w:spacing w:val="-22"/>
                <w:w w:val="115"/>
                <w:sz w:val="20"/>
              </w:rPr>
              <w:t xml:space="preserve"> </w:t>
            </w:r>
            <w:r w:rsidRPr="005E1A4D">
              <w:rPr>
                <w:rFonts w:cstheme="minorHAnsi"/>
                <w:w w:val="115"/>
                <w:sz w:val="20"/>
              </w:rPr>
              <w:t>Changed</w:t>
            </w:r>
          </w:p>
        </w:tc>
        <w:tc>
          <w:tcPr>
            <w:tcW w:w="7445"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5E1A4D" w:rsidRDefault="00AC6CC6" w:rsidP="000D6E99">
            <w:pPr>
              <w:pStyle w:val="TableParagraph"/>
              <w:spacing w:before="60"/>
              <w:rPr>
                <w:rFonts w:eastAsia="Cambria" w:cstheme="minorHAnsi"/>
                <w:sz w:val="20"/>
                <w:szCs w:val="20"/>
              </w:rPr>
            </w:pPr>
            <w:r>
              <w:rPr>
                <w:rFonts w:cstheme="minorHAnsi"/>
                <w:w w:val="105"/>
                <w:sz w:val="20"/>
              </w:rPr>
              <w:t>R2016a</w:t>
            </w:r>
          </w:p>
        </w:tc>
      </w:tr>
      <w:tr w:rsidR="00487EC4" w:rsidTr="009D6E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700"/>
        </w:trPr>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5E1A4D" w:rsidRDefault="00487EC4" w:rsidP="000D6E99">
            <w:pPr>
              <w:pStyle w:val="TableParagraph"/>
              <w:spacing w:before="60"/>
              <w:rPr>
                <w:rFonts w:eastAsia="Cambria" w:cstheme="minorHAnsi"/>
                <w:sz w:val="20"/>
                <w:szCs w:val="20"/>
              </w:rPr>
            </w:pPr>
            <w:r w:rsidRPr="005E1A4D">
              <w:rPr>
                <w:rFonts w:cstheme="minorHAnsi"/>
                <w:w w:val="110"/>
                <w:sz w:val="20"/>
              </w:rPr>
              <w:t>Examples</w:t>
            </w:r>
          </w:p>
        </w:tc>
        <w:tc>
          <w:tcPr>
            <w:tcW w:w="7445"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3D74FC" w:rsidRDefault="00AC6CC6" w:rsidP="008517EC">
            <w:pPr>
              <w:pStyle w:val="TableParagraph"/>
              <w:spacing w:before="60"/>
              <w:rPr>
                <w:rFonts w:cstheme="minorHAnsi"/>
                <w:b/>
                <w:sz w:val="20"/>
              </w:rPr>
            </w:pPr>
            <w:r w:rsidRPr="005E1A4D">
              <w:rPr>
                <w:rFonts w:cstheme="minorHAnsi"/>
                <w:b/>
                <w:sz w:val="20"/>
              </w:rPr>
              <w:t>Recommended</w:t>
            </w:r>
          </w:p>
          <w:p w:rsidR="00487EC4" w:rsidRPr="005E1A4D" w:rsidRDefault="00487EC4" w:rsidP="008517EC">
            <w:pPr>
              <w:pStyle w:val="TableParagraph"/>
              <w:spacing w:before="60"/>
              <w:rPr>
                <w:rFonts w:eastAsia="Times New Roman" w:cstheme="minorHAnsi"/>
                <w:sz w:val="20"/>
                <w:szCs w:val="20"/>
              </w:rPr>
            </w:pPr>
            <w:r w:rsidRPr="005E1A4D">
              <w:rPr>
                <w:rFonts w:eastAsia="Times New Roman" w:cstheme="minorHAnsi"/>
                <w:noProof/>
                <w:sz w:val="20"/>
                <w:szCs w:val="20"/>
                <w:lang w:eastAsia="zh-CN"/>
              </w:rPr>
              <w:drawing>
                <wp:inline distT="0" distB="0" distL="0" distR="0" wp14:anchorId="26956CA7" wp14:editId="4D760581">
                  <wp:extent cx="3219437" cy="933450"/>
                  <wp:effectExtent l="0" t="0" r="635"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8" cstate="print">
                            <a:clrChange>
                              <a:clrFrom>
                                <a:srgbClr val="FFFFFF"/>
                              </a:clrFrom>
                              <a:clrTo>
                                <a:srgbClr val="FFFFFF">
                                  <a:alpha val="0"/>
                                </a:srgbClr>
                              </a:clrTo>
                            </a:clrChange>
                          </a:blip>
                          <a:stretch>
                            <a:fillRect/>
                          </a:stretch>
                        </pic:blipFill>
                        <pic:spPr>
                          <a:xfrm>
                            <a:off x="0" y="0"/>
                            <a:ext cx="3219437" cy="933450"/>
                          </a:xfrm>
                          <a:prstGeom prst="rect">
                            <a:avLst/>
                          </a:prstGeom>
                        </pic:spPr>
                      </pic:pic>
                    </a:graphicData>
                  </a:graphic>
                </wp:inline>
              </w:drawing>
            </w:r>
          </w:p>
          <w:p w:rsidR="003D74FC" w:rsidRDefault="00AC6CC6" w:rsidP="008517EC">
            <w:pPr>
              <w:pStyle w:val="TableParagraph"/>
              <w:spacing w:before="60"/>
              <w:rPr>
                <w:rFonts w:cstheme="minorHAnsi"/>
                <w:b/>
                <w:sz w:val="20"/>
              </w:rPr>
            </w:pPr>
            <w:r w:rsidRPr="005E1A4D">
              <w:rPr>
                <w:rFonts w:cstheme="minorHAnsi"/>
                <w:b/>
                <w:sz w:val="20"/>
              </w:rPr>
              <w:t>Not</w:t>
            </w:r>
            <w:r w:rsidRPr="005E1A4D">
              <w:rPr>
                <w:rFonts w:cstheme="minorHAnsi"/>
                <w:b/>
                <w:spacing w:val="27"/>
                <w:sz w:val="20"/>
              </w:rPr>
              <w:t xml:space="preserve"> </w:t>
            </w:r>
            <w:r w:rsidRPr="005E1A4D">
              <w:rPr>
                <w:rFonts w:cstheme="minorHAnsi"/>
                <w:b/>
                <w:sz w:val="20"/>
              </w:rPr>
              <w:t>Recommended</w:t>
            </w:r>
          </w:p>
          <w:p w:rsidR="00487EC4" w:rsidRPr="005E1A4D" w:rsidRDefault="00487EC4" w:rsidP="000D6E99">
            <w:pPr>
              <w:pStyle w:val="TableParagraph"/>
              <w:spacing w:before="60"/>
              <w:rPr>
                <w:rFonts w:eastAsia="Times New Roman" w:cstheme="minorHAnsi"/>
                <w:sz w:val="20"/>
                <w:szCs w:val="20"/>
              </w:rPr>
            </w:pPr>
            <w:r w:rsidRPr="005E1A4D">
              <w:rPr>
                <w:rFonts w:eastAsia="Times New Roman" w:cstheme="minorHAnsi"/>
                <w:noProof/>
                <w:sz w:val="20"/>
                <w:szCs w:val="20"/>
                <w:lang w:eastAsia="zh-CN"/>
              </w:rPr>
              <w:drawing>
                <wp:inline distT="0" distB="0" distL="0" distR="0" wp14:anchorId="43BE009A" wp14:editId="6B29EC82">
                  <wp:extent cx="3248037" cy="885825"/>
                  <wp:effectExtent l="0" t="0" r="9525"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9" cstate="print">
                            <a:clrChange>
                              <a:clrFrom>
                                <a:srgbClr val="FFFFFF"/>
                              </a:clrFrom>
                              <a:clrTo>
                                <a:srgbClr val="FFFFFF">
                                  <a:alpha val="0"/>
                                </a:srgbClr>
                              </a:clrTo>
                            </a:clrChange>
                          </a:blip>
                          <a:stretch>
                            <a:fillRect/>
                          </a:stretch>
                        </pic:blipFill>
                        <pic:spPr>
                          <a:xfrm>
                            <a:off x="0" y="0"/>
                            <a:ext cx="3248037" cy="885825"/>
                          </a:xfrm>
                          <a:prstGeom prst="rect">
                            <a:avLst/>
                          </a:prstGeom>
                        </pic:spPr>
                      </pic:pic>
                    </a:graphicData>
                  </a:graphic>
                </wp:inline>
              </w:drawing>
            </w:r>
          </w:p>
          <w:p w:rsidR="00487EC4" w:rsidRPr="005E1A4D" w:rsidRDefault="00487EC4" w:rsidP="000D6E99">
            <w:pPr>
              <w:pStyle w:val="TableParagraph"/>
              <w:spacing w:before="60"/>
              <w:rPr>
                <w:rFonts w:eastAsia="Calibri" w:cstheme="minorHAnsi"/>
                <w:sz w:val="20"/>
                <w:szCs w:val="20"/>
              </w:rPr>
            </w:pPr>
          </w:p>
        </w:tc>
      </w:tr>
    </w:tbl>
    <w:p w:rsidR="009C090D" w:rsidRDefault="009C090D" w:rsidP="00F53AD6">
      <w:pPr>
        <w:pStyle w:val="Heading4"/>
      </w:pPr>
      <w:bookmarkStart w:id="55" w:name="_bookmark7"/>
      <w:bookmarkEnd w:id="55"/>
    </w:p>
    <w:p w:rsidR="009C090D" w:rsidRDefault="009C090D">
      <w:pPr>
        <w:spacing w:after="160" w:line="259" w:lineRule="auto"/>
        <w:rPr>
          <w:rFonts w:ascii="Arial" w:hAnsi="Arial" w:cs="Arial"/>
          <w:b/>
          <w:sz w:val="20"/>
          <w:szCs w:val="20"/>
        </w:rPr>
      </w:pPr>
      <w:r>
        <w:br w:type="page"/>
      </w:r>
    </w:p>
    <w:p w:rsidR="00487EC4" w:rsidRPr="001934D3" w:rsidRDefault="00487EC4" w:rsidP="00F53AD6">
      <w:pPr>
        <w:pStyle w:val="Heading4"/>
        <w:rPr>
          <w:rFonts w:ascii="Calibri" w:eastAsia="Calibri" w:hAnsi="Calibri" w:cs="Calibri"/>
          <w:bCs/>
          <w:sz w:val="13"/>
          <w:szCs w:val="13"/>
        </w:rPr>
      </w:pPr>
      <w:bookmarkStart w:id="56" w:name="_Toc503436693"/>
      <w:r w:rsidRPr="001934D3">
        <w:lastRenderedPageBreak/>
        <w:t>hisl_0002:</w:t>
      </w:r>
      <w:r w:rsidRPr="001934D3">
        <w:rPr>
          <w:spacing w:val="37"/>
        </w:rPr>
        <w:t xml:space="preserve"> </w:t>
      </w:r>
      <w:r w:rsidRPr="001934D3">
        <w:t>Usage</w:t>
      </w:r>
      <w:r w:rsidRPr="001934D3">
        <w:rPr>
          <w:spacing w:val="37"/>
        </w:rPr>
        <w:t xml:space="preserve"> </w:t>
      </w:r>
      <w:r w:rsidRPr="001934D3">
        <w:t>of</w:t>
      </w:r>
      <w:r w:rsidRPr="001934D3">
        <w:rPr>
          <w:spacing w:val="37"/>
        </w:rPr>
        <w:t xml:space="preserve"> </w:t>
      </w:r>
      <w:r w:rsidRPr="001934D3">
        <w:t>Math</w:t>
      </w:r>
      <w:r w:rsidRPr="001934D3">
        <w:rPr>
          <w:spacing w:val="37"/>
        </w:rPr>
        <w:t xml:space="preserve"> </w:t>
      </w:r>
      <w:r w:rsidRPr="001934D3">
        <w:t>Function</w:t>
      </w:r>
      <w:r w:rsidRPr="001934D3">
        <w:rPr>
          <w:spacing w:val="37"/>
        </w:rPr>
        <w:t xml:space="preserve"> </w:t>
      </w:r>
      <w:r w:rsidRPr="001934D3">
        <w:t>blocks</w:t>
      </w:r>
      <w:r w:rsidRPr="001934D3">
        <w:rPr>
          <w:spacing w:val="37"/>
        </w:rPr>
        <w:t xml:space="preserve"> </w:t>
      </w:r>
      <w:r w:rsidRPr="001934D3">
        <w:t>(rem</w:t>
      </w:r>
      <w:r w:rsidRPr="001934D3">
        <w:rPr>
          <w:spacing w:val="37"/>
        </w:rPr>
        <w:t xml:space="preserve"> </w:t>
      </w:r>
      <w:r w:rsidRPr="001934D3">
        <w:t>and</w:t>
      </w:r>
      <w:r w:rsidRPr="001934D3">
        <w:rPr>
          <w:spacing w:val="37"/>
        </w:rPr>
        <w:t xml:space="preserve"> </w:t>
      </w:r>
      <w:r w:rsidRPr="001934D3">
        <w:t>reciprocal)</w:t>
      </w:r>
      <w:bookmarkEnd w:id="56"/>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95"/>
        <w:gridCol w:w="720"/>
        <w:gridCol w:w="6750"/>
      </w:tblGrid>
      <w:tr w:rsidR="00487EC4" w:rsidTr="009D6E2A">
        <w:tc>
          <w:tcPr>
            <w:tcW w:w="1795" w:type="dxa"/>
            <w:shd w:val="clear" w:color="auto" w:fill="B1B1B1"/>
            <w:tcMar>
              <w:top w:w="0" w:type="dxa"/>
              <w:left w:w="43" w:type="dxa"/>
              <w:bottom w:w="101" w:type="dxa"/>
              <w:right w:w="101" w:type="dxa"/>
            </w:tcMar>
          </w:tcPr>
          <w:p w:rsidR="00487EC4" w:rsidRDefault="00487EC4" w:rsidP="009C090D">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70" w:type="dxa"/>
            <w:gridSpan w:val="2"/>
            <w:shd w:val="clear" w:color="auto" w:fill="B1B1B1"/>
            <w:tcMar>
              <w:top w:w="0" w:type="dxa"/>
              <w:left w:w="43" w:type="dxa"/>
              <w:bottom w:w="101" w:type="dxa"/>
              <w:right w:w="101" w:type="dxa"/>
            </w:tcMar>
          </w:tcPr>
          <w:p w:rsidR="00487EC4" w:rsidRDefault="00487EC4" w:rsidP="009C090D">
            <w:pPr>
              <w:pStyle w:val="TableParagraph"/>
              <w:spacing w:before="60"/>
              <w:rPr>
                <w:rFonts w:ascii="Calibri" w:eastAsia="Calibri" w:hAnsi="Calibri" w:cs="Calibri"/>
                <w:sz w:val="20"/>
                <w:szCs w:val="20"/>
              </w:rPr>
            </w:pPr>
            <w:r>
              <w:rPr>
                <w:rFonts w:ascii="Calibri"/>
                <w:b/>
                <w:sz w:val="20"/>
              </w:rPr>
              <w:t>hisl_0002:</w:t>
            </w:r>
            <w:r>
              <w:rPr>
                <w:rFonts w:ascii="Calibri"/>
                <w:b/>
                <w:spacing w:val="28"/>
                <w:sz w:val="20"/>
              </w:rPr>
              <w:t xml:space="preserve"> </w:t>
            </w:r>
            <w:r>
              <w:rPr>
                <w:rFonts w:ascii="Calibri"/>
                <w:b/>
                <w:sz w:val="20"/>
              </w:rPr>
              <w:t>Usage</w:t>
            </w:r>
            <w:r>
              <w:rPr>
                <w:rFonts w:ascii="Calibri"/>
                <w:b/>
                <w:spacing w:val="28"/>
                <w:sz w:val="20"/>
              </w:rPr>
              <w:t xml:space="preserve"> </w:t>
            </w:r>
            <w:r>
              <w:rPr>
                <w:rFonts w:ascii="Calibri"/>
                <w:b/>
                <w:sz w:val="20"/>
              </w:rPr>
              <w:t>of</w:t>
            </w:r>
            <w:r>
              <w:rPr>
                <w:rFonts w:ascii="Calibri"/>
                <w:b/>
                <w:spacing w:val="28"/>
                <w:sz w:val="20"/>
              </w:rPr>
              <w:t xml:space="preserve"> </w:t>
            </w:r>
            <w:r>
              <w:rPr>
                <w:rFonts w:ascii="Calibri"/>
                <w:b/>
                <w:sz w:val="20"/>
              </w:rPr>
              <w:t>Math</w:t>
            </w:r>
            <w:r>
              <w:rPr>
                <w:rFonts w:ascii="Calibri"/>
                <w:b/>
                <w:spacing w:val="28"/>
                <w:sz w:val="20"/>
              </w:rPr>
              <w:t xml:space="preserve"> </w:t>
            </w:r>
            <w:r>
              <w:rPr>
                <w:rFonts w:ascii="Calibri"/>
                <w:b/>
                <w:sz w:val="20"/>
              </w:rPr>
              <w:t>Function</w:t>
            </w:r>
            <w:r>
              <w:rPr>
                <w:rFonts w:ascii="Calibri"/>
                <w:b/>
                <w:spacing w:val="28"/>
                <w:sz w:val="20"/>
              </w:rPr>
              <w:t xml:space="preserve"> </w:t>
            </w:r>
            <w:r>
              <w:rPr>
                <w:rFonts w:ascii="Calibri"/>
                <w:b/>
                <w:sz w:val="20"/>
              </w:rPr>
              <w:t>blocks</w:t>
            </w:r>
            <w:r>
              <w:rPr>
                <w:rFonts w:ascii="Calibri"/>
                <w:b/>
                <w:spacing w:val="28"/>
                <w:sz w:val="20"/>
              </w:rPr>
              <w:t xml:space="preserve"> </w:t>
            </w:r>
            <w:r>
              <w:rPr>
                <w:rFonts w:ascii="Calibri"/>
                <w:b/>
                <w:sz w:val="20"/>
              </w:rPr>
              <w:t>(rem</w:t>
            </w:r>
            <w:r>
              <w:rPr>
                <w:rFonts w:ascii="Calibri"/>
                <w:b/>
                <w:spacing w:val="28"/>
                <w:sz w:val="20"/>
              </w:rPr>
              <w:t xml:space="preserve"> </w:t>
            </w:r>
            <w:r>
              <w:rPr>
                <w:rFonts w:ascii="Calibri"/>
                <w:b/>
                <w:sz w:val="20"/>
              </w:rPr>
              <w:t>and</w:t>
            </w:r>
            <w:r>
              <w:rPr>
                <w:rFonts w:ascii="Calibri"/>
                <w:b/>
                <w:spacing w:val="28"/>
                <w:sz w:val="20"/>
              </w:rPr>
              <w:t xml:space="preserve"> </w:t>
            </w:r>
            <w:r>
              <w:rPr>
                <w:rFonts w:ascii="Calibri"/>
                <w:b/>
                <w:sz w:val="20"/>
              </w:rPr>
              <w:t>reciprocal)</w:t>
            </w:r>
          </w:p>
        </w:tc>
      </w:tr>
      <w:tr w:rsidR="00487EC4" w:rsidTr="009D6E2A">
        <w:tc>
          <w:tcPr>
            <w:tcW w:w="1795" w:type="dxa"/>
            <w:vMerge w:val="restart"/>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05"/>
                <w:sz w:val="20"/>
                <w:szCs w:val="20"/>
              </w:rPr>
              <w:t>Description</w:t>
            </w:r>
          </w:p>
        </w:tc>
        <w:tc>
          <w:tcPr>
            <w:tcW w:w="7470" w:type="dxa"/>
            <w:gridSpan w:val="2"/>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05"/>
                <w:sz w:val="20"/>
                <w:szCs w:val="20"/>
              </w:rPr>
              <w:t>To support robustness of generated code, when using the Math Function block with remainder-after-division (</w:t>
            </w:r>
            <w:r w:rsidRPr="00C60EBF">
              <w:rPr>
                <w:rFonts w:ascii="Courier New" w:hAnsi="Courier New" w:cs="Courier New"/>
                <w:w w:val="105"/>
                <w:sz w:val="20"/>
                <w:szCs w:val="20"/>
              </w:rPr>
              <w:t>rem</w:t>
            </w:r>
            <w:r w:rsidRPr="009F21EB">
              <w:rPr>
                <w:rFonts w:cstheme="minorHAnsi"/>
                <w:w w:val="105"/>
                <w:sz w:val="20"/>
                <w:szCs w:val="20"/>
              </w:rPr>
              <w:t>) or reciprocal (</w:t>
            </w:r>
            <w:r w:rsidRPr="00C60EBF">
              <w:rPr>
                <w:rFonts w:ascii="Courier New" w:hAnsi="Courier New" w:cs="Courier New"/>
                <w:w w:val="105"/>
                <w:sz w:val="20"/>
                <w:szCs w:val="20"/>
              </w:rPr>
              <w:t>reciprocal</w:t>
            </w:r>
            <w:r w:rsidRPr="009F21EB">
              <w:rPr>
                <w:rFonts w:cstheme="minorHAnsi"/>
                <w:w w:val="105"/>
                <w:sz w:val="20"/>
                <w:szCs w:val="20"/>
              </w:rPr>
              <w:t>) functions:</w:t>
            </w:r>
          </w:p>
        </w:tc>
      </w:tr>
      <w:tr w:rsidR="00487EC4" w:rsidTr="009D6E2A">
        <w:tc>
          <w:tcPr>
            <w:tcW w:w="1795" w:type="dxa"/>
            <w:vMerge/>
            <w:shd w:val="clear" w:color="auto" w:fill="F1F1F1"/>
            <w:tcMar>
              <w:top w:w="0" w:type="dxa"/>
              <w:left w:w="43" w:type="dxa"/>
              <w:bottom w:w="101" w:type="dxa"/>
              <w:right w:w="101" w:type="dxa"/>
            </w:tcMar>
          </w:tcPr>
          <w:p w:rsidR="00487EC4" w:rsidRPr="009F21EB" w:rsidRDefault="00487EC4" w:rsidP="009C090D">
            <w:pPr>
              <w:spacing w:before="60"/>
              <w:rPr>
                <w:rFonts w:asciiTheme="minorHAnsi" w:hAnsiTheme="minorHAnsi" w:cstheme="minorHAnsi"/>
                <w:sz w:val="20"/>
                <w:szCs w:val="20"/>
              </w:rPr>
            </w:pPr>
          </w:p>
        </w:tc>
        <w:tc>
          <w:tcPr>
            <w:tcW w:w="720" w:type="dxa"/>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15"/>
                <w:sz w:val="20"/>
                <w:szCs w:val="20"/>
              </w:rPr>
              <w:t>A</w:t>
            </w:r>
          </w:p>
        </w:tc>
        <w:tc>
          <w:tcPr>
            <w:tcW w:w="6750" w:type="dxa"/>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05"/>
                <w:sz w:val="20"/>
                <w:szCs w:val="20"/>
              </w:rPr>
              <w:t xml:space="preserve">Protect the input of the </w:t>
            </w:r>
            <w:r w:rsidRPr="00C60EBF">
              <w:rPr>
                <w:rFonts w:ascii="Courier New" w:hAnsi="Courier New" w:cs="Courier New"/>
                <w:w w:val="105"/>
                <w:sz w:val="20"/>
                <w:szCs w:val="20"/>
              </w:rPr>
              <w:t>reciprocal</w:t>
            </w:r>
            <w:r w:rsidRPr="009F21EB">
              <w:rPr>
                <w:rFonts w:cstheme="minorHAnsi"/>
                <w:w w:val="105"/>
                <w:sz w:val="20"/>
                <w:szCs w:val="20"/>
              </w:rPr>
              <w:t xml:space="preserve"> function from going to</w:t>
            </w:r>
            <w:r w:rsidRPr="009F21EB">
              <w:rPr>
                <w:rFonts w:cstheme="minorHAnsi"/>
                <w:spacing w:val="1"/>
                <w:w w:val="105"/>
                <w:sz w:val="20"/>
                <w:szCs w:val="20"/>
              </w:rPr>
              <w:t xml:space="preserve"> </w:t>
            </w:r>
            <w:r w:rsidRPr="009F21EB">
              <w:rPr>
                <w:rFonts w:cstheme="minorHAnsi"/>
                <w:w w:val="105"/>
                <w:sz w:val="20"/>
                <w:szCs w:val="20"/>
              </w:rPr>
              <w:t>zero.</w:t>
            </w:r>
          </w:p>
        </w:tc>
      </w:tr>
      <w:tr w:rsidR="00487EC4" w:rsidTr="009D6E2A">
        <w:tc>
          <w:tcPr>
            <w:tcW w:w="1795" w:type="dxa"/>
            <w:vMerge/>
            <w:shd w:val="clear" w:color="auto" w:fill="F1F1F1"/>
            <w:tcMar>
              <w:top w:w="0" w:type="dxa"/>
              <w:left w:w="43" w:type="dxa"/>
              <w:bottom w:w="101" w:type="dxa"/>
              <w:right w:w="101" w:type="dxa"/>
            </w:tcMar>
          </w:tcPr>
          <w:p w:rsidR="00487EC4" w:rsidRPr="009F21EB" w:rsidRDefault="00487EC4" w:rsidP="009C090D">
            <w:pPr>
              <w:spacing w:before="60"/>
              <w:rPr>
                <w:rFonts w:asciiTheme="minorHAnsi" w:hAnsiTheme="minorHAnsi" w:cstheme="minorHAnsi"/>
                <w:sz w:val="20"/>
                <w:szCs w:val="20"/>
              </w:rPr>
            </w:pPr>
          </w:p>
        </w:tc>
        <w:tc>
          <w:tcPr>
            <w:tcW w:w="720" w:type="dxa"/>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18"/>
                <w:sz w:val="20"/>
                <w:szCs w:val="20"/>
              </w:rPr>
              <w:t>B</w:t>
            </w:r>
          </w:p>
        </w:tc>
        <w:tc>
          <w:tcPr>
            <w:tcW w:w="6750" w:type="dxa"/>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05"/>
                <w:sz w:val="20"/>
                <w:szCs w:val="20"/>
              </w:rPr>
              <w:t xml:space="preserve">Protect the second input of the </w:t>
            </w:r>
            <w:r w:rsidRPr="00C60EBF">
              <w:rPr>
                <w:rFonts w:ascii="Courier New" w:hAnsi="Courier New" w:cs="Courier New"/>
                <w:w w:val="105"/>
                <w:sz w:val="20"/>
                <w:szCs w:val="20"/>
              </w:rPr>
              <w:t>rem</w:t>
            </w:r>
            <w:r w:rsidRPr="009F21EB">
              <w:rPr>
                <w:rFonts w:cstheme="minorHAnsi"/>
                <w:w w:val="105"/>
                <w:sz w:val="20"/>
                <w:szCs w:val="20"/>
              </w:rPr>
              <w:t xml:space="preserve"> function from going to</w:t>
            </w:r>
            <w:r w:rsidRPr="009F21EB">
              <w:rPr>
                <w:rFonts w:cstheme="minorHAnsi"/>
                <w:spacing w:val="40"/>
                <w:w w:val="105"/>
                <w:sz w:val="20"/>
                <w:szCs w:val="20"/>
              </w:rPr>
              <w:t xml:space="preserve"> </w:t>
            </w:r>
            <w:r w:rsidRPr="009F21EB">
              <w:rPr>
                <w:rFonts w:cstheme="minorHAnsi"/>
                <w:w w:val="105"/>
                <w:sz w:val="20"/>
                <w:szCs w:val="20"/>
              </w:rPr>
              <w:t>zero.</w:t>
            </w:r>
          </w:p>
        </w:tc>
      </w:tr>
      <w:tr w:rsidR="00487EC4" w:rsidTr="009D6E2A">
        <w:tc>
          <w:tcPr>
            <w:tcW w:w="1795" w:type="dxa"/>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10"/>
                <w:sz w:val="20"/>
                <w:szCs w:val="20"/>
              </w:rPr>
              <w:t>Note</w:t>
            </w:r>
          </w:p>
        </w:tc>
        <w:tc>
          <w:tcPr>
            <w:tcW w:w="7470" w:type="dxa"/>
            <w:gridSpan w:val="2"/>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05"/>
                <w:sz w:val="20"/>
                <w:szCs w:val="20"/>
              </w:rPr>
              <w:t>You can get a divide-by-zero operation, resulting in an infinite (</w:t>
            </w:r>
            <w:r w:rsidRPr="00C60EBF">
              <w:rPr>
                <w:rFonts w:ascii="Courier New" w:hAnsi="Courier New" w:cs="Courier New"/>
                <w:w w:val="105"/>
                <w:sz w:val="20"/>
                <w:szCs w:val="20"/>
              </w:rPr>
              <w:t>Inf</w:t>
            </w:r>
            <w:r w:rsidRPr="009F21EB">
              <w:rPr>
                <w:rFonts w:cstheme="minorHAnsi"/>
                <w:w w:val="105"/>
                <w:sz w:val="20"/>
                <w:szCs w:val="20"/>
              </w:rPr>
              <w:t>) output value for the reciprocal function, or a Not-a-Number (</w:t>
            </w:r>
            <w:r w:rsidRPr="00C60EBF">
              <w:rPr>
                <w:rFonts w:ascii="Courier New" w:hAnsi="Courier New" w:cs="Courier New"/>
                <w:w w:val="105"/>
                <w:sz w:val="20"/>
                <w:szCs w:val="20"/>
              </w:rPr>
              <w:t>NaN</w:t>
            </w:r>
            <w:r w:rsidRPr="009F21EB">
              <w:rPr>
                <w:rFonts w:cstheme="minorHAnsi"/>
                <w:w w:val="105"/>
                <w:sz w:val="20"/>
                <w:szCs w:val="20"/>
              </w:rPr>
              <w:t xml:space="preserve">) output value for the rem function. To avoid overflows or undefined values, protect the corresponding input from going </w:t>
            </w:r>
            <w:r w:rsidR="00B70B2E" w:rsidRPr="009F21EB">
              <w:rPr>
                <w:rFonts w:cstheme="minorHAnsi"/>
                <w:w w:val="105"/>
                <w:sz w:val="20"/>
                <w:szCs w:val="20"/>
              </w:rPr>
              <w:t xml:space="preserve">to </w:t>
            </w:r>
            <w:r w:rsidR="00B70B2E" w:rsidRPr="009F21EB">
              <w:rPr>
                <w:rFonts w:cstheme="minorHAnsi"/>
                <w:spacing w:val="5"/>
                <w:w w:val="105"/>
                <w:sz w:val="20"/>
                <w:szCs w:val="20"/>
              </w:rPr>
              <w:t>zero</w:t>
            </w:r>
            <w:r w:rsidRPr="009F21EB">
              <w:rPr>
                <w:rFonts w:cstheme="minorHAnsi"/>
                <w:w w:val="105"/>
                <w:sz w:val="20"/>
                <w:szCs w:val="20"/>
              </w:rPr>
              <w:t>.</w:t>
            </w:r>
          </w:p>
        </w:tc>
      </w:tr>
      <w:tr w:rsidR="00487EC4" w:rsidTr="009D6E2A">
        <w:tc>
          <w:tcPr>
            <w:tcW w:w="1795" w:type="dxa"/>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10"/>
                <w:sz w:val="20"/>
                <w:szCs w:val="20"/>
              </w:rPr>
              <w:t>Rationale</w:t>
            </w:r>
          </w:p>
        </w:tc>
        <w:tc>
          <w:tcPr>
            <w:tcW w:w="720" w:type="dxa"/>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20"/>
                <w:sz w:val="20"/>
                <w:szCs w:val="20"/>
              </w:rPr>
              <w:t>A, B</w:t>
            </w:r>
          </w:p>
        </w:tc>
        <w:tc>
          <w:tcPr>
            <w:tcW w:w="6750" w:type="dxa"/>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10"/>
                <w:sz w:val="20"/>
                <w:szCs w:val="20"/>
              </w:rPr>
              <w:t>Protect</w:t>
            </w:r>
            <w:r w:rsidRPr="009F21EB">
              <w:rPr>
                <w:rFonts w:cstheme="minorHAnsi"/>
                <w:spacing w:val="-13"/>
                <w:w w:val="110"/>
                <w:sz w:val="20"/>
                <w:szCs w:val="20"/>
              </w:rPr>
              <w:t xml:space="preserve"> </w:t>
            </w:r>
            <w:r w:rsidRPr="009F21EB">
              <w:rPr>
                <w:rFonts w:cstheme="minorHAnsi"/>
                <w:w w:val="110"/>
                <w:sz w:val="20"/>
                <w:szCs w:val="20"/>
              </w:rPr>
              <w:t>against</w:t>
            </w:r>
            <w:r w:rsidRPr="009F21EB">
              <w:rPr>
                <w:rFonts w:cstheme="minorHAnsi"/>
                <w:spacing w:val="-13"/>
                <w:w w:val="110"/>
                <w:sz w:val="20"/>
                <w:szCs w:val="20"/>
              </w:rPr>
              <w:t xml:space="preserve"> </w:t>
            </w:r>
            <w:r w:rsidRPr="009F21EB">
              <w:rPr>
                <w:rFonts w:cstheme="minorHAnsi"/>
                <w:w w:val="110"/>
                <w:sz w:val="20"/>
                <w:szCs w:val="20"/>
              </w:rPr>
              <w:t>overflows</w:t>
            </w:r>
            <w:r w:rsidRPr="009F21EB">
              <w:rPr>
                <w:rFonts w:cstheme="minorHAnsi"/>
                <w:spacing w:val="-13"/>
                <w:w w:val="110"/>
                <w:sz w:val="20"/>
                <w:szCs w:val="20"/>
              </w:rPr>
              <w:t xml:space="preserve"> </w:t>
            </w:r>
            <w:r w:rsidRPr="009F21EB">
              <w:rPr>
                <w:rFonts w:cstheme="minorHAnsi"/>
                <w:w w:val="110"/>
                <w:sz w:val="20"/>
                <w:szCs w:val="20"/>
              </w:rPr>
              <w:t>and</w:t>
            </w:r>
            <w:r w:rsidRPr="009F21EB">
              <w:rPr>
                <w:rFonts w:cstheme="minorHAnsi"/>
                <w:spacing w:val="-13"/>
                <w:w w:val="110"/>
                <w:sz w:val="20"/>
                <w:szCs w:val="20"/>
              </w:rPr>
              <w:t xml:space="preserve"> </w:t>
            </w:r>
            <w:r w:rsidRPr="009F21EB">
              <w:rPr>
                <w:rFonts w:cstheme="minorHAnsi"/>
                <w:w w:val="110"/>
                <w:sz w:val="20"/>
                <w:szCs w:val="20"/>
              </w:rPr>
              <w:t>undefined</w:t>
            </w:r>
            <w:r w:rsidRPr="009F21EB">
              <w:rPr>
                <w:rFonts w:cstheme="minorHAnsi"/>
                <w:spacing w:val="-13"/>
                <w:w w:val="110"/>
                <w:sz w:val="20"/>
                <w:szCs w:val="20"/>
              </w:rPr>
              <w:t xml:space="preserve"> </w:t>
            </w:r>
            <w:r w:rsidRPr="009F21EB">
              <w:rPr>
                <w:rFonts w:cstheme="minorHAnsi"/>
                <w:w w:val="110"/>
                <w:sz w:val="20"/>
                <w:szCs w:val="20"/>
              </w:rPr>
              <w:t>numerical</w:t>
            </w:r>
            <w:r w:rsidRPr="009F21EB">
              <w:rPr>
                <w:rFonts w:cstheme="minorHAnsi"/>
                <w:spacing w:val="-13"/>
                <w:w w:val="110"/>
                <w:sz w:val="20"/>
                <w:szCs w:val="20"/>
              </w:rPr>
              <w:t xml:space="preserve"> </w:t>
            </w:r>
            <w:r w:rsidRPr="009F21EB">
              <w:rPr>
                <w:rFonts w:cstheme="minorHAnsi"/>
                <w:w w:val="110"/>
                <w:sz w:val="20"/>
                <w:szCs w:val="20"/>
              </w:rPr>
              <w:t>results.</w:t>
            </w:r>
          </w:p>
        </w:tc>
      </w:tr>
      <w:tr w:rsidR="00487EC4" w:rsidTr="009D6E2A">
        <w:tc>
          <w:tcPr>
            <w:tcW w:w="1795" w:type="dxa"/>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470" w:type="dxa"/>
            <w:gridSpan w:val="2"/>
            <w:shd w:val="clear" w:color="auto" w:fill="F1F1F1"/>
            <w:tcMar>
              <w:top w:w="0" w:type="dxa"/>
              <w:left w:w="43" w:type="dxa"/>
              <w:bottom w:w="101" w:type="dxa"/>
              <w:right w:w="101" w:type="dxa"/>
            </w:tcMar>
          </w:tcPr>
          <w:p w:rsidR="00487EC4" w:rsidRPr="000C39A6" w:rsidRDefault="00487EC4" w:rsidP="005D7F7B">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Modeling Standards for DO-178C/DO-331 </w:t>
            </w:r>
            <w:r w:rsidRPr="000C39A6">
              <w:rPr>
                <w:rFonts w:cstheme="minorHAnsi"/>
                <w:w w:val="110"/>
                <w:sz w:val="20"/>
                <w:szCs w:val="20"/>
              </w:rPr>
              <w:t xml:space="preserve">&gt; </w:t>
            </w:r>
            <w:r w:rsidR="00B33BB8" w:rsidRPr="000C39A6">
              <w:rPr>
                <w:rFonts w:cstheme="minorHAnsi"/>
                <w:b/>
                <w:w w:val="110"/>
                <w:sz w:val="20"/>
                <w:szCs w:val="20"/>
              </w:rPr>
              <w:t xml:space="preserve">High-Integrity Systems </w:t>
            </w:r>
            <w:r w:rsidR="00B33BB8" w:rsidRPr="001509EA">
              <w:rPr>
                <w:rFonts w:cstheme="minorHAnsi"/>
                <w:w w:val="110"/>
                <w:sz w:val="20"/>
                <w:szCs w:val="20"/>
              </w:rPr>
              <w:t>&gt;</w:t>
            </w:r>
            <w:r w:rsidR="00B33BB8" w:rsidRPr="000C39A6">
              <w:rPr>
                <w:rFonts w:cstheme="minorHAnsi"/>
                <w:b/>
                <w:w w:val="110"/>
                <w:sz w:val="20"/>
                <w:szCs w:val="20"/>
              </w:rPr>
              <w:t xml:space="preserve"> </w:t>
            </w:r>
            <w:r w:rsidR="008C2120" w:rsidRPr="000C39A6">
              <w:rPr>
                <w:rFonts w:cstheme="minorHAnsi"/>
                <w:b/>
                <w:w w:val="110"/>
                <w:sz w:val="20"/>
                <w:szCs w:val="20"/>
              </w:rPr>
              <w:t xml:space="preserve">Simulink </w:t>
            </w:r>
            <w:r w:rsidR="008C2120" w:rsidRPr="000C39A6">
              <w:rPr>
                <w:rFonts w:cstheme="minorHAnsi"/>
                <w:w w:val="110"/>
                <w:sz w:val="20"/>
                <w:szCs w:val="20"/>
              </w:rPr>
              <w:t>&gt;</w:t>
            </w:r>
            <w:r w:rsidR="008C2120" w:rsidRPr="000C39A6">
              <w:rPr>
                <w:rFonts w:cstheme="minorHAnsi"/>
                <w:b/>
                <w:w w:val="110"/>
                <w:sz w:val="20"/>
                <w:szCs w:val="20"/>
              </w:rPr>
              <w:t xml:space="preserve"> </w:t>
            </w:r>
            <w:r w:rsidR="00725B85" w:rsidRPr="000C39A6">
              <w:rPr>
                <w:rFonts w:cstheme="minorHAnsi"/>
                <w:b/>
                <w:w w:val="110"/>
                <w:sz w:val="20"/>
                <w:szCs w:val="20"/>
              </w:rPr>
              <w:t xml:space="preserve">Check </w:t>
            </w:r>
            <w:r w:rsidR="006D5D89" w:rsidRPr="000C39A6">
              <w:rPr>
                <w:rFonts w:cstheme="minorHAnsi"/>
                <w:b/>
                <w:w w:val="110"/>
                <w:sz w:val="20"/>
                <w:szCs w:val="20"/>
              </w:rPr>
              <w:t>usage of Math</w:t>
            </w:r>
            <w:r w:rsidRPr="000C39A6">
              <w:rPr>
                <w:rFonts w:cstheme="minorHAnsi"/>
                <w:b/>
                <w:w w:val="110"/>
                <w:sz w:val="20"/>
                <w:szCs w:val="20"/>
              </w:rPr>
              <w:t xml:space="preserve"> Operations</w:t>
            </w:r>
            <w:r w:rsidRPr="000C39A6">
              <w:rPr>
                <w:rFonts w:cstheme="minorHAnsi"/>
                <w:b/>
                <w:spacing w:val="31"/>
                <w:w w:val="110"/>
                <w:sz w:val="20"/>
                <w:szCs w:val="20"/>
              </w:rPr>
              <w:t xml:space="preserve"> </w:t>
            </w:r>
            <w:r w:rsidRPr="000C39A6">
              <w:rPr>
                <w:rFonts w:cstheme="minorHAnsi"/>
                <w:b/>
                <w:w w:val="110"/>
                <w:sz w:val="20"/>
                <w:szCs w:val="20"/>
              </w:rPr>
              <w:t>blocks</w:t>
            </w:r>
          </w:p>
          <w:p w:rsidR="00487EC4" w:rsidRPr="009F21EB" w:rsidRDefault="00487EC4" w:rsidP="009C090D">
            <w:pPr>
              <w:pStyle w:val="TableParagraph"/>
              <w:spacing w:before="60"/>
              <w:rPr>
                <w:rFonts w:eastAsia="Cambria" w:cstheme="minorHAnsi"/>
                <w:sz w:val="20"/>
                <w:szCs w:val="20"/>
              </w:rPr>
            </w:pPr>
            <w:r w:rsidRPr="009F21EB">
              <w:rPr>
                <w:rFonts w:eastAsia="Cambria" w:cstheme="minorHAnsi"/>
                <w:w w:val="110"/>
                <w:sz w:val="20"/>
                <w:szCs w:val="20"/>
              </w:rPr>
              <w:t>For check details, see “Check usage of Math Operations</w:t>
            </w:r>
            <w:r w:rsidRPr="009F21EB">
              <w:rPr>
                <w:rFonts w:eastAsia="Cambria" w:cstheme="minorHAnsi"/>
                <w:spacing w:val="-21"/>
                <w:w w:val="110"/>
                <w:sz w:val="20"/>
                <w:szCs w:val="20"/>
              </w:rPr>
              <w:t xml:space="preserve"> </w:t>
            </w:r>
            <w:r w:rsidRPr="009F21EB">
              <w:rPr>
                <w:rFonts w:eastAsia="Cambria" w:cstheme="minorHAnsi"/>
                <w:w w:val="110"/>
                <w:sz w:val="20"/>
                <w:szCs w:val="20"/>
              </w:rPr>
              <w:t>blocks”.</w:t>
            </w:r>
          </w:p>
        </w:tc>
      </w:tr>
      <w:tr w:rsidR="00487EC4" w:rsidTr="009D6E2A">
        <w:tc>
          <w:tcPr>
            <w:tcW w:w="1795" w:type="dxa"/>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05"/>
                <w:sz w:val="20"/>
                <w:szCs w:val="20"/>
              </w:rPr>
              <w:t>References</w:t>
            </w:r>
          </w:p>
        </w:tc>
        <w:tc>
          <w:tcPr>
            <w:tcW w:w="7470" w:type="dxa"/>
            <w:gridSpan w:val="2"/>
            <w:shd w:val="clear" w:color="auto" w:fill="F1F1F1"/>
            <w:tcMar>
              <w:top w:w="0" w:type="dxa"/>
              <w:left w:w="43" w:type="dxa"/>
              <w:bottom w:w="101" w:type="dxa"/>
              <w:right w:w="101" w:type="dxa"/>
            </w:tcMar>
          </w:tcPr>
          <w:p w:rsidR="00487EC4" w:rsidRPr="009F21EB" w:rsidRDefault="00487EC4" w:rsidP="00487E65">
            <w:pPr>
              <w:pStyle w:val="TableParagraph"/>
              <w:numPr>
                <w:ilvl w:val="0"/>
                <w:numId w:val="42"/>
              </w:numPr>
              <w:tabs>
                <w:tab w:val="left" w:pos="340"/>
              </w:tabs>
              <w:spacing w:before="60"/>
              <w:ind w:left="230" w:hanging="230"/>
              <w:rPr>
                <w:rFonts w:eastAsia="Cambria" w:cstheme="minorHAnsi"/>
                <w:sz w:val="20"/>
                <w:szCs w:val="20"/>
              </w:rPr>
            </w:pPr>
            <w:r w:rsidRPr="009F21EB">
              <w:rPr>
                <w:rFonts w:cstheme="minorHAnsi"/>
                <w:w w:val="110"/>
                <w:sz w:val="20"/>
                <w:szCs w:val="20"/>
              </w:rPr>
              <w:t>DO-331, Section MB.6.3.2.g 'Algorithms are</w:t>
            </w:r>
            <w:r w:rsidRPr="009F21EB">
              <w:rPr>
                <w:rFonts w:cstheme="minorHAnsi"/>
                <w:spacing w:val="-14"/>
                <w:w w:val="110"/>
                <w:sz w:val="20"/>
                <w:szCs w:val="20"/>
              </w:rPr>
              <w:t xml:space="preserve"> </w:t>
            </w:r>
            <w:r w:rsidRPr="009F21EB">
              <w:rPr>
                <w:rFonts w:cstheme="minorHAnsi"/>
                <w:w w:val="110"/>
                <w:sz w:val="20"/>
                <w:szCs w:val="20"/>
              </w:rPr>
              <w:t>accurate'</w:t>
            </w:r>
          </w:p>
          <w:p w:rsidR="00487EC4" w:rsidRPr="009F21EB" w:rsidRDefault="00487EC4" w:rsidP="00487E65">
            <w:pPr>
              <w:pStyle w:val="TableParagraph"/>
              <w:numPr>
                <w:ilvl w:val="0"/>
                <w:numId w:val="42"/>
              </w:numPr>
              <w:tabs>
                <w:tab w:val="left" w:pos="340"/>
              </w:tabs>
              <w:spacing w:before="60"/>
              <w:ind w:left="230" w:hanging="230"/>
              <w:rPr>
                <w:rFonts w:eastAsia="Cambria" w:cstheme="minorHAnsi"/>
                <w:sz w:val="20"/>
                <w:szCs w:val="20"/>
              </w:rPr>
            </w:pPr>
            <w:r w:rsidRPr="009F21EB">
              <w:rPr>
                <w:rFonts w:cstheme="minorHAnsi"/>
                <w:w w:val="110"/>
                <w:sz w:val="20"/>
                <w:szCs w:val="20"/>
              </w:rPr>
              <w:t>MISRA C:2012, Dir 4.1</w:t>
            </w:r>
          </w:p>
        </w:tc>
      </w:tr>
      <w:tr w:rsidR="00487EC4" w:rsidTr="009D6E2A">
        <w:tc>
          <w:tcPr>
            <w:tcW w:w="1795" w:type="dxa"/>
            <w:shd w:val="clear" w:color="auto" w:fill="F1F1F1"/>
            <w:tcMar>
              <w:top w:w="0" w:type="dxa"/>
              <w:left w:w="43" w:type="dxa"/>
              <w:bottom w:w="101" w:type="dxa"/>
              <w:right w:w="101" w:type="dxa"/>
            </w:tcMar>
          </w:tcPr>
          <w:p w:rsidR="00487EC4" w:rsidRPr="009F21EB" w:rsidRDefault="00487EC4" w:rsidP="009C090D">
            <w:pPr>
              <w:pStyle w:val="TableParagraph"/>
              <w:spacing w:before="60"/>
              <w:rPr>
                <w:rFonts w:eastAsia="Cambria" w:cstheme="minorHAnsi"/>
                <w:sz w:val="20"/>
                <w:szCs w:val="20"/>
              </w:rPr>
            </w:pPr>
            <w:r w:rsidRPr="009F21EB">
              <w:rPr>
                <w:rFonts w:cstheme="minorHAnsi"/>
                <w:w w:val="115"/>
                <w:sz w:val="20"/>
                <w:szCs w:val="20"/>
              </w:rPr>
              <w:t>Last</w:t>
            </w:r>
            <w:r w:rsidRPr="009F21EB">
              <w:rPr>
                <w:rFonts w:cstheme="minorHAnsi"/>
                <w:spacing w:val="-22"/>
                <w:w w:val="115"/>
                <w:sz w:val="20"/>
                <w:szCs w:val="20"/>
              </w:rPr>
              <w:t xml:space="preserve"> </w:t>
            </w:r>
            <w:r w:rsidRPr="009F21EB">
              <w:rPr>
                <w:rFonts w:cstheme="minorHAnsi"/>
                <w:w w:val="115"/>
                <w:sz w:val="20"/>
                <w:szCs w:val="20"/>
              </w:rPr>
              <w:t>Changed</w:t>
            </w:r>
          </w:p>
        </w:tc>
        <w:tc>
          <w:tcPr>
            <w:tcW w:w="7470" w:type="dxa"/>
            <w:gridSpan w:val="2"/>
            <w:shd w:val="clear" w:color="auto" w:fill="F1F1F1"/>
            <w:tcMar>
              <w:top w:w="0" w:type="dxa"/>
              <w:left w:w="43" w:type="dxa"/>
              <w:bottom w:w="101" w:type="dxa"/>
              <w:right w:w="101" w:type="dxa"/>
            </w:tcMar>
          </w:tcPr>
          <w:p w:rsidR="00487EC4" w:rsidRPr="009F21EB" w:rsidRDefault="00AC6CC6" w:rsidP="009C090D">
            <w:pPr>
              <w:pStyle w:val="TableParagraph"/>
              <w:spacing w:before="60"/>
              <w:rPr>
                <w:rFonts w:eastAsia="Cambria" w:cstheme="minorHAnsi"/>
                <w:sz w:val="20"/>
                <w:szCs w:val="20"/>
              </w:rPr>
            </w:pPr>
            <w:r>
              <w:rPr>
                <w:rFonts w:cstheme="minorHAnsi"/>
                <w:w w:val="105"/>
                <w:sz w:val="20"/>
                <w:szCs w:val="20"/>
              </w:rPr>
              <w:t>R2017b</w:t>
            </w:r>
          </w:p>
        </w:tc>
      </w:tr>
      <w:tr w:rsidR="004867CD" w:rsidTr="009D6E2A">
        <w:tc>
          <w:tcPr>
            <w:tcW w:w="1795" w:type="dxa"/>
            <w:shd w:val="clear" w:color="auto" w:fill="F1F1F1"/>
            <w:tcMar>
              <w:top w:w="0" w:type="dxa"/>
              <w:left w:w="43" w:type="dxa"/>
              <w:bottom w:w="101" w:type="dxa"/>
              <w:right w:w="101" w:type="dxa"/>
            </w:tcMar>
          </w:tcPr>
          <w:p w:rsidR="004867CD" w:rsidRPr="009F21EB" w:rsidRDefault="004867CD" w:rsidP="009C090D">
            <w:pPr>
              <w:pStyle w:val="TableParagraph"/>
              <w:spacing w:before="60"/>
              <w:rPr>
                <w:rFonts w:eastAsia="Cambria" w:cstheme="minorHAnsi"/>
                <w:sz w:val="20"/>
                <w:szCs w:val="20"/>
              </w:rPr>
            </w:pPr>
            <w:r w:rsidRPr="009F21EB">
              <w:rPr>
                <w:rFonts w:cstheme="minorHAnsi"/>
                <w:sz w:val="20"/>
                <w:szCs w:val="20"/>
              </w:rPr>
              <w:br w:type="page"/>
            </w:r>
            <w:r w:rsidRPr="009F21EB">
              <w:rPr>
                <w:rFonts w:cstheme="minorHAnsi"/>
                <w:w w:val="110"/>
                <w:sz w:val="20"/>
                <w:szCs w:val="20"/>
              </w:rPr>
              <w:t>Examples</w:t>
            </w:r>
          </w:p>
        </w:tc>
        <w:tc>
          <w:tcPr>
            <w:tcW w:w="7470" w:type="dxa"/>
            <w:gridSpan w:val="2"/>
            <w:shd w:val="clear" w:color="auto" w:fill="F1F1F1"/>
            <w:tcMar>
              <w:top w:w="0" w:type="dxa"/>
              <w:left w:w="43" w:type="dxa"/>
              <w:bottom w:w="101" w:type="dxa"/>
              <w:right w:w="101" w:type="dxa"/>
            </w:tcMar>
          </w:tcPr>
          <w:p w:rsidR="003D74FC" w:rsidRDefault="004867CD" w:rsidP="008517EC">
            <w:pPr>
              <w:pStyle w:val="TableParagraph"/>
              <w:spacing w:before="60"/>
              <w:rPr>
                <w:rFonts w:eastAsia="Times New Roman" w:cstheme="minorHAnsi"/>
                <w:noProof/>
                <w:sz w:val="20"/>
                <w:szCs w:val="20"/>
                <w:lang w:eastAsia="zh-CN"/>
              </w:rPr>
            </w:pPr>
            <w:r w:rsidRPr="009F21EB">
              <w:rPr>
                <w:rFonts w:cstheme="minorHAnsi"/>
                <w:w w:val="110"/>
                <w:sz w:val="20"/>
                <w:szCs w:val="20"/>
              </w:rPr>
              <w:t>In the following example, when the input signal oscillates around zero, the output exhibits a large change in value. You need further protection</w:t>
            </w:r>
            <w:r w:rsidRPr="009F21EB">
              <w:rPr>
                <w:rFonts w:cstheme="minorHAnsi"/>
                <w:spacing w:val="-33"/>
                <w:w w:val="110"/>
                <w:sz w:val="20"/>
                <w:szCs w:val="20"/>
              </w:rPr>
              <w:t xml:space="preserve"> </w:t>
            </w:r>
            <w:r w:rsidRPr="009F21EB">
              <w:rPr>
                <w:rFonts w:cstheme="minorHAnsi"/>
                <w:w w:val="110"/>
                <w:sz w:val="20"/>
                <w:szCs w:val="20"/>
              </w:rPr>
              <w:t>against the large change in</w:t>
            </w:r>
            <w:r w:rsidRPr="009F21EB">
              <w:rPr>
                <w:rFonts w:cstheme="minorHAnsi"/>
                <w:spacing w:val="13"/>
                <w:w w:val="110"/>
                <w:sz w:val="20"/>
                <w:szCs w:val="20"/>
              </w:rPr>
              <w:t xml:space="preserve"> </w:t>
            </w:r>
            <w:r w:rsidRPr="009F21EB">
              <w:rPr>
                <w:rFonts w:cstheme="minorHAnsi"/>
                <w:w w:val="110"/>
                <w:sz w:val="20"/>
                <w:szCs w:val="20"/>
              </w:rPr>
              <w:t>value.</w:t>
            </w:r>
          </w:p>
          <w:p w:rsidR="004867CD" w:rsidRPr="009F21EB" w:rsidRDefault="004867CD" w:rsidP="003D74FC">
            <w:pPr>
              <w:pStyle w:val="TableParagraph"/>
              <w:spacing w:before="60"/>
              <w:rPr>
                <w:rFonts w:eastAsia="Cambria" w:cstheme="minorHAnsi"/>
                <w:sz w:val="20"/>
                <w:szCs w:val="20"/>
              </w:rPr>
            </w:pPr>
            <w:r w:rsidRPr="009F21EB">
              <w:rPr>
                <w:rFonts w:eastAsia="Times New Roman" w:cstheme="minorHAnsi"/>
                <w:noProof/>
                <w:sz w:val="20"/>
                <w:szCs w:val="20"/>
                <w:lang w:eastAsia="zh-CN"/>
              </w:rPr>
              <w:drawing>
                <wp:inline distT="0" distB="0" distL="0" distR="0" wp14:anchorId="42632BE4" wp14:editId="71979C9F">
                  <wp:extent cx="3797616" cy="3703320"/>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20" cstate="print">
                            <a:clrChange>
                              <a:clrFrom>
                                <a:srgbClr val="FFFFFF"/>
                              </a:clrFrom>
                              <a:clrTo>
                                <a:srgbClr val="FFFFFF">
                                  <a:alpha val="0"/>
                                </a:srgbClr>
                              </a:clrTo>
                            </a:clrChange>
                          </a:blip>
                          <a:stretch>
                            <a:fillRect/>
                          </a:stretch>
                        </pic:blipFill>
                        <pic:spPr>
                          <a:xfrm>
                            <a:off x="0" y="0"/>
                            <a:ext cx="3797616" cy="3703320"/>
                          </a:xfrm>
                          <a:prstGeom prst="rect">
                            <a:avLst/>
                          </a:prstGeom>
                        </pic:spPr>
                      </pic:pic>
                    </a:graphicData>
                  </a:graphic>
                </wp:inline>
              </w:drawing>
            </w:r>
          </w:p>
        </w:tc>
      </w:tr>
    </w:tbl>
    <w:p w:rsidR="00487EC4" w:rsidRDefault="00487EC4" w:rsidP="00F53AD6">
      <w:pPr>
        <w:pStyle w:val="Heading4"/>
        <w:rPr>
          <w:rFonts w:ascii="Calibri" w:eastAsia="Calibri" w:hAnsi="Calibri" w:cs="Calibri"/>
          <w:bCs/>
          <w:sz w:val="16"/>
          <w:szCs w:val="16"/>
        </w:rPr>
      </w:pPr>
      <w:bookmarkStart w:id="57" w:name="_bookmark8"/>
      <w:bookmarkStart w:id="58" w:name="_Toc503436694"/>
      <w:bookmarkEnd w:id="57"/>
      <w:r w:rsidRPr="001934D3">
        <w:rPr>
          <w:w w:val="105"/>
        </w:rPr>
        <w:lastRenderedPageBreak/>
        <w:t>hisl_0003: Usage of Square Root</w:t>
      </w:r>
      <w:r w:rsidRPr="001934D3">
        <w:rPr>
          <w:spacing w:val="46"/>
          <w:w w:val="105"/>
        </w:rPr>
        <w:t xml:space="preserve"> </w:t>
      </w:r>
      <w:r w:rsidRPr="001934D3">
        <w:rPr>
          <w:w w:val="105"/>
        </w:rPr>
        <w:t>blocks</w:t>
      </w:r>
      <w:bookmarkEnd w:id="58"/>
    </w:p>
    <w:tbl>
      <w:tblPr>
        <w:tblW w:w="0" w:type="auto"/>
        <w:tblLayout w:type="fixed"/>
        <w:tblCellMar>
          <w:left w:w="0" w:type="dxa"/>
          <w:right w:w="0" w:type="dxa"/>
        </w:tblCellMar>
        <w:tblLook w:val="01E0" w:firstRow="1" w:lastRow="1" w:firstColumn="1" w:lastColumn="1" w:noHBand="0" w:noVBand="0"/>
      </w:tblPr>
      <w:tblGrid>
        <w:gridCol w:w="1795"/>
        <w:gridCol w:w="720"/>
        <w:gridCol w:w="6750"/>
      </w:tblGrid>
      <w:tr w:rsidR="00487EC4" w:rsidTr="009D6E2A">
        <w:tc>
          <w:tcPr>
            <w:tcW w:w="1795" w:type="dxa"/>
            <w:tcBorders>
              <w:top w:val="single" w:sz="4" w:space="0" w:color="auto"/>
              <w:left w:val="single" w:sz="4" w:space="0" w:color="auto"/>
              <w:bottom w:val="single" w:sz="4" w:space="0" w:color="auto"/>
              <w:right w:val="single" w:sz="4" w:space="0" w:color="auto"/>
            </w:tcBorders>
            <w:shd w:val="clear" w:color="auto" w:fill="B1B1B1"/>
            <w:tcMar>
              <w:left w:w="43" w:type="dxa"/>
              <w:bottom w:w="101" w:type="dxa"/>
              <w:right w:w="101" w:type="dxa"/>
            </w:tcMar>
          </w:tcPr>
          <w:p w:rsidR="00487EC4" w:rsidRDefault="00487EC4" w:rsidP="009C090D">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70" w:type="dxa"/>
            <w:gridSpan w:val="2"/>
            <w:tcBorders>
              <w:top w:val="single" w:sz="4" w:space="0" w:color="auto"/>
              <w:left w:val="single" w:sz="4" w:space="0" w:color="auto"/>
              <w:bottom w:val="single" w:sz="4" w:space="0" w:color="auto"/>
              <w:right w:val="single" w:sz="4" w:space="0" w:color="auto"/>
            </w:tcBorders>
            <w:shd w:val="clear" w:color="auto" w:fill="B1B1B1"/>
            <w:tcMar>
              <w:left w:w="43" w:type="dxa"/>
              <w:bottom w:w="101" w:type="dxa"/>
              <w:right w:w="101" w:type="dxa"/>
            </w:tcMar>
          </w:tcPr>
          <w:p w:rsidR="00487EC4" w:rsidRDefault="00487EC4" w:rsidP="009C090D">
            <w:pPr>
              <w:pStyle w:val="TableParagraph"/>
              <w:spacing w:before="60"/>
              <w:rPr>
                <w:rFonts w:ascii="Calibri" w:eastAsia="Calibri" w:hAnsi="Calibri" w:cs="Calibri"/>
                <w:sz w:val="20"/>
                <w:szCs w:val="20"/>
              </w:rPr>
            </w:pPr>
            <w:r>
              <w:rPr>
                <w:rFonts w:ascii="Calibri"/>
                <w:b/>
                <w:w w:val="105"/>
                <w:sz w:val="20"/>
              </w:rPr>
              <w:t>hisl_0003: Usage of Square Root</w:t>
            </w:r>
            <w:r>
              <w:rPr>
                <w:rFonts w:ascii="Calibri"/>
                <w:b/>
                <w:spacing w:val="34"/>
                <w:w w:val="105"/>
                <w:sz w:val="20"/>
              </w:rPr>
              <w:t xml:space="preserve"> </w:t>
            </w:r>
            <w:r>
              <w:rPr>
                <w:rFonts w:ascii="Calibri"/>
                <w:b/>
                <w:w w:val="105"/>
                <w:sz w:val="20"/>
              </w:rPr>
              <w:t>blocks</w:t>
            </w:r>
          </w:p>
        </w:tc>
      </w:tr>
      <w:tr w:rsidR="00487EC4" w:rsidTr="009D6E2A">
        <w:tc>
          <w:tcPr>
            <w:tcW w:w="1795" w:type="dxa"/>
            <w:vMerge w:val="restart"/>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pStyle w:val="TableParagraph"/>
              <w:spacing w:before="60"/>
              <w:rPr>
                <w:rFonts w:eastAsia="Cambria" w:cstheme="minorHAnsi"/>
                <w:sz w:val="20"/>
                <w:szCs w:val="20"/>
              </w:rPr>
            </w:pPr>
            <w:r w:rsidRPr="009E6997">
              <w:rPr>
                <w:rFonts w:cstheme="minorHAnsi"/>
                <w:w w:val="105"/>
                <w:sz w:val="20"/>
              </w:rPr>
              <w:t>Description</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pStyle w:val="TableParagraph"/>
              <w:spacing w:before="60"/>
              <w:rPr>
                <w:rFonts w:eastAsia="Cambria" w:cstheme="minorHAnsi"/>
                <w:sz w:val="20"/>
                <w:szCs w:val="20"/>
              </w:rPr>
            </w:pPr>
            <w:r w:rsidRPr="009E6997">
              <w:rPr>
                <w:rFonts w:cstheme="minorHAnsi"/>
                <w:w w:val="105"/>
                <w:sz w:val="20"/>
              </w:rPr>
              <w:t>To support robustness of generated code, when using the Square Root block, do one of the</w:t>
            </w:r>
            <w:r w:rsidRPr="009E6997">
              <w:rPr>
                <w:rFonts w:cstheme="minorHAnsi"/>
                <w:spacing w:val="12"/>
                <w:w w:val="105"/>
                <w:sz w:val="20"/>
              </w:rPr>
              <w:t xml:space="preserve"> </w:t>
            </w:r>
            <w:r w:rsidRPr="009E6997">
              <w:rPr>
                <w:rFonts w:cstheme="minorHAnsi"/>
                <w:w w:val="105"/>
                <w:sz w:val="20"/>
              </w:rPr>
              <w:t>following:</w:t>
            </w:r>
          </w:p>
        </w:tc>
      </w:tr>
      <w:tr w:rsidR="00487EC4" w:rsidTr="009D6E2A">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pStyle w:val="TableParagraph"/>
              <w:spacing w:before="60"/>
              <w:rPr>
                <w:rFonts w:eastAsia="Cambria" w:cstheme="minorHAnsi"/>
                <w:sz w:val="20"/>
                <w:szCs w:val="20"/>
              </w:rPr>
            </w:pPr>
            <w:r w:rsidRPr="009E6997">
              <w:rPr>
                <w:rFonts w:cstheme="minorHAnsi"/>
                <w:w w:val="115"/>
                <w:sz w:val="20"/>
              </w:rPr>
              <w:t>A</w:t>
            </w:r>
          </w:p>
        </w:tc>
        <w:tc>
          <w:tcPr>
            <w:tcW w:w="67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pStyle w:val="TableParagraph"/>
              <w:spacing w:before="60"/>
              <w:rPr>
                <w:rFonts w:eastAsia="Cambria" w:cstheme="minorHAnsi"/>
                <w:sz w:val="20"/>
                <w:szCs w:val="20"/>
              </w:rPr>
            </w:pPr>
            <w:r w:rsidRPr="009E6997">
              <w:rPr>
                <w:rFonts w:cstheme="minorHAnsi"/>
                <w:w w:val="105"/>
                <w:sz w:val="20"/>
              </w:rPr>
              <w:t>Acco</w:t>
            </w:r>
            <w:r w:rsidR="009E6997">
              <w:rPr>
                <w:rFonts w:cstheme="minorHAnsi"/>
                <w:w w:val="105"/>
                <w:sz w:val="20"/>
              </w:rPr>
              <w:t xml:space="preserve">unt for complex numbers as the </w:t>
            </w:r>
            <w:r w:rsidRPr="009E6997">
              <w:rPr>
                <w:rFonts w:cstheme="minorHAnsi"/>
                <w:w w:val="105"/>
                <w:sz w:val="20"/>
              </w:rPr>
              <w:t>output.</w:t>
            </w:r>
          </w:p>
        </w:tc>
      </w:tr>
      <w:tr w:rsidR="00487EC4" w:rsidTr="009D6E2A">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pStyle w:val="TableParagraph"/>
              <w:spacing w:before="60"/>
              <w:rPr>
                <w:rFonts w:eastAsia="Cambria" w:cstheme="minorHAnsi"/>
                <w:sz w:val="20"/>
                <w:szCs w:val="20"/>
              </w:rPr>
            </w:pPr>
            <w:r w:rsidRPr="009E6997">
              <w:rPr>
                <w:rFonts w:cstheme="minorHAnsi"/>
                <w:w w:val="118"/>
                <w:sz w:val="20"/>
              </w:rPr>
              <w:t>B</w:t>
            </w:r>
          </w:p>
        </w:tc>
        <w:tc>
          <w:tcPr>
            <w:tcW w:w="67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pStyle w:val="TableParagraph"/>
              <w:spacing w:before="60"/>
              <w:rPr>
                <w:rFonts w:eastAsia="Cambria" w:cstheme="minorHAnsi"/>
                <w:sz w:val="20"/>
                <w:szCs w:val="20"/>
              </w:rPr>
            </w:pPr>
            <w:r w:rsidRPr="009E6997">
              <w:rPr>
                <w:rFonts w:cstheme="minorHAnsi"/>
                <w:w w:val="110"/>
                <w:sz w:val="20"/>
              </w:rPr>
              <w:t>Protect</w:t>
            </w:r>
            <w:r w:rsidRPr="009E6997">
              <w:rPr>
                <w:rFonts w:cstheme="minorHAnsi"/>
                <w:spacing w:val="-8"/>
                <w:w w:val="110"/>
                <w:sz w:val="20"/>
              </w:rPr>
              <w:t xml:space="preserve"> </w:t>
            </w:r>
            <w:r w:rsidRPr="009E6997">
              <w:rPr>
                <w:rFonts w:cstheme="minorHAnsi"/>
                <w:w w:val="110"/>
                <w:sz w:val="20"/>
              </w:rPr>
              <w:t>the</w:t>
            </w:r>
            <w:r w:rsidRPr="009E6997">
              <w:rPr>
                <w:rFonts w:cstheme="minorHAnsi"/>
                <w:spacing w:val="-8"/>
                <w:w w:val="110"/>
                <w:sz w:val="20"/>
              </w:rPr>
              <w:t xml:space="preserve"> </w:t>
            </w:r>
            <w:r w:rsidRPr="009E6997">
              <w:rPr>
                <w:rFonts w:cstheme="minorHAnsi"/>
                <w:w w:val="110"/>
                <w:sz w:val="20"/>
              </w:rPr>
              <w:t>input</w:t>
            </w:r>
            <w:r w:rsidRPr="009E6997">
              <w:rPr>
                <w:rFonts w:cstheme="minorHAnsi"/>
                <w:spacing w:val="-8"/>
                <w:w w:val="110"/>
                <w:sz w:val="20"/>
              </w:rPr>
              <w:t xml:space="preserve"> </w:t>
            </w:r>
            <w:r w:rsidRPr="009E6997">
              <w:rPr>
                <w:rFonts w:cstheme="minorHAnsi"/>
                <w:w w:val="110"/>
                <w:sz w:val="20"/>
              </w:rPr>
              <w:t>from</w:t>
            </w:r>
            <w:r w:rsidRPr="009E6997">
              <w:rPr>
                <w:rFonts w:cstheme="minorHAnsi"/>
                <w:spacing w:val="-8"/>
                <w:w w:val="110"/>
                <w:sz w:val="20"/>
              </w:rPr>
              <w:t xml:space="preserve"> </w:t>
            </w:r>
            <w:r w:rsidRPr="009E6997">
              <w:rPr>
                <w:rFonts w:cstheme="minorHAnsi"/>
                <w:w w:val="110"/>
                <w:sz w:val="20"/>
              </w:rPr>
              <w:t>going</w:t>
            </w:r>
            <w:r w:rsidRPr="009E6997">
              <w:rPr>
                <w:rFonts w:cstheme="minorHAnsi"/>
                <w:spacing w:val="-8"/>
                <w:w w:val="110"/>
                <w:sz w:val="20"/>
              </w:rPr>
              <w:t xml:space="preserve"> </w:t>
            </w:r>
            <w:r w:rsidRPr="009E6997">
              <w:rPr>
                <w:rFonts w:cstheme="minorHAnsi"/>
                <w:w w:val="110"/>
                <w:sz w:val="20"/>
              </w:rPr>
              <w:t>negative.</w:t>
            </w:r>
          </w:p>
        </w:tc>
      </w:tr>
      <w:tr w:rsidR="00487EC4" w:rsidTr="009D6E2A">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pStyle w:val="TableParagraph"/>
              <w:spacing w:before="60"/>
              <w:rPr>
                <w:rFonts w:eastAsia="Cambria" w:cstheme="minorHAnsi"/>
                <w:sz w:val="20"/>
                <w:szCs w:val="20"/>
              </w:rPr>
            </w:pPr>
            <w:r w:rsidRPr="009E6997">
              <w:rPr>
                <w:rFonts w:cstheme="minorHAnsi"/>
                <w:w w:val="110"/>
                <w:sz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pStyle w:val="TableParagraph"/>
              <w:spacing w:before="60"/>
              <w:rPr>
                <w:rFonts w:eastAsia="Cambria" w:cstheme="minorHAnsi"/>
                <w:sz w:val="20"/>
                <w:szCs w:val="20"/>
              </w:rPr>
            </w:pPr>
            <w:r w:rsidRPr="009E6997">
              <w:rPr>
                <w:rFonts w:cstheme="minorHAnsi"/>
                <w:w w:val="120"/>
                <w:sz w:val="20"/>
              </w:rPr>
              <w:t>A, B</w:t>
            </w:r>
          </w:p>
        </w:tc>
        <w:tc>
          <w:tcPr>
            <w:tcW w:w="67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pStyle w:val="TableParagraph"/>
              <w:spacing w:before="60"/>
              <w:rPr>
                <w:rFonts w:eastAsia="Cambria" w:cstheme="minorHAnsi"/>
                <w:sz w:val="20"/>
                <w:szCs w:val="20"/>
              </w:rPr>
            </w:pPr>
            <w:r w:rsidRPr="009E6997">
              <w:rPr>
                <w:rFonts w:cstheme="minorHAnsi"/>
                <w:w w:val="105"/>
                <w:sz w:val="20"/>
              </w:rPr>
              <w:t>Avoid un</w:t>
            </w:r>
            <w:r w:rsidR="009E6997">
              <w:rPr>
                <w:rFonts w:cstheme="minorHAnsi"/>
                <w:w w:val="105"/>
                <w:sz w:val="20"/>
              </w:rPr>
              <w:t xml:space="preserve">desirable results in generated </w:t>
            </w:r>
            <w:r w:rsidRPr="009E6997">
              <w:rPr>
                <w:rFonts w:cstheme="minorHAnsi"/>
                <w:w w:val="105"/>
                <w:sz w:val="20"/>
              </w:rPr>
              <w:t>code.</w:t>
            </w:r>
          </w:p>
        </w:tc>
      </w:tr>
      <w:tr w:rsidR="001030EE" w:rsidTr="009D6E2A">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1030EE" w:rsidRPr="009F21EB" w:rsidRDefault="001030EE" w:rsidP="001030EE">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1030EE" w:rsidRPr="001030EE" w:rsidRDefault="001030EE" w:rsidP="001030EE">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usage of </w:t>
            </w:r>
            <w:r w:rsidR="0089681C">
              <w:rPr>
                <w:rFonts w:cstheme="minorHAnsi"/>
                <w:b/>
                <w:w w:val="110"/>
                <w:sz w:val="20"/>
                <w:szCs w:val="20"/>
              </w:rPr>
              <w:t xml:space="preserve">Square Root </w:t>
            </w:r>
            <w:r w:rsidRPr="000C39A6">
              <w:rPr>
                <w:rFonts w:cstheme="minorHAnsi"/>
                <w:b/>
                <w:w w:val="110"/>
                <w:sz w:val="20"/>
                <w:szCs w:val="20"/>
              </w:rPr>
              <w:t>blocks</w:t>
            </w:r>
          </w:p>
        </w:tc>
      </w:tr>
      <w:tr w:rsidR="00487EC4" w:rsidTr="009D6E2A">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pStyle w:val="TableParagraph"/>
              <w:spacing w:before="60"/>
              <w:rPr>
                <w:rFonts w:eastAsia="Cambria" w:cstheme="minorHAnsi"/>
                <w:sz w:val="20"/>
                <w:szCs w:val="20"/>
              </w:rPr>
            </w:pPr>
            <w:r w:rsidRPr="009E6997">
              <w:rPr>
                <w:rFonts w:cstheme="minorHAnsi"/>
                <w:w w:val="105"/>
                <w:sz w:val="20"/>
              </w:rPr>
              <w:t>References</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487E65">
            <w:pPr>
              <w:pStyle w:val="TableParagraph"/>
              <w:numPr>
                <w:ilvl w:val="0"/>
                <w:numId w:val="43"/>
              </w:numPr>
              <w:tabs>
                <w:tab w:val="left" w:pos="340"/>
              </w:tabs>
              <w:spacing w:before="60"/>
              <w:ind w:left="230" w:hanging="230"/>
              <w:rPr>
                <w:rFonts w:eastAsia="Cambria" w:cstheme="minorHAnsi"/>
                <w:sz w:val="20"/>
                <w:szCs w:val="20"/>
              </w:rPr>
            </w:pPr>
            <w:r w:rsidRPr="009E6997">
              <w:rPr>
                <w:rFonts w:cstheme="minorHAnsi"/>
                <w:w w:val="110"/>
                <w:sz w:val="20"/>
              </w:rPr>
              <w:t>DO-331, Section MB.6.3.2.g 'Algorithms are</w:t>
            </w:r>
            <w:r w:rsidRPr="009E6997">
              <w:rPr>
                <w:rFonts w:cstheme="minorHAnsi"/>
                <w:spacing w:val="-14"/>
                <w:w w:val="110"/>
                <w:sz w:val="20"/>
              </w:rPr>
              <w:t xml:space="preserve"> </w:t>
            </w:r>
            <w:r w:rsidRPr="009E6997">
              <w:rPr>
                <w:rFonts w:cstheme="minorHAnsi"/>
                <w:w w:val="110"/>
                <w:sz w:val="20"/>
              </w:rPr>
              <w:t>accurate'</w:t>
            </w:r>
          </w:p>
          <w:p w:rsidR="00487EC4" w:rsidRPr="009E6997" w:rsidRDefault="00487EC4" w:rsidP="00487E65">
            <w:pPr>
              <w:pStyle w:val="TableParagraph"/>
              <w:numPr>
                <w:ilvl w:val="0"/>
                <w:numId w:val="43"/>
              </w:numPr>
              <w:tabs>
                <w:tab w:val="left" w:pos="340"/>
              </w:tabs>
              <w:spacing w:before="60"/>
              <w:ind w:left="230" w:hanging="230"/>
              <w:rPr>
                <w:rFonts w:eastAsia="Cambria" w:cstheme="minorHAnsi"/>
                <w:sz w:val="20"/>
                <w:szCs w:val="20"/>
              </w:rPr>
            </w:pPr>
            <w:r w:rsidRPr="009E6997">
              <w:rPr>
                <w:rFonts w:cstheme="minorHAnsi"/>
                <w:w w:val="110"/>
                <w:sz w:val="20"/>
              </w:rPr>
              <w:t>MISRA C:2012, Dir 4.1</w:t>
            </w:r>
          </w:p>
        </w:tc>
      </w:tr>
      <w:tr w:rsidR="00487EC4" w:rsidTr="009D6E2A">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pStyle w:val="TableParagraph"/>
              <w:spacing w:before="60"/>
              <w:rPr>
                <w:rFonts w:eastAsia="Cambria" w:cstheme="minorHAnsi"/>
                <w:sz w:val="20"/>
                <w:szCs w:val="20"/>
              </w:rPr>
            </w:pPr>
            <w:r w:rsidRPr="009E6997">
              <w:rPr>
                <w:rFonts w:cstheme="minorHAnsi"/>
                <w:w w:val="115"/>
                <w:sz w:val="20"/>
              </w:rPr>
              <w:t>Last</w:t>
            </w:r>
            <w:r w:rsidRPr="009E6997">
              <w:rPr>
                <w:rFonts w:cstheme="minorHAnsi"/>
                <w:spacing w:val="-22"/>
                <w:w w:val="115"/>
                <w:sz w:val="20"/>
              </w:rPr>
              <w:t xml:space="preserve"> </w:t>
            </w:r>
            <w:r w:rsidRPr="009E6997">
              <w:rPr>
                <w:rFonts w:cstheme="minorHAnsi"/>
                <w:w w:val="115"/>
                <w:sz w:val="20"/>
              </w:rPr>
              <w:t>Changed</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9E6997" w:rsidP="009C090D">
            <w:pPr>
              <w:pStyle w:val="TableParagraph"/>
              <w:spacing w:before="60"/>
              <w:rPr>
                <w:rFonts w:eastAsia="Cambria" w:cstheme="minorHAnsi"/>
                <w:sz w:val="20"/>
                <w:szCs w:val="20"/>
              </w:rPr>
            </w:pPr>
            <w:r>
              <w:rPr>
                <w:rFonts w:cstheme="minorHAnsi"/>
                <w:w w:val="105"/>
                <w:sz w:val="20"/>
              </w:rPr>
              <w:t>R2016a</w:t>
            </w:r>
          </w:p>
        </w:tc>
      </w:tr>
      <w:tr w:rsidR="00487EC4" w:rsidTr="009D6E2A">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pStyle w:val="TableParagraph"/>
              <w:spacing w:before="60"/>
              <w:rPr>
                <w:rFonts w:eastAsia="Cambria" w:cstheme="minorHAnsi"/>
                <w:sz w:val="20"/>
                <w:szCs w:val="20"/>
              </w:rPr>
            </w:pPr>
            <w:r w:rsidRPr="009E6997">
              <w:rPr>
                <w:rFonts w:cstheme="minorHAnsi"/>
                <w:w w:val="110"/>
                <w:sz w:val="20"/>
              </w:rPr>
              <w:t>Examples</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E6997" w:rsidRDefault="00487EC4" w:rsidP="009C090D">
            <w:pPr>
              <w:pStyle w:val="TableParagraph"/>
              <w:spacing w:before="60"/>
              <w:rPr>
                <w:rFonts w:eastAsia="Calibri" w:cstheme="minorHAnsi"/>
                <w:sz w:val="20"/>
                <w:szCs w:val="20"/>
              </w:rPr>
            </w:pPr>
            <w:r w:rsidRPr="009E6997">
              <w:rPr>
                <w:rFonts w:eastAsia="Calibri" w:cstheme="minorHAnsi"/>
                <w:noProof/>
                <w:sz w:val="20"/>
                <w:szCs w:val="20"/>
                <w:lang w:eastAsia="zh-CN"/>
              </w:rPr>
              <w:drawing>
                <wp:inline distT="0" distB="0" distL="0" distR="0" wp14:anchorId="606074F3" wp14:editId="6F736B69">
                  <wp:extent cx="4114796" cy="2381250"/>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1" cstate="print">
                            <a:clrChange>
                              <a:clrFrom>
                                <a:srgbClr val="FFFFFF"/>
                              </a:clrFrom>
                              <a:clrTo>
                                <a:srgbClr val="FFFFFF">
                                  <a:alpha val="0"/>
                                </a:srgbClr>
                              </a:clrTo>
                            </a:clrChange>
                          </a:blip>
                          <a:stretch>
                            <a:fillRect/>
                          </a:stretch>
                        </pic:blipFill>
                        <pic:spPr>
                          <a:xfrm>
                            <a:off x="0" y="0"/>
                            <a:ext cx="4114796" cy="2381250"/>
                          </a:xfrm>
                          <a:prstGeom prst="rect">
                            <a:avLst/>
                          </a:prstGeom>
                        </pic:spPr>
                      </pic:pic>
                    </a:graphicData>
                  </a:graphic>
                </wp:inline>
              </w:drawing>
            </w:r>
          </w:p>
        </w:tc>
      </w:tr>
    </w:tbl>
    <w:p w:rsidR="003E4CB5" w:rsidRDefault="003E4CB5" w:rsidP="00F53AD6">
      <w:pPr>
        <w:pStyle w:val="Heading4"/>
        <w:rPr>
          <w:w w:val="105"/>
        </w:rPr>
      </w:pPr>
      <w:bookmarkStart w:id="59" w:name="_bookmark9"/>
      <w:bookmarkEnd w:id="59"/>
    </w:p>
    <w:p w:rsidR="003E4CB5" w:rsidRDefault="003E4CB5">
      <w:pPr>
        <w:spacing w:after="160" w:line="259" w:lineRule="auto"/>
        <w:rPr>
          <w:rFonts w:ascii="Arial" w:hAnsi="Arial" w:cs="Arial"/>
          <w:b/>
          <w:w w:val="105"/>
          <w:sz w:val="20"/>
          <w:szCs w:val="20"/>
        </w:rPr>
      </w:pPr>
      <w:r>
        <w:rPr>
          <w:w w:val="105"/>
        </w:rPr>
        <w:br w:type="page"/>
      </w:r>
    </w:p>
    <w:p w:rsidR="00487EC4" w:rsidRPr="00B1510D" w:rsidRDefault="00487EC4" w:rsidP="00F53AD6">
      <w:pPr>
        <w:pStyle w:val="Heading4"/>
        <w:rPr>
          <w:rFonts w:ascii="Calibri" w:eastAsia="Calibri" w:hAnsi="Calibri" w:cs="Calibri"/>
          <w:bCs/>
          <w:sz w:val="13"/>
          <w:szCs w:val="13"/>
        </w:rPr>
      </w:pPr>
      <w:bookmarkStart w:id="60" w:name="_Toc503436695"/>
      <w:r w:rsidRPr="00B1510D">
        <w:rPr>
          <w:w w:val="105"/>
        </w:rPr>
        <w:lastRenderedPageBreak/>
        <w:t>hisl_0028: Usage of Reciprocal Square Root</w:t>
      </w:r>
      <w:r w:rsidRPr="00B1510D">
        <w:rPr>
          <w:spacing w:val="34"/>
          <w:w w:val="105"/>
        </w:rPr>
        <w:t xml:space="preserve"> </w:t>
      </w:r>
      <w:r w:rsidRPr="00B1510D">
        <w:rPr>
          <w:w w:val="105"/>
        </w:rPr>
        <w:t>blocks</w:t>
      </w:r>
      <w:bookmarkEnd w:id="60"/>
    </w:p>
    <w:tbl>
      <w:tblPr>
        <w:tblW w:w="9265" w:type="dxa"/>
        <w:tblLayout w:type="fixed"/>
        <w:tblCellMar>
          <w:left w:w="0" w:type="dxa"/>
          <w:right w:w="0" w:type="dxa"/>
        </w:tblCellMar>
        <w:tblLook w:val="01E0" w:firstRow="1" w:lastRow="1" w:firstColumn="1" w:lastColumn="1" w:noHBand="0" w:noVBand="0"/>
      </w:tblPr>
      <w:tblGrid>
        <w:gridCol w:w="1795"/>
        <w:gridCol w:w="720"/>
        <w:gridCol w:w="6750"/>
      </w:tblGrid>
      <w:tr w:rsidR="00487EC4" w:rsidTr="009D6E2A">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487EC4" w:rsidRDefault="00487EC4" w:rsidP="003E4CB5">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487EC4" w:rsidRDefault="00487EC4" w:rsidP="003E4CB5">
            <w:pPr>
              <w:pStyle w:val="TableParagraph"/>
              <w:spacing w:before="60"/>
              <w:rPr>
                <w:rFonts w:ascii="Calibri" w:eastAsia="Calibri" w:hAnsi="Calibri" w:cs="Calibri"/>
                <w:sz w:val="20"/>
                <w:szCs w:val="20"/>
              </w:rPr>
            </w:pPr>
            <w:r>
              <w:rPr>
                <w:rFonts w:ascii="Calibri"/>
                <w:b/>
                <w:w w:val="105"/>
                <w:sz w:val="20"/>
              </w:rPr>
              <w:t>hisl_0028: Usage of Reciprocal Square Root</w:t>
            </w:r>
            <w:r>
              <w:rPr>
                <w:rFonts w:ascii="Calibri"/>
                <w:b/>
                <w:spacing w:val="24"/>
                <w:w w:val="105"/>
                <w:sz w:val="20"/>
              </w:rPr>
              <w:t xml:space="preserve"> </w:t>
            </w:r>
            <w:r>
              <w:rPr>
                <w:rFonts w:ascii="Calibri"/>
                <w:b/>
                <w:w w:val="105"/>
                <w:sz w:val="20"/>
              </w:rPr>
              <w:t>blocks</w:t>
            </w:r>
          </w:p>
        </w:tc>
      </w:tr>
      <w:tr w:rsidR="00487EC4" w:rsidTr="009D6E2A">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05"/>
                <w:sz w:val="20"/>
                <w:szCs w:val="20"/>
              </w:rPr>
              <w:t>Description</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05"/>
                <w:sz w:val="20"/>
                <w:szCs w:val="20"/>
              </w:rPr>
              <w:t>To support robustness of generated code, when using the Reciprocal Square Root block, do one of the</w:t>
            </w:r>
            <w:r w:rsidRPr="004045DC">
              <w:rPr>
                <w:rFonts w:cstheme="minorHAnsi"/>
                <w:spacing w:val="34"/>
                <w:w w:val="105"/>
                <w:sz w:val="20"/>
                <w:szCs w:val="20"/>
              </w:rPr>
              <w:t xml:space="preserve"> </w:t>
            </w:r>
            <w:r w:rsidRPr="004045DC">
              <w:rPr>
                <w:rFonts w:cstheme="minorHAnsi"/>
                <w:w w:val="105"/>
                <w:sz w:val="20"/>
                <w:szCs w:val="20"/>
              </w:rPr>
              <w:t>following:</w:t>
            </w:r>
          </w:p>
        </w:tc>
      </w:tr>
      <w:tr w:rsidR="00487EC4" w:rsidTr="009D6E2A">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15"/>
                <w:sz w:val="20"/>
                <w:szCs w:val="20"/>
              </w:rPr>
              <w:t>A</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10"/>
                <w:sz w:val="20"/>
                <w:szCs w:val="20"/>
              </w:rPr>
              <w:t>Protect</w:t>
            </w:r>
            <w:r w:rsidRPr="004045DC">
              <w:rPr>
                <w:rFonts w:cstheme="minorHAnsi"/>
                <w:spacing w:val="-8"/>
                <w:w w:val="110"/>
                <w:sz w:val="20"/>
                <w:szCs w:val="20"/>
              </w:rPr>
              <w:t xml:space="preserve"> </w:t>
            </w:r>
            <w:r w:rsidRPr="004045DC">
              <w:rPr>
                <w:rFonts w:cstheme="minorHAnsi"/>
                <w:w w:val="110"/>
                <w:sz w:val="20"/>
                <w:szCs w:val="20"/>
              </w:rPr>
              <w:t>the</w:t>
            </w:r>
            <w:r w:rsidRPr="004045DC">
              <w:rPr>
                <w:rFonts w:cstheme="minorHAnsi"/>
                <w:spacing w:val="-8"/>
                <w:w w:val="110"/>
                <w:sz w:val="20"/>
                <w:szCs w:val="20"/>
              </w:rPr>
              <w:t xml:space="preserve"> </w:t>
            </w:r>
            <w:r w:rsidRPr="004045DC">
              <w:rPr>
                <w:rFonts w:cstheme="minorHAnsi"/>
                <w:w w:val="110"/>
                <w:sz w:val="20"/>
                <w:szCs w:val="20"/>
              </w:rPr>
              <w:t>input</w:t>
            </w:r>
            <w:r w:rsidRPr="004045DC">
              <w:rPr>
                <w:rFonts w:cstheme="minorHAnsi"/>
                <w:spacing w:val="-8"/>
                <w:w w:val="110"/>
                <w:sz w:val="20"/>
                <w:szCs w:val="20"/>
              </w:rPr>
              <w:t xml:space="preserve"> </w:t>
            </w:r>
            <w:r w:rsidRPr="004045DC">
              <w:rPr>
                <w:rFonts w:cstheme="minorHAnsi"/>
                <w:w w:val="110"/>
                <w:sz w:val="20"/>
                <w:szCs w:val="20"/>
              </w:rPr>
              <w:t>from</w:t>
            </w:r>
            <w:r w:rsidRPr="004045DC">
              <w:rPr>
                <w:rFonts w:cstheme="minorHAnsi"/>
                <w:spacing w:val="-8"/>
                <w:w w:val="110"/>
                <w:sz w:val="20"/>
                <w:szCs w:val="20"/>
              </w:rPr>
              <w:t xml:space="preserve"> </w:t>
            </w:r>
            <w:r w:rsidRPr="004045DC">
              <w:rPr>
                <w:rFonts w:cstheme="minorHAnsi"/>
                <w:w w:val="110"/>
                <w:sz w:val="20"/>
                <w:szCs w:val="20"/>
              </w:rPr>
              <w:t>going</w:t>
            </w:r>
            <w:r w:rsidRPr="004045DC">
              <w:rPr>
                <w:rFonts w:cstheme="minorHAnsi"/>
                <w:spacing w:val="-8"/>
                <w:w w:val="110"/>
                <w:sz w:val="20"/>
                <w:szCs w:val="20"/>
              </w:rPr>
              <w:t xml:space="preserve"> </w:t>
            </w:r>
            <w:r w:rsidRPr="004045DC">
              <w:rPr>
                <w:rFonts w:cstheme="minorHAnsi"/>
                <w:w w:val="110"/>
                <w:sz w:val="20"/>
                <w:szCs w:val="20"/>
              </w:rPr>
              <w:t>negative.</w:t>
            </w:r>
          </w:p>
        </w:tc>
      </w:tr>
      <w:tr w:rsidR="00487EC4" w:rsidTr="009D6E2A">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18"/>
                <w:sz w:val="20"/>
                <w:szCs w:val="20"/>
              </w:rPr>
              <w:t>B</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05"/>
                <w:sz w:val="20"/>
                <w:szCs w:val="20"/>
              </w:rPr>
              <w:t xml:space="preserve">Protect the input from going </w:t>
            </w:r>
            <w:r w:rsidR="00B70B2E" w:rsidRPr="004045DC">
              <w:rPr>
                <w:rFonts w:cstheme="minorHAnsi"/>
                <w:w w:val="105"/>
                <w:sz w:val="20"/>
                <w:szCs w:val="20"/>
              </w:rPr>
              <w:t xml:space="preserve">to </w:t>
            </w:r>
            <w:r w:rsidRPr="004045DC">
              <w:rPr>
                <w:rFonts w:cstheme="minorHAnsi"/>
                <w:w w:val="105"/>
                <w:sz w:val="20"/>
                <w:szCs w:val="20"/>
              </w:rPr>
              <w:t>zero.</w:t>
            </w:r>
          </w:p>
        </w:tc>
      </w:tr>
      <w:tr w:rsidR="00487EC4" w:rsidTr="009D6E2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10"/>
                <w:sz w:val="20"/>
                <w:szCs w:val="20"/>
              </w:rPr>
              <w:t>Note</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05"/>
                <w:sz w:val="20"/>
                <w:szCs w:val="20"/>
              </w:rPr>
              <w:t>You can get a divide-by-zero operation, resulting in an (</w:t>
            </w:r>
            <w:r w:rsidRPr="00C60EBF">
              <w:rPr>
                <w:rFonts w:ascii="Courier New" w:hAnsi="Courier New" w:cs="Courier New"/>
                <w:w w:val="105"/>
                <w:sz w:val="20"/>
                <w:szCs w:val="20"/>
              </w:rPr>
              <w:t>Inf</w:t>
            </w:r>
            <w:r w:rsidRPr="004045DC">
              <w:rPr>
                <w:rFonts w:cstheme="minorHAnsi"/>
                <w:w w:val="105"/>
                <w:sz w:val="20"/>
                <w:szCs w:val="20"/>
              </w:rPr>
              <w:t>) output value    for the reciprocal function. To avoid overflows or undefined values, protect the corresponding input from going to zero.</w:t>
            </w:r>
          </w:p>
        </w:tc>
      </w:tr>
      <w:tr w:rsidR="00487EC4" w:rsidTr="009D6E2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10"/>
                <w:sz w:val="20"/>
                <w:szCs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20"/>
                <w:sz w:val="20"/>
                <w:szCs w:val="20"/>
              </w:rPr>
              <w:t>A, B</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05"/>
                <w:sz w:val="20"/>
                <w:szCs w:val="20"/>
              </w:rPr>
              <w:t>Avoid un</w:t>
            </w:r>
            <w:r w:rsidR="00C60EBF">
              <w:rPr>
                <w:rFonts w:cstheme="minorHAnsi"/>
                <w:w w:val="105"/>
                <w:sz w:val="20"/>
                <w:szCs w:val="20"/>
              </w:rPr>
              <w:t xml:space="preserve">desirable results in generated </w:t>
            </w:r>
            <w:r w:rsidRPr="004045DC">
              <w:rPr>
                <w:rFonts w:cstheme="minorHAnsi"/>
                <w:w w:val="105"/>
                <w:sz w:val="20"/>
                <w:szCs w:val="20"/>
              </w:rPr>
              <w:t>code.</w:t>
            </w:r>
          </w:p>
        </w:tc>
      </w:tr>
      <w:tr w:rsidR="00952CFA" w:rsidTr="009D6E2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52CFA" w:rsidRPr="009F21EB" w:rsidRDefault="00952CFA" w:rsidP="00952CFA">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52CFA" w:rsidRPr="001030EE" w:rsidRDefault="00952CFA" w:rsidP="00952CFA">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usage of </w:t>
            </w:r>
            <w:r>
              <w:rPr>
                <w:rFonts w:cstheme="minorHAnsi"/>
                <w:b/>
                <w:w w:val="110"/>
                <w:sz w:val="20"/>
                <w:szCs w:val="20"/>
              </w:rPr>
              <w:t xml:space="preserve">Reciprocal Square Root </w:t>
            </w:r>
            <w:r w:rsidRPr="000C39A6">
              <w:rPr>
                <w:rFonts w:cstheme="minorHAnsi"/>
                <w:b/>
                <w:w w:val="110"/>
                <w:sz w:val="20"/>
                <w:szCs w:val="20"/>
              </w:rPr>
              <w:t>blocks</w:t>
            </w:r>
          </w:p>
        </w:tc>
      </w:tr>
      <w:tr w:rsidR="00487EC4" w:rsidTr="009D6E2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05"/>
                <w:sz w:val="20"/>
                <w:szCs w:val="20"/>
              </w:rPr>
              <w:t>References</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487E65">
            <w:pPr>
              <w:pStyle w:val="TableParagraph"/>
              <w:numPr>
                <w:ilvl w:val="0"/>
                <w:numId w:val="44"/>
              </w:numPr>
              <w:tabs>
                <w:tab w:val="left" w:pos="340"/>
              </w:tabs>
              <w:spacing w:before="60"/>
              <w:ind w:left="230" w:hanging="230"/>
              <w:rPr>
                <w:rFonts w:eastAsia="Cambria" w:cstheme="minorHAnsi"/>
                <w:sz w:val="20"/>
                <w:szCs w:val="20"/>
              </w:rPr>
            </w:pPr>
            <w:r w:rsidRPr="004045DC">
              <w:rPr>
                <w:rFonts w:cstheme="minorHAnsi"/>
                <w:w w:val="110"/>
                <w:sz w:val="20"/>
                <w:szCs w:val="20"/>
              </w:rPr>
              <w:t>DO-331, Section MB.6.3.2.g 'Algorithms are</w:t>
            </w:r>
            <w:r w:rsidRPr="004045DC">
              <w:rPr>
                <w:rFonts w:cstheme="minorHAnsi"/>
                <w:spacing w:val="-14"/>
                <w:w w:val="110"/>
                <w:sz w:val="20"/>
                <w:szCs w:val="20"/>
              </w:rPr>
              <w:t xml:space="preserve"> </w:t>
            </w:r>
            <w:r w:rsidRPr="004045DC">
              <w:rPr>
                <w:rFonts w:cstheme="minorHAnsi"/>
                <w:w w:val="110"/>
                <w:sz w:val="20"/>
                <w:szCs w:val="20"/>
              </w:rPr>
              <w:t>accurate'</w:t>
            </w:r>
          </w:p>
          <w:p w:rsidR="00487EC4" w:rsidRPr="004045DC" w:rsidRDefault="00AC2417" w:rsidP="00487E65">
            <w:pPr>
              <w:pStyle w:val="TableParagraph"/>
              <w:numPr>
                <w:ilvl w:val="0"/>
                <w:numId w:val="44"/>
              </w:numPr>
              <w:tabs>
                <w:tab w:val="left" w:pos="340"/>
              </w:tabs>
              <w:spacing w:before="60"/>
              <w:ind w:left="230" w:hanging="230"/>
              <w:rPr>
                <w:rFonts w:eastAsia="Cambria" w:cstheme="minorHAnsi"/>
                <w:sz w:val="20"/>
                <w:szCs w:val="20"/>
              </w:rPr>
            </w:pPr>
            <w:r w:rsidRPr="004045DC">
              <w:rPr>
                <w:rFonts w:cstheme="minorHAnsi"/>
                <w:w w:val="110"/>
                <w:sz w:val="20"/>
                <w:szCs w:val="20"/>
              </w:rPr>
              <w:t>MISRA C:2012, Dir</w:t>
            </w:r>
            <w:r w:rsidR="00487EC4" w:rsidRPr="004045DC">
              <w:rPr>
                <w:rFonts w:cstheme="minorHAnsi"/>
                <w:spacing w:val="6"/>
                <w:w w:val="110"/>
                <w:sz w:val="20"/>
                <w:szCs w:val="20"/>
              </w:rPr>
              <w:t xml:space="preserve"> </w:t>
            </w:r>
            <w:r w:rsidR="00487EC4" w:rsidRPr="004045DC">
              <w:rPr>
                <w:rFonts w:cstheme="minorHAnsi"/>
                <w:w w:val="110"/>
                <w:sz w:val="20"/>
                <w:szCs w:val="20"/>
              </w:rPr>
              <w:t>4.1</w:t>
            </w:r>
          </w:p>
        </w:tc>
      </w:tr>
      <w:tr w:rsidR="00487EC4" w:rsidTr="009D6E2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15"/>
                <w:sz w:val="20"/>
                <w:szCs w:val="20"/>
              </w:rPr>
              <w:t>Last</w:t>
            </w:r>
            <w:r w:rsidRPr="004045DC">
              <w:rPr>
                <w:rFonts w:cstheme="minorHAnsi"/>
                <w:spacing w:val="-22"/>
                <w:w w:val="115"/>
                <w:sz w:val="20"/>
                <w:szCs w:val="20"/>
              </w:rPr>
              <w:t xml:space="preserve"> </w:t>
            </w:r>
            <w:r w:rsidRPr="004045DC">
              <w:rPr>
                <w:rFonts w:cstheme="minorHAnsi"/>
                <w:w w:val="115"/>
                <w:sz w:val="20"/>
                <w:szCs w:val="20"/>
              </w:rPr>
              <w:t>Changed</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E401F8" w:rsidP="003E4CB5">
            <w:pPr>
              <w:pStyle w:val="TableParagraph"/>
              <w:spacing w:before="60"/>
              <w:rPr>
                <w:rFonts w:eastAsia="Cambria" w:cstheme="minorHAnsi"/>
                <w:sz w:val="20"/>
                <w:szCs w:val="20"/>
              </w:rPr>
            </w:pPr>
            <w:r>
              <w:rPr>
                <w:rFonts w:cstheme="minorHAnsi"/>
                <w:w w:val="105"/>
                <w:sz w:val="20"/>
                <w:szCs w:val="20"/>
              </w:rPr>
              <w:t>R2016a</w:t>
            </w:r>
          </w:p>
        </w:tc>
      </w:tr>
      <w:tr w:rsidR="00487EC4" w:rsidTr="009D6E2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Cambria" w:cstheme="minorHAnsi"/>
                <w:sz w:val="20"/>
                <w:szCs w:val="20"/>
              </w:rPr>
            </w:pPr>
            <w:r w:rsidRPr="004045DC">
              <w:rPr>
                <w:rFonts w:cstheme="minorHAnsi"/>
                <w:w w:val="110"/>
                <w:sz w:val="20"/>
                <w:szCs w:val="20"/>
              </w:rPr>
              <w:t>Examples</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4045DC" w:rsidRDefault="00487EC4" w:rsidP="003E4CB5">
            <w:pPr>
              <w:pStyle w:val="TableParagraph"/>
              <w:spacing w:before="60"/>
              <w:rPr>
                <w:rFonts w:eastAsia="Times New Roman" w:cstheme="minorHAnsi"/>
                <w:sz w:val="20"/>
                <w:szCs w:val="20"/>
              </w:rPr>
            </w:pPr>
            <w:r w:rsidRPr="004045DC">
              <w:rPr>
                <w:rFonts w:eastAsia="Times New Roman" w:cstheme="minorHAnsi"/>
                <w:noProof/>
                <w:sz w:val="20"/>
                <w:szCs w:val="20"/>
                <w:lang w:eastAsia="zh-CN"/>
              </w:rPr>
              <w:drawing>
                <wp:inline distT="0" distB="0" distL="0" distR="0" wp14:anchorId="39EC92E1" wp14:editId="43CBA5C5">
                  <wp:extent cx="4023378" cy="2621279"/>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2" cstate="print">
                            <a:clrChange>
                              <a:clrFrom>
                                <a:srgbClr val="FFFFFF"/>
                              </a:clrFrom>
                              <a:clrTo>
                                <a:srgbClr val="FFFFFF">
                                  <a:alpha val="0"/>
                                </a:srgbClr>
                              </a:clrTo>
                            </a:clrChange>
                          </a:blip>
                          <a:stretch>
                            <a:fillRect/>
                          </a:stretch>
                        </pic:blipFill>
                        <pic:spPr>
                          <a:xfrm>
                            <a:off x="0" y="0"/>
                            <a:ext cx="4023378" cy="2621279"/>
                          </a:xfrm>
                          <a:prstGeom prst="rect">
                            <a:avLst/>
                          </a:prstGeom>
                        </pic:spPr>
                      </pic:pic>
                    </a:graphicData>
                  </a:graphic>
                </wp:inline>
              </w:drawing>
            </w:r>
          </w:p>
        </w:tc>
      </w:tr>
    </w:tbl>
    <w:p w:rsidR="00BE1AFE" w:rsidRDefault="00BE1AFE" w:rsidP="00F53AD6">
      <w:pPr>
        <w:pStyle w:val="Heading4"/>
      </w:pPr>
      <w:bookmarkStart w:id="61" w:name="_bookmark10"/>
      <w:bookmarkEnd w:id="61"/>
    </w:p>
    <w:p w:rsidR="00BE1AFE" w:rsidRDefault="00BE1AFE">
      <w:pPr>
        <w:spacing w:after="160" w:line="259" w:lineRule="auto"/>
        <w:rPr>
          <w:rFonts w:ascii="Arial" w:hAnsi="Arial" w:cs="Arial"/>
          <w:b/>
          <w:sz w:val="20"/>
          <w:szCs w:val="20"/>
        </w:rPr>
      </w:pPr>
      <w:r>
        <w:br w:type="page"/>
      </w:r>
    </w:p>
    <w:p w:rsidR="00487EC4" w:rsidRPr="00F25B33" w:rsidRDefault="00487EC4" w:rsidP="00F53AD6">
      <w:pPr>
        <w:pStyle w:val="Heading4"/>
        <w:rPr>
          <w:rFonts w:ascii="Calibri" w:eastAsia="Calibri" w:hAnsi="Calibri" w:cs="Calibri"/>
          <w:bCs/>
          <w:sz w:val="13"/>
          <w:szCs w:val="13"/>
        </w:rPr>
      </w:pPr>
      <w:bookmarkStart w:id="62" w:name="_Toc503436696"/>
      <w:r w:rsidRPr="00F25B33">
        <w:lastRenderedPageBreak/>
        <w:t>hisl_0004: Usage of Math Function block</w:t>
      </w:r>
      <w:r w:rsidR="00884360">
        <w:t xml:space="preserve">s (natural logarithm and base 10 </w:t>
      </w:r>
      <w:r w:rsidRPr="00F25B33">
        <w:t>logarithm)</w:t>
      </w:r>
      <w:bookmarkEnd w:id="62"/>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95"/>
        <w:gridCol w:w="720"/>
        <w:gridCol w:w="6750"/>
      </w:tblGrid>
      <w:tr w:rsidR="00487EC4" w:rsidTr="009D6E2A">
        <w:tc>
          <w:tcPr>
            <w:tcW w:w="1795" w:type="dxa"/>
            <w:shd w:val="clear" w:color="auto" w:fill="B1B1B1"/>
            <w:tcMar>
              <w:left w:w="43" w:type="dxa"/>
              <w:bottom w:w="101" w:type="dxa"/>
              <w:right w:w="101" w:type="dxa"/>
            </w:tcMar>
          </w:tcPr>
          <w:p w:rsidR="00487EC4" w:rsidRDefault="00487EC4" w:rsidP="00BE1AFE">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70" w:type="dxa"/>
            <w:gridSpan w:val="2"/>
            <w:shd w:val="clear" w:color="auto" w:fill="B1B1B1"/>
            <w:tcMar>
              <w:left w:w="43" w:type="dxa"/>
              <w:bottom w:w="101" w:type="dxa"/>
              <w:right w:w="101" w:type="dxa"/>
            </w:tcMar>
          </w:tcPr>
          <w:p w:rsidR="00487EC4" w:rsidRDefault="00487EC4" w:rsidP="00BE1AFE">
            <w:pPr>
              <w:pStyle w:val="TableParagraph"/>
              <w:spacing w:before="60"/>
              <w:rPr>
                <w:rFonts w:ascii="Calibri" w:eastAsia="Calibri" w:hAnsi="Calibri" w:cs="Calibri"/>
                <w:sz w:val="20"/>
                <w:szCs w:val="20"/>
              </w:rPr>
            </w:pPr>
            <w:r>
              <w:rPr>
                <w:rFonts w:ascii="Calibri"/>
                <w:b/>
                <w:sz w:val="20"/>
              </w:rPr>
              <w:t>hisl_0004: Usage of Math Function blocks (natural logarithm and base 10 logarithm)</w:t>
            </w:r>
          </w:p>
        </w:tc>
      </w:tr>
      <w:tr w:rsidR="00487EC4" w:rsidTr="009D6E2A">
        <w:tc>
          <w:tcPr>
            <w:tcW w:w="1795" w:type="dxa"/>
            <w:vMerge w:val="restart"/>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05"/>
                <w:sz w:val="20"/>
              </w:rPr>
              <w:t>Description</w:t>
            </w:r>
          </w:p>
        </w:tc>
        <w:tc>
          <w:tcPr>
            <w:tcW w:w="7470" w:type="dxa"/>
            <w:gridSpan w:val="2"/>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05"/>
                <w:sz w:val="20"/>
              </w:rPr>
              <w:t>To support robustness of generated code, when using the Math Function block with natural logarithm (</w:t>
            </w:r>
            <w:r w:rsidRPr="00E300FB">
              <w:rPr>
                <w:rFonts w:ascii="Courier New" w:hAnsi="Courier New" w:cs="Courier New"/>
                <w:w w:val="105"/>
                <w:sz w:val="20"/>
              </w:rPr>
              <w:t>log</w:t>
            </w:r>
            <w:r w:rsidRPr="00E401F8">
              <w:rPr>
                <w:rFonts w:cstheme="minorHAnsi"/>
                <w:w w:val="105"/>
                <w:sz w:val="20"/>
              </w:rPr>
              <w:t>) or base 10 logarithm (</w:t>
            </w:r>
            <w:r w:rsidRPr="00E300FB">
              <w:rPr>
                <w:rFonts w:ascii="Courier New" w:hAnsi="Courier New" w:cs="Courier New"/>
                <w:w w:val="105"/>
                <w:sz w:val="20"/>
              </w:rPr>
              <w:t>log10</w:t>
            </w:r>
            <w:r w:rsidRPr="00E401F8">
              <w:rPr>
                <w:rFonts w:cstheme="minorHAnsi"/>
                <w:w w:val="105"/>
                <w:sz w:val="20"/>
              </w:rPr>
              <w:t>) function parameters,</w:t>
            </w:r>
          </w:p>
        </w:tc>
      </w:tr>
      <w:tr w:rsidR="00487EC4" w:rsidTr="009D6E2A">
        <w:tc>
          <w:tcPr>
            <w:tcW w:w="1795" w:type="dxa"/>
            <w:vMerge/>
            <w:shd w:val="clear" w:color="auto" w:fill="F1F1F1"/>
            <w:tcMar>
              <w:left w:w="43" w:type="dxa"/>
              <w:bottom w:w="101" w:type="dxa"/>
              <w:right w:w="101" w:type="dxa"/>
            </w:tcMar>
          </w:tcPr>
          <w:p w:rsidR="00487EC4" w:rsidRPr="00E401F8" w:rsidRDefault="00487EC4" w:rsidP="00BE1AFE">
            <w:pPr>
              <w:spacing w:before="60"/>
              <w:rPr>
                <w:rFonts w:asciiTheme="minorHAnsi" w:hAnsiTheme="minorHAnsi" w:cstheme="minorHAnsi"/>
              </w:rPr>
            </w:pPr>
          </w:p>
        </w:tc>
        <w:tc>
          <w:tcPr>
            <w:tcW w:w="720" w:type="dxa"/>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15"/>
                <w:sz w:val="20"/>
              </w:rPr>
              <w:t>A</w:t>
            </w:r>
          </w:p>
        </w:tc>
        <w:tc>
          <w:tcPr>
            <w:tcW w:w="6750" w:type="dxa"/>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10"/>
                <w:sz w:val="20"/>
              </w:rPr>
              <w:t>Protect</w:t>
            </w:r>
            <w:r w:rsidRPr="00E401F8">
              <w:rPr>
                <w:rFonts w:cstheme="minorHAnsi"/>
                <w:spacing w:val="-8"/>
                <w:w w:val="110"/>
                <w:sz w:val="20"/>
              </w:rPr>
              <w:t xml:space="preserve"> </w:t>
            </w:r>
            <w:r w:rsidRPr="00E401F8">
              <w:rPr>
                <w:rFonts w:cstheme="minorHAnsi"/>
                <w:w w:val="110"/>
                <w:sz w:val="20"/>
              </w:rPr>
              <w:t>the</w:t>
            </w:r>
            <w:r w:rsidRPr="00E401F8">
              <w:rPr>
                <w:rFonts w:cstheme="minorHAnsi"/>
                <w:spacing w:val="-8"/>
                <w:w w:val="110"/>
                <w:sz w:val="20"/>
              </w:rPr>
              <w:t xml:space="preserve"> </w:t>
            </w:r>
            <w:r w:rsidRPr="00E401F8">
              <w:rPr>
                <w:rFonts w:cstheme="minorHAnsi"/>
                <w:w w:val="110"/>
                <w:sz w:val="20"/>
              </w:rPr>
              <w:t>input</w:t>
            </w:r>
            <w:r w:rsidRPr="00E401F8">
              <w:rPr>
                <w:rFonts w:cstheme="minorHAnsi"/>
                <w:spacing w:val="-8"/>
                <w:w w:val="110"/>
                <w:sz w:val="20"/>
              </w:rPr>
              <w:t xml:space="preserve"> </w:t>
            </w:r>
            <w:r w:rsidRPr="00E401F8">
              <w:rPr>
                <w:rFonts w:cstheme="minorHAnsi"/>
                <w:w w:val="110"/>
                <w:sz w:val="20"/>
              </w:rPr>
              <w:t>from</w:t>
            </w:r>
            <w:r w:rsidRPr="00E401F8">
              <w:rPr>
                <w:rFonts w:cstheme="minorHAnsi"/>
                <w:spacing w:val="-8"/>
                <w:w w:val="110"/>
                <w:sz w:val="20"/>
              </w:rPr>
              <w:t xml:space="preserve"> </w:t>
            </w:r>
            <w:r w:rsidRPr="00E401F8">
              <w:rPr>
                <w:rFonts w:cstheme="minorHAnsi"/>
                <w:w w:val="110"/>
                <w:sz w:val="20"/>
              </w:rPr>
              <w:t>going</w:t>
            </w:r>
            <w:r w:rsidRPr="00E401F8">
              <w:rPr>
                <w:rFonts w:cstheme="minorHAnsi"/>
                <w:spacing w:val="-8"/>
                <w:w w:val="110"/>
                <w:sz w:val="20"/>
              </w:rPr>
              <w:t xml:space="preserve"> </w:t>
            </w:r>
            <w:r w:rsidRPr="00E401F8">
              <w:rPr>
                <w:rFonts w:cstheme="minorHAnsi"/>
                <w:w w:val="110"/>
                <w:sz w:val="20"/>
              </w:rPr>
              <w:t>negative.</w:t>
            </w:r>
          </w:p>
        </w:tc>
      </w:tr>
      <w:tr w:rsidR="00487EC4" w:rsidTr="009D6E2A">
        <w:tc>
          <w:tcPr>
            <w:tcW w:w="1795" w:type="dxa"/>
            <w:vMerge/>
            <w:shd w:val="clear" w:color="auto" w:fill="F1F1F1"/>
            <w:tcMar>
              <w:left w:w="43" w:type="dxa"/>
              <w:bottom w:w="101" w:type="dxa"/>
              <w:right w:w="101" w:type="dxa"/>
            </w:tcMar>
          </w:tcPr>
          <w:p w:rsidR="00487EC4" w:rsidRPr="00E401F8" w:rsidRDefault="00487EC4" w:rsidP="00BE1AFE">
            <w:pPr>
              <w:spacing w:before="60"/>
              <w:rPr>
                <w:rFonts w:asciiTheme="minorHAnsi" w:hAnsiTheme="minorHAnsi" w:cstheme="minorHAnsi"/>
              </w:rPr>
            </w:pPr>
          </w:p>
        </w:tc>
        <w:tc>
          <w:tcPr>
            <w:tcW w:w="720" w:type="dxa"/>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18"/>
                <w:sz w:val="20"/>
              </w:rPr>
              <w:t>B</w:t>
            </w:r>
          </w:p>
        </w:tc>
        <w:tc>
          <w:tcPr>
            <w:tcW w:w="6750" w:type="dxa"/>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05"/>
                <w:sz w:val="20"/>
              </w:rPr>
              <w:t>P</w:t>
            </w:r>
            <w:r w:rsidR="00A2095B">
              <w:rPr>
                <w:rFonts w:cstheme="minorHAnsi"/>
                <w:w w:val="105"/>
                <w:sz w:val="20"/>
              </w:rPr>
              <w:t xml:space="preserve">rotect the input from equaling </w:t>
            </w:r>
            <w:r w:rsidRPr="00E401F8">
              <w:rPr>
                <w:rFonts w:cstheme="minorHAnsi"/>
                <w:w w:val="105"/>
                <w:sz w:val="20"/>
              </w:rPr>
              <w:t>zero.</w:t>
            </w:r>
          </w:p>
        </w:tc>
      </w:tr>
      <w:tr w:rsidR="00487EC4" w:rsidTr="009D6E2A">
        <w:tc>
          <w:tcPr>
            <w:tcW w:w="1795" w:type="dxa"/>
            <w:vMerge/>
            <w:shd w:val="clear" w:color="auto" w:fill="F1F1F1"/>
            <w:tcMar>
              <w:left w:w="43" w:type="dxa"/>
              <w:bottom w:w="101" w:type="dxa"/>
              <w:right w:w="101" w:type="dxa"/>
            </w:tcMar>
          </w:tcPr>
          <w:p w:rsidR="00487EC4" w:rsidRPr="00E401F8" w:rsidRDefault="00487EC4" w:rsidP="00BE1AFE">
            <w:pPr>
              <w:spacing w:before="60"/>
              <w:rPr>
                <w:rFonts w:asciiTheme="minorHAnsi" w:hAnsiTheme="minorHAnsi" w:cstheme="minorHAnsi"/>
              </w:rPr>
            </w:pPr>
          </w:p>
        </w:tc>
        <w:tc>
          <w:tcPr>
            <w:tcW w:w="720" w:type="dxa"/>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28"/>
                <w:sz w:val="20"/>
              </w:rPr>
              <w:t>C</w:t>
            </w:r>
          </w:p>
        </w:tc>
        <w:tc>
          <w:tcPr>
            <w:tcW w:w="6750" w:type="dxa"/>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05"/>
                <w:sz w:val="20"/>
              </w:rPr>
              <w:t>Account for</w:t>
            </w:r>
            <w:r w:rsidR="0034068C" w:rsidRPr="00E401F8">
              <w:rPr>
                <w:rFonts w:cstheme="minorHAnsi"/>
                <w:w w:val="105"/>
                <w:sz w:val="20"/>
              </w:rPr>
              <w:t xml:space="preserve"> complex numbers as the output </w:t>
            </w:r>
            <w:r w:rsidRPr="00E401F8">
              <w:rPr>
                <w:rFonts w:cstheme="minorHAnsi"/>
                <w:w w:val="105"/>
                <w:sz w:val="20"/>
              </w:rPr>
              <w:t>value.</w:t>
            </w:r>
          </w:p>
        </w:tc>
      </w:tr>
      <w:tr w:rsidR="00487EC4" w:rsidTr="009D6E2A">
        <w:tc>
          <w:tcPr>
            <w:tcW w:w="1795" w:type="dxa"/>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10"/>
                <w:sz w:val="20"/>
              </w:rPr>
              <w:t>Notes</w:t>
            </w:r>
          </w:p>
        </w:tc>
        <w:tc>
          <w:tcPr>
            <w:tcW w:w="7470" w:type="dxa"/>
            <w:gridSpan w:val="2"/>
            <w:shd w:val="clear" w:color="auto" w:fill="F1F1F1"/>
            <w:tcMar>
              <w:left w:w="43" w:type="dxa"/>
              <w:bottom w:w="101" w:type="dxa"/>
              <w:right w:w="101" w:type="dxa"/>
            </w:tcMar>
          </w:tcPr>
          <w:p w:rsidR="00487EC4" w:rsidRPr="00E401F8" w:rsidRDefault="00487EC4" w:rsidP="00BE1AFE">
            <w:pPr>
              <w:pStyle w:val="TableParagraph"/>
              <w:spacing w:before="60"/>
              <w:jc w:val="both"/>
              <w:rPr>
                <w:rFonts w:eastAsia="Cambria" w:cstheme="minorHAnsi"/>
                <w:sz w:val="20"/>
                <w:szCs w:val="20"/>
              </w:rPr>
            </w:pPr>
            <w:r w:rsidRPr="00E401F8">
              <w:rPr>
                <w:rFonts w:cstheme="minorHAnsi"/>
                <w:w w:val="105"/>
                <w:sz w:val="20"/>
              </w:rPr>
              <w:t>If you set the output data type to complex, t</w:t>
            </w:r>
            <w:r w:rsidR="00E300FB">
              <w:rPr>
                <w:rFonts w:cstheme="minorHAnsi"/>
                <w:w w:val="105"/>
                <w:sz w:val="20"/>
              </w:rPr>
              <w:t xml:space="preserve">he natural logarithm and base </w:t>
            </w:r>
            <w:r w:rsidRPr="00E401F8">
              <w:rPr>
                <w:rFonts w:cstheme="minorHAnsi"/>
                <w:w w:val="105"/>
                <w:sz w:val="20"/>
              </w:rPr>
              <w:t xml:space="preserve">10 logarithm functions output complex values for negative input values. If you set the output data type to real, the functions output </w:t>
            </w:r>
            <w:r w:rsidRPr="00E300FB">
              <w:rPr>
                <w:rFonts w:ascii="Courier New" w:hAnsi="Courier New" w:cs="Courier New"/>
                <w:w w:val="105"/>
                <w:sz w:val="20"/>
              </w:rPr>
              <w:t>N</w:t>
            </w:r>
            <w:r w:rsidR="00B70B2E" w:rsidRPr="00E300FB">
              <w:rPr>
                <w:rFonts w:ascii="Courier New" w:hAnsi="Courier New" w:cs="Courier New"/>
                <w:w w:val="105"/>
                <w:sz w:val="20"/>
              </w:rPr>
              <w:t>a</w:t>
            </w:r>
            <w:r w:rsidRPr="00E300FB">
              <w:rPr>
                <w:rFonts w:ascii="Courier New" w:hAnsi="Courier New" w:cs="Courier New"/>
                <w:w w:val="105"/>
                <w:sz w:val="20"/>
              </w:rPr>
              <w:t>N</w:t>
            </w:r>
            <w:r w:rsidRPr="00E401F8">
              <w:rPr>
                <w:rFonts w:cstheme="minorHAnsi"/>
                <w:w w:val="105"/>
                <w:sz w:val="20"/>
              </w:rPr>
              <w:t xml:space="preserve"> for negat</w:t>
            </w:r>
            <w:r w:rsidR="008146F9">
              <w:rPr>
                <w:rFonts w:cstheme="minorHAnsi"/>
                <w:w w:val="105"/>
                <w:sz w:val="20"/>
              </w:rPr>
              <w:t>ive numbers, and minus infinity (</w:t>
            </w:r>
            <w:r w:rsidR="00B70B2E" w:rsidRPr="00E300FB">
              <w:rPr>
                <w:rFonts w:ascii="Courier New" w:hAnsi="Courier New" w:cs="Courier New"/>
                <w:w w:val="105"/>
                <w:sz w:val="20"/>
              </w:rPr>
              <w:t>-I</w:t>
            </w:r>
            <w:r w:rsidRPr="00E300FB">
              <w:rPr>
                <w:rFonts w:ascii="Courier New" w:hAnsi="Courier New" w:cs="Courier New"/>
                <w:w w:val="105"/>
                <w:sz w:val="20"/>
              </w:rPr>
              <w:t>nf</w:t>
            </w:r>
            <w:r w:rsidR="00E300FB">
              <w:rPr>
                <w:rFonts w:cstheme="minorHAnsi"/>
                <w:w w:val="105"/>
                <w:sz w:val="20"/>
              </w:rPr>
              <w:t xml:space="preserve">) for zero </w:t>
            </w:r>
            <w:r w:rsidRPr="00E401F8">
              <w:rPr>
                <w:rFonts w:cstheme="minorHAnsi"/>
                <w:w w:val="105"/>
                <w:sz w:val="20"/>
              </w:rPr>
              <w:t>values.</w:t>
            </w:r>
          </w:p>
        </w:tc>
      </w:tr>
      <w:tr w:rsidR="00487EC4" w:rsidTr="009D6E2A">
        <w:tc>
          <w:tcPr>
            <w:tcW w:w="1795" w:type="dxa"/>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10"/>
                <w:sz w:val="20"/>
              </w:rPr>
              <w:t>Rationale</w:t>
            </w:r>
          </w:p>
        </w:tc>
        <w:tc>
          <w:tcPr>
            <w:tcW w:w="720" w:type="dxa"/>
            <w:shd w:val="clear" w:color="auto" w:fill="F1F1F1"/>
            <w:tcMar>
              <w:left w:w="43" w:type="dxa"/>
              <w:bottom w:w="101" w:type="dxa"/>
              <w:right w:w="101" w:type="dxa"/>
            </w:tcMar>
          </w:tcPr>
          <w:p w:rsidR="00487EC4" w:rsidRPr="009D6E2A" w:rsidRDefault="009D6E2A" w:rsidP="00BE1AFE">
            <w:pPr>
              <w:pStyle w:val="TableParagraph"/>
              <w:spacing w:before="60"/>
              <w:rPr>
                <w:rFonts w:eastAsia="Cambria" w:cstheme="minorHAnsi"/>
                <w:sz w:val="20"/>
                <w:szCs w:val="20"/>
              </w:rPr>
            </w:pPr>
            <w:r>
              <w:rPr>
                <w:rFonts w:cstheme="minorHAnsi"/>
                <w:w w:val="125"/>
                <w:sz w:val="20"/>
                <w:szCs w:val="20"/>
              </w:rPr>
              <w:t>A, B, C</w:t>
            </w:r>
          </w:p>
        </w:tc>
        <w:tc>
          <w:tcPr>
            <w:tcW w:w="6750" w:type="dxa"/>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05"/>
                <w:sz w:val="20"/>
              </w:rPr>
              <w:t>Support generation of robust code.</w:t>
            </w:r>
          </w:p>
        </w:tc>
      </w:tr>
      <w:tr w:rsidR="00487EC4" w:rsidTr="009D6E2A">
        <w:tc>
          <w:tcPr>
            <w:tcW w:w="1795" w:type="dxa"/>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10"/>
                <w:sz w:val="20"/>
              </w:rPr>
              <w:t>Model</w:t>
            </w:r>
            <w:r w:rsidRPr="00E401F8">
              <w:rPr>
                <w:rFonts w:cstheme="minorHAnsi"/>
                <w:spacing w:val="-28"/>
                <w:w w:val="110"/>
                <w:sz w:val="20"/>
              </w:rPr>
              <w:t xml:space="preserve"> </w:t>
            </w:r>
            <w:r w:rsidRPr="00E401F8">
              <w:rPr>
                <w:rFonts w:cstheme="minorHAnsi"/>
                <w:w w:val="110"/>
                <w:sz w:val="20"/>
              </w:rPr>
              <w:t>Advisor Checks</w:t>
            </w:r>
          </w:p>
        </w:tc>
        <w:tc>
          <w:tcPr>
            <w:tcW w:w="7470" w:type="dxa"/>
            <w:gridSpan w:val="2"/>
            <w:shd w:val="clear" w:color="auto" w:fill="F1F1F1"/>
            <w:tcMar>
              <w:left w:w="43" w:type="dxa"/>
              <w:bottom w:w="101" w:type="dxa"/>
              <w:right w:w="101" w:type="dxa"/>
            </w:tcMar>
          </w:tcPr>
          <w:p w:rsidR="00487EC4" w:rsidRPr="00252B58" w:rsidRDefault="00487EC4" w:rsidP="005D7F7B">
            <w:pPr>
              <w:pStyle w:val="TableParagraph"/>
              <w:numPr>
                <w:ilvl w:val="0"/>
                <w:numId w:val="9"/>
              </w:numPr>
              <w:tabs>
                <w:tab w:val="left" w:pos="340"/>
              </w:tabs>
              <w:spacing w:before="60"/>
              <w:ind w:left="0"/>
              <w:rPr>
                <w:rFonts w:eastAsia="Cambria" w:cstheme="minorHAnsi"/>
                <w:sz w:val="20"/>
                <w:szCs w:val="20"/>
              </w:rPr>
            </w:pPr>
            <w:r w:rsidRPr="00252B58">
              <w:rPr>
                <w:rFonts w:cstheme="minorHAnsi"/>
                <w:b/>
                <w:w w:val="110"/>
                <w:sz w:val="20"/>
              </w:rPr>
              <w:t xml:space="preserve">By Task </w:t>
            </w:r>
            <w:r w:rsidRPr="00252B58">
              <w:rPr>
                <w:rFonts w:cstheme="minorHAnsi"/>
                <w:w w:val="110"/>
                <w:sz w:val="20"/>
              </w:rPr>
              <w:t xml:space="preserve">&gt; </w:t>
            </w:r>
            <w:r w:rsidRPr="00252B58">
              <w:rPr>
                <w:rFonts w:cstheme="minorHAnsi"/>
                <w:b/>
                <w:w w:val="110"/>
                <w:sz w:val="20"/>
              </w:rPr>
              <w:t xml:space="preserve">Modeling Standards for DO-178C/DO-331 </w:t>
            </w:r>
            <w:r w:rsidRPr="00252B58">
              <w:rPr>
                <w:rFonts w:cstheme="minorHAnsi"/>
                <w:w w:val="110"/>
                <w:sz w:val="20"/>
              </w:rPr>
              <w:t xml:space="preserve">&gt; </w:t>
            </w:r>
            <w:r w:rsidR="00B33BB8" w:rsidRPr="00252B58">
              <w:rPr>
                <w:rFonts w:cstheme="minorHAnsi"/>
                <w:b/>
                <w:w w:val="110"/>
                <w:sz w:val="20"/>
                <w:szCs w:val="20"/>
              </w:rPr>
              <w:t xml:space="preserve">High-Integrity Systems </w:t>
            </w:r>
            <w:r w:rsidR="00B33BB8" w:rsidRPr="001509EA">
              <w:rPr>
                <w:rFonts w:cstheme="minorHAnsi"/>
                <w:w w:val="110"/>
                <w:sz w:val="20"/>
                <w:szCs w:val="20"/>
              </w:rPr>
              <w:t>&gt;</w:t>
            </w:r>
            <w:r w:rsidR="00B33BB8" w:rsidRPr="00252B58">
              <w:rPr>
                <w:rFonts w:cstheme="minorHAnsi"/>
                <w:b/>
                <w:w w:val="110"/>
                <w:sz w:val="20"/>
                <w:szCs w:val="20"/>
              </w:rPr>
              <w:t xml:space="preserve"> </w:t>
            </w:r>
            <w:r w:rsidR="008C2120" w:rsidRPr="00252B58">
              <w:rPr>
                <w:rFonts w:cstheme="minorHAnsi"/>
                <w:b/>
                <w:w w:val="110"/>
                <w:sz w:val="20"/>
              </w:rPr>
              <w:t xml:space="preserve">Simulink </w:t>
            </w:r>
            <w:r w:rsidR="008C2120" w:rsidRPr="00252B58">
              <w:rPr>
                <w:rFonts w:cstheme="minorHAnsi"/>
                <w:w w:val="110"/>
                <w:sz w:val="20"/>
              </w:rPr>
              <w:t>&gt;</w:t>
            </w:r>
            <w:r w:rsidR="008C2120" w:rsidRPr="00252B58">
              <w:rPr>
                <w:rFonts w:cstheme="minorHAnsi"/>
                <w:b/>
                <w:w w:val="110"/>
                <w:sz w:val="20"/>
              </w:rPr>
              <w:t xml:space="preserve"> </w:t>
            </w:r>
            <w:r w:rsidR="00E401F8" w:rsidRPr="00252B58">
              <w:rPr>
                <w:rFonts w:cstheme="minorHAnsi"/>
                <w:b/>
                <w:w w:val="110"/>
                <w:sz w:val="20"/>
              </w:rPr>
              <w:t>Check usage of Math</w:t>
            </w:r>
            <w:r w:rsidRPr="00252B58">
              <w:rPr>
                <w:rFonts w:cstheme="minorHAnsi"/>
                <w:b/>
                <w:w w:val="110"/>
                <w:sz w:val="20"/>
              </w:rPr>
              <w:t xml:space="preserve"> Operations</w:t>
            </w:r>
            <w:r w:rsidRPr="00252B58">
              <w:rPr>
                <w:rFonts w:cstheme="minorHAnsi"/>
                <w:b/>
                <w:spacing w:val="31"/>
                <w:w w:val="110"/>
                <w:sz w:val="20"/>
              </w:rPr>
              <w:t xml:space="preserve"> </w:t>
            </w:r>
            <w:r w:rsidRPr="00252B58">
              <w:rPr>
                <w:rFonts w:cstheme="minorHAnsi"/>
                <w:b/>
                <w:w w:val="110"/>
                <w:sz w:val="20"/>
              </w:rPr>
              <w:t>blocks</w:t>
            </w:r>
          </w:p>
          <w:p w:rsidR="00487EC4" w:rsidRPr="00E401F8" w:rsidRDefault="00487EC4" w:rsidP="00BE1AFE">
            <w:pPr>
              <w:pStyle w:val="TableParagraph"/>
              <w:spacing w:before="60"/>
              <w:rPr>
                <w:rFonts w:eastAsia="Cambria" w:cstheme="minorHAnsi"/>
                <w:sz w:val="20"/>
                <w:szCs w:val="20"/>
              </w:rPr>
            </w:pPr>
            <w:r w:rsidRPr="00E401F8">
              <w:rPr>
                <w:rFonts w:eastAsia="Cambria" w:cstheme="minorHAnsi"/>
                <w:w w:val="110"/>
                <w:sz w:val="20"/>
                <w:szCs w:val="20"/>
              </w:rPr>
              <w:t>For check details, see “Check usage of Math Operations</w:t>
            </w:r>
            <w:r w:rsidRPr="00E401F8">
              <w:rPr>
                <w:rFonts w:eastAsia="Cambria" w:cstheme="minorHAnsi"/>
                <w:spacing w:val="-21"/>
                <w:w w:val="110"/>
                <w:sz w:val="20"/>
                <w:szCs w:val="20"/>
              </w:rPr>
              <w:t xml:space="preserve"> </w:t>
            </w:r>
            <w:r w:rsidRPr="00E401F8">
              <w:rPr>
                <w:rFonts w:eastAsia="Cambria" w:cstheme="minorHAnsi"/>
                <w:w w:val="110"/>
                <w:sz w:val="20"/>
                <w:szCs w:val="20"/>
              </w:rPr>
              <w:t>blocks”.</w:t>
            </w:r>
          </w:p>
        </w:tc>
      </w:tr>
      <w:tr w:rsidR="00487EC4" w:rsidTr="009D6E2A">
        <w:tc>
          <w:tcPr>
            <w:tcW w:w="1795" w:type="dxa"/>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05"/>
                <w:sz w:val="20"/>
              </w:rPr>
              <w:t>References</w:t>
            </w:r>
          </w:p>
        </w:tc>
        <w:tc>
          <w:tcPr>
            <w:tcW w:w="7470" w:type="dxa"/>
            <w:gridSpan w:val="2"/>
            <w:shd w:val="clear" w:color="auto" w:fill="F1F1F1"/>
            <w:tcMar>
              <w:left w:w="43" w:type="dxa"/>
              <w:bottom w:w="101" w:type="dxa"/>
              <w:right w:w="101" w:type="dxa"/>
            </w:tcMar>
          </w:tcPr>
          <w:p w:rsidR="00487EC4" w:rsidRPr="00E401F8" w:rsidRDefault="00487EC4" w:rsidP="00487E65">
            <w:pPr>
              <w:pStyle w:val="TableParagraph"/>
              <w:numPr>
                <w:ilvl w:val="0"/>
                <w:numId w:val="45"/>
              </w:numPr>
              <w:tabs>
                <w:tab w:val="left" w:pos="340"/>
              </w:tabs>
              <w:spacing w:before="60"/>
              <w:ind w:left="230" w:hanging="230"/>
              <w:rPr>
                <w:rFonts w:eastAsia="Cambria" w:cstheme="minorHAnsi"/>
                <w:sz w:val="20"/>
                <w:szCs w:val="20"/>
              </w:rPr>
            </w:pPr>
            <w:r w:rsidRPr="00E401F8">
              <w:rPr>
                <w:rFonts w:cstheme="minorHAnsi"/>
                <w:w w:val="110"/>
                <w:sz w:val="20"/>
              </w:rPr>
              <w:t>DO-331, Section MB.6.3.2.g 'Algorithms are</w:t>
            </w:r>
            <w:r w:rsidRPr="00E401F8">
              <w:rPr>
                <w:rFonts w:cstheme="minorHAnsi"/>
                <w:spacing w:val="-14"/>
                <w:w w:val="110"/>
                <w:sz w:val="20"/>
              </w:rPr>
              <w:t xml:space="preserve"> </w:t>
            </w:r>
            <w:r w:rsidRPr="00E401F8">
              <w:rPr>
                <w:rFonts w:cstheme="minorHAnsi"/>
                <w:w w:val="110"/>
                <w:sz w:val="20"/>
              </w:rPr>
              <w:t>accurate'</w:t>
            </w:r>
          </w:p>
          <w:p w:rsidR="00487EC4" w:rsidRPr="00E401F8" w:rsidRDefault="00487EC4" w:rsidP="00487E65">
            <w:pPr>
              <w:pStyle w:val="TableParagraph"/>
              <w:numPr>
                <w:ilvl w:val="0"/>
                <w:numId w:val="45"/>
              </w:numPr>
              <w:tabs>
                <w:tab w:val="left" w:pos="340"/>
              </w:tabs>
              <w:spacing w:before="60"/>
              <w:ind w:left="230" w:hanging="230"/>
              <w:rPr>
                <w:rFonts w:eastAsia="Cambria" w:cstheme="minorHAnsi"/>
                <w:sz w:val="20"/>
                <w:szCs w:val="20"/>
              </w:rPr>
            </w:pPr>
            <w:r w:rsidRPr="00E401F8">
              <w:rPr>
                <w:rFonts w:cstheme="minorHAnsi"/>
                <w:w w:val="110"/>
                <w:sz w:val="20"/>
              </w:rPr>
              <w:t>MISRA C:2012, Dir 4.1</w:t>
            </w:r>
          </w:p>
        </w:tc>
      </w:tr>
      <w:tr w:rsidR="00487EC4" w:rsidTr="009D6E2A">
        <w:tc>
          <w:tcPr>
            <w:tcW w:w="1795" w:type="dxa"/>
            <w:shd w:val="clear" w:color="auto" w:fill="F1F1F1"/>
            <w:tcMar>
              <w:left w:w="43" w:type="dxa"/>
              <w:bottom w:w="101" w:type="dxa"/>
              <w:right w:w="101" w:type="dxa"/>
            </w:tcMar>
          </w:tcPr>
          <w:p w:rsidR="00487EC4" w:rsidRPr="00E401F8" w:rsidRDefault="00487EC4" w:rsidP="00BE1AFE">
            <w:pPr>
              <w:pStyle w:val="TableParagraph"/>
              <w:spacing w:before="60"/>
              <w:rPr>
                <w:rFonts w:eastAsia="Cambria" w:cstheme="minorHAnsi"/>
                <w:sz w:val="20"/>
                <w:szCs w:val="20"/>
              </w:rPr>
            </w:pPr>
            <w:r w:rsidRPr="00E401F8">
              <w:rPr>
                <w:rFonts w:cstheme="minorHAnsi"/>
                <w:w w:val="115"/>
                <w:sz w:val="20"/>
              </w:rPr>
              <w:t>Last</w:t>
            </w:r>
            <w:r w:rsidRPr="00E401F8">
              <w:rPr>
                <w:rFonts w:cstheme="minorHAnsi"/>
                <w:spacing w:val="-22"/>
                <w:w w:val="115"/>
                <w:sz w:val="20"/>
              </w:rPr>
              <w:t xml:space="preserve"> </w:t>
            </w:r>
            <w:r w:rsidRPr="00E401F8">
              <w:rPr>
                <w:rFonts w:cstheme="minorHAnsi"/>
                <w:w w:val="115"/>
                <w:sz w:val="20"/>
              </w:rPr>
              <w:t>Changed</w:t>
            </w:r>
          </w:p>
        </w:tc>
        <w:tc>
          <w:tcPr>
            <w:tcW w:w="7470" w:type="dxa"/>
            <w:gridSpan w:val="2"/>
            <w:shd w:val="clear" w:color="auto" w:fill="F1F1F1"/>
            <w:tcMar>
              <w:left w:w="43" w:type="dxa"/>
              <w:bottom w:w="101" w:type="dxa"/>
              <w:right w:w="101" w:type="dxa"/>
            </w:tcMar>
          </w:tcPr>
          <w:p w:rsidR="00487EC4" w:rsidRPr="00E401F8" w:rsidRDefault="006348C9" w:rsidP="00BE1AFE">
            <w:pPr>
              <w:pStyle w:val="TableParagraph"/>
              <w:spacing w:before="60"/>
              <w:rPr>
                <w:rFonts w:eastAsia="Cambria" w:cstheme="minorHAnsi"/>
              </w:rPr>
            </w:pPr>
            <w:r>
              <w:rPr>
                <w:rFonts w:cstheme="minorHAnsi"/>
                <w:w w:val="105"/>
                <w:sz w:val="20"/>
              </w:rPr>
              <w:t>R2017</w:t>
            </w:r>
            <w:r w:rsidR="00487EC4" w:rsidRPr="00E401F8">
              <w:rPr>
                <w:rFonts w:cstheme="minorHAnsi"/>
                <w:w w:val="105"/>
                <w:sz w:val="20"/>
              </w:rPr>
              <w:t>b</w:t>
            </w:r>
          </w:p>
        </w:tc>
      </w:tr>
      <w:tr w:rsidR="006F669F" w:rsidTr="009D6E2A">
        <w:tc>
          <w:tcPr>
            <w:tcW w:w="1795" w:type="dxa"/>
            <w:shd w:val="clear" w:color="auto" w:fill="F1F1F1"/>
            <w:tcMar>
              <w:left w:w="43" w:type="dxa"/>
              <w:bottom w:w="101" w:type="dxa"/>
              <w:right w:w="101" w:type="dxa"/>
            </w:tcMar>
          </w:tcPr>
          <w:p w:rsidR="006F669F" w:rsidRPr="00E401F8" w:rsidRDefault="006F669F" w:rsidP="00BE1AFE">
            <w:pPr>
              <w:pStyle w:val="TableParagraph"/>
              <w:spacing w:before="60"/>
              <w:rPr>
                <w:rFonts w:cstheme="minorHAnsi"/>
                <w:w w:val="115"/>
                <w:sz w:val="20"/>
              </w:rPr>
            </w:pPr>
            <w:r w:rsidRPr="00E401F8">
              <w:rPr>
                <w:rFonts w:cstheme="minorHAnsi"/>
                <w:w w:val="110"/>
                <w:sz w:val="20"/>
              </w:rPr>
              <w:t>Examples</w:t>
            </w:r>
          </w:p>
        </w:tc>
        <w:tc>
          <w:tcPr>
            <w:tcW w:w="7470" w:type="dxa"/>
            <w:gridSpan w:val="2"/>
            <w:shd w:val="clear" w:color="auto" w:fill="F1F1F1"/>
            <w:tcMar>
              <w:left w:w="43" w:type="dxa"/>
              <w:bottom w:w="101" w:type="dxa"/>
              <w:right w:w="101" w:type="dxa"/>
            </w:tcMar>
          </w:tcPr>
          <w:p w:rsidR="006F669F" w:rsidRDefault="006F669F" w:rsidP="00BE1AFE">
            <w:pPr>
              <w:pStyle w:val="TableParagraph"/>
              <w:spacing w:before="60"/>
              <w:rPr>
                <w:rFonts w:cstheme="minorHAnsi"/>
                <w:w w:val="105"/>
                <w:sz w:val="20"/>
              </w:rPr>
            </w:pPr>
            <w:r w:rsidRPr="00E401F8">
              <w:rPr>
                <w:rFonts w:eastAsia="Times New Roman" w:cstheme="minorHAnsi"/>
                <w:noProof/>
                <w:sz w:val="20"/>
                <w:szCs w:val="20"/>
                <w:lang w:eastAsia="zh-CN"/>
              </w:rPr>
              <w:drawing>
                <wp:inline distT="0" distB="0" distL="0" distR="0" wp14:anchorId="27E496D0" wp14:editId="077A77DE">
                  <wp:extent cx="3108968" cy="2552700"/>
                  <wp:effectExtent l="0" t="0" r="0" b="0"/>
                  <wp:docPr id="1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3" cstate="print">
                            <a:clrChange>
                              <a:clrFrom>
                                <a:srgbClr val="FFFFFF"/>
                              </a:clrFrom>
                              <a:clrTo>
                                <a:srgbClr val="FFFFFF">
                                  <a:alpha val="0"/>
                                </a:srgbClr>
                              </a:clrTo>
                            </a:clrChange>
                          </a:blip>
                          <a:stretch>
                            <a:fillRect/>
                          </a:stretch>
                        </pic:blipFill>
                        <pic:spPr>
                          <a:xfrm>
                            <a:off x="0" y="0"/>
                            <a:ext cx="3108968" cy="2552700"/>
                          </a:xfrm>
                          <a:prstGeom prst="rect">
                            <a:avLst/>
                          </a:prstGeom>
                        </pic:spPr>
                      </pic:pic>
                    </a:graphicData>
                  </a:graphic>
                </wp:inline>
              </w:drawing>
            </w:r>
          </w:p>
        </w:tc>
      </w:tr>
      <w:tr w:rsidR="006F669F" w:rsidTr="006F669F">
        <w:trPr>
          <w:trHeight w:val="8093"/>
        </w:trPr>
        <w:tc>
          <w:tcPr>
            <w:tcW w:w="1795" w:type="dxa"/>
            <w:shd w:val="clear" w:color="auto" w:fill="F1F1F1"/>
            <w:tcMar>
              <w:left w:w="43" w:type="dxa"/>
              <w:bottom w:w="101" w:type="dxa"/>
              <w:right w:w="101" w:type="dxa"/>
            </w:tcMar>
          </w:tcPr>
          <w:p w:rsidR="006F669F" w:rsidRPr="00E401F8" w:rsidRDefault="006F669F" w:rsidP="00BE1AFE">
            <w:pPr>
              <w:pStyle w:val="TableParagraph"/>
              <w:spacing w:before="60"/>
              <w:rPr>
                <w:rFonts w:cstheme="minorHAnsi"/>
                <w:w w:val="115"/>
                <w:sz w:val="20"/>
              </w:rPr>
            </w:pPr>
          </w:p>
        </w:tc>
        <w:tc>
          <w:tcPr>
            <w:tcW w:w="7470" w:type="dxa"/>
            <w:gridSpan w:val="2"/>
            <w:shd w:val="clear" w:color="auto" w:fill="F1F1F1"/>
            <w:tcMar>
              <w:left w:w="43" w:type="dxa"/>
              <w:bottom w:w="101" w:type="dxa"/>
              <w:right w:w="101" w:type="dxa"/>
            </w:tcMar>
          </w:tcPr>
          <w:p w:rsidR="006F669F" w:rsidRDefault="006F669F" w:rsidP="008517EC">
            <w:pPr>
              <w:pStyle w:val="TableParagraph"/>
              <w:spacing w:before="60"/>
              <w:rPr>
                <w:rFonts w:cstheme="minorHAnsi"/>
                <w:w w:val="110"/>
                <w:sz w:val="20"/>
              </w:rPr>
            </w:pPr>
            <w:r w:rsidRPr="00E401F8">
              <w:rPr>
                <w:rFonts w:cstheme="minorHAnsi"/>
                <w:w w:val="110"/>
                <w:sz w:val="20"/>
              </w:rPr>
              <w:t>You can protect</w:t>
            </w:r>
            <w:r w:rsidRPr="00E401F8">
              <w:rPr>
                <w:rFonts w:cstheme="minorHAnsi"/>
                <w:spacing w:val="-17"/>
                <w:w w:val="110"/>
                <w:sz w:val="20"/>
              </w:rPr>
              <w:t xml:space="preserve"> </w:t>
            </w:r>
            <w:r w:rsidRPr="00E401F8">
              <w:rPr>
                <w:rFonts w:cstheme="minorHAnsi"/>
                <w:w w:val="110"/>
                <w:sz w:val="20"/>
              </w:rPr>
              <w:t>against:</w:t>
            </w:r>
          </w:p>
          <w:p w:rsidR="006F669F" w:rsidRDefault="006F669F" w:rsidP="008517EC">
            <w:pPr>
              <w:pStyle w:val="TableParagraph"/>
              <w:numPr>
                <w:ilvl w:val="0"/>
                <w:numId w:val="126"/>
              </w:numPr>
              <w:spacing w:before="30"/>
              <w:ind w:left="230" w:hanging="230"/>
              <w:rPr>
                <w:rFonts w:cstheme="minorHAnsi"/>
                <w:w w:val="110"/>
                <w:sz w:val="20"/>
              </w:rPr>
            </w:pPr>
            <w:r w:rsidRPr="00E401F8">
              <w:rPr>
                <w:rFonts w:cstheme="minorHAnsi"/>
                <w:w w:val="110"/>
                <w:sz w:val="20"/>
              </w:rPr>
              <w:t>Negative numbers using an Abs</w:t>
            </w:r>
            <w:r w:rsidRPr="00E401F8">
              <w:rPr>
                <w:rFonts w:cstheme="minorHAnsi"/>
                <w:spacing w:val="-13"/>
                <w:w w:val="110"/>
                <w:sz w:val="20"/>
              </w:rPr>
              <w:t xml:space="preserve"> </w:t>
            </w:r>
            <w:r w:rsidRPr="00E401F8">
              <w:rPr>
                <w:rFonts w:cstheme="minorHAnsi"/>
                <w:w w:val="110"/>
                <w:sz w:val="20"/>
              </w:rPr>
              <w:t>block</w:t>
            </w:r>
            <w:r>
              <w:rPr>
                <w:rFonts w:cstheme="minorHAnsi"/>
                <w:w w:val="110"/>
                <w:sz w:val="20"/>
              </w:rPr>
              <w:t>.</w:t>
            </w:r>
          </w:p>
          <w:p w:rsidR="006F669F" w:rsidRDefault="006F669F" w:rsidP="008517EC">
            <w:pPr>
              <w:pStyle w:val="TableParagraph"/>
              <w:numPr>
                <w:ilvl w:val="0"/>
                <w:numId w:val="126"/>
              </w:numPr>
              <w:spacing w:before="30"/>
              <w:ind w:left="230" w:hanging="230"/>
              <w:rPr>
                <w:rFonts w:cstheme="minorHAnsi"/>
                <w:w w:val="105"/>
                <w:sz w:val="20"/>
              </w:rPr>
            </w:pPr>
            <w:r w:rsidRPr="00E401F8">
              <w:rPr>
                <w:rFonts w:cstheme="minorHAnsi"/>
                <w:w w:val="105"/>
                <w:sz w:val="20"/>
              </w:rPr>
              <w:t xml:space="preserve">Zero values using a combination of the MinMax block and a Constant block, with </w:t>
            </w:r>
            <w:r w:rsidRPr="00E401F8">
              <w:rPr>
                <w:rFonts w:cstheme="minorHAnsi"/>
                <w:b/>
                <w:w w:val="105"/>
                <w:sz w:val="20"/>
              </w:rPr>
              <w:t xml:space="preserve">Constant value </w:t>
            </w:r>
            <w:r w:rsidRPr="00E401F8">
              <w:rPr>
                <w:rFonts w:cstheme="minorHAnsi"/>
                <w:w w:val="105"/>
                <w:sz w:val="20"/>
              </w:rPr>
              <w:t xml:space="preserve">set to </w:t>
            </w:r>
            <w:r w:rsidRPr="001E5E50">
              <w:rPr>
                <w:rFonts w:ascii="Courier New" w:hAnsi="Courier New" w:cs="Courier New"/>
                <w:w w:val="105"/>
                <w:sz w:val="20"/>
              </w:rPr>
              <w:t>eps</w:t>
            </w:r>
            <w:r>
              <w:rPr>
                <w:rFonts w:cstheme="minorHAnsi"/>
                <w:spacing w:val="52"/>
                <w:w w:val="105"/>
                <w:sz w:val="20"/>
              </w:rPr>
              <w:t xml:space="preserve"> </w:t>
            </w:r>
            <w:r w:rsidRPr="00E401F8">
              <w:rPr>
                <w:rFonts w:cstheme="minorHAnsi"/>
                <w:w w:val="105"/>
                <w:sz w:val="20"/>
              </w:rPr>
              <w:t>(epsilon)</w:t>
            </w:r>
            <w:r>
              <w:rPr>
                <w:rFonts w:cstheme="minorHAnsi"/>
                <w:w w:val="105"/>
                <w:sz w:val="20"/>
              </w:rPr>
              <w:t>.</w:t>
            </w:r>
          </w:p>
          <w:p w:rsidR="006F669F" w:rsidRDefault="006F669F" w:rsidP="008517EC">
            <w:pPr>
              <w:pStyle w:val="TableParagraph"/>
              <w:spacing w:before="60"/>
              <w:rPr>
                <w:rFonts w:cstheme="minorHAnsi"/>
                <w:w w:val="105"/>
                <w:sz w:val="20"/>
              </w:rPr>
            </w:pPr>
            <w:r w:rsidRPr="00E401F8">
              <w:rPr>
                <w:rFonts w:cstheme="minorHAnsi"/>
                <w:w w:val="105"/>
                <w:sz w:val="20"/>
              </w:rPr>
              <w:t xml:space="preserve">The following example displays the resulting output for input values ranging from </w:t>
            </w:r>
            <w:r>
              <w:rPr>
                <w:rFonts w:cstheme="minorHAnsi"/>
                <w:w w:val="105"/>
                <w:sz w:val="20"/>
              </w:rPr>
              <w:t xml:space="preserve">-100 to </w:t>
            </w:r>
            <w:r w:rsidRPr="00E401F8">
              <w:rPr>
                <w:rFonts w:cstheme="minorHAnsi"/>
                <w:w w:val="105"/>
                <w:sz w:val="20"/>
              </w:rPr>
              <w:t>100</w:t>
            </w:r>
          </w:p>
          <w:p w:rsidR="006F669F" w:rsidRPr="00E401F8" w:rsidRDefault="006F669F" w:rsidP="00BE1AFE">
            <w:pPr>
              <w:pStyle w:val="TableParagraph"/>
              <w:spacing w:before="60"/>
              <w:rPr>
                <w:rFonts w:eastAsia="Cambria" w:cstheme="minorHAnsi"/>
                <w:sz w:val="20"/>
                <w:szCs w:val="20"/>
              </w:rPr>
            </w:pPr>
            <w:r w:rsidRPr="00E401F8">
              <w:rPr>
                <w:rFonts w:eastAsia="Times New Roman" w:cstheme="minorHAnsi"/>
                <w:noProof/>
                <w:sz w:val="20"/>
                <w:szCs w:val="20"/>
                <w:lang w:eastAsia="zh-CN"/>
              </w:rPr>
              <w:drawing>
                <wp:inline distT="0" distB="0" distL="0" distR="0" wp14:anchorId="63646C1A" wp14:editId="1E940D92">
                  <wp:extent cx="3154670" cy="1311592"/>
                  <wp:effectExtent l="0" t="0" r="8255" b="0"/>
                  <wp:docPr id="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4" cstate="print">
                            <a:clrChange>
                              <a:clrFrom>
                                <a:srgbClr val="FFFFFF"/>
                              </a:clrFrom>
                              <a:clrTo>
                                <a:srgbClr val="FFFFFF">
                                  <a:alpha val="0"/>
                                </a:srgbClr>
                              </a:clrTo>
                            </a:clrChange>
                          </a:blip>
                          <a:stretch>
                            <a:fillRect/>
                          </a:stretch>
                        </pic:blipFill>
                        <pic:spPr>
                          <a:xfrm>
                            <a:off x="0" y="0"/>
                            <a:ext cx="3154670" cy="1311592"/>
                          </a:xfrm>
                          <a:prstGeom prst="rect">
                            <a:avLst/>
                          </a:prstGeom>
                        </pic:spPr>
                      </pic:pic>
                    </a:graphicData>
                  </a:graphic>
                </wp:inline>
              </w:drawing>
            </w:r>
          </w:p>
          <w:p w:rsidR="006F669F" w:rsidRDefault="006F669F" w:rsidP="003D74FC">
            <w:pPr>
              <w:pStyle w:val="TableParagraph"/>
              <w:spacing w:before="60"/>
              <w:rPr>
                <w:rFonts w:eastAsia="Times New Roman" w:cstheme="minorHAnsi"/>
                <w:noProof/>
                <w:sz w:val="20"/>
                <w:szCs w:val="20"/>
                <w:lang w:eastAsia="zh-CN"/>
              </w:rPr>
            </w:pPr>
            <w:r w:rsidRPr="00E401F8">
              <w:rPr>
                <w:rFonts w:eastAsia="Times New Roman" w:cstheme="minorHAnsi"/>
                <w:noProof/>
                <w:sz w:val="20"/>
                <w:szCs w:val="20"/>
                <w:lang w:eastAsia="zh-CN"/>
              </w:rPr>
              <w:drawing>
                <wp:inline distT="0" distB="0" distL="0" distR="0" wp14:anchorId="30D951A3" wp14:editId="1C1DAB84">
                  <wp:extent cx="3131819" cy="2545079"/>
                  <wp:effectExtent l="0" t="0" r="0" b="0"/>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5" cstate="print"/>
                          <a:stretch>
                            <a:fillRect/>
                          </a:stretch>
                        </pic:blipFill>
                        <pic:spPr>
                          <a:xfrm>
                            <a:off x="0" y="0"/>
                            <a:ext cx="3131819" cy="2545079"/>
                          </a:xfrm>
                          <a:prstGeom prst="rect">
                            <a:avLst/>
                          </a:prstGeom>
                        </pic:spPr>
                      </pic:pic>
                    </a:graphicData>
                  </a:graphic>
                </wp:inline>
              </w:drawing>
            </w:r>
          </w:p>
          <w:p w:rsidR="006F669F" w:rsidRDefault="006F669F" w:rsidP="003D74FC">
            <w:pPr>
              <w:pStyle w:val="TableParagraph"/>
              <w:spacing w:before="60"/>
              <w:rPr>
                <w:rFonts w:cstheme="minorHAnsi"/>
                <w:w w:val="105"/>
                <w:sz w:val="20"/>
              </w:rPr>
            </w:pPr>
            <w:r w:rsidRPr="00E401F8">
              <w:rPr>
                <w:rFonts w:eastAsia="Times New Roman" w:cstheme="minorHAnsi"/>
                <w:noProof/>
                <w:sz w:val="20"/>
                <w:szCs w:val="20"/>
                <w:lang w:eastAsia="zh-CN"/>
              </w:rPr>
              <w:drawing>
                <wp:inline distT="0" distB="0" distL="0" distR="0" wp14:anchorId="39499D80" wp14:editId="582C1A54">
                  <wp:extent cx="3131819" cy="2545080"/>
                  <wp:effectExtent l="0" t="0" r="0" b="0"/>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6" cstate="print"/>
                          <a:stretch>
                            <a:fillRect/>
                          </a:stretch>
                        </pic:blipFill>
                        <pic:spPr>
                          <a:xfrm>
                            <a:off x="0" y="0"/>
                            <a:ext cx="3131819" cy="2545080"/>
                          </a:xfrm>
                          <a:prstGeom prst="rect">
                            <a:avLst/>
                          </a:prstGeom>
                        </pic:spPr>
                      </pic:pic>
                    </a:graphicData>
                  </a:graphic>
                </wp:inline>
              </w:drawing>
            </w:r>
          </w:p>
        </w:tc>
      </w:tr>
    </w:tbl>
    <w:p w:rsidR="00B34DDE" w:rsidRDefault="00B34DDE" w:rsidP="00F53AD6">
      <w:pPr>
        <w:pStyle w:val="Heading4"/>
        <w:rPr>
          <w:w w:val="105"/>
        </w:rPr>
      </w:pPr>
      <w:bookmarkStart w:id="63" w:name="_bookmark11"/>
      <w:bookmarkEnd w:id="63"/>
    </w:p>
    <w:p w:rsidR="00B34DDE" w:rsidRDefault="00B34DDE">
      <w:pPr>
        <w:spacing w:after="160" w:line="259" w:lineRule="auto"/>
        <w:rPr>
          <w:rFonts w:ascii="Arial" w:hAnsi="Arial" w:cs="Arial"/>
          <w:b/>
          <w:w w:val="105"/>
          <w:sz w:val="20"/>
          <w:szCs w:val="20"/>
        </w:rPr>
      </w:pPr>
      <w:r>
        <w:rPr>
          <w:w w:val="105"/>
        </w:rPr>
        <w:br w:type="page"/>
      </w:r>
    </w:p>
    <w:p w:rsidR="00487EC4" w:rsidRPr="00A61214" w:rsidRDefault="00487EC4" w:rsidP="00F53AD6">
      <w:pPr>
        <w:pStyle w:val="Heading4"/>
        <w:rPr>
          <w:rFonts w:ascii="Calibri" w:eastAsia="Calibri" w:hAnsi="Calibri" w:cs="Calibri"/>
          <w:bCs/>
        </w:rPr>
      </w:pPr>
      <w:bookmarkStart w:id="64" w:name="_Toc503436697"/>
      <w:r w:rsidRPr="00A61214">
        <w:rPr>
          <w:w w:val="105"/>
        </w:rPr>
        <w:lastRenderedPageBreak/>
        <w:t>hisl_0005: Usage of Product</w:t>
      </w:r>
      <w:r w:rsidRPr="00A61214">
        <w:rPr>
          <w:spacing w:val="20"/>
          <w:w w:val="105"/>
        </w:rPr>
        <w:t xml:space="preserve"> </w:t>
      </w:r>
      <w:r w:rsidRPr="00A61214">
        <w:rPr>
          <w:w w:val="105"/>
        </w:rPr>
        <w:t>blocks</w:t>
      </w:r>
      <w:bookmarkEnd w:id="64"/>
    </w:p>
    <w:tbl>
      <w:tblPr>
        <w:tblW w:w="9265" w:type="dxa"/>
        <w:tblLayout w:type="fixed"/>
        <w:tblCellMar>
          <w:left w:w="0" w:type="dxa"/>
          <w:right w:w="0" w:type="dxa"/>
        </w:tblCellMar>
        <w:tblLook w:val="01E0" w:firstRow="1" w:lastRow="1" w:firstColumn="1" w:lastColumn="1" w:noHBand="0" w:noVBand="0"/>
      </w:tblPr>
      <w:tblGrid>
        <w:gridCol w:w="1795"/>
        <w:gridCol w:w="720"/>
        <w:gridCol w:w="6750"/>
      </w:tblGrid>
      <w:tr w:rsidR="00487EC4" w:rsidTr="009D6E2A">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487EC4" w:rsidRPr="009971FD" w:rsidRDefault="00487EC4" w:rsidP="006824FA">
            <w:pPr>
              <w:pStyle w:val="TableParagraph"/>
              <w:spacing w:before="60"/>
              <w:rPr>
                <w:rFonts w:eastAsia="Calibri" w:cstheme="minorHAnsi"/>
                <w:sz w:val="20"/>
                <w:szCs w:val="20"/>
              </w:rPr>
            </w:pPr>
            <w:r w:rsidRPr="009971FD">
              <w:rPr>
                <w:rFonts w:cstheme="minorHAnsi"/>
                <w:b/>
                <w:sz w:val="20"/>
              </w:rPr>
              <w:t>ID:</w:t>
            </w:r>
            <w:r w:rsidRPr="009971FD">
              <w:rPr>
                <w:rFonts w:cstheme="minorHAnsi"/>
                <w:b/>
                <w:spacing w:val="-9"/>
                <w:sz w:val="20"/>
              </w:rPr>
              <w:t xml:space="preserve"> </w:t>
            </w:r>
            <w:r w:rsidRPr="009971FD">
              <w:rPr>
                <w:rFonts w:cstheme="minorHAnsi"/>
                <w:b/>
                <w:sz w:val="20"/>
              </w:rPr>
              <w:t>Title</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487EC4" w:rsidRDefault="00487EC4" w:rsidP="006824FA">
            <w:pPr>
              <w:pStyle w:val="TableParagraph"/>
              <w:spacing w:before="60"/>
              <w:rPr>
                <w:rFonts w:ascii="Calibri" w:eastAsia="Calibri" w:hAnsi="Calibri" w:cs="Calibri"/>
                <w:sz w:val="20"/>
                <w:szCs w:val="20"/>
              </w:rPr>
            </w:pPr>
            <w:r>
              <w:rPr>
                <w:rFonts w:ascii="Calibri"/>
                <w:b/>
                <w:w w:val="105"/>
                <w:sz w:val="20"/>
              </w:rPr>
              <w:t>hisl_0005: Usage of Product</w:t>
            </w:r>
            <w:r>
              <w:rPr>
                <w:rFonts w:ascii="Calibri"/>
                <w:b/>
                <w:spacing w:val="14"/>
                <w:w w:val="105"/>
                <w:sz w:val="20"/>
              </w:rPr>
              <w:t xml:space="preserve"> </w:t>
            </w:r>
            <w:r>
              <w:rPr>
                <w:rFonts w:ascii="Calibri"/>
                <w:b/>
                <w:w w:val="105"/>
                <w:sz w:val="20"/>
              </w:rPr>
              <w:t>blocks</w:t>
            </w:r>
          </w:p>
        </w:tc>
      </w:tr>
      <w:tr w:rsidR="00487EC4" w:rsidTr="009D6E2A">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487EC4" w:rsidRPr="009971FD" w:rsidRDefault="00487EC4" w:rsidP="006824FA">
            <w:pPr>
              <w:pStyle w:val="TableParagraph"/>
              <w:spacing w:before="60"/>
              <w:rPr>
                <w:rFonts w:eastAsia="Cambria" w:cstheme="minorHAnsi"/>
                <w:sz w:val="20"/>
                <w:szCs w:val="20"/>
              </w:rPr>
            </w:pPr>
            <w:r w:rsidRPr="009971FD">
              <w:rPr>
                <w:rFonts w:cstheme="minorHAnsi"/>
                <w:w w:val="105"/>
                <w:sz w:val="20"/>
              </w:rPr>
              <w:t>Description</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C60EBF" w:rsidRDefault="00487EC4" w:rsidP="006824FA">
            <w:pPr>
              <w:pStyle w:val="TableParagraph"/>
              <w:spacing w:before="60"/>
              <w:rPr>
                <w:rFonts w:eastAsia="Cambria" w:cstheme="minorHAnsi"/>
                <w:sz w:val="20"/>
                <w:szCs w:val="20"/>
              </w:rPr>
            </w:pPr>
            <w:r w:rsidRPr="00C60EBF">
              <w:rPr>
                <w:rFonts w:cstheme="minorHAnsi"/>
                <w:w w:val="105"/>
                <w:sz w:val="20"/>
              </w:rPr>
              <w:t>To support robustness of generated code, when using the Product block with divisor</w:t>
            </w:r>
            <w:r w:rsidRPr="00C60EBF">
              <w:rPr>
                <w:rFonts w:cstheme="minorHAnsi"/>
                <w:spacing w:val="44"/>
                <w:w w:val="105"/>
                <w:sz w:val="20"/>
              </w:rPr>
              <w:t xml:space="preserve"> </w:t>
            </w:r>
            <w:r w:rsidRPr="00C60EBF">
              <w:rPr>
                <w:rFonts w:cstheme="minorHAnsi"/>
                <w:w w:val="105"/>
                <w:sz w:val="20"/>
              </w:rPr>
              <w:t>inputs,</w:t>
            </w:r>
          </w:p>
        </w:tc>
      </w:tr>
      <w:tr w:rsidR="00487EC4" w:rsidTr="009D6E2A">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487EC4" w:rsidRPr="009971FD" w:rsidRDefault="00487EC4" w:rsidP="006824FA">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C60EBF" w:rsidRDefault="00487EC4" w:rsidP="006824FA">
            <w:pPr>
              <w:pStyle w:val="TableParagraph"/>
              <w:spacing w:before="60"/>
              <w:rPr>
                <w:rFonts w:eastAsia="Cambria" w:cstheme="minorHAnsi"/>
                <w:sz w:val="20"/>
                <w:szCs w:val="20"/>
              </w:rPr>
            </w:pPr>
            <w:r w:rsidRPr="00C60EBF">
              <w:rPr>
                <w:rFonts w:cstheme="minorHAnsi"/>
                <w:w w:val="115"/>
                <w:sz w:val="20"/>
              </w:rPr>
              <w:t>A</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C60EBF" w:rsidRDefault="00C60EBF" w:rsidP="006824FA">
            <w:pPr>
              <w:pStyle w:val="TableParagraph"/>
              <w:spacing w:before="60"/>
              <w:rPr>
                <w:rFonts w:eastAsia="Cambria" w:cstheme="minorHAnsi"/>
                <w:sz w:val="20"/>
                <w:szCs w:val="20"/>
              </w:rPr>
            </w:pPr>
            <w:r>
              <w:rPr>
                <w:rFonts w:cstheme="minorHAnsi"/>
                <w:sz w:val="20"/>
              </w:rPr>
              <w:t xml:space="preserve">In </w:t>
            </w:r>
            <w:r w:rsidR="00487EC4" w:rsidRPr="00C60EBF">
              <w:rPr>
                <w:rFonts w:ascii="Courier New" w:hAnsi="Courier New" w:cs="Courier New"/>
                <w:sz w:val="20"/>
              </w:rPr>
              <w:t>Ele</w:t>
            </w:r>
            <w:r w:rsidRPr="00C60EBF">
              <w:rPr>
                <w:rFonts w:ascii="Courier New" w:hAnsi="Courier New" w:cs="Courier New"/>
                <w:sz w:val="20"/>
              </w:rPr>
              <w:t>ment-wise(.*)</w:t>
            </w:r>
            <w:r>
              <w:rPr>
                <w:rFonts w:cstheme="minorHAnsi"/>
                <w:sz w:val="20"/>
              </w:rPr>
              <w:t xml:space="preserve"> </w:t>
            </w:r>
            <w:r w:rsidR="00487EC4" w:rsidRPr="00C60EBF">
              <w:rPr>
                <w:rFonts w:cstheme="minorHAnsi"/>
                <w:sz w:val="20"/>
              </w:rPr>
              <w:t>mode,</w:t>
            </w:r>
            <w:r w:rsidR="00487EC4" w:rsidRPr="00C60EBF">
              <w:rPr>
                <w:rFonts w:cstheme="minorHAnsi"/>
                <w:spacing w:val="36"/>
                <w:sz w:val="20"/>
              </w:rPr>
              <w:t xml:space="preserve"> </w:t>
            </w:r>
            <w:r w:rsidR="00487EC4" w:rsidRPr="00C60EBF">
              <w:rPr>
                <w:rFonts w:cstheme="minorHAnsi"/>
                <w:sz w:val="20"/>
              </w:rPr>
              <w:t>protect</w:t>
            </w:r>
            <w:r w:rsidR="00487EC4" w:rsidRPr="00C60EBF">
              <w:rPr>
                <w:rFonts w:cstheme="minorHAnsi"/>
                <w:spacing w:val="36"/>
                <w:sz w:val="20"/>
              </w:rPr>
              <w:t xml:space="preserve"> </w:t>
            </w:r>
            <w:r w:rsidR="00487EC4" w:rsidRPr="00C60EBF">
              <w:rPr>
                <w:rFonts w:cstheme="minorHAnsi"/>
                <w:sz w:val="20"/>
              </w:rPr>
              <w:t>divisor</w:t>
            </w:r>
            <w:r w:rsidR="00487EC4" w:rsidRPr="00C60EBF">
              <w:rPr>
                <w:rFonts w:cstheme="minorHAnsi"/>
                <w:spacing w:val="36"/>
                <w:sz w:val="20"/>
              </w:rPr>
              <w:t xml:space="preserve"> </w:t>
            </w:r>
            <w:r w:rsidR="00487EC4" w:rsidRPr="00C60EBF">
              <w:rPr>
                <w:rFonts w:cstheme="minorHAnsi"/>
                <w:sz w:val="20"/>
              </w:rPr>
              <w:t>inputs</w:t>
            </w:r>
            <w:r w:rsidR="00487EC4" w:rsidRPr="00C60EBF">
              <w:rPr>
                <w:rFonts w:cstheme="minorHAnsi"/>
                <w:spacing w:val="36"/>
                <w:sz w:val="20"/>
              </w:rPr>
              <w:t xml:space="preserve"> </w:t>
            </w:r>
            <w:r w:rsidR="00487EC4" w:rsidRPr="00C60EBF">
              <w:rPr>
                <w:rFonts w:cstheme="minorHAnsi"/>
                <w:sz w:val="20"/>
              </w:rPr>
              <w:t>from</w:t>
            </w:r>
            <w:r w:rsidR="00487EC4" w:rsidRPr="00C60EBF">
              <w:rPr>
                <w:rFonts w:cstheme="minorHAnsi"/>
                <w:spacing w:val="36"/>
                <w:sz w:val="20"/>
              </w:rPr>
              <w:t xml:space="preserve"> </w:t>
            </w:r>
            <w:r w:rsidR="00487EC4" w:rsidRPr="00C60EBF">
              <w:rPr>
                <w:rFonts w:cstheme="minorHAnsi"/>
                <w:sz w:val="20"/>
              </w:rPr>
              <w:t>going</w:t>
            </w:r>
            <w:r w:rsidR="00487EC4" w:rsidRPr="00C60EBF">
              <w:rPr>
                <w:rFonts w:cstheme="minorHAnsi"/>
                <w:spacing w:val="36"/>
                <w:sz w:val="20"/>
              </w:rPr>
              <w:t xml:space="preserve"> </w:t>
            </w:r>
            <w:r w:rsidR="00487EC4" w:rsidRPr="00C60EBF">
              <w:rPr>
                <w:rFonts w:cstheme="minorHAnsi"/>
                <w:sz w:val="20"/>
              </w:rPr>
              <w:t>to</w:t>
            </w:r>
            <w:r w:rsidR="00487EC4" w:rsidRPr="00C60EBF">
              <w:rPr>
                <w:rFonts w:cstheme="minorHAnsi"/>
                <w:spacing w:val="36"/>
                <w:sz w:val="20"/>
              </w:rPr>
              <w:t xml:space="preserve"> </w:t>
            </w:r>
            <w:r w:rsidR="00487EC4" w:rsidRPr="00C60EBF">
              <w:rPr>
                <w:rFonts w:cstheme="minorHAnsi"/>
                <w:sz w:val="20"/>
              </w:rPr>
              <w:t>zero.</w:t>
            </w:r>
          </w:p>
        </w:tc>
      </w:tr>
      <w:tr w:rsidR="00487EC4" w:rsidTr="009D6E2A">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487EC4" w:rsidRPr="009971FD" w:rsidRDefault="00487EC4" w:rsidP="006824FA">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C60EBF" w:rsidRDefault="00487EC4" w:rsidP="006824FA">
            <w:pPr>
              <w:pStyle w:val="TableParagraph"/>
              <w:spacing w:before="60"/>
              <w:rPr>
                <w:rFonts w:eastAsia="Cambria" w:cstheme="minorHAnsi"/>
                <w:sz w:val="20"/>
                <w:szCs w:val="20"/>
              </w:rPr>
            </w:pPr>
            <w:r w:rsidRPr="00C60EBF">
              <w:rPr>
                <w:rFonts w:cstheme="minorHAnsi"/>
                <w:w w:val="118"/>
                <w:sz w:val="20"/>
              </w:rPr>
              <w:t>B</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C60EBF" w:rsidRDefault="00487EC4" w:rsidP="006824FA">
            <w:pPr>
              <w:pStyle w:val="TableParagraph"/>
              <w:spacing w:before="60"/>
              <w:rPr>
                <w:rFonts w:eastAsia="Cambria" w:cstheme="minorHAnsi"/>
                <w:sz w:val="20"/>
                <w:szCs w:val="20"/>
              </w:rPr>
            </w:pPr>
            <w:r w:rsidRPr="00C60EBF">
              <w:rPr>
                <w:rFonts w:cstheme="minorHAnsi"/>
                <w:w w:val="110"/>
                <w:sz w:val="20"/>
              </w:rPr>
              <w:t>In</w:t>
            </w:r>
            <w:r w:rsidRPr="00C60EBF">
              <w:rPr>
                <w:rFonts w:cstheme="minorHAnsi"/>
                <w:spacing w:val="-26"/>
                <w:w w:val="110"/>
                <w:sz w:val="20"/>
              </w:rPr>
              <w:t xml:space="preserve"> </w:t>
            </w:r>
            <w:r w:rsidR="00C60EBF" w:rsidRPr="00C60EBF">
              <w:rPr>
                <w:rFonts w:ascii="Courier New" w:hAnsi="Courier New" w:cs="Courier New"/>
                <w:w w:val="110"/>
                <w:sz w:val="20"/>
              </w:rPr>
              <w:t>Matrix(*)</w:t>
            </w:r>
            <w:r w:rsidR="00C60EBF">
              <w:rPr>
                <w:rFonts w:cstheme="minorHAnsi"/>
                <w:w w:val="110"/>
                <w:sz w:val="20"/>
              </w:rPr>
              <w:t xml:space="preserve"> </w:t>
            </w:r>
            <w:r w:rsidRPr="00C60EBF">
              <w:rPr>
                <w:rFonts w:cstheme="minorHAnsi"/>
                <w:w w:val="110"/>
                <w:sz w:val="20"/>
              </w:rPr>
              <w:t>mode,</w:t>
            </w:r>
            <w:r w:rsidRPr="00C60EBF">
              <w:rPr>
                <w:rFonts w:cstheme="minorHAnsi"/>
                <w:spacing w:val="-26"/>
                <w:w w:val="110"/>
                <w:sz w:val="20"/>
              </w:rPr>
              <w:t xml:space="preserve"> </w:t>
            </w:r>
            <w:r w:rsidRPr="00C60EBF">
              <w:rPr>
                <w:rFonts w:cstheme="minorHAnsi"/>
                <w:w w:val="110"/>
                <w:sz w:val="20"/>
              </w:rPr>
              <w:t>protect</w:t>
            </w:r>
            <w:r w:rsidRPr="00C60EBF">
              <w:rPr>
                <w:rFonts w:cstheme="minorHAnsi"/>
                <w:spacing w:val="-26"/>
                <w:w w:val="110"/>
                <w:sz w:val="20"/>
              </w:rPr>
              <w:t xml:space="preserve"> </w:t>
            </w:r>
            <w:r w:rsidRPr="00C60EBF">
              <w:rPr>
                <w:rFonts w:cstheme="minorHAnsi"/>
                <w:w w:val="110"/>
                <w:sz w:val="20"/>
              </w:rPr>
              <w:t>divisor</w:t>
            </w:r>
            <w:r w:rsidRPr="00C60EBF">
              <w:rPr>
                <w:rFonts w:cstheme="minorHAnsi"/>
                <w:spacing w:val="-26"/>
                <w:w w:val="110"/>
                <w:sz w:val="20"/>
              </w:rPr>
              <w:t xml:space="preserve"> </w:t>
            </w:r>
            <w:r w:rsidRPr="00C60EBF">
              <w:rPr>
                <w:rFonts w:cstheme="minorHAnsi"/>
                <w:w w:val="110"/>
                <w:sz w:val="20"/>
              </w:rPr>
              <w:t>inputs</w:t>
            </w:r>
            <w:r w:rsidRPr="00C60EBF">
              <w:rPr>
                <w:rFonts w:cstheme="minorHAnsi"/>
                <w:spacing w:val="-26"/>
                <w:w w:val="110"/>
                <w:sz w:val="20"/>
              </w:rPr>
              <w:t xml:space="preserve"> </w:t>
            </w:r>
            <w:r w:rsidRPr="00C60EBF">
              <w:rPr>
                <w:rFonts w:cstheme="minorHAnsi"/>
                <w:w w:val="110"/>
                <w:sz w:val="20"/>
              </w:rPr>
              <w:t>from</w:t>
            </w:r>
            <w:r w:rsidRPr="00C60EBF">
              <w:rPr>
                <w:rFonts w:cstheme="minorHAnsi"/>
                <w:spacing w:val="-26"/>
                <w:w w:val="110"/>
                <w:sz w:val="20"/>
              </w:rPr>
              <w:t xml:space="preserve"> </w:t>
            </w:r>
            <w:r w:rsidRPr="00C60EBF">
              <w:rPr>
                <w:rFonts w:cstheme="minorHAnsi"/>
                <w:w w:val="110"/>
                <w:sz w:val="20"/>
              </w:rPr>
              <w:t>becoming</w:t>
            </w:r>
            <w:r w:rsidRPr="00C60EBF">
              <w:rPr>
                <w:rFonts w:cstheme="minorHAnsi"/>
                <w:spacing w:val="-26"/>
                <w:w w:val="110"/>
                <w:sz w:val="20"/>
              </w:rPr>
              <w:t xml:space="preserve"> </w:t>
            </w:r>
            <w:r w:rsidRPr="00C60EBF">
              <w:rPr>
                <w:rFonts w:cstheme="minorHAnsi"/>
                <w:w w:val="110"/>
                <w:sz w:val="20"/>
              </w:rPr>
              <w:t>singular input</w:t>
            </w:r>
            <w:r w:rsidRPr="00C60EBF">
              <w:rPr>
                <w:rFonts w:cstheme="minorHAnsi"/>
                <w:spacing w:val="-3"/>
                <w:w w:val="110"/>
                <w:sz w:val="20"/>
              </w:rPr>
              <w:t xml:space="preserve"> </w:t>
            </w:r>
            <w:r w:rsidRPr="00C60EBF">
              <w:rPr>
                <w:rFonts w:cstheme="minorHAnsi"/>
                <w:w w:val="110"/>
                <w:sz w:val="20"/>
              </w:rPr>
              <w:t>matrices.</w:t>
            </w:r>
          </w:p>
        </w:tc>
      </w:tr>
      <w:tr w:rsidR="00487EC4" w:rsidTr="009D6E2A">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9971FD" w:rsidRDefault="00487EC4" w:rsidP="006824FA">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C60EBF" w:rsidRDefault="00487EC4" w:rsidP="006824FA">
            <w:pPr>
              <w:pStyle w:val="TableParagraph"/>
              <w:spacing w:before="60"/>
              <w:rPr>
                <w:rFonts w:eastAsia="Cambria" w:cstheme="minorHAnsi"/>
                <w:sz w:val="20"/>
                <w:szCs w:val="20"/>
              </w:rPr>
            </w:pPr>
            <w:r w:rsidRPr="00C60EBF">
              <w:rPr>
                <w:rFonts w:cstheme="minorHAnsi"/>
                <w:w w:val="128"/>
                <w:sz w:val="20"/>
              </w:rPr>
              <w:t>C</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C60EBF" w:rsidRDefault="00487EC4" w:rsidP="006824FA">
            <w:pPr>
              <w:pStyle w:val="TableParagraph"/>
              <w:spacing w:before="60"/>
              <w:rPr>
                <w:rFonts w:eastAsia="Cambria" w:cstheme="minorHAnsi"/>
                <w:sz w:val="20"/>
                <w:szCs w:val="20"/>
              </w:rPr>
            </w:pPr>
            <w:r w:rsidRPr="00C60EBF">
              <w:rPr>
                <w:rFonts w:cstheme="minorHAnsi"/>
                <w:w w:val="110"/>
                <w:sz w:val="20"/>
              </w:rPr>
              <w:t xml:space="preserve">Set the model configuration parameter </w:t>
            </w:r>
            <w:r w:rsidRPr="00C60EBF">
              <w:rPr>
                <w:rFonts w:cstheme="minorHAnsi"/>
                <w:b/>
                <w:w w:val="110"/>
                <w:sz w:val="20"/>
              </w:rPr>
              <w:t xml:space="preserve">Diagnostics </w:t>
            </w:r>
            <w:r w:rsidRPr="00C60EBF">
              <w:rPr>
                <w:rFonts w:cstheme="minorHAnsi"/>
                <w:w w:val="110"/>
                <w:sz w:val="20"/>
              </w:rPr>
              <w:t xml:space="preserve">&gt; </w:t>
            </w:r>
            <w:r w:rsidRPr="00C60EBF">
              <w:rPr>
                <w:rFonts w:cstheme="minorHAnsi"/>
                <w:b/>
                <w:w w:val="110"/>
                <w:sz w:val="20"/>
              </w:rPr>
              <w:t xml:space="preserve">Data Validity </w:t>
            </w:r>
            <w:r w:rsidRPr="00C60EBF">
              <w:rPr>
                <w:rFonts w:cstheme="minorHAnsi"/>
                <w:w w:val="110"/>
                <w:sz w:val="20"/>
              </w:rPr>
              <w:t>&gt;</w:t>
            </w:r>
            <w:r w:rsidR="009971FD">
              <w:rPr>
                <w:rFonts w:cstheme="minorHAnsi"/>
                <w:w w:val="110"/>
                <w:sz w:val="20"/>
              </w:rPr>
              <w:t xml:space="preserve"> </w:t>
            </w:r>
            <w:r w:rsidRPr="00C60EBF">
              <w:rPr>
                <w:rFonts w:cstheme="minorHAnsi"/>
                <w:b/>
                <w:w w:val="115"/>
                <w:sz w:val="20"/>
              </w:rPr>
              <w:t>Signals</w:t>
            </w:r>
            <w:r w:rsidRPr="00C60EBF">
              <w:rPr>
                <w:rFonts w:cstheme="minorHAnsi"/>
                <w:b/>
                <w:spacing w:val="-15"/>
                <w:w w:val="115"/>
                <w:sz w:val="20"/>
              </w:rPr>
              <w:t xml:space="preserve"> </w:t>
            </w:r>
            <w:r w:rsidRPr="00C60EBF">
              <w:rPr>
                <w:rFonts w:cstheme="minorHAnsi"/>
                <w:w w:val="115"/>
                <w:sz w:val="20"/>
              </w:rPr>
              <w:t>&gt;</w:t>
            </w:r>
            <w:r w:rsidRPr="00C60EBF">
              <w:rPr>
                <w:rFonts w:cstheme="minorHAnsi"/>
                <w:spacing w:val="-15"/>
                <w:w w:val="115"/>
                <w:sz w:val="20"/>
              </w:rPr>
              <w:t xml:space="preserve"> </w:t>
            </w:r>
            <w:r w:rsidRPr="00C60EBF">
              <w:rPr>
                <w:rFonts w:cstheme="minorHAnsi"/>
                <w:b/>
                <w:w w:val="115"/>
                <w:sz w:val="20"/>
              </w:rPr>
              <w:t>Division</w:t>
            </w:r>
            <w:r w:rsidRPr="00C60EBF">
              <w:rPr>
                <w:rFonts w:cstheme="minorHAnsi"/>
                <w:b/>
                <w:spacing w:val="-14"/>
                <w:w w:val="115"/>
                <w:sz w:val="20"/>
              </w:rPr>
              <w:t xml:space="preserve"> </w:t>
            </w:r>
            <w:r w:rsidRPr="00C60EBF">
              <w:rPr>
                <w:rFonts w:cstheme="minorHAnsi"/>
                <w:b/>
                <w:w w:val="115"/>
                <w:sz w:val="20"/>
              </w:rPr>
              <w:t>by</w:t>
            </w:r>
            <w:r w:rsidRPr="00C60EBF">
              <w:rPr>
                <w:rFonts w:cstheme="minorHAnsi"/>
                <w:b/>
                <w:spacing w:val="-14"/>
                <w:w w:val="115"/>
                <w:sz w:val="20"/>
              </w:rPr>
              <w:t xml:space="preserve"> </w:t>
            </w:r>
            <w:r w:rsidRPr="00C60EBF">
              <w:rPr>
                <w:rFonts w:cstheme="minorHAnsi"/>
                <w:b/>
                <w:w w:val="115"/>
                <w:sz w:val="20"/>
              </w:rPr>
              <w:t>singular</w:t>
            </w:r>
            <w:r w:rsidRPr="00C60EBF">
              <w:rPr>
                <w:rFonts w:cstheme="minorHAnsi"/>
                <w:b/>
                <w:spacing w:val="-14"/>
                <w:w w:val="115"/>
                <w:sz w:val="20"/>
              </w:rPr>
              <w:t xml:space="preserve"> </w:t>
            </w:r>
            <w:r w:rsidRPr="00C60EBF">
              <w:rPr>
                <w:rFonts w:cstheme="minorHAnsi"/>
                <w:b/>
                <w:w w:val="115"/>
                <w:sz w:val="20"/>
              </w:rPr>
              <w:t>matrix</w:t>
            </w:r>
            <w:r w:rsidRPr="00C60EBF">
              <w:rPr>
                <w:rFonts w:cstheme="minorHAnsi"/>
                <w:b/>
                <w:spacing w:val="-15"/>
                <w:w w:val="115"/>
                <w:sz w:val="20"/>
              </w:rPr>
              <w:t xml:space="preserve"> </w:t>
            </w:r>
            <w:r w:rsidRPr="00C60EBF">
              <w:rPr>
                <w:rFonts w:cstheme="minorHAnsi"/>
                <w:w w:val="115"/>
                <w:sz w:val="20"/>
              </w:rPr>
              <w:t>to</w:t>
            </w:r>
            <w:r w:rsidRPr="00C60EBF">
              <w:rPr>
                <w:rFonts w:cstheme="minorHAnsi"/>
                <w:spacing w:val="-15"/>
                <w:w w:val="115"/>
                <w:sz w:val="20"/>
              </w:rPr>
              <w:t xml:space="preserve"> </w:t>
            </w:r>
            <w:r w:rsidRPr="00C60EBF">
              <w:rPr>
                <w:rFonts w:ascii="Courier New" w:hAnsi="Courier New" w:cs="Courier New"/>
                <w:w w:val="115"/>
                <w:sz w:val="20"/>
              </w:rPr>
              <w:t>error</w:t>
            </w:r>
            <w:r w:rsidRPr="00C60EBF">
              <w:rPr>
                <w:rFonts w:cstheme="minorHAnsi"/>
                <w:w w:val="115"/>
                <w:sz w:val="20"/>
              </w:rPr>
              <w:t>.</w:t>
            </w:r>
          </w:p>
        </w:tc>
      </w:tr>
      <w:tr w:rsidR="00487EC4" w:rsidTr="009D6E2A">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487EC4" w:rsidRPr="009971FD" w:rsidRDefault="00487EC4" w:rsidP="006824FA">
            <w:pPr>
              <w:pStyle w:val="TableParagraph"/>
              <w:spacing w:before="60"/>
              <w:rPr>
                <w:rFonts w:eastAsia="Cambria" w:cstheme="minorHAnsi"/>
                <w:sz w:val="20"/>
                <w:szCs w:val="20"/>
              </w:rPr>
            </w:pPr>
            <w:r w:rsidRPr="009971FD">
              <w:rPr>
                <w:rFonts w:cstheme="minorHAnsi"/>
                <w:w w:val="110"/>
                <w:sz w:val="20"/>
              </w:rPr>
              <w:t>Notes</w:t>
            </w:r>
          </w:p>
        </w:tc>
        <w:tc>
          <w:tcPr>
            <w:tcW w:w="747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487EC4" w:rsidRPr="009971FD" w:rsidRDefault="00487EC4" w:rsidP="006824FA">
            <w:pPr>
              <w:pStyle w:val="TableParagraph"/>
              <w:spacing w:before="60"/>
              <w:rPr>
                <w:rFonts w:eastAsia="Cambria" w:cstheme="minorHAnsi"/>
                <w:sz w:val="20"/>
                <w:szCs w:val="20"/>
              </w:rPr>
            </w:pPr>
            <w:r w:rsidRPr="009971FD">
              <w:rPr>
                <w:rFonts w:cstheme="minorHAnsi"/>
                <w:w w:val="105"/>
                <w:sz w:val="20"/>
              </w:rPr>
              <w:t xml:space="preserve">When using Product blocks for element-wise divisions, you might get a divide by zero, resulting in a </w:t>
            </w:r>
            <w:r w:rsidRPr="009971FD">
              <w:rPr>
                <w:rFonts w:ascii="Courier New" w:hAnsi="Courier New" w:cs="Courier New"/>
                <w:w w:val="105"/>
                <w:sz w:val="20"/>
              </w:rPr>
              <w:t>NaN</w:t>
            </w:r>
            <w:r w:rsidRPr="009971FD">
              <w:rPr>
                <w:rFonts w:cstheme="minorHAnsi"/>
                <w:w w:val="105"/>
                <w:sz w:val="20"/>
              </w:rPr>
              <w:t xml:space="preserve"> output. To avoid overflows, protect divisor inputs from going to</w:t>
            </w:r>
            <w:r w:rsidRPr="009971FD">
              <w:rPr>
                <w:rFonts w:cstheme="minorHAnsi"/>
                <w:spacing w:val="23"/>
                <w:w w:val="105"/>
                <w:sz w:val="20"/>
              </w:rPr>
              <w:t xml:space="preserve"> </w:t>
            </w:r>
            <w:r w:rsidRPr="009971FD">
              <w:rPr>
                <w:rFonts w:cstheme="minorHAnsi"/>
                <w:w w:val="105"/>
                <w:sz w:val="20"/>
              </w:rPr>
              <w:t>zero.</w:t>
            </w:r>
          </w:p>
          <w:p w:rsidR="00487EC4" w:rsidRPr="009971FD" w:rsidRDefault="00487EC4" w:rsidP="006824FA">
            <w:pPr>
              <w:pStyle w:val="TableParagraph"/>
              <w:spacing w:before="60"/>
              <w:rPr>
                <w:rFonts w:eastAsia="Cambria" w:cstheme="minorHAnsi"/>
                <w:sz w:val="20"/>
                <w:szCs w:val="20"/>
              </w:rPr>
            </w:pPr>
            <w:r w:rsidRPr="009971FD">
              <w:rPr>
                <w:rFonts w:cstheme="minorHAnsi"/>
                <w:w w:val="110"/>
                <w:sz w:val="20"/>
              </w:rPr>
              <w:t>When</w:t>
            </w:r>
            <w:r w:rsidRPr="009971FD">
              <w:rPr>
                <w:rFonts w:cstheme="minorHAnsi"/>
                <w:spacing w:val="-6"/>
                <w:w w:val="110"/>
                <w:sz w:val="20"/>
              </w:rPr>
              <w:t xml:space="preserve"> </w:t>
            </w:r>
            <w:r w:rsidRPr="009971FD">
              <w:rPr>
                <w:rFonts w:cstheme="minorHAnsi"/>
                <w:w w:val="110"/>
                <w:sz w:val="20"/>
              </w:rPr>
              <w:t>using</w:t>
            </w:r>
            <w:r w:rsidRPr="009971FD">
              <w:rPr>
                <w:rFonts w:cstheme="minorHAnsi"/>
                <w:spacing w:val="-6"/>
                <w:w w:val="110"/>
                <w:sz w:val="20"/>
              </w:rPr>
              <w:t xml:space="preserve"> </w:t>
            </w:r>
            <w:r w:rsidRPr="009971FD">
              <w:rPr>
                <w:rFonts w:cstheme="minorHAnsi"/>
                <w:w w:val="110"/>
                <w:sz w:val="20"/>
              </w:rPr>
              <w:t>Product</w:t>
            </w:r>
            <w:r w:rsidRPr="009971FD">
              <w:rPr>
                <w:rFonts w:cstheme="minorHAnsi"/>
                <w:spacing w:val="-6"/>
                <w:w w:val="110"/>
                <w:sz w:val="20"/>
              </w:rPr>
              <w:t xml:space="preserve"> </w:t>
            </w:r>
            <w:r w:rsidRPr="009971FD">
              <w:rPr>
                <w:rFonts w:cstheme="minorHAnsi"/>
                <w:w w:val="110"/>
                <w:sz w:val="20"/>
              </w:rPr>
              <w:t>blocks</w:t>
            </w:r>
            <w:r w:rsidRPr="009971FD">
              <w:rPr>
                <w:rFonts w:cstheme="minorHAnsi"/>
                <w:spacing w:val="-6"/>
                <w:w w:val="110"/>
                <w:sz w:val="20"/>
              </w:rPr>
              <w:t xml:space="preserve"> </w:t>
            </w:r>
            <w:r w:rsidRPr="009971FD">
              <w:rPr>
                <w:rFonts w:cstheme="minorHAnsi"/>
                <w:w w:val="110"/>
                <w:sz w:val="20"/>
              </w:rPr>
              <w:t>to</w:t>
            </w:r>
            <w:r w:rsidRPr="009971FD">
              <w:rPr>
                <w:rFonts w:cstheme="minorHAnsi"/>
                <w:spacing w:val="-6"/>
                <w:w w:val="110"/>
                <w:sz w:val="20"/>
              </w:rPr>
              <w:t xml:space="preserve"> </w:t>
            </w:r>
            <w:r w:rsidRPr="009971FD">
              <w:rPr>
                <w:rFonts w:cstheme="minorHAnsi"/>
                <w:w w:val="110"/>
                <w:sz w:val="20"/>
              </w:rPr>
              <w:t>compute</w:t>
            </w:r>
            <w:r w:rsidRPr="009971FD">
              <w:rPr>
                <w:rFonts w:cstheme="minorHAnsi"/>
                <w:spacing w:val="-6"/>
                <w:w w:val="110"/>
                <w:sz w:val="20"/>
              </w:rPr>
              <w:t xml:space="preserve"> </w:t>
            </w:r>
            <w:r w:rsidRPr="009971FD">
              <w:rPr>
                <w:rFonts w:cstheme="minorHAnsi"/>
                <w:w w:val="110"/>
                <w:sz w:val="20"/>
              </w:rPr>
              <w:t>the</w:t>
            </w:r>
            <w:r w:rsidRPr="009971FD">
              <w:rPr>
                <w:rFonts w:cstheme="minorHAnsi"/>
                <w:spacing w:val="-6"/>
                <w:w w:val="110"/>
                <w:sz w:val="20"/>
              </w:rPr>
              <w:t xml:space="preserve"> </w:t>
            </w:r>
            <w:r w:rsidRPr="009971FD">
              <w:rPr>
                <w:rFonts w:cstheme="minorHAnsi"/>
                <w:w w:val="110"/>
                <w:sz w:val="20"/>
              </w:rPr>
              <w:t>inverse</w:t>
            </w:r>
            <w:r w:rsidRPr="009971FD">
              <w:rPr>
                <w:rFonts w:cstheme="minorHAnsi"/>
                <w:spacing w:val="-6"/>
                <w:w w:val="110"/>
                <w:sz w:val="20"/>
              </w:rPr>
              <w:t xml:space="preserve"> </w:t>
            </w:r>
            <w:r w:rsidRPr="009971FD">
              <w:rPr>
                <w:rFonts w:cstheme="minorHAnsi"/>
                <w:w w:val="110"/>
                <w:sz w:val="20"/>
              </w:rPr>
              <w:t>of</w:t>
            </w:r>
            <w:r w:rsidRPr="009971FD">
              <w:rPr>
                <w:rFonts w:cstheme="minorHAnsi"/>
                <w:spacing w:val="-6"/>
                <w:w w:val="110"/>
                <w:sz w:val="20"/>
              </w:rPr>
              <w:t xml:space="preserve"> </w:t>
            </w:r>
            <w:r w:rsidRPr="009971FD">
              <w:rPr>
                <w:rFonts w:cstheme="minorHAnsi"/>
                <w:w w:val="110"/>
                <w:sz w:val="20"/>
              </w:rPr>
              <w:t>a</w:t>
            </w:r>
            <w:r w:rsidRPr="009971FD">
              <w:rPr>
                <w:rFonts w:cstheme="minorHAnsi"/>
                <w:spacing w:val="-6"/>
                <w:w w:val="110"/>
                <w:sz w:val="20"/>
              </w:rPr>
              <w:t xml:space="preserve"> </w:t>
            </w:r>
            <w:r w:rsidRPr="009971FD">
              <w:rPr>
                <w:rFonts w:cstheme="minorHAnsi"/>
                <w:w w:val="110"/>
                <w:sz w:val="20"/>
              </w:rPr>
              <w:t>matrix,</w:t>
            </w:r>
            <w:r w:rsidRPr="009971FD">
              <w:rPr>
                <w:rFonts w:cstheme="minorHAnsi"/>
                <w:spacing w:val="-6"/>
                <w:w w:val="110"/>
                <w:sz w:val="20"/>
              </w:rPr>
              <w:t xml:space="preserve"> </w:t>
            </w:r>
            <w:r w:rsidRPr="009971FD">
              <w:rPr>
                <w:rFonts w:cstheme="minorHAnsi"/>
                <w:w w:val="110"/>
                <w:sz w:val="20"/>
              </w:rPr>
              <w:t>or</w:t>
            </w:r>
            <w:r w:rsidRPr="009971FD">
              <w:rPr>
                <w:rFonts w:cstheme="minorHAnsi"/>
                <w:spacing w:val="-6"/>
                <w:w w:val="110"/>
                <w:sz w:val="20"/>
              </w:rPr>
              <w:t xml:space="preserve"> </w:t>
            </w:r>
            <w:r w:rsidRPr="009971FD">
              <w:rPr>
                <w:rFonts w:cstheme="minorHAnsi"/>
                <w:w w:val="110"/>
                <w:sz w:val="20"/>
              </w:rPr>
              <w:t>a</w:t>
            </w:r>
            <w:r w:rsidRPr="009971FD">
              <w:rPr>
                <w:rFonts w:cstheme="minorHAnsi"/>
                <w:spacing w:val="-6"/>
                <w:w w:val="110"/>
                <w:sz w:val="20"/>
              </w:rPr>
              <w:t xml:space="preserve"> </w:t>
            </w:r>
            <w:r w:rsidRPr="009971FD">
              <w:rPr>
                <w:rFonts w:cstheme="minorHAnsi"/>
                <w:w w:val="110"/>
                <w:sz w:val="20"/>
              </w:rPr>
              <w:t>matrix division, you might get a divide by a singular matrix. This division results in</w:t>
            </w:r>
            <w:r w:rsidRPr="009971FD">
              <w:rPr>
                <w:rFonts w:cstheme="minorHAnsi"/>
                <w:spacing w:val="-14"/>
                <w:w w:val="110"/>
                <w:sz w:val="20"/>
              </w:rPr>
              <w:t xml:space="preserve"> </w:t>
            </w:r>
            <w:r w:rsidRPr="009971FD">
              <w:rPr>
                <w:rFonts w:cstheme="minorHAnsi"/>
                <w:w w:val="110"/>
                <w:sz w:val="20"/>
              </w:rPr>
              <w:t>a</w:t>
            </w:r>
            <w:r w:rsidRPr="009971FD">
              <w:rPr>
                <w:rFonts w:cstheme="minorHAnsi"/>
                <w:spacing w:val="-14"/>
                <w:w w:val="110"/>
                <w:sz w:val="20"/>
              </w:rPr>
              <w:t xml:space="preserve"> </w:t>
            </w:r>
            <w:r w:rsidR="00727BC8" w:rsidRPr="00727BC8">
              <w:rPr>
                <w:rFonts w:ascii="Courier New" w:hAnsi="Courier New" w:cs="Courier New"/>
                <w:w w:val="110"/>
                <w:sz w:val="20"/>
              </w:rPr>
              <w:t>NaN</w:t>
            </w:r>
            <w:r w:rsidR="00727BC8">
              <w:rPr>
                <w:rFonts w:cstheme="minorHAnsi"/>
                <w:w w:val="110"/>
                <w:sz w:val="20"/>
              </w:rPr>
              <w:t xml:space="preserve"> </w:t>
            </w:r>
            <w:r w:rsidRPr="009971FD">
              <w:rPr>
                <w:rFonts w:cstheme="minorHAnsi"/>
                <w:w w:val="110"/>
                <w:sz w:val="20"/>
              </w:rPr>
              <w:t>output.</w:t>
            </w:r>
            <w:r w:rsidRPr="009971FD">
              <w:rPr>
                <w:rFonts w:cstheme="minorHAnsi"/>
                <w:spacing w:val="-14"/>
                <w:w w:val="110"/>
                <w:sz w:val="20"/>
              </w:rPr>
              <w:t xml:space="preserve"> </w:t>
            </w:r>
            <w:r w:rsidRPr="009971FD">
              <w:rPr>
                <w:rFonts w:cstheme="minorHAnsi"/>
                <w:w w:val="110"/>
                <w:sz w:val="20"/>
              </w:rPr>
              <w:t>To</w:t>
            </w:r>
            <w:r w:rsidRPr="009971FD">
              <w:rPr>
                <w:rFonts w:cstheme="minorHAnsi"/>
                <w:spacing w:val="-14"/>
                <w:w w:val="110"/>
                <w:sz w:val="20"/>
              </w:rPr>
              <w:t xml:space="preserve"> </w:t>
            </w:r>
            <w:r w:rsidRPr="009971FD">
              <w:rPr>
                <w:rFonts w:cstheme="minorHAnsi"/>
                <w:w w:val="110"/>
                <w:sz w:val="20"/>
              </w:rPr>
              <w:t>avoid</w:t>
            </w:r>
            <w:r w:rsidRPr="009971FD">
              <w:rPr>
                <w:rFonts w:cstheme="minorHAnsi"/>
                <w:spacing w:val="-14"/>
                <w:w w:val="110"/>
                <w:sz w:val="20"/>
              </w:rPr>
              <w:t xml:space="preserve"> </w:t>
            </w:r>
            <w:r w:rsidRPr="009971FD">
              <w:rPr>
                <w:rFonts w:cstheme="minorHAnsi"/>
                <w:w w:val="110"/>
                <w:sz w:val="20"/>
              </w:rPr>
              <w:t>overflows,</w:t>
            </w:r>
            <w:r w:rsidRPr="009971FD">
              <w:rPr>
                <w:rFonts w:cstheme="minorHAnsi"/>
                <w:spacing w:val="-14"/>
                <w:w w:val="110"/>
                <w:sz w:val="20"/>
              </w:rPr>
              <w:t xml:space="preserve"> </w:t>
            </w:r>
            <w:r w:rsidRPr="009971FD">
              <w:rPr>
                <w:rFonts w:cstheme="minorHAnsi"/>
                <w:w w:val="110"/>
                <w:sz w:val="20"/>
              </w:rPr>
              <w:t>protect</w:t>
            </w:r>
            <w:r w:rsidRPr="009971FD">
              <w:rPr>
                <w:rFonts w:cstheme="minorHAnsi"/>
                <w:spacing w:val="-14"/>
                <w:w w:val="110"/>
                <w:sz w:val="20"/>
              </w:rPr>
              <w:t xml:space="preserve"> </w:t>
            </w:r>
            <w:r w:rsidRPr="009971FD">
              <w:rPr>
                <w:rFonts w:cstheme="minorHAnsi"/>
                <w:w w:val="110"/>
                <w:sz w:val="20"/>
              </w:rPr>
              <w:t>divisor</w:t>
            </w:r>
            <w:r w:rsidRPr="009971FD">
              <w:rPr>
                <w:rFonts w:cstheme="minorHAnsi"/>
                <w:spacing w:val="-14"/>
                <w:w w:val="110"/>
                <w:sz w:val="20"/>
              </w:rPr>
              <w:t xml:space="preserve"> </w:t>
            </w:r>
            <w:r w:rsidRPr="009971FD">
              <w:rPr>
                <w:rFonts w:cstheme="minorHAnsi"/>
                <w:w w:val="110"/>
                <w:sz w:val="20"/>
              </w:rPr>
              <w:t>inputs</w:t>
            </w:r>
            <w:r w:rsidRPr="009971FD">
              <w:rPr>
                <w:rFonts w:cstheme="minorHAnsi"/>
                <w:spacing w:val="-14"/>
                <w:w w:val="110"/>
                <w:sz w:val="20"/>
              </w:rPr>
              <w:t xml:space="preserve"> </w:t>
            </w:r>
            <w:r w:rsidRPr="009971FD">
              <w:rPr>
                <w:rFonts w:cstheme="minorHAnsi"/>
                <w:w w:val="110"/>
                <w:sz w:val="20"/>
              </w:rPr>
              <w:t>from</w:t>
            </w:r>
            <w:r w:rsidRPr="009971FD">
              <w:rPr>
                <w:rFonts w:cstheme="minorHAnsi"/>
                <w:spacing w:val="-14"/>
                <w:w w:val="110"/>
                <w:sz w:val="20"/>
              </w:rPr>
              <w:t xml:space="preserve"> </w:t>
            </w:r>
            <w:r w:rsidRPr="009971FD">
              <w:rPr>
                <w:rFonts w:cstheme="minorHAnsi"/>
                <w:w w:val="110"/>
                <w:sz w:val="20"/>
              </w:rPr>
              <w:t>becoming singular input</w:t>
            </w:r>
            <w:r w:rsidRPr="009971FD">
              <w:rPr>
                <w:rFonts w:cstheme="minorHAnsi"/>
                <w:spacing w:val="6"/>
                <w:w w:val="110"/>
                <w:sz w:val="20"/>
              </w:rPr>
              <w:t xml:space="preserve"> </w:t>
            </w:r>
            <w:r w:rsidRPr="009971FD">
              <w:rPr>
                <w:rFonts w:cstheme="minorHAnsi"/>
                <w:w w:val="110"/>
                <w:sz w:val="20"/>
              </w:rPr>
              <w:t>matrices.</w:t>
            </w:r>
          </w:p>
          <w:p w:rsidR="00487EC4" w:rsidRPr="009971FD" w:rsidRDefault="00487EC4" w:rsidP="006824FA">
            <w:pPr>
              <w:pStyle w:val="TableParagraph"/>
              <w:spacing w:before="60"/>
              <w:rPr>
                <w:rFonts w:eastAsia="Cambria" w:cstheme="minorHAnsi"/>
                <w:sz w:val="20"/>
                <w:szCs w:val="20"/>
              </w:rPr>
            </w:pPr>
            <w:r w:rsidRPr="009971FD">
              <w:rPr>
                <w:rFonts w:cstheme="minorHAnsi"/>
                <w:w w:val="110"/>
                <w:sz w:val="20"/>
              </w:rPr>
              <w:t>During</w:t>
            </w:r>
            <w:r w:rsidRPr="009971FD">
              <w:rPr>
                <w:rFonts w:cstheme="minorHAnsi"/>
                <w:spacing w:val="-6"/>
                <w:w w:val="110"/>
                <w:sz w:val="20"/>
              </w:rPr>
              <w:t xml:space="preserve"> </w:t>
            </w:r>
            <w:r w:rsidRPr="009971FD">
              <w:rPr>
                <w:rFonts w:cstheme="minorHAnsi"/>
                <w:w w:val="110"/>
                <w:sz w:val="20"/>
              </w:rPr>
              <w:t>simulation,</w:t>
            </w:r>
            <w:r w:rsidRPr="009971FD">
              <w:rPr>
                <w:rFonts w:cstheme="minorHAnsi"/>
                <w:spacing w:val="-6"/>
                <w:w w:val="110"/>
                <w:sz w:val="20"/>
              </w:rPr>
              <w:t xml:space="preserve"> </w:t>
            </w:r>
            <w:r w:rsidRPr="009971FD">
              <w:rPr>
                <w:rFonts w:cstheme="minorHAnsi"/>
                <w:w w:val="110"/>
                <w:sz w:val="20"/>
              </w:rPr>
              <w:t>while</w:t>
            </w:r>
            <w:r w:rsidRPr="009971FD">
              <w:rPr>
                <w:rFonts w:cstheme="minorHAnsi"/>
                <w:spacing w:val="-6"/>
                <w:w w:val="110"/>
                <w:sz w:val="20"/>
              </w:rPr>
              <w:t xml:space="preserve"> </w:t>
            </w:r>
            <w:r w:rsidRPr="009971FD">
              <w:rPr>
                <w:rFonts w:cstheme="minorHAnsi"/>
                <w:w w:val="110"/>
                <w:sz w:val="20"/>
              </w:rPr>
              <w:t>the</w:t>
            </w:r>
            <w:r w:rsidRPr="009971FD">
              <w:rPr>
                <w:rFonts w:cstheme="minorHAnsi"/>
                <w:spacing w:val="-6"/>
                <w:w w:val="110"/>
                <w:sz w:val="20"/>
              </w:rPr>
              <w:t xml:space="preserve"> </w:t>
            </w:r>
            <w:r w:rsidRPr="009971FD">
              <w:rPr>
                <w:rFonts w:cstheme="minorHAnsi"/>
                <w:w w:val="110"/>
                <w:sz w:val="20"/>
              </w:rPr>
              <w:t>software</w:t>
            </w:r>
            <w:r w:rsidRPr="009971FD">
              <w:rPr>
                <w:rFonts w:cstheme="minorHAnsi"/>
                <w:spacing w:val="-6"/>
                <w:w w:val="110"/>
                <w:sz w:val="20"/>
              </w:rPr>
              <w:t xml:space="preserve"> </w:t>
            </w:r>
            <w:r w:rsidRPr="009971FD">
              <w:rPr>
                <w:rFonts w:cstheme="minorHAnsi"/>
                <w:w w:val="110"/>
                <w:sz w:val="20"/>
              </w:rPr>
              <w:t>inverts</w:t>
            </w:r>
            <w:r w:rsidRPr="009971FD">
              <w:rPr>
                <w:rFonts w:cstheme="minorHAnsi"/>
                <w:spacing w:val="-6"/>
                <w:w w:val="110"/>
                <w:sz w:val="20"/>
              </w:rPr>
              <w:t xml:space="preserve"> </w:t>
            </w:r>
            <w:r w:rsidRPr="009971FD">
              <w:rPr>
                <w:rFonts w:cstheme="minorHAnsi"/>
                <w:w w:val="110"/>
                <w:sz w:val="20"/>
              </w:rPr>
              <w:t>one</w:t>
            </w:r>
            <w:r w:rsidRPr="009971FD">
              <w:rPr>
                <w:rFonts w:cstheme="minorHAnsi"/>
                <w:spacing w:val="-6"/>
                <w:w w:val="110"/>
                <w:sz w:val="20"/>
              </w:rPr>
              <w:t xml:space="preserve"> </w:t>
            </w:r>
            <w:r w:rsidRPr="009971FD">
              <w:rPr>
                <w:rFonts w:cstheme="minorHAnsi"/>
                <w:w w:val="110"/>
                <w:sz w:val="20"/>
              </w:rPr>
              <w:t>of</w:t>
            </w:r>
            <w:r w:rsidRPr="009971FD">
              <w:rPr>
                <w:rFonts w:cstheme="minorHAnsi"/>
                <w:spacing w:val="-6"/>
                <w:w w:val="110"/>
                <w:sz w:val="20"/>
              </w:rPr>
              <w:t xml:space="preserve"> </w:t>
            </w:r>
            <w:r w:rsidRPr="009971FD">
              <w:rPr>
                <w:rFonts w:cstheme="minorHAnsi"/>
                <w:w w:val="110"/>
                <w:sz w:val="20"/>
              </w:rPr>
              <w:t>the</w:t>
            </w:r>
            <w:r w:rsidRPr="009971FD">
              <w:rPr>
                <w:rFonts w:cstheme="minorHAnsi"/>
                <w:spacing w:val="-6"/>
                <w:w w:val="110"/>
                <w:sz w:val="20"/>
              </w:rPr>
              <w:t xml:space="preserve"> </w:t>
            </w:r>
            <w:r w:rsidRPr="009971FD">
              <w:rPr>
                <w:rFonts w:cstheme="minorHAnsi"/>
                <w:w w:val="110"/>
                <w:sz w:val="20"/>
              </w:rPr>
              <w:t>input</w:t>
            </w:r>
            <w:r w:rsidRPr="009971FD">
              <w:rPr>
                <w:rFonts w:cstheme="minorHAnsi"/>
                <w:spacing w:val="-6"/>
                <w:w w:val="110"/>
                <w:sz w:val="20"/>
              </w:rPr>
              <w:t xml:space="preserve"> </w:t>
            </w:r>
            <w:r w:rsidRPr="009971FD">
              <w:rPr>
                <w:rFonts w:cstheme="minorHAnsi"/>
                <w:w w:val="110"/>
                <w:sz w:val="20"/>
              </w:rPr>
              <w:t>values</w:t>
            </w:r>
            <w:r w:rsidRPr="009971FD">
              <w:rPr>
                <w:rFonts w:cstheme="minorHAnsi"/>
                <w:spacing w:val="-6"/>
                <w:w w:val="110"/>
                <w:sz w:val="20"/>
              </w:rPr>
              <w:t xml:space="preserve"> </w:t>
            </w:r>
            <w:r w:rsidRPr="009971FD">
              <w:rPr>
                <w:rFonts w:cstheme="minorHAnsi"/>
                <w:w w:val="110"/>
                <w:sz w:val="20"/>
              </w:rPr>
              <w:t xml:space="preserve">of a Product block that is in matrix multiplication mode, the </w:t>
            </w:r>
            <w:r w:rsidRPr="009971FD">
              <w:rPr>
                <w:rFonts w:cstheme="minorHAnsi"/>
                <w:b/>
                <w:w w:val="110"/>
                <w:sz w:val="20"/>
              </w:rPr>
              <w:t xml:space="preserve">Division by singular matrix </w:t>
            </w:r>
            <w:r w:rsidRPr="009971FD">
              <w:rPr>
                <w:rFonts w:cstheme="minorHAnsi"/>
                <w:w w:val="110"/>
                <w:sz w:val="20"/>
              </w:rPr>
              <w:t xml:space="preserve">diagnostic can detect a </w:t>
            </w:r>
            <w:r w:rsidR="00EF06B1">
              <w:rPr>
                <w:rFonts w:cstheme="minorHAnsi"/>
                <w:w w:val="110"/>
                <w:sz w:val="20"/>
              </w:rPr>
              <w:t>singular matrix.</w:t>
            </w:r>
          </w:p>
        </w:tc>
      </w:tr>
      <w:tr w:rsidR="00487EC4" w:rsidTr="00C56031">
        <w:trPr>
          <w:trHeight w:val="98"/>
        </w:trPr>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971FD" w:rsidRDefault="00487EC4" w:rsidP="006824FA">
            <w:pPr>
              <w:pStyle w:val="TableParagraph"/>
              <w:spacing w:before="60"/>
              <w:rPr>
                <w:rFonts w:eastAsia="Cambria" w:cstheme="minorHAnsi"/>
                <w:sz w:val="20"/>
                <w:szCs w:val="20"/>
              </w:rPr>
            </w:pPr>
            <w:r w:rsidRPr="009971FD">
              <w:rPr>
                <w:rFonts w:cstheme="minorHAnsi"/>
                <w:w w:val="110"/>
                <w:sz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971FD" w:rsidRDefault="00487EC4" w:rsidP="006824FA">
            <w:pPr>
              <w:pStyle w:val="TableParagraph"/>
              <w:spacing w:before="60"/>
              <w:rPr>
                <w:rFonts w:eastAsia="Cambria" w:cstheme="minorHAnsi"/>
                <w:sz w:val="20"/>
                <w:szCs w:val="20"/>
              </w:rPr>
            </w:pPr>
            <w:r w:rsidRPr="009971FD">
              <w:rPr>
                <w:rFonts w:cstheme="minorHAnsi"/>
                <w:w w:val="125"/>
                <w:sz w:val="20"/>
              </w:rPr>
              <w:t>A,</w:t>
            </w:r>
            <w:r w:rsidRPr="009971FD">
              <w:rPr>
                <w:rFonts w:cstheme="minorHAnsi"/>
                <w:spacing w:val="-10"/>
                <w:w w:val="125"/>
                <w:sz w:val="20"/>
              </w:rPr>
              <w:t xml:space="preserve"> </w:t>
            </w:r>
            <w:r w:rsidR="006824FA">
              <w:rPr>
                <w:rFonts w:cstheme="minorHAnsi"/>
                <w:spacing w:val="-10"/>
                <w:w w:val="125"/>
                <w:sz w:val="20"/>
              </w:rPr>
              <w:t>B,</w:t>
            </w:r>
            <w:r w:rsidRPr="009971FD">
              <w:rPr>
                <w:rFonts w:cstheme="minorHAnsi"/>
                <w:w w:val="125"/>
                <w:sz w:val="20"/>
              </w:rPr>
              <w:t xml:space="preserve"> C</w:t>
            </w:r>
          </w:p>
        </w:tc>
        <w:tc>
          <w:tcPr>
            <w:tcW w:w="67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971FD" w:rsidRDefault="005B2320" w:rsidP="006824FA">
            <w:pPr>
              <w:pStyle w:val="TableParagraph"/>
              <w:spacing w:before="60"/>
              <w:rPr>
                <w:rFonts w:eastAsia="Cambria" w:cstheme="minorHAnsi"/>
                <w:sz w:val="20"/>
                <w:szCs w:val="20"/>
              </w:rPr>
            </w:pPr>
            <w:r w:rsidRPr="009971FD">
              <w:rPr>
                <w:rFonts w:cstheme="minorHAnsi"/>
                <w:w w:val="105"/>
                <w:sz w:val="20"/>
              </w:rPr>
              <w:t>Protect against</w:t>
            </w:r>
            <w:r w:rsidR="00487EC4" w:rsidRPr="009971FD">
              <w:rPr>
                <w:rFonts w:cstheme="minorHAnsi"/>
                <w:spacing w:val="15"/>
                <w:w w:val="105"/>
                <w:sz w:val="20"/>
              </w:rPr>
              <w:t xml:space="preserve"> </w:t>
            </w:r>
            <w:r w:rsidR="00487EC4" w:rsidRPr="009971FD">
              <w:rPr>
                <w:rFonts w:cstheme="minorHAnsi"/>
                <w:w w:val="105"/>
                <w:sz w:val="20"/>
              </w:rPr>
              <w:t>overflows.</w:t>
            </w:r>
          </w:p>
        </w:tc>
      </w:tr>
      <w:tr w:rsidR="00487EC4" w:rsidTr="009D6E2A">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971FD" w:rsidRDefault="00487EC4" w:rsidP="006824FA">
            <w:pPr>
              <w:pStyle w:val="TableParagraph"/>
              <w:spacing w:before="60"/>
              <w:rPr>
                <w:rFonts w:eastAsia="Cambria" w:cstheme="minorHAnsi"/>
                <w:sz w:val="20"/>
                <w:szCs w:val="20"/>
              </w:rPr>
            </w:pPr>
            <w:r w:rsidRPr="009971FD">
              <w:rPr>
                <w:rFonts w:cstheme="minorHAnsi"/>
                <w:w w:val="110"/>
                <w:sz w:val="20"/>
              </w:rPr>
              <w:t>Model</w:t>
            </w:r>
            <w:r w:rsidRPr="009971FD">
              <w:rPr>
                <w:rFonts w:cstheme="minorHAnsi"/>
                <w:spacing w:val="-28"/>
                <w:w w:val="110"/>
                <w:sz w:val="20"/>
              </w:rPr>
              <w:t xml:space="preserve"> </w:t>
            </w:r>
            <w:r w:rsidRPr="009971FD">
              <w:rPr>
                <w:rFonts w:cstheme="minorHAnsi"/>
                <w:w w:val="110"/>
                <w:sz w:val="20"/>
              </w:rPr>
              <w:t>Advisor Checks</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9971FD" w:rsidRDefault="00487EC4" w:rsidP="005D7F7B">
            <w:pPr>
              <w:pStyle w:val="TableParagraph"/>
              <w:numPr>
                <w:ilvl w:val="0"/>
                <w:numId w:val="9"/>
              </w:numPr>
              <w:tabs>
                <w:tab w:val="left" w:pos="340"/>
              </w:tabs>
              <w:spacing w:before="60"/>
              <w:ind w:left="0"/>
              <w:rPr>
                <w:rFonts w:eastAsia="Cambria" w:cstheme="minorHAnsi"/>
                <w:sz w:val="20"/>
                <w:szCs w:val="20"/>
              </w:rPr>
            </w:pPr>
            <w:r w:rsidRPr="009971FD">
              <w:rPr>
                <w:rFonts w:cstheme="minorHAnsi"/>
                <w:b/>
                <w:w w:val="115"/>
                <w:sz w:val="20"/>
              </w:rPr>
              <w:t>By</w:t>
            </w:r>
            <w:r w:rsidRPr="009971FD">
              <w:rPr>
                <w:rFonts w:cstheme="minorHAnsi"/>
                <w:b/>
                <w:spacing w:val="-18"/>
                <w:w w:val="115"/>
                <w:sz w:val="20"/>
              </w:rPr>
              <w:t xml:space="preserve"> </w:t>
            </w:r>
            <w:r w:rsidRPr="009971FD">
              <w:rPr>
                <w:rFonts w:cstheme="minorHAnsi"/>
                <w:b/>
                <w:w w:val="115"/>
                <w:sz w:val="20"/>
              </w:rPr>
              <w:t>Task</w:t>
            </w:r>
            <w:r w:rsidRPr="009971FD">
              <w:rPr>
                <w:rFonts w:cstheme="minorHAnsi"/>
                <w:b/>
                <w:spacing w:val="-19"/>
                <w:w w:val="115"/>
                <w:sz w:val="20"/>
              </w:rPr>
              <w:t xml:space="preserve"> </w:t>
            </w:r>
            <w:r w:rsidRPr="009971FD">
              <w:rPr>
                <w:rFonts w:cstheme="minorHAnsi"/>
                <w:w w:val="115"/>
                <w:sz w:val="20"/>
              </w:rPr>
              <w:t>&gt;</w:t>
            </w:r>
            <w:r w:rsidRPr="009971FD">
              <w:rPr>
                <w:rFonts w:cstheme="minorHAnsi"/>
                <w:spacing w:val="-19"/>
                <w:w w:val="115"/>
                <w:sz w:val="20"/>
              </w:rPr>
              <w:t xml:space="preserve"> </w:t>
            </w:r>
            <w:r w:rsidRPr="009971FD">
              <w:rPr>
                <w:rFonts w:cstheme="minorHAnsi"/>
                <w:b/>
                <w:w w:val="115"/>
                <w:sz w:val="20"/>
              </w:rPr>
              <w:t>Modeling</w:t>
            </w:r>
            <w:r w:rsidRPr="009971FD">
              <w:rPr>
                <w:rFonts w:cstheme="minorHAnsi"/>
                <w:b/>
                <w:spacing w:val="-18"/>
                <w:w w:val="115"/>
                <w:sz w:val="20"/>
              </w:rPr>
              <w:t xml:space="preserve"> </w:t>
            </w:r>
            <w:r w:rsidRPr="009971FD">
              <w:rPr>
                <w:rFonts w:cstheme="minorHAnsi"/>
                <w:b/>
                <w:w w:val="115"/>
                <w:sz w:val="20"/>
              </w:rPr>
              <w:t>Standards</w:t>
            </w:r>
            <w:r w:rsidRPr="009971FD">
              <w:rPr>
                <w:rFonts w:cstheme="minorHAnsi"/>
                <w:b/>
                <w:spacing w:val="-18"/>
                <w:w w:val="115"/>
                <w:sz w:val="20"/>
              </w:rPr>
              <w:t xml:space="preserve"> </w:t>
            </w:r>
            <w:r w:rsidRPr="009971FD">
              <w:rPr>
                <w:rFonts w:cstheme="minorHAnsi"/>
                <w:b/>
                <w:w w:val="115"/>
                <w:sz w:val="20"/>
              </w:rPr>
              <w:t>for</w:t>
            </w:r>
            <w:r w:rsidRPr="009971FD">
              <w:rPr>
                <w:rFonts w:cstheme="minorHAnsi"/>
                <w:b/>
                <w:spacing w:val="-18"/>
                <w:w w:val="115"/>
                <w:sz w:val="20"/>
              </w:rPr>
              <w:t xml:space="preserve"> </w:t>
            </w:r>
            <w:r w:rsidRPr="009971FD">
              <w:rPr>
                <w:rFonts w:cstheme="minorHAnsi"/>
                <w:b/>
                <w:w w:val="115"/>
                <w:sz w:val="20"/>
              </w:rPr>
              <w:t>DO-178C/DO-331</w:t>
            </w:r>
            <w:r w:rsidRPr="009971FD">
              <w:rPr>
                <w:rFonts w:cstheme="minorHAnsi"/>
                <w:b/>
                <w:spacing w:val="-19"/>
                <w:w w:val="115"/>
                <w:sz w:val="20"/>
              </w:rPr>
              <w:t xml:space="preserve"> </w:t>
            </w:r>
            <w:r w:rsidRPr="009971FD">
              <w:rPr>
                <w:rFonts w:cstheme="minorHAnsi"/>
                <w:w w:val="115"/>
                <w:sz w:val="20"/>
              </w:rPr>
              <w:t>&gt;</w:t>
            </w:r>
            <w:r w:rsidRPr="009971FD">
              <w:rPr>
                <w:rFonts w:cstheme="minorHAnsi"/>
                <w:spacing w:val="-19"/>
                <w:w w:val="115"/>
                <w:sz w:val="20"/>
              </w:rPr>
              <w:t xml:space="preserve"> </w:t>
            </w:r>
            <w:r w:rsidR="00B41102" w:rsidRPr="009971FD">
              <w:rPr>
                <w:rFonts w:cstheme="minorHAnsi"/>
                <w:b/>
                <w:w w:val="110"/>
                <w:sz w:val="20"/>
                <w:szCs w:val="20"/>
              </w:rPr>
              <w:t xml:space="preserve">High-Integrity Systems </w:t>
            </w:r>
            <w:r w:rsidR="00B41102" w:rsidRPr="001509EA">
              <w:rPr>
                <w:rFonts w:cstheme="minorHAnsi"/>
                <w:w w:val="110"/>
                <w:sz w:val="20"/>
                <w:szCs w:val="20"/>
              </w:rPr>
              <w:t>&gt;</w:t>
            </w:r>
            <w:r w:rsidR="00B41102" w:rsidRPr="009971FD">
              <w:rPr>
                <w:rFonts w:cstheme="minorHAnsi"/>
                <w:b/>
                <w:w w:val="110"/>
                <w:sz w:val="20"/>
                <w:szCs w:val="20"/>
              </w:rPr>
              <w:t xml:space="preserve"> </w:t>
            </w:r>
            <w:r w:rsidR="00B41102" w:rsidRPr="009971FD">
              <w:rPr>
                <w:rFonts w:cstheme="minorHAnsi"/>
                <w:b/>
                <w:w w:val="110"/>
                <w:sz w:val="20"/>
              </w:rPr>
              <w:t>Configuration</w:t>
            </w:r>
            <w:r w:rsidR="00BD0872" w:rsidRPr="009971FD">
              <w:rPr>
                <w:rFonts w:cstheme="minorHAnsi"/>
                <w:b/>
                <w:w w:val="110"/>
                <w:sz w:val="20"/>
              </w:rPr>
              <w:t xml:space="preserve"> </w:t>
            </w:r>
            <w:r w:rsidR="00BD0872" w:rsidRPr="009971FD">
              <w:rPr>
                <w:rFonts w:cstheme="minorHAnsi"/>
                <w:w w:val="110"/>
                <w:sz w:val="20"/>
              </w:rPr>
              <w:t>&gt;</w:t>
            </w:r>
            <w:r w:rsidR="00BD0872" w:rsidRPr="009971FD">
              <w:rPr>
                <w:rFonts w:cstheme="minorHAnsi"/>
                <w:b/>
                <w:w w:val="110"/>
                <w:sz w:val="20"/>
              </w:rPr>
              <w:t xml:space="preserve"> </w:t>
            </w:r>
            <w:r w:rsidR="008C2120" w:rsidRPr="009971FD">
              <w:rPr>
                <w:rFonts w:cstheme="minorHAnsi"/>
                <w:b/>
                <w:w w:val="115"/>
                <w:sz w:val="20"/>
              </w:rPr>
              <w:t>C</w:t>
            </w:r>
            <w:r w:rsidRPr="009971FD">
              <w:rPr>
                <w:rFonts w:cstheme="minorHAnsi"/>
                <w:b/>
                <w:w w:val="115"/>
                <w:sz w:val="20"/>
              </w:rPr>
              <w:t>heck</w:t>
            </w:r>
            <w:r w:rsidRPr="009971FD">
              <w:rPr>
                <w:rFonts w:cstheme="minorHAnsi"/>
                <w:b/>
                <w:spacing w:val="-18"/>
                <w:w w:val="115"/>
                <w:sz w:val="20"/>
              </w:rPr>
              <w:t xml:space="preserve"> </w:t>
            </w:r>
            <w:r w:rsidR="00040E66" w:rsidRPr="009971FD">
              <w:rPr>
                <w:rFonts w:cstheme="minorHAnsi"/>
                <w:b/>
                <w:w w:val="115"/>
                <w:sz w:val="20"/>
              </w:rPr>
              <w:t>safety-</w:t>
            </w:r>
            <w:r w:rsidRPr="009971FD">
              <w:rPr>
                <w:rFonts w:cstheme="minorHAnsi"/>
                <w:b/>
                <w:w w:val="115"/>
                <w:sz w:val="20"/>
              </w:rPr>
              <w:t>relate</w:t>
            </w:r>
            <w:r w:rsidR="00B96D01" w:rsidRPr="009971FD">
              <w:rPr>
                <w:rFonts w:cstheme="minorHAnsi"/>
                <w:b/>
                <w:w w:val="115"/>
                <w:sz w:val="20"/>
              </w:rPr>
              <w:t xml:space="preserve">d diagnostic settings for signal </w:t>
            </w:r>
            <w:r w:rsidRPr="009971FD">
              <w:rPr>
                <w:rFonts w:cstheme="minorHAnsi"/>
                <w:b/>
                <w:w w:val="115"/>
                <w:sz w:val="20"/>
              </w:rPr>
              <w:t>data</w:t>
            </w:r>
          </w:p>
          <w:p w:rsidR="00487EC4" w:rsidRPr="009971FD" w:rsidRDefault="00487EC4" w:rsidP="006824FA">
            <w:pPr>
              <w:pStyle w:val="TableParagraph"/>
              <w:spacing w:before="60"/>
              <w:rPr>
                <w:rFonts w:eastAsia="Cambria" w:cstheme="minorHAnsi"/>
                <w:sz w:val="20"/>
                <w:szCs w:val="20"/>
              </w:rPr>
            </w:pPr>
            <w:r w:rsidRPr="009971FD">
              <w:rPr>
                <w:rFonts w:eastAsia="Cambria" w:cstheme="minorHAnsi"/>
                <w:w w:val="110"/>
                <w:sz w:val="20"/>
                <w:szCs w:val="20"/>
              </w:rPr>
              <w:t>For</w:t>
            </w:r>
            <w:r w:rsidRPr="009971FD">
              <w:rPr>
                <w:rFonts w:eastAsia="Cambria" w:cstheme="minorHAnsi"/>
                <w:spacing w:val="-5"/>
                <w:w w:val="110"/>
                <w:sz w:val="20"/>
                <w:szCs w:val="20"/>
              </w:rPr>
              <w:t xml:space="preserve"> </w:t>
            </w:r>
            <w:r w:rsidRPr="009971FD">
              <w:rPr>
                <w:rFonts w:eastAsia="Cambria" w:cstheme="minorHAnsi"/>
                <w:w w:val="110"/>
                <w:sz w:val="20"/>
                <w:szCs w:val="20"/>
              </w:rPr>
              <w:t>check</w:t>
            </w:r>
            <w:r w:rsidRPr="009971FD">
              <w:rPr>
                <w:rFonts w:eastAsia="Cambria" w:cstheme="minorHAnsi"/>
                <w:spacing w:val="-5"/>
                <w:w w:val="110"/>
                <w:sz w:val="20"/>
                <w:szCs w:val="20"/>
              </w:rPr>
              <w:t xml:space="preserve"> </w:t>
            </w:r>
            <w:r w:rsidRPr="009971FD">
              <w:rPr>
                <w:rFonts w:eastAsia="Cambria" w:cstheme="minorHAnsi"/>
                <w:w w:val="110"/>
                <w:sz w:val="20"/>
                <w:szCs w:val="20"/>
              </w:rPr>
              <w:t>details,</w:t>
            </w:r>
            <w:r w:rsidRPr="009971FD">
              <w:rPr>
                <w:rFonts w:eastAsia="Cambria" w:cstheme="minorHAnsi"/>
                <w:spacing w:val="-5"/>
                <w:w w:val="110"/>
                <w:sz w:val="20"/>
                <w:szCs w:val="20"/>
              </w:rPr>
              <w:t xml:space="preserve"> </w:t>
            </w:r>
            <w:r w:rsidRPr="009971FD">
              <w:rPr>
                <w:rFonts w:eastAsia="Cambria" w:cstheme="minorHAnsi"/>
                <w:w w:val="110"/>
                <w:sz w:val="20"/>
                <w:szCs w:val="20"/>
              </w:rPr>
              <w:t>see</w:t>
            </w:r>
            <w:r w:rsidRPr="009971FD">
              <w:rPr>
                <w:rFonts w:eastAsia="Cambria" w:cstheme="minorHAnsi"/>
                <w:spacing w:val="-5"/>
                <w:w w:val="110"/>
                <w:sz w:val="20"/>
                <w:szCs w:val="20"/>
              </w:rPr>
              <w:t xml:space="preserve"> </w:t>
            </w:r>
            <w:r w:rsidRPr="009971FD">
              <w:rPr>
                <w:rFonts w:eastAsia="Cambria" w:cstheme="minorHAnsi"/>
                <w:w w:val="110"/>
                <w:sz w:val="20"/>
                <w:szCs w:val="20"/>
              </w:rPr>
              <w:t>“Check</w:t>
            </w:r>
            <w:r w:rsidRPr="009971FD">
              <w:rPr>
                <w:rFonts w:eastAsia="Cambria" w:cstheme="minorHAnsi"/>
                <w:spacing w:val="-5"/>
                <w:w w:val="110"/>
                <w:sz w:val="20"/>
                <w:szCs w:val="20"/>
              </w:rPr>
              <w:t xml:space="preserve"> </w:t>
            </w:r>
            <w:r w:rsidRPr="009971FD">
              <w:rPr>
                <w:rFonts w:eastAsia="Cambria" w:cstheme="minorHAnsi"/>
                <w:w w:val="110"/>
                <w:sz w:val="20"/>
                <w:szCs w:val="20"/>
              </w:rPr>
              <w:t>safety-related</w:t>
            </w:r>
            <w:r w:rsidRPr="009971FD">
              <w:rPr>
                <w:rFonts w:eastAsia="Cambria" w:cstheme="minorHAnsi"/>
                <w:spacing w:val="-5"/>
                <w:w w:val="110"/>
                <w:sz w:val="20"/>
                <w:szCs w:val="20"/>
              </w:rPr>
              <w:t xml:space="preserve"> </w:t>
            </w:r>
            <w:r w:rsidRPr="009971FD">
              <w:rPr>
                <w:rFonts w:eastAsia="Cambria" w:cstheme="minorHAnsi"/>
                <w:w w:val="110"/>
                <w:sz w:val="20"/>
                <w:szCs w:val="20"/>
              </w:rPr>
              <w:t>diagnostic</w:t>
            </w:r>
            <w:r w:rsidRPr="009971FD">
              <w:rPr>
                <w:rFonts w:eastAsia="Cambria" w:cstheme="minorHAnsi"/>
                <w:spacing w:val="-5"/>
                <w:w w:val="110"/>
                <w:sz w:val="20"/>
                <w:szCs w:val="20"/>
              </w:rPr>
              <w:t xml:space="preserve"> </w:t>
            </w:r>
            <w:r w:rsidRPr="009971FD">
              <w:rPr>
                <w:rFonts w:eastAsia="Cambria" w:cstheme="minorHAnsi"/>
                <w:w w:val="110"/>
                <w:sz w:val="20"/>
                <w:szCs w:val="20"/>
              </w:rPr>
              <w:t>settings</w:t>
            </w:r>
            <w:r w:rsidRPr="009971FD">
              <w:rPr>
                <w:rFonts w:eastAsia="Cambria" w:cstheme="minorHAnsi"/>
                <w:spacing w:val="-5"/>
                <w:w w:val="110"/>
                <w:sz w:val="20"/>
                <w:szCs w:val="20"/>
              </w:rPr>
              <w:t xml:space="preserve"> </w:t>
            </w:r>
            <w:r w:rsidRPr="009971FD">
              <w:rPr>
                <w:rFonts w:eastAsia="Cambria" w:cstheme="minorHAnsi"/>
                <w:w w:val="110"/>
                <w:sz w:val="20"/>
                <w:szCs w:val="20"/>
              </w:rPr>
              <w:t>for</w:t>
            </w:r>
            <w:r w:rsidRPr="009971FD">
              <w:rPr>
                <w:rFonts w:eastAsia="Cambria" w:cstheme="minorHAnsi"/>
                <w:spacing w:val="-5"/>
                <w:w w:val="110"/>
                <w:sz w:val="20"/>
                <w:szCs w:val="20"/>
              </w:rPr>
              <w:t xml:space="preserve"> </w:t>
            </w:r>
            <w:r w:rsidRPr="009971FD">
              <w:rPr>
                <w:rFonts w:eastAsia="Cambria" w:cstheme="minorHAnsi"/>
                <w:w w:val="110"/>
                <w:sz w:val="20"/>
                <w:szCs w:val="20"/>
              </w:rPr>
              <w:t>signal data”.</w:t>
            </w:r>
          </w:p>
        </w:tc>
      </w:tr>
      <w:tr w:rsidR="00487EC4" w:rsidTr="009D6E2A">
        <w:tc>
          <w:tcPr>
            <w:tcW w:w="1795" w:type="dxa"/>
            <w:tcBorders>
              <w:top w:val="single" w:sz="4" w:space="0" w:color="auto"/>
              <w:left w:val="single" w:sz="4" w:space="0" w:color="000000"/>
              <w:right w:val="single" w:sz="4" w:space="0" w:color="000000"/>
            </w:tcBorders>
            <w:shd w:val="clear" w:color="auto" w:fill="F1F1F1"/>
            <w:tcMar>
              <w:left w:w="43" w:type="dxa"/>
              <w:bottom w:w="101" w:type="dxa"/>
              <w:right w:w="101" w:type="dxa"/>
            </w:tcMar>
          </w:tcPr>
          <w:p w:rsidR="00487EC4" w:rsidRPr="009971FD" w:rsidRDefault="00487EC4" w:rsidP="006824FA">
            <w:pPr>
              <w:pStyle w:val="TableParagraph"/>
              <w:spacing w:before="60"/>
              <w:rPr>
                <w:rFonts w:eastAsia="Cambria" w:cstheme="minorHAnsi"/>
                <w:sz w:val="20"/>
                <w:szCs w:val="20"/>
              </w:rPr>
            </w:pPr>
            <w:r w:rsidRPr="009971FD">
              <w:rPr>
                <w:rFonts w:cstheme="minorHAnsi"/>
                <w:w w:val="105"/>
                <w:sz w:val="20"/>
              </w:rPr>
              <w:t>References</w:t>
            </w:r>
          </w:p>
        </w:tc>
        <w:tc>
          <w:tcPr>
            <w:tcW w:w="7470" w:type="dxa"/>
            <w:gridSpan w:val="2"/>
            <w:tcBorders>
              <w:top w:val="single" w:sz="4" w:space="0" w:color="auto"/>
              <w:left w:val="single" w:sz="4" w:space="0" w:color="000000"/>
              <w:right w:val="single" w:sz="4" w:space="0" w:color="000000"/>
            </w:tcBorders>
            <w:shd w:val="clear" w:color="auto" w:fill="F1F1F1"/>
            <w:tcMar>
              <w:left w:w="43" w:type="dxa"/>
              <w:bottom w:w="101" w:type="dxa"/>
              <w:right w:w="101" w:type="dxa"/>
            </w:tcMar>
          </w:tcPr>
          <w:p w:rsidR="00060782" w:rsidRPr="00C80582" w:rsidRDefault="00487EC4" w:rsidP="00487E65">
            <w:pPr>
              <w:pStyle w:val="TableParagraph"/>
              <w:numPr>
                <w:ilvl w:val="0"/>
                <w:numId w:val="46"/>
              </w:numPr>
              <w:spacing w:before="60"/>
              <w:ind w:left="230" w:hanging="230"/>
              <w:rPr>
                <w:rFonts w:eastAsia="Cambria" w:cstheme="minorHAnsi"/>
                <w:sz w:val="20"/>
                <w:szCs w:val="20"/>
              </w:rPr>
            </w:pPr>
            <w:r w:rsidRPr="009971FD">
              <w:rPr>
                <w:rFonts w:eastAsia="Cambria" w:cstheme="minorHAnsi"/>
                <w:w w:val="110"/>
                <w:sz w:val="20"/>
                <w:szCs w:val="20"/>
              </w:rPr>
              <w:t>DO-331, Section MB.6.4.2.2 'Robustness Test</w:t>
            </w:r>
            <w:r w:rsidRPr="009971FD">
              <w:rPr>
                <w:rFonts w:eastAsia="Cambria" w:cstheme="minorHAnsi"/>
                <w:spacing w:val="-6"/>
                <w:w w:val="110"/>
                <w:sz w:val="20"/>
                <w:szCs w:val="20"/>
              </w:rPr>
              <w:t xml:space="preserve"> </w:t>
            </w:r>
            <w:r w:rsidRPr="009971FD">
              <w:rPr>
                <w:rFonts w:eastAsia="Cambria" w:cstheme="minorHAnsi"/>
                <w:w w:val="110"/>
                <w:sz w:val="20"/>
                <w:szCs w:val="20"/>
              </w:rPr>
              <w:t>Cases</w:t>
            </w:r>
            <w:r w:rsidR="002E4C03" w:rsidRPr="00594A24">
              <w:rPr>
                <w:rFonts w:eastAsia="Cambria" w:cstheme="minorHAnsi"/>
                <w:w w:val="105"/>
                <w:sz w:val="20"/>
                <w:szCs w:val="20"/>
              </w:rPr>
              <w:t>'</w:t>
            </w:r>
            <w:r w:rsidR="00C80582">
              <w:rPr>
                <w:rFonts w:eastAsia="Cambria" w:cstheme="minorHAnsi"/>
                <w:sz w:val="20"/>
                <w:szCs w:val="20"/>
              </w:rPr>
              <w:br/>
            </w:r>
            <w:r w:rsidRPr="00C80582">
              <w:rPr>
                <w:rFonts w:eastAsia="Cambria" w:cstheme="minorHAnsi"/>
                <w:w w:val="110"/>
                <w:sz w:val="20"/>
                <w:szCs w:val="20"/>
              </w:rPr>
              <w:t>DO-331,</w:t>
            </w:r>
            <w:r w:rsidRPr="00C80582">
              <w:rPr>
                <w:rFonts w:eastAsia="Cambria" w:cstheme="minorHAnsi"/>
                <w:spacing w:val="-10"/>
                <w:w w:val="110"/>
                <w:sz w:val="20"/>
                <w:szCs w:val="20"/>
              </w:rPr>
              <w:t xml:space="preserve"> </w:t>
            </w:r>
            <w:r w:rsidRPr="00C80582">
              <w:rPr>
                <w:rFonts w:eastAsia="Cambria" w:cstheme="minorHAnsi"/>
                <w:w w:val="110"/>
                <w:sz w:val="20"/>
                <w:szCs w:val="20"/>
              </w:rPr>
              <w:t>Section</w:t>
            </w:r>
            <w:r w:rsidRPr="00C80582">
              <w:rPr>
                <w:rFonts w:eastAsia="Cambria" w:cstheme="minorHAnsi"/>
                <w:spacing w:val="-10"/>
                <w:w w:val="110"/>
                <w:sz w:val="20"/>
                <w:szCs w:val="20"/>
              </w:rPr>
              <w:t xml:space="preserve"> </w:t>
            </w:r>
            <w:r w:rsidRPr="00C80582">
              <w:rPr>
                <w:rFonts w:eastAsia="Cambria" w:cstheme="minorHAnsi"/>
                <w:w w:val="110"/>
                <w:sz w:val="20"/>
                <w:szCs w:val="20"/>
              </w:rPr>
              <w:t>MB.6.4.3</w:t>
            </w:r>
            <w:r w:rsidRPr="00C80582">
              <w:rPr>
                <w:rFonts w:eastAsia="Cambria" w:cstheme="minorHAnsi"/>
                <w:spacing w:val="-10"/>
                <w:w w:val="110"/>
                <w:sz w:val="20"/>
                <w:szCs w:val="20"/>
              </w:rPr>
              <w:t xml:space="preserve"> </w:t>
            </w:r>
            <w:r w:rsidRPr="00C80582">
              <w:rPr>
                <w:rFonts w:eastAsia="Cambria" w:cstheme="minorHAnsi"/>
                <w:w w:val="110"/>
                <w:sz w:val="20"/>
                <w:szCs w:val="20"/>
              </w:rPr>
              <w:t>'Requirements-Based</w:t>
            </w:r>
            <w:r w:rsidRPr="00C80582">
              <w:rPr>
                <w:rFonts w:eastAsia="Cambria" w:cstheme="minorHAnsi"/>
                <w:spacing w:val="-10"/>
                <w:w w:val="110"/>
                <w:sz w:val="20"/>
                <w:szCs w:val="20"/>
              </w:rPr>
              <w:t xml:space="preserve"> </w:t>
            </w:r>
            <w:r w:rsidRPr="00C80582">
              <w:rPr>
                <w:rFonts w:eastAsia="Cambria" w:cstheme="minorHAnsi"/>
                <w:w w:val="110"/>
                <w:sz w:val="20"/>
                <w:szCs w:val="20"/>
              </w:rPr>
              <w:t>Testing</w:t>
            </w:r>
            <w:r w:rsidRPr="00C80582">
              <w:rPr>
                <w:rFonts w:eastAsia="Cambria" w:cstheme="minorHAnsi"/>
                <w:spacing w:val="-10"/>
                <w:w w:val="110"/>
                <w:sz w:val="20"/>
                <w:szCs w:val="20"/>
              </w:rPr>
              <w:t xml:space="preserve"> </w:t>
            </w:r>
            <w:r w:rsidRPr="00C80582">
              <w:rPr>
                <w:rFonts w:eastAsia="Cambria" w:cstheme="minorHAnsi"/>
                <w:w w:val="110"/>
                <w:sz w:val="20"/>
                <w:szCs w:val="20"/>
              </w:rPr>
              <w:t>Methods</w:t>
            </w:r>
            <w:r w:rsidR="002E4C03" w:rsidRPr="00C80582">
              <w:rPr>
                <w:rFonts w:eastAsia="Cambria" w:cstheme="minorHAnsi"/>
                <w:w w:val="105"/>
                <w:sz w:val="20"/>
                <w:szCs w:val="20"/>
              </w:rPr>
              <w:t>'</w:t>
            </w:r>
            <w:r w:rsidR="00893CFB" w:rsidRPr="00C80582">
              <w:rPr>
                <w:rFonts w:eastAsia="Cambria" w:cstheme="minorHAnsi"/>
                <w:sz w:val="20"/>
                <w:szCs w:val="20"/>
              </w:rPr>
              <w:br/>
            </w:r>
            <w:r w:rsidR="00060782" w:rsidRPr="00C80582">
              <w:rPr>
                <w:rFonts w:eastAsia="Cambria" w:cstheme="minorHAnsi"/>
                <w:w w:val="110"/>
                <w:sz w:val="20"/>
                <w:szCs w:val="20"/>
              </w:rPr>
              <w:t xml:space="preserve">DO-331, Section MB.6.3.1.e </w:t>
            </w:r>
            <w:r w:rsidR="002E4C03" w:rsidRPr="00C80582">
              <w:rPr>
                <w:rFonts w:eastAsia="Cambria" w:cstheme="minorHAnsi"/>
                <w:w w:val="105"/>
                <w:sz w:val="20"/>
                <w:szCs w:val="20"/>
              </w:rPr>
              <w:t>'</w:t>
            </w:r>
            <w:r w:rsidR="00060782" w:rsidRPr="00C80582">
              <w:rPr>
                <w:rFonts w:eastAsia="Cambria" w:cstheme="minorHAnsi"/>
                <w:w w:val="110"/>
                <w:sz w:val="20"/>
                <w:szCs w:val="20"/>
              </w:rPr>
              <w:t>High-level requirements confirm to standards'</w:t>
            </w:r>
            <w:r w:rsidR="00893CFB" w:rsidRPr="00C80582">
              <w:rPr>
                <w:rFonts w:eastAsia="Cambria" w:cstheme="minorHAnsi"/>
                <w:sz w:val="20"/>
                <w:szCs w:val="20"/>
              </w:rPr>
              <w:br/>
            </w:r>
            <w:r w:rsidR="00060782" w:rsidRPr="00C80582">
              <w:rPr>
                <w:rFonts w:eastAsia="Cambria" w:cstheme="minorHAnsi"/>
                <w:w w:val="110"/>
                <w:sz w:val="20"/>
                <w:szCs w:val="20"/>
              </w:rPr>
              <w:t>DO-331, Section MB.6.3.2.e 'Low-level requirements confirm to standards'</w:t>
            </w:r>
            <w:r w:rsidR="00893CFB" w:rsidRPr="00C80582">
              <w:rPr>
                <w:rFonts w:eastAsia="Cambria" w:cstheme="minorHAnsi"/>
                <w:sz w:val="20"/>
                <w:szCs w:val="20"/>
              </w:rPr>
              <w:br/>
            </w:r>
            <w:r w:rsidR="00060782" w:rsidRPr="00C80582">
              <w:rPr>
                <w:rFonts w:eastAsia="Cambria" w:cstheme="minorHAnsi"/>
                <w:w w:val="110"/>
                <w:sz w:val="20"/>
                <w:szCs w:val="20"/>
              </w:rPr>
              <w:t>DO-331, Section MB.6.3.1.g 'Algorithms are accurate'</w:t>
            </w:r>
            <w:r w:rsidR="00893CFB" w:rsidRPr="00C80582">
              <w:rPr>
                <w:rFonts w:eastAsia="Cambria" w:cstheme="minorHAnsi"/>
                <w:sz w:val="20"/>
                <w:szCs w:val="20"/>
              </w:rPr>
              <w:br/>
            </w:r>
            <w:r w:rsidR="00060782" w:rsidRPr="00C80582">
              <w:rPr>
                <w:rFonts w:eastAsia="Cambria" w:cstheme="minorHAnsi"/>
                <w:w w:val="110"/>
                <w:sz w:val="20"/>
                <w:szCs w:val="20"/>
              </w:rPr>
              <w:t>DO-331, Section MB.6.3.2.g 'Algorithms are accurate'</w:t>
            </w:r>
            <w:r w:rsidR="00893CFB" w:rsidRPr="00C80582">
              <w:rPr>
                <w:rFonts w:eastAsia="Cambria" w:cstheme="minorHAnsi"/>
                <w:sz w:val="20"/>
                <w:szCs w:val="20"/>
              </w:rPr>
              <w:br/>
            </w:r>
            <w:r w:rsidR="00060782" w:rsidRPr="00C80582">
              <w:rPr>
                <w:rFonts w:eastAsia="Cambria" w:cstheme="minorHAnsi"/>
                <w:w w:val="110"/>
                <w:sz w:val="20"/>
                <w:szCs w:val="20"/>
              </w:rPr>
              <w:t>DO-331, Section MB.6.3.3.b 'Software architecture is consistent'</w:t>
            </w:r>
          </w:p>
          <w:p w:rsidR="00487EC4" w:rsidRPr="009971FD" w:rsidRDefault="00487EC4" w:rsidP="00487E65">
            <w:pPr>
              <w:pStyle w:val="TableParagraph"/>
              <w:numPr>
                <w:ilvl w:val="0"/>
                <w:numId w:val="46"/>
              </w:numPr>
              <w:spacing w:before="60"/>
              <w:ind w:left="230" w:hanging="230"/>
              <w:rPr>
                <w:rFonts w:eastAsia="Cambria" w:cstheme="minorHAnsi"/>
                <w:sz w:val="20"/>
                <w:szCs w:val="20"/>
              </w:rPr>
            </w:pPr>
            <w:r w:rsidRPr="009971FD">
              <w:rPr>
                <w:rFonts w:cstheme="minorHAnsi"/>
                <w:w w:val="110"/>
                <w:sz w:val="20"/>
              </w:rPr>
              <w:t>MISRA C:2012, Dir 4.1</w:t>
            </w:r>
          </w:p>
        </w:tc>
      </w:tr>
      <w:tr w:rsidR="00487EC4" w:rsidTr="009D6E2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9971FD" w:rsidRDefault="00487EC4" w:rsidP="006824FA">
            <w:pPr>
              <w:pStyle w:val="TableParagraph"/>
              <w:spacing w:before="60"/>
              <w:rPr>
                <w:rFonts w:eastAsia="Cambria" w:cstheme="minorHAnsi"/>
                <w:sz w:val="20"/>
                <w:szCs w:val="20"/>
              </w:rPr>
            </w:pPr>
            <w:r w:rsidRPr="009971FD">
              <w:rPr>
                <w:rFonts w:cstheme="minorHAnsi"/>
                <w:w w:val="115"/>
                <w:sz w:val="20"/>
              </w:rPr>
              <w:t>Last</w:t>
            </w:r>
            <w:r w:rsidRPr="009971FD">
              <w:rPr>
                <w:rFonts w:cstheme="minorHAnsi"/>
                <w:spacing w:val="-22"/>
                <w:w w:val="115"/>
                <w:sz w:val="20"/>
              </w:rPr>
              <w:t xml:space="preserve"> </w:t>
            </w:r>
            <w:r w:rsidRPr="009971FD">
              <w:rPr>
                <w:rFonts w:cstheme="minorHAnsi"/>
                <w:w w:val="115"/>
                <w:sz w:val="20"/>
              </w:rPr>
              <w:t>Changed</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9971FD" w:rsidRDefault="00A079CB" w:rsidP="006824FA">
            <w:pPr>
              <w:pStyle w:val="TableParagraph"/>
              <w:spacing w:before="60"/>
              <w:rPr>
                <w:rFonts w:eastAsia="Cambria" w:cstheme="minorHAnsi"/>
                <w:sz w:val="20"/>
                <w:szCs w:val="20"/>
              </w:rPr>
            </w:pPr>
            <w:r w:rsidRPr="009971FD">
              <w:rPr>
                <w:rFonts w:cstheme="minorHAnsi"/>
                <w:w w:val="105"/>
                <w:sz w:val="20"/>
              </w:rPr>
              <w:t>R2017</w:t>
            </w:r>
            <w:r w:rsidR="00487EC4" w:rsidRPr="009971FD">
              <w:rPr>
                <w:rFonts w:cstheme="minorHAnsi"/>
                <w:w w:val="105"/>
                <w:sz w:val="20"/>
              </w:rPr>
              <w:t>b</w:t>
            </w:r>
          </w:p>
        </w:tc>
      </w:tr>
    </w:tbl>
    <w:p w:rsidR="00E74F5B" w:rsidRDefault="00E74F5B" w:rsidP="00F53AD6">
      <w:pPr>
        <w:pStyle w:val="Heading4"/>
        <w:rPr>
          <w:w w:val="105"/>
        </w:rPr>
      </w:pPr>
      <w:bookmarkStart w:id="65" w:name="_bookmark12"/>
      <w:bookmarkEnd w:id="65"/>
    </w:p>
    <w:p w:rsidR="00E74F5B" w:rsidRDefault="00E74F5B">
      <w:pPr>
        <w:spacing w:after="160" w:line="259" w:lineRule="auto"/>
        <w:rPr>
          <w:rFonts w:ascii="Arial" w:hAnsi="Arial" w:cs="Arial"/>
          <w:b/>
          <w:w w:val="105"/>
          <w:sz w:val="20"/>
          <w:szCs w:val="20"/>
        </w:rPr>
      </w:pPr>
      <w:r>
        <w:rPr>
          <w:w w:val="105"/>
        </w:rPr>
        <w:br w:type="page"/>
      </w:r>
    </w:p>
    <w:p w:rsidR="00487EC4" w:rsidRPr="00885C1C" w:rsidRDefault="00487EC4" w:rsidP="00F53AD6">
      <w:pPr>
        <w:pStyle w:val="Heading4"/>
        <w:rPr>
          <w:rFonts w:ascii="Calibri" w:eastAsia="Calibri" w:hAnsi="Calibri" w:cs="Calibri"/>
          <w:bCs/>
          <w:sz w:val="19"/>
          <w:szCs w:val="19"/>
        </w:rPr>
      </w:pPr>
      <w:bookmarkStart w:id="66" w:name="_Toc503436698"/>
      <w:r w:rsidRPr="00885C1C">
        <w:rPr>
          <w:w w:val="105"/>
        </w:rPr>
        <w:lastRenderedPageBreak/>
        <w:t>hisl_0029: Usage of Assignment</w:t>
      </w:r>
      <w:r w:rsidRPr="00885C1C">
        <w:rPr>
          <w:spacing w:val="34"/>
          <w:w w:val="105"/>
        </w:rPr>
        <w:t xml:space="preserve"> </w:t>
      </w:r>
      <w:r w:rsidRPr="00885C1C">
        <w:rPr>
          <w:w w:val="105"/>
        </w:rPr>
        <w:t>blocks</w:t>
      </w:r>
      <w:bookmarkEnd w:id="66"/>
    </w:p>
    <w:tbl>
      <w:tblPr>
        <w:tblW w:w="9265" w:type="dxa"/>
        <w:tblLayout w:type="fixed"/>
        <w:tblCellMar>
          <w:left w:w="0" w:type="dxa"/>
          <w:right w:w="0" w:type="dxa"/>
        </w:tblCellMar>
        <w:tblLook w:val="01E0" w:firstRow="1" w:lastRow="1" w:firstColumn="1" w:lastColumn="1" w:noHBand="0" w:noVBand="0"/>
      </w:tblPr>
      <w:tblGrid>
        <w:gridCol w:w="1795"/>
        <w:gridCol w:w="7470"/>
      </w:tblGrid>
      <w:tr w:rsidR="00487EC4" w:rsidTr="00C56031">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487EC4" w:rsidRPr="00FA0E09" w:rsidRDefault="00487EC4" w:rsidP="006824FA">
            <w:pPr>
              <w:pStyle w:val="TableParagraph"/>
              <w:spacing w:before="60"/>
              <w:rPr>
                <w:rFonts w:eastAsia="Calibri" w:cstheme="minorHAnsi"/>
                <w:sz w:val="20"/>
                <w:szCs w:val="20"/>
              </w:rPr>
            </w:pPr>
            <w:r w:rsidRPr="00FA0E09">
              <w:rPr>
                <w:rFonts w:cstheme="minorHAnsi"/>
                <w:b/>
                <w:sz w:val="20"/>
              </w:rPr>
              <w:t>ID:</w:t>
            </w:r>
            <w:r w:rsidRPr="00FA0E09">
              <w:rPr>
                <w:rFonts w:cstheme="minorHAnsi"/>
                <w:b/>
                <w:spacing w:val="-9"/>
                <w:sz w:val="20"/>
              </w:rPr>
              <w:t xml:space="preserve"> </w:t>
            </w:r>
            <w:r w:rsidRPr="00FA0E09">
              <w:rPr>
                <w:rFonts w:cstheme="minorHAnsi"/>
                <w:b/>
                <w:sz w:val="20"/>
              </w:rPr>
              <w:t>Title</w:t>
            </w:r>
          </w:p>
        </w:tc>
        <w:tc>
          <w:tcPr>
            <w:tcW w:w="7470"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487EC4" w:rsidRPr="00FA0E09" w:rsidRDefault="00487EC4" w:rsidP="006824FA">
            <w:pPr>
              <w:pStyle w:val="TableParagraph"/>
              <w:spacing w:before="60"/>
              <w:rPr>
                <w:rFonts w:eastAsia="Calibri" w:cstheme="minorHAnsi"/>
                <w:sz w:val="20"/>
                <w:szCs w:val="20"/>
              </w:rPr>
            </w:pPr>
            <w:r w:rsidRPr="00FA0E09">
              <w:rPr>
                <w:rFonts w:cstheme="minorHAnsi"/>
                <w:b/>
                <w:w w:val="105"/>
                <w:sz w:val="20"/>
              </w:rPr>
              <w:t>hisl_0029: Usage of Assignment</w:t>
            </w:r>
            <w:r w:rsidRPr="00FA0E09">
              <w:rPr>
                <w:rFonts w:cstheme="minorHAnsi"/>
                <w:b/>
                <w:spacing w:val="25"/>
                <w:w w:val="105"/>
                <w:sz w:val="20"/>
              </w:rPr>
              <w:t xml:space="preserve"> </w:t>
            </w:r>
            <w:r w:rsidRPr="00FA0E09">
              <w:rPr>
                <w:rFonts w:cstheme="minorHAnsi"/>
                <w:b/>
                <w:w w:val="105"/>
                <w:sz w:val="20"/>
              </w:rPr>
              <w:t>blocks</w:t>
            </w:r>
          </w:p>
        </w:tc>
      </w:tr>
      <w:tr w:rsidR="00487EC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FA0E09" w:rsidRDefault="00487EC4" w:rsidP="006824FA">
            <w:pPr>
              <w:pStyle w:val="TableParagraph"/>
              <w:spacing w:before="60"/>
              <w:rPr>
                <w:rFonts w:eastAsia="Cambria" w:cstheme="minorHAnsi"/>
                <w:sz w:val="20"/>
                <w:szCs w:val="20"/>
              </w:rPr>
            </w:pPr>
            <w:r w:rsidRPr="00FA0E09">
              <w:rPr>
                <w:rFonts w:cstheme="minorHAnsi"/>
                <w:w w:val="105"/>
                <w:sz w:val="20"/>
              </w:rPr>
              <w:t>Description</w:t>
            </w:r>
          </w:p>
        </w:tc>
        <w:tc>
          <w:tcPr>
            <w:tcW w:w="747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FA0E09" w:rsidRDefault="00487EC4" w:rsidP="006824FA">
            <w:pPr>
              <w:pStyle w:val="TableParagraph"/>
              <w:spacing w:before="60"/>
              <w:rPr>
                <w:rFonts w:eastAsia="Cambria" w:cstheme="minorHAnsi"/>
                <w:sz w:val="20"/>
                <w:szCs w:val="20"/>
              </w:rPr>
            </w:pPr>
            <w:r w:rsidRPr="00FA0E09">
              <w:rPr>
                <w:rFonts w:cstheme="minorHAnsi"/>
                <w:w w:val="105"/>
                <w:sz w:val="20"/>
              </w:rPr>
              <w:t>To support robustness of generated code, when using the Assignment block, initialize ar</w:t>
            </w:r>
            <w:r w:rsidR="000529FE" w:rsidRPr="00FA0E09">
              <w:rPr>
                <w:rFonts w:cstheme="minorHAnsi"/>
                <w:w w:val="105"/>
                <w:sz w:val="20"/>
              </w:rPr>
              <w:t xml:space="preserve">ray fields before their first </w:t>
            </w:r>
            <w:r w:rsidRPr="00FA0E09">
              <w:rPr>
                <w:rFonts w:cstheme="minorHAnsi"/>
                <w:w w:val="105"/>
                <w:sz w:val="20"/>
              </w:rPr>
              <w:t>use.</w:t>
            </w:r>
          </w:p>
        </w:tc>
      </w:tr>
      <w:tr w:rsidR="00487EC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FA0E09" w:rsidRDefault="00487EC4" w:rsidP="006824FA">
            <w:pPr>
              <w:pStyle w:val="TableParagraph"/>
              <w:spacing w:before="60"/>
              <w:rPr>
                <w:rFonts w:eastAsia="Cambria" w:cstheme="minorHAnsi"/>
                <w:sz w:val="20"/>
                <w:szCs w:val="20"/>
              </w:rPr>
            </w:pPr>
            <w:r w:rsidRPr="00FA0E09">
              <w:rPr>
                <w:rFonts w:cstheme="minorHAnsi"/>
                <w:w w:val="110"/>
                <w:sz w:val="20"/>
              </w:rPr>
              <w:t>Notes</w:t>
            </w:r>
          </w:p>
        </w:tc>
        <w:tc>
          <w:tcPr>
            <w:tcW w:w="747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7EC4" w:rsidRPr="00FA0E09" w:rsidRDefault="00487EC4" w:rsidP="006824FA">
            <w:pPr>
              <w:pStyle w:val="TableParagraph"/>
              <w:spacing w:before="60"/>
              <w:rPr>
                <w:rFonts w:eastAsia="Cambria" w:cstheme="minorHAnsi"/>
                <w:sz w:val="20"/>
                <w:szCs w:val="20"/>
              </w:rPr>
            </w:pPr>
            <w:r w:rsidRPr="00FA0E09">
              <w:rPr>
                <w:rFonts w:cstheme="minorHAnsi"/>
                <w:w w:val="110"/>
                <w:sz w:val="20"/>
              </w:rPr>
              <w:t>If</w:t>
            </w:r>
            <w:r w:rsidRPr="00FA0E09">
              <w:rPr>
                <w:rFonts w:cstheme="minorHAnsi"/>
                <w:spacing w:val="-3"/>
                <w:w w:val="110"/>
                <w:sz w:val="20"/>
              </w:rPr>
              <w:t xml:space="preserve"> </w:t>
            </w:r>
            <w:r w:rsidRPr="00FA0E09">
              <w:rPr>
                <w:rFonts w:cstheme="minorHAnsi"/>
                <w:w w:val="110"/>
                <w:sz w:val="20"/>
              </w:rPr>
              <w:t>the</w:t>
            </w:r>
            <w:r w:rsidRPr="00FA0E09">
              <w:rPr>
                <w:rFonts w:cstheme="minorHAnsi"/>
                <w:spacing w:val="-3"/>
                <w:w w:val="110"/>
                <w:sz w:val="20"/>
              </w:rPr>
              <w:t xml:space="preserve"> </w:t>
            </w:r>
            <w:r w:rsidRPr="00FA0E09">
              <w:rPr>
                <w:rFonts w:cstheme="minorHAnsi"/>
                <w:w w:val="110"/>
                <w:sz w:val="20"/>
              </w:rPr>
              <w:t>output</w:t>
            </w:r>
            <w:r w:rsidRPr="00FA0E09">
              <w:rPr>
                <w:rFonts w:cstheme="minorHAnsi"/>
                <w:spacing w:val="-3"/>
                <w:w w:val="110"/>
                <w:sz w:val="20"/>
              </w:rPr>
              <w:t xml:space="preserve"> </w:t>
            </w:r>
            <w:r w:rsidRPr="00FA0E09">
              <w:rPr>
                <w:rFonts w:cstheme="minorHAnsi"/>
                <w:w w:val="110"/>
                <w:sz w:val="20"/>
              </w:rPr>
              <w:t>vector</w:t>
            </w:r>
            <w:r w:rsidRPr="00FA0E09">
              <w:rPr>
                <w:rFonts w:cstheme="minorHAnsi"/>
                <w:spacing w:val="-3"/>
                <w:w w:val="110"/>
                <w:sz w:val="20"/>
              </w:rPr>
              <w:t xml:space="preserve"> </w:t>
            </w:r>
            <w:r w:rsidRPr="00FA0E09">
              <w:rPr>
                <w:rFonts w:cstheme="minorHAnsi"/>
                <w:w w:val="110"/>
                <w:sz w:val="20"/>
              </w:rPr>
              <w:t>of</w:t>
            </w:r>
            <w:r w:rsidRPr="00FA0E09">
              <w:rPr>
                <w:rFonts w:cstheme="minorHAnsi"/>
                <w:spacing w:val="-3"/>
                <w:w w:val="110"/>
                <w:sz w:val="20"/>
              </w:rPr>
              <w:t xml:space="preserve"> </w:t>
            </w:r>
            <w:r w:rsidRPr="00FA0E09">
              <w:rPr>
                <w:rFonts w:cstheme="minorHAnsi"/>
                <w:w w:val="110"/>
                <w:sz w:val="20"/>
              </w:rPr>
              <w:t>the</w:t>
            </w:r>
            <w:r w:rsidRPr="00FA0E09">
              <w:rPr>
                <w:rFonts w:cstheme="minorHAnsi"/>
                <w:spacing w:val="-3"/>
                <w:w w:val="110"/>
                <w:sz w:val="20"/>
              </w:rPr>
              <w:t xml:space="preserve"> </w:t>
            </w:r>
            <w:r w:rsidRPr="00FA0E09">
              <w:rPr>
                <w:rFonts w:cstheme="minorHAnsi"/>
                <w:w w:val="110"/>
                <w:sz w:val="20"/>
              </w:rPr>
              <w:t>Assignment</w:t>
            </w:r>
            <w:r w:rsidRPr="00FA0E09">
              <w:rPr>
                <w:rFonts w:cstheme="minorHAnsi"/>
                <w:spacing w:val="-3"/>
                <w:w w:val="110"/>
                <w:sz w:val="20"/>
              </w:rPr>
              <w:t xml:space="preserve"> </w:t>
            </w:r>
            <w:r w:rsidRPr="00FA0E09">
              <w:rPr>
                <w:rFonts w:cstheme="minorHAnsi"/>
                <w:w w:val="110"/>
                <w:sz w:val="20"/>
              </w:rPr>
              <w:t>block</w:t>
            </w:r>
            <w:r w:rsidRPr="00FA0E09">
              <w:rPr>
                <w:rFonts w:cstheme="minorHAnsi"/>
                <w:spacing w:val="-3"/>
                <w:w w:val="110"/>
                <w:sz w:val="20"/>
              </w:rPr>
              <w:t xml:space="preserve"> </w:t>
            </w:r>
            <w:r w:rsidRPr="00FA0E09">
              <w:rPr>
                <w:rFonts w:cstheme="minorHAnsi"/>
                <w:w w:val="110"/>
                <w:sz w:val="20"/>
              </w:rPr>
              <w:t>is</w:t>
            </w:r>
            <w:r w:rsidRPr="00FA0E09">
              <w:rPr>
                <w:rFonts w:cstheme="minorHAnsi"/>
                <w:spacing w:val="-3"/>
                <w:w w:val="110"/>
                <w:sz w:val="20"/>
              </w:rPr>
              <w:t xml:space="preserve"> </w:t>
            </w:r>
            <w:r w:rsidRPr="00FA0E09">
              <w:rPr>
                <w:rFonts w:cstheme="minorHAnsi"/>
                <w:w w:val="110"/>
                <w:sz w:val="20"/>
              </w:rPr>
              <w:t>not</w:t>
            </w:r>
            <w:r w:rsidRPr="00FA0E09">
              <w:rPr>
                <w:rFonts w:cstheme="minorHAnsi"/>
                <w:spacing w:val="-3"/>
                <w:w w:val="110"/>
                <w:sz w:val="20"/>
              </w:rPr>
              <w:t xml:space="preserve"> </w:t>
            </w:r>
            <w:r w:rsidRPr="00FA0E09">
              <w:rPr>
                <w:rFonts w:cstheme="minorHAnsi"/>
                <w:w w:val="110"/>
                <w:sz w:val="20"/>
              </w:rPr>
              <w:t>initialized</w:t>
            </w:r>
            <w:r w:rsidRPr="00FA0E09">
              <w:rPr>
                <w:rFonts w:cstheme="minorHAnsi"/>
                <w:spacing w:val="-3"/>
                <w:w w:val="110"/>
                <w:sz w:val="20"/>
              </w:rPr>
              <w:t xml:space="preserve"> </w:t>
            </w:r>
            <w:r w:rsidRPr="00FA0E09">
              <w:rPr>
                <w:rFonts w:cstheme="minorHAnsi"/>
                <w:w w:val="110"/>
                <w:sz w:val="20"/>
              </w:rPr>
              <w:t>with</w:t>
            </w:r>
            <w:r w:rsidRPr="00FA0E09">
              <w:rPr>
                <w:rFonts w:cstheme="minorHAnsi"/>
                <w:spacing w:val="-3"/>
                <w:w w:val="110"/>
                <w:sz w:val="20"/>
              </w:rPr>
              <w:t xml:space="preserve"> </w:t>
            </w:r>
            <w:r w:rsidRPr="00FA0E09">
              <w:rPr>
                <w:rFonts w:cstheme="minorHAnsi"/>
                <w:w w:val="110"/>
                <w:sz w:val="20"/>
              </w:rPr>
              <w:t>an</w:t>
            </w:r>
            <w:r w:rsidRPr="00FA0E09">
              <w:rPr>
                <w:rFonts w:cstheme="minorHAnsi"/>
                <w:spacing w:val="-3"/>
                <w:w w:val="110"/>
                <w:sz w:val="20"/>
              </w:rPr>
              <w:t xml:space="preserve"> </w:t>
            </w:r>
            <w:r w:rsidRPr="00FA0E09">
              <w:rPr>
                <w:rFonts w:cstheme="minorHAnsi"/>
                <w:w w:val="110"/>
                <w:sz w:val="20"/>
              </w:rPr>
              <w:t>input</w:t>
            </w:r>
            <w:r w:rsidRPr="00FA0E09">
              <w:rPr>
                <w:rFonts w:cstheme="minorHAnsi"/>
                <w:spacing w:val="-3"/>
                <w:w w:val="110"/>
                <w:sz w:val="20"/>
              </w:rPr>
              <w:t xml:space="preserve"> </w:t>
            </w:r>
            <w:r w:rsidRPr="00FA0E09">
              <w:rPr>
                <w:rFonts w:cstheme="minorHAnsi"/>
                <w:w w:val="110"/>
                <w:sz w:val="20"/>
              </w:rPr>
              <w:t>to</w:t>
            </w:r>
            <w:r w:rsidRPr="00FA0E09">
              <w:rPr>
                <w:rFonts w:cstheme="minorHAnsi"/>
                <w:spacing w:val="-3"/>
                <w:w w:val="110"/>
                <w:sz w:val="20"/>
              </w:rPr>
              <w:t xml:space="preserve"> </w:t>
            </w:r>
            <w:r w:rsidRPr="00FA0E09">
              <w:rPr>
                <w:rFonts w:cstheme="minorHAnsi"/>
                <w:w w:val="110"/>
                <w:sz w:val="20"/>
              </w:rPr>
              <w:t>the block,</w:t>
            </w:r>
            <w:r w:rsidRPr="00FA0E09">
              <w:rPr>
                <w:rFonts w:cstheme="minorHAnsi"/>
                <w:spacing w:val="-10"/>
                <w:w w:val="110"/>
                <w:sz w:val="20"/>
              </w:rPr>
              <w:t xml:space="preserve"> </w:t>
            </w:r>
            <w:r w:rsidRPr="00FA0E09">
              <w:rPr>
                <w:rFonts w:cstheme="minorHAnsi"/>
                <w:w w:val="110"/>
                <w:sz w:val="20"/>
              </w:rPr>
              <w:t>elements</w:t>
            </w:r>
            <w:r w:rsidRPr="00FA0E09">
              <w:rPr>
                <w:rFonts w:cstheme="minorHAnsi"/>
                <w:spacing w:val="-10"/>
                <w:w w:val="110"/>
                <w:sz w:val="20"/>
              </w:rPr>
              <w:t xml:space="preserve"> </w:t>
            </w:r>
            <w:r w:rsidRPr="00FA0E09">
              <w:rPr>
                <w:rFonts w:cstheme="minorHAnsi"/>
                <w:w w:val="110"/>
                <w:sz w:val="20"/>
              </w:rPr>
              <w:t>of</w:t>
            </w:r>
            <w:r w:rsidRPr="00FA0E09">
              <w:rPr>
                <w:rFonts w:cstheme="minorHAnsi"/>
                <w:spacing w:val="-10"/>
                <w:w w:val="110"/>
                <w:sz w:val="20"/>
              </w:rPr>
              <w:t xml:space="preserve"> </w:t>
            </w:r>
            <w:r w:rsidRPr="00FA0E09">
              <w:rPr>
                <w:rFonts w:cstheme="minorHAnsi"/>
                <w:w w:val="110"/>
                <w:sz w:val="20"/>
              </w:rPr>
              <w:t>the</w:t>
            </w:r>
            <w:r w:rsidRPr="00FA0E09">
              <w:rPr>
                <w:rFonts w:cstheme="minorHAnsi"/>
                <w:spacing w:val="-10"/>
                <w:w w:val="110"/>
                <w:sz w:val="20"/>
              </w:rPr>
              <w:t xml:space="preserve"> </w:t>
            </w:r>
            <w:r w:rsidRPr="00FA0E09">
              <w:rPr>
                <w:rFonts w:cstheme="minorHAnsi"/>
                <w:w w:val="110"/>
                <w:sz w:val="20"/>
              </w:rPr>
              <w:t>vector</w:t>
            </w:r>
            <w:r w:rsidRPr="00FA0E09">
              <w:rPr>
                <w:rFonts w:cstheme="minorHAnsi"/>
                <w:spacing w:val="-10"/>
                <w:w w:val="110"/>
                <w:sz w:val="20"/>
              </w:rPr>
              <w:t xml:space="preserve"> </w:t>
            </w:r>
            <w:r w:rsidRPr="00FA0E09">
              <w:rPr>
                <w:rFonts w:cstheme="minorHAnsi"/>
                <w:w w:val="110"/>
                <w:sz w:val="20"/>
              </w:rPr>
              <w:t>might</w:t>
            </w:r>
            <w:r w:rsidRPr="00FA0E09">
              <w:rPr>
                <w:rFonts w:cstheme="minorHAnsi"/>
                <w:spacing w:val="-10"/>
                <w:w w:val="110"/>
                <w:sz w:val="20"/>
              </w:rPr>
              <w:t xml:space="preserve"> </w:t>
            </w:r>
            <w:r w:rsidRPr="00FA0E09">
              <w:rPr>
                <w:rFonts w:cstheme="minorHAnsi"/>
                <w:w w:val="110"/>
                <w:sz w:val="20"/>
              </w:rPr>
              <w:t>not</w:t>
            </w:r>
            <w:r w:rsidRPr="00FA0E09">
              <w:rPr>
                <w:rFonts w:cstheme="minorHAnsi"/>
                <w:spacing w:val="-10"/>
                <w:w w:val="110"/>
                <w:sz w:val="20"/>
              </w:rPr>
              <w:t xml:space="preserve"> </w:t>
            </w:r>
            <w:r w:rsidRPr="00FA0E09">
              <w:rPr>
                <w:rFonts w:cstheme="minorHAnsi"/>
                <w:w w:val="110"/>
                <w:sz w:val="20"/>
              </w:rPr>
              <w:t>be</w:t>
            </w:r>
            <w:r w:rsidRPr="00FA0E09">
              <w:rPr>
                <w:rFonts w:cstheme="minorHAnsi"/>
                <w:spacing w:val="-10"/>
                <w:w w:val="110"/>
                <w:sz w:val="20"/>
              </w:rPr>
              <w:t xml:space="preserve"> </w:t>
            </w:r>
            <w:r w:rsidRPr="00FA0E09">
              <w:rPr>
                <w:rFonts w:cstheme="minorHAnsi"/>
                <w:w w:val="110"/>
                <w:sz w:val="20"/>
              </w:rPr>
              <w:t>initialized</w:t>
            </w:r>
            <w:r w:rsidRPr="00FA0E09">
              <w:rPr>
                <w:rFonts w:cstheme="minorHAnsi"/>
                <w:spacing w:val="-10"/>
                <w:w w:val="110"/>
                <w:sz w:val="20"/>
              </w:rPr>
              <w:t xml:space="preserve"> </w:t>
            </w:r>
            <w:r w:rsidRPr="00FA0E09">
              <w:rPr>
                <w:rFonts w:cstheme="minorHAnsi"/>
                <w:w w:val="110"/>
                <w:sz w:val="20"/>
              </w:rPr>
              <w:t>in</w:t>
            </w:r>
            <w:r w:rsidRPr="00FA0E09">
              <w:rPr>
                <w:rFonts w:cstheme="minorHAnsi"/>
                <w:spacing w:val="-10"/>
                <w:w w:val="110"/>
                <w:sz w:val="20"/>
              </w:rPr>
              <w:t xml:space="preserve"> </w:t>
            </w:r>
            <w:r w:rsidRPr="00FA0E09">
              <w:rPr>
                <w:rFonts w:cstheme="minorHAnsi"/>
                <w:w w:val="110"/>
                <w:sz w:val="20"/>
              </w:rPr>
              <w:t>the</w:t>
            </w:r>
            <w:r w:rsidRPr="00FA0E09">
              <w:rPr>
                <w:rFonts w:cstheme="minorHAnsi"/>
                <w:spacing w:val="-10"/>
                <w:w w:val="110"/>
                <w:sz w:val="20"/>
              </w:rPr>
              <w:t xml:space="preserve"> </w:t>
            </w:r>
            <w:r w:rsidRPr="00FA0E09">
              <w:rPr>
                <w:rFonts w:cstheme="minorHAnsi"/>
                <w:w w:val="110"/>
                <w:sz w:val="20"/>
              </w:rPr>
              <w:t>generated</w:t>
            </w:r>
            <w:r w:rsidRPr="00FA0E09">
              <w:rPr>
                <w:rFonts w:cstheme="minorHAnsi"/>
                <w:spacing w:val="-10"/>
                <w:w w:val="110"/>
                <w:sz w:val="20"/>
              </w:rPr>
              <w:t xml:space="preserve"> </w:t>
            </w:r>
            <w:r w:rsidRPr="00FA0E09">
              <w:rPr>
                <w:rFonts w:cstheme="minorHAnsi"/>
                <w:w w:val="110"/>
                <w:sz w:val="20"/>
              </w:rPr>
              <w:t>code.</w:t>
            </w:r>
          </w:p>
          <w:p w:rsidR="00487EC4" w:rsidRPr="00FA0E09" w:rsidRDefault="00487EC4" w:rsidP="006824FA">
            <w:pPr>
              <w:pStyle w:val="TableParagraph"/>
              <w:spacing w:before="60"/>
              <w:rPr>
                <w:rFonts w:eastAsia="Cambria" w:cstheme="minorHAnsi"/>
                <w:sz w:val="20"/>
                <w:szCs w:val="20"/>
              </w:rPr>
            </w:pPr>
            <w:r w:rsidRPr="00FA0E09">
              <w:rPr>
                <w:rFonts w:cstheme="minorHAnsi"/>
                <w:w w:val="110"/>
                <w:sz w:val="20"/>
              </w:rPr>
              <w:t>When the Assignment block is used iteratively and all array field are assigned during</w:t>
            </w:r>
            <w:r w:rsidRPr="00FA0E09">
              <w:rPr>
                <w:rFonts w:cstheme="minorHAnsi"/>
                <w:spacing w:val="-7"/>
                <w:w w:val="110"/>
                <w:sz w:val="20"/>
              </w:rPr>
              <w:t xml:space="preserve"> </w:t>
            </w:r>
            <w:r w:rsidRPr="00FA0E09">
              <w:rPr>
                <w:rFonts w:cstheme="minorHAnsi"/>
                <w:w w:val="110"/>
                <w:sz w:val="20"/>
              </w:rPr>
              <w:t>one</w:t>
            </w:r>
            <w:r w:rsidRPr="00FA0E09">
              <w:rPr>
                <w:rFonts w:cstheme="minorHAnsi"/>
                <w:spacing w:val="-7"/>
                <w:w w:val="110"/>
                <w:sz w:val="20"/>
              </w:rPr>
              <w:t xml:space="preserve"> </w:t>
            </w:r>
            <w:r w:rsidRPr="00FA0E09">
              <w:rPr>
                <w:rFonts w:cstheme="minorHAnsi"/>
                <w:w w:val="110"/>
                <w:sz w:val="20"/>
              </w:rPr>
              <w:t>simulation</w:t>
            </w:r>
            <w:r w:rsidRPr="00FA0E09">
              <w:rPr>
                <w:rFonts w:cstheme="minorHAnsi"/>
                <w:spacing w:val="-7"/>
                <w:w w:val="110"/>
                <w:sz w:val="20"/>
              </w:rPr>
              <w:t xml:space="preserve"> </w:t>
            </w:r>
            <w:r w:rsidRPr="00FA0E09">
              <w:rPr>
                <w:rFonts w:cstheme="minorHAnsi"/>
                <w:w w:val="110"/>
                <w:sz w:val="20"/>
              </w:rPr>
              <w:t>time</w:t>
            </w:r>
            <w:r w:rsidRPr="00FA0E09">
              <w:rPr>
                <w:rFonts w:cstheme="minorHAnsi"/>
                <w:spacing w:val="-7"/>
                <w:w w:val="110"/>
                <w:sz w:val="20"/>
              </w:rPr>
              <w:t xml:space="preserve"> </w:t>
            </w:r>
            <w:r w:rsidRPr="00FA0E09">
              <w:rPr>
                <w:rFonts w:cstheme="minorHAnsi"/>
                <w:w w:val="110"/>
                <w:sz w:val="20"/>
              </w:rPr>
              <w:t>step,</w:t>
            </w:r>
            <w:r w:rsidRPr="00FA0E09">
              <w:rPr>
                <w:rFonts w:cstheme="minorHAnsi"/>
                <w:spacing w:val="-7"/>
                <w:w w:val="110"/>
                <w:sz w:val="20"/>
              </w:rPr>
              <w:t xml:space="preserve"> </w:t>
            </w:r>
            <w:r w:rsidRPr="00FA0E09">
              <w:rPr>
                <w:rFonts w:cstheme="minorHAnsi"/>
                <w:w w:val="110"/>
                <w:sz w:val="20"/>
              </w:rPr>
              <w:t>you</w:t>
            </w:r>
            <w:r w:rsidRPr="00FA0E09">
              <w:rPr>
                <w:rFonts w:cstheme="minorHAnsi"/>
                <w:spacing w:val="-7"/>
                <w:w w:val="110"/>
                <w:sz w:val="20"/>
              </w:rPr>
              <w:t xml:space="preserve"> </w:t>
            </w:r>
            <w:r w:rsidRPr="00FA0E09">
              <w:rPr>
                <w:rFonts w:cstheme="minorHAnsi"/>
                <w:w w:val="110"/>
                <w:sz w:val="20"/>
              </w:rPr>
              <w:t>do</w:t>
            </w:r>
            <w:r w:rsidRPr="00FA0E09">
              <w:rPr>
                <w:rFonts w:cstheme="minorHAnsi"/>
                <w:spacing w:val="-7"/>
                <w:w w:val="110"/>
                <w:sz w:val="20"/>
              </w:rPr>
              <w:t xml:space="preserve"> </w:t>
            </w:r>
            <w:r w:rsidRPr="00FA0E09">
              <w:rPr>
                <w:rFonts w:cstheme="minorHAnsi"/>
                <w:w w:val="110"/>
                <w:sz w:val="20"/>
              </w:rPr>
              <w:t>not</w:t>
            </w:r>
            <w:r w:rsidRPr="00FA0E09">
              <w:rPr>
                <w:rFonts w:cstheme="minorHAnsi"/>
                <w:spacing w:val="-7"/>
                <w:w w:val="110"/>
                <w:sz w:val="20"/>
              </w:rPr>
              <w:t xml:space="preserve"> </w:t>
            </w:r>
            <w:r w:rsidRPr="00FA0E09">
              <w:rPr>
                <w:rFonts w:cstheme="minorHAnsi"/>
                <w:w w:val="110"/>
                <w:sz w:val="20"/>
              </w:rPr>
              <w:t>need</w:t>
            </w:r>
            <w:r w:rsidRPr="00FA0E09">
              <w:rPr>
                <w:rFonts w:cstheme="minorHAnsi"/>
                <w:spacing w:val="-7"/>
                <w:w w:val="110"/>
                <w:sz w:val="20"/>
              </w:rPr>
              <w:t xml:space="preserve"> </w:t>
            </w:r>
            <w:r w:rsidRPr="00FA0E09">
              <w:rPr>
                <w:rFonts w:cstheme="minorHAnsi"/>
                <w:w w:val="110"/>
                <w:sz w:val="20"/>
              </w:rPr>
              <w:t>initialization</w:t>
            </w:r>
            <w:r w:rsidRPr="00FA0E09">
              <w:rPr>
                <w:rFonts w:cstheme="minorHAnsi"/>
                <w:spacing w:val="-7"/>
                <w:w w:val="110"/>
                <w:sz w:val="20"/>
              </w:rPr>
              <w:t xml:space="preserve"> </w:t>
            </w:r>
            <w:r w:rsidRPr="00FA0E09">
              <w:rPr>
                <w:rFonts w:cstheme="minorHAnsi"/>
                <w:w w:val="110"/>
                <w:sz w:val="20"/>
              </w:rPr>
              <w:t>input</w:t>
            </w:r>
            <w:r w:rsidRPr="00FA0E09">
              <w:rPr>
                <w:rFonts w:cstheme="minorHAnsi"/>
                <w:spacing w:val="-7"/>
                <w:w w:val="110"/>
                <w:sz w:val="20"/>
              </w:rPr>
              <w:t xml:space="preserve"> </w:t>
            </w:r>
            <w:r w:rsidRPr="00FA0E09">
              <w:rPr>
                <w:rFonts w:cstheme="minorHAnsi"/>
                <w:w w:val="110"/>
                <w:sz w:val="20"/>
              </w:rPr>
              <w:t>to</w:t>
            </w:r>
            <w:r w:rsidRPr="00FA0E09">
              <w:rPr>
                <w:rFonts w:cstheme="minorHAnsi"/>
                <w:spacing w:val="-7"/>
                <w:w w:val="110"/>
                <w:sz w:val="20"/>
              </w:rPr>
              <w:t xml:space="preserve"> </w:t>
            </w:r>
            <w:r w:rsidRPr="00FA0E09">
              <w:rPr>
                <w:rFonts w:cstheme="minorHAnsi"/>
                <w:w w:val="110"/>
                <w:sz w:val="20"/>
              </w:rPr>
              <w:t>the</w:t>
            </w:r>
            <w:r w:rsidRPr="00FA0E09">
              <w:rPr>
                <w:rFonts w:cstheme="minorHAnsi"/>
                <w:spacing w:val="-7"/>
                <w:w w:val="110"/>
                <w:sz w:val="20"/>
              </w:rPr>
              <w:t xml:space="preserve"> </w:t>
            </w:r>
            <w:r w:rsidRPr="00FA0E09">
              <w:rPr>
                <w:rFonts w:cstheme="minorHAnsi"/>
                <w:w w:val="110"/>
                <w:sz w:val="20"/>
              </w:rPr>
              <w:t>block.</w:t>
            </w:r>
          </w:p>
          <w:p w:rsidR="00487EC4" w:rsidRPr="00FA0E09" w:rsidRDefault="00487EC4" w:rsidP="006824FA">
            <w:pPr>
              <w:pStyle w:val="TableParagraph"/>
              <w:spacing w:before="60"/>
              <w:rPr>
                <w:rFonts w:eastAsia="Cambria" w:cstheme="minorHAnsi"/>
                <w:sz w:val="20"/>
                <w:szCs w:val="20"/>
              </w:rPr>
            </w:pPr>
            <w:r w:rsidRPr="00FA0E09">
              <w:rPr>
                <w:rFonts w:cstheme="minorHAnsi"/>
                <w:w w:val="110"/>
                <w:sz w:val="20"/>
              </w:rPr>
              <w:t>Accessing</w:t>
            </w:r>
            <w:r w:rsidRPr="00FA0E09">
              <w:rPr>
                <w:rFonts w:cstheme="minorHAnsi"/>
                <w:spacing w:val="-11"/>
                <w:w w:val="110"/>
                <w:sz w:val="20"/>
              </w:rPr>
              <w:t xml:space="preserve"> </w:t>
            </w:r>
            <w:r w:rsidRPr="00FA0E09">
              <w:rPr>
                <w:rFonts w:cstheme="minorHAnsi"/>
                <w:w w:val="110"/>
                <w:sz w:val="20"/>
              </w:rPr>
              <w:t>uninitialized</w:t>
            </w:r>
            <w:r w:rsidRPr="00FA0E09">
              <w:rPr>
                <w:rFonts w:cstheme="minorHAnsi"/>
                <w:spacing w:val="-11"/>
                <w:w w:val="110"/>
                <w:sz w:val="20"/>
              </w:rPr>
              <w:t xml:space="preserve"> </w:t>
            </w:r>
            <w:r w:rsidRPr="00FA0E09">
              <w:rPr>
                <w:rFonts w:cstheme="minorHAnsi"/>
                <w:w w:val="110"/>
                <w:sz w:val="20"/>
              </w:rPr>
              <w:t>elements</w:t>
            </w:r>
            <w:r w:rsidRPr="00FA0E09">
              <w:rPr>
                <w:rFonts w:cstheme="minorHAnsi"/>
                <w:spacing w:val="-11"/>
                <w:w w:val="110"/>
                <w:sz w:val="20"/>
              </w:rPr>
              <w:t xml:space="preserve"> </w:t>
            </w:r>
            <w:r w:rsidRPr="00FA0E09">
              <w:rPr>
                <w:rFonts w:cstheme="minorHAnsi"/>
                <w:w w:val="110"/>
                <w:sz w:val="20"/>
              </w:rPr>
              <w:t>of</w:t>
            </w:r>
            <w:r w:rsidRPr="00FA0E09">
              <w:rPr>
                <w:rFonts w:cstheme="minorHAnsi"/>
                <w:spacing w:val="-11"/>
                <w:w w:val="110"/>
                <w:sz w:val="20"/>
              </w:rPr>
              <w:t xml:space="preserve"> </w:t>
            </w:r>
            <w:r w:rsidRPr="00FA0E09">
              <w:rPr>
                <w:rFonts w:cstheme="minorHAnsi"/>
                <w:w w:val="110"/>
                <w:sz w:val="20"/>
              </w:rPr>
              <w:t>block</w:t>
            </w:r>
            <w:r w:rsidRPr="00FA0E09">
              <w:rPr>
                <w:rFonts w:cstheme="minorHAnsi"/>
                <w:spacing w:val="-11"/>
                <w:w w:val="110"/>
                <w:sz w:val="20"/>
              </w:rPr>
              <w:t xml:space="preserve"> </w:t>
            </w:r>
            <w:r w:rsidRPr="00FA0E09">
              <w:rPr>
                <w:rFonts w:cstheme="minorHAnsi"/>
                <w:w w:val="110"/>
                <w:sz w:val="20"/>
              </w:rPr>
              <w:t>output</w:t>
            </w:r>
            <w:r w:rsidRPr="00FA0E09">
              <w:rPr>
                <w:rFonts w:cstheme="minorHAnsi"/>
                <w:spacing w:val="-11"/>
                <w:w w:val="110"/>
                <w:sz w:val="20"/>
              </w:rPr>
              <w:t xml:space="preserve"> </w:t>
            </w:r>
            <w:r w:rsidRPr="00FA0E09">
              <w:rPr>
                <w:rFonts w:cstheme="minorHAnsi"/>
                <w:w w:val="110"/>
                <w:sz w:val="20"/>
              </w:rPr>
              <w:t>can</w:t>
            </w:r>
            <w:r w:rsidRPr="00FA0E09">
              <w:rPr>
                <w:rFonts w:cstheme="minorHAnsi"/>
                <w:spacing w:val="-11"/>
                <w:w w:val="110"/>
                <w:sz w:val="20"/>
              </w:rPr>
              <w:t xml:space="preserve"> </w:t>
            </w:r>
            <w:r w:rsidRPr="00FA0E09">
              <w:rPr>
                <w:rFonts w:cstheme="minorHAnsi"/>
                <w:w w:val="110"/>
                <w:sz w:val="20"/>
              </w:rPr>
              <w:t>result</w:t>
            </w:r>
            <w:r w:rsidRPr="00FA0E09">
              <w:rPr>
                <w:rFonts w:cstheme="minorHAnsi"/>
                <w:spacing w:val="-11"/>
                <w:w w:val="110"/>
                <w:sz w:val="20"/>
              </w:rPr>
              <w:t xml:space="preserve"> </w:t>
            </w:r>
            <w:r w:rsidRPr="00FA0E09">
              <w:rPr>
                <w:rFonts w:cstheme="minorHAnsi"/>
                <w:w w:val="110"/>
                <w:sz w:val="20"/>
              </w:rPr>
              <w:t>in</w:t>
            </w:r>
            <w:r w:rsidRPr="00FA0E09">
              <w:rPr>
                <w:rFonts w:cstheme="minorHAnsi"/>
                <w:spacing w:val="-11"/>
                <w:w w:val="110"/>
                <w:sz w:val="20"/>
              </w:rPr>
              <w:t xml:space="preserve"> </w:t>
            </w:r>
            <w:r w:rsidRPr="00FA0E09">
              <w:rPr>
                <w:rFonts w:cstheme="minorHAnsi"/>
                <w:w w:val="110"/>
                <w:sz w:val="20"/>
              </w:rPr>
              <w:t>unexpected behavior.</w:t>
            </w:r>
          </w:p>
        </w:tc>
      </w:tr>
      <w:tr w:rsidR="00487EC4" w:rsidTr="00C56031">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487EC4" w:rsidRPr="00FA0E09" w:rsidRDefault="00487EC4" w:rsidP="006824FA">
            <w:pPr>
              <w:pStyle w:val="TableParagraph"/>
              <w:spacing w:before="60"/>
              <w:rPr>
                <w:rFonts w:eastAsia="Cambria" w:cstheme="minorHAnsi"/>
                <w:sz w:val="20"/>
                <w:szCs w:val="20"/>
              </w:rPr>
            </w:pPr>
            <w:r w:rsidRPr="00FA0E09">
              <w:rPr>
                <w:rFonts w:cstheme="minorHAnsi"/>
                <w:w w:val="110"/>
                <w:sz w:val="20"/>
              </w:rPr>
              <w:t>Rationale</w:t>
            </w:r>
          </w:p>
        </w:tc>
        <w:tc>
          <w:tcPr>
            <w:tcW w:w="747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487EC4" w:rsidRPr="00FA0E09" w:rsidRDefault="00487EC4" w:rsidP="006824FA">
            <w:pPr>
              <w:pStyle w:val="TableParagraph"/>
              <w:spacing w:before="60"/>
              <w:rPr>
                <w:rFonts w:eastAsia="Cambria" w:cstheme="minorHAnsi"/>
                <w:sz w:val="20"/>
                <w:szCs w:val="20"/>
              </w:rPr>
            </w:pPr>
            <w:r w:rsidRPr="00FA0E09">
              <w:rPr>
                <w:rFonts w:cstheme="minorHAnsi"/>
                <w:w w:val="105"/>
                <w:sz w:val="20"/>
              </w:rPr>
              <w:t>Avoid undesirable results in ge</w:t>
            </w:r>
            <w:r w:rsidR="00766F66" w:rsidRPr="00FA0E09">
              <w:rPr>
                <w:rFonts w:cstheme="minorHAnsi"/>
                <w:w w:val="105"/>
                <w:sz w:val="20"/>
              </w:rPr>
              <w:t xml:space="preserve">nerated </w:t>
            </w:r>
            <w:r w:rsidRPr="00FA0E09">
              <w:rPr>
                <w:rFonts w:cstheme="minorHAnsi"/>
                <w:w w:val="105"/>
                <w:sz w:val="20"/>
              </w:rPr>
              <w:t>code.</w:t>
            </w:r>
          </w:p>
        </w:tc>
      </w:tr>
      <w:tr w:rsidR="00487EC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FA0E09" w:rsidRDefault="00487EC4" w:rsidP="006824FA">
            <w:pPr>
              <w:pStyle w:val="TableParagraph"/>
              <w:spacing w:before="60"/>
              <w:rPr>
                <w:rFonts w:eastAsia="Cambria" w:cstheme="minorHAnsi"/>
                <w:sz w:val="20"/>
                <w:szCs w:val="20"/>
              </w:rPr>
            </w:pPr>
            <w:r w:rsidRPr="00FA0E09">
              <w:rPr>
                <w:rFonts w:cstheme="minorHAnsi"/>
                <w:w w:val="110"/>
                <w:sz w:val="20"/>
              </w:rPr>
              <w:t>Model</w:t>
            </w:r>
            <w:r w:rsidRPr="00FA0E09">
              <w:rPr>
                <w:rFonts w:cstheme="minorHAnsi"/>
                <w:spacing w:val="-28"/>
                <w:w w:val="110"/>
                <w:sz w:val="20"/>
              </w:rPr>
              <w:t xml:space="preserve"> </w:t>
            </w:r>
            <w:r w:rsidRPr="00FA0E09">
              <w:rPr>
                <w:rFonts w:cstheme="minorHAnsi"/>
                <w:w w:val="110"/>
                <w:sz w:val="20"/>
              </w:rPr>
              <w:t>Advisor Checks</w:t>
            </w:r>
          </w:p>
        </w:tc>
        <w:tc>
          <w:tcPr>
            <w:tcW w:w="747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FA0E09" w:rsidRDefault="00487EC4" w:rsidP="005D7F7B">
            <w:pPr>
              <w:pStyle w:val="TableParagraph"/>
              <w:numPr>
                <w:ilvl w:val="0"/>
                <w:numId w:val="7"/>
              </w:numPr>
              <w:tabs>
                <w:tab w:val="left" w:pos="340"/>
              </w:tabs>
              <w:spacing w:before="60"/>
              <w:ind w:left="0"/>
              <w:rPr>
                <w:rFonts w:eastAsia="Cambria" w:cstheme="minorHAnsi"/>
                <w:sz w:val="20"/>
                <w:szCs w:val="20"/>
              </w:rPr>
            </w:pPr>
            <w:r w:rsidRPr="00FA0E09">
              <w:rPr>
                <w:rFonts w:cstheme="minorHAnsi"/>
                <w:b/>
                <w:w w:val="110"/>
                <w:sz w:val="20"/>
              </w:rPr>
              <w:t xml:space="preserve">By Task </w:t>
            </w:r>
            <w:r w:rsidRPr="00FA0E09">
              <w:rPr>
                <w:rFonts w:cstheme="minorHAnsi"/>
                <w:w w:val="110"/>
                <w:sz w:val="20"/>
              </w:rPr>
              <w:t xml:space="preserve">&gt; </w:t>
            </w:r>
            <w:r w:rsidRPr="00FA0E09">
              <w:rPr>
                <w:rFonts w:cstheme="minorHAnsi"/>
                <w:b/>
                <w:w w:val="110"/>
                <w:sz w:val="20"/>
              </w:rPr>
              <w:t xml:space="preserve">Modeling Standards for DO-178C/DO-331 </w:t>
            </w:r>
            <w:r w:rsidRPr="00FA0E09">
              <w:rPr>
                <w:rFonts w:cstheme="minorHAnsi"/>
                <w:w w:val="110"/>
                <w:sz w:val="20"/>
              </w:rPr>
              <w:t xml:space="preserve">&gt; </w:t>
            </w:r>
            <w:r w:rsidR="00B41102" w:rsidRPr="00FA0E09">
              <w:rPr>
                <w:rFonts w:cstheme="minorHAnsi"/>
                <w:b/>
                <w:w w:val="110"/>
                <w:sz w:val="20"/>
                <w:szCs w:val="20"/>
              </w:rPr>
              <w:t xml:space="preserve">High-Integrity Systems </w:t>
            </w:r>
            <w:r w:rsidR="00B41102" w:rsidRPr="001509EA">
              <w:rPr>
                <w:rFonts w:cstheme="minorHAnsi"/>
                <w:w w:val="110"/>
                <w:sz w:val="20"/>
                <w:szCs w:val="20"/>
              </w:rPr>
              <w:t xml:space="preserve">&gt; </w:t>
            </w:r>
            <w:r w:rsidR="008C2120" w:rsidRPr="00FA0E09">
              <w:rPr>
                <w:rFonts w:cstheme="minorHAnsi"/>
                <w:b/>
                <w:w w:val="110"/>
                <w:sz w:val="20"/>
              </w:rPr>
              <w:t xml:space="preserve">Simulink </w:t>
            </w:r>
            <w:r w:rsidR="008C2120" w:rsidRPr="00FA0E09">
              <w:rPr>
                <w:rFonts w:cstheme="minorHAnsi"/>
                <w:w w:val="110"/>
                <w:sz w:val="20"/>
              </w:rPr>
              <w:t>&gt;</w:t>
            </w:r>
            <w:r w:rsidR="008C2120" w:rsidRPr="00FA0E09">
              <w:rPr>
                <w:rFonts w:cstheme="minorHAnsi"/>
                <w:b/>
                <w:w w:val="110"/>
                <w:sz w:val="20"/>
              </w:rPr>
              <w:t xml:space="preserve"> </w:t>
            </w:r>
            <w:r w:rsidR="00766F66" w:rsidRPr="00FA0E09">
              <w:rPr>
                <w:rFonts w:cstheme="minorHAnsi"/>
                <w:b/>
                <w:w w:val="110"/>
                <w:sz w:val="20"/>
              </w:rPr>
              <w:t xml:space="preserve">Check usage of Math </w:t>
            </w:r>
            <w:r w:rsidRPr="00FA0E09">
              <w:rPr>
                <w:rFonts w:cstheme="minorHAnsi"/>
                <w:b/>
                <w:w w:val="110"/>
                <w:sz w:val="20"/>
              </w:rPr>
              <w:t>Operations</w:t>
            </w:r>
            <w:r w:rsidRPr="00FA0E09">
              <w:rPr>
                <w:rFonts w:cstheme="minorHAnsi"/>
                <w:b/>
                <w:spacing w:val="31"/>
                <w:w w:val="110"/>
                <w:sz w:val="20"/>
              </w:rPr>
              <w:t xml:space="preserve"> </w:t>
            </w:r>
            <w:r w:rsidRPr="00FA0E09">
              <w:rPr>
                <w:rFonts w:cstheme="minorHAnsi"/>
                <w:b/>
                <w:w w:val="110"/>
                <w:sz w:val="20"/>
              </w:rPr>
              <w:t>blocks</w:t>
            </w:r>
          </w:p>
          <w:p w:rsidR="00487EC4" w:rsidRPr="00FA0E09" w:rsidRDefault="00487EC4" w:rsidP="006824FA">
            <w:pPr>
              <w:pStyle w:val="TableParagraph"/>
              <w:spacing w:before="60"/>
              <w:rPr>
                <w:rFonts w:eastAsia="Cambria" w:cstheme="minorHAnsi"/>
                <w:sz w:val="20"/>
                <w:szCs w:val="20"/>
              </w:rPr>
            </w:pPr>
            <w:r w:rsidRPr="00FA0E09">
              <w:rPr>
                <w:rFonts w:eastAsia="Cambria" w:cstheme="minorHAnsi"/>
                <w:w w:val="105"/>
                <w:sz w:val="20"/>
                <w:szCs w:val="20"/>
              </w:rPr>
              <w:t>For</w:t>
            </w:r>
            <w:r w:rsidRPr="00FA0E09">
              <w:rPr>
                <w:rFonts w:eastAsia="Cambria" w:cstheme="minorHAnsi"/>
                <w:spacing w:val="26"/>
                <w:w w:val="105"/>
                <w:sz w:val="20"/>
                <w:szCs w:val="20"/>
              </w:rPr>
              <w:t xml:space="preserve"> </w:t>
            </w:r>
            <w:r w:rsidRPr="00FA0E09">
              <w:rPr>
                <w:rFonts w:eastAsia="Cambria" w:cstheme="minorHAnsi"/>
                <w:w w:val="105"/>
                <w:sz w:val="20"/>
                <w:szCs w:val="20"/>
              </w:rPr>
              <w:t>DO-178C/DO-331</w:t>
            </w:r>
            <w:r w:rsidRPr="00FA0E09">
              <w:rPr>
                <w:rFonts w:eastAsia="Cambria" w:cstheme="minorHAnsi"/>
                <w:spacing w:val="26"/>
                <w:w w:val="105"/>
                <w:sz w:val="20"/>
                <w:szCs w:val="20"/>
              </w:rPr>
              <w:t xml:space="preserve"> </w:t>
            </w:r>
            <w:r w:rsidRPr="00FA0E09">
              <w:rPr>
                <w:rFonts w:eastAsia="Cambria" w:cstheme="minorHAnsi"/>
                <w:w w:val="105"/>
                <w:sz w:val="20"/>
                <w:szCs w:val="20"/>
              </w:rPr>
              <w:t>check</w:t>
            </w:r>
            <w:r w:rsidRPr="00FA0E09">
              <w:rPr>
                <w:rFonts w:eastAsia="Cambria" w:cstheme="minorHAnsi"/>
                <w:spacing w:val="26"/>
                <w:w w:val="105"/>
                <w:sz w:val="20"/>
                <w:szCs w:val="20"/>
              </w:rPr>
              <w:t xml:space="preserve"> </w:t>
            </w:r>
            <w:r w:rsidRPr="00FA0E09">
              <w:rPr>
                <w:rFonts w:eastAsia="Cambria" w:cstheme="minorHAnsi"/>
                <w:w w:val="105"/>
                <w:sz w:val="20"/>
                <w:szCs w:val="20"/>
              </w:rPr>
              <w:t>details,</w:t>
            </w:r>
            <w:r w:rsidRPr="00FA0E09">
              <w:rPr>
                <w:rFonts w:eastAsia="Cambria" w:cstheme="minorHAnsi"/>
                <w:spacing w:val="26"/>
                <w:w w:val="105"/>
                <w:sz w:val="20"/>
                <w:szCs w:val="20"/>
              </w:rPr>
              <w:t xml:space="preserve"> </w:t>
            </w:r>
            <w:r w:rsidRPr="00FA0E09">
              <w:rPr>
                <w:rFonts w:eastAsia="Cambria" w:cstheme="minorHAnsi"/>
                <w:w w:val="105"/>
                <w:sz w:val="20"/>
                <w:szCs w:val="20"/>
              </w:rPr>
              <w:t>see</w:t>
            </w:r>
            <w:r w:rsidRPr="00FA0E09">
              <w:rPr>
                <w:rFonts w:eastAsia="Cambria" w:cstheme="minorHAnsi"/>
                <w:spacing w:val="26"/>
                <w:w w:val="105"/>
                <w:sz w:val="20"/>
                <w:szCs w:val="20"/>
              </w:rPr>
              <w:t xml:space="preserve"> </w:t>
            </w:r>
            <w:r w:rsidRPr="00FA0E09">
              <w:rPr>
                <w:rFonts w:eastAsia="Cambria" w:cstheme="minorHAnsi"/>
                <w:w w:val="105"/>
                <w:sz w:val="20"/>
                <w:szCs w:val="20"/>
              </w:rPr>
              <w:t>“Check</w:t>
            </w:r>
            <w:r w:rsidRPr="00FA0E09">
              <w:rPr>
                <w:rFonts w:eastAsia="Cambria" w:cstheme="minorHAnsi"/>
                <w:spacing w:val="26"/>
                <w:w w:val="105"/>
                <w:sz w:val="20"/>
                <w:szCs w:val="20"/>
              </w:rPr>
              <w:t xml:space="preserve"> </w:t>
            </w:r>
            <w:r w:rsidRPr="00FA0E09">
              <w:rPr>
                <w:rFonts w:eastAsia="Cambria" w:cstheme="minorHAnsi"/>
                <w:w w:val="105"/>
                <w:sz w:val="20"/>
                <w:szCs w:val="20"/>
              </w:rPr>
              <w:t>usage</w:t>
            </w:r>
            <w:r w:rsidRPr="00FA0E09">
              <w:rPr>
                <w:rFonts w:eastAsia="Cambria" w:cstheme="minorHAnsi"/>
                <w:spacing w:val="26"/>
                <w:w w:val="105"/>
                <w:sz w:val="20"/>
                <w:szCs w:val="20"/>
              </w:rPr>
              <w:t xml:space="preserve"> </w:t>
            </w:r>
            <w:r w:rsidRPr="00FA0E09">
              <w:rPr>
                <w:rFonts w:eastAsia="Cambria" w:cstheme="minorHAnsi"/>
                <w:w w:val="105"/>
                <w:sz w:val="20"/>
                <w:szCs w:val="20"/>
              </w:rPr>
              <w:t>of</w:t>
            </w:r>
            <w:r w:rsidRPr="00FA0E09">
              <w:rPr>
                <w:rFonts w:eastAsia="Cambria" w:cstheme="minorHAnsi"/>
                <w:spacing w:val="26"/>
                <w:w w:val="105"/>
                <w:sz w:val="20"/>
                <w:szCs w:val="20"/>
              </w:rPr>
              <w:t xml:space="preserve"> </w:t>
            </w:r>
            <w:r w:rsidRPr="00FA0E09">
              <w:rPr>
                <w:rFonts w:eastAsia="Cambria" w:cstheme="minorHAnsi"/>
                <w:w w:val="105"/>
                <w:sz w:val="20"/>
                <w:szCs w:val="20"/>
              </w:rPr>
              <w:t>Math</w:t>
            </w:r>
            <w:r w:rsidRPr="00FA0E09">
              <w:rPr>
                <w:rFonts w:eastAsia="Cambria" w:cstheme="minorHAnsi"/>
                <w:spacing w:val="26"/>
                <w:w w:val="105"/>
                <w:sz w:val="20"/>
                <w:szCs w:val="20"/>
              </w:rPr>
              <w:t xml:space="preserve"> </w:t>
            </w:r>
            <w:r w:rsidRPr="00FA0E09">
              <w:rPr>
                <w:rFonts w:eastAsia="Cambria" w:cstheme="minorHAnsi"/>
                <w:w w:val="105"/>
                <w:sz w:val="20"/>
                <w:szCs w:val="20"/>
              </w:rPr>
              <w:t>Operations</w:t>
            </w:r>
            <w:r w:rsidRPr="00FA0E09">
              <w:rPr>
                <w:rFonts w:eastAsia="Cambria" w:cstheme="minorHAnsi"/>
                <w:spacing w:val="26"/>
                <w:w w:val="105"/>
                <w:sz w:val="20"/>
                <w:szCs w:val="20"/>
              </w:rPr>
              <w:t xml:space="preserve"> </w:t>
            </w:r>
            <w:r w:rsidRPr="00FA0E09">
              <w:rPr>
                <w:rFonts w:eastAsia="Cambria" w:cstheme="minorHAnsi"/>
                <w:w w:val="105"/>
                <w:sz w:val="20"/>
                <w:szCs w:val="20"/>
              </w:rPr>
              <w:t>blocks”.</w:t>
            </w:r>
          </w:p>
        </w:tc>
      </w:tr>
      <w:tr w:rsidR="00487EC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FA0E09" w:rsidRDefault="00487EC4" w:rsidP="006824FA">
            <w:pPr>
              <w:pStyle w:val="TableParagraph"/>
              <w:spacing w:before="60"/>
              <w:rPr>
                <w:rFonts w:eastAsia="Cambria" w:cstheme="minorHAnsi"/>
                <w:sz w:val="20"/>
                <w:szCs w:val="20"/>
              </w:rPr>
            </w:pPr>
            <w:r w:rsidRPr="00FA0E09">
              <w:rPr>
                <w:rFonts w:cstheme="minorHAnsi"/>
                <w:w w:val="105"/>
                <w:sz w:val="20"/>
              </w:rPr>
              <w:t>References</w:t>
            </w:r>
          </w:p>
        </w:tc>
        <w:tc>
          <w:tcPr>
            <w:tcW w:w="747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FA0E09" w:rsidRDefault="00487EC4" w:rsidP="00487E65">
            <w:pPr>
              <w:pStyle w:val="TableParagraph"/>
              <w:numPr>
                <w:ilvl w:val="0"/>
                <w:numId w:val="47"/>
              </w:numPr>
              <w:tabs>
                <w:tab w:val="left" w:pos="340"/>
              </w:tabs>
              <w:spacing w:before="60"/>
              <w:ind w:left="230" w:hanging="230"/>
              <w:rPr>
                <w:rFonts w:eastAsia="Cambria" w:cstheme="minorHAnsi"/>
                <w:sz w:val="20"/>
                <w:szCs w:val="20"/>
              </w:rPr>
            </w:pPr>
            <w:r w:rsidRPr="00FA0E09">
              <w:rPr>
                <w:rFonts w:eastAsia="Cambria" w:cstheme="minorHAnsi"/>
                <w:w w:val="105"/>
                <w:sz w:val="20"/>
                <w:szCs w:val="20"/>
              </w:rPr>
              <w:t>DO-331, Section MB.6.3.1.e 'High-level requirements conform to standards</w:t>
            </w:r>
            <w:r w:rsidR="002E4C03" w:rsidRPr="00594A24">
              <w:rPr>
                <w:rFonts w:eastAsia="Cambria" w:cstheme="minorHAnsi"/>
                <w:w w:val="105"/>
                <w:sz w:val="20"/>
                <w:szCs w:val="20"/>
              </w:rPr>
              <w:t>'</w:t>
            </w:r>
            <w:r w:rsidR="00FA0E09">
              <w:rPr>
                <w:rFonts w:eastAsia="Cambria" w:cstheme="minorHAnsi"/>
                <w:w w:val="105"/>
                <w:sz w:val="20"/>
                <w:szCs w:val="20"/>
              </w:rPr>
              <w:br/>
            </w:r>
            <w:r w:rsidRPr="00FA0E09">
              <w:rPr>
                <w:rFonts w:eastAsia="Cambria" w:cstheme="minorHAnsi"/>
                <w:w w:val="105"/>
                <w:sz w:val="20"/>
                <w:szCs w:val="20"/>
              </w:rPr>
              <w:t>DO-331, Section MB.6.3.2.e 'Low-l</w:t>
            </w:r>
            <w:r w:rsidR="00AC2417" w:rsidRPr="00FA0E09">
              <w:rPr>
                <w:rFonts w:eastAsia="Cambria" w:cstheme="minorHAnsi"/>
                <w:w w:val="105"/>
                <w:sz w:val="20"/>
                <w:szCs w:val="20"/>
              </w:rPr>
              <w:t xml:space="preserve">evel requirements conform to </w:t>
            </w:r>
            <w:r w:rsidRPr="00FA0E09">
              <w:rPr>
                <w:rFonts w:eastAsia="Cambria" w:cstheme="minorHAnsi"/>
                <w:w w:val="105"/>
                <w:sz w:val="20"/>
                <w:szCs w:val="20"/>
              </w:rPr>
              <w:t>standards</w:t>
            </w:r>
            <w:r w:rsidR="002E4C03" w:rsidRPr="00594A24">
              <w:rPr>
                <w:rFonts w:eastAsia="Cambria" w:cstheme="minorHAnsi"/>
                <w:w w:val="105"/>
                <w:sz w:val="20"/>
                <w:szCs w:val="20"/>
              </w:rPr>
              <w:t>'</w:t>
            </w:r>
          </w:p>
          <w:p w:rsidR="00487EC4" w:rsidRPr="00FA0E09" w:rsidRDefault="00487EC4" w:rsidP="00487E65">
            <w:pPr>
              <w:pStyle w:val="TableParagraph"/>
              <w:numPr>
                <w:ilvl w:val="0"/>
                <w:numId w:val="47"/>
              </w:numPr>
              <w:tabs>
                <w:tab w:val="left" w:pos="340"/>
              </w:tabs>
              <w:spacing w:before="60"/>
              <w:ind w:left="230" w:hanging="230"/>
              <w:rPr>
                <w:rFonts w:eastAsia="Cambria" w:cstheme="minorHAnsi"/>
                <w:sz w:val="20"/>
                <w:szCs w:val="20"/>
              </w:rPr>
            </w:pPr>
            <w:r w:rsidRPr="00FA0E09">
              <w:rPr>
                <w:rFonts w:cstheme="minorHAnsi"/>
                <w:w w:val="110"/>
                <w:sz w:val="20"/>
              </w:rPr>
              <w:t>MISRA C:2012, Rule 9.1</w:t>
            </w:r>
          </w:p>
        </w:tc>
      </w:tr>
      <w:tr w:rsidR="00487EC4" w:rsidTr="00C56031">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487EC4" w:rsidRPr="00FA0E09" w:rsidRDefault="00487EC4" w:rsidP="006824FA">
            <w:pPr>
              <w:pStyle w:val="TableParagraph"/>
              <w:spacing w:before="60"/>
              <w:rPr>
                <w:rFonts w:eastAsia="Cambria" w:cstheme="minorHAnsi"/>
                <w:sz w:val="20"/>
                <w:szCs w:val="20"/>
              </w:rPr>
            </w:pPr>
            <w:r w:rsidRPr="00FA0E09">
              <w:rPr>
                <w:rFonts w:cstheme="minorHAnsi"/>
                <w:w w:val="115"/>
                <w:sz w:val="20"/>
              </w:rPr>
              <w:t>Last</w:t>
            </w:r>
            <w:r w:rsidRPr="00FA0E09">
              <w:rPr>
                <w:rFonts w:cstheme="minorHAnsi"/>
                <w:spacing w:val="-22"/>
                <w:w w:val="115"/>
                <w:sz w:val="20"/>
              </w:rPr>
              <w:t xml:space="preserve"> </w:t>
            </w:r>
            <w:r w:rsidRPr="00FA0E09">
              <w:rPr>
                <w:rFonts w:cstheme="minorHAnsi"/>
                <w:w w:val="115"/>
                <w:sz w:val="20"/>
              </w:rPr>
              <w:t>Changed</w:t>
            </w:r>
          </w:p>
        </w:tc>
        <w:tc>
          <w:tcPr>
            <w:tcW w:w="747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487EC4" w:rsidRPr="00FA0E09" w:rsidRDefault="000529FE" w:rsidP="006824FA">
            <w:pPr>
              <w:pStyle w:val="TableParagraph"/>
              <w:spacing w:before="60"/>
              <w:rPr>
                <w:rFonts w:eastAsia="Cambria" w:cstheme="minorHAnsi"/>
                <w:sz w:val="20"/>
                <w:szCs w:val="20"/>
              </w:rPr>
            </w:pPr>
            <w:r w:rsidRPr="00FA0E09">
              <w:rPr>
                <w:rFonts w:cstheme="minorHAnsi"/>
                <w:w w:val="105"/>
                <w:sz w:val="20"/>
              </w:rPr>
              <w:t>R2016a</w:t>
            </w:r>
          </w:p>
        </w:tc>
      </w:tr>
      <w:tr w:rsidR="00487EC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Pr="00FA0E09" w:rsidRDefault="00487EC4" w:rsidP="006824FA">
            <w:pPr>
              <w:pStyle w:val="TableParagraph"/>
              <w:spacing w:before="60"/>
              <w:rPr>
                <w:rFonts w:eastAsia="Cambria" w:cstheme="minorHAnsi"/>
                <w:sz w:val="20"/>
                <w:szCs w:val="20"/>
              </w:rPr>
            </w:pPr>
            <w:r w:rsidRPr="00FA0E09">
              <w:rPr>
                <w:rFonts w:cstheme="minorHAnsi"/>
                <w:w w:val="110"/>
                <w:sz w:val="20"/>
              </w:rPr>
              <w:t>Examples</w:t>
            </w:r>
          </w:p>
        </w:tc>
        <w:tc>
          <w:tcPr>
            <w:tcW w:w="747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D74FC" w:rsidRDefault="000529FE" w:rsidP="003651D5">
            <w:pPr>
              <w:pStyle w:val="TableParagraph"/>
              <w:keepNext/>
              <w:spacing w:before="60"/>
              <w:rPr>
                <w:rFonts w:eastAsia="Times New Roman" w:cstheme="minorHAnsi"/>
                <w:noProof/>
                <w:sz w:val="20"/>
                <w:szCs w:val="20"/>
                <w:lang w:eastAsia="zh-CN"/>
              </w:rPr>
            </w:pPr>
            <w:r w:rsidRPr="00FA0E09">
              <w:rPr>
                <w:rFonts w:cstheme="minorHAnsi"/>
                <w:b/>
                <w:sz w:val="20"/>
              </w:rPr>
              <w:t>Not</w:t>
            </w:r>
            <w:r w:rsidRPr="00FA0E09">
              <w:rPr>
                <w:rFonts w:cstheme="minorHAnsi"/>
                <w:b/>
                <w:spacing w:val="22"/>
                <w:sz w:val="20"/>
              </w:rPr>
              <w:t xml:space="preserve"> </w:t>
            </w:r>
            <w:r w:rsidRPr="00FA0E09">
              <w:rPr>
                <w:rFonts w:cstheme="minorHAnsi"/>
                <w:b/>
                <w:sz w:val="20"/>
              </w:rPr>
              <w:t>Recommended:</w:t>
            </w:r>
            <w:r w:rsidRPr="00FA0E09">
              <w:rPr>
                <w:rFonts w:cstheme="minorHAnsi"/>
                <w:b/>
                <w:spacing w:val="22"/>
                <w:sz w:val="20"/>
              </w:rPr>
              <w:t xml:space="preserve"> </w:t>
            </w:r>
            <w:r w:rsidRPr="00FA0E09">
              <w:rPr>
                <w:rFonts w:cstheme="minorHAnsi"/>
                <w:b/>
                <w:sz w:val="20"/>
              </w:rPr>
              <w:t>No</w:t>
            </w:r>
            <w:r w:rsidRPr="00FA0E09">
              <w:rPr>
                <w:rFonts w:cstheme="minorHAnsi"/>
                <w:b/>
                <w:spacing w:val="22"/>
                <w:sz w:val="20"/>
              </w:rPr>
              <w:t xml:space="preserve"> </w:t>
            </w:r>
            <w:r w:rsidRPr="00FA0E09">
              <w:rPr>
                <w:rFonts w:cstheme="minorHAnsi"/>
                <w:b/>
                <w:sz w:val="20"/>
              </w:rPr>
              <w:t>initialization</w:t>
            </w:r>
            <w:r w:rsidRPr="00FA0E09">
              <w:rPr>
                <w:rFonts w:cstheme="minorHAnsi"/>
                <w:b/>
                <w:spacing w:val="22"/>
                <w:sz w:val="20"/>
              </w:rPr>
              <w:t xml:space="preserve"> </w:t>
            </w:r>
            <w:r w:rsidRPr="00FA0E09">
              <w:rPr>
                <w:rFonts w:cstheme="minorHAnsi"/>
                <w:b/>
                <w:sz w:val="20"/>
              </w:rPr>
              <w:t>input</w:t>
            </w:r>
            <w:r w:rsidRPr="00FA0E09">
              <w:rPr>
                <w:rFonts w:cstheme="minorHAnsi"/>
                <w:b/>
                <w:spacing w:val="22"/>
                <w:sz w:val="20"/>
              </w:rPr>
              <w:t xml:space="preserve"> </w:t>
            </w:r>
            <w:r w:rsidRPr="00FA0E09">
              <w:rPr>
                <w:rFonts w:cstheme="minorHAnsi"/>
                <w:b/>
                <w:sz w:val="20"/>
              </w:rPr>
              <w:t>Y0</w:t>
            </w:r>
            <w:r w:rsidRPr="00FA0E09">
              <w:rPr>
                <w:rFonts w:cstheme="minorHAnsi"/>
                <w:b/>
                <w:spacing w:val="22"/>
                <w:sz w:val="20"/>
              </w:rPr>
              <w:t xml:space="preserve"> </w:t>
            </w:r>
            <w:r w:rsidRPr="00FA0E09">
              <w:rPr>
                <w:rFonts w:cstheme="minorHAnsi"/>
                <w:b/>
                <w:sz w:val="20"/>
              </w:rPr>
              <w:t>when</w:t>
            </w:r>
            <w:r w:rsidRPr="00FA0E09">
              <w:rPr>
                <w:rFonts w:cstheme="minorHAnsi"/>
                <w:b/>
                <w:spacing w:val="22"/>
                <w:sz w:val="20"/>
              </w:rPr>
              <w:t xml:space="preserve"> </w:t>
            </w:r>
            <w:r w:rsidRPr="00FA0E09">
              <w:rPr>
                <w:rFonts w:cstheme="minorHAnsi"/>
                <w:b/>
                <w:sz w:val="20"/>
              </w:rPr>
              <w:t>block</w:t>
            </w:r>
            <w:r w:rsidRPr="00FA0E09">
              <w:rPr>
                <w:rFonts w:cstheme="minorHAnsi"/>
                <w:b/>
                <w:spacing w:val="22"/>
                <w:sz w:val="20"/>
              </w:rPr>
              <w:t xml:space="preserve"> </w:t>
            </w:r>
            <w:r w:rsidRPr="00FA0E09">
              <w:rPr>
                <w:rFonts w:cstheme="minorHAnsi"/>
                <w:b/>
                <w:sz w:val="20"/>
              </w:rPr>
              <w:t>is</w:t>
            </w:r>
            <w:r w:rsidRPr="00FA0E09">
              <w:rPr>
                <w:rFonts w:cstheme="minorHAnsi"/>
                <w:b/>
                <w:spacing w:val="22"/>
                <w:sz w:val="20"/>
              </w:rPr>
              <w:t xml:space="preserve"> </w:t>
            </w:r>
            <w:r w:rsidRPr="00FA0E09">
              <w:rPr>
                <w:rFonts w:cstheme="minorHAnsi"/>
                <w:b/>
                <w:sz w:val="20"/>
              </w:rPr>
              <w:t>not</w:t>
            </w:r>
            <w:r w:rsidRPr="00FA0E09">
              <w:rPr>
                <w:rFonts w:cstheme="minorHAnsi"/>
                <w:b/>
                <w:spacing w:val="22"/>
                <w:sz w:val="20"/>
              </w:rPr>
              <w:t xml:space="preserve"> </w:t>
            </w:r>
            <w:r w:rsidRPr="00FA0E09">
              <w:rPr>
                <w:rFonts w:cstheme="minorHAnsi"/>
                <w:b/>
                <w:sz w:val="20"/>
              </w:rPr>
              <w:t>used</w:t>
            </w:r>
            <w:r w:rsidRPr="00FA0E09">
              <w:rPr>
                <w:rFonts w:cstheme="minorHAnsi"/>
                <w:b/>
                <w:spacing w:val="22"/>
                <w:sz w:val="20"/>
              </w:rPr>
              <w:t xml:space="preserve"> </w:t>
            </w:r>
            <w:r w:rsidRPr="00FA0E09">
              <w:rPr>
                <w:rFonts w:cstheme="minorHAnsi"/>
                <w:b/>
                <w:sz w:val="20"/>
              </w:rPr>
              <w:t>iteratively</w:t>
            </w:r>
          </w:p>
          <w:p w:rsidR="003D74FC" w:rsidRDefault="00487EC4" w:rsidP="003D74FC">
            <w:pPr>
              <w:pStyle w:val="TableParagraph"/>
              <w:spacing w:before="60"/>
              <w:rPr>
                <w:rFonts w:eastAsia="Times New Roman" w:cstheme="minorHAnsi"/>
                <w:noProof/>
                <w:sz w:val="20"/>
                <w:szCs w:val="20"/>
                <w:lang w:eastAsia="zh-CN"/>
              </w:rPr>
            </w:pPr>
            <w:r w:rsidRPr="00FA0E09">
              <w:rPr>
                <w:rFonts w:eastAsia="Times New Roman" w:cstheme="minorHAnsi"/>
                <w:noProof/>
                <w:sz w:val="20"/>
                <w:szCs w:val="20"/>
                <w:lang w:eastAsia="zh-CN"/>
              </w:rPr>
              <w:drawing>
                <wp:inline distT="0" distB="0" distL="0" distR="0" wp14:anchorId="4F84CFA8" wp14:editId="351F4C74">
                  <wp:extent cx="4107192" cy="1120139"/>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7" cstate="print">
                            <a:clrChange>
                              <a:clrFrom>
                                <a:srgbClr val="FFFFFF"/>
                              </a:clrFrom>
                              <a:clrTo>
                                <a:srgbClr val="FFFFFF">
                                  <a:alpha val="0"/>
                                </a:srgbClr>
                              </a:clrTo>
                            </a:clrChange>
                          </a:blip>
                          <a:stretch>
                            <a:fillRect/>
                          </a:stretch>
                        </pic:blipFill>
                        <pic:spPr>
                          <a:xfrm>
                            <a:off x="0" y="0"/>
                            <a:ext cx="4107192" cy="1120139"/>
                          </a:xfrm>
                          <a:prstGeom prst="rect">
                            <a:avLst/>
                          </a:prstGeom>
                        </pic:spPr>
                      </pic:pic>
                    </a:graphicData>
                  </a:graphic>
                </wp:inline>
              </w:drawing>
            </w:r>
          </w:p>
          <w:p w:rsidR="00487EC4" w:rsidRPr="00FA0E09" w:rsidRDefault="00487EC4" w:rsidP="003D74FC">
            <w:pPr>
              <w:pStyle w:val="TableParagraph"/>
              <w:spacing w:before="60"/>
              <w:rPr>
                <w:rFonts w:eastAsia="Times New Roman" w:cstheme="minorHAnsi"/>
                <w:sz w:val="20"/>
                <w:szCs w:val="20"/>
              </w:rPr>
            </w:pPr>
            <w:r w:rsidRPr="00FA0E09">
              <w:rPr>
                <w:rFonts w:eastAsia="Times New Roman" w:cstheme="minorHAnsi"/>
                <w:noProof/>
                <w:sz w:val="20"/>
                <w:szCs w:val="20"/>
                <w:lang w:eastAsia="zh-CN"/>
              </w:rPr>
              <w:drawing>
                <wp:inline distT="0" distB="0" distL="0" distR="0" wp14:anchorId="0CC4D19D" wp14:editId="75AA34D8">
                  <wp:extent cx="3467096" cy="1943100"/>
                  <wp:effectExtent l="0" t="0" r="0" b="0"/>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8" cstate="print">
                            <a:clrChange>
                              <a:clrFrom>
                                <a:srgbClr val="FFFFFF"/>
                              </a:clrFrom>
                              <a:clrTo>
                                <a:srgbClr val="FFFFFF">
                                  <a:alpha val="0"/>
                                </a:srgbClr>
                              </a:clrTo>
                            </a:clrChange>
                          </a:blip>
                          <a:stretch>
                            <a:fillRect/>
                          </a:stretch>
                        </pic:blipFill>
                        <pic:spPr>
                          <a:xfrm>
                            <a:off x="0" y="0"/>
                            <a:ext cx="3467096" cy="1943100"/>
                          </a:xfrm>
                          <a:prstGeom prst="rect">
                            <a:avLst/>
                          </a:prstGeom>
                        </pic:spPr>
                      </pic:pic>
                    </a:graphicData>
                  </a:graphic>
                </wp:inline>
              </w:drawing>
            </w:r>
          </w:p>
        </w:tc>
      </w:tr>
      <w:tr w:rsidR="00487EC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87EC4" w:rsidRDefault="00487EC4" w:rsidP="003D74FC">
            <w:pPr>
              <w:spacing w:before="60"/>
            </w:pPr>
          </w:p>
        </w:tc>
        <w:tc>
          <w:tcPr>
            <w:tcW w:w="747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D74FC" w:rsidRDefault="000529FE" w:rsidP="003651D5">
            <w:pPr>
              <w:pStyle w:val="TableParagraph"/>
              <w:keepNext/>
              <w:spacing w:before="60"/>
              <w:rPr>
                <w:rFonts w:ascii="Times New Roman" w:eastAsia="Times New Roman" w:hAnsi="Times New Roman" w:cs="Times New Roman"/>
                <w:noProof/>
                <w:sz w:val="20"/>
                <w:szCs w:val="20"/>
                <w:lang w:eastAsia="zh-CN"/>
              </w:rPr>
            </w:pPr>
            <w:r>
              <w:rPr>
                <w:rFonts w:ascii="Calibri"/>
                <w:b/>
                <w:sz w:val="20"/>
              </w:rPr>
              <w:t>Recommended:</w:t>
            </w:r>
            <w:r>
              <w:rPr>
                <w:rFonts w:ascii="Calibri"/>
                <w:b/>
                <w:spacing w:val="20"/>
                <w:sz w:val="20"/>
              </w:rPr>
              <w:t xml:space="preserve"> </w:t>
            </w:r>
            <w:r>
              <w:rPr>
                <w:rFonts w:ascii="Calibri"/>
                <w:b/>
                <w:sz w:val="20"/>
              </w:rPr>
              <w:t>Initialization</w:t>
            </w:r>
            <w:r>
              <w:rPr>
                <w:rFonts w:ascii="Calibri"/>
                <w:b/>
                <w:spacing w:val="20"/>
                <w:sz w:val="20"/>
              </w:rPr>
              <w:t xml:space="preserve"> </w:t>
            </w:r>
            <w:r>
              <w:rPr>
                <w:rFonts w:ascii="Calibri"/>
                <w:b/>
                <w:sz w:val="20"/>
              </w:rPr>
              <w:t>input</w:t>
            </w:r>
            <w:r>
              <w:rPr>
                <w:rFonts w:ascii="Calibri"/>
                <w:b/>
                <w:spacing w:val="20"/>
                <w:sz w:val="20"/>
              </w:rPr>
              <w:t xml:space="preserve"> </w:t>
            </w:r>
            <w:r>
              <w:rPr>
                <w:rFonts w:ascii="Calibri"/>
                <w:b/>
                <w:sz w:val="20"/>
              </w:rPr>
              <w:t>Y0</w:t>
            </w:r>
            <w:r>
              <w:rPr>
                <w:rFonts w:ascii="Calibri"/>
                <w:b/>
                <w:spacing w:val="20"/>
                <w:sz w:val="20"/>
              </w:rPr>
              <w:t xml:space="preserve"> </w:t>
            </w:r>
            <w:r>
              <w:rPr>
                <w:rFonts w:ascii="Calibri"/>
                <w:b/>
                <w:sz w:val="20"/>
              </w:rPr>
              <w:t>when</w:t>
            </w:r>
            <w:r>
              <w:rPr>
                <w:rFonts w:ascii="Calibri"/>
                <w:b/>
                <w:spacing w:val="20"/>
                <w:sz w:val="20"/>
              </w:rPr>
              <w:t xml:space="preserve"> </w:t>
            </w:r>
            <w:r>
              <w:rPr>
                <w:rFonts w:ascii="Calibri"/>
                <w:b/>
                <w:sz w:val="20"/>
              </w:rPr>
              <w:t>block</w:t>
            </w:r>
            <w:r>
              <w:rPr>
                <w:rFonts w:ascii="Calibri"/>
                <w:b/>
                <w:spacing w:val="20"/>
                <w:sz w:val="20"/>
              </w:rPr>
              <w:t xml:space="preserve"> </w:t>
            </w:r>
            <w:r>
              <w:rPr>
                <w:rFonts w:ascii="Calibri"/>
                <w:b/>
                <w:sz w:val="20"/>
              </w:rPr>
              <w:t>is</w:t>
            </w:r>
            <w:r>
              <w:rPr>
                <w:rFonts w:ascii="Calibri"/>
                <w:b/>
                <w:spacing w:val="20"/>
                <w:sz w:val="20"/>
              </w:rPr>
              <w:t xml:space="preserve"> </w:t>
            </w:r>
            <w:r>
              <w:rPr>
                <w:rFonts w:ascii="Calibri"/>
                <w:b/>
                <w:sz w:val="20"/>
              </w:rPr>
              <w:t>not</w:t>
            </w:r>
            <w:r>
              <w:rPr>
                <w:rFonts w:ascii="Calibri"/>
                <w:b/>
                <w:spacing w:val="20"/>
                <w:sz w:val="20"/>
              </w:rPr>
              <w:t xml:space="preserve"> </w:t>
            </w:r>
            <w:r>
              <w:rPr>
                <w:rFonts w:ascii="Calibri"/>
                <w:b/>
                <w:sz w:val="20"/>
              </w:rPr>
              <w:t>used</w:t>
            </w:r>
            <w:r>
              <w:rPr>
                <w:rFonts w:ascii="Calibri"/>
                <w:b/>
                <w:spacing w:val="20"/>
                <w:sz w:val="20"/>
              </w:rPr>
              <w:t xml:space="preserve"> </w:t>
            </w:r>
            <w:r>
              <w:rPr>
                <w:rFonts w:ascii="Calibri"/>
                <w:b/>
                <w:sz w:val="20"/>
              </w:rPr>
              <w:t>iteratively</w:t>
            </w:r>
          </w:p>
          <w:p w:rsidR="003D74FC" w:rsidRDefault="007B2910" w:rsidP="003D74FC">
            <w:pPr>
              <w:pStyle w:val="TableParagraph"/>
              <w:spacing w:before="60"/>
              <w:rPr>
                <w:rFonts w:ascii="Calibri"/>
                <w:b/>
                <w:sz w:val="20"/>
              </w:rPr>
            </w:pPr>
            <w:r>
              <w:rPr>
                <w:rFonts w:ascii="Times New Roman" w:eastAsia="Times New Roman" w:hAnsi="Times New Roman" w:cs="Times New Roman"/>
                <w:noProof/>
                <w:sz w:val="20"/>
                <w:szCs w:val="20"/>
                <w:lang w:eastAsia="zh-CN"/>
              </w:rPr>
              <w:drawing>
                <wp:inline distT="0" distB="0" distL="0" distR="0" wp14:anchorId="1DBA473E" wp14:editId="0E4BEA45">
                  <wp:extent cx="3909050" cy="1394460"/>
                  <wp:effectExtent l="0" t="0" r="0" b="0"/>
                  <wp:docPr id="6"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9" cstate="print">
                            <a:clrChange>
                              <a:clrFrom>
                                <a:srgbClr val="FFFFFF"/>
                              </a:clrFrom>
                              <a:clrTo>
                                <a:srgbClr val="FFFFFF">
                                  <a:alpha val="0"/>
                                </a:srgbClr>
                              </a:clrTo>
                            </a:clrChange>
                          </a:blip>
                          <a:stretch>
                            <a:fillRect/>
                          </a:stretch>
                        </pic:blipFill>
                        <pic:spPr>
                          <a:xfrm>
                            <a:off x="0" y="0"/>
                            <a:ext cx="3909050" cy="1394460"/>
                          </a:xfrm>
                          <a:prstGeom prst="rect">
                            <a:avLst/>
                          </a:prstGeom>
                        </pic:spPr>
                      </pic:pic>
                    </a:graphicData>
                  </a:graphic>
                </wp:inline>
              </w:drawing>
            </w:r>
          </w:p>
          <w:p w:rsidR="003D74FC" w:rsidRDefault="003D74FC" w:rsidP="003651D5">
            <w:pPr>
              <w:pStyle w:val="TableParagraph"/>
              <w:keepNext/>
              <w:spacing w:before="60"/>
              <w:rPr>
                <w:rFonts w:ascii="Times New Roman" w:eastAsia="Times New Roman" w:hAnsi="Times New Roman" w:cs="Times New Roman"/>
                <w:noProof/>
                <w:sz w:val="20"/>
                <w:szCs w:val="20"/>
                <w:lang w:eastAsia="zh-CN"/>
              </w:rPr>
            </w:pPr>
            <w:r>
              <w:rPr>
                <w:rFonts w:ascii="Calibri"/>
                <w:b/>
                <w:sz w:val="20"/>
              </w:rPr>
              <w:t>R</w:t>
            </w:r>
            <w:r w:rsidR="000529FE">
              <w:rPr>
                <w:rFonts w:ascii="Calibri"/>
                <w:b/>
                <w:sz w:val="20"/>
              </w:rPr>
              <w:t>ecommended:</w:t>
            </w:r>
            <w:r w:rsidR="000529FE">
              <w:rPr>
                <w:rFonts w:ascii="Calibri"/>
                <w:b/>
                <w:spacing w:val="25"/>
                <w:sz w:val="20"/>
              </w:rPr>
              <w:t xml:space="preserve"> </w:t>
            </w:r>
            <w:r w:rsidR="000529FE">
              <w:rPr>
                <w:rFonts w:ascii="Calibri"/>
                <w:b/>
                <w:sz w:val="20"/>
              </w:rPr>
              <w:t>Initialize</w:t>
            </w:r>
            <w:r w:rsidR="000529FE">
              <w:rPr>
                <w:rFonts w:ascii="Calibri"/>
                <w:b/>
                <w:spacing w:val="25"/>
                <w:sz w:val="20"/>
              </w:rPr>
              <w:t xml:space="preserve"> </w:t>
            </w:r>
            <w:r w:rsidR="000529FE">
              <w:rPr>
                <w:rFonts w:ascii="Calibri"/>
                <w:b/>
                <w:sz w:val="20"/>
              </w:rPr>
              <w:t>array</w:t>
            </w:r>
            <w:r w:rsidR="000529FE">
              <w:rPr>
                <w:rFonts w:ascii="Calibri"/>
                <w:b/>
                <w:spacing w:val="25"/>
                <w:sz w:val="20"/>
              </w:rPr>
              <w:t xml:space="preserve"> </w:t>
            </w:r>
            <w:r w:rsidR="000529FE">
              <w:rPr>
                <w:rFonts w:ascii="Calibri"/>
                <w:b/>
                <w:sz w:val="20"/>
              </w:rPr>
              <w:t>fields</w:t>
            </w:r>
            <w:r w:rsidR="000529FE">
              <w:rPr>
                <w:rFonts w:ascii="Calibri"/>
                <w:b/>
                <w:spacing w:val="25"/>
                <w:sz w:val="20"/>
              </w:rPr>
              <w:t xml:space="preserve"> </w:t>
            </w:r>
            <w:r w:rsidR="000529FE">
              <w:rPr>
                <w:rFonts w:ascii="Calibri"/>
                <w:b/>
                <w:sz w:val="20"/>
              </w:rPr>
              <w:t>when</w:t>
            </w:r>
            <w:r w:rsidR="000529FE">
              <w:rPr>
                <w:rFonts w:ascii="Calibri"/>
                <w:b/>
                <w:spacing w:val="25"/>
                <w:sz w:val="20"/>
              </w:rPr>
              <w:t xml:space="preserve"> </w:t>
            </w:r>
            <w:r w:rsidR="000529FE">
              <w:rPr>
                <w:rFonts w:ascii="Calibri"/>
                <w:b/>
                <w:sz w:val="20"/>
              </w:rPr>
              <w:t>block</w:t>
            </w:r>
            <w:r w:rsidR="000529FE">
              <w:rPr>
                <w:rFonts w:ascii="Calibri"/>
                <w:b/>
                <w:spacing w:val="25"/>
                <w:sz w:val="20"/>
              </w:rPr>
              <w:t xml:space="preserve"> </w:t>
            </w:r>
            <w:r w:rsidR="000529FE">
              <w:rPr>
                <w:rFonts w:ascii="Calibri"/>
                <w:b/>
                <w:sz w:val="20"/>
              </w:rPr>
              <w:t>is</w:t>
            </w:r>
            <w:r w:rsidR="000529FE">
              <w:rPr>
                <w:rFonts w:ascii="Calibri"/>
                <w:b/>
                <w:spacing w:val="25"/>
                <w:sz w:val="20"/>
              </w:rPr>
              <w:t xml:space="preserve"> </w:t>
            </w:r>
            <w:r w:rsidR="000529FE">
              <w:rPr>
                <w:rFonts w:ascii="Calibri"/>
                <w:b/>
                <w:sz w:val="20"/>
              </w:rPr>
              <w:t>used</w:t>
            </w:r>
            <w:r w:rsidR="000529FE">
              <w:rPr>
                <w:rFonts w:ascii="Calibri"/>
                <w:b/>
                <w:spacing w:val="25"/>
                <w:sz w:val="20"/>
              </w:rPr>
              <w:t xml:space="preserve"> </w:t>
            </w:r>
            <w:r w:rsidR="000529FE">
              <w:rPr>
                <w:rFonts w:ascii="Calibri"/>
                <w:b/>
                <w:sz w:val="20"/>
              </w:rPr>
              <w:t>iteratively</w:t>
            </w:r>
          </w:p>
          <w:p w:rsidR="003D74FC" w:rsidRDefault="00487EC4" w:rsidP="003D74FC">
            <w:pPr>
              <w:pStyle w:val="TableParagraph"/>
              <w:spacing w:before="60"/>
              <w:rPr>
                <w:rFonts w:ascii="Times New Roman" w:eastAsia="Times New Roman" w:hAnsi="Times New Roman" w:cs="Times New Roman"/>
                <w:noProof/>
                <w:sz w:val="20"/>
                <w:szCs w:val="20"/>
                <w:lang w:eastAsia="zh-CN"/>
              </w:rPr>
            </w:pPr>
            <w:r>
              <w:rPr>
                <w:rFonts w:ascii="Times New Roman" w:eastAsia="Times New Roman" w:hAnsi="Times New Roman" w:cs="Times New Roman"/>
                <w:noProof/>
                <w:sz w:val="20"/>
                <w:szCs w:val="20"/>
                <w:lang w:eastAsia="zh-CN"/>
              </w:rPr>
              <w:drawing>
                <wp:inline distT="0" distB="0" distL="0" distR="0" wp14:anchorId="360B42A1" wp14:editId="6907EF88">
                  <wp:extent cx="3937635" cy="1211580"/>
                  <wp:effectExtent l="0" t="0" r="0" b="0"/>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30" cstate="print">
                            <a:clrChange>
                              <a:clrFrom>
                                <a:srgbClr val="FFFFFF"/>
                              </a:clrFrom>
                              <a:clrTo>
                                <a:srgbClr val="FFFFFF">
                                  <a:alpha val="0"/>
                                </a:srgbClr>
                              </a:clrTo>
                            </a:clrChange>
                          </a:blip>
                          <a:stretch>
                            <a:fillRect/>
                          </a:stretch>
                        </pic:blipFill>
                        <pic:spPr>
                          <a:xfrm>
                            <a:off x="0" y="0"/>
                            <a:ext cx="3937635" cy="1211580"/>
                          </a:xfrm>
                          <a:prstGeom prst="rect">
                            <a:avLst/>
                          </a:prstGeom>
                        </pic:spPr>
                      </pic:pic>
                    </a:graphicData>
                  </a:graphic>
                </wp:inline>
              </w:drawing>
            </w:r>
          </w:p>
          <w:p w:rsidR="00487EC4" w:rsidRDefault="00487EC4" w:rsidP="003D74FC">
            <w:pPr>
              <w:pStyle w:val="TableParagraph"/>
              <w:spacing w:before="6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707D1476" wp14:editId="0986EDD4">
                  <wp:extent cx="4086244" cy="2017395"/>
                  <wp:effectExtent l="0" t="0" r="0" b="1905"/>
                  <wp:docPr id="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31" cstate="print">
                            <a:clrChange>
                              <a:clrFrom>
                                <a:srgbClr val="FFFFFF"/>
                              </a:clrFrom>
                              <a:clrTo>
                                <a:srgbClr val="FFFFFF">
                                  <a:alpha val="0"/>
                                </a:srgbClr>
                              </a:clrTo>
                            </a:clrChange>
                          </a:blip>
                          <a:stretch>
                            <a:fillRect/>
                          </a:stretch>
                        </pic:blipFill>
                        <pic:spPr>
                          <a:xfrm>
                            <a:off x="0" y="0"/>
                            <a:ext cx="4086244" cy="2017395"/>
                          </a:xfrm>
                          <a:prstGeom prst="rect">
                            <a:avLst/>
                          </a:prstGeom>
                        </pic:spPr>
                      </pic:pic>
                    </a:graphicData>
                  </a:graphic>
                </wp:inline>
              </w:drawing>
            </w:r>
          </w:p>
        </w:tc>
      </w:tr>
    </w:tbl>
    <w:p w:rsidR="00BD5FFE" w:rsidRDefault="00BD5FFE" w:rsidP="00BD5FFE">
      <w:pPr>
        <w:pStyle w:val="Heading4"/>
        <w:rPr>
          <w:w w:val="105"/>
        </w:rPr>
      </w:pPr>
    </w:p>
    <w:p w:rsidR="00BD5FFE" w:rsidRDefault="00BD5FFE">
      <w:pPr>
        <w:spacing w:after="160" w:line="259" w:lineRule="auto"/>
        <w:rPr>
          <w:rFonts w:ascii="Arial" w:hAnsi="Arial" w:cs="Arial"/>
          <w:b/>
          <w:w w:val="105"/>
          <w:sz w:val="20"/>
          <w:szCs w:val="20"/>
        </w:rPr>
      </w:pPr>
      <w:r>
        <w:rPr>
          <w:w w:val="105"/>
        </w:rPr>
        <w:br w:type="page"/>
      </w:r>
    </w:p>
    <w:p w:rsidR="00BD5FFE" w:rsidRPr="00885C1C" w:rsidRDefault="00BD5FFE" w:rsidP="00BD5FFE">
      <w:pPr>
        <w:pStyle w:val="Heading4"/>
        <w:rPr>
          <w:rFonts w:ascii="Calibri" w:eastAsia="Calibri" w:hAnsi="Calibri" w:cs="Calibri"/>
          <w:bCs/>
          <w:sz w:val="19"/>
          <w:szCs w:val="19"/>
        </w:rPr>
      </w:pPr>
      <w:bookmarkStart w:id="67" w:name="_Toc503436699"/>
      <w:r>
        <w:rPr>
          <w:w w:val="105"/>
        </w:rPr>
        <w:lastRenderedPageBreak/>
        <w:t>hisl_0066</w:t>
      </w:r>
      <w:r w:rsidRPr="00885C1C">
        <w:rPr>
          <w:w w:val="105"/>
        </w:rPr>
        <w:t xml:space="preserve">: Usage of </w:t>
      </w:r>
      <w:r>
        <w:rPr>
          <w:w w:val="105"/>
        </w:rPr>
        <w:t>Gain</w:t>
      </w:r>
      <w:r w:rsidRPr="00885C1C">
        <w:rPr>
          <w:spacing w:val="34"/>
          <w:w w:val="105"/>
        </w:rPr>
        <w:t xml:space="preserve"> </w:t>
      </w:r>
      <w:r w:rsidRPr="00885C1C">
        <w:rPr>
          <w:w w:val="105"/>
        </w:rPr>
        <w:t>blocks</w:t>
      </w:r>
      <w:bookmarkEnd w:id="67"/>
    </w:p>
    <w:tbl>
      <w:tblPr>
        <w:tblW w:w="9265" w:type="dxa"/>
        <w:tblLayout w:type="fixed"/>
        <w:tblCellMar>
          <w:left w:w="0" w:type="dxa"/>
          <w:right w:w="0" w:type="dxa"/>
        </w:tblCellMar>
        <w:tblLook w:val="01E0" w:firstRow="1" w:lastRow="1" w:firstColumn="1" w:lastColumn="1" w:noHBand="0" w:noVBand="0"/>
      </w:tblPr>
      <w:tblGrid>
        <w:gridCol w:w="1795"/>
        <w:gridCol w:w="7470"/>
      </w:tblGrid>
      <w:tr w:rsidR="00BD5FFE" w:rsidTr="00BD5FF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D5FFE" w:rsidRPr="00FA0E09" w:rsidRDefault="00BD5FFE" w:rsidP="00BD5FFE">
            <w:pPr>
              <w:pStyle w:val="TableParagraph"/>
              <w:spacing w:before="60"/>
              <w:rPr>
                <w:rFonts w:eastAsia="Calibri" w:cstheme="minorHAnsi"/>
                <w:sz w:val="20"/>
                <w:szCs w:val="20"/>
              </w:rPr>
            </w:pPr>
            <w:r w:rsidRPr="00FA0E09">
              <w:rPr>
                <w:rFonts w:cstheme="minorHAnsi"/>
                <w:b/>
                <w:sz w:val="20"/>
              </w:rPr>
              <w:t>ID:</w:t>
            </w:r>
            <w:r w:rsidRPr="00FA0E09">
              <w:rPr>
                <w:rFonts w:cstheme="minorHAnsi"/>
                <w:b/>
                <w:spacing w:val="-9"/>
                <w:sz w:val="20"/>
              </w:rPr>
              <w:t xml:space="preserve"> </w:t>
            </w:r>
            <w:r w:rsidRPr="00FA0E09">
              <w:rPr>
                <w:rFonts w:cstheme="minorHAnsi"/>
                <w:b/>
                <w:sz w:val="20"/>
              </w:rPr>
              <w:t>Title</w:t>
            </w:r>
          </w:p>
        </w:tc>
        <w:tc>
          <w:tcPr>
            <w:tcW w:w="7470"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D5FFE" w:rsidRPr="00FA0E09" w:rsidRDefault="00BD5FFE" w:rsidP="00BD5FFE">
            <w:pPr>
              <w:pStyle w:val="TableParagraph"/>
              <w:spacing w:before="60"/>
              <w:rPr>
                <w:rFonts w:eastAsia="Calibri" w:cstheme="minorHAnsi"/>
                <w:sz w:val="20"/>
                <w:szCs w:val="20"/>
              </w:rPr>
            </w:pPr>
            <w:r>
              <w:rPr>
                <w:rFonts w:cstheme="minorHAnsi"/>
                <w:b/>
                <w:w w:val="105"/>
                <w:sz w:val="20"/>
              </w:rPr>
              <w:t>hisl_0066</w:t>
            </w:r>
            <w:r w:rsidRPr="00FA0E09">
              <w:rPr>
                <w:rFonts w:cstheme="minorHAnsi"/>
                <w:b/>
                <w:w w:val="105"/>
                <w:sz w:val="20"/>
              </w:rPr>
              <w:t>: Usage of Assignment</w:t>
            </w:r>
            <w:r w:rsidRPr="00FA0E09">
              <w:rPr>
                <w:rFonts w:cstheme="minorHAnsi"/>
                <w:b/>
                <w:spacing w:val="25"/>
                <w:w w:val="105"/>
                <w:sz w:val="20"/>
              </w:rPr>
              <w:t xml:space="preserve"> </w:t>
            </w:r>
            <w:r w:rsidRPr="00FA0E09">
              <w:rPr>
                <w:rFonts w:cstheme="minorHAnsi"/>
                <w:b/>
                <w:w w:val="105"/>
                <w:sz w:val="20"/>
              </w:rPr>
              <w:t>blocks</w:t>
            </w:r>
          </w:p>
        </w:tc>
      </w:tr>
      <w:tr w:rsidR="00BD5FFE" w:rsidTr="00BD5FF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D5FFE" w:rsidRPr="00FA0E09" w:rsidRDefault="00BD5FFE" w:rsidP="00BD5FFE">
            <w:pPr>
              <w:pStyle w:val="TableParagraph"/>
              <w:spacing w:before="60"/>
              <w:rPr>
                <w:rFonts w:eastAsia="Cambria" w:cstheme="minorHAnsi"/>
                <w:sz w:val="20"/>
                <w:szCs w:val="20"/>
              </w:rPr>
            </w:pPr>
            <w:r w:rsidRPr="00FA0E09">
              <w:rPr>
                <w:rFonts w:cstheme="minorHAnsi"/>
                <w:w w:val="105"/>
                <w:sz w:val="20"/>
              </w:rPr>
              <w:t>Description</w:t>
            </w:r>
          </w:p>
        </w:tc>
        <w:tc>
          <w:tcPr>
            <w:tcW w:w="747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D5FFE" w:rsidRPr="00FA0E09" w:rsidRDefault="00823460" w:rsidP="00823460">
            <w:pPr>
              <w:pStyle w:val="TableParagraph"/>
              <w:spacing w:before="60"/>
              <w:rPr>
                <w:rFonts w:eastAsia="Cambria" w:cstheme="minorHAnsi"/>
                <w:sz w:val="20"/>
                <w:szCs w:val="20"/>
              </w:rPr>
            </w:pPr>
            <w:r w:rsidRPr="00823460">
              <w:rPr>
                <w:rFonts w:cstheme="minorHAnsi"/>
                <w:w w:val="105"/>
                <w:sz w:val="20"/>
              </w:rPr>
              <w:t xml:space="preserve">To support traceability of generated code, the value of the Gain block should not resolve to </w:t>
            </w:r>
            <w:r w:rsidRPr="00823460">
              <w:rPr>
                <w:rFonts w:ascii="Courier New" w:hAnsi="Courier New" w:cs="Courier New"/>
                <w:w w:val="105"/>
                <w:sz w:val="20"/>
              </w:rPr>
              <w:t>1</w:t>
            </w:r>
            <w:r w:rsidRPr="00823460">
              <w:rPr>
                <w:rFonts w:cstheme="minorHAnsi"/>
                <w:w w:val="105"/>
                <w:sz w:val="20"/>
              </w:rPr>
              <w:t>.</w:t>
            </w:r>
          </w:p>
        </w:tc>
      </w:tr>
      <w:tr w:rsidR="00BD5FFE" w:rsidTr="00BD5FF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D5FFE" w:rsidRPr="00FA0E09" w:rsidRDefault="00BD5FFE" w:rsidP="00BD5FFE">
            <w:pPr>
              <w:pStyle w:val="TableParagraph"/>
              <w:spacing w:before="60"/>
              <w:rPr>
                <w:rFonts w:eastAsia="Cambria" w:cstheme="minorHAnsi"/>
                <w:sz w:val="20"/>
                <w:szCs w:val="20"/>
              </w:rPr>
            </w:pPr>
            <w:r w:rsidRPr="00FA0E09">
              <w:rPr>
                <w:rFonts w:cstheme="minorHAnsi"/>
                <w:w w:val="110"/>
                <w:sz w:val="20"/>
              </w:rPr>
              <w:t>Notes</w:t>
            </w:r>
          </w:p>
        </w:tc>
        <w:tc>
          <w:tcPr>
            <w:tcW w:w="747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23460" w:rsidRPr="00823460" w:rsidRDefault="00823460" w:rsidP="00823460">
            <w:pPr>
              <w:pStyle w:val="TableParagraph"/>
              <w:spacing w:before="60"/>
              <w:rPr>
                <w:rFonts w:eastAsia="Cambria" w:cstheme="minorHAnsi"/>
                <w:sz w:val="20"/>
                <w:szCs w:val="20"/>
              </w:rPr>
            </w:pPr>
            <w:r w:rsidRPr="00823460">
              <w:rPr>
                <w:rFonts w:eastAsia="Cambria" w:cstheme="minorHAnsi"/>
                <w:sz w:val="20"/>
                <w:szCs w:val="20"/>
              </w:rPr>
              <w:t>The code generation process can remove Gain values equal to 1 during optimization, resulting in model elements with no traceable code.</w:t>
            </w:r>
          </w:p>
          <w:p w:rsidR="00823460" w:rsidRPr="00FA0E09" w:rsidRDefault="00823460" w:rsidP="00823460">
            <w:pPr>
              <w:pStyle w:val="TableParagraph"/>
              <w:spacing w:before="60"/>
              <w:rPr>
                <w:rFonts w:eastAsia="Cambria" w:cstheme="minorHAnsi"/>
                <w:sz w:val="20"/>
                <w:szCs w:val="20"/>
              </w:rPr>
            </w:pPr>
            <w:r w:rsidRPr="00823460">
              <w:rPr>
                <w:rFonts w:eastAsia="Cambria" w:cstheme="minorHAnsi"/>
                <w:sz w:val="20"/>
                <w:szCs w:val="20"/>
              </w:rPr>
              <w:t>Setting the Gain value to a named parameter data object with a non-auto storage class is an exception to this rule.</w:t>
            </w:r>
          </w:p>
        </w:tc>
      </w:tr>
      <w:tr w:rsidR="00BD5FFE" w:rsidTr="00BD5FFE">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BD5FFE" w:rsidRPr="00FA0E09" w:rsidRDefault="00BD5FFE" w:rsidP="00BD5FFE">
            <w:pPr>
              <w:pStyle w:val="TableParagraph"/>
              <w:spacing w:before="60"/>
              <w:rPr>
                <w:rFonts w:eastAsia="Cambria" w:cstheme="minorHAnsi"/>
                <w:sz w:val="20"/>
                <w:szCs w:val="20"/>
              </w:rPr>
            </w:pPr>
            <w:r w:rsidRPr="00FA0E09">
              <w:rPr>
                <w:rFonts w:cstheme="minorHAnsi"/>
                <w:w w:val="110"/>
                <w:sz w:val="20"/>
              </w:rPr>
              <w:t>Rationale</w:t>
            </w:r>
          </w:p>
        </w:tc>
        <w:tc>
          <w:tcPr>
            <w:tcW w:w="747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BD5FFE" w:rsidRPr="00FA0E09" w:rsidRDefault="00BD5FFE" w:rsidP="00BD5FFE">
            <w:pPr>
              <w:pStyle w:val="TableParagraph"/>
              <w:spacing w:before="60"/>
              <w:rPr>
                <w:rFonts w:eastAsia="Cambria" w:cstheme="minorHAnsi"/>
                <w:sz w:val="20"/>
                <w:szCs w:val="20"/>
              </w:rPr>
            </w:pPr>
            <w:r w:rsidRPr="00FA0E09">
              <w:rPr>
                <w:rFonts w:cstheme="minorHAnsi"/>
                <w:w w:val="105"/>
                <w:sz w:val="20"/>
              </w:rPr>
              <w:t>Avoid undesirable results in generated code.</w:t>
            </w:r>
          </w:p>
        </w:tc>
      </w:tr>
      <w:tr w:rsidR="00BD5FFE" w:rsidTr="00BD5FFE">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D5FFE" w:rsidRPr="00FA0E09" w:rsidRDefault="00BD5FFE" w:rsidP="00BD5FFE">
            <w:pPr>
              <w:pStyle w:val="TableParagraph"/>
              <w:spacing w:before="60"/>
              <w:rPr>
                <w:rFonts w:eastAsia="Cambria" w:cstheme="minorHAnsi"/>
                <w:sz w:val="20"/>
                <w:szCs w:val="20"/>
              </w:rPr>
            </w:pPr>
            <w:r w:rsidRPr="00FA0E09">
              <w:rPr>
                <w:rFonts w:cstheme="minorHAnsi"/>
                <w:w w:val="110"/>
                <w:sz w:val="20"/>
              </w:rPr>
              <w:t>Model</w:t>
            </w:r>
            <w:r w:rsidRPr="00FA0E09">
              <w:rPr>
                <w:rFonts w:cstheme="minorHAnsi"/>
                <w:spacing w:val="-28"/>
                <w:w w:val="110"/>
                <w:sz w:val="20"/>
              </w:rPr>
              <w:t xml:space="preserve"> </w:t>
            </w:r>
            <w:r w:rsidRPr="00FA0E09">
              <w:rPr>
                <w:rFonts w:cstheme="minorHAnsi"/>
                <w:w w:val="110"/>
                <w:sz w:val="20"/>
              </w:rPr>
              <w:t>Advisor Checks</w:t>
            </w:r>
          </w:p>
        </w:tc>
        <w:tc>
          <w:tcPr>
            <w:tcW w:w="747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D5FFE" w:rsidRPr="00FA0E09" w:rsidRDefault="00BD5FFE" w:rsidP="00BD5FFE">
            <w:pPr>
              <w:pStyle w:val="TableParagraph"/>
              <w:numPr>
                <w:ilvl w:val="0"/>
                <w:numId w:val="7"/>
              </w:numPr>
              <w:tabs>
                <w:tab w:val="left" w:pos="340"/>
              </w:tabs>
              <w:spacing w:before="60"/>
              <w:ind w:left="0"/>
              <w:rPr>
                <w:rFonts w:eastAsia="Cambria" w:cstheme="minorHAnsi"/>
                <w:sz w:val="20"/>
                <w:szCs w:val="20"/>
              </w:rPr>
            </w:pPr>
            <w:r w:rsidRPr="00FA0E09">
              <w:rPr>
                <w:rFonts w:cstheme="minorHAnsi"/>
                <w:b/>
                <w:w w:val="110"/>
                <w:sz w:val="20"/>
              </w:rPr>
              <w:t xml:space="preserve">By Task </w:t>
            </w:r>
            <w:r w:rsidRPr="00FA0E09">
              <w:rPr>
                <w:rFonts w:cstheme="minorHAnsi"/>
                <w:w w:val="110"/>
                <w:sz w:val="20"/>
              </w:rPr>
              <w:t xml:space="preserve">&gt; </w:t>
            </w:r>
            <w:r w:rsidRPr="00FA0E09">
              <w:rPr>
                <w:rFonts w:cstheme="minorHAnsi"/>
                <w:b/>
                <w:w w:val="110"/>
                <w:sz w:val="20"/>
              </w:rPr>
              <w:t xml:space="preserve">Modeling Standards for DO-178C/DO-331 </w:t>
            </w:r>
            <w:r w:rsidRPr="00FA0E09">
              <w:rPr>
                <w:rFonts w:cstheme="minorHAnsi"/>
                <w:w w:val="110"/>
                <w:sz w:val="20"/>
              </w:rPr>
              <w:t xml:space="preserve">&gt; </w:t>
            </w:r>
            <w:r w:rsidRPr="00FA0E09">
              <w:rPr>
                <w:rFonts w:cstheme="minorHAnsi"/>
                <w:b/>
                <w:w w:val="110"/>
                <w:sz w:val="20"/>
                <w:szCs w:val="20"/>
              </w:rPr>
              <w:t xml:space="preserve">High-Integrity Systems </w:t>
            </w:r>
            <w:r w:rsidRPr="001509EA">
              <w:rPr>
                <w:rFonts w:cstheme="minorHAnsi"/>
                <w:w w:val="110"/>
                <w:sz w:val="20"/>
                <w:szCs w:val="20"/>
              </w:rPr>
              <w:t xml:space="preserve">&gt; </w:t>
            </w:r>
            <w:r w:rsidRPr="00FA0E09">
              <w:rPr>
                <w:rFonts w:cstheme="minorHAnsi"/>
                <w:b/>
                <w:w w:val="110"/>
                <w:sz w:val="20"/>
              </w:rPr>
              <w:t xml:space="preserve">Simulink </w:t>
            </w:r>
            <w:r w:rsidRPr="00FA0E09">
              <w:rPr>
                <w:rFonts w:cstheme="minorHAnsi"/>
                <w:w w:val="110"/>
                <w:sz w:val="20"/>
              </w:rPr>
              <w:t>&gt;</w:t>
            </w:r>
            <w:r w:rsidRPr="00FA0E09">
              <w:rPr>
                <w:rFonts w:cstheme="minorHAnsi"/>
                <w:b/>
                <w:w w:val="110"/>
                <w:sz w:val="20"/>
              </w:rPr>
              <w:t xml:space="preserve"> Check usage of Math Operations</w:t>
            </w:r>
            <w:r w:rsidRPr="00FA0E09">
              <w:rPr>
                <w:rFonts w:cstheme="minorHAnsi"/>
                <w:b/>
                <w:spacing w:val="31"/>
                <w:w w:val="110"/>
                <w:sz w:val="20"/>
              </w:rPr>
              <w:t xml:space="preserve"> </w:t>
            </w:r>
            <w:r w:rsidRPr="00FA0E09">
              <w:rPr>
                <w:rFonts w:cstheme="minorHAnsi"/>
                <w:b/>
                <w:w w:val="110"/>
                <w:sz w:val="20"/>
              </w:rPr>
              <w:t>blocks</w:t>
            </w:r>
          </w:p>
          <w:p w:rsidR="00BD5FFE" w:rsidRPr="00FA0E09" w:rsidRDefault="00BD5FFE" w:rsidP="00BD5FFE">
            <w:pPr>
              <w:pStyle w:val="TableParagraph"/>
              <w:spacing w:before="60"/>
              <w:rPr>
                <w:rFonts w:eastAsia="Cambria" w:cstheme="minorHAnsi"/>
                <w:sz w:val="20"/>
                <w:szCs w:val="20"/>
              </w:rPr>
            </w:pPr>
            <w:r w:rsidRPr="00FA0E09">
              <w:rPr>
                <w:rFonts w:eastAsia="Cambria" w:cstheme="minorHAnsi"/>
                <w:w w:val="105"/>
                <w:sz w:val="20"/>
                <w:szCs w:val="20"/>
              </w:rPr>
              <w:t>For</w:t>
            </w:r>
            <w:r w:rsidRPr="00FA0E09">
              <w:rPr>
                <w:rFonts w:eastAsia="Cambria" w:cstheme="minorHAnsi"/>
                <w:spacing w:val="26"/>
                <w:w w:val="105"/>
                <w:sz w:val="20"/>
                <w:szCs w:val="20"/>
              </w:rPr>
              <w:t xml:space="preserve"> </w:t>
            </w:r>
            <w:r w:rsidRPr="00FA0E09">
              <w:rPr>
                <w:rFonts w:eastAsia="Cambria" w:cstheme="minorHAnsi"/>
                <w:w w:val="105"/>
                <w:sz w:val="20"/>
                <w:szCs w:val="20"/>
              </w:rPr>
              <w:t>DO-178C/DO-331</w:t>
            </w:r>
            <w:r w:rsidRPr="00FA0E09">
              <w:rPr>
                <w:rFonts w:eastAsia="Cambria" w:cstheme="minorHAnsi"/>
                <w:spacing w:val="26"/>
                <w:w w:val="105"/>
                <w:sz w:val="20"/>
                <w:szCs w:val="20"/>
              </w:rPr>
              <w:t xml:space="preserve"> </w:t>
            </w:r>
            <w:r w:rsidRPr="00FA0E09">
              <w:rPr>
                <w:rFonts w:eastAsia="Cambria" w:cstheme="minorHAnsi"/>
                <w:w w:val="105"/>
                <w:sz w:val="20"/>
                <w:szCs w:val="20"/>
              </w:rPr>
              <w:t>check</w:t>
            </w:r>
            <w:r w:rsidRPr="00FA0E09">
              <w:rPr>
                <w:rFonts w:eastAsia="Cambria" w:cstheme="minorHAnsi"/>
                <w:spacing w:val="26"/>
                <w:w w:val="105"/>
                <w:sz w:val="20"/>
                <w:szCs w:val="20"/>
              </w:rPr>
              <w:t xml:space="preserve"> </w:t>
            </w:r>
            <w:r w:rsidRPr="00FA0E09">
              <w:rPr>
                <w:rFonts w:eastAsia="Cambria" w:cstheme="minorHAnsi"/>
                <w:w w:val="105"/>
                <w:sz w:val="20"/>
                <w:szCs w:val="20"/>
              </w:rPr>
              <w:t>details,</w:t>
            </w:r>
            <w:r w:rsidRPr="00FA0E09">
              <w:rPr>
                <w:rFonts w:eastAsia="Cambria" w:cstheme="minorHAnsi"/>
                <w:spacing w:val="26"/>
                <w:w w:val="105"/>
                <w:sz w:val="20"/>
                <w:szCs w:val="20"/>
              </w:rPr>
              <w:t xml:space="preserve"> </w:t>
            </w:r>
            <w:r w:rsidRPr="00FA0E09">
              <w:rPr>
                <w:rFonts w:eastAsia="Cambria" w:cstheme="minorHAnsi"/>
                <w:w w:val="105"/>
                <w:sz w:val="20"/>
                <w:szCs w:val="20"/>
              </w:rPr>
              <w:t>see</w:t>
            </w:r>
            <w:r w:rsidRPr="00FA0E09">
              <w:rPr>
                <w:rFonts w:eastAsia="Cambria" w:cstheme="minorHAnsi"/>
                <w:spacing w:val="26"/>
                <w:w w:val="105"/>
                <w:sz w:val="20"/>
                <w:szCs w:val="20"/>
              </w:rPr>
              <w:t xml:space="preserve"> </w:t>
            </w:r>
            <w:r w:rsidRPr="00FA0E09">
              <w:rPr>
                <w:rFonts w:eastAsia="Cambria" w:cstheme="minorHAnsi"/>
                <w:w w:val="105"/>
                <w:sz w:val="20"/>
                <w:szCs w:val="20"/>
              </w:rPr>
              <w:t>“Check</w:t>
            </w:r>
            <w:r w:rsidRPr="00FA0E09">
              <w:rPr>
                <w:rFonts w:eastAsia="Cambria" w:cstheme="minorHAnsi"/>
                <w:spacing w:val="26"/>
                <w:w w:val="105"/>
                <w:sz w:val="20"/>
                <w:szCs w:val="20"/>
              </w:rPr>
              <w:t xml:space="preserve"> </w:t>
            </w:r>
            <w:r w:rsidRPr="00FA0E09">
              <w:rPr>
                <w:rFonts w:eastAsia="Cambria" w:cstheme="minorHAnsi"/>
                <w:w w:val="105"/>
                <w:sz w:val="20"/>
                <w:szCs w:val="20"/>
              </w:rPr>
              <w:t>usage</w:t>
            </w:r>
            <w:r w:rsidRPr="00FA0E09">
              <w:rPr>
                <w:rFonts w:eastAsia="Cambria" w:cstheme="minorHAnsi"/>
                <w:spacing w:val="26"/>
                <w:w w:val="105"/>
                <w:sz w:val="20"/>
                <w:szCs w:val="20"/>
              </w:rPr>
              <w:t xml:space="preserve"> </w:t>
            </w:r>
            <w:r w:rsidRPr="00FA0E09">
              <w:rPr>
                <w:rFonts w:eastAsia="Cambria" w:cstheme="minorHAnsi"/>
                <w:w w:val="105"/>
                <w:sz w:val="20"/>
                <w:szCs w:val="20"/>
              </w:rPr>
              <w:t>of</w:t>
            </w:r>
            <w:r w:rsidRPr="00FA0E09">
              <w:rPr>
                <w:rFonts w:eastAsia="Cambria" w:cstheme="minorHAnsi"/>
                <w:spacing w:val="26"/>
                <w:w w:val="105"/>
                <w:sz w:val="20"/>
                <w:szCs w:val="20"/>
              </w:rPr>
              <w:t xml:space="preserve"> </w:t>
            </w:r>
            <w:r w:rsidRPr="00FA0E09">
              <w:rPr>
                <w:rFonts w:eastAsia="Cambria" w:cstheme="minorHAnsi"/>
                <w:w w:val="105"/>
                <w:sz w:val="20"/>
                <w:szCs w:val="20"/>
              </w:rPr>
              <w:t>Math</w:t>
            </w:r>
            <w:r w:rsidRPr="00FA0E09">
              <w:rPr>
                <w:rFonts w:eastAsia="Cambria" w:cstheme="minorHAnsi"/>
                <w:spacing w:val="26"/>
                <w:w w:val="105"/>
                <w:sz w:val="20"/>
                <w:szCs w:val="20"/>
              </w:rPr>
              <w:t xml:space="preserve"> </w:t>
            </w:r>
            <w:r w:rsidRPr="00FA0E09">
              <w:rPr>
                <w:rFonts w:eastAsia="Cambria" w:cstheme="minorHAnsi"/>
                <w:w w:val="105"/>
                <w:sz w:val="20"/>
                <w:szCs w:val="20"/>
              </w:rPr>
              <w:t>Operations</w:t>
            </w:r>
            <w:r w:rsidRPr="00FA0E09">
              <w:rPr>
                <w:rFonts w:eastAsia="Cambria" w:cstheme="minorHAnsi"/>
                <w:spacing w:val="26"/>
                <w:w w:val="105"/>
                <w:sz w:val="20"/>
                <w:szCs w:val="20"/>
              </w:rPr>
              <w:t xml:space="preserve"> </w:t>
            </w:r>
            <w:r w:rsidRPr="00FA0E09">
              <w:rPr>
                <w:rFonts w:eastAsia="Cambria" w:cstheme="minorHAnsi"/>
                <w:w w:val="105"/>
                <w:sz w:val="20"/>
                <w:szCs w:val="20"/>
              </w:rPr>
              <w:t>blocks”.</w:t>
            </w:r>
          </w:p>
        </w:tc>
      </w:tr>
      <w:tr w:rsidR="00BD5FFE" w:rsidTr="00BD5FFE">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D5FFE" w:rsidRPr="00FA0E09" w:rsidRDefault="00BD5FFE" w:rsidP="00BD5FFE">
            <w:pPr>
              <w:pStyle w:val="TableParagraph"/>
              <w:spacing w:before="60"/>
              <w:rPr>
                <w:rFonts w:eastAsia="Cambria" w:cstheme="minorHAnsi"/>
                <w:sz w:val="20"/>
                <w:szCs w:val="20"/>
              </w:rPr>
            </w:pPr>
            <w:r w:rsidRPr="00FA0E09">
              <w:rPr>
                <w:rFonts w:cstheme="minorHAnsi"/>
                <w:w w:val="105"/>
                <w:sz w:val="20"/>
              </w:rPr>
              <w:t>References</w:t>
            </w:r>
          </w:p>
        </w:tc>
        <w:tc>
          <w:tcPr>
            <w:tcW w:w="747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D5FFE" w:rsidRPr="00FA0E09" w:rsidRDefault="00823460" w:rsidP="00823460">
            <w:pPr>
              <w:pStyle w:val="TableParagraph"/>
              <w:numPr>
                <w:ilvl w:val="0"/>
                <w:numId w:val="47"/>
              </w:numPr>
              <w:tabs>
                <w:tab w:val="left" w:pos="340"/>
              </w:tabs>
              <w:spacing w:before="60"/>
              <w:ind w:left="230" w:hanging="230"/>
              <w:rPr>
                <w:rFonts w:eastAsia="Cambria" w:cstheme="minorHAnsi"/>
                <w:sz w:val="20"/>
                <w:szCs w:val="20"/>
              </w:rPr>
            </w:pPr>
            <w:r>
              <w:rPr>
                <w:rFonts w:eastAsia="Cambria" w:cstheme="minorHAnsi"/>
                <w:w w:val="105"/>
                <w:sz w:val="20"/>
                <w:szCs w:val="20"/>
              </w:rPr>
              <w:t>DO-331, Section MB.6.3.2.d 'Low</w:t>
            </w:r>
            <w:r w:rsidR="00BD5FFE" w:rsidRPr="00FA0E09">
              <w:rPr>
                <w:rFonts w:eastAsia="Cambria" w:cstheme="minorHAnsi"/>
                <w:w w:val="105"/>
                <w:sz w:val="20"/>
                <w:szCs w:val="20"/>
              </w:rPr>
              <w:t>-level requirements</w:t>
            </w:r>
            <w:r>
              <w:rPr>
                <w:rFonts w:eastAsia="Cambria" w:cstheme="minorHAnsi"/>
                <w:w w:val="105"/>
                <w:sz w:val="20"/>
                <w:szCs w:val="20"/>
              </w:rPr>
              <w:t xml:space="preserve"> are verifiable</w:t>
            </w:r>
            <w:r w:rsidR="00BD5FFE" w:rsidRPr="00594A24">
              <w:rPr>
                <w:rFonts w:eastAsia="Cambria" w:cstheme="minorHAnsi"/>
                <w:w w:val="105"/>
                <w:sz w:val="20"/>
                <w:szCs w:val="20"/>
              </w:rPr>
              <w:t>'</w:t>
            </w:r>
          </w:p>
        </w:tc>
      </w:tr>
      <w:tr w:rsidR="00BD5FFE" w:rsidTr="00BD5FFE">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BD5FFE" w:rsidRPr="00FA0E09" w:rsidRDefault="00BD5FFE" w:rsidP="00BD5FFE">
            <w:pPr>
              <w:pStyle w:val="TableParagraph"/>
              <w:spacing w:before="60"/>
              <w:rPr>
                <w:rFonts w:eastAsia="Cambria" w:cstheme="minorHAnsi"/>
                <w:sz w:val="20"/>
                <w:szCs w:val="20"/>
              </w:rPr>
            </w:pPr>
            <w:r w:rsidRPr="00FA0E09">
              <w:rPr>
                <w:rFonts w:cstheme="minorHAnsi"/>
                <w:w w:val="115"/>
                <w:sz w:val="20"/>
              </w:rPr>
              <w:t>Last</w:t>
            </w:r>
            <w:r w:rsidRPr="00FA0E09">
              <w:rPr>
                <w:rFonts w:cstheme="minorHAnsi"/>
                <w:spacing w:val="-22"/>
                <w:w w:val="115"/>
                <w:sz w:val="20"/>
              </w:rPr>
              <w:t xml:space="preserve"> </w:t>
            </w:r>
            <w:r w:rsidRPr="00FA0E09">
              <w:rPr>
                <w:rFonts w:cstheme="minorHAnsi"/>
                <w:w w:val="115"/>
                <w:sz w:val="20"/>
              </w:rPr>
              <w:t>Changed</w:t>
            </w:r>
          </w:p>
        </w:tc>
        <w:tc>
          <w:tcPr>
            <w:tcW w:w="747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BD5FFE" w:rsidRPr="00FA0E09" w:rsidRDefault="00BD5FFE" w:rsidP="00BD5FFE">
            <w:pPr>
              <w:pStyle w:val="TableParagraph"/>
              <w:spacing w:before="60"/>
              <w:rPr>
                <w:rFonts w:eastAsia="Cambria" w:cstheme="minorHAnsi"/>
                <w:sz w:val="20"/>
                <w:szCs w:val="20"/>
              </w:rPr>
            </w:pPr>
            <w:r>
              <w:rPr>
                <w:rFonts w:cstheme="minorHAnsi"/>
                <w:w w:val="105"/>
                <w:sz w:val="20"/>
              </w:rPr>
              <w:t>R2018</w:t>
            </w:r>
            <w:r w:rsidRPr="00FA0E09">
              <w:rPr>
                <w:rFonts w:cstheme="minorHAnsi"/>
                <w:w w:val="105"/>
                <w:sz w:val="20"/>
              </w:rPr>
              <w:t>a</w:t>
            </w:r>
          </w:p>
        </w:tc>
      </w:tr>
    </w:tbl>
    <w:p w:rsidR="00E74F5B" w:rsidRDefault="00E74F5B">
      <w:pPr>
        <w:spacing w:after="160" w:line="259" w:lineRule="auto"/>
        <w:rPr>
          <w:rFonts w:ascii="Arial" w:hAnsi="Arial" w:cs="Arial"/>
          <w:b/>
        </w:rPr>
      </w:pPr>
    </w:p>
    <w:p w:rsidR="00BD5FFE" w:rsidRDefault="00BD5FFE">
      <w:pPr>
        <w:spacing w:after="160" w:line="259" w:lineRule="auto"/>
        <w:rPr>
          <w:rFonts w:ascii="Arial" w:hAnsi="Arial" w:cs="Arial"/>
          <w:b/>
        </w:rPr>
      </w:pPr>
      <w:r>
        <w:br w:type="page"/>
      </w:r>
    </w:p>
    <w:p w:rsidR="00487EC4" w:rsidRPr="00884360" w:rsidRDefault="00487EC4" w:rsidP="00F53AD6">
      <w:pPr>
        <w:pStyle w:val="Heading3"/>
      </w:pPr>
      <w:bookmarkStart w:id="68" w:name="_Toc503436700"/>
      <w:r w:rsidRPr="00884360">
        <w:lastRenderedPageBreak/>
        <w:t>Simulink Block Considerations – Ports &amp; Subsystems</w:t>
      </w:r>
      <w:bookmarkEnd w:id="68"/>
    </w:p>
    <w:p w:rsidR="00487EC4" w:rsidRPr="00E51E14" w:rsidRDefault="00487EC4" w:rsidP="00F73EA4">
      <w:pPr>
        <w:pStyle w:val="BodyText"/>
        <w:spacing w:before="120" w:after="0"/>
        <w:ind w:left="360"/>
      </w:pPr>
      <w:r w:rsidRPr="00E51E14">
        <w:t>hisl_0006: Usage of While Iterator blocks</w:t>
      </w:r>
    </w:p>
    <w:p w:rsidR="00487EC4" w:rsidRPr="00E51E14" w:rsidRDefault="00487EC4" w:rsidP="00F73EA4">
      <w:pPr>
        <w:pStyle w:val="BodyText"/>
        <w:spacing w:before="120" w:after="0"/>
        <w:ind w:left="360"/>
      </w:pPr>
      <w:r w:rsidRPr="00E51E14">
        <w:t>hisl_0007: Usage of While Iterator subsystems</w:t>
      </w:r>
    </w:p>
    <w:p w:rsidR="00487EC4" w:rsidRPr="00E51E14" w:rsidRDefault="00487EC4" w:rsidP="00F73EA4">
      <w:pPr>
        <w:pStyle w:val="BodyText"/>
        <w:spacing w:before="120" w:after="0"/>
        <w:ind w:left="360"/>
      </w:pPr>
      <w:r w:rsidRPr="00E51E14">
        <w:t>hisl_0008: Usage of For Iterator Blocks</w:t>
      </w:r>
    </w:p>
    <w:p w:rsidR="00487EC4" w:rsidRPr="00E51E14" w:rsidRDefault="00487EC4" w:rsidP="00F73EA4">
      <w:pPr>
        <w:pStyle w:val="BodyText"/>
        <w:spacing w:before="120" w:after="0"/>
        <w:ind w:left="360"/>
      </w:pPr>
      <w:r w:rsidRPr="00E51E14">
        <w:t>hisl_0009: Usage of For Iterator Subsystem blocks</w:t>
      </w:r>
    </w:p>
    <w:p w:rsidR="00487EC4" w:rsidRPr="00E51E14" w:rsidRDefault="00487EC4" w:rsidP="00F73EA4">
      <w:pPr>
        <w:pStyle w:val="BodyText"/>
        <w:spacing w:before="120" w:after="0"/>
        <w:ind w:left="360"/>
      </w:pPr>
      <w:r w:rsidRPr="00E51E14">
        <w:t>hisl_0010: Usage of If blocks and If Action Subsystem blocks</w:t>
      </w:r>
    </w:p>
    <w:p w:rsidR="00487EC4" w:rsidRPr="00E51E14" w:rsidRDefault="00487EC4" w:rsidP="00F73EA4">
      <w:pPr>
        <w:pStyle w:val="BodyText"/>
        <w:spacing w:before="120" w:after="0"/>
        <w:ind w:left="360"/>
      </w:pPr>
      <w:r w:rsidRPr="00E51E14">
        <w:t>hisl_0011: Usage of Switch Case blocks and Action Subsystem blocks</w:t>
      </w:r>
    </w:p>
    <w:p w:rsidR="00487EC4" w:rsidRPr="00E51E14" w:rsidRDefault="00487EC4" w:rsidP="00F73EA4">
      <w:pPr>
        <w:pStyle w:val="BodyText"/>
        <w:spacing w:before="120" w:after="0"/>
        <w:ind w:left="360"/>
      </w:pPr>
      <w:r w:rsidRPr="00E51E14">
        <w:t>hisl_0012: Usage of conditionally executed subsystems</w:t>
      </w:r>
    </w:p>
    <w:p w:rsidR="00487EC4" w:rsidRPr="00E51E14" w:rsidRDefault="00487EC4" w:rsidP="00F73EA4">
      <w:pPr>
        <w:pStyle w:val="BodyText"/>
        <w:spacing w:before="120" w:after="0"/>
        <w:ind w:left="360"/>
      </w:pPr>
      <w:r w:rsidRPr="00E51E14">
        <w:t>hisl_0024: Inport interface definition</w:t>
      </w:r>
    </w:p>
    <w:p w:rsidR="00487EC4" w:rsidRPr="00E51E14" w:rsidRDefault="00487EC4" w:rsidP="00F73EA4">
      <w:pPr>
        <w:pStyle w:val="BodyText"/>
        <w:spacing w:before="120" w:after="0"/>
        <w:ind w:left="360"/>
      </w:pPr>
      <w:r w:rsidRPr="00E51E14">
        <w:t>hisl_0025: Design min/max specification of input interfaces</w:t>
      </w:r>
    </w:p>
    <w:p w:rsidR="00487EC4" w:rsidRDefault="00487EC4" w:rsidP="00F73EA4">
      <w:pPr>
        <w:pStyle w:val="BodyText"/>
        <w:spacing w:before="120" w:after="0"/>
        <w:ind w:left="360"/>
      </w:pPr>
      <w:r w:rsidRPr="00E51E14">
        <w:t>hisl_0026: Design min/max specification of output interfaces</w:t>
      </w:r>
    </w:p>
    <w:p w:rsidR="00641D05" w:rsidRDefault="00641D05">
      <w:pPr>
        <w:spacing w:after="160" w:line="259" w:lineRule="auto"/>
        <w:rPr>
          <w:rFonts w:ascii="Arial" w:hAnsi="Arial" w:cs="Arial"/>
          <w:b/>
          <w:w w:val="105"/>
          <w:sz w:val="20"/>
          <w:szCs w:val="20"/>
        </w:rPr>
      </w:pPr>
      <w:r>
        <w:rPr>
          <w:w w:val="105"/>
        </w:rPr>
        <w:br w:type="page"/>
      </w:r>
    </w:p>
    <w:p w:rsidR="00F73EA4" w:rsidRDefault="00F73EA4" w:rsidP="00F73EA4">
      <w:pPr>
        <w:pStyle w:val="Heading4"/>
        <w:rPr>
          <w:bCs/>
        </w:rPr>
      </w:pPr>
      <w:bookmarkStart w:id="69" w:name="_Toc503436701"/>
      <w:r>
        <w:rPr>
          <w:w w:val="105"/>
        </w:rPr>
        <w:lastRenderedPageBreak/>
        <w:t>hisl_0006: Usage of While Iterator</w:t>
      </w:r>
      <w:r>
        <w:rPr>
          <w:spacing w:val="13"/>
          <w:w w:val="105"/>
        </w:rPr>
        <w:t xml:space="preserve"> </w:t>
      </w:r>
      <w:r>
        <w:rPr>
          <w:w w:val="105"/>
        </w:rPr>
        <w:t>blocks</w:t>
      </w:r>
      <w:bookmarkEnd w:id="69"/>
    </w:p>
    <w:tbl>
      <w:tblPr>
        <w:tblW w:w="9265" w:type="dxa"/>
        <w:tblLayout w:type="fixed"/>
        <w:tblCellMar>
          <w:left w:w="0" w:type="dxa"/>
          <w:right w:w="0" w:type="dxa"/>
        </w:tblCellMar>
        <w:tblLook w:val="01E0" w:firstRow="1" w:lastRow="1" w:firstColumn="1" w:lastColumn="1" w:noHBand="0" w:noVBand="0"/>
      </w:tblPr>
      <w:tblGrid>
        <w:gridCol w:w="1795"/>
        <w:gridCol w:w="720"/>
        <w:gridCol w:w="6750"/>
      </w:tblGrid>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FC3D17">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FC3D17">
            <w:pPr>
              <w:pStyle w:val="TableParagraph"/>
              <w:spacing w:before="60"/>
              <w:rPr>
                <w:rFonts w:ascii="Calibri" w:eastAsia="Calibri" w:hAnsi="Calibri" w:cs="Calibri"/>
                <w:sz w:val="20"/>
                <w:szCs w:val="20"/>
              </w:rPr>
            </w:pPr>
            <w:r>
              <w:rPr>
                <w:rFonts w:ascii="Calibri"/>
                <w:b/>
                <w:w w:val="105"/>
                <w:sz w:val="20"/>
              </w:rPr>
              <w:t>hisl_0006: Usage of While Iterator</w:t>
            </w:r>
            <w:r>
              <w:rPr>
                <w:rFonts w:ascii="Calibri"/>
                <w:b/>
                <w:spacing w:val="9"/>
                <w:w w:val="105"/>
                <w:sz w:val="20"/>
              </w:rPr>
              <w:t xml:space="preserve"> </w:t>
            </w:r>
            <w:r>
              <w:rPr>
                <w:rFonts w:ascii="Calibri"/>
                <w:b/>
                <w:w w:val="105"/>
                <w:sz w:val="20"/>
              </w:rPr>
              <w:t>blocks</w:t>
            </w:r>
          </w:p>
        </w:tc>
      </w:tr>
      <w:tr w:rsidR="00F73EA4" w:rsidTr="00C56031">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F73EA4" w:rsidRPr="00725418" w:rsidRDefault="00F73EA4" w:rsidP="00FC3D17">
            <w:pPr>
              <w:pStyle w:val="TableParagraph"/>
              <w:spacing w:before="60"/>
              <w:rPr>
                <w:rFonts w:eastAsia="Cambria" w:cstheme="minorHAnsi"/>
                <w:sz w:val="20"/>
                <w:szCs w:val="20"/>
              </w:rPr>
            </w:pPr>
            <w:r w:rsidRPr="00725418">
              <w:rPr>
                <w:rFonts w:cstheme="minorHAnsi"/>
                <w:w w:val="105"/>
                <w:sz w:val="20"/>
              </w:rPr>
              <w:t>Description</w:t>
            </w:r>
          </w:p>
        </w:tc>
        <w:tc>
          <w:tcPr>
            <w:tcW w:w="747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73EA4" w:rsidRPr="00725418" w:rsidRDefault="00F73EA4" w:rsidP="00FC3D17">
            <w:pPr>
              <w:pStyle w:val="TableParagraph"/>
              <w:spacing w:before="60"/>
              <w:rPr>
                <w:rFonts w:eastAsia="Cambria" w:cstheme="minorHAnsi"/>
                <w:sz w:val="20"/>
                <w:szCs w:val="20"/>
              </w:rPr>
            </w:pPr>
            <w:r w:rsidRPr="00725418">
              <w:rPr>
                <w:rFonts w:cstheme="minorHAnsi"/>
                <w:w w:val="105"/>
                <w:sz w:val="20"/>
              </w:rPr>
              <w:t>To support bounded iterative behavior in the generated code when using the While</w:t>
            </w:r>
            <w:r w:rsidRPr="00725418">
              <w:rPr>
                <w:rFonts w:cstheme="minorHAnsi"/>
                <w:spacing w:val="21"/>
                <w:w w:val="105"/>
                <w:sz w:val="20"/>
              </w:rPr>
              <w:t xml:space="preserve"> </w:t>
            </w:r>
            <w:r w:rsidRPr="00725418">
              <w:rPr>
                <w:rFonts w:cstheme="minorHAnsi"/>
                <w:w w:val="105"/>
                <w:sz w:val="20"/>
              </w:rPr>
              <w:t>Iterator</w:t>
            </w:r>
            <w:r w:rsidRPr="00725418">
              <w:rPr>
                <w:rFonts w:cstheme="minorHAnsi"/>
                <w:spacing w:val="21"/>
                <w:w w:val="105"/>
                <w:sz w:val="20"/>
              </w:rPr>
              <w:t xml:space="preserve"> </w:t>
            </w:r>
            <w:r w:rsidRPr="00725418">
              <w:rPr>
                <w:rFonts w:cstheme="minorHAnsi"/>
                <w:w w:val="105"/>
                <w:sz w:val="20"/>
              </w:rPr>
              <w:t>block,</w:t>
            </w:r>
            <w:r w:rsidRPr="00725418">
              <w:rPr>
                <w:rFonts w:cstheme="minorHAnsi"/>
                <w:spacing w:val="21"/>
                <w:w w:val="105"/>
                <w:sz w:val="20"/>
              </w:rPr>
              <w:t xml:space="preserve"> </w:t>
            </w:r>
            <w:r w:rsidRPr="00725418">
              <w:rPr>
                <w:rFonts w:cstheme="minorHAnsi"/>
                <w:w w:val="105"/>
                <w:sz w:val="20"/>
              </w:rPr>
              <w:t>in</w:t>
            </w:r>
            <w:r w:rsidRPr="00725418">
              <w:rPr>
                <w:rFonts w:cstheme="minorHAnsi"/>
                <w:spacing w:val="21"/>
                <w:w w:val="105"/>
                <w:sz w:val="20"/>
              </w:rPr>
              <w:t xml:space="preserve"> </w:t>
            </w:r>
            <w:r w:rsidRPr="00725418">
              <w:rPr>
                <w:rFonts w:cstheme="minorHAnsi"/>
                <w:w w:val="105"/>
                <w:sz w:val="20"/>
              </w:rPr>
              <w:t>the</w:t>
            </w:r>
            <w:r w:rsidRPr="00725418">
              <w:rPr>
                <w:rFonts w:cstheme="minorHAnsi"/>
                <w:spacing w:val="21"/>
                <w:w w:val="105"/>
                <w:sz w:val="20"/>
              </w:rPr>
              <w:t xml:space="preserve"> </w:t>
            </w:r>
            <w:r w:rsidRPr="00725418">
              <w:rPr>
                <w:rFonts w:cstheme="minorHAnsi"/>
                <w:w w:val="105"/>
                <w:sz w:val="20"/>
              </w:rPr>
              <w:t>While</w:t>
            </w:r>
            <w:r w:rsidRPr="00725418">
              <w:rPr>
                <w:rFonts w:cstheme="minorHAnsi"/>
                <w:spacing w:val="21"/>
                <w:w w:val="105"/>
                <w:sz w:val="20"/>
              </w:rPr>
              <w:t xml:space="preserve"> </w:t>
            </w:r>
            <w:r w:rsidRPr="00725418">
              <w:rPr>
                <w:rFonts w:cstheme="minorHAnsi"/>
                <w:w w:val="105"/>
                <w:sz w:val="20"/>
              </w:rPr>
              <w:t>Iterator</w:t>
            </w:r>
            <w:r w:rsidRPr="00725418">
              <w:rPr>
                <w:rFonts w:cstheme="minorHAnsi"/>
                <w:spacing w:val="21"/>
                <w:w w:val="105"/>
                <w:sz w:val="20"/>
              </w:rPr>
              <w:t xml:space="preserve"> </w:t>
            </w:r>
            <w:r w:rsidRPr="00725418">
              <w:rPr>
                <w:rFonts w:cstheme="minorHAnsi"/>
                <w:w w:val="105"/>
                <w:sz w:val="20"/>
              </w:rPr>
              <w:t>block</w:t>
            </w:r>
            <w:r w:rsidRPr="00725418">
              <w:rPr>
                <w:rFonts w:cstheme="minorHAnsi"/>
                <w:spacing w:val="21"/>
                <w:w w:val="105"/>
                <w:sz w:val="20"/>
              </w:rPr>
              <w:t xml:space="preserve"> </w:t>
            </w:r>
            <w:r w:rsidRPr="00725418">
              <w:rPr>
                <w:rFonts w:cstheme="minorHAnsi"/>
                <w:w w:val="105"/>
                <w:sz w:val="20"/>
              </w:rPr>
              <w:t>parameters</w:t>
            </w:r>
            <w:r w:rsidRPr="00725418">
              <w:rPr>
                <w:rFonts w:cstheme="minorHAnsi"/>
                <w:spacing w:val="21"/>
                <w:w w:val="105"/>
                <w:sz w:val="20"/>
              </w:rPr>
              <w:t xml:space="preserve"> </w:t>
            </w:r>
            <w:r w:rsidRPr="00725418">
              <w:rPr>
                <w:rFonts w:cstheme="minorHAnsi"/>
                <w:w w:val="105"/>
                <w:sz w:val="20"/>
              </w:rPr>
              <w:t>dialog</w:t>
            </w:r>
            <w:r w:rsidRPr="00725418">
              <w:rPr>
                <w:rFonts w:cstheme="minorHAnsi"/>
                <w:spacing w:val="21"/>
                <w:w w:val="105"/>
                <w:sz w:val="20"/>
              </w:rPr>
              <w:t xml:space="preserve"> </w:t>
            </w:r>
            <w:r w:rsidRPr="00725418">
              <w:rPr>
                <w:rFonts w:cstheme="minorHAnsi"/>
                <w:w w:val="105"/>
                <w:sz w:val="20"/>
              </w:rPr>
              <w:t>box:</w:t>
            </w:r>
          </w:p>
        </w:tc>
      </w:tr>
      <w:tr w:rsidR="00F73EA4" w:rsidTr="00C56031">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F73EA4" w:rsidRPr="00725418" w:rsidRDefault="00F73EA4" w:rsidP="00FC3D17">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725418" w:rsidRDefault="00F73EA4" w:rsidP="00FC3D17">
            <w:pPr>
              <w:pStyle w:val="TableParagraph"/>
              <w:spacing w:before="60"/>
              <w:rPr>
                <w:rFonts w:eastAsia="Cambria" w:cstheme="minorHAnsi"/>
                <w:sz w:val="20"/>
                <w:szCs w:val="20"/>
              </w:rPr>
            </w:pPr>
            <w:r w:rsidRPr="00725418">
              <w:rPr>
                <w:rFonts w:cstheme="minorHAnsi"/>
                <w:w w:val="115"/>
                <w:sz w:val="20"/>
              </w:rPr>
              <w:t>A</w:t>
            </w:r>
          </w:p>
        </w:tc>
        <w:tc>
          <w:tcPr>
            <w:tcW w:w="67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725418" w:rsidRDefault="00F73EA4" w:rsidP="00FC3D17">
            <w:pPr>
              <w:pStyle w:val="TableParagraph"/>
              <w:spacing w:before="60"/>
              <w:rPr>
                <w:rFonts w:eastAsia="Cambria" w:cstheme="minorHAnsi"/>
                <w:sz w:val="20"/>
                <w:szCs w:val="20"/>
              </w:rPr>
            </w:pPr>
            <w:r w:rsidRPr="00725418">
              <w:rPr>
                <w:rFonts w:eastAsia="Cambria" w:cstheme="minorHAnsi"/>
                <w:w w:val="110"/>
                <w:sz w:val="20"/>
                <w:szCs w:val="20"/>
              </w:rPr>
              <w:t xml:space="preserve">Set </w:t>
            </w:r>
            <w:r w:rsidRPr="00725418">
              <w:rPr>
                <w:rFonts w:eastAsia="Cambria" w:cstheme="minorHAnsi"/>
                <w:b/>
                <w:bCs/>
                <w:w w:val="110"/>
                <w:sz w:val="20"/>
                <w:szCs w:val="20"/>
              </w:rPr>
              <w:t xml:space="preserve">Maximum number of iterations </w:t>
            </w:r>
            <w:r w:rsidRPr="00725418">
              <w:rPr>
                <w:rFonts w:eastAsia="Cambria" w:cstheme="minorHAnsi"/>
                <w:w w:val="110"/>
                <w:sz w:val="20"/>
                <w:szCs w:val="20"/>
              </w:rPr>
              <w:t>to a positive integer value; do not</w:t>
            </w:r>
            <w:r w:rsidRPr="00725418">
              <w:rPr>
                <w:rFonts w:eastAsia="Cambria" w:cstheme="minorHAnsi"/>
                <w:spacing w:val="-8"/>
                <w:w w:val="110"/>
                <w:sz w:val="20"/>
                <w:szCs w:val="20"/>
              </w:rPr>
              <w:t xml:space="preserve"> </w:t>
            </w:r>
            <w:r w:rsidRPr="00725418">
              <w:rPr>
                <w:rFonts w:eastAsia="Cambria" w:cstheme="minorHAnsi"/>
                <w:w w:val="110"/>
                <w:sz w:val="20"/>
                <w:szCs w:val="20"/>
              </w:rPr>
              <w:t>set</w:t>
            </w:r>
            <w:r w:rsidRPr="00725418">
              <w:rPr>
                <w:rFonts w:eastAsia="Cambria" w:cstheme="minorHAnsi"/>
                <w:spacing w:val="-8"/>
                <w:w w:val="110"/>
                <w:sz w:val="20"/>
                <w:szCs w:val="20"/>
              </w:rPr>
              <w:t xml:space="preserve"> </w:t>
            </w:r>
            <w:r w:rsidRPr="00725418">
              <w:rPr>
                <w:rFonts w:eastAsia="Cambria" w:cstheme="minorHAnsi"/>
                <w:w w:val="110"/>
                <w:sz w:val="20"/>
                <w:szCs w:val="20"/>
              </w:rPr>
              <w:t>value</w:t>
            </w:r>
            <w:r w:rsidRPr="00725418">
              <w:rPr>
                <w:rFonts w:eastAsia="Cambria" w:cstheme="minorHAnsi"/>
                <w:spacing w:val="-8"/>
                <w:w w:val="110"/>
                <w:sz w:val="20"/>
                <w:szCs w:val="20"/>
              </w:rPr>
              <w:t xml:space="preserve"> </w:t>
            </w:r>
            <w:r w:rsidRPr="00725418">
              <w:rPr>
                <w:rFonts w:eastAsia="Cambria" w:cstheme="minorHAnsi"/>
                <w:w w:val="110"/>
                <w:sz w:val="20"/>
                <w:szCs w:val="20"/>
              </w:rPr>
              <w:t>to</w:t>
            </w:r>
            <w:r w:rsidRPr="00725418">
              <w:rPr>
                <w:rFonts w:eastAsia="Cambria" w:cstheme="minorHAnsi"/>
                <w:spacing w:val="-8"/>
                <w:w w:val="110"/>
                <w:sz w:val="20"/>
                <w:szCs w:val="20"/>
              </w:rPr>
              <w:t xml:space="preserve"> </w:t>
            </w:r>
            <w:r w:rsidR="00725418" w:rsidRPr="005F0602">
              <w:rPr>
                <w:rFonts w:ascii="Courier New" w:eastAsia="Cambria" w:hAnsi="Courier New" w:cs="Courier New"/>
                <w:w w:val="110"/>
                <w:sz w:val="20"/>
                <w:szCs w:val="20"/>
              </w:rPr>
              <w:t>-</w:t>
            </w:r>
            <w:r w:rsidRPr="005F0602">
              <w:rPr>
                <w:rFonts w:ascii="Courier New" w:eastAsia="Cambria" w:hAnsi="Courier New" w:cs="Courier New"/>
                <w:w w:val="110"/>
                <w:sz w:val="20"/>
                <w:szCs w:val="20"/>
              </w:rPr>
              <w:t>1</w:t>
            </w:r>
            <w:r w:rsidRPr="00725418">
              <w:rPr>
                <w:rFonts w:eastAsia="Cambria" w:cstheme="minorHAnsi"/>
                <w:spacing w:val="-8"/>
                <w:w w:val="110"/>
                <w:sz w:val="20"/>
                <w:szCs w:val="20"/>
              </w:rPr>
              <w:t xml:space="preserve"> </w:t>
            </w:r>
            <w:r w:rsidRPr="00725418">
              <w:rPr>
                <w:rFonts w:eastAsia="Cambria" w:cstheme="minorHAnsi"/>
                <w:w w:val="110"/>
                <w:sz w:val="20"/>
                <w:szCs w:val="20"/>
              </w:rPr>
              <w:t>for</w:t>
            </w:r>
            <w:r w:rsidRPr="00725418">
              <w:rPr>
                <w:rFonts w:eastAsia="Cambria" w:cstheme="minorHAnsi"/>
                <w:spacing w:val="-8"/>
                <w:w w:val="110"/>
                <w:sz w:val="20"/>
                <w:szCs w:val="20"/>
              </w:rPr>
              <w:t xml:space="preserve"> </w:t>
            </w:r>
            <w:r w:rsidRPr="00725418">
              <w:rPr>
                <w:rFonts w:eastAsia="Cambria" w:cstheme="minorHAnsi"/>
                <w:w w:val="110"/>
                <w:sz w:val="20"/>
                <w:szCs w:val="20"/>
              </w:rPr>
              <w:t>unlimited.</w:t>
            </w:r>
          </w:p>
        </w:tc>
      </w:tr>
      <w:tr w:rsidR="00F73EA4" w:rsidTr="00C56031">
        <w:tc>
          <w:tcPr>
            <w:tcW w:w="1795" w:type="dxa"/>
            <w:vMerge/>
            <w:tcBorders>
              <w:left w:val="single" w:sz="4" w:space="0" w:color="000000"/>
              <w:bottom w:val="single" w:sz="4" w:space="0" w:color="000000"/>
              <w:right w:val="single" w:sz="4" w:space="0" w:color="auto"/>
            </w:tcBorders>
            <w:shd w:val="clear" w:color="auto" w:fill="F1F1F1"/>
            <w:tcMar>
              <w:left w:w="43" w:type="dxa"/>
              <w:bottom w:w="101" w:type="dxa"/>
              <w:right w:w="101" w:type="dxa"/>
            </w:tcMar>
          </w:tcPr>
          <w:p w:rsidR="00F73EA4" w:rsidRPr="00725418" w:rsidRDefault="00F73EA4" w:rsidP="00FC3D17">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725418" w:rsidRDefault="00F73EA4" w:rsidP="00FC3D17">
            <w:pPr>
              <w:pStyle w:val="TableParagraph"/>
              <w:spacing w:before="60"/>
              <w:rPr>
                <w:rFonts w:eastAsia="Cambria" w:cstheme="minorHAnsi"/>
                <w:sz w:val="20"/>
                <w:szCs w:val="20"/>
              </w:rPr>
            </w:pPr>
            <w:r w:rsidRPr="00725418">
              <w:rPr>
                <w:rFonts w:cstheme="minorHAnsi"/>
                <w:w w:val="118"/>
                <w:sz w:val="20"/>
              </w:rPr>
              <w:t>B</w:t>
            </w:r>
          </w:p>
        </w:tc>
        <w:tc>
          <w:tcPr>
            <w:tcW w:w="67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725418" w:rsidRDefault="00F73EA4" w:rsidP="00FC3D17">
            <w:pPr>
              <w:pStyle w:val="TableParagraph"/>
              <w:spacing w:before="60"/>
              <w:rPr>
                <w:rFonts w:eastAsia="Cambria" w:cstheme="minorHAnsi"/>
                <w:sz w:val="20"/>
                <w:szCs w:val="20"/>
              </w:rPr>
            </w:pPr>
            <w:r w:rsidRPr="00725418">
              <w:rPr>
                <w:rFonts w:cstheme="minorHAnsi"/>
                <w:w w:val="110"/>
                <w:sz w:val="20"/>
              </w:rPr>
              <w:t xml:space="preserve">Consider selecting </w:t>
            </w:r>
            <w:r w:rsidRPr="00725418">
              <w:rPr>
                <w:rFonts w:cstheme="minorHAnsi"/>
                <w:b/>
                <w:w w:val="110"/>
                <w:sz w:val="20"/>
              </w:rPr>
              <w:t xml:space="preserve">Show iteration number port </w:t>
            </w:r>
            <w:r w:rsidRPr="00725418">
              <w:rPr>
                <w:rFonts w:cstheme="minorHAnsi"/>
                <w:w w:val="110"/>
                <w:sz w:val="20"/>
              </w:rPr>
              <w:t>to observe the iteration value during</w:t>
            </w:r>
            <w:r w:rsidRPr="00725418">
              <w:rPr>
                <w:rFonts w:cstheme="minorHAnsi"/>
                <w:spacing w:val="-8"/>
                <w:w w:val="110"/>
                <w:sz w:val="20"/>
              </w:rPr>
              <w:t xml:space="preserve"> </w:t>
            </w:r>
            <w:r w:rsidRPr="00725418">
              <w:rPr>
                <w:rFonts w:cstheme="minorHAnsi"/>
                <w:w w:val="110"/>
                <w:sz w:val="20"/>
              </w:rPr>
              <w:t>simulation.</w:t>
            </w:r>
          </w:p>
        </w:tc>
      </w:tr>
      <w:tr w:rsidR="00F73EA4" w:rsidTr="00C56031">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F73EA4" w:rsidRPr="00725418" w:rsidRDefault="00F73EA4" w:rsidP="00FC3D17">
            <w:pPr>
              <w:pStyle w:val="TableParagraph"/>
              <w:spacing w:before="60"/>
              <w:rPr>
                <w:rFonts w:eastAsia="Cambria" w:cstheme="minorHAnsi"/>
                <w:sz w:val="20"/>
                <w:szCs w:val="20"/>
              </w:rPr>
            </w:pPr>
            <w:r w:rsidRPr="00725418">
              <w:rPr>
                <w:rFonts w:cstheme="minorHAnsi"/>
                <w:w w:val="110"/>
                <w:sz w:val="20"/>
              </w:rPr>
              <w:t>Note</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725418" w:rsidRDefault="00F73EA4" w:rsidP="00FC3D17">
            <w:pPr>
              <w:pStyle w:val="TableParagraph"/>
              <w:spacing w:before="60"/>
              <w:rPr>
                <w:rFonts w:eastAsia="Cambria" w:cstheme="minorHAnsi"/>
                <w:sz w:val="20"/>
                <w:szCs w:val="20"/>
              </w:rPr>
            </w:pPr>
            <w:r w:rsidRPr="00725418">
              <w:rPr>
                <w:rFonts w:cstheme="minorHAnsi"/>
                <w:w w:val="105"/>
                <w:sz w:val="20"/>
              </w:rPr>
              <w:t>When you use While Iterator subsystems, set the maximum number of iterations. If you use an unlimited number of iterations, the generated code might include infinite loops,</w:t>
            </w:r>
            <w:r w:rsidR="00725418">
              <w:rPr>
                <w:rFonts w:cstheme="minorHAnsi"/>
                <w:w w:val="105"/>
                <w:sz w:val="20"/>
              </w:rPr>
              <w:t xml:space="preserve"> which lead to execution-time </w:t>
            </w:r>
            <w:r w:rsidRPr="00725418">
              <w:rPr>
                <w:rFonts w:cstheme="minorHAnsi"/>
                <w:w w:val="105"/>
                <w:sz w:val="20"/>
              </w:rPr>
              <w:t>overruns.</w:t>
            </w:r>
          </w:p>
          <w:p w:rsidR="00F73EA4" w:rsidRPr="00725418" w:rsidRDefault="00F73EA4" w:rsidP="00FC3D17">
            <w:pPr>
              <w:pStyle w:val="TableParagraph"/>
              <w:spacing w:before="60"/>
              <w:rPr>
                <w:rFonts w:eastAsia="Cambria" w:cstheme="minorHAnsi"/>
                <w:sz w:val="20"/>
                <w:szCs w:val="20"/>
              </w:rPr>
            </w:pPr>
            <w:r w:rsidRPr="00725418">
              <w:rPr>
                <w:rFonts w:cstheme="minorHAnsi"/>
                <w:w w:val="110"/>
                <w:sz w:val="20"/>
              </w:rPr>
              <w:t xml:space="preserve">To observe the iteration value during simulation and determine whether the loop reaches the maximum number of iterations, select the While Iterator block parameter </w:t>
            </w:r>
            <w:r w:rsidRPr="00725418">
              <w:rPr>
                <w:rFonts w:cstheme="minorHAnsi"/>
                <w:b/>
                <w:w w:val="110"/>
                <w:sz w:val="20"/>
              </w:rPr>
              <w:t>Show iteration number port</w:t>
            </w:r>
            <w:r w:rsidRPr="00725418">
              <w:rPr>
                <w:rFonts w:cstheme="minorHAnsi"/>
                <w:w w:val="110"/>
                <w:sz w:val="20"/>
              </w:rPr>
              <w:t>. If the loop reaches the maximum</w:t>
            </w:r>
            <w:r w:rsidRPr="00725418">
              <w:rPr>
                <w:rFonts w:cstheme="minorHAnsi"/>
                <w:spacing w:val="-6"/>
                <w:w w:val="110"/>
                <w:sz w:val="20"/>
              </w:rPr>
              <w:t xml:space="preserve"> </w:t>
            </w:r>
            <w:r w:rsidRPr="00725418">
              <w:rPr>
                <w:rFonts w:cstheme="minorHAnsi"/>
                <w:w w:val="110"/>
                <w:sz w:val="20"/>
              </w:rPr>
              <w:t>number</w:t>
            </w:r>
            <w:r w:rsidRPr="00725418">
              <w:rPr>
                <w:rFonts w:cstheme="minorHAnsi"/>
                <w:spacing w:val="-6"/>
                <w:w w:val="110"/>
                <w:sz w:val="20"/>
              </w:rPr>
              <w:t xml:space="preserve"> </w:t>
            </w:r>
            <w:r w:rsidRPr="00725418">
              <w:rPr>
                <w:rFonts w:cstheme="minorHAnsi"/>
                <w:w w:val="110"/>
                <w:sz w:val="20"/>
              </w:rPr>
              <w:t>of</w:t>
            </w:r>
            <w:r w:rsidRPr="00725418">
              <w:rPr>
                <w:rFonts w:cstheme="minorHAnsi"/>
                <w:spacing w:val="-6"/>
                <w:w w:val="110"/>
                <w:sz w:val="20"/>
              </w:rPr>
              <w:t xml:space="preserve"> </w:t>
            </w:r>
            <w:r w:rsidRPr="00725418">
              <w:rPr>
                <w:rFonts w:cstheme="minorHAnsi"/>
                <w:w w:val="110"/>
                <w:sz w:val="20"/>
              </w:rPr>
              <w:t>iterations,</w:t>
            </w:r>
            <w:r w:rsidRPr="00725418">
              <w:rPr>
                <w:rFonts w:cstheme="minorHAnsi"/>
                <w:spacing w:val="-6"/>
                <w:w w:val="110"/>
                <w:sz w:val="20"/>
              </w:rPr>
              <w:t xml:space="preserve"> </w:t>
            </w:r>
            <w:r w:rsidRPr="00725418">
              <w:rPr>
                <w:rFonts w:cstheme="minorHAnsi"/>
                <w:w w:val="110"/>
                <w:sz w:val="20"/>
              </w:rPr>
              <w:t>verify</w:t>
            </w:r>
            <w:r w:rsidRPr="00725418">
              <w:rPr>
                <w:rFonts w:cstheme="minorHAnsi"/>
                <w:spacing w:val="-6"/>
                <w:w w:val="110"/>
                <w:sz w:val="20"/>
              </w:rPr>
              <w:t xml:space="preserve"> </w:t>
            </w:r>
            <w:r w:rsidRPr="00725418">
              <w:rPr>
                <w:rFonts w:cstheme="minorHAnsi"/>
                <w:w w:val="110"/>
                <w:sz w:val="20"/>
              </w:rPr>
              <w:t>the</w:t>
            </w:r>
            <w:r w:rsidRPr="00725418">
              <w:rPr>
                <w:rFonts w:cstheme="minorHAnsi"/>
                <w:spacing w:val="-6"/>
                <w:w w:val="110"/>
                <w:sz w:val="20"/>
              </w:rPr>
              <w:t xml:space="preserve"> </w:t>
            </w:r>
            <w:r w:rsidRPr="00725418">
              <w:rPr>
                <w:rFonts w:cstheme="minorHAnsi"/>
                <w:w w:val="110"/>
                <w:sz w:val="20"/>
              </w:rPr>
              <w:t>output</w:t>
            </w:r>
            <w:r w:rsidRPr="00725418">
              <w:rPr>
                <w:rFonts w:cstheme="minorHAnsi"/>
                <w:spacing w:val="-6"/>
                <w:w w:val="110"/>
                <w:sz w:val="20"/>
              </w:rPr>
              <w:t xml:space="preserve"> </w:t>
            </w:r>
            <w:r w:rsidRPr="00725418">
              <w:rPr>
                <w:rFonts w:cstheme="minorHAnsi"/>
                <w:w w:val="110"/>
                <w:sz w:val="20"/>
              </w:rPr>
              <w:t>values</w:t>
            </w:r>
            <w:r w:rsidRPr="00725418">
              <w:rPr>
                <w:rFonts w:cstheme="minorHAnsi"/>
                <w:spacing w:val="-6"/>
                <w:w w:val="110"/>
                <w:sz w:val="20"/>
              </w:rPr>
              <w:t xml:space="preserve"> </w:t>
            </w:r>
            <w:r w:rsidRPr="00725418">
              <w:rPr>
                <w:rFonts w:cstheme="minorHAnsi"/>
                <w:w w:val="110"/>
                <w:sz w:val="20"/>
              </w:rPr>
              <w:t>of</w:t>
            </w:r>
            <w:r w:rsidRPr="00725418">
              <w:rPr>
                <w:rFonts w:cstheme="minorHAnsi"/>
                <w:spacing w:val="-6"/>
                <w:w w:val="110"/>
                <w:sz w:val="20"/>
              </w:rPr>
              <w:t xml:space="preserve"> </w:t>
            </w:r>
            <w:r w:rsidRPr="00725418">
              <w:rPr>
                <w:rFonts w:cstheme="minorHAnsi"/>
                <w:w w:val="110"/>
                <w:sz w:val="20"/>
              </w:rPr>
              <w:t>the</w:t>
            </w:r>
            <w:r w:rsidRPr="00725418">
              <w:rPr>
                <w:rFonts w:cstheme="minorHAnsi"/>
                <w:spacing w:val="-6"/>
                <w:w w:val="110"/>
                <w:sz w:val="20"/>
              </w:rPr>
              <w:t xml:space="preserve"> </w:t>
            </w:r>
            <w:r w:rsidRPr="00725418">
              <w:rPr>
                <w:rFonts w:cstheme="minorHAnsi"/>
                <w:w w:val="110"/>
                <w:sz w:val="20"/>
              </w:rPr>
              <w:t>While</w:t>
            </w:r>
            <w:r w:rsidRPr="00725418">
              <w:rPr>
                <w:rFonts w:cstheme="minorHAnsi"/>
                <w:spacing w:val="-6"/>
                <w:w w:val="110"/>
                <w:sz w:val="20"/>
              </w:rPr>
              <w:t xml:space="preserve"> </w:t>
            </w:r>
            <w:r w:rsidRPr="00725418">
              <w:rPr>
                <w:rFonts w:cstheme="minorHAnsi"/>
                <w:w w:val="110"/>
                <w:sz w:val="20"/>
              </w:rPr>
              <w:t>Iterator block.</w:t>
            </w:r>
          </w:p>
        </w:tc>
      </w:tr>
      <w:tr w:rsidR="00F73EA4" w:rsidTr="00C56031">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F73EA4" w:rsidRPr="00725418" w:rsidRDefault="00F73EA4" w:rsidP="00FC3D17">
            <w:pPr>
              <w:pStyle w:val="TableParagraph"/>
              <w:spacing w:before="60"/>
              <w:rPr>
                <w:rFonts w:eastAsia="Cambria" w:cstheme="minorHAnsi"/>
                <w:sz w:val="20"/>
                <w:szCs w:val="20"/>
              </w:rPr>
            </w:pPr>
            <w:r w:rsidRPr="00725418">
              <w:rPr>
                <w:rFonts w:cstheme="minorHAnsi"/>
                <w:w w:val="110"/>
                <w:sz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725418" w:rsidRDefault="00F73EA4" w:rsidP="00FC3D17">
            <w:pPr>
              <w:pStyle w:val="TableParagraph"/>
              <w:spacing w:before="60"/>
              <w:rPr>
                <w:rFonts w:eastAsia="Cambria" w:cstheme="minorHAnsi"/>
                <w:sz w:val="20"/>
                <w:szCs w:val="20"/>
              </w:rPr>
            </w:pPr>
            <w:r w:rsidRPr="00725418">
              <w:rPr>
                <w:rFonts w:cstheme="minorHAnsi"/>
                <w:w w:val="120"/>
                <w:sz w:val="20"/>
              </w:rPr>
              <w:t>A, B</w:t>
            </w:r>
          </w:p>
        </w:tc>
        <w:tc>
          <w:tcPr>
            <w:tcW w:w="67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725418" w:rsidRDefault="00F73EA4" w:rsidP="00FC3D17">
            <w:pPr>
              <w:pStyle w:val="TableParagraph"/>
              <w:spacing w:before="60"/>
              <w:rPr>
                <w:rFonts w:eastAsia="Cambria" w:cstheme="minorHAnsi"/>
                <w:sz w:val="20"/>
                <w:szCs w:val="20"/>
              </w:rPr>
            </w:pPr>
            <w:r w:rsidRPr="00725418">
              <w:rPr>
                <w:rFonts w:cstheme="minorHAnsi"/>
                <w:w w:val="105"/>
                <w:sz w:val="20"/>
              </w:rPr>
              <w:t>Support boun</w:t>
            </w:r>
            <w:r w:rsidR="00C12D91">
              <w:rPr>
                <w:rFonts w:cstheme="minorHAnsi"/>
                <w:w w:val="105"/>
                <w:sz w:val="20"/>
              </w:rPr>
              <w:t xml:space="preserve">ded iterative in the generated </w:t>
            </w:r>
            <w:r w:rsidRPr="00725418">
              <w:rPr>
                <w:rFonts w:cstheme="minorHAnsi"/>
                <w:w w:val="105"/>
                <w:sz w:val="20"/>
              </w:rPr>
              <w:t>code.</w:t>
            </w:r>
          </w:p>
        </w:tc>
      </w:tr>
      <w:tr w:rsidR="00F73EA4" w:rsidTr="00C56031">
        <w:tc>
          <w:tcPr>
            <w:tcW w:w="1795" w:type="dxa"/>
            <w:tcBorders>
              <w:top w:val="single" w:sz="4" w:space="0" w:color="000000"/>
              <w:left w:val="single" w:sz="4" w:space="0" w:color="000000"/>
              <w:bottom w:val="single" w:sz="4" w:space="0" w:color="auto"/>
              <w:right w:val="single" w:sz="4" w:space="0" w:color="auto"/>
            </w:tcBorders>
            <w:shd w:val="clear" w:color="auto" w:fill="F1F1F1"/>
            <w:tcMar>
              <w:left w:w="43" w:type="dxa"/>
              <w:bottom w:w="101" w:type="dxa"/>
              <w:right w:w="101" w:type="dxa"/>
            </w:tcMar>
          </w:tcPr>
          <w:p w:rsidR="00F73EA4" w:rsidRPr="00725418" w:rsidRDefault="00F73EA4" w:rsidP="00FC3D17">
            <w:pPr>
              <w:pStyle w:val="TableParagraph"/>
              <w:spacing w:before="60"/>
              <w:rPr>
                <w:rFonts w:eastAsia="Cambria" w:cstheme="minorHAnsi"/>
                <w:sz w:val="20"/>
                <w:szCs w:val="20"/>
              </w:rPr>
            </w:pPr>
            <w:r w:rsidRPr="00725418">
              <w:rPr>
                <w:rFonts w:cstheme="minorHAnsi"/>
                <w:w w:val="110"/>
                <w:sz w:val="20"/>
              </w:rPr>
              <w:t>Model</w:t>
            </w:r>
            <w:r w:rsidRPr="00725418">
              <w:rPr>
                <w:rFonts w:cstheme="minorHAnsi"/>
                <w:spacing w:val="-28"/>
                <w:w w:val="110"/>
                <w:sz w:val="20"/>
              </w:rPr>
              <w:t xml:space="preserve"> </w:t>
            </w:r>
            <w:r w:rsidRPr="00725418">
              <w:rPr>
                <w:rFonts w:cstheme="minorHAnsi"/>
                <w:w w:val="110"/>
                <w:sz w:val="20"/>
              </w:rPr>
              <w:t>Advisor Checks</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725418" w:rsidRDefault="00F73EA4" w:rsidP="005D7F7B">
            <w:pPr>
              <w:pStyle w:val="TableParagraph"/>
              <w:numPr>
                <w:ilvl w:val="0"/>
                <w:numId w:val="17"/>
              </w:numPr>
              <w:tabs>
                <w:tab w:val="left" w:pos="340"/>
              </w:tabs>
              <w:spacing w:before="60"/>
              <w:ind w:left="0"/>
              <w:rPr>
                <w:rFonts w:eastAsia="Cambria" w:cstheme="minorHAnsi"/>
                <w:b/>
                <w:sz w:val="20"/>
                <w:szCs w:val="20"/>
              </w:rPr>
            </w:pPr>
            <w:r w:rsidRPr="00725418">
              <w:rPr>
                <w:rFonts w:cstheme="minorHAnsi"/>
                <w:b/>
                <w:w w:val="110"/>
                <w:sz w:val="20"/>
              </w:rPr>
              <w:t xml:space="preserve">By Task </w:t>
            </w:r>
            <w:r w:rsidRPr="00725418">
              <w:rPr>
                <w:rFonts w:cstheme="minorHAnsi"/>
                <w:w w:val="110"/>
                <w:sz w:val="20"/>
              </w:rPr>
              <w:t xml:space="preserve">&gt; </w:t>
            </w:r>
            <w:r w:rsidRPr="00725418">
              <w:rPr>
                <w:rFonts w:cstheme="minorHAnsi"/>
                <w:b/>
                <w:w w:val="110"/>
                <w:sz w:val="20"/>
              </w:rPr>
              <w:t xml:space="preserve">Modeling Standards for DO-178C/DO-331 </w:t>
            </w:r>
            <w:r w:rsidRPr="001509EA">
              <w:rPr>
                <w:rFonts w:cstheme="minorHAnsi"/>
                <w:w w:val="110"/>
                <w:sz w:val="20"/>
              </w:rPr>
              <w:t>&gt;</w:t>
            </w:r>
            <w:r w:rsidRPr="00725418">
              <w:rPr>
                <w:rFonts w:cstheme="minorHAnsi"/>
                <w:b/>
                <w:w w:val="110"/>
                <w:sz w:val="20"/>
              </w:rPr>
              <w:t xml:space="preserve"> </w:t>
            </w:r>
            <w:r w:rsidR="00DD166E" w:rsidRPr="00F654E9">
              <w:rPr>
                <w:rFonts w:cstheme="minorHAnsi"/>
                <w:b/>
                <w:w w:val="110"/>
                <w:sz w:val="20"/>
                <w:szCs w:val="20"/>
              </w:rPr>
              <w:t xml:space="preserve">High-Integrity Systems </w:t>
            </w:r>
            <w:r w:rsidR="00DD166E" w:rsidRPr="001509EA">
              <w:rPr>
                <w:rFonts w:cstheme="minorHAnsi"/>
                <w:w w:val="110"/>
                <w:sz w:val="20"/>
                <w:szCs w:val="20"/>
              </w:rPr>
              <w:t xml:space="preserve">&gt; </w:t>
            </w:r>
            <w:r w:rsidR="008C2120" w:rsidRPr="00725418">
              <w:rPr>
                <w:rFonts w:cstheme="minorHAnsi"/>
                <w:b/>
                <w:w w:val="110"/>
                <w:sz w:val="20"/>
              </w:rPr>
              <w:t xml:space="preserve">Simulink </w:t>
            </w:r>
            <w:r w:rsidR="008C2120" w:rsidRPr="001509EA">
              <w:rPr>
                <w:rFonts w:cstheme="minorHAnsi"/>
                <w:w w:val="110"/>
                <w:sz w:val="20"/>
              </w:rPr>
              <w:t xml:space="preserve">&gt; </w:t>
            </w:r>
            <w:r w:rsidRPr="00725418">
              <w:rPr>
                <w:rFonts w:cstheme="minorHAnsi"/>
                <w:b/>
                <w:w w:val="110"/>
                <w:sz w:val="20"/>
              </w:rPr>
              <w:t>Check</w:t>
            </w:r>
            <w:r w:rsidR="008C2120" w:rsidRPr="00725418">
              <w:rPr>
                <w:rFonts w:cstheme="minorHAnsi"/>
                <w:b/>
                <w:w w:val="110"/>
                <w:sz w:val="20"/>
              </w:rPr>
              <w:t xml:space="preserve"> usage of Ports and Subsystems </w:t>
            </w:r>
            <w:r w:rsidRPr="00725418">
              <w:rPr>
                <w:rFonts w:cstheme="minorHAnsi"/>
                <w:b/>
                <w:w w:val="110"/>
                <w:sz w:val="20"/>
              </w:rPr>
              <w:t>blocks</w:t>
            </w:r>
          </w:p>
          <w:p w:rsidR="00F73EA4" w:rsidRPr="00725418" w:rsidRDefault="00F73EA4" w:rsidP="00FC3D17">
            <w:pPr>
              <w:pStyle w:val="TableParagraph"/>
              <w:spacing w:before="60"/>
              <w:rPr>
                <w:rFonts w:eastAsia="Cambria" w:cstheme="minorHAnsi"/>
                <w:sz w:val="20"/>
                <w:szCs w:val="20"/>
              </w:rPr>
            </w:pPr>
            <w:r w:rsidRPr="00725418">
              <w:rPr>
                <w:rFonts w:eastAsia="Cambria" w:cstheme="minorHAnsi"/>
                <w:w w:val="105"/>
                <w:sz w:val="20"/>
                <w:szCs w:val="20"/>
              </w:rPr>
              <w:t>For DO-178C/DO-331 check details</w:t>
            </w:r>
            <w:r w:rsidR="00725418">
              <w:rPr>
                <w:rFonts w:eastAsia="Cambria" w:cstheme="minorHAnsi"/>
                <w:w w:val="105"/>
                <w:sz w:val="20"/>
                <w:szCs w:val="20"/>
              </w:rPr>
              <w:t xml:space="preserve">, see “Check usage of Ports and </w:t>
            </w:r>
            <w:r w:rsidRPr="00725418">
              <w:rPr>
                <w:rFonts w:eastAsia="Cambria" w:cstheme="minorHAnsi"/>
                <w:w w:val="105"/>
                <w:sz w:val="20"/>
                <w:szCs w:val="20"/>
              </w:rPr>
              <w:t>Subsystems blocks”.</w:t>
            </w:r>
          </w:p>
        </w:tc>
      </w:tr>
      <w:tr w:rsidR="00824A2A" w:rsidTr="00C56031">
        <w:tc>
          <w:tcPr>
            <w:tcW w:w="1795" w:type="dxa"/>
            <w:tcBorders>
              <w:top w:val="single" w:sz="4" w:space="0" w:color="auto"/>
              <w:left w:val="single" w:sz="4" w:space="0" w:color="auto"/>
              <w:right w:val="single" w:sz="4" w:space="0" w:color="auto"/>
            </w:tcBorders>
            <w:shd w:val="clear" w:color="auto" w:fill="F1F1F1"/>
            <w:tcMar>
              <w:left w:w="43" w:type="dxa"/>
              <w:bottom w:w="101" w:type="dxa"/>
              <w:right w:w="101" w:type="dxa"/>
            </w:tcMar>
          </w:tcPr>
          <w:p w:rsidR="00824A2A" w:rsidRPr="00725418" w:rsidRDefault="00824A2A" w:rsidP="00FC3D17">
            <w:pPr>
              <w:pStyle w:val="TableParagraph"/>
              <w:spacing w:before="60"/>
              <w:rPr>
                <w:rFonts w:eastAsia="Cambria" w:cstheme="minorHAnsi"/>
                <w:sz w:val="20"/>
                <w:szCs w:val="20"/>
              </w:rPr>
            </w:pPr>
            <w:r w:rsidRPr="00725418">
              <w:rPr>
                <w:rFonts w:cstheme="minorHAnsi"/>
                <w:w w:val="105"/>
                <w:sz w:val="20"/>
              </w:rPr>
              <w:t>References</w:t>
            </w:r>
          </w:p>
        </w:tc>
        <w:tc>
          <w:tcPr>
            <w:tcW w:w="7470" w:type="dxa"/>
            <w:gridSpan w:val="2"/>
            <w:tcBorders>
              <w:top w:val="single" w:sz="4" w:space="0" w:color="auto"/>
              <w:left w:val="single" w:sz="4" w:space="0" w:color="auto"/>
              <w:right w:val="single" w:sz="4" w:space="0" w:color="auto"/>
            </w:tcBorders>
            <w:shd w:val="clear" w:color="auto" w:fill="F1F1F1"/>
            <w:tcMar>
              <w:left w:w="43" w:type="dxa"/>
              <w:bottom w:w="101" w:type="dxa"/>
              <w:right w:w="101" w:type="dxa"/>
            </w:tcMar>
          </w:tcPr>
          <w:p w:rsidR="00824A2A" w:rsidRPr="00DD166E" w:rsidRDefault="00824A2A" w:rsidP="00487E65">
            <w:pPr>
              <w:pStyle w:val="TableParagraph"/>
              <w:numPr>
                <w:ilvl w:val="0"/>
                <w:numId w:val="48"/>
              </w:numPr>
              <w:tabs>
                <w:tab w:val="left" w:pos="340"/>
              </w:tabs>
              <w:spacing w:before="60"/>
              <w:ind w:left="230" w:hanging="230"/>
              <w:rPr>
                <w:rFonts w:eastAsia="Cambria" w:cstheme="minorHAnsi"/>
                <w:sz w:val="20"/>
                <w:szCs w:val="20"/>
              </w:rPr>
            </w:pPr>
            <w:r w:rsidRPr="00725418">
              <w:rPr>
                <w:rFonts w:eastAsia="Cambria" w:cstheme="minorHAnsi"/>
                <w:w w:val="105"/>
                <w:sz w:val="20"/>
                <w:szCs w:val="20"/>
              </w:rPr>
              <w:t>DO-331, Section MB.6.3.1.e 'High-level requirements conform to standards</w:t>
            </w:r>
            <w:r w:rsidR="00DD166E" w:rsidRPr="00725418">
              <w:rPr>
                <w:rFonts w:eastAsia="Cambria" w:cstheme="minorHAnsi"/>
                <w:w w:val="105"/>
                <w:sz w:val="20"/>
                <w:szCs w:val="20"/>
              </w:rPr>
              <w:t>'</w:t>
            </w:r>
            <w:r w:rsidR="00DD166E">
              <w:rPr>
                <w:rFonts w:eastAsia="Cambria" w:cstheme="minorHAnsi"/>
                <w:sz w:val="20"/>
                <w:szCs w:val="20"/>
              </w:rPr>
              <w:br/>
            </w:r>
            <w:r w:rsidRPr="00DD166E">
              <w:rPr>
                <w:rFonts w:eastAsia="Cambria" w:cstheme="minorHAnsi"/>
                <w:w w:val="105"/>
                <w:sz w:val="20"/>
                <w:szCs w:val="20"/>
              </w:rPr>
              <w:t>DO-331, Section MB.6.3.2.e 'Low-l</w:t>
            </w:r>
            <w:r w:rsidR="00AC2417" w:rsidRPr="00DD166E">
              <w:rPr>
                <w:rFonts w:eastAsia="Cambria" w:cstheme="minorHAnsi"/>
                <w:w w:val="105"/>
                <w:sz w:val="20"/>
                <w:szCs w:val="20"/>
              </w:rPr>
              <w:t xml:space="preserve">evel requirements conform to </w:t>
            </w:r>
            <w:r w:rsidRPr="00DD166E">
              <w:rPr>
                <w:rFonts w:eastAsia="Cambria" w:cstheme="minorHAnsi"/>
                <w:w w:val="105"/>
                <w:sz w:val="20"/>
                <w:szCs w:val="20"/>
              </w:rPr>
              <w:t>standards</w:t>
            </w:r>
            <w:r w:rsidR="00DD166E" w:rsidRPr="00DD166E">
              <w:rPr>
                <w:rFonts w:eastAsia="Cambria" w:cstheme="minorHAnsi"/>
                <w:w w:val="105"/>
                <w:sz w:val="20"/>
                <w:szCs w:val="20"/>
              </w:rPr>
              <w:t>'</w:t>
            </w:r>
          </w:p>
          <w:p w:rsidR="00824A2A" w:rsidRPr="00725418" w:rsidRDefault="00824A2A" w:rsidP="00487E65">
            <w:pPr>
              <w:pStyle w:val="TableParagraph"/>
              <w:numPr>
                <w:ilvl w:val="0"/>
                <w:numId w:val="48"/>
              </w:numPr>
              <w:tabs>
                <w:tab w:val="left" w:pos="340"/>
              </w:tabs>
              <w:spacing w:before="60"/>
              <w:ind w:left="230" w:hanging="230"/>
              <w:rPr>
                <w:rFonts w:eastAsia="Cambria" w:cstheme="minorHAnsi"/>
                <w:sz w:val="20"/>
                <w:szCs w:val="20"/>
              </w:rPr>
            </w:pPr>
            <w:r w:rsidRPr="00725418">
              <w:rPr>
                <w:rFonts w:cstheme="minorHAnsi"/>
                <w:w w:val="110"/>
                <w:sz w:val="20"/>
              </w:rPr>
              <w:t>MISRA C:2012, Dir 4.1</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725418" w:rsidRDefault="00F73EA4" w:rsidP="00FC3D17">
            <w:pPr>
              <w:pStyle w:val="TableParagraph"/>
              <w:spacing w:before="60"/>
              <w:rPr>
                <w:rFonts w:eastAsia="Cambria" w:cstheme="minorHAnsi"/>
                <w:sz w:val="20"/>
                <w:szCs w:val="20"/>
              </w:rPr>
            </w:pPr>
            <w:r w:rsidRPr="00725418">
              <w:rPr>
                <w:rFonts w:cstheme="minorHAnsi"/>
                <w:w w:val="115"/>
                <w:sz w:val="20"/>
              </w:rPr>
              <w:t>Last</w:t>
            </w:r>
            <w:r w:rsidRPr="00725418">
              <w:rPr>
                <w:rFonts w:cstheme="minorHAnsi"/>
                <w:spacing w:val="-22"/>
                <w:w w:val="115"/>
                <w:sz w:val="20"/>
              </w:rPr>
              <w:t xml:space="preserve"> </w:t>
            </w:r>
            <w:r w:rsidRPr="00725418">
              <w:rPr>
                <w:rFonts w:cstheme="minorHAnsi"/>
                <w:w w:val="115"/>
                <w:sz w:val="20"/>
              </w:rPr>
              <w:t>Changed</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725418" w:rsidRDefault="00725418" w:rsidP="00FC3D17">
            <w:pPr>
              <w:pStyle w:val="TableParagraph"/>
              <w:spacing w:before="60"/>
              <w:rPr>
                <w:rFonts w:eastAsia="Cambria" w:cstheme="minorHAnsi"/>
                <w:sz w:val="20"/>
                <w:szCs w:val="20"/>
              </w:rPr>
            </w:pPr>
            <w:r w:rsidRPr="00725418">
              <w:rPr>
                <w:rFonts w:cstheme="minorHAnsi"/>
                <w:w w:val="105"/>
                <w:sz w:val="20"/>
              </w:rPr>
              <w:t>R2016a</w:t>
            </w:r>
          </w:p>
        </w:tc>
      </w:tr>
    </w:tbl>
    <w:p w:rsidR="003855C7" w:rsidRDefault="003855C7" w:rsidP="00C71EE4">
      <w:pPr>
        <w:pStyle w:val="Heading4"/>
      </w:pPr>
      <w:bookmarkStart w:id="70" w:name="_bookmark15"/>
      <w:bookmarkEnd w:id="70"/>
    </w:p>
    <w:p w:rsidR="003855C7" w:rsidRDefault="003855C7">
      <w:pPr>
        <w:spacing w:after="160" w:line="259" w:lineRule="auto"/>
        <w:rPr>
          <w:rFonts w:ascii="Arial" w:hAnsi="Arial" w:cs="Arial"/>
          <w:b/>
          <w:sz w:val="20"/>
          <w:szCs w:val="20"/>
        </w:rPr>
      </w:pPr>
      <w:r>
        <w:br w:type="page"/>
      </w:r>
    </w:p>
    <w:p w:rsidR="00F73EA4" w:rsidRDefault="00DD166E" w:rsidP="00C71EE4">
      <w:pPr>
        <w:pStyle w:val="Heading4"/>
        <w:rPr>
          <w:rFonts w:ascii="Calibri" w:eastAsia="Calibri" w:hAnsi="Calibri" w:cs="Calibri"/>
          <w:bCs/>
        </w:rPr>
      </w:pPr>
      <w:bookmarkStart w:id="71" w:name="_Toc503436702"/>
      <w:r>
        <w:lastRenderedPageBreak/>
        <w:t xml:space="preserve">hisl_0007: </w:t>
      </w:r>
      <w:r w:rsidR="00F73EA4">
        <w:t xml:space="preserve">Usage </w:t>
      </w:r>
      <w:r w:rsidR="00824A2A">
        <w:t xml:space="preserve">of </w:t>
      </w:r>
      <w:r w:rsidR="00F73EA4">
        <w:t>W</w:t>
      </w:r>
      <w:r w:rsidR="00824A2A">
        <w:t xml:space="preserve">hile </w:t>
      </w:r>
      <w:r w:rsidR="00F73EA4">
        <w:t>Iterator</w:t>
      </w:r>
      <w:r w:rsidR="00F73EA4">
        <w:rPr>
          <w:spacing w:val="-17"/>
        </w:rPr>
        <w:t xml:space="preserve"> </w:t>
      </w:r>
      <w:r w:rsidR="00F73EA4" w:rsidRPr="00C71EE4">
        <w:t>subsystems</w:t>
      </w:r>
      <w:bookmarkEnd w:id="71"/>
    </w:p>
    <w:tbl>
      <w:tblPr>
        <w:tblW w:w="0" w:type="auto"/>
        <w:tblLayout w:type="fixed"/>
        <w:tblCellMar>
          <w:left w:w="0" w:type="dxa"/>
          <w:right w:w="0" w:type="dxa"/>
        </w:tblCellMar>
        <w:tblLook w:val="01E0" w:firstRow="1" w:lastRow="1" w:firstColumn="1" w:lastColumn="1" w:noHBand="0" w:noVBand="0"/>
      </w:tblPr>
      <w:tblGrid>
        <w:gridCol w:w="1795"/>
        <w:gridCol w:w="720"/>
        <w:gridCol w:w="6750"/>
      </w:tblGrid>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3855C7">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594A24" w:rsidP="003855C7">
            <w:pPr>
              <w:pStyle w:val="TableParagraph"/>
              <w:spacing w:before="60"/>
              <w:rPr>
                <w:rFonts w:ascii="Calibri" w:eastAsia="Calibri" w:hAnsi="Calibri" w:cs="Calibri"/>
                <w:sz w:val="20"/>
                <w:szCs w:val="20"/>
              </w:rPr>
            </w:pPr>
            <w:r>
              <w:rPr>
                <w:rFonts w:ascii="Calibri"/>
                <w:b/>
                <w:sz w:val="20"/>
              </w:rPr>
              <w:t xml:space="preserve">hisl_0007: Usage of </w:t>
            </w:r>
            <w:r w:rsidR="005D6482">
              <w:rPr>
                <w:rFonts w:ascii="Calibri"/>
                <w:b/>
                <w:sz w:val="20"/>
              </w:rPr>
              <w:t xml:space="preserve">While </w:t>
            </w:r>
            <w:r w:rsidR="00F73EA4">
              <w:rPr>
                <w:rFonts w:ascii="Calibri"/>
                <w:b/>
                <w:sz w:val="20"/>
              </w:rPr>
              <w:t>Iterator</w:t>
            </w:r>
            <w:r w:rsidR="00F73EA4">
              <w:rPr>
                <w:rFonts w:ascii="Calibri"/>
                <w:b/>
                <w:spacing w:val="-14"/>
                <w:sz w:val="20"/>
              </w:rPr>
              <w:t xml:space="preserve"> </w:t>
            </w:r>
            <w:r w:rsidR="00F73EA4">
              <w:rPr>
                <w:rFonts w:ascii="Calibri"/>
                <w:b/>
                <w:sz w:val="20"/>
              </w:rPr>
              <w:t>subsystems</w:t>
            </w:r>
          </w:p>
        </w:tc>
      </w:tr>
      <w:tr w:rsidR="00F73EA4" w:rsidTr="00C56031">
        <w:tc>
          <w:tcPr>
            <w:tcW w:w="1795" w:type="dxa"/>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F73EA4" w:rsidRPr="00594A24" w:rsidRDefault="00F73EA4" w:rsidP="003855C7">
            <w:pPr>
              <w:pStyle w:val="TableParagraph"/>
              <w:spacing w:before="60"/>
              <w:rPr>
                <w:rFonts w:eastAsia="Cambria" w:cstheme="minorHAnsi"/>
                <w:sz w:val="20"/>
                <w:szCs w:val="20"/>
              </w:rPr>
            </w:pPr>
            <w:r w:rsidRPr="00594A24">
              <w:rPr>
                <w:rFonts w:cstheme="minorHAnsi"/>
                <w:w w:val="105"/>
                <w:sz w:val="20"/>
              </w:rPr>
              <w:t>Description</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594A24" w:rsidRDefault="00F73EA4" w:rsidP="003855C7">
            <w:pPr>
              <w:pStyle w:val="TableParagraph"/>
              <w:spacing w:before="60"/>
              <w:rPr>
                <w:rFonts w:eastAsia="Cambria" w:cstheme="minorHAnsi"/>
                <w:sz w:val="20"/>
                <w:szCs w:val="20"/>
              </w:rPr>
            </w:pPr>
            <w:r w:rsidRPr="00594A24">
              <w:rPr>
                <w:rFonts w:cstheme="minorHAnsi"/>
                <w:w w:val="105"/>
                <w:sz w:val="20"/>
              </w:rPr>
              <w:t>To</w:t>
            </w:r>
            <w:r w:rsidRPr="00594A24">
              <w:rPr>
                <w:rFonts w:cstheme="minorHAnsi"/>
                <w:spacing w:val="26"/>
                <w:w w:val="105"/>
                <w:sz w:val="20"/>
              </w:rPr>
              <w:t xml:space="preserve"> </w:t>
            </w:r>
            <w:r w:rsidRPr="00594A24">
              <w:rPr>
                <w:rFonts w:cstheme="minorHAnsi"/>
                <w:w w:val="105"/>
                <w:sz w:val="20"/>
              </w:rPr>
              <w:t>support</w:t>
            </w:r>
            <w:r w:rsidRPr="00594A24">
              <w:rPr>
                <w:rFonts w:cstheme="minorHAnsi"/>
                <w:spacing w:val="26"/>
                <w:w w:val="105"/>
                <w:sz w:val="20"/>
              </w:rPr>
              <w:t xml:space="preserve"> </w:t>
            </w:r>
            <w:r w:rsidRPr="00594A24">
              <w:rPr>
                <w:rFonts w:cstheme="minorHAnsi"/>
                <w:w w:val="105"/>
                <w:sz w:val="20"/>
              </w:rPr>
              <w:t>unambiguous</w:t>
            </w:r>
            <w:r w:rsidRPr="00594A24">
              <w:rPr>
                <w:rFonts w:cstheme="minorHAnsi"/>
                <w:spacing w:val="26"/>
                <w:w w:val="105"/>
                <w:sz w:val="20"/>
              </w:rPr>
              <w:t xml:space="preserve"> </w:t>
            </w:r>
            <w:r w:rsidRPr="00594A24">
              <w:rPr>
                <w:rFonts w:cstheme="minorHAnsi"/>
                <w:w w:val="105"/>
                <w:sz w:val="20"/>
              </w:rPr>
              <w:t>behavior,</w:t>
            </w:r>
            <w:r w:rsidRPr="00594A24">
              <w:rPr>
                <w:rFonts w:cstheme="minorHAnsi"/>
                <w:spacing w:val="26"/>
                <w:w w:val="105"/>
                <w:sz w:val="20"/>
              </w:rPr>
              <w:t xml:space="preserve"> </w:t>
            </w:r>
            <w:r w:rsidRPr="00594A24">
              <w:rPr>
                <w:rFonts w:cstheme="minorHAnsi"/>
                <w:w w:val="105"/>
                <w:sz w:val="20"/>
              </w:rPr>
              <w:t>when</w:t>
            </w:r>
            <w:r w:rsidRPr="00594A24">
              <w:rPr>
                <w:rFonts w:cstheme="minorHAnsi"/>
                <w:spacing w:val="26"/>
                <w:w w:val="105"/>
                <w:sz w:val="20"/>
              </w:rPr>
              <w:t xml:space="preserve"> </w:t>
            </w:r>
            <w:r w:rsidRPr="00594A24">
              <w:rPr>
                <w:rFonts w:cstheme="minorHAnsi"/>
                <w:w w:val="105"/>
                <w:sz w:val="20"/>
              </w:rPr>
              <w:t>using</w:t>
            </w:r>
            <w:r w:rsidRPr="00594A24">
              <w:rPr>
                <w:rFonts w:cstheme="minorHAnsi"/>
                <w:spacing w:val="26"/>
                <w:w w:val="105"/>
                <w:sz w:val="20"/>
              </w:rPr>
              <w:t xml:space="preserve"> </w:t>
            </w:r>
            <w:r w:rsidRPr="00594A24">
              <w:rPr>
                <w:rFonts w:cstheme="minorHAnsi"/>
                <w:w w:val="105"/>
                <w:sz w:val="20"/>
              </w:rPr>
              <w:t>While</w:t>
            </w:r>
            <w:r w:rsidRPr="00594A24">
              <w:rPr>
                <w:rFonts w:cstheme="minorHAnsi"/>
                <w:spacing w:val="26"/>
                <w:w w:val="105"/>
                <w:sz w:val="20"/>
              </w:rPr>
              <w:t xml:space="preserve"> </w:t>
            </w:r>
            <w:r w:rsidRPr="00594A24">
              <w:rPr>
                <w:rFonts w:cstheme="minorHAnsi"/>
                <w:w w:val="105"/>
                <w:sz w:val="20"/>
              </w:rPr>
              <w:t>Iterator</w:t>
            </w:r>
            <w:r w:rsidRPr="00594A24">
              <w:rPr>
                <w:rFonts w:cstheme="minorHAnsi"/>
                <w:spacing w:val="26"/>
                <w:w w:val="105"/>
                <w:sz w:val="20"/>
              </w:rPr>
              <w:t xml:space="preserve"> </w:t>
            </w:r>
            <w:r w:rsidRPr="00594A24">
              <w:rPr>
                <w:rFonts w:cstheme="minorHAnsi"/>
                <w:w w:val="105"/>
                <w:sz w:val="20"/>
              </w:rPr>
              <w:t>subsystems,</w:t>
            </w:r>
            <w:r w:rsidR="00594A24">
              <w:rPr>
                <w:rFonts w:cstheme="minorHAnsi"/>
                <w:w w:val="105"/>
                <w:sz w:val="20"/>
              </w:rPr>
              <w:t xml:space="preserve"> avoid using sample time-dependent blocks, such as integrators, filters, and transfer functions, within the subsystems.</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594A24" w:rsidRDefault="00F73EA4" w:rsidP="003855C7">
            <w:pPr>
              <w:pStyle w:val="TableParagraph"/>
              <w:spacing w:before="60"/>
              <w:rPr>
                <w:rFonts w:eastAsia="Cambria" w:cstheme="minorHAnsi"/>
                <w:sz w:val="20"/>
                <w:szCs w:val="20"/>
              </w:rPr>
            </w:pPr>
            <w:r w:rsidRPr="00594A24">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594A24" w:rsidRDefault="00F73EA4" w:rsidP="003855C7">
            <w:pPr>
              <w:pStyle w:val="TableParagraph"/>
              <w:spacing w:before="60"/>
              <w:rPr>
                <w:rFonts w:eastAsia="Cambria" w:cstheme="minorHAnsi"/>
                <w:sz w:val="20"/>
                <w:szCs w:val="20"/>
              </w:rPr>
            </w:pPr>
            <w:r w:rsidRPr="00594A24">
              <w:rPr>
                <w:rFonts w:cstheme="minorHAnsi"/>
                <w:w w:val="120"/>
                <w:sz w:val="20"/>
              </w:rPr>
              <w:t>A, B</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594A24" w:rsidRDefault="00F73EA4" w:rsidP="003855C7">
            <w:pPr>
              <w:pStyle w:val="TableParagraph"/>
              <w:spacing w:before="60"/>
              <w:rPr>
                <w:rFonts w:eastAsia="Cambria" w:cstheme="minorHAnsi"/>
                <w:sz w:val="20"/>
                <w:szCs w:val="20"/>
              </w:rPr>
            </w:pPr>
            <w:r w:rsidRPr="00594A24">
              <w:rPr>
                <w:rFonts w:cstheme="minorHAnsi"/>
                <w:w w:val="105"/>
                <w:sz w:val="20"/>
              </w:rPr>
              <w:t>Avo</w:t>
            </w:r>
            <w:r w:rsidR="005A3E4C" w:rsidRPr="00594A24">
              <w:rPr>
                <w:rFonts w:cstheme="minorHAnsi"/>
                <w:w w:val="105"/>
                <w:sz w:val="20"/>
              </w:rPr>
              <w:t xml:space="preserve">id ambiguous behavior from the </w:t>
            </w:r>
            <w:r w:rsidRPr="00594A24">
              <w:rPr>
                <w:rFonts w:cstheme="minorHAnsi"/>
                <w:w w:val="105"/>
                <w:sz w:val="20"/>
              </w:rPr>
              <w:t>subsystem.</w:t>
            </w:r>
          </w:p>
        </w:tc>
      </w:tr>
      <w:tr w:rsidR="00594A2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A24" w:rsidRPr="00725418" w:rsidRDefault="00594A24" w:rsidP="003855C7">
            <w:pPr>
              <w:pStyle w:val="TableParagraph"/>
              <w:spacing w:before="60"/>
              <w:rPr>
                <w:rFonts w:eastAsia="Cambria" w:cstheme="minorHAnsi"/>
                <w:sz w:val="20"/>
                <w:szCs w:val="20"/>
              </w:rPr>
            </w:pPr>
            <w:r w:rsidRPr="00725418">
              <w:rPr>
                <w:rFonts w:cstheme="minorHAnsi"/>
                <w:w w:val="110"/>
                <w:sz w:val="20"/>
              </w:rPr>
              <w:t>Model</w:t>
            </w:r>
            <w:r w:rsidRPr="00725418">
              <w:rPr>
                <w:rFonts w:cstheme="minorHAnsi"/>
                <w:spacing w:val="-28"/>
                <w:w w:val="110"/>
                <w:sz w:val="20"/>
              </w:rPr>
              <w:t xml:space="preserve"> </w:t>
            </w:r>
            <w:r w:rsidRPr="00725418">
              <w:rPr>
                <w:rFonts w:cstheme="minorHAnsi"/>
                <w:w w:val="110"/>
                <w:sz w:val="20"/>
              </w:rPr>
              <w:t>Advisor Checks</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A24" w:rsidRPr="00725418" w:rsidRDefault="00594A24" w:rsidP="005D7F7B">
            <w:pPr>
              <w:pStyle w:val="TableParagraph"/>
              <w:numPr>
                <w:ilvl w:val="0"/>
                <w:numId w:val="17"/>
              </w:numPr>
              <w:tabs>
                <w:tab w:val="left" w:pos="340"/>
              </w:tabs>
              <w:spacing w:before="60"/>
              <w:ind w:left="0"/>
              <w:rPr>
                <w:rFonts w:eastAsia="Cambria" w:cstheme="minorHAnsi"/>
                <w:b/>
                <w:sz w:val="20"/>
                <w:szCs w:val="20"/>
              </w:rPr>
            </w:pPr>
            <w:r w:rsidRPr="00725418">
              <w:rPr>
                <w:rFonts w:cstheme="minorHAnsi"/>
                <w:b/>
                <w:w w:val="110"/>
                <w:sz w:val="20"/>
              </w:rPr>
              <w:t xml:space="preserve">By Task </w:t>
            </w:r>
            <w:r w:rsidRPr="00725418">
              <w:rPr>
                <w:rFonts w:cstheme="minorHAnsi"/>
                <w:w w:val="110"/>
                <w:sz w:val="20"/>
              </w:rPr>
              <w:t xml:space="preserve">&gt; </w:t>
            </w:r>
            <w:r w:rsidRPr="00725418">
              <w:rPr>
                <w:rFonts w:cstheme="minorHAnsi"/>
                <w:b/>
                <w:w w:val="110"/>
                <w:sz w:val="20"/>
              </w:rPr>
              <w:t xml:space="preserve">Modeling Standards for DO-178C/DO-331 </w:t>
            </w:r>
            <w:r w:rsidRPr="001509EA">
              <w:rPr>
                <w:rFonts w:cstheme="minorHAnsi"/>
                <w:w w:val="110"/>
                <w:sz w:val="20"/>
              </w:rPr>
              <w:t>&gt;</w:t>
            </w:r>
            <w:r w:rsidRPr="00725418">
              <w:rPr>
                <w:rFonts w:cstheme="minorHAnsi"/>
                <w:b/>
                <w:w w:val="110"/>
                <w:sz w:val="20"/>
              </w:rPr>
              <w:t xml:space="preserve"> </w:t>
            </w:r>
            <w:r w:rsidR="00DD166E" w:rsidRPr="00F654E9">
              <w:rPr>
                <w:rFonts w:cstheme="minorHAnsi"/>
                <w:b/>
                <w:w w:val="110"/>
                <w:sz w:val="20"/>
                <w:szCs w:val="20"/>
              </w:rPr>
              <w:t xml:space="preserve">High-Integrity Systems </w:t>
            </w:r>
            <w:r w:rsidR="00DD166E" w:rsidRPr="001509EA">
              <w:rPr>
                <w:rFonts w:cstheme="minorHAnsi"/>
                <w:w w:val="110"/>
                <w:sz w:val="20"/>
                <w:szCs w:val="20"/>
              </w:rPr>
              <w:t>&gt;</w:t>
            </w:r>
            <w:r w:rsidR="00DD166E" w:rsidRPr="00F654E9">
              <w:rPr>
                <w:rFonts w:cstheme="minorHAnsi"/>
                <w:b/>
                <w:w w:val="110"/>
                <w:sz w:val="20"/>
                <w:szCs w:val="20"/>
              </w:rPr>
              <w:t xml:space="preserve"> </w:t>
            </w:r>
            <w:r w:rsidRPr="00725418">
              <w:rPr>
                <w:rFonts w:cstheme="minorHAnsi"/>
                <w:b/>
                <w:w w:val="110"/>
                <w:sz w:val="20"/>
              </w:rPr>
              <w:t xml:space="preserve">Simulink </w:t>
            </w:r>
            <w:r w:rsidRPr="001509EA">
              <w:rPr>
                <w:rFonts w:cstheme="minorHAnsi"/>
                <w:w w:val="110"/>
                <w:sz w:val="20"/>
              </w:rPr>
              <w:t xml:space="preserve">&gt; </w:t>
            </w:r>
            <w:r w:rsidRPr="00725418">
              <w:rPr>
                <w:rFonts w:cstheme="minorHAnsi"/>
                <w:b/>
                <w:w w:val="110"/>
                <w:sz w:val="20"/>
              </w:rPr>
              <w:t>Check usage of Ports and Subsystems blocks</w:t>
            </w:r>
          </w:p>
          <w:p w:rsidR="00594A24" w:rsidRPr="00725418" w:rsidRDefault="00594A24" w:rsidP="003855C7">
            <w:pPr>
              <w:pStyle w:val="TableParagraph"/>
              <w:spacing w:before="60"/>
              <w:rPr>
                <w:rFonts w:eastAsia="Cambria" w:cstheme="minorHAnsi"/>
                <w:sz w:val="20"/>
                <w:szCs w:val="20"/>
              </w:rPr>
            </w:pPr>
            <w:r w:rsidRPr="00725418">
              <w:rPr>
                <w:rFonts w:eastAsia="Cambria" w:cstheme="minorHAnsi"/>
                <w:w w:val="105"/>
                <w:sz w:val="20"/>
                <w:szCs w:val="20"/>
              </w:rPr>
              <w:t>For DO-178C/DO-331 check details</w:t>
            </w:r>
            <w:r>
              <w:rPr>
                <w:rFonts w:eastAsia="Cambria" w:cstheme="minorHAnsi"/>
                <w:w w:val="105"/>
                <w:sz w:val="20"/>
                <w:szCs w:val="20"/>
              </w:rPr>
              <w:t xml:space="preserve">, see “Check usage of Ports and </w:t>
            </w:r>
            <w:r w:rsidRPr="00725418">
              <w:rPr>
                <w:rFonts w:eastAsia="Cambria" w:cstheme="minorHAnsi"/>
                <w:w w:val="105"/>
                <w:sz w:val="20"/>
                <w:szCs w:val="20"/>
              </w:rPr>
              <w:t>Subsystems blocks”.</w:t>
            </w:r>
          </w:p>
        </w:tc>
      </w:tr>
      <w:tr w:rsidR="00F73EA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594A24" w:rsidRDefault="00F73EA4" w:rsidP="003855C7">
            <w:pPr>
              <w:pStyle w:val="TableParagraph"/>
              <w:spacing w:before="60"/>
              <w:rPr>
                <w:rFonts w:eastAsia="Cambria" w:cstheme="minorHAnsi"/>
                <w:sz w:val="20"/>
                <w:szCs w:val="20"/>
              </w:rPr>
            </w:pPr>
            <w:r w:rsidRPr="00594A24">
              <w:rPr>
                <w:rFonts w:cstheme="minorHAnsi"/>
                <w:w w:val="105"/>
                <w:sz w:val="20"/>
              </w:rPr>
              <w:t>References</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3A545F" w:rsidRDefault="00F73EA4" w:rsidP="00487E65">
            <w:pPr>
              <w:pStyle w:val="TableParagraph"/>
              <w:numPr>
                <w:ilvl w:val="0"/>
                <w:numId w:val="49"/>
              </w:numPr>
              <w:tabs>
                <w:tab w:val="left" w:pos="340"/>
              </w:tabs>
              <w:spacing w:before="60"/>
              <w:ind w:left="230" w:hanging="230"/>
              <w:rPr>
                <w:rFonts w:eastAsia="Cambria" w:cstheme="minorHAnsi"/>
                <w:sz w:val="20"/>
                <w:szCs w:val="20"/>
              </w:rPr>
            </w:pPr>
            <w:r w:rsidRPr="00594A24">
              <w:rPr>
                <w:rFonts w:eastAsia="Cambria" w:cstheme="minorHAnsi"/>
                <w:w w:val="105"/>
                <w:sz w:val="20"/>
                <w:szCs w:val="20"/>
              </w:rPr>
              <w:t>DO-331, Section MB.6.3.1.e 'Hig</w:t>
            </w:r>
            <w:r w:rsidR="00B90C3C" w:rsidRPr="00594A24">
              <w:rPr>
                <w:rFonts w:eastAsia="Cambria" w:cstheme="minorHAnsi"/>
                <w:w w:val="105"/>
                <w:sz w:val="20"/>
                <w:szCs w:val="20"/>
              </w:rPr>
              <w:t xml:space="preserve">h-level requirements conform to </w:t>
            </w:r>
            <w:r w:rsidRPr="00594A24">
              <w:rPr>
                <w:rFonts w:eastAsia="Cambria" w:cstheme="minorHAnsi"/>
                <w:w w:val="105"/>
                <w:sz w:val="20"/>
                <w:szCs w:val="20"/>
              </w:rPr>
              <w:t>standards</w:t>
            </w:r>
            <w:r w:rsidR="002E4C03" w:rsidRPr="00594A24">
              <w:rPr>
                <w:rFonts w:eastAsia="Cambria" w:cstheme="minorHAnsi"/>
                <w:w w:val="105"/>
                <w:sz w:val="20"/>
                <w:szCs w:val="20"/>
              </w:rPr>
              <w:t>'</w:t>
            </w:r>
            <w:r w:rsidR="003A545F">
              <w:rPr>
                <w:rFonts w:eastAsia="Cambria" w:cstheme="minorHAnsi"/>
                <w:sz w:val="20"/>
                <w:szCs w:val="20"/>
              </w:rPr>
              <w:br/>
            </w:r>
            <w:r w:rsidRPr="003A545F">
              <w:rPr>
                <w:rFonts w:eastAsia="Cambria" w:cstheme="minorHAnsi"/>
                <w:w w:val="105"/>
                <w:sz w:val="20"/>
                <w:szCs w:val="20"/>
              </w:rPr>
              <w:t>DO-331, Section MB.6.3.2.e 'Low-l</w:t>
            </w:r>
            <w:r w:rsidR="00AC2417" w:rsidRPr="003A545F">
              <w:rPr>
                <w:rFonts w:eastAsia="Cambria" w:cstheme="minorHAnsi"/>
                <w:w w:val="105"/>
                <w:sz w:val="20"/>
                <w:szCs w:val="20"/>
              </w:rPr>
              <w:t xml:space="preserve">evel requirements conform to </w:t>
            </w:r>
            <w:r w:rsidRPr="003A545F">
              <w:rPr>
                <w:rFonts w:eastAsia="Cambria" w:cstheme="minorHAnsi"/>
                <w:w w:val="105"/>
                <w:sz w:val="20"/>
                <w:szCs w:val="20"/>
              </w:rPr>
              <w:t>standards</w:t>
            </w:r>
            <w:r w:rsidR="002E4C03" w:rsidRPr="00594A24">
              <w:rPr>
                <w:rFonts w:eastAsia="Cambria" w:cstheme="minorHAnsi"/>
                <w:w w:val="105"/>
                <w:sz w:val="20"/>
                <w:szCs w:val="20"/>
              </w:rPr>
              <w:t>'</w:t>
            </w:r>
          </w:p>
        </w:tc>
      </w:tr>
      <w:tr w:rsidR="00F73EA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594A24" w:rsidRDefault="00F73EA4" w:rsidP="003855C7">
            <w:pPr>
              <w:pStyle w:val="TableParagraph"/>
              <w:spacing w:before="60"/>
              <w:rPr>
                <w:rFonts w:eastAsia="Cambria" w:cstheme="minorHAnsi"/>
                <w:sz w:val="20"/>
                <w:szCs w:val="20"/>
              </w:rPr>
            </w:pPr>
            <w:r w:rsidRPr="00594A24">
              <w:rPr>
                <w:rFonts w:cstheme="minorHAnsi"/>
                <w:w w:val="115"/>
                <w:sz w:val="20"/>
              </w:rPr>
              <w:t>Last</w:t>
            </w:r>
            <w:r w:rsidRPr="00594A24">
              <w:rPr>
                <w:rFonts w:cstheme="minorHAnsi"/>
                <w:spacing w:val="-22"/>
                <w:w w:val="115"/>
                <w:sz w:val="20"/>
              </w:rPr>
              <w:t xml:space="preserve"> </w:t>
            </w:r>
            <w:r w:rsidRPr="00594A24">
              <w:rPr>
                <w:rFonts w:cstheme="minorHAnsi"/>
                <w:w w:val="115"/>
                <w:sz w:val="20"/>
              </w:rPr>
              <w:t>Changed</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594A24" w:rsidRDefault="00594A24" w:rsidP="003855C7">
            <w:pPr>
              <w:pStyle w:val="TableParagraph"/>
              <w:spacing w:before="60"/>
              <w:rPr>
                <w:rFonts w:eastAsia="Cambria" w:cstheme="minorHAnsi"/>
                <w:sz w:val="20"/>
                <w:szCs w:val="20"/>
              </w:rPr>
            </w:pPr>
            <w:r w:rsidRPr="00594A24">
              <w:rPr>
                <w:rFonts w:cstheme="minorHAnsi"/>
                <w:w w:val="105"/>
                <w:sz w:val="20"/>
              </w:rPr>
              <w:t>R2016a</w:t>
            </w:r>
          </w:p>
        </w:tc>
      </w:tr>
      <w:tr w:rsidR="00274E13"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274E13" w:rsidRPr="00594A24" w:rsidRDefault="00274E13" w:rsidP="003855C7">
            <w:pPr>
              <w:pStyle w:val="TableParagraph"/>
              <w:spacing w:before="60"/>
              <w:rPr>
                <w:rFonts w:cstheme="minorHAnsi"/>
                <w:w w:val="115"/>
                <w:sz w:val="20"/>
              </w:rPr>
            </w:pPr>
            <w:r>
              <w:rPr>
                <w:rFonts w:cstheme="minorHAnsi"/>
                <w:w w:val="115"/>
                <w:sz w:val="20"/>
              </w:rPr>
              <w:t>Examples</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D74FC" w:rsidRDefault="00274E13" w:rsidP="008517EC">
            <w:pPr>
              <w:pStyle w:val="TableParagraph"/>
              <w:spacing w:before="60"/>
              <w:rPr>
                <w:noProof/>
                <w:lang w:eastAsia="zh-CN"/>
              </w:rPr>
            </w:pPr>
            <w:r>
              <w:rPr>
                <w:rFonts w:cstheme="minorHAnsi"/>
                <w:w w:val="105"/>
                <w:sz w:val="20"/>
              </w:rPr>
              <w:t>The following example causes a warning: the Discrete FIR Filter block is time-dependent and is in a For or While Iterator subsystem.</w:t>
            </w:r>
          </w:p>
          <w:p w:rsidR="00274E13" w:rsidRPr="00594A24" w:rsidRDefault="00274E13" w:rsidP="003D74FC">
            <w:pPr>
              <w:pStyle w:val="TableParagraph"/>
              <w:spacing w:before="60"/>
              <w:rPr>
                <w:rFonts w:cstheme="minorHAnsi"/>
                <w:w w:val="105"/>
                <w:sz w:val="20"/>
              </w:rPr>
            </w:pPr>
            <w:r>
              <w:rPr>
                <w:noProof/>
                <w:lang w:eastAsia="zh-CN"/>
              </w:rPr>
              <w:drawing>
                <wp:inline distT="0" distB="0" distL="0" distR="0" wp14:anchorId="596F4958" wp14:editId="4C2123BA">
                  <wp:extent cx="4315968" cy="26334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clrChange>
                              <a:clrFrom>
                                <a:srgbClr val="FFFFFF"/>
                              </a:clrFrom>
                              <a:clrTo>
                                <a:srgbClr val="FFFFFF">
                                  <a:alpha val="0"/>
                                </a:srgbClr>
                              </a:clrTo>
                            </a:clrChange>
                          </a:blip>
                          <a:stretch>
                            <a:fillRect/>
                          </a:stretch>
                        </pic:blipFill>
                        <pic:spPr>
                          <a:xfrm>
                            <a:off x="0" y="0"/>
                            <a:ext cx="4315968" cy="2633472"/>
                          </a:xfrm>
                          <a:prstGeom prst="rect">
                            <a:avLst/>
                          </a:prstGeom>
                        </pic:spPr>
                      </pic:pic>
                    </a:graphicData>
                  </a:graphic>
                </wp:inline>
              </w:drawing>
            </w:r>
          </w:p>
        </w:tc>
      </w:tr>
    </w:tbl>
    <w:p w:rsidR="00F714E0" w:rsidRDefault="00F714E0">
      <w:pPr>
        <w:spacing w:after="160" w:line="259" w:lineRule="auto"/>
        <w:rPr>
          <w:rFonts w:ascii="Arial" w:hAnsi="Arial" w:cs="Arial"/>
          <w:b/>
          <w:sz w:val="20"/>
          <w:szCs w:val="20"/>
        </w:rPr>
      </w:pPr>
      <w:bookmarkStart w:id="72" w:name="_bookmark16"/>
      <w:bookmarkEnd w:id="72"/>
      <w:r>
        <w:br w:type="page"/>
      </w:r>
    </w:p>
    <w:p w:rsidR="00F73EA4" w:rsidRPr="00415A1A" w:rsidRDefault="00F73EA4" w:rsidP="00415A1A">
      <w:pPr>
        <w:pStyle w:val="Heading4"/>
        <w:rPr>
          <w:rFonts w:eastAsia="Calibri"/>
        </w:rPr>
      </w:pPr>
      <w:bookmarkStart w:id="73" w:name="_Toc503436703"/>
      <w:r w:rsidRPr="00415A1A">
        <w:lastRenderedPageBreak/>
        <w:t>hisl_0008: Usage of For Iterator Blocks</w:t>
      </w:r>
      <w:bookmarkEnd w:id="73"/>
    </w:p>
    <w:tbl>
      <w:tblPr>
        <w:tblW w:w="0" w:type="auto"/>
        <w:tblLayout w:type="fixed"/>
        <w:tblCellMar>
          <w:left w:w="0" w:type="dxa"/>
          <w:right w:w="0" w:type="dxa"/>
        </w:tblCellMar>
        <w:tblLook w:val="01E0" w:firstRow="1" w:lastRow="1" w:firstColumn="1" w:lastColumn="1" w:noHBand="0" w:noVBand="0"/>
      </w:tblPr>
      <w:tblGrid>
        <w:gridCol w:w="1795"/>
        <w:gridCol w:w="720"/>
        <w:gridCol w:w="6750"/>
      </w:tblGrid>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48176F">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70" w:type="dxa"/>
            <w:gridSpan w:val="2"/>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F73EA4" w:rsidRDefault="00F73EA4" w:rsidP="0048176F">
            <w:pPr>
              <w:pStyle w:val="TableParagraph"/>
              <w:spacing w:before="60"/>
              <w:rPr>
                <w:rFonts w:ascii="Calibri" w:eastAsia="Calibri" w:hAnsi="Calibri" w:cs="Calibri"/>
                <w:sz w:val="20"/>
                <w:szCs w:val="20"/>
              </w:rPr>
            </w:pPr>
            <w:r>
              <w:rPr>
                <w:rFonts w:ascii="Calibri"/>
                <w:b/>
                <w:w w:val="105"/>
                <w:sz w:val="20"/>
              </w:rPr>
              <w:t>hisl_0008: Usage of For Iterator</w:t>
            </w:r>
            <w:r>
              <w:rPr>
                <w:rFonts w:ascii="Calibri"/>
                <w:b/>
                <w:spacing w:val="10"/>
                <w:w w:val="105"/>
                <w:sz w:val="20"/>
              </w:rPr>
              <w:t xml:space="preserve"> </w:t>
            </w:r>
            <w:r>
              <w:rPr>
                <w:rFonts w:ascii="Calibri"/>
                <w:b/>
                <w:w w:val="105"/>
                <w:sz w:val="20"/>
              </w:rPr>
              <w:t>blocks</w:t>
            </w:r>
          </w:p>
        </w:tc>
      </w:tr>
      <w:tr w:rsidR="00F73EA4" w:rsidTr="00C56031">
        <w:tc>
          <w:tcPr>
            <w:tcW w:w="1795" w:type="dxa"/>
            <w:vMerge w:val="restart"/>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05"/>
                <w:sz w:val="20"/>
              </w:rPr>
              <w:t>Description</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05"/>
                <w:sz w:val="20"/>
              </w:rPr>
              <w:t>To support bounded iterative behavior in the generated code when using the For Iterator block, do one of the following:</w:t>
            </w:r>
          </w:p>
        </w:tc>
      </w:tr>
      <w:tr w:rsidR="00F73EA4" w:rsidTr="00C56031">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F73EA4" w:rsidRPr="0083029D" w:rsidRDefault="00F73EA4" w:rsidP="0048176F">
            <w:pPr>
              <w:spacing w:before="60"/>
              <w:rPr>
                <w:rFonts w:asciiTheme="minorHAnsi" w:hAnsiTheme="minorHAnsi" w:cstheme="minorHAnsi"/>
              </w:rPr>
            </w:pPr>
          </w:p>
        </w:tc>
        <w:tc>
          <w:tcPr>
            <w:tcW w:w="720" w:type="dxa"/>
            <w:tcBorders>
              <w:top w:val="nil"/>
              <w:left w:val="single" w:sz="4" w:space="0" w:color="000000"/>
              <w:bottom w:val="single" w:sz="4" w:space="0" w:color="000000"/>
              <w:right w:val="single" w:sz="4" w:space="0" w:color="auto"/>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15"/>
                <w:sz w:val="20"/>
              </w:rPr>
              <w:t>A</w:t>
            </w:r>
          </w:p>
        </w:tc>
        <w:tc>
          <w:tcPr>
            <w:tcW w:w="67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83029D" w:rsidRDefault="0083029D" w:rsidP="0048176F">
            <w:pPr>
              <w:pStyle w:val="TableParagraph"/>
              <w:spacing w:before="60"/>
              <w:rPr>
                <w:rFonts w:eastAsia="Cambria" w:cstheme="minorHAnsi"/>
                <w:sz w:val="20"/>
                <w:szCs w:val="20"/>
              </w:rPr>
            </w:pPr>
            <w:r>
              <w:rPr>
                <w:rFonts w:cstheme="minorHAnsi"/>
                <w:w w:val="110"/>
                <w:sz w:val="20"/>
              </w:rPr>
              <w:t xml:space="preserve">In the For </w:t>
            </w:r>
            <w:r w:rsidR="00F73EA4" w:rsidRPr="0083029D">
              <w:rPr>
                <w:rFonts w:cstheme="minorHAnsi"/>
                <w:w w:val="110"/>
                <w:sz w:val="20"/>
              </w:rPr>
              <w:t xml:space="preserve">Iterator block parameters dialog box, set </w:t>
            </w:r>
            <w:r w:rsidR="00F73EA4" w:rsidRPr="0083029D">
              <w:rPr>
                <w:rFonts w:cstheme="minorHAnsi"/>
                <w:b/>
                <w:w w:val="110"/>
                <w:sz w:val="20"/>
              </w:rPr>
              <w:t xml:space="preserve">Iteration limit </w:t>
            </w:r>
            <w:r w:rsidR="00F73EA4" w:rsidRPr="0083029D">
              <w:rPr>
                <w:rFonts w:cstheme="minorHAnsi"/>
                <w:b/>
                <w:w w:val="105"/>
                <w:sz w:val="20"/>
              </w:rPr>
              <w:t xml:space="preserve">source </w:t>
            </w:r>
            <w:r w:rsidR="00F73EA4" w:rsidRPr="0083029D">
              <w:rPr>
                <w:rFonts w:cstheme="minorHAnsi"/>
                <w:w w:val="105"/>
                <w:sz w:val="20"/>
              </w:rPr>
              <w:t>to</w:t>
            </w:r>
            <w:r w:rsidR="00F73EA4" w:rsidRPr="0083029D">
              <w:rPr>
                <w:rFonts w:cstheme="minorHAnsi"/>
                <w:spacing w:val="16"/>
                <w:w w:val="105"/>
                <w:sz w:val="20"/>
              </w:rPr>
              <w:t xml:space="preserve"> </w:t>
            </w:r>
            <w:r w:rsidR="00F73EA4" w:rsidRPr="0083029D">
              <w:rPr>
                <w:rFonts w:ascii="Courier New" w:hAnsi="Courier New" w:cs="Courier New"/>
                <w:w w:val="105"/>
                <w:sz w:val="20"/>
              </w:rPr>
              <w:t>internal</w:t>
            </w:r>
            <w:r w:rsidR="00F73EA4" w:rsidRPr="0083029D">
              <w:rPr>
                <w:rFonts w:cstheme="minorHAnsi"/>
                <w:w w:val="105"/>
                <w:sz w:val="20"/>
              </w:rPr>
              <w:t>.</w:t>
            </w:r>
          </w:p>
        </w:tc>
      </w:tr>
      <w:tr w:rsidR="00F73EA4" w:rsidTr="00C56031">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F73EA4" w:rsidRPr="0083029D" w:rsidRDefault="00F73EA4" w:rsidP="0048176F">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18"/>
                <w:sz w:val="20"/>
              </w:rPr>
              <w:t>B</w:t>
            </w:r>
          </w:p>
        </w:tc>
        <w:tc>
          <w:tcPr>
            <w:tcW w:w="67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10"/>
                <w:sz w:val="20"/>
              </w:rPr>
              <w:t xml:space="preserve">If </w:t>
            </w:r>
            <w:r w:rsidRPr="0083029D">
              <w:rPr>
                <w:rFonts w:cstheme="minorHAnsi"/>
                <w:b/>
                <w:w w:val="110"/>
                <w:sz w:val="20"/>
              </w:rPr>
              <w:t xml:space="preserve">Iteration limit source </w:t>
            </w:r>
            <w:r w:rsidRPr="0083029D">
              <w:rPr>
                <w:rFonts w:cstheme="minorHAnsi"/>
                <w:w w:val="110"/>
                <w:sz w:val="20"/>
              </w:rPr>
              <w:t xml:space="preserve">must be </w:t>
            </w:r>
            <w:r w:rsidRPr="0083029D">
              <w:rPr>
                <w:rFonts w:ascii="Courier New" w:hAnsi="Courier New" w:cs="Courier New"/>
                <w:w w:val="110"/>
                <w:sz w:val="20"/>
              </w:rPr>
              <w:t>external</w:t>
            </w:r>
            <w:r w:rsidRPr="0083029D">
              <w:rPr>
                <w:rFonts w:cstheme="minorHAnsi"/>
                <w:w w:val="110"/>
                <w:sz w:val="20"/>
              </w:rPr>
              <w:t>, use a block that has a constant value, such as a Width, Probe, or</w:t>
            </w:r>
            <w:r w:rsidRPr="0083029D">
              <w:rPr>
                <w:rFonts w:cstheme="minorHAnsi"/>
                <w:spacing w:val="23"/>
                <w:w w:val="110"/>
                <w:sz w:val="20"/>
              </w:rPr>
              <w:t xml:space="preserve"> </w:t>
            </w:r>
            <w:r w:rsidRPr="0083029D">
              <w:rPr>
                <w:rFonts w:cstheme="minorHAnsi"/>
                <w:w w:val="110"/>
                <w:sz w:val="20"/>
              </w:rPr>
              <w:t>Constant.</w:t>
            </w:r>
          </w:p>
        </w:tc>
      </w:tr>
      <w:tr w:rsidR="00F73EA4" w:rsidTr="00C56031">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F73EA4" w:rsidRPr="0083029D" w:rsidRDefault="00F73EA4" w:rsidP="0048176F">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28"/>
                <w:sz w:val="20"/>
              </w:rPr>
              <w:t>C</w:t>
            </w:r>
          </w:p>
        </w:tc>
        <w:tc>
          <w:tcPr>
            <w:tcW w:w="67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10"/>
                <w:sz w:val="20"/>
              </w:rPr>
              <w:t xml:space="preserve">In the For Iterator block parameters dialog box, clear </w:t>
            </w:r>
            <w:r w:rsidRPr="0083029D">
              <w:rPr>
                <w:rFonts w:cstheme="minorHAnsi"/>
                <w:b/>
                <w:w w:val="110"/>
                <w:sz w:val="20"/>
              </w:rPr>
              <w:t>Set next i (</w:t>
            </w:r>
            <w:r w:rsidR="009633DE" w:rsidRPr="0083029D">
              <w:rPr>
                <w:rFonts w:cstheme="minorHAnsi"/>
                <w:b/>
                <w:w w:val="110"/>
                <w:sz w:val="20"/>
              </w:rPr>
              <w:t>iteration variable</w:t>
            </w:r>
            <w:r w:rsidRPr="0083029D">
              <w:rPr>
                <w:rFonts w:cstheme="minorHAnsi"/>
                <w:b/>
                <w:w w:val="110"/>
                <w:sz w:val="20"/>
              </w:rPr>
              <w:t>)</w:t>
            </w:r>
            <w:r w:rsidRPr="0083029D">
              <w:rPr>
                <w:rFonts w:cstheme="minorHAnsi"/>
                <w:b/>
                <w:spacing w:val="28"/>
                <w:w w:val="110"/>
                <w:sz w:val="20"/>
              </w:rPr>
              <w:t xml:space="preserve"> </w:t>
            </w:r>
            <w:r w:rsidRPr="0083029D">
              <w:rPr>
                <w:rFonts w:cstheme="minorHAnsi"/>
                <w:b/>
                <w:w w:val="110"/>
                <w:sz w:val="20"/>
              </w:rPr>
              <w:t>externally</w:t>
            </w:r>
            <w:r w:rsidRPr="0083029D">
              <w:rPr>
                <w:rFonts w:cstheme="minorHAnsi"/>
                <w:w w:val="110"/>
                <w:sz w:val="20"/>
              </w:rPr>
              <w:t>.</w:t>
            </w:r>
          </w:p>
        </w:tc>
      </w:tr>
      <w:tr w:rsidR="00F73EA4" w:rsidTr="00C56031">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83029D" w:rsidRDefault="00F73EA4" w:rsidP="0048176F">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17"/>
                <w:sz w:val="20"/>
              </w:rPr>
              <w:t>D</w:t>
            </w:r>
          </w:p>
        </w:tc>
        <w:tc>
          <w:tcPr>
            <w:tcW w:w="67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10"/>
                <w:sz w:val="20"/>
              </w:rPr>
              <w:t>In</w:t>
            </w:r>
            <w:r w:rsidRPr="0083029D">
              <w:rPr>
                <w:rFonts w:cstheme="minorHAnsi"/>
                <w:spacing w:val="-10"/>
                <w:w w:val="110"/>
                <w:sz w:val="20"/>
              </w:rPr>
              <w:t xml:space="preserve"> </w:t>
            </w:r>
            <w:r w:rsidRPr="0083029D">
              <w:rPr>
                <w:rFonts w:cstheme="minorHAnsi"/>
                <w:w w:val="110"/>
                <w:sz w:val="20"/>
              </w:rPr>
              <w:t>the</w:t>
            </w:r>
            <w:r w:rsidRPr="0083029D">
              <w:rPr>
                <w:rFonts w:cstheme="minorHAnsi"/>
                <w:spacing w:val="-10"/>
                <w:w w:val="110"/>
                <w:sz w:val="20"/>
              </w:rPr>
              <w:t xml:space="preserve"> </w:t>
            </w:r>
            <w:r w:rsidRPr="0083029D">
              <w:rPr>
                <w:rFonts w:cstheme="minorHAnsi"/>
                <w:w w:val="110"/>
                <w:sz w:val="20"/>
              </w:rPr>
              <w:t>For</w:t>
            </w:r>
            <w:r w:rsidRPr="0083029D">
              <w:rPr>
                <w:rFonts w:cstheme="minorHAnsi"/>
                <w:spacing w:val="-10"/>
                <w:w w:val="110"/>
                <w:sz w:val="20"/>
              </w:rPr>
              <w:t xml:space="preserve"> </w:t>
            </w:r>
            <w:r w:rsidRPr="0083029D">
              <w:rPr>
                <w:rFonts w:cstheme="minorHAnsi"/>
                <w:w w:val="110"/>
                <w:sz w:val="20"/>
              </w:rPr>
              <w:t>Iterator</w:t>
            </w:r>
            <w:r w:rsidRPr="0083029D">
              <w:rPr>
                <w:rFonts w:cstheme="minorHAnsi"/>
                <w:spacing w:val="-10"/>
                <w:w w:val="110"/>
                <w:sz w:val="20"/>
              </w:rPr>
              <w:t xml:space="preserve"> </w:t>
            </w:r>
            <w:r w:rsidRPr="0083029D">
              <w:rPr>
                <w:rFonts w:cstheme="minorHAnsi"/>
                <w:w w:val="110"/>
                <w:sz w:val="20"/>
              </w:rPr>
              <w:t>block</w:t>
            </w:r>
            <w:r w:rsidRPr="0083029D">
              <w:rPr>
                <w:rFonts w:cstheme="minorHAnsi"/>
                <w:spacing w:val="-10"/>
                <w:w w:val="110"/>
                <w:sz w:val="20"/>
              </w:rPr>
              <w:t xml:space="preserve"> </w:t>
            </w:r>
            <w:r w:rsidRPr="0083029D">
              <w:rPr>
                <w:rFonts w:cstheme="minorHAnsi"/>
                <w:w w:val="110"/>
                <w:sz w:val="20"/>
              </w:rPr>
              <w:t>parameters</w:t>
            </w:r>
            <w:r w:rsidRPr="0083029D">
              <w:rPr>
                <w:rFonts w:cstheme="minorHAnsi"/>
                <w:spacing w:val="-10"/>
                <w:w w:val="110"/>
                <w:sz w:val="20"/>
              </w:rPr>
              <w:t xml:space="preserve"> </w:t>
            </w:r>
            <w:r w:rsidRPr="0083029D">
              <w:rPr>
                <w:rFonts w:cstheme="minorHAnsi"/>
                <w:w w:val="110"/>
                <w:sz w:val="20"/>
              </w:rPr>
              <w:t>dialog</w:t>
            </w:r>
            <w:r w:rsidRPr="0083029D">
              <w:rPr>
                <w:rFonts w:cstheme="minorHAnsi"/>
                <w:spacing w:val="-10"/>
                <w:w w:val="110"/>
                <w:sz w:val="20"/>
              </w:rPr>
              <w:t xml:space="preserve"> </w:t>
            </w:r>
            <w:r w:rsidRPr="0083029D">
              <w:rPr>
                <w:rFonts w:cstheme="minorHAnsi"/>
                <w:w w:val="110"/>
                <w:sz w:val="20"/>
              </w:rPr>
              <w:t>box,</w:t>
            </w:r>
            <w:r w:rsidRPr="0083029D">
              <w:rPr>
                <w:rFonts w:cstheme="minorHAnsi"/>
                <w:spacing w:val="-10"/>
                <w:w w:val="110"/>
                <w:sz w:val="20"/>
              </w:rPr>
              <w:t xml:space="preserve"> </w:t>
            </w:r>
            <w:r w:rsidRPr="0083029D">
              <w:rPr>
                <w:rFonts w:cstheme="minorHAnsi"/>
                <w:w w:val="110"/>
                <w:sz w:val="20"/>
              </w:rPr>
              <w:t>consider</w:t>
            </w:r>
            <w:r w:rsidRPr="0083029D">
              <w:rPr>
                <w:rFonts w:cstheme="minorHAnsi"/>
                <w:spacing w:val="-10"/>
                <w:w w:val="110"/>
                <w:sz w:val="20"/>
              </w:rPr>
              <w:t xml:space="preserve"> </w:t>
            </w:r>
            <w:r w:rsidRPr="0083029D">
              <w:rPr>
                <w:rFonts w:cstheme="minorHAnsi"/>
                <w:w w:val="110"/>
                <w:sz w:val="20"/>
              </w:rPr>
              <w:t xml:space="preserve">selecting </w:t>
            </w:r>
            <w:r w:rsidRPr="0083029D">
              <w:rPr>
                <w:rFonts w:cstheme="minorHAnsi"/>
                <w:b/>
                <w:w w:val="110"/>
                <w:sz w:val="20"/>
              </w:rPr>
              <w:t xml:space="preserve">Show iteration variable </w:t>
            </w:r>
            <w:r w:rsidRPr="0083029D">
              <w:rPr>
                <w:rFonts w:cstheme="minorHAnsi"/>
                <w:w w:val="110"/>
                <w:sz w:val="20"/>
              </w:rPr>
              <w:t>to observe the iteration value during simulation.</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10"/>
                <w:sz w:val="20"/>
              </w:rPr>
              <w:t>Notes</w:t>
            </w:r>
          </w:p>
        </w:tc>
        <w:tc>
          <w:tcPr>
            <w:tcW w:w="747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05"/>
                <w:sz w:val="20"/>
              </w:rPr>
              <w:t>When you use the For Iterator block, feed the loop control variable with fixed (nonvariable) values to get</w:t>
            </w:r>
            <w:r w:rsidR="00A2095B">
              <w:rPr>
                <w:rFonts w:cstheme="minorHAnsi"/>
                <w:w w:val="105"/>
                <w:sz w:val="20"/>
              </w:rPr>
              <w:t xml:space="preserve"> a predictable number of loop </w:t>
            </w:r>
            <w:r w:rsidRPr="0083029D">
              <w:rPr>
                <w:rFonts w:cstheme="minorHAnsi"/>
                <w:w w:val="105"/>
                <w:sz w:val="20"/>
              </w:rPr>
              <w:t>iterations.</w:t>
            </w:r>
          </w:p>
          <w:p w:rsidR="00F73EA4" w:rsidRPr="0083029D" w:rsidRDefault="00F73EA4" w:rsidP="0048176F">
            <w:pPr>
              <w:pStyle w:val="TableParagraph"/>
              <w:spacing w:before="60"/>
              <w:rPr>
                <w:rFonts w:eastAsia="Cambria" w:cstheme="minorHAnsi"/>
                <w:sz w:val="20"/>
                <w:szCs w:val="20"/>
              </w:rPr>
            </w:pPr>
            <w:r w:rsidRPr="0083029D">
              <w:rPr>
                <w:rFonts w:cstheme="minorHAnsi"/>
                <w:w w:val="105"/>
                <w:sz w:val="20"/>
              </w:rPr>
              <w:t>Otherwise, a loop can result in unpredictable execution times and, in the case   of external iteration variables, infinite loops that can lead to execution-time overruns.</w:t>
            </w:r>
          </w:p>
        </w:tc>
      </w:tr>
      <w:tr w:rsidR="00F73EA4" w:rsidTr="00C56031">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10"/>
                <w:sz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20"/>
                <w:sz w:val="20"/>
              </w:rPr>
              <w:t xml:space="preserve">A, </w:t>
            </w:r>
            <w:r w:rsidR="0048176F">
              <w:rPr>
                <w:rFonts w:cstheme="minorHAnsi"/>
                <w:w w:val="120"/>
                <w:sz w:val="20"/>
              </w:rPr>
              <w:t>B</w:t>
            </w:r>
            <w:r w:rsidRPr="0083029D">
              <w:rPr>
                <w:rFonts w:cstheme="minorHAnsi"/>
                <w:w w:val="120"/>
                <w:sz w:val="20"/>
              </w:rPr>
              <w:t>, C,</w:t>
            </w:r>
            <w:r w:rsidRPr="0083029D">
              <w:rPr>
                <w:rFonts w:cstheme="minorHAnsi"/>
                <w:spacing w:val="14"/>
                <w:w w:val="120"/>
                <w:sz w:val="20"/>
              </w:rPr>
              <w:t xml:space="preserve"> </w:t>
            </w:r>
            <w:r w:rsidRPr="0083029D">
              <w:rPr>
                <w:rFonts w:cstheme="minorHAnsi"/>
                <w:w w:val="120"/>
                <w:sz w:val="20"/>
              </w:rPr>
              <w:t>D</w:t>
            </w:r>
          </w:p>
        </w:tc>
        <w:tc>
          <w:tcPr>
            <w:tcW w:w="67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05"/>
                <w:sz w:val="20"/>
              </w:rPr>
              <w:t>Support bounded i</w:t>
            </w:r>
            <w:r w:rsidR="00DF2F49" w:rsidRPr="0083029D">
              <w:rPr>
                <w:rFonts w:cstheme="minorHAnsi"/>
                <w:w w:val="105"/>
                <w:sz w:val="20"/>
              </w:rPr>
              <w:t xml:space="preserve">terative behavior in generated </w:t>
            </w:r>
            <w:r w:rsidRPr="0083029D">
              <w:rPr>
                <w:rFonts w:cstheme="minorHAnsi"/>
                <w:w w:val="105"/>
                <w:sz w:val="20"/>
              </w:rPr>
              <w:t>code.</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10"/>
                <w:sz w:val="20"/>
              </w:rPr>
              <w:t>Model</w:t>
            </w:r>
            <w:r w:rsidRPr="0083029D">
              <w:rPr>
                <w:rFonts w:cstheme="minorHAnsi"/>
                <w:spacing w:val="-28"/>
                <w:w w:val="110"/>
                <w:sz w:val="20"/>
              </w:rPr>
              <w:t xml:space="preserve"> </w:t>
            </w:r>
            <w:r w:rsidRPr="0083029D">
              <w:rPr>
                <w:rFonts w:cstheme="minorHAnsi"/>
                <w:w w:val="110"/>
                <w:sz w:val="20"/>
              </w:rPr>
              <w:t>Advisor Checks</w:t>
            </w:r>
          </w:p>
        </w:tc>
        <w:tc>
          <w:tcPr>
            <w:tcW w:w="747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83029D" w:rsidRDefault="00F73EA4" w:rsidP="005D7F7B">
            <w:pPr>
              <w:pStyle w:val="TableParagraph"/>
              <w:numPr>
                <w:ilvl w:val="0"/>
                <w:numId w:val="16"/>
              </w:numPr>
              <w:tabs>
                <w:tab w:val="left" w:pos="340"/>
              </w:tabs>
              <w:spacing w:before="60"/>
              <w:ind w:left="0"/>
              <w:rPr>
                <w:rFonts w:eastAsia="Cambria" w:cstheme="minorHAnsi"/>
                <w:sz w:val="20"/>
                <w:szCs w:val="20"/>
              </w:rPr>
            </w:pPr>
            <w:r w:rsidRPr="0083029D">
              <w:rPr>
                <w:rFonts w:cstheme="minorHAnsi"/>
                <w:b/>
                <w:w w:val="110"/>
                <w:sz w:val="20"/>
              </w:rPr>
              <w:t xml:space="preserve">By Task </w:t>
            </w:r>
            <w:r w:rsidRPr="0083029D">
              <w:rPr>
                <w:rFonts w:cstheme="minorHAnsi"/>
                <w:w w:val="110"/>
                <w:sz w:val="20"/>
              </w:rPr>
              <w:t xml:space="preserve">&gt; </w:t>
            </w:r>
            <w:r w:rsidRPr="0083029D">
              <w:rPr>
                <w:rFonts w:cstheme="minorHAnsi"/>
                <w:b/>
                <w:w w:val="110"/>
                <w:sz w:val="20"/>
              </w:rPr>
              <w:t xml:space="preserve">Modeling Standards for DO-178C/DO-331 </w:t>
            </w:r>
            <w:r w:rsidRPr="0083029D">
              <w:rPr>
                <w:rFonts w:cstheme="minorHAnsi"/>
                <w:w w:val="110"/>
                <w:sz w:val="20"/>
              </w:rPr>
              <w:t xml:space="preserve">&gt; </w:t>
            </w:r>
            <w:r w:rsidR="00E5745B" w:rsidRPr="00F654E9">
              <w:rPr>
                <w:rFonts w:cstheme="minorHAnsi"/>
                <w:b/>
                <w:w w:val="110"/>
                <w:sz w:val="20"/>
                <w:szCs w:val="20"/>
              </w:rPr>
              <w:t xml:space="preserve">High-Integrity Systems </w:t>
            </w:r>
            <w:r w:rsidR="00E5745B" w:rsidRPr="001509EA">
              <w:rPr>
                <w:rFonts w:cstheme="minorHAnsi"/>
                <w:w w:val="110"/>
                <w:sz w:val="20"/>
                <w:szCs w:val="20"/>
              </w:rPr>
              <w:t>&gt;</w:t>
            </w:r>
            <w:r w:rsidR="00E5745B" w:rsidRPr="00F654E9">
              <w:rPr>
                <w:rFonts w:cstheme="minorHAnsi"/>
                <w:b/>
                <w:w w:val="110"/>
                <w:sz w:val="20"/>
                <w:szCs w:val="20"/>
              </w:rPr>
              <w:t xml:space="preserve"> </w:t>
            </w:r>
            <w:r w:rsidR="005D6482" w:rsidRPr="0083029D">
              <w:rPr>
                <w:rFonts w:cstheme="minorHAnsi"/>
                <w:b/>
                <w:w w:val="110"/>
                <w:sz w:val="20"/>
              </w:rPr>
              <w:t xml:space="preserve">Simulink </w:t>
            </w:r>
            <w:r w:rsidR="005D6482" w:rsidRPr="0083029D">
              <w:rPr>
                <w:rFonts w:cstheme="minorHAnsi"/>
                <w:w w:val="110"/>
                <w:sz w:val="20"/>
              </w:rPr>
              <w:t>&gt;</w:t>
            </w:r>
            <w:r w:rsidR="005D6482" w:rsidRPr="0083029D">
              <w:rPr>
                <w:rFonts w:cstheme="minorHAnsi"/>
                <w:b/>
                <w:w w:val="110"/>
                <w:sz w:val="20"/>
              </w:rPr>
              <w:t xml:space="preserve"> </w:t>
            </w:r>
            <w:r w:rsidRPr="0083029D">
              <w:rPr>
                <w:rFonts w:cstheme="minorHAnsi"/>
                <w:b/>
                <w:w w:val="110"/>
                <w:sz w:val="20"/>
              </w:rPr>
              <w:t>Check</w:t>
            </w:r>
            <w:r w:rsidR="003214A1" w:rsidRPr="0083029D">
              <w:rPr>
                <w:rFonts w:cstheme="minorHAnsi"/>
                <w:b/>
                <w:w w:val="110"/>
                <w:sz w:val="20"/>
              </w:rPr>
              <w:t xml:space="preserve"> usage of Ports and Subsystems </w:t>
            </w:r>
            <w:r w:rsidRPr="0083029D">
              <w:rPr>
                <w:rFonts w:cstheme="minorHAnsi"/>
                <w:b/>
                <w:w w:val="110"/>
                <w:sz w:val="20"/>
              </w:rPr>
              <w:t>blocks</w:t>
            </w:r>
          </w:p>
          <w:p w:rsidR="00F73EA4" w:rsidRPr="0083029D" w:rsidRDefault="00F73EA4" w:rsidP="0048176F">
            <w:pPr>
              <w:pStyle w:val="TableParagraph"/>
              <w:spacing w:before="60"/>
              <w:rPr>
                <w:rFonts w:eastAsia="Cambria" w:cstheme="minorHAnsi"/>
                <w:sz w:val="20"/>
                <w:szCs w:val="20"/>
              </w:rPr>
            </w:pPr>
            <w:r w:rsidRPr="0083029D">
              <w:rPr>
                <w:rFonts w:eastAsia="Cambria" w:cstheme="minorHAnsi"/>
                <w:w w:val="105"/>
                <w:sz w:val="20"/>
                <w:szCs w:val="20"/>
              </w:rPr>
              <w:t xml:space="preserve">For DO-178C/DO-331 check details, see “Check usage of Ports and </w:t>
            </w:r>
            <w:r w:rsidR="009633DE" w:rsidRPr="0083029D">
              <w:rPr>
                <w:rFonts w:eastAsia="Cambria" w:cstheme="minorHAnsi"/>
                <w:w w:val="105"/>
                <w:sz w:val="20"/>
                <w:szCs w:val="20"/>
              </w:rPr>
              <w:t xml:space="preserve">Subsystems </w:t>
            </w:r>
            <w:r w:rsidR="009633DE" w:rsidRPr="0083029D">
              <w:rPr>
                <w:rFonts w:eastAsia="Cambria" w:cstheme="minorHAnsi"/>
                <w:spacing w:val="10"/>
                <w:w w:val="105"/>
                <w:sz w:val="20"/>
                <w:szCs w:val="20"/>
              </w:rPr>
              <w:t>blocks</w:t>
            </w:r>
            <w:r w:rsidRPr="0083029D">
              <w:rPr>
                <w:rFonts w:eastAsia="Cambria" w:cstheme="minorHAnsi"/>
                <w:w w:val="105"/>
                <w:sz w:val="20"/>
                <w:szCs w:val="20"/>
              </w:rPr>
              <w:t>”.</w:t>
            </w:r>
          </w:p>
        </w:tc>
      </w:tr>
      <w:tr w:rsidR="00C71EE4" w:rsidTr="00C56031">
        <w:tc>
          <w:tcPr>
            <w:tcW w:w="1795" w:type="dxa"/>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C71EE4" w:rsidRPr="0083029D" w:rsidRDefault="00C71EE4" w:rsidP="0048176F">
            <w:pPr>
              <w:pStyle w:val="TableParagraph"/>
              <w:spacing w:before="60"/>
              <w:rPr>
                <w:rFonts w:eastAsia="Cambria" w:cstheme="minorHAnsi"/>
                <w:sz w:val="20"/>
                <w:szCs w:val="20"/>
              </w:rPr>
            </w:pPr>
            <w:r w:rsidRPr="0083029D">
              <w:rPr>
                <w:rFonts w:cstheme="minorHAnsi"/>
                <w:w w:val="105"/>
                <w:sz w:val="20"/>
              </w:rPr>
              <w:t>References</w:t>
            </w:r>
          </w:p>
        </w:tc>
        <w:tc>
          <w:tcPr>
            <w:tcW w:w="7470" w:type="dxa"/>
            <w:gridSpan w:val="2"/>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C71EE4" w:rsidRPr="00E5745B" w:rsidRDefault="00C71EE4" w:rsidP="00487E65">
            <w:pPr>
              <w:pStyle w:val="TableParagraph"/>
              <w:numPr>
                <w:ilvl w:val="0"/>
                <w:numId w:val="49"/>
              </w:numPr>
              <w:tabs>
                <w:tab w:val="left" w:pos="340"/>
              </w:tabs>
              <w:spacing w:before="60"/>
              <w:ind w:left="230" w:hanging="230"/>
              <w:rPr>
                <w:rFonts w:eastAsia="Cambria" w:cstheme="minorHAnsi"/>
                <w:sz w:val="20"/>
                <w:szCs w:val="20"/>
              </w:rPr>
            </w:pPr>
            <w:r w:rsidRPr="0083029D">
              <w:rPr>
                <w:rFonts w:eastAsia="Cambria" w:cstheme="minorHAnsi"/>
                <w:w w:val="105"/>
                <w:sz w:val="20"/>
                <w:szCs w:val="20"/>
              </w:rPr>
              <w:t>DO-331, Section MB.6.3.1.e 'High-level requirements conform to standards</w:t>
            </w:r>
            <w:r w:rsidR="00E5745B" w:rsidRPr="0083029D">
              <w:rPr>
                <w:rFonts w:eastAsia="Cambria" w:cstheme="minorHAnsi"/>
                <w:w w:val="105"/>
                <w:sz w:val="20"/>
                <w:szCs w:val="20"/>
              </w:rPr>
              <w:t>'</w:t>
            </w:r>
            <w:r w:rsidR="00E5745B">
              <w:rPr>
                <w:rFonts w:eastAsia="Cambria" w:cstheme="minorHAnsi"/>
                <w:sz w:val="20"/>
                <w:szCs w:val="20"/>
              </w:rPr>
              <w:br/>
            </w:r>
            <w:r w:rsidRPr="00E5745B">
              <w:rPr>
                <w:rFonts w:eastAsia="Cambria" w:cstheme="minorHAnsi"/>
                <w:w w:val="105"/>
                <w:sz w:val="20"/>
                <w:szCs w:val="20"/>
              </w:rPr>
              <w:t>DO-331, Section MB.6.3.2.e 'Low-level requirements conform to standards</w:t>
            </w:r>
            <w:r w:rsidR="00E5745B" w:rsidRPr="00E5745B">
              <w:rPr>
                <w:rFonts w:eastAsia="Cambria" w:cstheme="minorHAnsi"/>
                <w:w w:val="105"/>
                <w:sz w:val="20"/>
                <w:szCs w:val="20"/>
              </w:rPr>
              <w:t>'</w:t>
            </w:r>
          </w:p>
          <w:p w:rsidR="00C71EE4" w:rsidRPr="0083029D" w:rsidRDefault="00C71EE4" w:rsidP="00487E65">
            <w:pPr>
              <w:pStyle w:val="TableParagraph"/>
              <w:numPr>
                <w:ilvl w:val="0"/>
                <w:numId w:val="49"/>
              </w:numPr>
              <w:tabs>
                <w:tab w:val="left" w:pos="340"/>
              </w:tabs>
              <w:spacing w:before="60"/>
              <w:ind w:left="230" w:hanging="230"/>
              <w:rPr>
                <w:rFonts w:eastAsia="Cambria" w:cstheme="minorHAnsi"/>
                <w:sz w:val="20"/>
                <w:szCs w:val="20"/>
              </w:rPr>
            </w:pPr>
            <w:r w:rsidRPr="0083029D">
              <w:rPr>
                <w:rFonts w:cstheme="minorHAnsi"/>
                <w:w w:val="110"/>
                <w:sz w:val="20"/>
              </w:rPr>
              <w:t>MISRA C:2012, Rule</w:t>
            </w:r>
            <w:r w:rsidRPr="0083029D">
              <w:rPr>
                <w:rFonts w:cstheme="minorHAnsi"/>
                <w:spacing w:val="39"/>
                <w:w w:val="110"/>
                <w:sz w:val="20"/>
              </w:rPr>
              <w:t xml:space="preserve"> </w:t>
            </w:r>
            <w:r w:rsidRPr="0083029D">
              <w:rPr>
                <w:rFonts w:cstheme="minorHAnsi"/>
                <w:w w:val="110"/>
                <w:sz w:val="20"/>
              </w:rPr>
              <w:t>14.2</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83029D" w:rsidRDefault="00F73EA4" w:rsidP="0048176F">
            <w:pPr>
              <w:pStyle w:val="TableParagraph"/>
              <w:spacing w:before="60"/>
              <w:rPr>
                <w:rFonts w:eastAsia="Cambria" w:cstheme="minorHAnsi"/>
                <w:sz w:val="20"/>
                <w:szCs w:val="20"/>
              </w:rPr>
            </w:pPr>
            <w:r w:rsidRPr="0083029D">
              <w:rPr>
                <w:rFonts w:cstheme="minorHAnsi"/>
                <w:w w:val="115"/>
                <w:sz w:val="20"/>
              </w:rPr>
              <w:t>Last</w:t>
            </w:r>
            <w:r w:rsidRPr="0083029D">
              <w:rPr>
                <w:rFonts w:cstheme="minorHAnsi"/>
                <w:spacing w:val="-22"/>
                <w:w w:val="115"/>
                <w:sz w:val="20"/>
              </w:rPr>
              <w:t xml:space="preserve"> </w:t>
            </w:r>
            <w:r w:rsidRPr="0083029D">
              <w:rPr>
                <w:rFonts w:cstheme="minorHAnsi"/>
                <w:w w:val="115"/>
                <w:sz w:val="20"/>
              </w:rPr>
              <w:t>Changed</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83029D" w:rsidRDefault="0083029D" w:rsidP="0048176F">
            <w:pPr>
              <w:pStyle w:val="TableParagraph"/>
              <w:spacing w:before="60"/>
              <w:rPr>
                <w:rFonts w:eastAsia="Cambria" w:cstheme="minorHAnsi"/>
                <w:sz w:val="20"/>
                <w:szCs w:val="20"/>
              </w:rPr>
            </w:pPr>
            <w:r>
              <w:rPr>
                <w:rFonts w:cstheme="minorHAnsi"/>
                <w:w w:val="105"/>
                <w:sz w:val="20"/>
              </w:rPr>
              <w:t>R2016a</w:t>
            </w:r>
          </w:p>
        </w:tc>
      </w:tr>
    </w:tbl>
    <w:p w:rsidR="00B33F54" w:rsidRDefault="00B33F54" w:rsidP="00C71EE4">
      <w:pPr>
        <w:pStyle w:val="Heading4"/>
        <w:rPr>
          <w:w w:val="105"/>
        </w:rPr>
      </w:pPr>
      <w:bookmarkStart w:id="74" w:name="_bookmark17"/>
      <w:bookmarkEnd w:id="74"/>
    </w:p>
    <w:p w:rsidR="00B33F54" w:rsidRDefault="00B33F54">
      <w:pPr>
        <w:spacing w:after="160" w:line="259" w:lineRule="auto"/>
        <w:rPr>
          <w:rFonts w:ascii="Arial" w:hAnsi="Arial" w:cs="Arial"/>
          <w:b/>
          <w:w w:val="105"/>
          <w:sz w:val="20"/>
          <w:szCs w:val="20"/>
        </w:rPr>
      </w:pPr>
      <w:r>
        <w:rPr>
          <w:w w:val="105"/>
        </w:rPr>
        <w:br w:type="page"/>
      </w:r>
    </w:p>
    <w:p w:rsidR="00F73EA4" w:rsidRDefault="00F73EA4" w:rsidP="00C71EE4">
      <w:pPr>
        <w:pStyle w:val="Heading4"/>
        <w:rPr>
          <w:bCs/>
        </w:rPr>
      </w:pPr>
      <w:bookmarkStart w:id="75" w:name="_Toc503436704"/>
      <w:r>
        <w:rPr>
          <w:w w:val="105"/>
        </w:rPr>
        <w:lastRenderedPageBreak/>
        <w:t>hisl_0009: Usage of For Iterator Subsystem</w:t>
      </w:r>
      <w:r>
        <w:rPr>
          <w:spacing w:val="-14"/>
          <w:w w:val="105"/>
        </w:rPr>
        <w:t xml:space="preserve"> </w:t>
      </w:r>
      <w:r>
        <w:rPr>
          <w:w w:val="105"/>
        </w:rPr>
        <w:t>blocks</w:t>
      </w:r>
      <w:bookmarkEnd w:id="75"/>
    </w:p>
    <w:tbl>
      <w:tblPr>
        <w:tblW w:w="0" w:type="auto"/>
        <w:tblLayout w:type="fixed"/>
        <w:tblCellMar>
          <w:left w:w="0" w:type="dxa"/>
          <w:right w:w="0" w:type="dxa"/>
        </w:tblCellMar>
        <w:tblLook w:val="01E0" w:firstRow="1" w:lastRow="1" w:firstColumn="1" w:lastColumn="1" w:noHBand="0" w:noVBand="0"/>
      </w:tblPr>
      <w:tblGrid>
        <w:gridCol w:w="1795"/>
        <w:gridCol w:w="720"/>
        <w:gridCol w:w="6750"/>
      </w:tblGrid>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B33F54">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B33F54">
            <w:pPr>
              <w:pStyle w:val="TableParagraph"/>
              <w:spacing w:before="60"/>
              <w:rPr>
                <w:rFonts w:ascii="Calibri" w:eastAsia="Calibri" w:hAnsi="Calibri" w:cs="Calibri"/>
                <w:sz w:val="20"/>
                <w:szCs w:val="20"/>
              </w:rPr>
            </w:pPr>
            <w:r>
              <w:rPr>
                <w:rFonts w:ascii="Calibri"/>
                <w:b/>
                <w:w w:val="105"/>
                <w:sz w:val="20"/>
              </w:rPr>
              <w:t>hisl_0009: Usage of For Iterator Subsystem</w:t>
            </w:r>
            <w:r>
              <w:rPr>
                <w:rFonts w:ascii="Calibri"/>
                <w:b/>
                <w:spacing w:val="-12"/>
                <w:w w:val="105"/>
                <w:sz w:val="20"/>
              </w:rPr>
              <w:t xml:space="preserve"> </w:t>
            </w:r>
            <w:r>
              <w:rPr>
                <w:rFonts w:ascii="Calibri"/>
                <w:b/>
                <w:w w:val="105"/>
                <w:sz w:val="20"/>
              </w:rPr>
              <w:t>blocks</w:t>
            </w:r>
          </w:p>
        </w:tc>
      </w:tr>
      <w:tr w:rsidR="00F73EA4" w:rsidTr="00C56031">
        <w:tc>
          <w:tcPr>
            <w:tcW w:w="1795" w:type="dxa"/>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F73EA4" w:rsidRPr="00915643" w:rsidRDefault="00F73EA4" w:rsidP="00B33F54">
            <w:pPr>
              <w:pStyle w:val="TableParagraph"/>
              <w:spacing w:before="60"/>
              <w:rPr>
                <w:rFonts w:eastAsia="Cambria" w:cstheme="minorHAnsi"/>
                <w:sz w:val="20"/>
                <w:szCs w:val="20"/>
              </w:rPr>
            </w:pPr>
            <w:r w:rsidRPr="00915643">
              <w:rPr>
                <w:rFonts w:cstheme="minorHAnsi"/>
                <w:w w:val="105"/>
                <w:sz w:val="20"/>
                <w:szCs w:val="20"/>
              </w:rPr>
              <w:t>Description</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915643" w:rsidRDefault="00F73EA4" w:rsidP="00B33F54">
            <w:pPr>
              <w:pStyle w:val="TableParagraph"/>
              <w:spacing w:before="60"/>
              <w:rPr>
                <w:rFonts w:eastAsia="Cambria" w:cstheme="minorHAnsi"/>
                <w:sz w:val="20"/>
                <w:szCs w:val="20"/>
              </w:rPr>
            </w:pPr>
            <w:r w:rsidRPr="00915643">
              <w:rPr>
                <w:rFonts w:cstheme="minorHAnsi"/>
                <w:w w:val="105"/>
                <w:sz w:val="20"/>
                <w:szCs w:val="20"/>
              </w:rPr>
              <w:t>To support unambiguous behavior, when using the For Iterator Subsystem block,</w:t>
            </w:r>
            <w:r w:rsidR="00915643">
              <w:rPr>
                <w:rFonts w:cstheme="minorHAnsi"/>
                <w:w w:val="105"/>
                <w:sz w:val="20"/>
              </w:rPr>
              <w:t xml:space="preserve"> avoid using sample time-dependent blocks, such as integrators, </w:t>
            </w:r>
            <w:r w:rsidR="00833CFC">
              <w:rPr>
                <w:rFonts w:cstheme="minorHAnsi"/>
                <w:w w:val="105"/>
                <w:sz w:val="20"/>
              </w:rPr>
              <w:t>filters, and transfer functions</w:t>
            </w:r>
            <w:r w:rsidR="00915643">
              <w:rPr>
                <w:rFonts w:cstheme="minorHAnsi"/>
                <w:w w:val="105"/>
                <w:sz w:val="20"/>
              </w:rPr>
              <w:t xml:space="preserve"> within the subsystems.</w:t>
            </w:r>
          </w:p>
        </w:tc>
      </w:tr>
      <w:tr w:rsidR="00F73EA4" w:rsidTr="00C56031">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73EA4" w:rsidRPr="00915643" w:rsidRDefault="00F73EA4" w:rsidP="00B33F54">
            <w:pPr>
              <w:pStyle w:val="TableParagraph"/>
              <w:spacing w:before="60"/>
              <w:rPr>
                <w:rFonts w:eastAsia="Cambria" w:cstheme="minorHAnsi"/>
                <w:sz w:val="20"/>
                <w:szCs w:val="20"/>
              </w:rPr>
            </w:pPr>
            <w:r w:rsidRPr="00915643">
              <w:rPr>
                <w:rFonts w:cstheme="minorHAnsi"/>
                <w:w w:val="110"/>
                <w:sz w:val="20"/>
                <w:szCs w:val="20"/>
              </w:rPr>
              <w:t>Rationale</w:t>
            </w:r>
          </w:p>
        </w:tc>
        <w:tc>
          <w:tcPr>
            <w:tcW w:w="72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73EA4" w:rsidRPr="00915643" w:rsidRDefault="00F73EA4" w:rsidP="00B33F54">
            <w:pPr>
              <w:pStyle w:val="TableParagraph"/>
              <w:spacing w:before="60"/>
              <w:rPr>
                <w:rFonts w:eastAsia="Cambria" w:cstheme="minorHAnsi"/>
                <w:sz w:val="20"/>
                <w:szCs w:val="20"/>
              </w:rPr>
            </w:pPr>
            <w:r w:rsidRPr="00915643">
              <w:rPr>
                <w:rFonts w:cstheme="minorHAnsi"/>
                <w:w w:val="120"/>
                <w:sz w:val="20"/>
                <w:szCs w:val="20"/>
              </w:rPr>
              <w:t>A, B</w:t>
            </w:r>
          </w:p>
        </w:tc>
        <w:tc>
          <w:tcPr>
            <w:tcW w:w="675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73EA4" w:rsidRPr="00915643" w:rsidRDefault="00F73EA4" w:rsidP="00B33F54">
            <w:pPr>
              <w:pStyle w:val="TableParagraph"/>
              <w:spacing w:before="60"/>
              <w:rPr>
                <w:rFonts w:eastAsia="Cambria" w:cstheme="minorHAnsi"/>
                <w:sz w:val="20"/>
                <w:szCs w:val="20"/>
              </w:rPr>
            </w:pPr>
            <w:r w:rsidRPr="00915643">
              <w:rPr>
                <w:rFonts w:cstheme="minorHAnsi"/>
                <w:w w:val="105"/>
                <w:sz w:val="20"/>
                <w:szCs w:val="20"/>
              </w:rPr>
              <w:t>Avoid ambiguous behavior from t</w:t>
            </w:r>
            <w:r w:rsidR="00235AC7" w:rsidRPr="00915643">
              <w:rPr>
                <w:rFonts w:cstheme="minorHAnsi"/>
                <w:w w:val="105"/>
                <w:sz w:val="20"/>
                <w:szCs w:val="20"/>
              </w:rPr>
              <w:t xml:space="preserve">he </w:t>
            </w:r>
            <w:r w:rsidRPr="00915643">
              <w:rPr>
                <w:rFonts w:cstheme="minorHAnsi"/>
                <w:w w:val="105"/>
                <w:sz w:val="20"/>
                <w:szCs w:val="20"/>
              </w:rPr>
              <w:t>subsystem.</w:t>
            </w:r>
          </w:p>
        </w:tc>
      </w:tr>
      <w:tr w:rsidR="00F654E9"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654E9" w:rsidRPr="00EA397C" w:rsidRDefault="00F654E9" w:rsidP="00B33F54">
            <w:pPr>
              <w:pStyle w:val="TableParagraph"/>
              <w:spacing w:before="60"/>
              <w:rPr>
                <w:rFonts w:cstheme="minorHAnsi"/>
                <w:w w:val="110"/>
                <w:sz w:val="20"/>
                <w:szCs w:val="20"/>
              </w:rPr>
            </w:pPr>
            <w:r w:rsidRPr="00EA397C">
              <w:rPr>
                <w:rFonts w:cstheme="minorHAnsi"/>
                <w:w w:val="110"/>
                <w:sz w:val="20"/>
                <w:szCs w:val="20"/>
              </w:rPr>
              <w:t>Model</w:t>
            </w:r>
            <w:r w:rsidRPr="00EA397C">
              <w:rPr>
                <w:rFonts w:cstheme="minorHAnsi"/>
                <w:spacing w:val="-28"/>
                <w:w w:val="110"/>
                <w:sz w:val="20"/>
                <w:szCs w:val="20"/>
              </w:rPr>
              <w:t xml:space="preserve"> </w:t>
            </w:r>
            <w:r w:rsidRPr="00EA397C">
              <w:rPr>
                <w:rFonts w:cstheme="minorHAnsi"/>
                <w:w w:val="110"/>
                <w:sz w:val="20"/>
                <w:szCs w:val="20"/>
              </w:rPr>
              <w:t>Advisor Checks</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654E9" w:rsidRPr="00EA397C" w:rsidRDefault="00F654E9" w:rsidP="005D7F7B">
            <w:pPr>
              <w:pStyle w:val="TableParagraph"/>
              <w:numPr>
                <w:ilvl w:val="0"/>
                <w:numId w:val="15"/>
              </w:numPr>
              <w:tabs>
                <w:tab w:val="left" w:pos="340"/>
              </w:tabs>
              <w:spacing w:before="60"/>
              <w:ind w:left="0"/>
              <w:rPr>
                <w:rFonts w:eastAsia="Cambria" w:cstheme="minorHAnsi"/>
                <w:sz w:val="20"/>
                <w:szCs w:val="20"/>
              </w:rPr>
            </w:pPr>
            <w:r w:rsidRPr="00EA397C">
              <w:rPr>
                <w:rFonts w:cstheme="minorHAnsi"/>
                <w:b/>
                <w:w w:val="110"/>
                <w:sz w:val="20"/>
                <w:szCs w:val="20"/>
              </w:rPr>
              <w:t xml:space="preserve">By Task </w:t>
            </w:r>
            <w:r w:rsidRPr="00EA397C">
              <w:rPr>
                <w:rFonts w:cstheme="minorHAnsi"/>
                <w:w w:val="110"/>
                <w:sz w:val="20"/>
                <w:szCs w:val="20"/>
              </w:rPr>
              <w:t xml:space="preserve">&gt; </w:t>
            </w:r>
            <w:r w:rsidRPr="00EA397C">
              <w:rPr>
                <w:rFonts w:cstheme="minorHAnsi"/>
                <w:b/>
                <w:w w:val="110"/>
                <w:sz w:val="20"/>
                <w:szCs w:val="20"/>
              </w:rPr>
              <w:t>Modeling Standards for DO-178C/DO-331</w:t>
            </w:r>
            <w:r w:rsidRPr="001509EA">
              <w:rPr>
                <w:rFonts w:cstheme="minorHAnsi"/>
                <w:w w:val="110"/>
                <w:sz w:val="20"/>
                <w:szCs w:val="20"/>
              </w:rPr>
              <w:t xml:space="preserve"> &gt;</w:t>
            </w:r>
            <w:r w:rsidRPr="00F654E9">
              <w:rPr>
                <w:rFonts w:cstheme="minorHAnsi"/>
                <w:b/>
                <w:w w:val="110"/>
                <w:sz w:val="20"/>
                <w:szCs w:val="20"/>
              </w:rPr>
              <w:t xml:space="preserve"> High-Integrity Systems </w:t>
            </w:r>
            <w:r w:rsidRPr="001509EA">
              <w:rPr>
                <w:rFonts w:cstheme="minorHAnsi"/>
                <w:w w:val="110"/>
                <w:sz w:val="20"/>
                <w:szCs w:val="20"/>
              </w:rPr>
              <w:t>&gt;</w:t>
            </w:r>
            <w:r w:rsidRPr="00F654E9">
              <w:rPr>
                <w:rFonts w:cstheme="minorHAnsi"/>
                <w:b/>
                <w:w w:val="110"/>
                <w:sz w:val="20"/>
                <w:szCs w:val="20"/>
              </w:rPr>
              <w:t xml:space="preserve"> Simulink</w:t>
            </w:r>
            <w:r w:rsidRPr="00EA397C">
              <w:rPr>
                <w:rFonts w:cstheme="minorHAnsi"/>
                <w:b/>
                <w:w w:val="110"/>
                <w:sz w:val="20"/>
                <w:szCs w:val="20"/>
              </w:rPr>
              <w:t xml:space="preserve"> </w:t>
            </w:r>
            <w:r w:rsidRPr="00EA397C">
              <w:rPr>
                <w:rFonts w:cstheme="minorHAnsi"/>
                <w:w w:val="110"/>
                <w:sz w:val="20"/>
                <w:szCs w:val="20"/>
              </w:rPr>
              <w:t>&gt;</w:t>
            </w:r>
            <w:r w:rsidRPr="00EA397C">
              <w:rPr>
                <w:rFonts w:cstheme="minorHAnsi"/>
                <w:b/>
                <w:w w:val="110"/>
                <w:sz w:val="20"/>
                <w:szCs w:val="20"/>
              </w:rPr>
              <w:t xml:space="preserve"> Check usage of Ports and Subsystems blocks</w:t>
            </w:r>
          </w:p>
          <w:p w:rsidR="00F654E9" w:rsidRPr="00EA397C" w:rsidRDefault="00F654E9" w:rsidP="00B33F54">
            <w:pPr>
              <w:pStyle w:val="TableParagraph"/>
              <w:spacing w:before="60"/>
              <w:rPr>
                <w:rFonts w:cstheme="minorHAnsi"/>
                <w:w w:val="105"/>
                <w:sz w:val="20"/>
                <w:szCs w:val="20"/>
              </w:rPr>
            </w:pPr>
            <w:r w:rsidRPr="00EA397C">
              <w:rPr>
                <w:rFonts w:eastAsia="Cambria" w:cstheme="minorHAnsi"/>
                <w:w w:val="105"/>
                <w:sz w:val="20"/>
                <w:szCs w:val="20"/>
              </w:rPr>
              <w:t>For DO-178C/DO-331 check details, see “Check usage of Ports and Subsystems blocks”.</w:t>
            </w:r>
          </w:p>
        </w:tc>
      </w:tr>
      <w:tr w:rsidR="00F654E9"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654E9" w:rsidRPr="00915643" w:rsidRDefault="00F654E9" w:rsidP="00B33F54">
            <w:pPr>
              <w:pStyle w:val="TableParagraph"/>
              <w:spacing w:before="60"/>
              <w:rPr>
                <w:rFonts w:eastAsia="Cambria" w:cstheme="minorHAnsi"/>
                <w:sz w:val="20"/>
                <w:szCs w:val="20"/>
              </w:rPr>
            </w:pPr>
            <w:r w:rsidRPr="00915643">
              <w:rPr>
                <w:rFonts w:cstheme="minorHAnsi"/>
                <w:w w:val="105"/>
                <w:sz w:val="20"/>
                <w:szCs w:val="20"/>
              </w:rPr>
              <w:t>References</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654E9" w:rsidRPr="00915643" w:rsidRDefault="00F654E9" w:rsidP="00487E65">
            <w:pPr>
              <w:pStyle w:val="TableParagraph"/>
              <w:numPr>
                <w:ilvl w:val="0"/>
                <w:numId w:val="50"/>
              </w:numPr>
              <w:tabs>
                <w:tab w:val="left" w:pos="340"/>
              </w:tabs>
              <w:spacing w:before="60"/>
              <w:ind w:left="230" w:hanging="230"/>
              <w:rPr>
                <w:rFonts w:eastAsia="Cambria" w:cstheme="minorHAnsi"/>
                <w:sz w:val="20"/>
                <w:szCs w:val="20"/>
              </w:rPr>
            </w:pPr>
            <w:r w:rsidRPr="00915643">
              <w:rPr>
                <w:rFonts w:cstheme="minorHAnsi"/>
                <w:w w:val="110"/>
                <w:sz w:val="20"/>
                <w:szCs w:val="20"/>
              </w:rPr>
              <w:t>DO-331, Section</w:t>
            </w:r>
            <w:r>
              <w:rPr>
                <w:rFonts w:cstheme="minorHAnsi"/>
                <w:w w:val="110"/>
                <w:sz w:val="20"/>
                <w:szCs w:val="20"/>
              </w:rPr>
              <w:t>s</w:t>
            </w:r>
            <w:r w:rsidRPr="00915643">
              <w:rPr>
                <w:rFonts w:cstheme="minorHAnsi"/>
                <w:w w:val="110"/>
                <w:sz w:val="20"/>
                <w:szCs w:val="20"/>
              </w:rPr>
              <w:t xml:space="preserve"> MB.6.3.1.g </w:t>
            </w:r>
            <w:r>
              <w:rPr>
                <w:rFonts w:cstheme="minorHAnsi"/>
                <w:w w:val="110"/>
                <w:sz w:val="20"/>
                <w:szCs w:val="20"/>
              </w:rPr>
              <w:t xml:space="preserve">and </w:t>
            </w:r>
            <w:r w:rsidRPr="00915643">
              <w:rPr>
                <w:rFonts w:cstheme="minorHAnsi"/>
                <w:w w:val="110"/>
                <w:sz w:val="20"/>
                <w:szCs w:val="20"/>
              </w:rPr>
              <w:t>MB.6.3.2.g 'Algorithms are</w:t>
            </w:r>
            <w:r w:rsidRPr="00915643">
              <w:rPr>
                <w:rFonts w:cstheme="minorHAnsi"/>
                <w:spacing w:val="-14"/>
                <w:w w:val="110"/>
                <w:sz w:val="20"/>
                <w:szCs w:val="20"/>
              </w:rPr>
              <w:t xml:space="preserve"> </w:t>
            </w:r>
            <w:r w:rsidRPr="00915643">
              <w:rPr>
                <w:rFonts w:cstheme="minorHAnsi"/>
                <w:w w:val="110"/>
                <w:sz w:val="20"/>
                <w:szCs w:val="20"/>
              </w:rPr>
              <w:t>accurate'</w:t>
            </w:r>
          </w:p>
        </w:tc>
      </w:tr>
      <w:tr w:rsidR="00F654E9" w:rsidTr="00C56031">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F654E9" w:rsidRPr="00915643" w:rsidRDefault="00F654E9" w:rsidP="00B33F54">
            <w:pPr>
              <w:pStyle w:val="TableParagraph"/>
              <w:spacing w:before="60"/>
              <w:rPr>
                <w:rFonts w:eastAsia="Cambria" w:cstheme="minorHAnsi"/>
                <w:sz w:val="20"/>
                <w:szCs w:val="20"/>
              </w:rPr>
            </w:pPr>
            <w:r w:rsidRPr="00915643">
              <w:rPr>
                <w:rFonts w:cstheme="minorHAnsi"/>
                <w:w w:val="115"/>
                <w:sz w:val="20"/>
                <w:szCs w:val="20"/>
              </w:rPr>
              <w:t>Last</w:t>
            </w:r>
            <w:r w:rsidRPr="00915643">
              <w:rPr>
                <w:rFonts w:cstheme="minorHAnsi"/>
                <w:spacing w:val="-22"/>
                <w:w w:val="115"/>
                <w:sz w:val="20"/>
                <w:szCs w:val="20"/>
              </w:rPr>
              <w:t xml:space="preserve"> </w:t>
            </w:r>
            <w:r w:rsidRPr="00915643">
              <w:rPr>
                <w:rFonts w:cstheme="minorHAnsi"/>
                <w:w w:val="115"/>
                <w:sz w:val="20"/>
                <w:szCs w:val="20"/>
              </w:rPr>
              <w:t>Changed</w:t>
            </w:r>
          </w:p>
        </w:tc>
        <w:tc>
          <w:tcPr>
            <w:tcW w:w="747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F654E9" w:rsidRPr="00915643" w:rsidRDefault="00F654E9" w:rsidP="00B33F54">
            <w:pPr>
              <w:pStyle w:val="TableParagraph"/>
              <w:spacing w:before="60"/>
              <w:rPr>
                <w:rFonts w:eastAsia="Cambria" w:cstheme="minorHAnsi"/>
                <w:sz w:val="20"/>
                <w:szCs w:val="20"/>
              </w:rPr>
            </w:pPr>
            <w:r w:rsidRPr="00915643">
              <w:rPr>
                <w:rFonts w:cstheme="minorHAnsi"/>
                <w:w w:val="105"/>
                <w:sz w:val="20"/>
                <w:szCs w:val="20"/>
              </w:rPr>
              <w:t>R201</w:t>
            </w:r>
            <w:r>
              <w:rPr>
                <w:rFonts w:cstheme="minorHAnsi"/>
                <w:w w:val="105"/>
                <w:sz w:val="20"/>
                <w:szCs w:val="20"/>
              </w:rPr>
              <w:t>6</w:t>
            </w:r>
            <w:r w:rsidRPr="00915643">
              <w:rPr>
                <w:rFonts w:cstheme="minorHAnsi"/>
                <w:w w:val="105"/>
                <w:sz w:val="20"/>
                <w:szCs w:val="20"/>
              </w:rPr>
              <w:t>b</w:t>
            </w:r>
          </w:p>
        </w:tc>
      </w:tr>
      <w:tr w:rsidR="00F654E9"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654E9" w:rsidRPr="00915643" w:rsidRDefault="00F654E9" w:rsidP="00B33F54">
            <w:pPr>
              <w:pStyle w:val="TableParagraph"/>
              <w:spacing w:before="60"/>
              <w:rPr>
                <w:rFonts w:eastAsia="Cambria" w:cstheme="minorHAnsi"/>
                <w:sz w:val="20"/>
                <w:szCs w:val="20"/>
              </w:rPr>
            </w:pPr>
            <w:r w:rsidRPr="00915643">
              <w:rPr>
                <w:rFonts w:cstheme="minorHAnsi"/>
                <w:w w:val="110"/>
                <w:sz w:val="20"/>
                <w:szCs w:val="20"/>
              </w:rPr>
              <w:t>Examples</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654E9" w:rsidRPr="00915643" w:rsidRDefault="00F654E9" w:rsidP="00B33F54">
            <w:pPr>
              <w:pStyle w:val="TableParagraph"/>
              <w:spacing w:before="60"/>
              <w:rPr>
                <w:rFonts w:eastAsia="Cambria" w:cstheme="minorHAnsi"/>
                <w:sz w:val="20"/>
                <w:szCs w:val="20"/>
              </w:rPr>
            </w:pPr>
            <w:r w:rsidRPr="00915643">
              <w:rPr>
                <w:rFonts w:eastAsia="Cambria" w:cstheme="minorHAnsi"/>
                <w:w w:val="105"/>
                <w:sz w:val="20"/>
                <w:szCs w:val="20"/>
              </w:rPr>
              <w:t>See</w:t>
            </w:r>
            <w:r w:rsidRPr="00915643">
              <w:rPr>
                <w:rFonts w:eastAsia="Cambria" w:cstheme="minorHAnsi"/>
                <w:spacing w:val="22"/>
                <w:w w:val="105"/>
                <w:sz w:val="20"/>
                <w:szCs w:val="20"/>
              </w:rPr>
              <w:t xml:space="preserve"> </w:t>
            </w:r>
            <w:hyperlink w:anchor="_bookmark15" w:history="1">
              <w:r w:rsidRPr="00915643">
                <w:rPr>
                  <w:rFonts w:eastAsia="Cambria" w:cstheme="minorHAnsi"/>
                  <w:w w:val="105"/>
                  <w:sz w:val="20"/>
                  <w:szCs w:val="20"/>
                </w:rPr>
                <w:t>“hisl_0007:</w:t>
              </w:r>
              <w:r w:rsidRPr="00915643">
                <w:rPr>
                  <w:rFonts w:eastAsia="Cambria" w:cstheme="minorHAnsi"/>
                  <w:spacing w:val="22"/>
                  <w:w w:val="105"/>
                  <w:sz w:val="20"/>
                  <w:szCs w:val="20"/>
                </w:rPr>
                <w:t xml:space="preserve"> </w:t>
              </w:r>
              <w:r w:rsidRPr="00915643">
                <w:rPr>
                  <w:rFonts w:eastAsia="Cambria" w:cstheme="minorHAnsi"/>
                  <w:w w:val="105"/>
                  <w:sz w:val="20"/>
                  <w:szCs w:val="20"/>
                </w:rPr>
                <w:t>Usage</w:t>
              </w:r>
              <w:r w:rsidRPr="00915643">
                <w:rPr>
                  <w:rFonts w:eastAsia="Cambria" w:cstheme="minorHAnsi"/>
                  <w:spacing w:val="22"/>
                  <w:w w:val="105"/>
                  <w:sz w:val="20"/>
                  <w:szCs w:val="20"/>
                </w:rPr>
                <w:t xml:space="preserve"> </w:t>
              </w:r>
              <w:r w:rsidRPr="00915643">
                <w:rPr>
                  <w:rFonts w:eastAsia="Cambria" w:cstheme="minorHAnsi"/>
                  <w:w w:val="105"/>
                  <w:sz w:val="20"/>
                  <w:szCs w:val="20"/>
                </w:rPr>
                <w:t>of</w:t>
              </w:r>
              <w:r w:rsidRPr="00915643">
                <w:rPr>
                  <w:rFonts w:eastAsia="Cambria" w:cstheme="minorHAnsi"/>
                  <w:spacing w:val="22"/>
                  <w:w w:val="105"/>
                  <w:sz w:val="20"/>
                  <w:szCs w:val="20"/>
                </w:rPr>
                <w:t xml:space="preserve"> </w:t>
              </w:r>
              <w:r w:rsidRPr="00915643">
                <w:rPr>
                  <w:rFonts w:eastAsia="Cambria" w:cstheme="minorHAnsi"/>
                  <w:w w:val="105"/>
                  <w:sz w:val="20"/>
                  <w:szCs w:val="20"/>
                </w:rPr>
                <w:t>While</w:t>
              </w:r>
              <w:r w:rsidRPr="00915643">
                <w:rPr>
                  <w:rFonts w:eastAsia="Cambria" w:cstheme="minorHAnsi"/>
                  <w:spacing w:val="22"/>
                  <w:w w:val="105"/>
                  <w:sz w:val="20"/>
                  <w:szCs w:val="20"/>
                </w:rPr>
                <w:t xml:space="preserve"> </w:t>
              </w:r>
              <w:r w:rsidRPr="00915643">
                <w:rPr>
                  <w:rFonts w:eastAsia="Cambria" w:cstheme="minorHAnsi"/>
                  <w:w w:val="105"/>
                  <w:sz w:val="20"/>
                  <w:szCs w:val="20"/>
                </w:rPr>
                <w:t>Iterator</w:t>
              </w:r>
              <w:r w:rsidRPr="00915643">
                <w:rPr>
                  <w:rFonts w:eastAsia="Cambria" w:cstheme="minorHAnsi"/>
                  <w:spacing w:val="22"/>
                  <w:w w:val="105"/>
                  <w:sz w:val="20"/>
                  <w:szCs w:val="20"/>
                </w:rPr>
                <w:t xml:space="preserve"> </w:t>
              </w:r>
              <w:r w:rsidRPr="00915643">
                <w:rPr>
                  <w:rFonts w:eastAsia="Cambria" w:cstheme="minorHAnsi"/>
                  <w:w w:val="105"/>
                  <w:sz w:val="20"/>
                  <w:szCs w:val="20"/>
                </w:rPr>
                <w:t>subsystems”</w:t>
              </w:r>
            </w:hyperlink>
            <w:r w:rsidRPr="00915643">
              <w:rPr>
                <w:rFonts w:eastAsia="Cambria" w:cstheme="minorHAnsi"/>
                <w:w w:val="105"/>
                <w:sz w:val="20"/>
                <w:szCs w:val="20"/>
              </w:rPr>
              <w:t>.</w:t>
            </w:r>
          </w:p>
        </w:tc>
      </w:tr>
    </w:tbl>
    <w:p w:rsidR="00B33F54" w:rsidRDefault="00B33F54" w:rsidP="00E93200">
      <w:pPr>
        <w:pStyle w:val="Heading4"/>
      </w:pPr>
      <w:bookmarkStart w:id="76" w:name="_bookmark18"/>
      <w:bookmarkEnd w:id="76"/>
    </w:p>
    <w:p w:rsidR="00B33F54" w:rsidRDefault="00B33F54">
      <w:pPr>
        <w:spacing w:after="160" w:line="259" w:lineRule="auto"/>
        <w:rPr>
          <w:rFonts w:ascii="Arial" w:hAnsi="Arial" w:cs="Arial"/>
          <w:b/>
          <w:sz w:val="20"/>
          <w:szCs w:val="20"/>
        </w:rPr>
      </w:pPr>
      <w:r>
        <w:br w:type="page"/>
      </w:r>
    </w:p>
    <w:p w:rsidR="00F73EA4" w:rsidRDefault="00F73EA4" w:rsidP="00E93200">
      <w:pPr>
        <w:pStyle w:val="Heading4"/>
        <w:rPr>
          <w:rFonts w:ascii="Calibri" w:eastAsia="Calibri" w:hAnsi="Calibri" w:cs="Calibri"/>
          <w:bCs/>
          <w:sz w:val="12"/>
          <w:szCs w:val="12"/>
        </w:rPr>
      </w:pPr>
      <w:bookmarkStart w:id="77" w:name="_Toc503436705"/>
      <w:r>
        <w:lastRenderedPageBreak/>
        <w:t>hisl_0010:</w:t>
      </w:r>
      <w:r>
        <w:rPr>
          <w:spacing w:val="39"/>
        </w:rPr>
        <w:t xml:space="preserve"> </w:t>
      </w:r>
      <w:r>
        <w:t>Usage</w:t>
      </w:r>
      <w:r>
        <w:rPr>
          <w:spacing w:val="39"/>
        </w:rPr>
        <w:t xml:space="preserve"> </w:t>
      </w:r>
      <w:r>
        <w:t>of</w:t>
      </w:r>
      <w:r>
        <w:rPr>
          <w:spacing w:val="39"/>
        </w:rPr>
        <w:t xml:space="preserve"> </w:t>
      </w:r>
      <w:r>
        <w:t>If</w:t>
      </w:r>
      <w:r>
        <w:rPr>
          <w:spacing w:val="39"/>
        </w:rPr>
        <w:t xml:space="preserve"> </w:t>
      </w:r>
      <w:r>
        <w:t>blocks</w:t>
      </w:r>
      <w:r>
        <w:rPr>
          <w:spacing w:val="39"/>
        </w:rPr>
        <w:t xml:space="preserve"> </w:t>
      </w:r>
      <w:r>
        <w:t>and</w:t>
      </w:r>
      <w:r>
        <w:rPr>
          <w:spacing w:val="39"/>
        </w:rPr>
        <w:t xml:space="preserve"> </w:t>
      </w:r>
      <w:r>
        <w:t>If</w:t>
      </w:r>
      <w:r>
        <w:rPr>
          <w:spacing w:val="39"/>
        </w:rPr>
        <w:t xml:space="preserve"> </w:t>
      </w:r>
      <w:r>
        <w:t>Action</w:t>
      </w:r>
      <w:r>
        <w:rPr>
          <w:spacing w:val="39"/>
        </w:rPr>
        <w:t xml:space="preserve"> </w:t>
      </w:r>
      <w:r>
        <w:t>Subsystem</w:t>
      </w:r>
      <w:r>
        <w:rPr>
          <w:spacing w:val="39"/>
        </w:rPr>
        <w:t xml:space="preserve"> </w:t>
      </w:r>
      <w:r>
        <w:t>blocks</w:t>
      </w:r>
      <w:bookmarkEnd w:id="77"/>
    </w:p>
    <w:tbl>
      <w:tblPr>
        <w:tblW w:w="0" w:type="auto"/>
        <w:tblLayout w:type="fixed"/>
        <w:tblCellMar>
          <w:left w:w="0" w:type="dxa"/>
          <w:right w:w="0" w:type="dxa"/>
        </w:tblCellMar>
        <w:tblLook w:val="01E0" w:firstRow="1" w:lastRow="1" w:firstColumn="1" w:lastColumn="1" w:noHBand="0" w:noVBand="0"/>
      </w:tblPr>
      <w:tblGrid>
        <w:gridCol w:w="1795"/>
        <w:gridCol w:w="720"/>
        <w:gridCol w:w="6750"/>
      </w:tblGrid>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B33F54">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B33F54">
            <w:pPr>
              <w:pStyle w:val="TableParagraph"/>
              <w:spacing w:before="60"/>
              <w:rPr>
                <w:rFonts w:ascii="Calibri" w:eastAsia="Calibri" w:hAnsi="Calibri" w:cs="Calibri"/>
                <w:sz w:val="20"/>
                <w:szCs w:val="20"/>
              </w:rPr>
            </w:pPr>
            <w:r>
              <w:rPr>
                <w:rFonts w:ascii="Calibri"/>
                <w:b/>
                <w:sz w:val="20"/>
              </w:rPr>
              <w:t>hisl_0010:</w:t>
            </w:r>
            <w:r>
              <w:rPr>
                <w:rFonts w:ascii="Calibri"/>
                <w:b/>
                <w:spacing w:val="29"/>
                <w:sz w:val="20"/>
              </w:rPr>
              <w:t xml:space="preserve"> </w:t>
            </w:r>
            <w:r>
              <w:rPr>
                <w:rFonts w:ascii="Calibri"/>
                <w:b/>
                <w:sz w:val="20"/>
              </w:rPr>
              <w:t>Usage</w:t>
            </w:r>
            <w:r>
              <w:rPr>
                <w:rFonts w:ascii="Calibri"/>
                <w:b/>
                <w:spacing w:val="29"/>
                <w:sz w:val="20"/>
              </w:rPr>
              <w:t xml:space="preserve"> </w:t>
            </w:r>
            <w:r>
              <w:rPr>
                <w:rFonts w:ascii="Calibri"/>
                <w:b/>
                <w:sz w:val="20"/>
              </w:rPr>
              <w:t>of</w:t>
            </w:r>
            <w:r>
              <w:rPr>
                <w:rFonts w:ascii="Calibri"/>
                <w:b/>
                <w:spacing w:val="29"/>
                <w:sz w:val="20"/>
              </w:rPr>
              <w:t xml:space="preserve"> </w:t>
            </w:r>
            <w:r>
              <w:rPr>
                <w:rFonts w:ascii="Calibri"/>
                <w:b/>
                <w:sz w:val="20"/>
              </w:rPr>
              <w:t>If</w:t>
            </w:r>
            <w:r>
              <w:rPr>
                <w:rFonts w:ascii="Calibri"/>
                <w:b/>
                <w:spacing w:val="29"/>
                <w:sz w:val="20"/>
              </w:rPr>
              <w:t xml:space="preserve"> </w:t>
            </w:r>
            <w:r>
              <w:rPr>
                <w:rFonts w:ascii="Calibri"/>
                <w:b/>
                <w:sz w:val="20"/>
              </w:rPr>
              <w:t>blocks</w:t>
            </w:r>
            <w:r>
              <w:rPr>
                <w:rFonts w:ascii="Calibri"/>
                <w:b/>
                <w:spacing w:val="29"/>
                <w:sz w:val="20"/>
              </w:rPr>
              <w:t xml:space="preserve"> </w:t>
            </w:r>
            <w:r>
              <w:rPr>
                <w:rFonts w:ascii="Calibri"/>
                <w:b/>
                <w:sz w:val="20"/>
              </w:rPr>
              <w:t>and</w:t>
            </w:r>
            <w:r>
              <w:rPr>
                <w:rFonts w:ascii="Calibri"/>
                <w:b/>
                <w:spacing w:val="29"/>
                <w:sz w:val="20"/>
              </w:rPr>
              <w:t xml:space="preserve"> </w:t>
            </w:r>
            <w:r>
              <w:rPr>
                <w:rFonts w:ascii="Calibri"/>
                <w:b/>
                <w:sz w:val="20"/>
              </w:rPr>
              <w:t>If</w:t>
            </w:r>
            <w:r>
              <w:rPr>
                <w:rFonts w:ascii="Calibri"/>
                <w:b/>
                <w:spacing w:val="29"/>
                <w:sz w:val="20"/>
              </w:rPr>
              <w:t xml:space="preserve"> </w:t>
            </w:r>
            <w:r>
              <w:rPr>
                <w:rFonts w:ascii="Calibri"/>
                <w:b/>
                <w:sz w:val="20"/>
              </w:rPr>
              <w:t>Action</w:t>
            </w:r>
            <w:r>
              <w:rPr>
                <w:rFonts w:ascii="Calibri"/>
                <w:b/>
                <w:spacing w:val="29"/>
                <w:sz w:val="20"/>
              </w:rPr>
              <w:t xml:space="preserve"> </w:t>
            </w:r>
            <w:r>
              <w:rPr>
                <w:rFonts w:ascii="Calibri"/>
                <w:b/>
                <w:sz w:val="20"/>
              </w:rPr>
              <w:t>Subsystem</w:t>
            </w:r>
            <w:r>
              <w:rPr>
                <w:rFonts w:ascii="Calibri"/>
                <w:b/>
                <w:spacing w:val="29"/>
                <w:sz w:val="20"/>
              </w:rPr>
              <w:t xml:space="preserve"> </w:t>
            </w:r>
            <w:r>
              <w:rPr>
                <w:rFonts w:ascii="Calibri"/>
                <w:b/>
                <w:sz w:val="20"/>
              </w:rPr>
              <w:t>blocks</w:t>
            </w:r>
          </w:p>
        </w:tc>
      </w:tr>
      <w:tr w:rsidR="00F73EA4" w:rsidTr="00C56031">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05"/>
                <w:sz w:val="20"/>
                <w:szCs w:val="20"/>
              </w:rPr>
              <w:t>Description</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05"/>
                <w:sz w:val="20"/>
                <w:szCs w:val="20"/>
              </w:rPr>
              <w:t>To</w:t>
            </w:r>
            <w:r w:rsidRPr="00EA397C">
              <w:rPr>
                <w:rFonts w:cstheme="minorHAnsi"/>
                <w:spacing w:val="16"/>
                <w:w w:val="105"/>
                <w:sz w:val="20"/>
                <w:szCs w:val="20"/>
              </w:rPr>
              <w:t xml:space="preserve"> </w:t>
            </w:r>
            <w:r w:rsidRPr="00EA397C">
              <w:rPr>
                <w:rFonts w:cstheme="minorHAnsi"/>
                <w:w w:val="105"/>
                <w:sz w:val="20"/>
                <w:szCs w:val="20"/>
              </w:rPr>
              <w:t>support</w:t>
            </w:r>
            <w:r w:rsidRPr="00EA397C">
              <w:rPr>
                <w:rFonts w:cstheme="minorHAnsi"/>
                <w:spacing w:val="16"/>
                <w:w w:val="105"/>
                <w:sz w:val="20"/>
                <w:szCs w:val="20"/>
              </w:rPr>
              <w:t xml:space="preserve"> </w:t>
            </w:r>
            <w:r w:rsidRPr="00EA397C">
              <w:rPr>
                <w:rFonts w:cstheme="minorHAnsi"/>
                <w:w w:val="105"/>
                <w:sz w:val="20"/>
                <w:szCs w:val="20"/>
              </w:rPr>
              <w:t>verifiable</w:t>
            </w:r>
            <w:r w:rsidRPr="00EA397C">
              <w:rPr>
                <w:rFonts w:cstheme="minorHAnsi"/>
                <w:spacing w:val="16"/>
                <w:w w:val="105"/>
                <w:sz w:val="20"/>
                <w:szCs w:val="20"/>
              </w:rPr>
              <w:t xml:space="preserve"> </w:t>
            </w:r>
            <w:r w:rsidRPr="00EA397C">
              <w:rPr>
                <w:rFonts w:cstheme="minorHAnsi"/>
                <w:w w:val="105"/>
                <w:sz w:val="20"/>
                <w:szCs w:val="20"/>
              </w:rPr>
              <w:t>generated</w:t>
            </w:r>
            <w:r w:rsidRPr="00EA397C">
              <w:rPr>
                <w:rFonts w:cstheme="minorHAnsi"/>
                <w:spacing w:val="16"/>
                <w:w w:val="105"/>
                <w:sz w:val="20"/>
                <w:szCs w:val="20"/>
              </w:rPr>
              <w:t xml:space="preserve"> </w:t>
            </w:r>
            <w:r w:rsidRPr="00EA397C">
              <w:rPr>
                <w:rFonts w:cstheme="minorHAnsi"/>
                <w:w w:val="105"/>
                <w:sz w:val="20"/>
                <w:szCs w:val="20"/>
              </w:rPr>
              <w:t>code,</w:t>
            </w:r>
            <w:r w:rsidRPr="00EA397C">
              <w:rPr>
                <w:rFonts w:cstheme="minorHAnsi"/>
                <w:spacing w:val="16"/>
                <w:w w:val="105"/>
                <w:sz w:val="20"/>
                <w:szCs w:val="20"/>
              </w:rPr>
              <w:t xml:space="preserve"> </w:t>
            </w:r>
            <w:r w:rsidRPr="00EA397C">
              <w:rPr>
                <w:rFonts w:cstheme="minorHAnsi"/>
                <w:w w:val="105"/>
                <w:sz w:val="20"/>
                <w:szCs w:val="20"/>
              </w:rPr>
              <w:t>when</w:t>
            </w:r>
            <w:r w:rsidRPr="00EA397C">
              <w:rPr>
                <w:rFonts w:cstheme="minorHAnsi"/>
                <w:spacing w:val="16"/>
                <w:w w:val="105"/>
                <w:sz w:val="20"/>
                <w:szCs w:val="20"/>
              </w:rPr>
              <w:t xml:space="preserve"> </w:t>
            </w:r>
            <w:r w:rsidRPr="00EA397C">
              <w:rPr>
                <w:rFonts w:cstheme="minorHAnsi"/>
                <w:w w:val="105"/>
                <w:sz w:val="20"/>
                <w:szCs w:val="20"/>
              </w:rPr>
              <w:t>using</w:t>
            </w:r>
            <w:r w:rsidRPr="00EA397C">
              <w:rPr>
                <w:rFonts w:cstheme="minorHAnsi"/>
                <w:spacing w:val="16"/>
                <w:w w:val="105"/>
                <w:sz w:val="20"/>
                <w:szCs w:val="20"/>
              </w:rPr>
              <w:t xml:space="preserve"> </w:t>
            </w:r>
            <w:r w:rsidRPr="00EA397C">
              <w:rPr>
                <w:rFonts w:cstheme="minorHAnsi"/>
                <w:w w:val="105"/>
                <w:sz w:val="20"/>
                <w:szCs w:val="20"/>
              </w:rPr>
              <w:t>the</w:t>
            </w:r>
            <w:r w:rsidRPr="00EA397C">
              <w:rPr>
                <w:rFonts w:cstheme="minorHAnsi"/>
                <w:spacing w:val="16"/>
                <w:w w:val="105"/>
                <w:sz w:val="20"/>
                <w:szCs w:val="20"/>
              </w:rPr>
              <w:t xml:space="preserve"> </w:t>
            </w:r>
            <w:r w:rsidRPr="00EA397C">
              <w:rPr>
                <w:rFonts w:cstheme="minorHAnsi"/>
                <w:w w:val="105"/>
                <w:sz w:val="20"/>
                <w:szCs w:val="20"/>
              </w:rPr>
              <w:t>If</w:t>
            </w:r>
            <w:r w:rsidRPr="00EA397C">
              <w:rPr>
                <w:rFonts w:cstheme="minorHAnsi"/>
                <w:spacing w:val="16"/>
                <w:w w:val="105"/>
                <w:sz w:val="20"/>
                <w:szCs w:val="20"/>
              </w:rPr>
              <w:t xml:space="preserve"> </w:t>
            </w:r>
            <w:r w:rsidRPr="00EA397C">
              <w:rPr>
                <w:rFonts w:cstheme="minorHAnsi"/>
                <w:w w:val="105"/>
                <w:sz w:val="20"/>
                <w:szCs w:val="20"/>
              </w:rPr>
              <w:t>block</w:t>
            </w:r>
            <w:r w:rsidRPr="00EA397C">
              <w:rPr>
                <w:rFonts w:cstheme="minorHAnsi"/>
                <w:spacing w:val="16"/>
                <w:w w:val="105"/>
                <w:sz w:val="20"/>
                <w:szCs w:val="20"/>
              </w:rPr>
              <w:t xml:space="preserve"> </w:t>
            </w:r>
            <w:r w:rsidRPr="00EA397C">
              <w:rPr>
                <w:rFonts w:cstheme="minorHAnsi"/>
                <w:w w:val="105"/>
                <w:sz w:val="20"/>
                <w:szCs w:val="20"/>
              </w:rPr>
              <w:t>with</w:t>
            </w:r>
            <w:r w:rsidRPr="00EA397C">
              <w:rPr>
                <w:rFonts w:cstheme="minorHAnsi"/>
                <w:spacing w:val="16"/>
                <w:w w:val="105"/>
                <w:sz w:val="20"/>
                <w:szCs w:val="20"/>
              </w:rPr>
              <w:t xml:space="preserve"> </w:t>
            </w:r>
            <w:r w:rsidRPr="00EA397C">
              <w:rPr>
                <w:rFonts w:cstheme="minorHAnsi"/>
                <w:w w:val="105"/>
                <w:sz w:val="20"/>
                <w:szCs w:val="20"/>
              </w:rPr>
              <w:t>nonempty</w:t>
            </w:r>
          </w:p>
          <w:p w:rsidR="00F73EA4" w:rsidRPr="00EA397C" w:rsidRDefault="00EA397C" w:rsidP="00B33F54">
            <w:pPr>
              <w:pStyle w:val="TableParagraph"/>
              <w:spacing w:before="60"/>
              <w:rPr>
                <w:rFonts w:eastAsia="Cambria" w:cstheme="minorHAnsi"/>
                <w:sz w:val="20"/>
                <w:szCs w:val="20"/>
              </w:rPr>
            </w:pPr>
            <w:r w:rsidRPr="00EA397C">
              <w:rPr>
                <w:rFonts w:ascii="Courier New" w:hAnsi="Courier New" w:cs="Courier New"/>
                <w:w w:val="105"/>
                <w:sz w:val="20"/>
                <w:szCs w:val="20"/>
              </w:rPr>
              <w:t>Elseif</w:t>
            </w:r>
            <w:r>
              <w:rPr>
                <w:rFonts w:cstheme="minorHAnsi"/>
                <w:w w:val="105"/>
                <w:sz w:val="20"/>
                <w:szCs w:val="20"/>
              </w:rPr>
              <w:t xml:space="preserve"> </w:t>
            </w:r>
            <w:r w:rsidR="00F73EA4" w:rsidRPr="00EA397C">
              <w:rPr>
                <w:rFonts w:cstheme="minorHAnsi"/>
                <w:w w:val="105"/>
                <w:sz w:val="20"/>
                <w:szCs w:val="20"/>
              </w:rPr>
              <w:t>expressions,</w:t>
            </w:r>
          </w:p>
        </w:tc>
      </w:tr>
      <w:tr w:rsidR="00F73EA4" w:rsidTr="00C56031">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F73EA4" w:rsidRPr="00EA397C" w:rsidRDefault="00F73EA4" w:rsidP="00B33F54">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15"/>
                <w:sz w:val="20"/>
                <w:szCs w:val="20"/>
              </w:rPr>
              <w:t>A</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10"/>
                <w:sz w:val="20"/>
                <w:szCs w:val="20"/>
              </w:rPr>
              <w:t xml:space="preserve">In the block parameter dialog box, select </w:t>
            </w:r>
            <w:r w:rsidRPr="00EA397C">
              <w:rPr>
                <w:rFonts w:cstheme="minorHAnsi"/>
                <w:b/>
                <w:w w:val="110"/>
                <w:sz w:val="20"/>
                <w:szCs w:val="20"/>
              </w:rPr>
              <w:t>Show else</w:t>
            </w:r>
            <w:r w:rsidRPr="00EA397C">
              <w:rPr>
                <w:rFonts w:cstheme="minorHAnsi"/>
                <w:b/>
                <w:spacing w:val="28"/>
                <w:w w:val="110"/>
                <w:sz w:val="20"/>
                <w:szCs w:val="20"/>
              </w:rPr>
              <w:t xml:space="preserve"> </w:t>
            </w:r>
            <w:r w:rsidRPr="00EA397C">
              <w:rPr>
                <w:rFonts w:cstheme="minorHAnsi"/>
                <w:b/>
                <w:w w:val="110"/>
                <w:sz w:val="20"/>
                <w:szCs w:val="20"/>
              </w:rPr>
              <w:t>condition</w:t>
            </w:r>
            <w:r w:rsidRPr="00EA397C">
              <w:rPr>
                <w:rFonts w:cstheme="minorHAnsi"/>
                <w:w w:val="110"/>
                <w:sz w:val="20"/>
                <w:szCs w:val="20"/>
              </w:rPr>
              <w:t>.</w:t>
            </w:r>
          </w:p>
        </w:tc>
      </w:tr>
      <w:tr w:rsidR="00F73EA4" w:rsidTr="00C56031">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EA397C" w:rsidRDefault="00F73EA4" w:rsidP="00B33F54">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18"/>
                <w:sz w:val="20"/>
                <w:szCs w:val="20"/>
              </w:rPr>
              <w:t>B</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10"/>
                <w:sz w:val="20"/>
                <w:szCs w:val="20"/>
              </w:rPr>
              <w:t>Connect</w:t>
            </w:r>
            <w:r w:rsidRPr="00EA397C">
              <w:rPr>
                <w:rFonts w:cstheme="minorHAnsi"/>
                <w:spacing w:val="-6"/>
                <w:w w:val="110"/>
                <w:sz w:val="20"/>
                <w:szCs w:val="20"/>
              </w:rPr>
              <w:t xml:space="preserve"> </w:t>
            </w:r>
            <w:r w:rsidRPr="00EA397C">
              <w:rPr>
                <w:rFonts w:cstheme="minorHAnsi"/>
                <w:w w:val="110"/>
                <w:sz w:val="20"/>
                <w:szCs w:val="20"/>
              </w:rPr>
              <w:t>the</w:t>
            </w:r>
            <w:r w:rsidRPr="00EA397C">
              <w:rPr>
                <w:rFonts w:cstheme="minorHAnsi"/>
                <w:spacing w:val="-6"/>
                <w:w w:val="110"/>
                <w:sz w:val="20"/>
                <w:szCs w:val="20"/>
              </w:rPr>
              <w:t xml:space="preserve"> </w:t>
            </w:r>
            <w:r w:rsidRPr="00EA397C">
              <w:rPr>
                <w:rFonts w:cstheme="minorHAnsi"/>
                <w:w w:val="110"/>
                <w:sz w:val="20"/>
                <w:szCs w:val="20"/>
              </w:rPr>
              <w:t>outports</w:t>
            </w:r>
            <w:r w:rsidRPr="00EA397C">
              <w:rPr>
                <w:rFonts w:cstheme="minorHAnsi"/>
                <w:spacing w:val="-6"/>
                <w:w w:val="110"/>
                <w:sz w:val="20"/>
                <w:szCs w:val="20"/>
              </w:rPr>
              <w:t xml:space="preserve"> </w:t>
            </w:r>
            <w:r w:rsidRPr="00EA397C">
              <w:rPr>
                <w:rFonts w:cstheme="minorHAnsi"/>
                <w:w w:val="110"/>
                <w:sz w:val="20"/>
                <w:szCs w:val="20"/>
              </w:rPr>
              <w:t>of</w:t>
            </w:r>
            <w:r w:rsidRPr="00EA397C">
              <w:rPr>
                <w:rFonts w:cstheme="minorHAnsi"/>
                <w:spacing w:val="-6"/>
                <w:w w:val="110"/>
                <w:sz w:val="20"/>
                <w:szCs w:val="20"/>
              </w:rPr>
              <w:t xml:space="preserve"> </w:t>
            </w:r>
            <w:r w:rsidRPr="00EA397C">
              <w:rPr>
                <w:rFonts w:cstheme="minorHAnsi"/>
                <w:w w:val="110"/>
                <w:sz w:val="20"/>
                <w:szCs w:val="20"/>
              </w:rPr>
              <w:t>the</w:t>
            </w:r>
            <w:r w:rsidRPr="00EA397C">
              <w:rPr>
                <w:rFonts w:cstheme="minorHAnsi"/>
                <w:spacing w:val="-6"/>
                <w:w w:val="110"/>
                <w:sz w:val="20"/>
                <w:szCs w:val="20"/>
              </w:rPr>
              <w:t xml:space="preserve"> </w:t>
            </w:r>
            <w:r w:rsidRPr="00EA397C">
              <w:rPr>
                <w:rFonts w:cstheme="minorHAnsi"/>
                <w:w w:val="110"/>
                <w:sz w:val="20"/>
                <w:szCs w:val="20"/>
              </w:rPr>
              <w:t>If</w:t>
            </w:r>
            <w:r w:rsidRPr="00EA397C">
              <w:rPr>
                <w:rFonts w:cstheme="minorHAnsi"/>
                <w:spacing w:val="-6"/>
                <w:w w:val="110"/>
                <w:sz w:val="20"/>
                <w:szCs w:val="20"/>
              </w:rPr>
              <w:t xml:space="preserve"> </w:t>
            </w:r>
            <w:r w:rsidRPr="00EA397C">
              <w:rPr>
                <w:rFonts w:cstheme="minorHAnsi"/>
                <w:w w:val="110"/>
                <w:sz w:val="20"/>
                <w:szCs w:val="20"/>
              </w:rPr>
              <w:t>block</w:t>
            </w:r>
            <w:r w:rsidRPr="00EA397C">
              <w:rPr>
                <w:rFonts w:cstheme="minorHAnsi"/>
                <w:spacing w:val="-6"/>
                <w:w w:val="110"/>
                <w:sz w:val="20"/>
                <w:szCs w:val="20"/>
              </w:rPr>
              <w:t xml:space="preserve"> </w:t>
            </w:r>
            <w:r w:rsidRPr="00EA397C">
              <w:rPr>
                <w:rFonts w:cstheme="minorHAnsi"/>
                <w:w w:val="110"/>
                <w:sz w:val="20"/>
                <w:szCs w:val="20"/>
              </w:rPr>
              <w:t>to</w:t>
            </w:r>
            <w:r w:rsidRPr="00EA397C">
              <w:rPr>
                <w:rFonts w:cstheme="minorHAnsi"/>
                <w:spacing w:val="-6"/>
                <w:w w:val="110"/>
                <w:sz w:val="20"/>
                <w:szCs w:val="20"/>
              </w:rPr>
              <w:t xml:space="preserve"> </w:t>
            </w:r>
            <w:r w:rsidRPr="00EA397C">
              <w:rPr>
                <w:rFonts w:cstheme="minorHAnsi"/>
                <w:w w:val="110"/>
                <w:sz w:val="20"/>
                <w:szCs w:val="20"/>
              </w:rPr>
              <w:t>If</w:t>
            </w:r>
            <w:r w:rsidRPr="00EA397C">
              <w:rPr>
                <w:rFonts w:cstheme="minorHAnsi"/>
                <w:spacing w:val="-6"/>
                <w:w w:val="110"/>
                <w:sz w:val="20"/>
                <w:szCs w:val="20"/>
              </w:rPr>
              <w:t xml:space="preserve"> </w:t>
            </w:r>
            <w:r w:rsidRPr="00EA397C">
              <w:rPr>
                <w:rFonts w:cstheme="minorHAnsi"/>
                <w:w w:val="110"/>
                <w:sz w:val="20"/>
                <w:szCs w:val="20"/>
              </w:rPr>
              <w:t>Action</w:t>
            </w:r>
            <w:r w:rsidRPr="00EA397C">
              <w:rPr>
                <w:rFonts w:cstheme="minorHAnsi"/>
                <w:spacing w:val="-6"/>
                <w:w w:val="110"/>
                <w:sz w:val="20"/>
                <w:szCs w:val="20"/>
              </w:rPr>
              <w:t xml:space="preserve"> </w:t>
            </w:r>
            <w:r w:rsidRPr="00EA397C">
              <w:rPr>
                <w:rFonts w:cstheme="minorHAnsi"/>
                <w:w w:val="110"/>
                <w:sz w:val="20"/>
                <w:szCs w:val="20"/>
              </w:rPr>
              <w:t>Subsystem</w:t>
            </w:r>
            <w:r w:rsidRPr="00EA397C">
              <w:rPr>
                <w:rFonts w:cstheme="minorHAnsi"/>
                <w:spacing w:val="-6"/>
                <w:w w:val="110"/>
                <w:sz w:val="20"/>
                <w:szCs w:val="20"/>
              </w:rPr>
              <w:t xml:space="preserve"> </w:t>
            </w:r>
            <w:r w:rsidRPr="00EA397C">
              <w:rPr>
                <w:rFonts w:cstheme="minorHAnsi"/>
                <w:w w:val="110"/>
                <w:sz w:val="20"/>
                <w:szCs w:val="20"/>
              </w:rPr>
              <w:t>blocks.</w:t>
            </w:r>
          </w:p>
        </w:tc>
      </w:tr>
      <w:tr w:rsidR="00F73EA4" w:rsidTr="00C56031">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10"/>
                <w:sz w:val="20"/>
                <w:szCs w:val="20"/>
              </w:rPr>
              <w:t>Prerequisites</w:t>
            </w:r>
          </w:p>
        </w:tc>
        <w:tc>
          <w:tcPr>
            <w:tcW w:w="747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73EA4" w:rsidRPr="00EA397C" w:rsidRDefault="00EA0C9F" w:rsidP="00B33F54">
            <w:pPr>
              <w:pStyle w:val="TableParagraph"/>
              <w:spacing w:before="60"/>
              <w:rPr>
                <w:rFonts w:eastAsia="Cambria" w:cstheme="minorHAnsi"/>
                <w:sz w:val="20"/>
                <w:szCs w:val="20"/>
              </w:rPr>
            </w:pPr>
            <w:hyperlink w:anchor="_bookmark31" w:history="1">
              <w:r w:rsidR="00F73EA4" w:rsidRPr="00EA397C">
                <w:rPr>
                  <w:rFonts w:eastAsia="Cambria" w:cstheme="minorHAnsi"/>
                  <w:w w:val="105"/>
                  <w:sz w:val="20"/>
                  <w:szCs w:val="20"/>
                </w:rPr>
                <w:t>“hisl_0016: Usage of blocks that compute relational operators”</w:t>
              </w:r>
            </w:hyperlink>
          </w:p>
        </w:tc>
      </w:tr>
      <w:tr w:rsidR="00F73EA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10"/>
                <w:sz w:val="20"/>
                <w:szCs w:val="20"/>
              </w:rPr>
              <w:t>Notes</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05"/>
                <w:sz w:val="20"/>
                <w:szCs w:val="20"/>
              </w:rPr>
              <w:t>The combination of If and If Action Subsystem blocks enable conditional execution based on input conditions. When there is only an if branch, you do not need to include an else</w:t>
            </w:r>
            <w:r w:rsidRPr="00EA397C">
              <w:rPr>
                <w:rFonts w:cstheme="minorHAnsi"/>
                <w:spacing w:val="-7"/>
                <w:w w:val="105"/>
                <w:sz w:val="20"/>
                <w:szCs w:val="20"/>
              </w:rPr>
              <w:t xml:space="preserve"> </w:t>
            </w:r>
            <w:r w:rsidRPr="00EA397C">
              <w:rPr>
                <w:rFonts w:cstheme="minorHAnsi"/>
                <w:w w:val="105"/>
                <w:sz w:val="20"/>
                <w:szCs w:val="20"/>
              </w:rPr>
              <w:t>branch.</w:t>
            </w:r>
          </w:p>
        </w:tc>
      </w:tr>
      <w:tr w:rsidR="00F73EA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10"/>
                <w:sz w:val="20"/>
                <w:szCs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20"/>
                <w:sz w:val="20"/>
                <w:szCs w:val="20"/>
              </w:rPr>
              <w:t>A, B</w:t>
            </w:r>
          </w:p>
        </w:tc>
        <w:tc>
          <w:tcPr>
            <w:tcW w:w="67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05"/>
                <w:sz w:val="20"/>
                <w:szCs w:val="20"/>
              </w:rPr>
              <w:t xml:space="preserve">Support generation of </w:t>
            </w:r>
            <w:r w:rsidR="00EA397C">
              <w:rPr>
                <w:rFonts w:cstheme="minorHAnsi"/>
                <w:w w:val="105"/>
                <w:sz w:val="20"/>
                <w:szCs w:val="20"/>
              </w:rPr>
              <w:t>verifiable code.</w:t>
            </w:r>
          </w:p>
        </w:tc>
      </w:tr>
      <w:tr w:rsidR="004B760E"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B760E" w:rsidRPr="00EA397C" w:rsidRDefault="004B760E" w:rsidP="00B33F54">
            <w:pPr>
              <w:pStyle w:val="TableParagraph"/>
              <w:spacing w:before="60"/>
              <w:rPr>
                <w:rFonts w:cstheme="minorHAnsi"/>
                <w:w w:val="110"/>
                <w:sz w:val="20"/>
                <w:szCs w:val="20"/>
              </w:rPr>
            </w:pPr>
            <w:r w:rsidRPr="00EA397C">
              <w:rPr>
                <w:rFonts w:cstheme="minorHAnsi"/>
                <w:w w:val="110"/>
                <w:sz w:val="20"/>
                <w:szCs w:val="20"/>
              </w:rPr>
              <w:t>Model</w:t>
            </w:r>
            <w:r w:rsidRPr="00EA397C">
              <w:rPr>
                <w:rFonts w:cstheme="minorHAnsi"/>
                <w:spacing w:val="-28"/>
                <w:w w:val="110"/>
                <w:sz w:val="20"/>
                <w:szCs w:val="20"/>
              </w:rPr>
              <w:t xml:space="preserve"> </w:t>
            </w:r>
            <w:r w:rsidRPr="00EA397C">
              <w:rPr>
                <w:rFonts w:cstheme="minorHAnsi"/>
                <w:w w:val="110"/>
                <w:sz w:val="20"/>
                <w:szCs w:val="20"/>
              </w:rPr>
              <w:t>Advisor Checks</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B760E" w:rsidRPr="00EA397C" w:rsidRDefault="004B760E" w:rsidP="005D7F7B">
            <w:pPr>
              <w:pStyle w:val="TableParagraph"/>
              <w:numPr>
                <w:ilvl w:val="0"/>
                <w:numId w:val="15"/>
              </w:numPr>
              <w:tabs>
                <w:tab w:val="left" w:pos="340"/>
              </w:tabs>
              <w:spacing w:before="60"/>
              <w:ind w:left="0"/>
              <w:rPr>
                <w:rFonts w:eastAsia="Cambria" w:cstheme="minorHAnsi"/>
                <w:sz w:val="20"/>
                <w:szCs w:val="20"/>
              </w:rPr>
            </w:pPr>
            <w:r w:rsidRPr="00EA397C">
              <w:rPr>
                <w:rFonts w:cstheme="minorHAnsi"/>
                <w:b/>
                <w:w w:val="110"/>
                <w:sz w:val="20"/>
                <w:szCs w:val="20"/>
              </w:rPr>
              <w:t xml:space="preserve">By Task </w:t>
            </w:r>
            <w:r w:rsidRPr="00EA397C">
              <w:rPr>
                <w:rFonts w:cstheme="minorHAnsi"/>
                <w:w w:val="110"/>
                <w:sz w:val="20"/>
                <w:szCs w:val="20"/>
              </w:rPr>
              <w:t xml:space="preserve">&gt; </w:t>
            </w:r>
            <w:r w:rsidRPr="00EA397C">
              <w:rPr>
                <w:rFonts w:cstheme="minorHAnsi"/>
                <w:b/>
                <w:w w:val="110"/>
                <w:sz w:val="20"/>
                <w:szCs w:val="20"/>
              </w:rPr>
              <w:t xml:space="preserve">Modeling Standards for DO-178C/DO-331 </w:t>
            </w:r>
            <w:r w:rsidRPr="00EA397C">
              <w:rPr>
                <w:rFonts w:cstheme="minorHAnsi"/>
                <w:w w:val="110"/>
                <w:sz w:val="20"/>
                <w:szCs w:val="20"/>
              </w:rPr>
              <w:t xml:space="preserve">&gt; </w:t>
            </w:r>
            <w:r w:rsidR="00F654E9" w:rsidRPr="00F654E9">
              <w:rPr>
                <w:rFonts w:cstheme="minorHAnsi"/>
                <w:b/>
                <w:w w:val="110"/>
                <w:sz w:val="20"/>
                <w:szCs w:val="20"/>
              </w:rPr>
              <w:t xml:space="preserve">High-Integrity Systems </w:t>
            </w:r>
            <w:r w:rsidR="00F654E9" w:rsidRPr="001509EA">
              <w:rPr>
                <w:rFonts w:cstheme="minorHAnsi"/>
                <w:w w:val="110"/>
                <w:sz w:val="20"/>
                <w:szCs w:val="20"/>
              </w:rPr>
              <w:t>&gt;</w:t>
            </w:r>
            <w:r w:rsidR="00F654E9">
              <w:rPr>
                <w:rFonts w:cstheme="minorHAnsi"/>
                <w:b/>
                <w:w w:val="110"/>
                <w:sz w:val="20"/>
                <w:szCs w:val="20"/>
              </w:rPr>
              <w:t xml:space="preserve"> </w:t>
            </w:r>
            <w:r w:rsidRPr="00EA397C">
              <w:rPr>
                <w:rFonts w:cstheme="minorHAnsi"/>
                <w:b/>
                <w:w w:val="110"/>
                <w:sz w:val="20"/>
                <w:szCs w:val="20"/>
              </w:rPr>
              <w:t xml:space="preserve">Simulink </w:t>
            </w:r>
            <w:r w:rsidRPr="00EA397C">
              <w:rPr>
                <w:rFonts w:cstheme="minorHAnsi"/>
                <w:w w:val="110"/>
                <w:sz w:val="20"/>
                <w:szCs w:val="20"/>
              </w:rPr>
              <w:t>&gt;</w:t>
            </w:r>
            <w:r w:rsidRPr="00EA397C">
              <w:rPr>
                <w:rFonts w:cstheme="minorHAnsi"/>
                <w:b/>
                <w:w w:val="110"/>
                <w:sz w:val="20"/>
                <w:szCs w:val="20"/>
              </w:rPr>
              <w:t xml:space="preserve"> Check usage of Ports and Subsystems blocks</w:t>
            </w:r>
          </w:p>
          <w:p w:rsidR="004B760E" w:rsidRPr="00EA397C" w:rsidRDefault="004B760E" w:rsidP="00B33F54">
            <w:pPr>
              <w:pStyle w:val="TableParagraph"/>
              <w:spacing w:before="60"/>
              <w:rPr>
                <w:rFonts w:cstheme="minorHAnsi"/>
                <w:w w:val="105"/>
                <w:sz w:val="20"/>
                <w:szCs w:val="20"/>
              </w:rPr>
            </w:pPr>
            <w:r w:rsidRPr="00EA397C">
              <w:rPr>
                <w:rFonts w:eastAsia="Cambria" w:cstheme="minorHAnsi"/>
                <w:w w:val="105"/>
                <w:sz w:val="20"/>
                <w:szCs w:val="20"/>
              </w:rPr>
              <w:t>For DO-178C/DO-331 check details, see “Check usage of Ports and Subsystems blocks”.</w:t>
            </w:r>
          </w:p>
        </w:tc>
      </w:tr>
      <w:tr w:rsidR="00F73EA4" w:rsidTr="00C56031">
        <w:tc>
          <w:tcPr>
            <w:tcW w:w="1795" w:type="dxa"/>
            <w:tcBorders>
              <w:top w:val="single" w:sz="4" w:space="0" w:color="auto"/>
              <w:left w:val="single" w:sz="4" w:space="0" w:color="000000"/>
              <w:bottom w:val="single" w:sz="4" w:space="0" w:color="000000"/>
              <w:right w:val="single" w:sz="4" w:space="0" w:color="auto"/>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05"/>
                <w:sz w:val="20"/>
                <w:szCs w:val="20"/>
              </w:rPr>
              <w:t>References</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EA397C" w:rsidRDefault="004C5B95" w:rsidP="00487E65">
            <w:pPr>
              <w:pStyle w:val="TableParagraph"/>
              <w:numPr>
                <w:ilvl w:val="0"/>
                <w:numId w:val="50"/>
              </w:numPr>
              <w:tabs>
                <w:tab w:val="left" w:pos="340"/>
              </w:tabs>
              <w:spacing w:before="60"/>
              <w:ind w:left="230" w:hanging="230"/>
              <w:rPr>
                <w:rFonts w:eastAsia="Cambria" w:cstheme="minorHAnsi"/>
                <w:sz w:val="20"/>
                <w:szCs w:val="20"/>
              </w:rPr>
            </w:pPr>
            <w:r w:rsidRPr="00EA397C">
              <w:rPr>
                <w:rFonts w:eastAsia="Cambria" w:cstheme="minorHAnsi"/>
                <w:w w:val="110"/>
                <w:sz w:val="20"/>
                <w:szCs w:val="20"/>
              </w:rPr>
              <w:t>DO-331,</w:t>
            </w:r>
            <w:r w:rsidRPr="00EA397C">
              <w:rPr>
                <w:rFonts w:eastAsia="Cambria" w:cstheme="minorHAnsi"/>
                <w:spacing w:val="-10"/>
                <w:w w:val="110"/>
                <w:sz w:val="20"/>
                <w:szCs w:val="20"/>
              </w:rPr>
              <w:t xml:space="preserve"> </w:t>
            </w:r>
            <w:r w:rsidRPr="00EA397C">
              <w:rPr>
                <w:rFonts w:eastAsia="Cambria" w:cstheme="minorHAnsi"/>
                <w:w w:val="110"/>
                <w:sz w:val="20"/>
                <w:szCs w:val="20"/>
              </w:rPr>
              <w:t>Section</w:t>
            </w:r>
            <w:r w:rsidR="00933868">
              <w:rPr>
                <w:rFonts w:eastAsia="Cambria" w:cstheme="minorHAnsi"/>
                <w:w w:val="110"/>
                <w:sz w:val="20"/>
                <w:szCs w:val="20"/>
              </w:rPr>
              <w:t>s</w:t>
            </w:r>
            <w:r w:rsidRPr="00EA397C">
              <w:rPr>
                <w:rFonts w:eastAsia="Cambria" w:cstheme="minorHAnsi"/>
                <w:spacing w:val="-10"/>
                <w:w w:val="110"/>
                <w:sz w:val="20"/>
                <w:szCs w:val="20"/>
              </w:rPr>
              <w:t xml:space="preserve"> </w:t>
            </w:r>
            <w:r w:rsidRPr="00EA397C">
              <w:rPr>
                <w:rFonts w:eastAsia="Cambria" w:cstheme="minorHAnsi"/>
                <w:w w:val="110"/>
                <w:sz w:val="20"/>
                <w:szCs w:val="20"/>
              </w:rPr>
              <w:t>MB.6.3.1.</w:t>
            </w:r>
            <w:r w:rsidR="00933868">
              <w:rPr>
                <w:rFonts w:eastAsia="Cambria" w:cstheme="minorHAnsi"/>
                <w:w w:val="110"/>
                <w:sz w:val="20"/>
                <w:szCs w:val="20"/>
              </w:rPr>
              <w:t>g</w:t>
            </w:r>
            <w:r w:rsidRPr="00EA397C">
              <w:rPr>
                <w:rFonts w:eastAsia="Cambria" w:cstheme="minorHAnsi"/>
                <w:spacing w:val="-10"/>
                <w:w w:val="110"/>
                <w:sz w:val="20"/>
                <w:szCs w:val="20"/>
              </w:rPr>
              <w:t xml:space="preserve"> </w:t>
            </w:r>
            <w:r w:rsidR="00933868">
              <w:rPr>
                <w:rFonts w:eastAsia="Cambria" w:cstheme="minorHAnsi"/>
                <w:spacing w:val="-10"/>
                <w:w w:val="110"/>
                <w:sz w:val="20"/>
                <w:szCs w:val="20"/>
              </w:rPr>
              <w:t xml:space="preserve">and </w:t>
            </w:r>
            <w:r w:rsidR="00933868" w:rsidRPr="00EA397C">
              <w:rPr>
                <w:rFonts w:eastAsia="Cambria" w:cstheme="minorHAnsi"/>
                <w:w w:val="110"/>
                <w:sz w:val="20"/>
                <w:szCs w:val="20"/>
              </w:rPr>
              <w:t>MB.6.3.2.</w:t>
            </w:r>
            <w:r w:rsidR="00933868">
              <w:rPr>
                <w:rFonts w:eastAsia="Cambria" w:cstheme="minorHAnsi"/>
                <w:w w:val="110"/>
                <w:sz w:val="20"/>
                <w:szCs w:val="20"/>
              </w:rPr>
              <w:t>g</w:t>
            </w:r>
            <w:r w:rsidR="00933868" w:rsidRPr="00EA397C">
              <w:rPr>
                <w:rFonts w:eastAsia="Cambria" w:cstheme="minorHAnsi"/>
                <w:spacing w:val="-11"/>
                <w:w w:val="110"/>
                <w:sz w:val="20"/>
                <w:szCs w:val="20"/>
              </w:rPr>
              <w:t xml:space="preserve"> </w:t>
            </w:r>
            <w:r w:rsidR="00933868">
              <w:rPr>
                <w:rFonts w:eastAsia="Cambria" w:cstheme="minorHAnsi"/>
                <w:w w:val="110"/>
                <w:sz w:val="20"/>
                <w:szCs w:val="20"/>
              </w:rPr>
              <w:t>'Algorithms are accurate'</w:t>
            </w:r>
            <w:r w:rsidR="00C0440A">
              <w:rPr>
                <w:rFonts w:eastAsia="Cambria" w:cstheme="minorHAnsi"/>
                <w:w w:val="110"/>
                <w:sz w:val="20"/>
                <w:szCs w:val="20"/>
              </w:rPr>
              <w:br/>
            </w:r>
            <w:r w:rsidRPr="00EA397C">
              <w:rPr>
                <w:rFonts w:eastAsia="Cambria" w:cstheme="minorHAnsi"/>
                <w:w w:val="110"/>
                <w:sz w:val="20"/>
                <w:szCs w:val="20"/>
              </w:rPr>
              <w:t>DO-331,</w:t>
            </w:r>
            <w:r w:rsidRPr="00EA397C">
              <w:rPr>
                <w:rFonts w:eastAsia="Cambria" w:cstheme="minorHAnsi"/>
                <w:spacing w:val="-11"/>
                <w:w w:val="110"/>
                <w:sz w:val="20"/>
                <w:szCs w:val="20"/>
              </w:rPr>
              <w:t xml:space="preserve"> </w:t>
            </w:r>
            <w:r w:rsidRPr="00EA397C">
              <w:rPr>
                <w:rFonts w:eastAsia="Cambria" w:cstheme="minorHAnsi"/>
                <w:w w:val="110"/>
                <w:sz w:val="20"/>
                <w:szCs w:val="20"/>
              </w:rPr>
              <w:t>Section</w:t>
            </w:r>
            <w:r w:rsidRPr="00EA397C">
              <w:rPr>
                <w:rFonts w:eastAsia="Cambria" w:cstheme="minorHAnsi"/>
                <w:spacing w:val="-11"/>
                <w:w w:val="110"/>
                <w:sz w:val="20"/>
                <w:szCs w:val="20"/>
              </w:rPr>
              <w:t xml:space="preserve"> </w:t>
            </w:r>
            <w:r w:rsidRPr="00EA397C">
              <w:rPr>
                <w:rFonts w:eastAsia="Cambria" w:cstheme="minorHAnsi"/>
                <w:w w:val="110"/>
                <w:sz w:val="20"/>
                <w:szCs w:val="20"/>
              </w:rPr>
              <w:t>MB.6.3.</w:t>
            </w:r>
            <w:r w:rsidR="00933868">
              <w:rPr>
                <w:rFonts w:eastAsia="Cambria" w:cstheme="minorHAnsi"/>
                <w:w w:val="110"/>
                <w:sz w:val="20"/>
                <w:szCs w:val="20"/>
              </w:rPr>
              <w:t>1</w:t>
            </w:r>
            <w:r w:rsidRPr="00EA397C">
              <w:rPr>
                <w:rFonts w:eastAsia="Cambria" w:cstheme="minorHAnsi"/>
                <w:w w:val="110"/>
                <w:sz w:val="20"/>
                <w:szCs w:val="20"/>
              </w:rPr>
              <w:t>.b</w:t>
            </w:r>
            <w:r w:rsidRPr="00EA397C">
              <w:rPr>
                <w:rFonts w:eastAsia="Cambria" w:cstheme="minorHAnsi"/>
                <w:spacing w:val="-11"/>
                <w:w w:val="110"/>
                <w:sz w:val="20"/>
                <w:szCs w:val="20"/>
              </w:rPr>
              <w:t xml:space="preserve"> </w:t>
            </w:r>
            <w:r w:rsidR="00933868">
              <w:rPr>
                <w:rFonts w:eastAsia="Cambria" w:cstheme="minorHAnsi"/>
                <w:w w:val="110"/>
                <w:sz w:val="20"/>
                <w:szCs w:val="20"/>
              </w:rPr>
              <w:t>'High-level requirements are accurate and consistent'</w:t>
            </w:r>
            <w:r w:rsidR="00C0440A">
              <w:rPr>
                <w:rFonts w:eastAsia="Cambria" w:cstheme="minorHAnsi"/>
                <w:sz w:val="20"/>
                <w:szCs w:val="20"/>
              </w:rPr>
              <w:br/>
            </w:r>
            <w:r w:rsidR="00933868" w:rsidRPr="00933868">
              <w:rPr>
                <w:rFonts w:eastAsia="Cambria" w:cstheme="minorHAnsi"/>
                <w:w w:val="110"/>
                <w:sz w:val="20"/>
                <w:szCs w:val="20"/>
              </w:rPr>
              <w:t>DO-331,</w:t>
            </w:r>
            <w:r w:rsidR="00933868" w:rsidRPr="00933868">
              <w:rPr>
                <w:rFonts w:eastAsia="Cambria" w:cstheme="minorHAnsi"/>
                <w:spacing w:val="-11"/>
                <w:w w:val="110"/>
                <w:sz w:val="20"/>
                <w:szCs w:val="20"/>
              </w:rPr>
              <w:t xml:space="preserve"> </w:t>
            </w:r>
            <w:r w:rsidR="00933868" w:rsidRPr="00933868">
              <w:rPr>
                <w:rFonts w:eastAsia="Cambria" w:cstheme="minorHAnsi"/>
                <w:w w:val="110"/>
                <w:sz w:val="20"/>
                <w:szCs w:val="20"/>
              </w:rPr>
              <w:t>Section</w:t>
            </w:r>
            <w:r w:rsidR="00933868" w:rsidRPr="00933868">
              <w:rPr>
                <w:rFonts w:eastAsia="Cambria" w:cstheme="minorHAnsi"/>
                <w:spacing w:val="-11"/>
                <w:w w:val="110"/>
                <w:sz w:val="20"/>
                <w:szCs w:val="20"/>
              </w:rPr>
              <w:t xml:space="preserve"> </w:t>
            </w:r>
            <w:r w:rsidR="00933868" w:rsidRPr="00933868">
              <w:rPr>
                <w:rFonts w:eastAsia="Cambria" w:cstheme="minorHAnsi"/>
                <w:w w:val="110"/>
                <w:sz w:val="20"/>
                <w:szCs w:val="20"/>
              </w:rPr>
              <w:t>MB.6.3.</w:t>
            </w:r>
            <w:r w:rsidR="00933868">
              <w:rPr>
                <w:rFonts w:eastAsia="Cambria" w:cstheme="minorHAnsi"/>
                <w:w w:val="110"/>
                <w:sz w:val="20"/>
                <w:szCs w:val="20"/>
              </w:rPr>
              <w:t>2</w:t>
            </w:r>
            <w:r w:rsidR="00933868" w:rsidRPr="00933868">
              <w:rPr>
                <w:rFonts w:eastAsia="Cambria" w:cstheme="minorHAnsi"/>
                <w:w w:val="110"/>
                <w:sz w:val="20"/>
                <w:szCs w:val="20"/>
              </w:rPr>
              <w:t>.b</w:t>
            </w:r>
            <w:r w:rsidR="00933868" w:rsidRPr="00933868">
              <w:rPr>
                <w:rFonts w:eastAsia="Cambria" w:cstheme="minorHAnsi"/>
                <w:spacing w:val="-11"/>
                <w:w w:val="110"/>
                <w:sz w:val="20"/>
                <w:szCs w:val="20"/>
              </w:rPr>
              <w:t xml:space="preserve"> </w:t>
            </w:r>
            <w:r w:rsidR="00933868">
              <w:rPr>
                <w:rFonts w:eastAsia="Cambria" w:cstheme="minorHAnsi"/>
                <w:w w:val="110"/>
                <w:sz w:val="20"/>
                <w:szCs w:val="20"/>
              </w:rPr>
              <w:t>'Low</w:t>
            </w:r>
            <w:r w:rsidR="00933868" w:rsidRPr="00933868">
              <w:rPr>
                <w:rFonts w:eastAsia="Cambria" w:cstheme="minorHAnsi"/>
                <w:w w:val="110"/>
                <w:sz w:val="20"/>
                <w:szCs w:val="20"/>
              </w:rPr>
              <w:t>-level requirements are accurate and consistent</w:t>
            </w:r>
            <w:r w:rsidR="00933868">
              <w:rPr>
                <w:rFonts w:eastAsia="Cambria" w:cstheme="minorHAnsi"/>
                <w:w w:val="110"/>
                <w:sz w:val="20"/>
                <w:szCs w:val="20"/>
              </w:rPr>
              <w:t>'</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EA397C" w:rsidRDefault="00F73EA4" w:rsidP="00B33F54">
            <w:pPr>
              <w:pStyle w:val="TableParagraph"/>
              <w:spacing w:before="60"/>
              <w:rPr>
                <w:rFonts w:eastAsia="Cambria" w:cstheme="minorHAnsi"/>
                <w:sz w:val="20"/>
                <w:szCs w:val="20"/>
              </w:rPr>
            </w:pPr>
            <w:r w:rsidRPr="00EA397C">
              <w:rPr>
                <w:rFonts w:cstheme="minorHAnsi"/>
                <w:w w:val="110"/>
                <w:sz w:val="20"/>
                <w:szCs w:val="20"/>
              </w:rPr>
              <w:t>See Also</w:t>
            </w:r>
          </w:p>
        </w:tc>
        <w:tc>
          <w:tcPr>
            <w:tcW w:w="747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EA397C" w:rsidRDefault="001F0E37" w:rsidP="00B33F54">
            <w:pPr>
              <w:pStyle w:val="TableParagraph"/>
              <w:spacing w:before="60"/>
              <w:rPr>
                <w:rFonts w:eastAsia="Cambria" w:cstheme="minorHAnsi"/>
                <w:sz w:val="20"/>
                <w:szCs w:val="20"/>
              </w:rPr>
            </w:pPr>
            <w:r>
              <w:rPr>
                <w:rFonts w:cstheme="minorHAnsi"/>
                <w:w w:val="105"/>
                <w:sz w:val="20"/>
                <w:szCs w:val="20"/>
              </w:rPr>
              <w:t>“</w:t>
            </w:r>
            <w:r w:rsidR="00F73EA4" w:rsidRPr="00EA397C">
              <w:rPr>
                <w:rFonts w:cstheme="minorHAnsi"/>
                <w:w w:val="105"/>
                <w:sz w:val="20"/>
                <w:szCs w:val="20"/>
              </w:rPr>
              <w:t>na_0012: Use of Switch vs. If-Then-Else Action Subsystem</w:t>
            </w:r>
            <w:r>
              <w:rPr>
                <w:rFonts w:cstheme="minorHAnsi"/>
                <w:w w:val="105"/>
                <w:sz w:val="20"/>
                <w:szCs w:val="20"/>
              </w:rPr>
              <w:t>”</w:t>
            </w:r>
            <w:r w:rsidR="00F73EA4" w:rsidRPr="00EA397C">
              <w:rPr>
                <w:rFonts w:cstheme="minorHAnsi"/>
                <w:w w:val="105"/>
                <w:sz w:val="20"/>
                <w:szCs w:val="20"/>
              </w:rPr>
              <w:t xml:space="preserve"> in the Simulink documentation</w:t>
            </w:r>
          </w:p>
        </w:tc>
      </w:tr>
      <w:tr w:rsidR="001F0E37" w:rsidTr="00C56031">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1F0E37" w:rsidRPr="00EA397C" w:rsidRDefault="001F0E37" w:rsidP="00B33F54">
            <w:pPr>
              <w:pStyle w:val="TableParagraph"/>
              <w:spacing w:before="60"/>
              <w:rPr>
                <w:rFonts w:eastAsia="Cambria" w:cstheme="minorHAnsi"/>
                <w:sz w:val="20"/>
                <w:szCs w:val="20"/>
              </w:rPr>
            </w:pPr>
            <w:r w:rsidRPr="00EA397C">
              <w:rPr>
                <w:rFonts w:cstheme="minorHAnsi"/>
                <w:w w:val="115"/>
                <w:sz w:val="20"/>
                <w:szCs w:val="20"/>
              </w:rPr>
              <w:t>Last</w:t>
            </w:r>
            <w:r w:rsidRPr="00EA397C">
              <w:rPr>
                <w:rFonts w:cstheme="minorHAnsi"/>
                <w:spacing w:val="-22"/>
                <w:w w:val="115"/>
                <w:sz w:val="20"/>
                <w:szCs w:val="20"/>
              </w:rPr>
              <w:t xml:space="preserve"> </w:t>
            </w:r>
            <w:r w:rsidRPr="00EA397C">
              <w:rPr>
                <w:rFonts w:cstheme="minorHAnsi"/>
                <w:w w:val="115"/>
                <w:sz w:val="20"/>
                <w:szCs w:val="20"/>
              </w:rPr>
              <w:t>Changed</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F0E37" w:rsidRPr="00EA397C" w:rsidRDefault="001F0E37" w:rsidP="00B33F54">
            <w:pPr>
              <w:pStyle w:val="TableParagraph"/>
              <w:spacing w:before="60"/>
              <w:rPr>
                <w:rFonts w:eastAsia="Cambria" w:cstheme="minorHAnsi"/>
                <w:sz w:val="20"/>
                <w:szCs w:val="20"/>
              </w:rPr>
            </w:pPr>
            <w:r w:rsidRPr="00EA397C">
              <w:rPr>
                <w:rFonts w:cstheme="minorHAnsi"/>
                <w:w w:val="105"/>
                <w:sz w:val="20"/>
                <w:szCs w:val="20"/>
              </w:rPr>
              <w:t>R201</w:t>
            </w:r>
            <w:r>
              <w:rPr>
                <w:rFonts w:cstheme="minorHAnsi"/>
                <w:w w:val="105"/>
                <w:sz w:val="20"/>
                <w:szCs w:val="20"/>
              </w:rPr>
              <w:t>6</w:t>
            </w:r>
            <w:r w:rsidRPr="00EA397C">
              <w:rPr>
                <w:rFonts w:cstheme="minorHAnsi"/>
                <w:w w:val="105"/>
                <w:sz w:val="20"/>
                <w:szCs w:val="20"/>
              </w:rPr>
              <w:t>b</w:t>
            </w:r>
          </w:p>
        </w:tc>
      </w:tr>
      <w:tr w:rsidR="001F0E37"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1F0E37" w:rsidRPr="00650ADC" w:rsidRDefault="001F0E37" w:rsidP="00B33F54">
            <w:pPr>
              <w:pStyle w:val="TableParagraph"/>
              <w:spacing w:before="60"/>
              <w:rPr>
                <w:rFonts w:eastAsia="Cambria" w:cstheme="minorHAnsi"/>
                <w:sz w:val="20"/>
                <w:szCs w:val="20"/>
              </w:rPr>
            </w:pPr>
            <w:r w:rsidRPr="00650ADC">
              <w:rPr>
                <w:rFonts w:cstheme="minorHAnsi"/>
                <w:w w:val="110"/>
                <w:sz w:val="20"/>
              </w:rPr>
              <w:t>Examples</w:t>
            </w:r>
          </w:p>
        </w:tc>
        <w:tc>
          <w:tcPr>
            <w:tcW w:w="7470" w:type="dxa"/>
            <w:gridSpan w:val="2"/>
            <w:tcBorders>
              <w:top w:val="single" w:sz="4" w:space="0" w:color="000000"/>
              <w:left w:val="single" w:sz="4" w:space="0" w:color="auto"/>
              <w:bottom w:val="single" w:sz="4" w:space="0" w:color="000000"/>
              <w:right w:val="single" w:sz="4" w:space="0" w:color="000000"/>
            </w:tcBorders>
            <w:shd w:val="clear" w:color="auto" w:fill="F1F1F1"/>
            <w:tcMar>
              <w:left w:w="43" w:type="dxa"/>
              <w:bottom w:w="101" w:type="dxa"/>
              <w:right w:w="101" w:type="dxa"/>
            </w:tcMar>
          </w:tcPr>
          <w:p w:rsidR="003D74FC" w:rsidRDefault="009A613F" w:rsidP="005A46F5">
            <w:pPr>
              <w:pStyle w:val="TableParagraph"/>
              <w:keepNext/>
              <w:spacing w:before="60"/>
              <w:rPr>
                <w:rFonts w:eastAsia="Calibri" w:cstheme="minorHAnsi"/>
                <w:noProof/>
                <w:sz w:val="20"/>
                <w:szCs w:val="20"/>
                <w:lang w:eastAsia="zh-CN"/>
              </w:rPr>
            </w:pPr>
            <w:r>
              <w:rPr>
                <w:rFonts w:cstheme="minorHAnsi"/>
                <w:b/>
                <w:sz w:val="20"/>
              </w:rPr>
              <w:t xml:space="preserve">Recommended: Elseif with </w:t>
            </w:r>
            <w:r w:rsidR="001F0E37" w:rsidRPr="00650ADC">
              <w:rPr>
                <w:rFonts w:cstheme="minorHAnsi"/>
                <w:b/>
                <w:sz w:val="20"/>
              </w:rPr>
              <w:t>Else</w:t>
            </w:r>
          </w:p>
          <w:p w:rsidR="001F0E37" w:rsidRPr="00650ADC" w:rsidRDefault="001F0E37" w:rsidP="00B33F54">
            <w:pPr>
              <w:pStyle w:val="TableParagraph"/>
              <w:spacing w:before="60"/>
              <w:rPr>
                <w:rFonts w:eastAsia="Calibri" w:cstheme="minorHAnsi"/>
                <w:sz w:val="20"/>
                <w:szCs w:val="20"/>
              </w:rPr>
            </w:pPr>
            <w:r w:rsidRPr="00650ADC">
              <w:rPr>
                <w:rFonts w:eastAsia="Calibri" w:cstheme="minorHAnsi"/>
                <w:noProof/>
                <w:sz w:val="20"/>
                <w:szCs w:val="20"/>
                <w:lang w:eastAsia="zh-CN"/>
              </w:rPr>
              <w:drawing>
                <wp:inline distT="0" distB="0" distL="0" distR="0" wp14:anchorId="2315A68D" wp14:editId="10A32E9D">
                  <wp:extent cx="4046208" cy="1714500"/>
                  <wp:effectExtent l="0" t="0" r="0" b="0"/>
                  <wp:docPr id="3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png"/>
                          <pic:cNvPicPr/>
                        </pic:nvPicPr>
                        <pic:blipFill>
                          <a:blip r:embed="rId33" cstate="print">
                            <a:clrChange>
                              <a:clrFrom>
                                <a:srgbClr val="FFFFFF"/>
                              </a:clrFrom>
                              <a:clrTo>
                                <a:srgbClr val="FFFFFF">
                                  <a:alpha val="0"/>
                                </a:srgbClr>
                              </a:clrTo>
                            </a:clrChange>
                          </a:blip>
                          <a:stretch>
                            <a:fillRect/>
                          </a:stretch>
                        </pic:blipFill>
                        <pic:spPr>
                          <a:xfrm>
                            <a:off x="0" y="0"/>
                            <a:ext cx="4046208" cy="1714500"/>
                          </a:xfrm>
                          <a:prstGeom prst="rect">
                            <a:avLst/>
                          </a:prstGeom>
                        </pic:spPr>
                      </pic:pic>
                    </a:graphicData>
                  </a:graphic>
                </wp:inline>
              </w:drawing>
            </w:r>
          </w:p>
          <w:p w:rsidR="003D74FC" w:rsidRDefault="001F0E37" w:rsidP="005A46F5">
            <w:pPr>
              <w:keepNext/>
              <w:widowControl w:val="0"/>
              <w:spacing w:before="60"/>
              <w:rPr>
                <w:noProof/>
                <w:lang w:eastAsia="zh-CN"/>
              </w:rPr>
            </w:pPr>
            <w:r w:rsidRPr="00650ADC">
              <w:rPr>
                <w:rFonts w:asciiTheme="minorHAnsi" w:hAnsiTheme="minorHAnsi" w:cstheme="minorHAnsi"/>
                <w:b/>
                <w:sz w:val="20"/>
              </w:rPr>
              <w:lastRenderedPageBreak/>
              <w:t>Not Recommended: No Else Path</w:t>
            </w:r>
          </w:p>
          <w:p w:rsidR="001F0E37" w:rsidRDefault="001F0E37" w:rsidP="00B33F54">
            <w:pPr>
              <w:spacing w:before="60"/>
              <w:rPr>
                <w:rFonts w:asciiTheme="minorHAnsi" w:hAnsiTheme="minorHAnsi" w:cstheme="minorHAnsi"/>
                <w:b/>
                <w:sz w:val="20"/>
              </w:rPr>
            </w:pPr>
            <w:r>
              <w:rPr>
                <w:noProof/>
                <w:lang w:eastAsia="zh-CN"/>
              </w:rPr>
              <w:drawing>
                <wp:inline distT="0" distB="0" distL="0" distR="0" wp14:anchorId="5F400A23" wp14:editId="36D1B708">
                  <wp:extent cx="4038095" cy="13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clrChange>
                              <a:clrFrom>
                                <a:srgbClr val="FEFEFE"/>
                              </a:clrFrom>
                              <a:clrTo>
                                <a:srgbClr val="FEFEFE">
                                  <a:alpha val="0"/>
                                </a:srgbClr>
                              </a:clrTo>
                            </a:clrChange>
                          </a:blip>
                          <a:stretch>
                            <a:fillRect/>
                          </a:stretch>
                        </pic:blipFill>
                        <pic:spPr>
                          <a:xfrm>
                            <a:off x="0" y="0"/>
                            <a:ext cx="4038095" cy="1333333"/>
                          </a:xfrm>
                          <a:prstGeom prst="rect">
                            <a:avLst/>
                          </a:prstGeom>
                        </pic:spPr>
                      </pic:pic>
                    </a:graphicData>
                  </a:graphic>
                </wp:inline>
              </w:drawing>
            </w:r>
          </w:p>
          <w:p w:rsidR="003D74FC" w:rsidRDefault="001F0E37" w:rsidP="005A46F5">
            <w:pPr>
              <w:keepNext/>
              <w:widowControl w:val="0"/>
              <w:spacing w:before="60"/>
              <w:rPr>
                <w:noProof/>
                <w:lang w:eastAsia="zh-CN"/>
              </w:rPr>
            </w:pPr>
            <w:r w:rsidRPr="00650ADC">
              <w:rPr>
                <w:rFonts w:asciiTheme="minorHAnsi" w:hAnsiTheme="minorHAnsi" w:cstheme="minorHAnsi"/>
                <w:b/>
                <w:sz w:val="20"/>
              </w:rPr>
              <w:t>Rec</w:t>
            </w:r>
            <w:r>
              <w:rPr>
                <w:rFonts w:asciiTheme="minorHAnsi" w:hAnsiTheme="minorHAnsi" w:cstheme="minorHAnsi"/>
                <w:b/>
                <w:sz w:val="20"/>
              </w:rPr>
              <w:t xml:space="preserve">ommended: Only an If, no Else </w:t>
            </w:r>
            <w:r w:rsidRPr="00650ADC">
              <w:rPr>
                <w:rFonts w:asciiTheme="minorHAnsi" w:hAnsiTheme="minorHAnsi" w:cstheme="minorHAnsi"/>
                <w:b/>
                <w:sz w:val="20"/>
              </w:rPr>
              <w:t>required</w:t>
            </w:r>
          </w:p>
          <w:p w:rsidR="001F0E37" w:rsidRPr="00650ADC" w:rsidRDefault="001F0E37" w:rsidP="003D74FC">
            <w:pPr>
              <w:spacing w:before="60"/>
              <w:rPr>
                <w:rFonts w:asciiTheme="minorHAnsi" w:eastAsia="Calibri" w:hAnsiTheme="minorHAnsi" w:cstheme="minorHAnsi"/>
                <w:sz w:val="20"/>
                <w:szCs w:val="20"/>
              </w:rPr>
            </w:pPr>
            <w:r>
              <w:rPr>
                <w:noProof/>
                <w:lang w:eastAsia="zh-CN"/>
              </w:rPr>
              <w:drawing>
                <wp:inline distT="0" distB="0" distL="0" distR="0" wp14:anchorId="26679157" wp14:editId="6E3F6B81">
                  <wp:extent cx="3581400" cy="990600"/>
                  <wp:effectExtent l="0" t="0" r="0" b="0"/>
                  <wp:docPr id="8" name="Picture 8" descr="C:\Users\rsnah\AppData\Local\Temp\SNAGHTML54599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nah\AppData\Local\Temp\SNAGHTML545998f.PNG"/>
                          <pic:cNvPicPr>
                            <a:picLocks noChangeAspect="1" noChangeArrowheads="1"/>
                          </pic:cNvPicPr>
                        </pic:nvPicPr>
                        <pic:blipFill>
                          <a:blip r:embed="rId35">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3581400" cy="990600"/>
                          </a:xfrm>
                          <a:prstGeom prst="rect">
                            <a:avLst/>
                          </a:prstGeom>
                          <a:noFill/>
                          <a:ln>
                            <a:noFill/>
                          </a:ln>
                        </pic:spPr>
                      </pic:pic>
                    </a:graphicData>
                  </a:graphic>
                </wp:inline>
              </w:drawing>
            </w:r>
          </w:p>
        </w:tc>
      </w:tr>
    </w:tbl>
    <w:p w:rsidR="00B33F54" w:rsidRDefault="00B33F54" w:rsidP="00E0070F">
      <w:pPr>
        <w:pStyle w:val="Heading4"/>
        <w:rPr>
          <w:w w:val="105"/>
        </w:rPr>
      </w:pPr>
      <w:bookmarkStart w:id="78" w:name="_bookmark19"/>
      <w:bookmarkEnd w:id="78"/>
    </w:p>
    <w:p w:rsidR="00B33F54" w:rsidRDefault="00B33F54">
      <w:pPr>
        <w:spacing w:after="160" w:line="259" w:lineRule="auto"/>
        <w:rPr>
          <w:rFonts w:ascii="Arial" w:hAnsi="Arial" w:cs="Arial"/>
          <w:b/>
          <w:w w:val="105"/>
          <w:sz w:val="20"/>
          <w:szCs w:val="20"/>
        </w:rPr>
      </w:pPr>
      <w:r>
        <w:rPr>
          <w:w w:val="105"/>
        </w:rPr>
        <w:br w:type="page"/>
      </w:r>
    </w:p>
    <w:p w:rsidR="00F73EA4" w:rsidRDefault="00F73EA4" w:rsidP="00E0070F">
      <w:pPr>
        <w:pStyle w:val="Heading4"/>
        <w:rPr>
          <w:rFonts w:ascii="Calibri" w:eastAsia="Calibri" w:hAnsi="Calibri" w:cs="Calibri"/>
          <w:b w:val="0"/>
          <w:bCs/>
        </w:rPr>
      </w:pPr>
      <w:bookmarkStart w:id="79" w:name="_Toc503436706"/>
      <w:r>
        <w:rPr>
          <w:w w:val="105"/>
        </w:rPr>
        <w:lastRenderedPageBreak/>
        <w:t>hisl_0011: Usage of Switch Case blocks and Action Subsystem</w:t>
      </w:r>
      <w:r>
        <w:rPr>
          <w:spacing w:val="46"/>
          <w:w w:val="105"/>
        </w:rPr>
        <w:t xml:space="preserve"> </w:t>
      </w:r>
      <w:r>
        <w:rPr>
          <w:w w:val="105"/>
        </w:rPr>
        <w:t>blocks</w:t>
      </w:r>
      <w:bookmarkEnd w:id="79"/>
    </w:p>
    <w:tbl>
      <w:tblPr>
        <w:tblW w:w="9265" w:type="dxa"/>
        <w:tblLayout w:type="fixed"/>
        <w:tblCellMar>
          <w:left w:w="0" w:type="dxa"/>
          <w:right w:w="0" w:type="dxa"/>
        </w:tblCellMar>
        <w:tblLook w:val="01E0" w:firstRow="1" w:lastRow="1" w:firstColumn="1" w:lastColumn="1" w:noHBand="0" w:noVBand="0"/>
      </w:tblPr>
      <w:tblGrid>
        <w:gridCol w:w="1795"/>
        <w:gridCol w:w="720"/>
        <w:gridCol w:w="6750"/>
      </w:tblGrid>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B33F54">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B33F54">
            <w:pPr>
              <w:pStyle w:val="TableParagraph"/>
              <w:spacing w:before="60"/>
              <w:rPr>
                <w:rFonts w:ascii="Calibri" w:eastAsia="Calibri" w:hAnsi="Calibri" w:cs="Calibri"/>
                <w:sz w:val="20"/>
                <w:szCs w:val="20"/>
              </w:rPr>
            </w:pPr>
            <w:r>
              <w:rPr>
                <w:rFonts w:ascii="Calibri"/>
                <w:b/>
                <w:w w:val="105"/>
                <w:sz w:val="20"/>
              </w:rPr>
              <w:t>hisl_0011: Usage of Switch Case blocks and Action Subsystem</w:t>
            </w:r>
            <w:r>
              <w:rPr>
                <w:rFonts w:ascii="Calibri"/>
                <w:b/>
                <w:spacing w:val="32"/>
                <w:w w:val="105"/>
                <w:sz w:val="20"/>
              </w:rPr>
              <w:t xml:space="preserve"> </w:t>
            </w:r>
            <w:r>
              <w:rPr>
                <w:rFonts w:ascii="Calibri"/>
                <w:b/>
                <w:w w:val="105"/>
                <w:sz w:val="20"/>
              </w:rPr>
              <w:t>blocks</w:t>
            </w:r>
          </w:p>
        </w:tc>
      </w:tr>
      <w:tr w:rsidR="00F73EA4" w:rsidTr="00C56031">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05"/>
                <w:sz w:val="20"/>
              </w:rPr>
              <w:t>Description</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05"/>
                <w:sz w:val="20"/>
              </w:rPr>
              <w:t>To</w:t>
            </w:r>
            <w:r w:rsidRPr="00276006">
              <w:rPr>
                <w:rFonts w:cstheme="minorHAnsi"/>
                <w:spacing w:val="20"/>
                <w:w w:val="105"/>
                <w:sz w:val="20"/>
              </w:rPr>
              <w:t xml:space="preserve"> </w:t>
            </w:r>
            <w:r w:rsidRPr="00276006">
              <w:rPr>
                <w:rFonts w:cstheme="minorHAnsi"/>
                <w:w w:val="105"/>
                <w:sz w:val="20"/>
              </w:rPr>
              <w:t>support</w:t>
            </w:r>
            <w:r w:rsidRPr="00276006">
              <w:rPr>
                <w:rFonts w:cstheme="minorHAnsi"/>
                <w:spacing w:val="20"/>
                <w:w w:val="105"/>
                <w:sz w:val="20"/>
              </w:rPr>
              <w:t xml:space="preserve"> </w:t>
            </w:r>
            <w:r w:rsidRPr="00276006">
              <w:rPr>
                <w:rFonts w:cstheme="minorHAnsi"/>
                <w:w w:val="105"/>
                <w:sz w:val="20"/>
              </w:rPr>
              <w:t>verifiable</w:t>
            </w:r>
            <w:r w:rsidRPr="00276006">
              <w:rPr>
                <w:rFonts w:cstheme="minorHAnsi"/>
                <w:spacing w:val="20"/>
                <w:w w:val="105"/>
                <w:sz w:val="20"/>
              </w:rPr>
              <w:t xml:space="preserve"> </w:t>
            </w:r>
            <w:r w:rsidRPr="00276006">
              <w:rPr>
                <w:rFonts w:cstheme="minorHAnsi"/>
                <w:w w:val="105"/>
                <w:sz w:val="20"/>
              </w:rPr>
              <w:t>generated</w:t>
            </w:r>
            <w:r w:rsidRPr="00276006">
              <w:rPr>
                <w:rFonts w:cstheme="minorHAnsi"/>
                <w:spacing w:val="20"/>
                <w:w w:val="105"/>
                <w:sz w:val="20"/>
              </w:rPr>
              <w:t xml:space="preserve"> </w:t>
            </w:r>
            <w:r w:rsidRPr="00276006">
              <w:rPr>
                <w:rFonts w:cstheme="minorHAnsi"/>
                <w:w w:val="105"/>
                <w:sz w:val="20"/>
              </w:rPr>
              <w:t>code,</w:t>
            </w:r>
            <w:r w:rsidRPr="00276006">
              <w:rPr>
                <w:rFonts w:cstheme="minorHAnsi"/>
                <w:spacing w:val="20"/>
                <w:w w:val="105"/>
                <w:sz w:val="20"/>
              </w:rPr>
              <w:t xml:space="preserve"> </w:t>
            </w:r>
            <w:r w:rsidRPr="00276006">
              <w:rPr>
                <w:rFonts w:cstheme="minorHAnsi"/>
                <w:w w:val="105"/>
                <w:sz w:val="20"/>
              </w:rPr>
              <w:t>when</w:t>
            </w:r>
            <w:r w:rsidRPr="00276006">
              <w:rPr>
                <w:rFonts w:cstheme="minorHAnsi"/>
                <w:spacing w:val="20"/>
                <w:w w:val="105"/>
                <w:sz w:val="20"/>
              </w:rPr>
              <w:t xml:space="preserve"> </w:t>
            </w:r>
            <w:r w:rsidRPr="00276006">
              <w:rPr>
                <w:rFonts w:cstheme="minorHAnsi"/>
                <w:w w:val="105"/>
                <w:sz w:val="20"/>
              </w:rPr>
              <w:t>using</w:t>
            </w:r>
            <w:r w:rsidRPr="00276006">
              <w:rPr>
                <w:rFonts w:cstheme="minorHAnsi"/>
                <w:spacing w:val="20"/>
                <w:w w:val="105"/>
                <w:sz w:val="20"/>
              </w:rPr>
              <w:t xml:space="preserve"> </w:t>
            </w:r>
            <w:r w:rsidRPr="00276006">
              <w:rPr>
                <w:rFonts w:cstheme="minorHAnsi"/>
                <w:w w:val="105"/>
                <w:sz w:val="20"/>
              </w:rPr>
              <w:t>the</w:t>
            </w:r>
            <w:r w:rsidRPr="00276006">
              <w:rPr>
                <w:rFonts w:cstheme="minorHAnsi"/>
                <w:spacing w:val="20"/>
                <w:w w:val="105"/>
                <w:sz w:val="20"/>
              </w:rPr>
              <w:t xml:space="preserve"> </w:t>
            </w:r>
            <w:r w:rsidRPr="00276006">
              <w:rPr>
                <w:rFonts w:cstheme="minorHAnsi"/>
                <w:w w:val="105"/>
                <w:sz w:val="20"/>
              </w:rPr>
              <w:t>Switch</w:t>
            </w:r>
            <w:r w:rsidRPr="00276006">
              <w:rPr>
                <w:rFonts w:cstheme="minorHAnsi"/>
                <w:spacing w:val="20"/>
                <w:w w:val="105"/>
                <w:sz w:val="20"/>
              </w:rPr>
              <w:t xml:space="preserve"> </w:t>
            </w:r>
            <w:r w:rsidRPr="00276006">
              <w:rPr>
                <w:rFonts w:cstheme="minorHAnsi"/>
                <w:w w:val="105"/>
                <w:sz w:val="20"/>
              </w:rPr>
              <w:t>Case</w:t>
            </w:r>
            <w:r w:rsidRPr="00276006">
              <w:rPr>
                <w:rFonts w:cstheme="minorHAnsi"/>
                <w:spacing w:val="20"/>
                <w:w w:val="105"/>
                <w:sz w:val="20"/>
              </w:rPr>
              <w:t xml:space="preserve"> </w:t>
            </w:r>
            <w:r w:rsidRPr="00276006">
              <w:rPr>
                <w:rFonts w:cstheme="minorHAnsi"/>
                <w:w w:val="105"/>
                <w:sz w:val="20"/>
              </w:rPr>
              <w:t>block:</w:t>
            </w:r>
          </w:p>
        </w:tc>
      </w:tr>
      <w:tr w:rsidR="00F73EA4" w:rsidTr="00C56031">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5"/>
                <w:sz w:val="20"/>
              </w:rPr>
              <w:t>A</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0"/>
                <w:sz w:val="20"/>
              </w:rPr>
              <w:t xml:space="preserve">In the Switch Case block parameter dialog box, select </w:t>
            </w:r>
            <w:r w:rsidRPr="00276006">
              <w:rPr>
                <w:rFonts w:cstheme="minorHAnsi"/>
                <w:b/>
                <w:w w:val="110"/>
                <w:sz w:val="20"/>
              </w:rPr>
              <w:t>Show default case</w:t>
            </w:r>
            <w:r w:rsidRPr="00276006">
              <w:rPr>
                <w:rFonts w:cstheme="minorHAnsi"/>
                <w:w w:val="110"/>
                <w:sz w:val="20"/>
              </w:rPr>
              <w:t>.</w:t>
            </w:r>
          </w:p>
        </w:tc>
      </w:tr>
      <w:tr w:rsidR="00F73EA4" w:rsidTr="00C56031">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8"/>
                <w:sz w:val="20"/>
              </w:rPr>
              <w:t>B</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0"/>
                <w:sz w:val="20"/>
              </w:rPr>
              <w:t>Connect the outports of the Switch Case block to a Switch Case</w:t>
            </w:r>
            <w:r w:rsidRPr="00276006">
              <w:rPr>
                <w:rFonts w:cstheme="minorHAnsi"/>
                <w:spacing w:val="-15"/>
                <w:w w:val="110"/>
                <w:sz w:val="20"/>
              </w:rPr>
              <w:t xml:space="preserve"> </w:t>
            </w:r>
            <w:r w:rsidRPr="00276006">
              <w:rPr>
                <w:rFonts w:cstheme="minorHAnsi"/>
                <w:w w:val="110"/>
                <w:sz w:val="20"/>
              </w:rPr>
              <w:t>Action Subsystem</w:t>
            </w:r>
            <w:r w:rsidRPr="00276006">
              <w:rPr>
                <w:rFonts w:cstheme="minorHAnsi"/>
                <w:spacing w:val="-21"/>
                <w:w w:val="110"/>
                <w:sz w:val="20"/>
              </w:rPr>
              <w:t xml:space="preserve"> </w:t>
            </w:r>
            <w:r w:rsidRPr="00276006">
              <w:rPr>
                <w:rFonts w:cstheme="minorHAnsi"/>
                <w:w w:val="110"/>
                <w:sz w:val="20"/>
              </w:rPr>
              <w:t>block.</w:t>
            </w:r>
          </w:p>
        </w:tc>
      </w:tr>
      <w:tr w:rsidR="00F73EA4" w:rsidTr="00C56031">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28"/>
                <w:sz w:val="20"/>
              </w:rPr>
              <w:t>C</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0"/>
                <w:sz w:val="20"/>
              </w:rPr>
              <w:t>Use an integer data type or an enumeration value for the inputs</w:t>
            </w:r>
            <w:r w:rsidRPr="00276006">
              <w:rPr>
                <w:rFonts w:cstheme="minorHAnsi"/>
                <w:spacing w:val="-22"/>
                <w:w w:val="110"/>
                <w:sz w:val="20"/>
              </w:rPr>
              <w:t xml:space="preserve"> </w:t>
            </w:r>
            <w:r w:rsidRPr="00276006">
              <w:rPr>
                <w:rFonts w:cstheme="minorHAnsi"/>
                <w:w w:val="110"/>
                <w:sz w:val="20"/>
              </w:rPr>
              <w:t>to Switch Case</w:t>
            </w:r>
            <w:r w:rsidRPr="00276006">
              <w:rPr>
                <w:rFonts w:cstheme="minorHAnsi"/>
                <w:spacing w:val="6"/>
                <w:w w:val="110"/>
                <w:sz w:val="20"/>
              </w:rPr>
              <w:t xml:space="preserve"> </w:t>
            </w:r>
            <w:r w:rsidRPr="00276006">
              <w:rPr>
                <w:rFonts w:cstheme="minorHAnsi"/>
                <w:w w:val="110"/>
                <w:sz w:val="20"/>
              </w:rPr>
              <w:t>blocks.</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0"/>
                <w:sz w:val="20"/>
              </w:rPr>
              <w:t>Prerequisites</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EA0C9F" w:rsidP="00B33F54">
            <w:pPr>
              <w:pStyle w:val="TableParagraph"/>
              <w:spacing w:before="60"/>
              <w:rPr>
                <w:rFonts w:eastAsia="Cambria" w:cstheme="minorHAnsi"/>
                <w:sz w:val="20"/>
                <w:szCs w:val="20"/>
              </w:rPr>
            </w:pPr>
            <w:hyperlink w:anchor="_bookmark31" w:history="1">
              <w:r w:rsidR="00F73EA4" w:rsidRPr="00276006">
                <w:rPr>
                  <w:rFonts w:eastAsia="Cambria" w:cstheme="minorHAnsi"/>
                  <w:w w:val="105"/>
                  <w:sz w:val="20"/>
                  <w:szCs w:val="20"/>
                </w:rPr>
                <w:t>“hisl_0016: Usage of blocks that compute relational operators”</w:t>
              </w:r>
            </w:hyperlink>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0"/>
                <w:sz w:val="20"/>
              </w:rPr>
              <w:t>Notes</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eastAsia="Cambria" w:cstheme="minorHAnsi"/>
                <w:w w:val="105"/>
                <w:sz w:val="20"/>
                <w:szCs w:val="20"/>
              </w:rPr>
              <w:t>The combination of Switch Case and If Action Subsystem blocks enable conditional execution based on input conditions. Provide a default path of execut</w:t>
            </w:r>
            <w:r w:rsidR="00276006">
              <w:rPr>
                <w:rFonts w:eastAsia="Cambria" w:cstheme="minorHAnsi"/>
                <w:w w:val="105"/>
                <w:sz w:val="20"/>
                <w:szCs w:val="20"/>
              </w:rPr>
              <w:t xml:space="preserve">ion in the form of a “Default” </w:t>
            </w:r>
            <w:r w:rsidRPr="00276006">
              <w:rPr>
                <w:rFonts w:eastAsia="Cambria" w:cstheme="minorHAnsi"/>
                <w:w w:val="105"/>
                <w:sz w:val="20"/>
                <w:szCs w:val="20"/>
              </w:rPr>
              <w:t>block.</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25"/>
                <w:sz w:val="20"/>
              </w:rPr>
              <w:t>A,</w:t>
            </w:r>
            <w:r w:rsidRPr="00276006">
              <w:rPr>
                <w:rFonts w:cstheme="minorHAnsi"/>
                <w:spacing w:val="-10"/>
                <w:w w:val="125"/>
                <w:sz w:val="20"/>
              </w:rPr>
              <w:t xml:space="preserve"> </w:t>
            </w:r>
            <w:r w:rsidRPr="00276006">
              <w:rPr>
                <w:rFonts w:cstheme="minorHAnsi"/>
                <w:w w:val="125"/>
                <w:sz w:val="20"/>
              </w:rPr>
              <w:t>B, C</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05"/>
                <w:sz w:val="20"/>
              </w:rPr>
              <w:t xml:space="preserve">Support generation of </w:t>
            </w:r>
            <w:r w:rsidR="00806778" w:rsidRPr="00276006">
              <w:rPr>
                <w:rFonts w:cstheme="minorHAnsi"/>
                <w:w w:val="105"/>
                <w:sz w:val="20"/>
              </w:rPr>
              <w:t xml:space="preserve">verifiable </w:t>
            </w:r>
            <w:r w:rsidR="00806778" w:rsidRPr="00276006">
              <w:rPr>
                <w:rFonts w:cstheme="minorHAnsi"/>
                <w:spacing w:val="33"/>
                <w:w w:val="105"/>
                <w:sz w:val="20"/>
              </w:rPr>
              <w:t>code</w:t>
            </w:r>
            <w:r w:rsidRPr="00276006">
              <w:rPr>
                <w:rFonts w:cstheme="minorHAnsi"/>
                <w:w w:val="105"/>
                <w:sz w:val="20"/>
              </w:rPr>
              <w:t>.</w:t>
            </w:r>
          </w:p>
        </w:tc>
      </w:tr>
      <w:tr w:rsidR="00927040"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27040" w:rsidRPr="00276006" w:rsidRDefault="00927040" w:rsidP="00B33F54">
            <w:pPr>
              <w:pStyle w:val="TableParagraph"/>
              <w:spacing w:before="60"/>
              <w:rPr>
                <w:rFonts w:cstheme="minorHAnsi"/>
                <w:w w:val="110"/>
                <w:sz w:val="20"/>
              </w:rPr>
            </w:pPr>
            <w:r w:rsidRPr="00276006">
              <w:rPr>
                <w:rFonts w:cstheme="minorHAnsi"/>
                <w:w w:val="110"/>
                <w:sz w:val="20"/>
              </w:rPr>
              <w:t>Model</w:t>
            </w:r>
            <w:r w:rsidRPr="00276006">
              <w:rPr>
                <w:rFonts w:cstheme="minorHAnsi"/>
                <w:spacing w:val="-28"/>
                <w:w w:val="110"/>
                <w:sz w:val="20"/>
              </w:rPr>
              <w:t xml:space="preserve"> </w:t>
            </w:r>
            <w:r w:rsidRPr="00276006">
              <w:rPr>
                <w:rFonts w:cstheme="minorHAnsi"/>
                <w:w w:val="110"/>
                <w:sz w:val="20"/>
              </w:rPr>
              <w:t>Advisor Checks</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27040" w:rsidRPr="00276006" w:rsidRDefault="00927040" w:rsidP="005D7F7B">
            <w:pPr>
              <w:pStyle w:val="TableParagraph"/>
              <w:numPr>
                <w:ilvl w:val="0"/>
                <w:numId w:val="15"/>
              </w:numPr>
              <w:tabs>
                <w:tab w:val="left" w:pos="340"/>
              </w:tabs>
              <w:spacing w:before="60"/>
              <w:ind w:left="0"/>
              <w:rPr>
                <w:rFonts w:eastAsia="Cambria" w:cstheme="minorHAnsi"/>
                <w:sz w:val="20"/>
                <w:szCs w:val="20"/>
              </w:rPr>
            </w:pPr>
            <w:r w:rsidRPr="00276006">
              <w:rPr>
                <w:rFonts w:cstheme="minorHAnsi"/>
                <w:b/>
                <w:w w:val="110"/>
                <w:sz w:val="20"/>
              </w:rPr>
              <w:t xml:space="preserve">By Task </w:t>
            </w:r>
            <w:r w:rsidRPr="00276006">
              <w:rPr>
                <w:rFonts w:cstheme="minorHAnsi"/>
                <w:w w:val="110"/>
                <w:sz w:val="20"/>
              </w:rPr>
              <w:t xml:space="preserve">&gt; </w:t>
            </w:r>
            <w:r w:rsidRPr="00276006">
              <w:rPr>
                <w:rFonts w:cstheme="minorHAnsi"/>
                <w:b/>
                <w:w w:val="110"/>
                <w:sz w:val="20"/>
              </w:rPr>
              <w:t xml:space="preserve">Modeling Standards for DO-178C/DO-331 </w:t>
            </w:r>
            <w:r w:rsidRPr="00276006">
              <w:rPr>
                <w:rFonts w:cstheme="minorHAnsi"/>
                <w:w w:val="110"/>
                <w:sz w:val="20"/>
              </w:rPr>
              <w:t xml:space="preserve">&gt; </w:t>
            </w:r>
            <w:r w:rsidR="001F73A2" w:rsidRPr="00F654E9">
              <w:rPr>
                <w:rFonts w:cstheme="minorHAnsi"/>
                <w:b/>
                <w:w w:val="110"/>
                <w:sz w:val="20"/>
                <w:szCs w:val="20"/>
              </w:rPr>
              <w:t xml:space="preserve">High-Integrity Systems </w:t>
            </w:r>
            <w:r w:rsidR="001F73A2" w:rsidRPr="001509EA">
              <w:rPr>
                <w:rFonts w:cstheme="minorHAnsi"/>
                <w:w w:val="110"/>
                <w:sz w:val="20"/>
                <w:szCs w:val="20"/>
              </w:rPr>
              <w:t xml:space="preserve">&gt; </w:t>
            </w:r>
            <w:r w:rsidRPr="00276006">
              <w:rPr>
                <w:rFonts w:cstheme="minorHAnsi"/>
                <w:b/>
                <w:w w:val="110"/>
                <w:sz w:val="20"/>
              </w:rPr>
              <w:t xml:space="preserve">Simulink </w:t>
            </w:r>
            <w:r w:rsidRPr="00276006">
              <w:rPr>
                <w:rFonts w:cstheme="minorHAnsi"/>
                <w:w w:val="110"/>
                <w:sz w:val="20"/>
              </w:rPr>
              <w:t>&gt;</w:t>
            </w:r>
            <w:r w:rsidRPr="00276006">
              <w:rPr>
                <w:rFonts w:cstheme="minorHAnsi"/>
                <w:b/>
                <w:w w:val="110"/>
                <w:sz w:val="20"/>
              </w:rPr>
              <w:t xml:space="preserve"> Check usage of Ports and Subsystems blocks</w:t>
            </w:r>
          </w:p>
          <w:p w:rsidR="00927040" w:rsidRPr="00276006" w:rsidRDefault="00927040" w:rsidP="00B33F54">
            <w:pPr>
              <w:pStyle w:val="TableParagraph"/>
              <w:spacing w:before="60"/>
              <w:rPr>
                <w:rFonts w:cstheme="minorHAnsi"/>
                <w:w w:val="105"/>
                <w:sz w:val="20"/>
              </w:rPr>
            </w:pPr>
            <w:r w:rsidRPr="00276006">
              <w:rPr>
                <w:rFonts w:eastAsia="Cambria" w:cstheme="minorHAnsi"/>
                <w:w w:val="105"/>
                <w:sz w:val="20"/>
                <w:szCs w:val="20"/>
              </w:rPr>
              <w:t>For DO-178C/DO-331 check details, see “Check usage of Ports and Subsystems blocks”.</w:t>
            </w:r>
          </w:p>
        </w:tc>
      </w:tr>
      <w:tr w:rsidR="00927040"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27040" w:rsidRPr="00276006" w:rsidRDefault="00927040" w:rsidP="00B33F54">
            <w:pPr>
              <w:pStyle w:val="TableParagraph"/>
              <w:spacing w:before="60"/>
              <w:rPr>
                <w:rFonts w:eastAsia="Cambria" w:cstheme="minorHAnsi"/>
                <w:sz w:val="20"/>
                <w:szCs w:val="20"/>
              </w:rPr>
            </w:pPr>
            <w:r w:rsidRPr="00276006">
              <w:rPr>
                <w:rFonts w:cstheme="minorHAnsi"/>
                <w:w w:val="105"/>
                <w:sz w:val="20"/>
              </w:rPr>
              <w:t>References</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7A8D" w:rsidRPr="00933868" w:rsidRDefault="00B17A8D" w:rsidP="00487E65">
            <w:pPr>
              <w:pStyle w:val="TableParagraph"/>
              <w:numPr>
                <w:ilvl w:val="0"/>
                <w:numId w:val="50"/>
              </w:numPr>
              <w:tabs>
                <w:tab w:val="left" w:pos="340"/>
              </w:tabs>
              <w:spacing w:before="60"/>
              <w:ind w:left="230" w:hanging="230"/>
              <w:rPr>
                <w:rFonts w:eastAsia="Cambria" w:cstheme="minorHAnsi"/>
                <w:sz w:val="20"/>
                <w:szCs w:val="20"/>
              </w:rPr>
            </w:pPr>
            <w:r w:rsidRPr="00EA397C">
              <w:rPr>
                <w:rFonts w:eastAsia="Cambria" w:cstheme="minorHAnsi"/>
                <w:w w:val="110"/>
                <w:sz w:val="20"/>
                <w:szCs w:val="20"/>
              </w:rPr>
              <w:t>DO-331,</w:t>
            </w:r>
            <w:r w:rsidRPr="00EA397C">
              <w:rPr>
                <w:rFonts w:eastAsia="Cambria" w:cstheme="minorHAnsi"/>
                <w:spacing w:val="-10"/>
                <w:w w:val="110"/>
                <w:sz w:val="20"/>
                <w:szCs w:val="20"/>
              </w:rPr>
              <w:t xml:space="preserve"> </w:t>
            </w:r>
            <w:r w:rsidRPr="00EA397C">
              <w:rPr>
                <w:rFonts w:eastAsia="Cambria" w:cstheme="minorHAnsi"/>
                <w:w w:val="110"/>
                <w:sz w:val="20"/>
                <w:szCs w:val="20"/>
              </w:rPr>
              <w:t>Section</w:t>
            </w:r>
            <w:r>
              <w:rPr>
                <w:rFonts w:eastAsia="Cambria" w:cstheme="minorHAnsi"/>
                <w:w w:val="110"/>
                <w:sz w:val="20"/>
                <w:szCs w:val="20"/>
              </w:rPr>
              <w:t>s</w:t>
            </w:r>
            <w:r w:rsidRPr="00EA397C">
              <w:rPr>
                <w:rFonts w:eastAsia="Cambria" w:cstheme="minorHAnsi"/>
                <w:spacing w:val="-10"/>
                <w:w w:val="110"/>
                <w:sz w:val="20"/>
                <w:szCs w:val="20"/>
              </w:rPr>
              <w:t xml:space="preserve"> </w:t>
            </w:r>
            <w:r w:rsidRPr="00EA397C">
              <w:rPr>
                <w:rFonts w:eastAsia="Cambria" w:cstheme="minorHAnsi"/>
                <w:w w:val="110"/>
                <w:sz w:val="20"/>
                <w:szCs w:val="20"/>
              </w:rPr>
              <w:t>MB.6.3.1.</w:t>
            </w:r>
            <w:r>
              <w:rPr>
                <w:rFonts w:eastAsia="Cambria" w:cstheme="minorHAnsi"/>
                <w:w w:val="110"/>
                <w:sz w:val="20"/>
                <w:szCs w:val="20"/>
              </w:rPr>
              <w:t>g</w:t>
            </w:r>
            <w:r w:rsidRPr="00EA397C">
              <w:rPr>
                <w:rFonts w:eastAsia="Cambria" w:cstheme="minorHAnsi"/>
                <w:spacing w:val="-10"/>
                <w:w w:val="110"/>
                <w:sz w:val="20"/>
                <w:szCs w:val="20"/>
              </w:rPr>
              <w:t xml:space="preserve"> </w:t>
            </w:r>
            <w:r>
              <w:rPr>
                <w:rFonts w:eastAsia="Cambria" w:cstheme="minorHAnsi"/>
                <w:spacing w:val="-10"/>
                <w:w w:val="110"/>
                <w:sz w:val="20"/>
                <w:szCs w:val="20"/>
              </w:rPr>
              <w:t xml:space="preserve">and </w:t>
            </w:r>
            <w:r w:rsidRPr="00EA397C">
              <w:rPr>
                <w:rFonts w:eastAsia="Cambria" w:cstheme="minorHAnsi"/>
                <w:w w:val="110"/>
                <w:sz w:val="20"/>
                <w:szCs w:val="20"/>
              </w:rPr>
              <w:t>MB.6.3.2.</w:t>
            </w:r>
            <w:r>
              <w:rPr>
                <w:rFonts w:eastAsia="Cambria" w:cstheme="minorHAnsi"/>
                <w:w w:val="110"/>
                <w:sz w:val="20"/>
                <w:szCs w:val="20"/>
              </w:rPr>
              <w:t>g</w:t>
            </w:r>
            <w:r w:rsidRPr="00EA397C">
              <w:rPr>
                <w:rFonts w:eastAsia="Cambria" w:cstheme="minorHAnsi"/>
                <w:spacing w:val="-11"/>
                <w:w w:val="110"/>
                <w:sz w:val="20"/>
                <w:szCs w:val="20"/>
              </w:rPr>
              <w:t xml:space="preserve"> </w:t>
            </w:r>
            <w:r>
              <w:rPr>
                <w:rFonts w:eastAsia="Cambria" w:cstheme="minorHAnsi"/>
                <w:w w:val="110"/>
                <w:sz w:val="20"/>
                <w:szCs w:val="20"/>
              </w:rPr>
              <w:t>'Algorithms are accurate'</w:t>
            </w:r>
            <w:r w:rsidRPr="00EA397C">
              <w:rPr>
                <w:rFonts w:eastAsia="Cambria" w:cstheme="minorHAnsi"/>
                <w:w w:val="110"/>
                <w:sz w:val="20"/>
                <w:szCs w:val="20"/>
              </w:rPr>
              <w:br/>
              <w:t>DO-331,</w:t>
            </w:r>
            <w:r w:rsidRPr="00EA397C">
              <w:rPr>
                <w:rFonts w:eastAsia="Cambria" w:cstheme="minorHAnsi"/>
                <w:spacing w:val="-11"/>
                <w:w w:val="110"/>
                <w:sz w:val="20"/>
                <w:szCs w:val="20"/>
              </w:rPr>
              <w:t xml:space="preserve"> </w:t>
            </w:r>
            <w:r w:rsidRPr="00EA397C">
              <w:rPr>
                <w:rFonts w:eastAsia="Cambria" w:cstheme="minorHAnsi"/>
                <w:w w:val="110"/>
                <w:sz w:val="20"/>
                <w:szCs w:val="20"/>
              </w:rPr>
              <w:t>Section</w:t>
            </w:r>
            <w:r w:rsidRPr="00EA397C">
              <w:rPr>
                <w:rFonts w:eastAsia="Cambria" w:cstheme="minorHAnsi"/>
                <w:spacing w:val="-11"/>
                <w:w w:val="110"/>
                <w:sz w:val="20"/>
                <w:szCs w:val="20"/>
              </w:rPr>
              <w:t xml:space="preserve"> </w:t>
            </w:r>
            <w:r w:rsidRPr="00EA397C">
              <w:rPr>
                <w:rFonts w:eastAsia="Cambria" w:cstheme="minorHAnsi"/>
                <w:w w:val="110"/>
                <w:sz w:val="20"/>
                <w:szCs w:val="20"/>
              </w:rPr>
              <w:t>MB.6.3.</w:t>
            </w:r>
            <w:r>
              <w:rPr>
                <w:rFonts w:eastAsia="Cambria" w:cstheme="minorHAnsi"/>
                <w:w w:val="110"/>
                <w:sz w:val="20"/>
                <w:szCs w:val="20"/>
              </w:rPr>
              <w:t>1</w:t>
            </w:r>
            <w:r w:rsidRPr="00EA397C">
              <w:rPr>
                <w:rFonts w:eastAsia="Cambria" w:cstheme="minorHAnsi"/>
                <w:w w:val="110"/>
                <w:sz w:val="20"/>
                <w:szCs w:val="20"/>
              </w:rPr>
              <w:t>.b</w:t>
            </w:r>
            <w:r w:rsidRPr="00EA397C">
              <w:rPr>
                <w:rFonts w:eastAsia="Cambria" w:cstheme="minorHAnsi"/>
                <w:spacing w:val="-11"/>
                <w:w w:val="110"/>
                <w:sz w:val="20"/>
                <w:szCs w:val="20"/>
              </w:rPr>
              <w:t xml:space="preserve"> </w:t>
            </w:r>
            <w:r>
              <w:rPr>
                <w:rFonts w:eastAsia="Cambria" w:cstheme="minorHAnsi"/>
                <w:w w:val="110"/>
                <w:sz w:val="20"/>
                <w:szCs w:val="20"/>
              </w:rPr>
              <w:t>'High-level requirements are accurate and consistent'</w:t>
            </w:r>
            <w:r>
              <w:rPr>
                <w:rFonts w:eastAsia="Cambria" w:cstheme="minorHAnsi"/>
                <w:sz w:val="20"/>
                <w:szCs w:val="20"/>
              </w:rPr>
              <w:br/>
            </w:r>
            <w:r w:rsidRPr="00933868">
              <w:rPr>
                <w:rFonts w:eastAsia="Cambria" w:cstheme="minorHAnsi"/>
                <w:w w:val="110"/>
                <w:sz w:val="20"/>
                <w:szCs w:val="20"/>
              </w:rPr>
              <w:t>DO-331,</w:t>
            </w:r>
            <w:r w:rsidRPr="00933868">
              <w:rPr>
                <w:rFonts w:eastAsia="Cambria" w:cstheme="minorHAnsi"/>
                <w:spacing w:val="-11"/>
                <w:w w:val="110"/>
                <w:sz w:val="20"/>
                <w:szCs w:val="20"/>
              </w:rPr>
              <w:t xml:space="preserve"> </w:t>
            </w:r>
            <w:r w:rsidRPr="00933868">
              <w:rPr>
                <w:rFonts w:eastAsia="Cambria" w:cstheme="minorHAnsi"/>
                <w:w w:val="110"/>
                <w:sz w:val="20"/>
                <w:szCs w:val="20"/>
              </w:rPr>
              <w:t>Section</w:t>
            </w:r>
            <w:r w:rsidRPr="00933868">
              <w:rPr>
                <w:rFonts w:eastAsia="Cambria" w:cstheme="minorHAnsi"/>
                <w:spacing w:val="-11"/>
                <w:w w:val="110"/>
                <w:sz w:val="20"/>
                <w:szCs w:val="20"/>
              </w:rPr>
              <w:t xml:space="preserve"> </w:t>
            </w:r>
            <w:r w:rsidRPr="00933868">
              <w:rPr>
                <w:rFonts w:eastAsia="Cambria" w:cstheme="minorHAnsi"/>
                <w:w w:val="110"/>
                <w:sz w:val="20"/>
                <w:szCs w:val="20"/>
              </w:rPr>
              <w:t>MB.6.3.</w:t>
            </w:r>
            <w:r>
              <w:rPr>
                <w:rFonts w:eastAsia="Cambria" w:cstheme="minorHAnsi"/>
                <w:w w:val="110"/>
                <w:sz w:val="20"/>
                <w:szCs w:val="20"/>
              </w:rPr>
              <w:t>2</w:t>
            </w:r>
            <w:r w:rsidRPr="00933868">
              <w:rPr>
                <w:rFonts w:eastAsia="Cambria" w:cstheme="minorHAnsi"/>
                <w:w w:val="110"/>
                <w:sz w:val="20"/>
                <w:szCs w:val="20"/>
              </w:rPr>
              <w:t>.b</w:t>
            </w:r>
            <w:r w:rsidRPr="00933868">
              <w:rPr>
                <w:rFonts w:eastAsia="Cambria" w:cstheme="minorHAnsi"/>
                <w:spacing w:val="-11"/>
                <w:w w:val="110"/>
                <w:sz w:val="20"/>
                <w:szCs w:val="20"/>
              </w:rPr>
              <w:t xml:space="preserve"> </w:t>
            </w:r>
            <w:r>
              <w:rPr>
                <w:rFonts w:eastAsia="Cambria" w:cstheme="minorHAnsi"/>
                <w:w w:val="110"/>
                <w:sz w:val="20"/>
                <w:szCs w:val="20"/>
              </w:rPr>
              <w:t>'Low</w:t>
            </w:r>
            <w:r w:rsidRPr="00933868">
              <w:rPr>
                <w:rFonts w:eastAsia="Cambria" w:cstheme="minorHAnsi"/>
                <w:w w:val="110"/>
                <w:sz w:val="20"/>
                <w:szCs w:val="20"/>
              </w:rPr>
              <w:t>-level requirements are accurate and consistent</w:t>
            </w:r>
            <w:r>
              <w:rPr>
                <w:rFonts w:eastAsia="Cambria" w:cstheme="minorHAnsi"/>
                <w:w w:val="110"/>
                <w:sz w:val="20"/>
                <w:szCs w:val="20"/>
              </w:rPr>
              <w:t>'</w:t>
            </w:r>
          </w:p>
          <w:p w:rsidR="00927040" w:rsidRPr="00276006" w:rsidRDefault="00927040" w:rsidP="00487E65">
            <w:pPr>
              <w:pStyle w:val="TableParagraph"/>
              <w:numPr>
                <w:ilvl w:val="0"/>
                <w:numId w:val="50"/>
              </w:numPr>
              <w:tabs>
                <w:tab w:val="left" w:pos="340"/>
              </w:tabs>
              <w:spacing w:before="60"/>
              <w:ind w:left="230" w:hanging="230"/>
              <w:rPr>
                <w:rFonts w:eastAsia="Cambria" w:cstheme="minorHAnsi"/>
                <w:sz w:val="20"/>
                <w:szCs w:val="20"/>
              </w:rPr>
            </w:pPr>
            <w:r w:rsidRPr="00276006">
              <w:rPr>
                <w:rFonts w:cstheme="minorHAnsi"/>
                <w:w w:val="110"/>
                <w:sz w:val="20"/>
              </w:rPr>
              <w:t>MISRA C:2012, Rule</w:t>
            </w:r>
            <w:r w:rsidRPr="00276006">
              <w:rPr>
                <w:rFonts w:cstheme="minorHAnsi"/>
                <w:spacing w:val="39"/>
                <w:w w:val="110"/>
                <w:sz w:val="20"/>
              </w:rPr>
              <w:t xml:space="preserve"> </w:t>
            </w:r>
            <w:r w:rsidRPr="00276006">
              <w:rPr>
                <w:rFonts w:cstheme="minorHAnsi"/>
                <w:w w:val="110"/>
                <w:sz w:val="20"/>
              </w:rPr>
              <w:t>16.4</w:t>
            </w:r>
          </w:p>
        </w:tc>
      </w:tr>
      <w:tr w:rsidR="00927040"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27040" w:rsidRPr="00276006" w:rsidRDefault="00927040" w:rsidP="00B33F54">
            <w:pPr>
              <w:pStyle w:val="TableParagraph"/>
              <w:spacing w:before="60"/>
              <w:rPr>
                <w:rFonts w:eastAsia="Cambria" w:cstheme="minorHAnsi"/>
                <w:sz w:val="20"/>
                <w:szCs w:val="20"/>
              </w:rPr>
            </w:pPr>
            <w:r w:rsidRPr="00276006">
              <w:rPr>
                <w:rFonts w:cstheme="minorHAnsi"/>
                <w:w w:val="110"/>
                <w:sz w:val="20"/>
              </w:rPr>
              <w:t>See Also</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27040" w:rsidRPr="00276006" w:rsidRDefault="003330EC" w:rsidP="00B33F54">
            <w:pPr>
              <w:pStyle w:val="TableParagraph"/>
              <w:spacing w:before="60"/>
              <w:rPr>
                <w:rFonts w:eastAsia="Cambria" w:cstheme="minorHAnsi"/>
                <w:sz w:val="20"/>
                <w:szCs w:val="20"/>
              </w:rPr>
            </w:pPr>
            <w:r>
              <w:rPr>
                <w:rFonts w:cstheme="minorHAnsi"/>
                <w:w w:val="110"/>
                <w:sz w:val="20"/>
              </w:rPr>
              <w:t>“</w:t>
            </w:r>
            <w:r w:rsidR="00927040" w:rsidRPr="00276006">
              <w:rPr>
                <w:rFonts w:cstheme="minorHAnsi"/>
                <w:w w:val="110"/>
                <w:sz w:val="20"/>
              </w:rPr>
              <w:t>db_0115: Simulink patterns for case constructs</w:t>
            </w:r>
            <w:r>
              <w:rPr>
                <w:rFonts w:cstheme="minorHAnsi"/>
                <w:w w:val="110"/>
                <w:sz w:val="20"/>
              </w:rPr>
              <w:t>”</w:t>
            </w:r>
            <w:r w:rsidR="00927040" w:rsidRPr="00276006">
              <w:rPr>
                <w:rFonts w:cstheme="minorHAnsi"/>
                <w:w w:val="110"/>
                <w:sz w:val="20"/>
              </w:rPr>
              <w:t xml:space="preserve"> in the</w:t>
            </w:r>
            <w:r w:rsidR="00927040" w:rsidRPr="00276006">
              <w:rPr>
                <w:rFonts w:cstheme="minorHAnsi"/>
                <w:spacing w:val="-26"/>
                <w:w w:val="110"/>
                <w:sz w:val="20"/>
              </w:rPr>
              <w:t xml:space="preserve"> </w:t>
            </w:r>
            <w:r w:rsidR="00927040" w:rsidRPr="00276006">
              <w:rPr>
                <w:rFonts w:cstheme="minorHAnsi"/>
                <w:w w:val="110"/>
                <w:sz w:val="20"/>
              </w:rPr>
              <w:t>Simulink documentation.</w:t>
            </w:r>
          </w:p>
        </w:tc>
      </w:tr>
      <w:tr w:rsidR="00927040" w:rsidTr="00C56031">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927040" w:rsidRPr="00276006" w:rsidRDefault="00927040" w:rsidP="00B33F54">
            <w:pPr>
              <w:pStyle w:val="TableParagraph"/>
              <w:spacing w:before="60"/>
              <w:rPr>
                <w:rFonts w:eastAsia="Cambria" w:cstheme="minorHAnsi"/>
                <w:sz w:val="20"/>
                <w:szCs w:val="20"/>
              </w:rPr>
            </w:pPr>
            <w:r w:rsidRPr="00276006">
              <w:rPr>
                <w:rFonts w:cstheme="minorHAnsi"/>
                <w:w w:val="115"/>
                <w:sz w:val="20"/>
              </w:rPr>
              <w:t>Last</w:t>
            </w:r>
            <w:r w:rsidRPr="00276006">
              <w:rPr>
                <w:rFonts w:cstheme="minorHAnsi"/>
                <w:spacing w:val="-22"/>
                <w:w w:val="115"/>
                <w:sz w:val="20"/>
              </w:rPr>
              <w:t xml:space="preserve"> </w:t>
            </w:r>
            <w:r w:rsidRPr="00276006">
              <w:rPr>
                <w:rFonts w:cstheme="minorHAnsi"/>
                <w:w w:val="115"/>
                <w:sz w:val="20"/>
              </w:rPr>
              <w:t>Changed</w:t>
            </w:r>
          </w:p>
        </w:tc>
        <w:tc>
          <w:tcPr>
            <w:tcW w:w="747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927040" w:rsidRPr="00276006" w:rsidRDefault="00927040" w:rsidP="00B33F54">
            <w:pPr>
              <w:pStyle w:val="TableParagraph"/>
              <w:spacing w:before="60"/>
              <w:rPr>
                <w:rFonts w:eastAsia="Cambria" w:cstheme="minorHAnsi"/>
                <w:sz w:val="20"/>
                <w:szCs w:val="20"/>
              </w:rPr>
            </w:pPr>
            <w:r w:rsidRPr="00276006">
              <w:rPr>
                <w:rFonts w:cstheme="minorHAnsi"/>
                <w:w w:val="105"/>
                <w:sz w:val="20"/>
              </w:rPr>
              <w:t>R201</w:t>
            </w:r>
            <w:r w:rsidR="00276006">
              <w:rPr>
                <w:rFonts w:cstheme="minorHAnsi"/>
                <w:w w:val="105"/>
                <w:sz w:val="20"/>
              </w:rPr>
              <w:t>6</w:t>
            </w:r>
            <w:r w:rsidRPr="00276006">
              <w:rPr>
                <w:rFonts w:cstheme="minorHAnsi"/>
                <w:w w:val="105"/>
                <w:sz w:val="20"/>
              </w:rPr>
              <w:t>b</w:t>
            </w:r>
          </w:p>
        </w:tc>
      </w:tr>
      <w:tr w:rsidR="00E529A9"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529A9" w:rsidRPr="00276006" w:rsidRDefault="004C5B95" w:rsidP="00B33F54">
            <w:pPr>
              <w:pStyle w:val="TableParagraph"/>
              <w:spacing w:before="60"/>
              <w:rPr>
                <w:rFonts w:eastAsia="Cambria" w:cstheme="minorHAnsi"/>
                <w:sz w:val="20"/>
                <w:szCs w:val="20"/>
              </w:rPr>
            </w:pPr>
            <w:r w:rsidRPr="00276006">
              <w:rPr>
                <w:rFonts w:cstheme="minorHAnsi"/>
                <w:w w:val="110"/>
                <w:sz w:val="20"/>
              </w:rPr>
              <w:t>E</w:t>
            </w:r>
            <w:r w:rsidR="00E529A9" w:rsidRPr="00276006">
              <w:rPr>
                <w:rFonts w:cstheme="minorHAnsi"/>
                <w:w w:val="110"/>
                <w:sz w:val="20"/>
              </w:rPr>
              <w:t>xamples</w:t>
            </w:r>
          </w:p>
        </w:tc>
        <w:tc>
          <w:tcPr>
            <w:tcW w:w="747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D74FC" w:rsidRDefault="00E529A9" w:rsidP="008517EC">
            <w:pPr>
              <w:pStyle w:val="TableParagraph"/>
              <w:spacing w:before="60"/>
              <w:rPr>
                <w:rFonts w:eastAsia="Times New Roman" w:cstheme="minorHAnsi"/>
                <w:noProof/>
                <w:sz w:val="20"/>
                <w:szCs w:val="20"/>
                <w:lang w:eastAsia="zh-CN"/>
              </w:rPr>
            </w:pPr>
            <w:r w:rsidRPr="00276006">
              <w:rPr>
                <w:rFonts w:eastAsia="Cambria" w:cstheme="minorHAnsi"/>
                <w:w w:val="105"/>
                <w:sz w:val="20"/>
                <w:szCs w:val="20"/>
              </w:rPr>
              <w:t>The following graphic displays an example of providing a default path of execution using a “Default”</w:t>
            </w:r>
            <w:r w:rsidRPr="00276006">
              <w:rPr>
                <w:rFonts w:eastAsia="Cambria" w:cstheme="minorHAnsi"/>
                <w:spacing w:val="-17"/>
                <w:w w:val="105"/>
                <w:sz w:val="20"/>
                <w:szCs w:val="20"/>
              </w:rPr>
              <w:t xml:space="preserve"> </w:t>
            </w:r>
            <w:r w:rsidRPr="00276006">
              <w:rPr>
                <w:rFonts w:eastAsia="Cambria" w:cstheme="minorHAnsi"/>
                <w:w w:val="105"/>
                <w:sz w:val="20"/>
                <w:szCs w:val="20"/>
              </w:rPr>
              <w:t>block.</w:t>
            </w:r>
          </w:p>
          <w:p w:rsidR="00AE7AE9" w:rsidRPr="00276006" w:rsidRDefault="00E529A9" w:rsidP="003D74FC">
            <w:pPr>
              <w:pStyle w:val="TableParagraph"/>
              <w:spacing w:before="60"/>
              <w:rPr>
                <w:rFonts w:eastAsia="Cambria" w:cstheme="minorHAnsi"/>
                <w:sz w:val="20"/>
                <w:szCs w:val="20"/>
              </w:rPr>
            </w:pPr>
            <w:r w:rsidRPr="00276006">
              <w:rPr>
                <w:rFonts w:eastAsia="Times New Roman" w:cstheme="minorHAnsi"/>
                <w:noProof/>
                <w:sz w:val="20"/>
                <w:szCs w:val="20"/>
                <w:lang w:eastAsia="zh-CN"/>
              </w:rPr>
              <w:drawing>
                <wp:inline distT="0" distB="0" distL="0" distR="0" wp14:anchorId="27350B29" wp14:editId="38F9E010">
                  <wp:extent cx="4453879" cy="1833562"/>
                  <wp:effectExtent l="0" t="0" r="4445" b="0"/>
                  <wp:docPr id="4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png"/>
                          <pic:cNvPicPr/>
                        </pic:nvPicPr>
                        <pic:blipFill>
                          <a:blip r:embed="rId36" cstate="print">
                            <a:clrChange>
                              <a:clrFrom>
                                <a:srgbClr val="FFFFFF"/>
                              </a:clrFrom>
                              <a:clrTo>
                                <a:srgbClr val="FFFFFF">
                                  <a:alpha val="0"/>
                                </a:srgbClr>
                              </a:clrTo>
                            </a:clrChange>
                          </a:blip>
                          <a:stretch>
                            <a:fillRect/>
                          </a:stretch>
                        </pic:blipFill>
                        <pic:spPr>
                          <a:xfrm>
                            <a:off x="0" y="0"/>
                            <a:ext cx="4453879" cy="1833562"/>
                          </a:xfrm>
                          <a:prstGeom prst="rect">
                            <a:avLst/>
                          </a:prstGeom>
                        </pic:spPr>
                      </pic:pic>
                    </a:graphicData>
                  </a:graphic>
                </wp:inline>
              </w:drawing>
            </w:r>
          </w:p>
        </w:tc>
      </w:tr>
    </w:tbl>
    <w:p w:rsidR="00B33F54" w:rsidRDefault="00B33F54">
      <w:pPr>
        <w:spacing w:after="160" w:line="259" w:lineRule="auto"/>
        <w:rPr>
          <w:rFonts w:ascii="Arial" w:hAnsi="Arial" w:cs="Arial"/>
          <w:b/>
          <w:w w:val="105"/>
          <w:sz w:val="20"/>
          <w:szCs w:val="20"/>
        </w:rPr>
      </w:pPr>
      <w:bookmarkStart w:id="80" w:name="_bookmark20"/>
      <w:bookmarkEnd w:id="80"/>
      <w:r>
        <w:rPr>
          <w:w w:val="105"/>
        </w:rPr>
        <w:br w:type="page"/>
      </w:r>
    </w:p>
    <w:p w:rsidR="00F73EA4" w:rsidRDefault="00F73EA4" w:rsidP="00FA466C">
      <w:pPr>
        <w:pStyle w:val="Heading4"/>
        <w:rPr>
          <w:rFonts w:ascii="Calibri" w:eastAsia="Calibri" w:hAnsi="Calibri" w:cs="Calibri"/>
          <w:b w:val="0"/>
          <w:bCs/>
          <w:sz w:val="15"/>
          <w:szCs w:val="15"/>
        </w:rPr>
      </w:pPr>
      <w:bookmarkStart w:id="81" w:name="_Toc503436707"/>
      <w:r>
        <w:rPr>
          <w:w w:val="105"/>
        </w:rPr>
        <w:lastRenderedPageBreak/>
        <w:t>hisl_0012:</w:t>
      </w:r>
      <w:r w:rsidR="00586991">
        <w:rPr>
          <w:w w:val="105"/>
        </w:rPr>
        <w:t xml:space="preserve"> Usage of conditionally executed </w:t>
      </w:r>
      <w:r>
        <w:rPr>
          <w:w w:val="105"/>
        </w:rPr>
        <w:t>subsystems</w:t>
      </w:r>
      <w:bookmarkEnd w:id="81"/>
    </w:p>
    <w:tbl>
      <w:tblPr>
        <w:tblW w:w="0" w:type="auto"/>
        <w:tblLayout w:type="fixed"/>
        <w:tblCellMar>
          <w:left w:w="0" w:type="dxa"/>
          <w:right w:w="0" w:type="dxa"/>
        </w:tblCellMar>
        <w:tblLook w:val="01E0" w:firstRow="1" w:lastRow="1" w:firstColumn="1" w:lastColumn="1" w:noHBand="0" w:noVBand="0"/>
      </w:tblPr>
      <w:tblGrid>
        <w:gridCol w:w="1795"/>
        <w:gridCol w:w="720"/>
        <w:gridCol w:w="6750"/>
      </w:tblGrid>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B33F54">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B33F54">
            <w:pPr>
              <w:pStyle w:val="TableParagraph"/>
              <w:spacing w:before="60"/>
              <w:rPr>
                <w:rFonts w:ascii="Calibri" w:eastAsia="Calibri" w:hAnsi="Calibri" w:cs="Calibri"/>
                <w:sz w:val="20"/>
                <w:szCs w:val="20"/>
              </w:rPr>
            </w:pPr>
            <w:r>
              <w:rPr>
                <w:rFonts w:ascii="Calibri"/>
                <w:b/>
                <w:w w:val="105"/>
                <w:sz w:val="20"/>
              </w:rPr>
              <w:t>hisl_0012:</w:t>
            </w:r>
            <w:r>
              <w:rPr>
                <w:rFonts w:ascii="Calibri"/>
                <w:b/>
                <w:spacing w:val="-8"/>
                <w:w w:val="105"/>
                <w:sz w:val="20"/>
              </w:rPr>
              <w:t xml:space="preserve"> </w:t>
            </w:r>
            <w:r>
              <w:rPr>
                <w:rFonts w:ascii="Calibri"/>
                <w:b/>
                <w:w w:val="105"/>
                <w:sz w:val="20"/>
              </w:rPr>
              <w:t>Usage</w:t>
            </w:r>
            <w:r>
              <w:rPr>
                <w:rFonts w:ascii="Calibri"/>
                <w:b/>
                <w:spacing w:val="-8"/>
                <w:w w:val="105"/>
                <w:sz w:val="20"/>
              </w:rPr>
              <w:t xml:space="preserve"> </w:t>
            </w:r>
            <w:r>
              <w:rPr>
                <w:rFonts w:ascii="Calibri"/>
                <w:b/>
                <w:w w:val="105"/>
                <w:sz w:val="20"/>
              </w:rPr>
              <w:t>of</w:t>
            </w:r>
            <w:r>
              <w:rPr>
                <w:rFonts w:ascii="Calibri"/>
                <w:b/>
                <w:spacing w:val="-8"/>
                <w:w w:val="105"/>
                <w:sz w:val="20"/>
              </w:rPr>
              <w:t xml:space="preserve"> </w:t>
            </w:r>
            <w:r>
              <w:rPr>
                <w:rFonts w:ascii="Calibri"/>
                <w:b/>
                <w:w w:val="105"/>
                <w:sz w:val="20"/>
              </w:rPr>
              <w:t>conditionally</w:t>
            </w:r>
            <w:r>
              <w:rPr>
                <w:rFonts w:ascii="Calibri"/>
                <w:b/>
                <w:spacing w:val="-8"/>
                <w:w w:val="105"/>
                <w:sz w:val="20"/>
              </w:rPr>
              <w:t xml:space="preserve"> </w:t>
            </w:r>
            <w:r>
              <w:rPr>
                <w:rFonts w:ascii="Calibri"/>
                <w:b/>
                <w:w w:val="105"/>
                <w:sz w:val="20"/>
              </w:rPr>
              <w:t>executed</w:t>
            </w:r>
            <w:r>
              <w:rPr>
                <w:rFonts w:ascii="Calibri"/>
                <w:b/>
                <w:spacing w:val="-8"/>
                <w:w w:val="105"/>
                <w:sz w:val="20"/>
              </w:rPr>
              <w:t xml:space="preserve"> </w:t>
            </w:r>
            <w:r>
              <w:rPr>
                <w:rFonts w:ascii="Calibri"/>
                <w:b/>
                <w:w w:val="105"/>
                <w:sz w:val="20"/>
              </w:rPr>
              <w:t>subsystems</w:t>
            </w:r>
          </w:p>
        </w:tc>
      </w:tr>
      <w:tr w:rsidR="00F73EA4" w:rsidTr="00C56031">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05"/>
                <w:sz w:val="20"/>
              </w:rPr>
              <w:t>Description</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05"/>
                <w:sz w:val="20"/>
              </w:rPr>
              <w:t>To support unambiguous behavior, when using conditionally executed subsystems:</w:t>
            </w:r>
          </w:p>
        </w:tc>
      </w:tr>
      <w:tr w:rsidR="00F73EA4" w:rsidTr="00C56031">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5"/>
                <w:sz w:val="20"/>
              </w:rPr>
              <w:t>A</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0"/>
                <w:sz w:val="20"/>
              </w:rPr>
              <w:t>Specify inherited (</w:t>
            </w:r>
            <w:r w:rsidRPr="009243DB">
              <w:rPr>
                <w:rFonts w:ascii="Courier New" w:hAnsi="Courier New" w:cs="Courier New"/>
                <w:w w:val="110"/>
                <w:sz w:val="20"/>
              </w:rPr>
              <w:t>-1</w:t>
            </w:r>
            <w:r w:rsidRPr="00276006">
              <w:rPr>
                <w:rFonts w:cstheme="minorHAnsi"/>
                <w:w w:val="110"/>
                <w:sz w:val="20"/>
              </w:rPr>
              <w:t>) sample times for all blocks in the subsystem, except</w:t>
            </w:r>
            <w:r w:rsidRPr="00276006">
              <w:rPr>
                <w:rFonts w:cstheme="minorHAnsi"/>
                <w:spacing w:val="-8"/>
                <w:w w:val="110"/>
                <w:sz w:val="20"/>
              </w:rPr>
              <w:t xml:space="preserve"> </w:t>
            </w:r>
            <w:r w:rsidRPr="00276006">
              <w:rPr>
                <w:rFonts w:cstheme="minorHAnsi"/>
                <w:w w:val="110"/>
                <w:sz w:val="20"/>
              </w:rPr>
              <w:t>Constant.</w:t>
            </w:r>
            <w:r w:rsidRPr="00276006">
              <w:rPr>
                <w:rFonts w:cstheme="minorHAnsi"/>
                <w:spacing w:val="-8"/>
                <w:w w:val="110"/>
                <w:sz w:val="20"/>
              </w:rPr>
              <w:t xml:space="preserve"> </w:t>
            </w:r>
            <w:r w:rsidRPr="00276006">
              <w:rPr>
                <w:rFonts w:cstheme="minorHAnsi"/>
                <w:w w:val="110"/>
                <w:sz w:val="20"/>
              </w:rPr>
              <w:t>Constant</w:t>
            </w:r>
            <w:r w:rsidRPr="00276006">
              <w:rPr>
                <w:rFonts w:cstheme="minorHAnsi"/>
                <w:spacing w:val="-8"/>
                <w:w w:val="110"/>
                <w:sz w:val="20"/>
              </w:rPr>
              <w:t xml:space="preserve"> </w:t>
            </w:r>
            <w:r w:rsidRPr="00276006">
              <w:rPr>
                <w:rFonts w:cstheme="minorHAnsi"/>
                <w:w w:val="110"/>
                <w:sz w:val="20"/>
              </w:rPr>
              <w:t>blocks</w:t>
            </w:r>
            <w:r w:rsidRPr="00276006">
              <w:rPr>
                <w:rFonts w:cstheme="minorHAnsi"/>
                <w:spacing w:val="-8"/>
                <w:w w:val="110"/>
                <w:sz w:val="20"/>
              </w:rPr>
              <w:t xml:space="preserve"> </w:t>
            </w:r>
            <w:r w:rsidRPr="00276006">
              <w:rPr>
                <w:rFonts w:cstheme="minorHAnsi"/>
                <w:w w:val="110"/>
                <w:sz w:val="20"/>
              </w:rPr>
              <w:t>can</w:t>
            </w:r>
            <w:r w:rsidRPr="00276006">
              <w:rPr>
                <w:rFonts w:cstheme="minorHAnsi"/>
                <w:spacing w:val="-8"/>
                <w:w w:val="110"/>
                <w:sz w:val="20"/>
              </w:rPr>
              <w:t xml:space="preserve"> </w:t>
            </w:r>
            <w:r w:rsidRPr="00276006">
              <w:rPr>
                <w:rFonts w:cstheme="minorHAnsi"/>
                <w:w w:val="110"/>
                <w:sz w:val="20"/>
              </w:rPr>
              <w:t>use</w:t>
            </w:r>
            <w:r w:rsidRPr="00276006">
              <w:rPr>
                <w:rFonts w:cstheme="minorHAnsi"/>
                <w:spacing w:val="-8"/>
                <w:w w:val="110"/>
                <w:sz w:val="20"/>
              </w:rPr>
              <w:t xml:space="preserve"> </w:t>
            </w:r>
            <w:r w:rsidRPr="00276006">
              <w:rPr>
                <w:rFonts w:cstheme="minorHAnsi"/>
                <w:w w:val="110"/>
                <w:sz w:val="20"/>
              </w:rPr>
              <w:t>infinite</w:t>
            </w:r>
            <w:r w:rsidRPr="00276006">
              <w:rPr>
                <w:rFonts w:cstheme="minorHAnsi"/>
                <w:spacing w:val="-8"/>
                <w:w w:val="110"/>
                <w:sz w:val="20"/>
              </w:rPr>
              <w:t xml:space="preserve"> </w:t>
            </w:r>
            <w:r w:rsidRPr="00276006">
              <w:rPr>
                <w:rFonts w:cstheme="minorHAnsi"/>
                <w:w w:val="110"/>
                <w:sz w:val="20"/>
              </w:rPr>
              <w:t>(</w:t>
            </w:r>
            <w:r w:rsidR="00FA466C" w:rsidRPr="009243DB">
              <w:rPr>
                <w:rFonts w:ascii="Courier New" w:hAnsi="Courier New" w:cs="Courier New"/>
                <w:w w:val="110"/>
                <w:sz w:val="20"/>
              </w:rPr>
              <w:t>I</w:t>
            </w:r>
            <w:r w:rsidRPr="009243DB">
              <w:rPr>
                <w:rFonts w:ascii="Courier New" w:hAnsi="Courier New" w:cs="Courier New"/>
                <w:w w:val="110"/>
                <w:sz w:val="20"/>
              </w:rPr>
              <w:t>nf</w:t>
            </w:r>
            <w:r w:rsidRPr="00276006">
              <w:rPr>
                <w:rFonts w:cstheme="minorHAnsi"/>
                <w:w w:val="110"/>
                <w:sz w:val="20"/>
              </w:rPr>
              <w:t>)</w:t>
            </w:r>
            <w:r w:rsidRPr="00276006">
              <w:rPr>
                <w:rFonts w:cstheme="minorHAnsi"/>
                <w:spacing w:val="-8"/>
                <w:w w:val="110"/>
                <w:sz w:val="20"/>
              </w:rPr>
              <w:t xml:space="preserve"> </w:t>
            </w:r>
            <w:r w:rsidRPr="00276006">
              <w:rPr>
                <w:rFonts w:cstheme="minorHAnsi"/>
                <w:w w:val="110"/>
                <w:sz w:val="20"/>
              </w:rPr>
              <w:t>sample</w:t>
            </w:r>
            <w:r w:rsidRPr="00276006">
              <w:rPr>
                <w:rFonts w:cstheme="minorHAnsi"/>
                <w:spacing w:val="-8"/>
                <w:w w:val="110"/>
                <w:sz w:val="20"/>
              </w:rPr>
              <w:t xml:space="preserve"> </w:t>
            </w:r>
            <w:r w:rsidRPr="00276006">
              <w:rPr>
                <w:rFonts w:cstheme="minorHAnsi"/>
                <w:w w:val="110"/>
                <w:sz w:val="20"/>
              </w:rPr>
              <w:t>time.</w:t>
            </w:r>
          </w:p>
        </w:tc>
      </w:tr>
      <w:tr w:rsidR="00F73EA4" w:rsidTr="00C56031">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8"/>
                <w:sz w:val="20"/>
              </w:rPr>
              <w:t>B</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0"/>
                <w:sz w:val="20"/>
              </w:rPr>
              <w:t>If the subsystem is called asynchronously, avoid using sample time- dependent</w:t>
            </w:r>
            <w:r w:rsidRPr="00276006">
              <w:rPr>
                <w:rFonts w:cstheme="minorHAnsi"/>
                <w:spacing w:val="-6"/>
                <w:w w:val="110"/>
                <w:sz w:val="20"/>
              </w:rPr>
              <w:t xml:space="preserve"> </w:t>
            </w:r>
            <w:r w:rsidRPr="00276006">
              <w:rPr>
                <w:rFonts w:cstheme="minorHAnsi"/>
                <w:w w:val="110"/>
                <w:sz w:val="20"/>
              </w:rPr>
              <w:t>blocks,</w:t>
            </w:r>
            <w:r w:rsidRPr="00276006">
              <w:rPr>
                <w:rFonts w:cstheme="minorHAnsi"/>
                <w:spacing w:val="-6"/>
                <w:w w:val="110"/>
                <w:sz w:val="20"/>
              </w:rPr>
              <w:t xml:space="preserve"> </w:t>
            </w:r>
            <w:r w:rsidRPr="00276006">
              <w:rPr>
                <w:rFonts w:cstheme="minorHAnsi"/>
                <w:w w:val="110"/>
                <w:sz w:val="20"/>
              </w:rPr>
              <w:t>such</w:t>
            </w:r>
            <w:r w:rsidRPr="00276006">
              <w:rPr>
                <w:rFonts w:cstheme="minorHAnsi"/>
                <w:spacing w:val="-6"/>
                <w:w w:val="110"/>
                <w:sz w:val="20"/>
              </w:rPr>
              <w:t xml:space="preserve"> </w:t>
            </w:r>
            <w:r w:rsidRPr="00276006">
              <w:rPr>
                <w:rFonts w:cstheme="minorHAnsi"/>
                <w:w w:val="110"/>
                <w:sz w:val="20"/>
              </w:rPr>
              <w:t>as</w:t>
            </w:r>
            <w:r w:rsidRPr="00276006">
              <w:rPr>
                <w:rFonts w:cstheme="minorHAnsi"/>
                <w:spacing w:val="-6"/>
                <w:w w:val="110"/>
                <w:sz w:val="20"/>
              </w:rPr>
              <w:t xml:space="preserve"> </w:t>
            </w:r>
            <w:r w:rsidRPr="00276006">
              <w:rPr>
                <w:rFonts w:cstheme="minorHAnsi"/>
                <w:w w:val="110"/>
                <w:sz w:val="20"/>
              </w:rPr>
              <w:t>integrators,</w:t>
            </w:r>
            <w:r w:rsidRPr="00276006">
              <w:rPr>
                <w:rFonts w:cstheme="minorHAnsi"/>
                <w:spacing w:val="-6"/>
                <w:w w:val="110"/>
                <w:sz w:val="20"/>
              </w:rPr>
              <w:t xml:space="preserve"> </w:t>
            </w:r>
            <w:r w:rsidRPr="00276006">
              <w:rPr>
                <w:rFonts w:cstheme="minorHAnsi"/>
                <w:w w:val="110"/>
                <w:sz w:val="20"/>
              </w:rPr>
              <w:t>filters,</w:t>
            </w:r>
            <w:r w:rsidRPr="00276006">
              <w:rPr>
                <w:rFonts w:cstheme="minorHAnsi"/>
                <w:spacing w:val="-6"/>
                <w:w w:val="110"/>
                <w:sz w:val="20"/>
              </w:rPr>
              <w:t xml:space="preserve"> </w:t>
            </w:r>
            <w:r w:rsidRPr="00276006">
              <w:rPr>
                <w:rFonts w:cstheme="minorHAnsi"/>
                <w:w w:val="110"/>
                <w:sz w:val="20"/>
              </w:rPr>
              <w:t>and</w:t>
            </w:r>
            <w:r w:rsidRPr="00276006">
              <w:rPr>
                <w:rFonts w:cstheme="minorHAnsi"/>
                <w:spacing w:val="-6"/>
                <w:w w:val="110"/>
                <w:sz w:val="20"/>
              </w:rPr>
              <w:t xml:space="preserve"> </w:t>
            </w:r>
            <w:r w:rsidRPr="00276006">
              <w:rPr>
                <w:rFonts w:cstheme="minorHAnsi"/>
                <w:w w:val="110"/>
                <w:sz w:val="20"/>
              </w:rPr>
              <w:t>transfer</w:t>
            </w:r>
            <w:r w:rsidRPr="00276006">
              <w:rPr>
                <w:rFonts w:cstheme="minorHAnsi"/>
                <w:spacing w:val="-6"/>
                <w:w w:val="110"/>
                <w:sz w:val="20"/>
              </w:rPr>
              <w:t xml:space="preserve"> </w:t>
            </w:r>
            <w:r w:rsidRPr="00276006">
              <w:rPr>
                <w:rFonts w:cstheme="minorHAnsi"/>
                <w:w w:val="110"/>
                <w:sz w:val="20"/>
              </w:rPr>
              <w:t>functions, within the</w:t>
            </w:r>
            <w:r w:rsidRPr="00276006">
              <w:rPr>
                <w:rFonts w:cstheme="minorHAnsi"/>
                <w:spacing w:val="-17"/>
                <w:w w:val="110"/>
                <w:sz w:val="20"/>
              </w:rPr>
              <w:t xml:space="preserve"> </w:t>
            </w:r>
            <w:r w:rsidRPr="00276006">
              <w:rPr>
                <w:rFonts w:cstheme="minorHAnsi"/>
                <w:w w:val="110"/>
                <w:sz w:val="20"/>
              </w:rPr>
              <w:t>subsystem.</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0"/>
                <w:sz w:val="20"/>
              </w:rPr>
              <w:t>Notes</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05"/>
                <w:sz w:val="20"/>
              </w:rPr>
              <w:t>Conditio</w:t>
            </w:r>
            <w:r w:rsidR="009243DB">
              <w:rPr>
                <w:rFonts w:cstheme="minorHAnsi"/>
                <w:w w:val="105"/>
                <w:sz w:val="20"/>
              </w:rPr>
              <w:t xml:space="preserve">nally executed </w:t>
            </w:r>
            <w:r w:rsidRPr="00276006">
              <w:rPr>
                <w:rFonts w:cstheme="minorHAnsi"/>
                <w:w w:val="105"/>
                <w:sz w:val="20"/>
              </w:rPr>
              <w:t>subsystems</w:t>
            </w:r>
            <w:r w:rsidRPr="00276006">
              <w:rPr>
                <w:rFonts w:cstheme="minorHAnsi"/>
                <w:spacing w:val="21"/>
                <w:w w:val="105"/>
                <w:sz w:val="20"/>
              </w:rPr>
              <w:t xml:space="preserve"> </w:t>
            </w:r>
            <w:r w:rsidRPr="00276006">
              <w:rPr>
                <w:rFonts w:cstheme="minorHAnsi"/>
                <w:w w:val="105"/>
                <w:sz w:val="20"/>
              </w:rPr>
              <w:t>include:</w:t>
            </w:r>
          </w:p>
          <w:p w:rsidR="00F73EA4" w:rsidRPr="00276006" w:rsidRDefault="00F73EA4" w:rsidP="00487E65">
            <w:pPr>
              <w:pStyle w:val="TableParagraph"/>
              <w:numPr>
                <w:ilvl w:val="0"/>
                <w:numId w:val="51"/>
              </w:numPr>
              <w:tabs>
                <w:tab w:val="left" w:pos="340"/>
              </w:tabs>
              <w:spacing w:before="30"/>
              <w:ind w:left="230" w:hanging="230"/>
              <w:rPr>
                <w:rFonts w:eastAsia="Cambria" w:cstheme="minorHAnsi"/>
                <w:sz w:val="20"/>
                <w:szCs w:val="20"/>
              </w:rPr>
            </w:pPr>
            <w:r w:rsidRPr="00276006">
              <w:rPr>
                <w:rFonts w:cstheme="minorHAnsi"/>
                <w:w w:val="110"/>
                <w:sz w:val="20"/>
              </w:rPr>
              <w:t>If</w:t>
            </w:r>
            <w:r w:rsidRPr="00276006">
              <w:rPr>
                <w:rFonts w:cstheme="minorHAnsi"/>
                <w:spacing w:val="3"/>
                <w:w w:val="110"/>
                <w:sz w:val="20"/>
              </w:rPr>
              <w:t xml:space="preserve"> </w:t>
            </w:r>
            <w:r w:rsidRPr="00276006">
              <w:rPr>
                <w:rFonts w:cstheme="minorHAnsi"/>
                <w:w w:val="110"/>
                <w:sz w:val="20"/>
              </w:rPr>
              <w:t>Action</w:t>
            </w:r>
          </w:p>
          <w:p w:rsidR="00F73EA4" w:rsidRPr="00276006" w:rsidRDefault="00F73EA4" w:rsidP="00487E65">
            <w:pPr>
              <w:pStyle w:val="TableParagraph"/>
              <w:numPr>
                <w:ilvl w:val="0"/>
                <w:numId w:val="51"/>
              </w:numPr>
              <w:tabs>
                <w:tab w:val="left" w:pos="340"/>
              </w:tabs>
              <w:spacing w:before="30"/>
              <w:ind w:left="230" w:hanging="230"/>
              <w:rPr>
                <w:rFonts w:eastAsia="Cambria" w:cstheme="minorHAnsi"/>
                <w:sz w:val="20"/>
                <w:szCs w:val="20"/>
              </w:rPr>
            </w:pPr>
            <w:r w:rsidRPr="00276006">
              <w:rPr>
                <w:rFonts w:cstheme="minorHAnsi"/>
                <w:w w:val="110"/>
                <w:sz w:val="20"/>
              </w:rPr>
              <w:t>Switch Case</w:t>
            </w:r>
            <w:r w:rsidRPr="00276006">
              <w:rPr>
                <w:rFonts w:cstheme="minorHAnsi"/>
                <w:spacing w:val="13"/>
                <w:w w:val="110"/>
                <w:sz w:val="20"/>
              </w:rPr>
              <w:t xml:space="preserve"> </w:t>
            </w:r>
            <w:r w:rsidRPr="00276006">
              <w:rPr>
                <w:rFonts w:cstheme="minorHAnsi"/>
                <w:w w:val="110"/>
                <w:sz w:val="20"/>
              </w:rPr>
              <w:t>Action</w:t>
            </w:r>
          </w:p>
          <w:p w:rsidR="00F73EA4" w:rsidRPr="00276006" w:rsidRDefault="00F73EA4" w:rsidP="00487E65">
            <w:pPr>
              <w:pStyle w:val="TableParagraph"/>
              <w:numPr>
                <w:ilvl w:val="0"/>
                <w:numId w:val="51"/>
              </w:numPr>
              <w:tabs>
                <w:tab w:val="left" w:pos="340"/>
              </w:tabs>
              <w:spacing w:before="30"/>
              <w:ind w:left="230" w:hanging="230"/>
              <w:rPr>
                <w:rFonts w:eastAsia="Cambria" w:cstheme="minorHAnsi"/>
                <w:sz w:val="20"/>
                <w:szCs w:val="20"/>
              </w:rPr>
            </w:pPr>
            <w:r w:rsidRPr="00276006">
              <w:rPr>
                <w:rFonts w:cstheme="minorHAnsi"/>
                <w:w w:val="110"/>
                <w:sz w:val="20"/>
              </w:rPr>
              <w:t>Function-Call</w:t>
            </w:r>
          </w:p>
          <w:p w:rsidR="00F73EA4" w:rsidRPr="00276006" w:rsidRDefault="00F73EA4" w:rsidP="00487E65">
            <w:pPr>
              <w:pStyle w:val="TableParagraph"/>
              <w:numPr>
                <w:ilvl w:val="0"/>
                <w:numId w:val="51"/>
              </w:numPr>
              <w:tabs>
                <w:tab w:val="left" w:pos="340"/>
              </w:tabs>
              <w:spacing w:before="30"/>
              <w:ind w:left="230" w:hanging="230"/>
              <w:rPr>
                <w:rFonts w:eastAsia="Cambria" w:cstheme="minorHAnsi"/>
                <w:sz w:val="20"/>
                <w:szCs w:val="20"/>
              </w:rPr>
            </w:pPr>
            <w:r w:rsidRPr="00276006">
              <w:rPr>
                <w:rFonts w:cstheme="minorHAnsi"/>
                <w:w w:val="105"/>
                <w:sz w:val="20"/>
              </w:rPr>
              <w:t>Triggered</w:t>
            </w:r>
          </w:p>
          <w:p w:rsidR="00F73EA4" w:rsidRPr="00276006" w:rsidRDefault="00F73EA4" w:rsidP="00487E65">
            <w:pPr>
              <w:pStyle w:val="TableParagraph"/>
              <w:numPr>
                <w:ilvl w:val="0"/>
                <w:numId w:val="51"/>
              </w:numPr>
              <w:tabs>
                <w:tab w:val="left" w:pos="340"/>
              </w:tabs>
              <w:spacing w:before="30"/>
              <w:ind w:left="230" w:hanging="230"/>
              <w:rPr>
                <w:rFonts w:eastAsia="Cambria" w:cstheme="minorHAnsi"/>
                <w:sz w:val="20"/>
                <w:szCs w:val="20"/>
              </w:rPr>
            </w:pPr>
            <w:r w:rsidRPr="00276006">
              <w:rPr>
                <w:rFonts w:cstheme="minorHAnsi"/>
                <w:w w:val="110"/>
                <w:sz w:val="20"/>
              </w:rPr>
              <w:t>Enabled</w:t>
            </w:r>
          </w:p>
          <w:p w:rsidR="00F73EA4" w:rsidRPr="00276006" w:rsidRDefault="009243DB" w:rsidP="00B33F54">
            <w:pPr>
              <w:pStyle w:val="TableParagraph"/>
              <w:spacing w:before="60"/>
              <w:rPr>
                <w:rFonts w:eastAsia="Cambria" w:cstheme="minorHAnsi"/>
                <w:sz w:val="20"/>
                <w:szCs w:val="20"/>
              </w:rPr>
            </w:pPr>
            <w:r>
              <w:rPr>
                <w:rFonts w:cstheme="minorHAnsi"/>
                <w:w w:val="105"/>
                <w:sz w:val="20"/>
              </w:rPr>
              <w:t xml:space="preserve">Sample time-dependent </w:t>
            </w:r>
            <w:r w:rsidR="00F73EA4" w:rsidRPr="00276006">
              <w:rPr>
                <w:rFonts w:cstheme="minorHAnsi"/>
                <w:w w:val="105"/>
                <w:sz w:val="20"/>
              </w:rPr>
              <w:t>blocks</w:t>
            </w:r>
            <w:r w:rsidR="00F73EA4" w:rsidRPr="00276006">
              <w:rPr>
                <w:rFonts w:cstheme="minorHAnsi"/>
                <w:spacing w:val="-10"/>
                <w:w w:val="105"/>
                <w:sz w:val="20"/>
              </w:rPr>
              <w:t xml:space="preserve"> </w:t>
            </w:r>
            <w:r w:rsidR="00F73EA4" w:rsidRPr="00276006">
              <w:rPr>
                <w:rFonts w:cstheme="minorHAnsi"/>
                <w:w w:val="105"/>
                <w:sz w:val="20"/>
              </w:rPr>
              <w:t>include:</w:t>
            </w:r>
          </w:p>
          <w:p w:rsidR="00F73EA4" w:rsidRPr="00276006" w:rsidRDefault="00F73EA4" w:rsidP="00487E65">
            <w:pPr>
              <w:pStyle w:val="TableParagraph"/>
              <w:numPr>
                <w:ilvl w:val="0"/>
                <w:numId w:val="52"/>
              </w:numPr>
              <w:tabs>
                <w:tab w:val="left" w:pos="340"/>
              </w:tabs>
              <w:spacing w:before="30"/>
              <w:ind w:left="230" w:hanging="230"/>
              <w:rPr>
                <w:rFonts w:eastAsia="Cambria" w:cstheme="minorHAnsi"/>
                <w:sz w:val="20"/>
                <w:szCs w:val="20"/>
              </w:rPr>
            </w:pPr>
            <w:r w:rsidRPr="00276006">
              <w:rPr>
                <w:rFonts w:cstheme="minorHAnsi"/>
                <w:w w:val="110"/>
                <w:sz w:val="20"/>
              </w:rPr>
              <w:t>Discrete</w:t>
            </w:r>
            <w:r w:rsidRPr="00276006">
              <w:rPr>
                <w:rFonts w:cstheme="minorHAnsi"/>
                <w:spacing w:val="4"/>
                <w:w w:val="110"/>
                <w:sz w:val="20"/>
              </w:rPr>
              <w:t xml:space="preserve"> </w:t>
            </w:r>
            <w:r w:rsidRPr="00276006">
              <w:rPr>
                <w:rFonts w:cstheme="minorHAnsi"/>
                <w:w w:val="110"/>
                <w:sz w:val="20"/>
              </w:rPr>
              <w:t>State-Space</w:t>
            </w:r>
          </w:p>
          <w:p w:rsidR="00F73EA4" w:rsidRPr="00276006" w:rsidRDefault="009243DB" w:rsidP="00487E65">
            <w:pPr>
              <w:pStyle w:val="TableParagraph"/>
              <w:numPr>
                <w:ilvl w:val="0"/>
                <w:numId w:val="52"/>
              </w:numPr>
              <w:tabs>
                <w:tab w:val="left" w:pos="340"/>
              </w:tabs>
              <w:spacing w:before="30"/>
              <w:ind w:left="230" w:hanging="230"/>
              <w:rPr>
                <w:rFonts w:eastAsia="Cambria" w:cstheme="minorHAnsi"/>
                <w:sz w:val="20"/>
                <w:szCs w:val="20"/>
              </w:rPr>
            </w:pPr>
            <w:r>
              <w:rPr>
                <w:rFonts w:cstheme="minorHAnsi"/>
                <w:w w:val="105"/>
                <w:sz w:val="20"/>
              </w:rPr>
              <w:t xml:space="preserve">Discrete-Time </w:t>
            </w:r>
            <w:r w:rsidR="00F73EA4" w:rsidRPr="00276006">
              <w:rPr>
                <w:rFonts w:cstheme="minorHAnsi"/>
                <w:w w:val="105"/>
                <w:sz w:val="20"/>
              </w:rPr>
              <w:t>Integrator</w:t>
            </w:r>
          </w:p>
          <w:p w:rsidR="00F73EA4" w:rsidRPr="00276006" w:rsidRDefault="00F73EA4" w:rsidP="00487E65">
            <w:pPr>
              <w:pStyle w:val="TableParagraph"/>
              <w:numPr>
                <w:ilvl w:val="0"/>
                <w:numId w:val="52"/>
              </w:numPr>
              <w:tabs>
                <w:tab w:val="left" w:pos="340"/>
              </w:tabs>
              <w:spacing w:before="30"/>
              <w:ind w:left="230" w:hanging="230"/>
              <w:rPr>
                <w:rFonts w:eastAsia="Cambria" w:cstheme="minorHAnsi"/>
                <w:sz w:val="20"/>
                <w:szCs w:val="20"/>
              </w:rPr>
            </w:pPr>
            <w:r w:rsidRPr="00276006">
              <w:rPr>
                <w:rFonts w:cstheme="minorHAnsi"/>
                <w:w w:val="110"/>
                <w:sz w:val="20"/>
              </w:rPr>
              <w:t>Discrete FIR</w:t>
            </w:r>
            <w:r w:rsidRPr="00276006">
              <w:rPr>
                <w:rFonts w:cstheme="minorHAnsi"/>
                <w:spacing w:val="47"/>
                <w:w w:val="110"/>
                <w:sz w:val="20"/>
              </w:rPr>
              <w:t xml:space="preserve"> </w:t>
            </w:r>
            <w:r w:rsidRPr="00276006">
              <w:rPr>
                <w:rFonts w:cstheme="minorHAnsi"/>
                <w:w w:val="110"/>
                <w:sz w:val="20"/>
              </w:rPr>
              <w:t>Filter</w:t>
            </w:r>
          </w:p>
          <w:p w:rsidR="00F73EA4" w:rsidRPr="00276006" w:rsidRDefault="00F73EA4" w:rsidP="00487E65">
            <w:pPr>
              <w:pStyle w:val="TableParagraph"/>
              <w:numPr>
                <w:ilvl w:val="0"/>
                <w:numId w:val="52"/>
              </w:numPr>
              <w:tabs>
                <w:tab w:val="left" w:pos="340"/>
              </w:tabs>
              <w:spacing w:before="30"/>
              <w:ind w:left="230" w:hanging="230"/>
              <w:rPr>
                <w:rFonts w:eastAsia="Cambria" w:cstheme="minorHAnsi"/>
                <w:sz w:val="20"/>
                <w:szCs w:val="20"/>
              </w:rPr>
            </w:pPr>
            <w:r w:rsidRPr="00276006">
              <w:rPr>
                <w:rFonts w:cstheme="minorHAnsi"/>
                <w:w w:val="110"/>
                <w:sz w:val="20"/>
              </w:rPr>
              <w:t>Discrete</w:t>
            </w:r>
            <w:r w:rsidRPr="00276006">
              <w:rPr>
                <w:rFonts w:cstheme="minorHAnsi"/>
                <w:spacing w:val="7"/>
                <w:w w:val="110"/>
                <w:sz w:val="20"/>
              </w:rPr>
              <w:t xml:space="preserve"> </w:t>
            </w:r>
            <w:r w:rsidRPr="00276006">
              <w:rPr>
                <w:rFonts w:cstheme="minorHAnsi"/>
                <w:w w:val="110"/>
                <w:sz w:val="20"/>
              </w:rPr>
              <w:t>Filter</w:t>
            </w:r>
          </w:p>
          <w:p w:rsidR="00F73EA4" w:rsidRPr="00276006" w:rsidRDefault="00F73EA4" w:rsidP="00487E65">
            <w:pPr>
              <w:pStyle w:val="TableParagraph"/>
              <w:numPr>
                <w:ilvl w:val="0"/>
                <w:numId w:val="52"/>
              </w:numPr>
              <w:tabs>
                <w:tab w:val="left" w:pos="340"/>
              </w:tabs>
              <w:spacing w:before="30"/>
              <w:ind w:left="230" w:hanging="230"/>
              <w:rPr>
                <w:rFonts w:eastAsia="Cambria" w:cstheme="minorHAnsi"/>
                <w:sz w:val="20"/>
                <w:szCs w:val="20"/>
              </w:rPr>
            </w:pPr>
            <w:r w:rsidRPr="00276006">
              <w:rPr>
                <w:rFonts w:cstheme="minorHAnsi"/>
                <w:w w:val="110"/>
                <w:sz w:val="20"/>
              </w:rPr>
              <w:t>Discrete Transfer</w:t>
            </w:r>
            <w:r w:rsidRPr="00276006">
              <w:rPr>
                <w:rFonts w:cstheme="minorHAnsi"/>
                <w:spacing w:val="-2"/>
                <w:w w:val="110"/>
                <w:sz w:val="20"/>
              </w:rPr>
              <w:t xml:space="preserve"> </w:t>
            </w:r>
            <w:r w:rsidRPr="00276006">
              <w:rPr>
                <w:rFonts w:cstheme="minorHAnsi"/>
                <w:w w:val="110"/>
                <w:sz w:val="20"/>
              </w:rPr>
              <w:t>Fcn</w:t>
            </w:r>
          </w:p>
          <w:p w:rsidR="00F73EA4" w:rsidRPr="00276006" w:rsidRDefault="00F73EA4" w:rsidP="00487E65">
            <w:pPr>
              <w:pStyle w:val="TableParagraph"/>
              <w:numPr>
                <w:ilvl w:val="0"/>
                <w:numId w:val="52"/>
              </w:numPr>
              <w:tabs>
                <w:tab w:val="left" w:pos="340"/>
              </w:tabs>
              <w:spacing w:before="30"/>
              <w:ind w:left="230" w:hanging="230"/>
              <w:rPr>
                <w:rFonts w:eastAsia="Cambria" w:cstheme="minorHAnsi"/>
                <w:sz w:val="20"/>
                <w:szCs w:val="20"/>
              </w:rPr>
            </w:pPr>
            <w:r w:rsidRPr="00276006">
              <w:rPr>
                <w:rFonts w:cstheme="minorHAnsi"/>
                <w:w w:val="105"/>
                <w:sz w:val="20"/>
              </w:rPr>
              <w:t>Discrete</w:t>
            </w:r>
            <w:r w:rsidRPr="00276006">
              <w:rPr>
                <w:rFonts w:cstheme="minorHAnsi"/>
                <w:spacing w:val="31"/>
                <w:w w:val="105"/>
                <w:sz w:val="20"/>
              </w:rPr>
              <w:t xml:space="preserve"> </w:t>
            </w:r>
            <w:r w:rsidRPr="00276006">
              <w:rPr>
                <w:rFonts w:cstheme="minorHAnsi"/>
                <w:w w:val="105"/>
                <w:sz w:val="20"/>
              </w:rPr>
              <w:t>Zero-Pole</w:t>
            </w:r>
          </w:p>
          <w:p w:rsidR="00F73EA4" w:rsidRPr="00276006" w:rsidRDefault="00F73EA4" w:rsidP="00487E65">
            <w:pPr>
              <w:pStyle w:val="TableParagraph"/>
              <w:numPr>
                <w:ilvl w:val="0"/>
                <w:numId w:val="52"/>
              </w:numPr>
              <w:tabs>
                <w:tab w:val="left" w:pos="340"/>
              </w:tabs>
              <w:spacing w:before="30"/>
              <w:ind w:left="230" w:hanging="230"/>
              <w:rPr>
                <w:rFonts w:eastAsia="Cambria" w:cstheme="minorHAnsi"/>
                <w:sz w:val="20"/>
                <w:szCs w:val="20"/>
              </w:rPr>
            </w:pPr>
            <w:r w:rsidRPr="00276006">
              <w:rPr>
                <w:rFonts w:cstheme="minorHAnsi"/>
                <w:w w:val="110"/>
                <w:sz w:val="20"/>
              </w:rPr>
              <w:t>Transfer Fcn First</w:t>
            </w:r>
            <w:r w:rsidRPr="00276006">
              <w:rPr>
                <w:rFonts w:cstheme="minorHAnsi"/>
                <w:spacing w:val="25"/>
                <w:w w:val="110"/>
                <w:sz w:val="20"/>
              </w:rPr>
              <w:t xml:space="preserve"> </w:t>
            </w:r>
            <w:r w:rsidRPr="00276006">
              <w:rPr>
                <w:rFonts w:cstheme="minorHAnsi"/>
                <w:w w:val="110"/>
                <w:sz w:val="20"/>
              </w:rPr>
              <w:t>Order</w:t>
            </w:r>
          </w:p>
          <w:p w:rsidR="00F73EA4" w:rsidRPr="00276006" w:rsidRDefault="002D5839" w:rsidP="00487E65">
            <w:pPr>
              <w:pStyle w:val="TableParagraph"/>
              <w:numPr>
                <w:ilvl w:val="0"/>
                <w:numId w:val="52"/>
              </w:numPr>
              <w:tabs>
                <w:tab w:val="left" w:pos="340"/>
              </w:tabs>
              <w:spacing w:before="30"/>
              <w:ind w:left="230" w:hanging="230"/>
              <w:rPr>
                <w:rFonts w:eastAsia="Cambria" w:cstheme="minorHAnsi"/>
                <w:sz w:val="20"/>
                <w:szCs w:val="20"/>
              </w:rPr>
            </w:pPr>
            <w:r w:rsidRPr="00276006">
              <w:rPr>
                <w:rFonts w:cstheme="minorHAnsi"/>
                <w:w w:val="110"/>
                <w:sz w:val="20"/>
              </w:rPr>
              <w:t>Transfer Fcn</w:t>
            </w:r>
            <w:r w:rsidR="00F73EA4" w:rsidRPr="00276006">
              <w:rPr>
                <w:rFonts w:cstheme="minorHAnsi"/>
                <w:w w:val="110"/>
                <w:sz w:val="20"/>
              </w:rPr>
              <w:t xml:space="preserve"> Real</w:t>
            </w:r>
            <w:r w:rsidR="00F73EA4" w:rsidRPr="00276006">
              <w:rPr>
                <w:rFonts w:cstheme="minorHAnsi"/>
                <w:spacing w:val="1"/>
                <w:w w:val="110"/>
                <w:sz w:val="20"/>
              </w:rPr>
              <w:t xml:space="preserve"> </w:t>
            </w:r>
            <w:r w:rsidR="00F73EA4" w:rsidRPr="00276006">
              <w:rPr>
                <w:rFonts w:cstheme="minorHAnsi"/>
                <w:w w:val="110"/>
                <w:sz w:val="20"/>
              </w:rPr>
              <w:t>Zero</w:t>
            </w:r>
          </w:p>
          <w:p w:rsidR="00F73EA4" w:rsidRPr="00276006" w:rsidRDefault="00F73EA4" w:rsidP="00487E65">
            <w:pPr>
              <w:pStyle w:val="TableParagraph"/>
              <w:numPr>
                <w:ilvl w:val="0"/>
                <w:numId w:val="52"/>
              </w:numPr>
              <w:tabs>
                <w:tab w:val="left" w:pos="340"/>
              </w:tabs>
              <w:spacing w:before="30"/>
              <w:ind w:left="230" w:hanging="230"/>
              <w:rPr>
                <w:rFonts w:eastAsia="Cambria" w:cstheme="minorHAnsi"/>
                <w:sz w:val="20"/>
                <w:szCs w:val="20"/>
              </w:rPr>
            </w:pPr>
            <w:r w:rsidRPr="00276006">
              <w:rPr>
                <w:rFonts w:cstheme="minorHAnsi"/>
                <w:w w:val="110"/>
                <w:sz w:val="20"/>
              </w:rPr>
              <w:t>Transfer Fcn Lead or</w:t>
            </w:r>
            <w:r w:rsidRPr="00276006">
              <w:rPr>
                <w:rFonts w:cstheme="minorHAnsi"/>
                <w:spacing w:val="26"/>
                <w:w w:val="110"/>
                <w:sz w:val="20"/>
              </w:rPr>
              <w:t xml:space="preserve"> </w:t>
            </w:r>
            <w:r w:rsidRPr="00276006">
              <w:rPr>
                <w:rFonts w:cstheme="minorHAnsi"/>
                <w:w w:val="110"/>
                <w:sz w:val="20"/>
              </w:rPr>
              <w:t>Lag</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20"/>
                <w:sz w:val="20"/>
              </w:rPr>
              <w:t>A, B</w:t>
            </w:r>
          </w:p>
        </w:tc>
        <w:tc>
          <w:tcPr>
            <w:tcW w:w="67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0"/>
                <w:sz w:val="20"/>
              </w:rPr>
              <w:t>Support</w:t>
            </w:r>
            <w:r w:rsidRPr="00276006">
              <w:rPr>
                <w:rFonts w:cstheme="minorHAnsi"/>
                <w:spacing w:val="-26"/>
                <w:w w:val="110"/>
                <w:sz w:val="20"/>
              </w:rPr>
              <w:t xml:space="preserve"> </w:t>
            </w:r>
            <w:r w:rsidRPr="00276006">
              <w:rPr>
                <w:rFonts w:cstheme="minorHAnsi"/>
                <w:w w:val="110"/>
                <w:sz w:val="20"/>
              </w:rPr>
              <w:t>unambiguous</w:t>
            </w:r>
            <w:r w:rsidRPr="00276006">
              <w:rPr>
                <w:rFonts w:cstheme="minorHAnsi"/>
                <w:spacing w:val="-26"/>
                <w:w w:val="110"/>
                <w:sz w:val="20"/>
              </w:rPr>
              <w:t xml:space="preserve"> </w:t>
            </w:r>
            <w:r w:rsidRPr="00276006">
              <w:rPr>
                <w:rFonts w:cstheme="minorHAnsi"/>
                <w:w w:val="110"/>
                <w:sz w:val="20"/>
              </w:rPr>
              <w:t>behavior.</w:t>
            </w:r>
          </w:p>
        </w:tc>
      </w:tr>
      <w:tr w:rsidR="00F962C2" w:rsidTr="00C56031">
        <w:tc>
          <w:tcPr>
            <w:tcW w:w="1795" w:type="dxa"/>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F962C2" w:rsidRPr="009F21EB" w:rsidRDefault="00F962C2" w:rsidP="00F962C2">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470" w:type="dxa"/>
            <w:gridSpan w:val="2"/>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F962C2" w:rsidRPr="001030EE" w:rsidRDefault="00F962C2" w:rsidP="00F962C2">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usage of </w:t>
            </w:r>
            <w:r>
              <w:rPr>
                <w:rFonts w:cstheme="minorHAnsi"/>
                <w:b/>
                <w:w w:val="110"/>
                <w:sz w:val="20"/>
                <w:szCs w:val="20"/>
              </w:rPr>
              <w:t>conditionally executed subsystems</w:t>
            </w:r>
          </w:p>
        </w:tc>
      </w:tr>
      <w:tr w:rsidR="00FA466C" w:rsidTr="00C56031">
        <w:tc>
          <w:tcPr>
            <w:tcW w:w="1795" w:type="dxa"/>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FA466C" w:rsidRPr="00276006" w:rsidRDefault="00FA466C" w:rsidP="00B33F54">
            <w:pPr>
              <w:pStyle w:val="TableParagraph"/>
              <w:spacing w:before="60"/>
              <w:rPr>
                <w:rFonts w:eastAsia="Cambria" w:cstheme="minorHAnsi"/>
                <w:sz w:val="20"/>
                <w:szCs w:val="20"/>
              </w:rPr>
            </w:pPr>
            <w:r w:rsidRPr="00276006">
              <w:rPr>
                <w:rFonts w:cstheme="minorHAnsi"/>
                <w:w w:val="105"/>
                <w:sz w:val="20"/>
              </w:rPr>
              <w:t>References</w:t>
            </w:r>
          </w:p>
        </w:tc>
        <w:tc>
          <w:tcPr>
            <w:tcW w:w="7470" w:type="dxa"/>
            <w:gridSpan w:val="2"/>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75760A" w:rsidRPr="00276006" w:rsidRDefault="0075760A" w:rsidP="005D7F7B">
            <w:pPr>
              <w:pStyle w:val="TableParagraph"/>
              <w:numPr>
                <w:ilvl w:val="0"/>
                <w:numId w:val="14"/>
              </w:numPr>
              <w:tabs>
                <w:tab w:val="left" w:pos="340"/>
              </w:tabs>
              <w:spacing w:before="60"/>
              <w:ind w:left="0"/>
              <w:rPr>
                <w:rFonts w:eastAsia="Cambria" w:cstheme="minorHAnsi"/>
                <w:sz w:val="20"/>
                <w:szCs w:val="20"/>
              </w:rPr>
            </w:pPr>
            <w:r w:rsidRPr="00276006">
              <w:rPr>
                <w:rFonts w:cstheme="minorHAnsi"/>
                <w:w w:val="110"/>
                <w:sz w:val="20"/>
              </w:rPr>
              <w:t>DO-331, Section</w:t>
            </w:r>
            <w:r w:rsidR="009243DB">
              <w:rPr>
                <w:rFonts w:cstheme="minorHAnsi"/>
                <w:w w:val="110"/>
                <w:sz w:val="20"/>
              </w:rPr>
              <w:t>s</w:t>
            </w:r>
            <w:r w:rsidRPr="00276006">
              <w:rPr>
                <w:rFonts w:cstheme="minorHAnsi"/>
                <w:w w:val="110"/>
                <w:sz w:val="20"/>
              </w:rPr>
              <w:t xml:space="preserve"> MB.6.3.1.g</w:t>
            </w:r>
            <w:r w:rsidR="009243DB">
              <w:rPr>
                <w:rFonts w:cstheme="minorHAnsi"/>
                <w:w w:val="110"/>
                <w:sz w:val="20"/>
              </w:rPr>
              <w:t xml:space="preserve"> and </w:t>
            </w:r>
            <w:r w:rsidR="009243DB" w:rsidRPr="00276006">
              <w:rPr>
                <w:rFonts w:cstheme="minorHAnsi"/>
                <w:w w:val="110"/>
                <w:sz w:val="20"/>
              </w:rPr>
              <w:t>MB.6.3.2.g</w:t>
            </w:r>
            <w:r w:rsidRPr="00276006">
              <w:rPr>
                <w:rFonts w:cstheme="minorHAnsi"/>
                <w:w w:val="110"/>
                <w:sz w:val="20"/>
              </w:rPr>
              <w:t xml:space="preserve"> 'Algorithms are</w:t>
            </w:r>
            <w:r w:rsidRPr="00276006">
              <w:rPr>
                <w:rFonts w:cstheme="minorHAnsi"/>
                <w:spacing w:val="-14"/>
                <w:w w:val="110"/>
                <w:sz w:val="20"/>
              </w:rPr>
              <w:t xml:space="preserve"> </w:t>
            </w:r>
            <w:r w:rsidRPr="00276006">
              <w:rPr>
                <w:rFonts w:cstheme="minorHAnsi"/>
                <w:w w:val="110"/>
                <w:sz w:val="20"/>
              </w:rPr>
              <w:t>accurate'</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5"/>
                <w:sz w:val="20"/>
              </w:rPr>
              <w:t>Last</w:t>
            </w:r>
            <w:r w:rsidRPr="00276006">
              <w:rPr>
                <w:rFonts w:cstheme="minorHAnsi"/>
                <w:spacing w:val="-22"/>
                <w:w w:val="115"/>
                <w:sz w:val="20"/>
              </w:rPr>
              <w:t xml:space="preserve"> </w:t>
            </w:r>
            <w:r w:rsidRPr="00276006">
              <w:rPr>
                <w:rFonts w:cstheme="minorHAnsi"/>
                <w:w w:val="115"/>
                <w:sz w:val="20"/>
              </w:rPr>
              <w:t>Changed</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9243DB" w:rsidP="00B33F54">
            <w:pPr>
              <w:pStyle w:val="TableParagraph"/>
              <w:spacing w:before="60"/>
              <w:rPr>
                <w:rFonts w:eastAsia="Cambria" w:cstheme="minorHAnsi"/>
                <w:sz w:val="20"/>
                <w:szCs w:val="20"/>
              </w:rPr>
            </w:pPr>
            <w:r>
              <w:rPr>
                <w:rFonts w:cstheme="minorHAnsi"/>
                <w:w w:val="105"/>
                <w:sz w:val="20"/>
              </w:rPr>
              <w:t>R2016</w:t>
            </w:r>
            <w:r w:rsidR="00F73EA4" w:rsidRPr="00276006">
              <w:rPr>
                <w:rFonts w:cstheme="minorHAnsi"/>
                <w:w w:val="105"/>
                <w:sz w:val="20"/>
              </w:rPr>
              <w:t>b</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0"/>
                <w:sz w:val="20"/>
              </w:rPr>
              <w:t>Examples</w:t>
            </w:r>
          </w:p>
        </w:tc>
        <w:tc>
          <w:tcPr>
            <w:tcW w:w="747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276006" w:rsidRDefault="00F73EA4" w:rsidP="00B33F54">
            <w:pPr>
              <w:pStyle w:val="TableParagraph"/>
              <w:spacing w:before="60"/>
              <w:rPr>
                <w:rFonts w:eastAsia="Cambria" w:cstheme="minorHAnsi"/>
                <w:sz w:val="20"/>
                <w:szCs w:val="20"/>
              </w:rPr>
            </w:pPr>
            <w:r w:rsidRPr="00276006">
              <w:rPr>
                <w:rFonts w:cstheme="minorHAnsi"/>
                <w:w w:val="110"/>
                <w:sz w:val="20"/>
              </w:rPr>
              <w:t>When using discrete blocks, the behavior depends on the operation across multiple</w:t>
            </w:r>
            <w:r w:rsidRPr="00276006">
              <w:rPr>
                <w:rFonts w:cstheme="minorHAnsi"/>
                <w:spacing w:val="-6"/>
                <w:w w:val="110"/>
                <w:sz w:val="20"/>
              </w:rPr>
              <w:t xml:space="preserve"> </w:t>
            </w:r>
            <w:r w:rsidRPr="00276006">
              <w:rPr>
                <w:rFonts w:cstheme="minorHAnsi"/>
                <w:w w:val="110"/>
                <w:sz w:val="20"/>
              </w:rPr>
              <w:t>contiguous</w:t>
            </w:r>
            <w:r w:rsidRPr="00276006">
              <w:rPr>
                <w:rFonts w:cstheme="minorHAnsi"/>
                <w:spacing w:val="-6"/>
                <w:w w:val="110"/>
                <w:sz w:val="20"/>
              </w:rPr>
              <w:t xml:space="preserve"> </w:t>
            </w:r>
            <w:r w:rsidRPr="00276006">
              <w:rPr>
                <w:rFonts w:cstheme="minorHAnsi"/>
                <w:w w:val="110"/>
                <w:sz w:val="20"/>
              </w:rPr>
              <w:t>time</w:t>
            </w:r>
            <w:r w:rsidRPr="00276006">
              <w:rPr>
                <w:rFonts w:cstheme="minorHAnsi"/>
                <w:spacing w:val="-6"/>
                <w:w w:val="110"/>
                <w:sz w:val="20"/>
              </w:rPr>
              <w:t xml:space="preserve"> </w:t>
            </w:r>
            <w:r w:rsidRPr="00276006">
              <w:rPr>
                <w:rFonts w:cstheme="minorHAnsi"/>
                <w:w w:val="110"/>
                <w:sz w:val="20"/>
              </w:rPr>
              <w:t>steps.</w:t>
            </w:r>
            <w:r w:rsidRPr="00276006">
              <w:rPr>
                <w:rFonts w:cstheme="minorHAnsi"/>
                <w:spacing w:val="-6"/>
                <w:w w:val="110"/>
                <w:sz w:val="20"/>
              </w:rPr>
              <w:t xml:space="preserve"> </w:t>
            </w:r>
            <w:r w:rsidRPr="00276006">
              <w:rPr>
                <w:rFonts w:cstheme="minorHAnsi"/>
                <w:w w:val="110"/>
                <w:sz w:val="20"/>
              </w:rPr>
              <w:t>When</w:t>
            </w:r>
            <w:r w:rsidRPr="00276006">
              <w:rPr>
                <w:rFonts w:cstheme="minorHAnsi"/>
                <w:spacing w:val="-6"/>
                <w:w w:val="110"/>
                <w:sz w:val="20"/>
              </w:rPr>
              <w:t xml:space="preserve"> </w:t>
            </w:r>
            <w:r w:rsidRPr="00276006">
              <w:rPr>
                <w:rFonts w:cstheme="minorHAnsi"/>
                <w:w w:val="110"/>
                <w:sz w:val="20"/>
              </w:rPr>
              <w:t>the</w:t>
            </w:r>
            <w:r w:rsidRPr="00276006">
              <w:rPr>
                <w:rFonts w:cstheme="minorHAnsi"/>
                <w:spacing w:val="-6"/>
                <w:w w:val="110"/>
                <w:sz w:val="20"/>
              </w:rPr>
              <w:t xml:space="preserve"> </w:t>
            </w:r>
            <w:r w:rsidRPr="00276006">
              <w:rPr>
                <w:rFonts w:cstheme="minorHAnsi"/>
                <w:w w:val="110"/>
                <w:sz w:val="20"/>
              </w:rPr>
              <w:t>blocks</w:t>
            </w:r>
            <w:r w:rsidRPr="00276006">
              <w:rPr>
                <w:rFonts w:cstheme="minorHAnsi"/>
                <w:spacing w:val="-6"/>
                <w:w w:val="110"/>
                <w:sz w:val="20"/>
              </w:rPr>
              <w:t xml:space="preserve"> </w:t>
            </w:r>
            <w:r w:rsidRPr="00276006">
              <w:rPr>
                <w:rFonts w:cstheme="minorHAnsi"/>
                <w:w w:val="110"/>
                <w:sz w:val="20"/>
              </w:rPr>
              <w:t>are</w:t>
            </w:r>
            <w:r w:rsidRPr="00276006">
              <w:rPr>
                <w:rFonts w:cstheme="minorHAnsi"/>
                <w:spacing w:val="-6"/>
                <w:w w:val="110"/>
                <w:sz w:val="20"/>
              </w:rPr>
              <w:t xml:space="preserve"> </w:t>
            </w:r>
            <w:r w:rsidRPr="00276006">
              <w:rPr>
                <w:rFonts w:cstheme="minorHAnsi"/>
                <w:w w:val="110"/>
                <w:sz w:val="20"/>
              </w:rPr>
              <w:t>called</w:t>
            </w:r>
            <w:r w:rsidRPr="00276006">
              <w:rPr>
                <w:rFonts w:cstheme="minorHAnsi"/>
                <w:spacing w:val="-6"/>
                <w:w w:val="110"/>
                <w:sz w:val="20"/>
              </w:rPr>
              <w:t xml:space="preserve"> </w:t>
            </w:r>
            <w:r w:rsidRPr="00276006">
              <w:rPr>
                <w:rFonts w:cstheme="minorHAnsi"/>
                <w:w w:val="110"/>
                <w:sz w:val="20"/>
              </w:rPr>
              <w:t>intermittently,</w:t>
            </w:r>
            <w:r w:rsidRPr="00276006">
              <w:rPr>
                <w:rFonts w:cstheme="minorHAnsi"/>
                <w:spacing w:val="-6"/>
                <w:w w:val="110"/>
                <w:sz w:val="20"/>
              </w:rPr>
              <w:t xml:space="preserve"> </w:t>
            </w:r>
            <w:r w:rsidRPr="00276006">
              <w:rPr>
                <w:rFonts w:cstheme="minorHAnsi"/>
                <w:w w:val="110"/>
                <w:sz w:val="20"/>
              </w:rPr>
              <w:t>the results</w:t>
            </w:r>
            <w:r w:rsidRPr="00276006">
              <w:rPr>
                <w:rFonts w:cstheme="minorHAnsi"/>
                <w:spacing w:val="-17"/>
                <w:w w:val="110"/>
                <w:sz w:val="20"/>
              </w:rPr>
              <w:t xml:space="preserve"> </w:t>
            </w:r>
            <w:r w:rsidRPr="00276006">
              <w:rPr>
                <w:rFonts w:cstheme="minorHAnsi"/>
                <w:w w:val="110"/>
                <w:sz w:val="20"/>
              </w:rPr>
              <w:t>may</w:t>
            </w:r>
            <w:r w:rsidRPr="00276006">
              <w:rPr>
                <w:rFonts w:cstheme="minorHAnsi"/>
                <w:spacing w:val="-17"/>
                <w:w w:val="110"/>
                <w:sz w:val="20"/>
              </w:rPr>
              <w:t xml:space="preserve"> </w:t>
            </w:r>
            <w:r w:rsidRPr="00276006">
              <w:rPr>
                <w:rFonts w:cstheme="minorHAnsi"/>
                <w:w w:val="110"/>
                <w:sz w:val="20"/>
              </w:rPr>
              <w:t>not</w:t>
            </w:r>
            <w:r w:rsidRPr="00276006">
              <w:rPr>
                <w:rFonts w:cstheme="minorHAnsi"/>
                <w:spacing w:val="-17"/>
                <w:w w:val="110"/>
                <w:sz w:val="20"/>
              </w:rPr>
              <w:t xml:space="preserve"> </w:t>
            </w:r>
            <w:r w:rsidRPr="00276006">
              <w:rPr>
                <w:rFonts w:cstheme="minorHAnsi"/>
                <w:w w:val="110"/>
                <w:sz w:val="20"/>
              </w:rPr>
              <w:t>conform</w:t>
            </w:r>
            <w:r w:rsidRPr="00276006">
              <w:rPr>
                <w:rFonts w:cstheme="minorHAnsi"/>
                <w:spacing w:val="-17"/>
                <w:w w:val="110"/>
                <w:sz w:val="20"/>
              </w:rPr>
              <w:t xml:space="preserve"> </w:t>
            </w:r>
            <w:r w:rsidRPr="00276006">
              <w:rPr>
                <w:rFonts w:cstheme="minorHAnsi"/>
                <w:w w:val="110"/>
                <w:sz w:val="20"/>
              </w:rPr>
              <w:t>to</w:t>
            </w:r>
            <w:r w:rsidRPr="00276006">
              <w:rPr>
                <w:rFonts w:cstheme="minorHAnsi"/>
                <w:spacing w:val="-17"/>
                <w:w w:val="110"/>
                <w:sz w:val="20"/>
              </w:rPr>
              <w:t xml:space="preserve"> </w:t>
            </w:r>
            <w:r w:rsidRPr="00276006">
              <w:rPr>
                <w:rFonts w:cstheme="minorHAnsi"/>
                <w:w w:val="110"/>
                <w:sz w:val="20"/>
              </w:rPr>
              <w:t>your</w:t>
            </w:r>
            <w:r w:rsidRPr="00276006">
              <w:rPr>
                <w:rFonts w:cstheme="minorHAnsi"/>
                <w:spacing w:val="-17"/>
                <w:w w:val="110"/>
                <w:sz w:val="20"/>
              </w:rPr>
              <w:t xml:space="preserve"> </w:t>
            </w:r>
            <w:r w:rsidRPr="00276006">
              <w:rPr>
                <w:rFonts w:cstheme="minorHAnsi"/>
                <w:w w:val="110"/>
                <w:sz w:val="20"/>
              </w:rPr>
              <w:t>expectations.</w:t>
            </w:r>
          </w:p>
        </w:tc>
      </w:tr>
    </w:tbl>
    <w:p w:rsidR="00F714E0" w:rsidRDefault="00F714E0">
      <w:pPr>
        <w:spacing w:after="160" w:line="259" w:lineRule="auto"/>
        <w:rPr>
          <w:rFonts w:ascii="Arial" w:hAnsi="Arial" w:cs="Arial"/>
          <w:b/>
          <w:sz w:val="20"/>
          <w:szCs w:val="20"/>
        </w:rPr>
      </w:pPr>
      <w:bookmarkStart w:id="82" w:name="_bookmark21"/>
      <w:bookmarkEnd w:id="82"/>
      <w:r>
        <w:br w:type="page"/>
      </w:r>
    </w:p>
    <w:p w:rsidR="00F73EA4" w:rsidRDefault="00367131" w:rsidP="0039288F">
      <w:pPr>
        <w:pStyle w:val="Heading4"/>
        <w:rPr>
          <w:rFonts w:ascii="Calibri" w:eastAsia="Calibri" w:hAnsi="Calibri" w:cs="Calibri"/>
          <w:b w:val="0"/>
          <w:bCs/>
          <w:sz w:val="16"/>
          <w:szCs w:val="16"/>
        </w:rPr>
      </w:pPr>
      <w:bookmarkStart w:id="83" w:name="_Toc503436708"/>
      <w:r>
        <w:lastRenderedPageBreak/>
        <w:t xml:space="preserve">hisl_0024: </w:t>
      </w:r>
      <w:r w:rsidR="0039288F">
        <w:t>Inport interface</w:t>
      </w:r>
      <w:r w:rsidR="00F73EA4">
        <w:rPr>
          <w:spacing w:val="15"/>
        </w:rPr>
        <w:t xml:space="preserve"> </w:t>
      </w:r>
      <w:r w:rsidR="00F73EA4">
        <w:t>definition</w:t>
      </w:r>
      <w:bookmarkEnd w:id="83"/>
    </w:p>
    <w:tbl>
      <w:tblPr>
        <w:tblW w:w="0" w:type="auto"/>
        <w:tblLayout w:type="fixed"/>
        <w:tblCellMar>
          <w:left w:w="0" w:type="dxa"/>
          <w:right w:w="0" w:type="dxa"/>
        </w:tblCellMar>
        <w:tblLook w:val="01E0" w:firstRow="1" w:lastRow="1" w:firstColumn="1" w:lastColumn="1" w:noHBand="0" w:noVBand="0"/>
      </w:tblPr>
      <w:tblGrid>
        <w:gridCol w:w="1795"/>
        <w:gridCol w:w="7445"/>
      </w:tblGrid>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6434E3">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C45837" w:rsidP="006434E3">
            <w:pPr>
              <w:pStyle w:val="TableParagraph"/>
              <w:spacing w:before="60"/>
              <w:rPr>
                <w:rFonts w:ascii="Calibri" w:eastAsia="Calibri" w:hAnsi="Calibri" w:cs="Calibri"/>
                <w:sz w:val="20"/>
                <w:szCs w:val="20"/>
              </w:rPr>
            </w:pPr>
            <w:r>
              <w:rPr>
                <w:rFonts w:ascii="Calibri"/>
                <w:b/>
                <w:sz w:val="20"/>
              </w:rPr>
              <w:t xml:space="preserve">hisl_0024: Inport </w:t>
            </w:r>
            <w:r w:rsidR="00F73EA4">
              <w:rPr>
                <w:rFonts w:ascii="Calibri"/>
                <w:b/>
                <w:sz w:val="20"/>
              </w:rPr>
              <w:t>interface</w:t>
            </w:r>
            <w:r w:rsidR="00F73EA4">
              <w:rPr>
                <w:rFonts w:ascii="Calibri"/>
                <w:b/>
                <w:spacing w:val="11"/>
                <w:sz w:val="20"/>
              </w:rPr>
              <w:t xml:space="preserve"> </w:t>
            </w:r>
            <w:r w:rsidR="00F73EA4">
              <w:rPr>
                <w:rFonts w:ascii="Calibri"/>
                <w:b/>
                <w:sz w:val="20"/>
              </w:rPr>
              <w:t>definition</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1644FC" w:rsidRDefault="00F73EA4" w:rsidP="006434E3">
            <w:pPr>
              <w:pStyle w:val="TableParagraph"/>
              <w:spacing w:before="60"/>
              <w:rPr>
                <w:rFonts w:eastAsia="Cambria" w:cstheme="minorHAnsi"/>
                <w:sz w:val="20"/>
                <w:szCs w:val="20"/>
              </w:rPr>
            </w:pPr>
            <w:r w:rsidRPr="001644FC">
              <w:rPr>
                <w:rFonts w:cstheme="minorHAnsi"/>
                <w:w w:val="105"/>
                <w:sz w:val="20"/>
              </w:rPr>
              <w:t>Description</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1644FC" w:rsidRDefault="00F73EA4" w:rsidP="006434E3">
            <w:pPr>
              <w:pStyle w:val="TableParagraph"/>
              <w:spacing w:before="60"/>
              <w:rPr>
                <w:rFonts w:eastAsia="Cambria" w:cstheme="minorHAnsi"/>
                <w:sz w:val="20"/>
                <w:szCs w:val="20"/>
              </w:rPr>
            </w:pPr>
            <w:r w:rsidRPr="001644FC">
              <w:rPr>
                <w:rFonts w:cstheme="minorHAnsi"/>
                <w:w w:val="105"/>
                <w:sz w:val="20"/>
              </w:rPr>
              <w:t>To support strong data typing and unambiguous behavior of the model   and the generated code, for each root-level Inport block, explicitly set the following block</w:t>
            </w:r>
            <w:r w:rsidRPr="001644FC">
              <w:rPr>
                <w:rFonts w:cstheme="minorHAnsi"/>
                <w:spacing w:val="35"/>
                <w:w w:val="105"/>
                <w:sz w:val="20"/>
              </w:rPr>
              <w:t xml:space="preserve"> </w:t>
            </w:r>
            <w:r w:rsidRPr="001644FC">
              <w:rPr>
                <w:rFonts w:cstheme="minorHAnsi"/>
                <w:w w:val="105"/>
                <w:sz w:val="20"/>
              </w:rPr>
              <w:t>parameters:</w:t>
            </w:r>
          </w:p>
          <w:p w:rsidR="00F73EA4" w:rsidRPr="009C72CA" w:rsidRDefault="009C72CA" w:rsidP="00487E65">
            <w:pPr>
              <w:pStyle w:val="TableParagraph"/>
              <w:numPr>
                <w:ilvl w:val="0"/>
                <w:numId w:val="53"/>
              </w:numPr>
              <w:tabs>
                <w:tab w:val="left" w:pos="340"/>
              </w:tabs>
              <w:spacing w:before="30"/>
              <w:ind w:left="230" w:hanging="230"/>
              <w:rPr>
                <w:rFonts w:eastAsia="Cambria" w:cstheme="minorHAnsi"/>
                <w:sz w:val="20"/>
                <w:szCs w:val="20"/>
              </w:rPr>
            </w:pPr>
            <w:r>
              <w:rPr>
                <w:rFonts w:cstheme="minorHAnsi"/>
                <w:b/>
                <w:w w:val="115"/>
                <w:sz w:val="20"/>
              </w:rPr>
              <w:t>Data type</w:t>
            </w:r>
          </w:p>
          <w:p w:rsidR="00F73EA4" w:rsidRPr="009C72CA" w:rsidRDefault="00F73EA4" w:rsidP="00487E65">
            <w:pPr>
              <w:pStyle w:val="TableParagraph"/>
              <w:numPr>
                <w:ilvl w:val="0"/>
                <w:numId w:val="53"/>
              </w:numPr>
              <w:tabs>
                <w:tab w:val="left" w:pos="340"/>
              </w:tabs>
              <w:spacing w:before="30"/>
              <w:ind w:left="230" w:hanging="230"/>
              <w:rPr>
                <w:rFonts w:eastAsia="Cambria" w:cstheme="minorHAnsi"/>
                <w:sz w:val="20"/>
                <w:szCs w:val="20"/>
              </w:rPr>
            </w:pPr>
            <w:r w:rsidRPr="009C72CA">
              <w:rPr>
                <w:rFonts w:cstheme="minorHAnsi"/>
                <w:b/>
                <w:w w:val="110"/>
                <w:sz w:val="20"/>
              </w:rPr>
              <w:t>Port</w:t>
            </w:r>
            <w:r w:rsidR="009A4113" w:rsidRPr="009C72CA">
              <w:rPr>
                <w:rFonts w:cstheme="minorHAnsi"/>
                <w:b/>
                <w:spacing w:val="38"/>
                <w:w w:val="110"/>
                <w:sz w:val="20"/>
              </w:rPr>
              <w:t xml:space="preserve"> </w:t>
            </w:r>
            <w:r w:rsidRPr="009C72CA">
              <w:rPr>
                <w:rFonts w:cstheme="minorHAnsi"/>
                <w:b/>
                <w:w w:val="110"/>
                <w:sz w:val="20"/>
              </w:rPr>
              <w:t>dimensions</w:t>
            </w:r>
          </w:p>
          <w:p w:rsidR="00F73EA4" w:rsidRPr="009C72CA" w:rsidRDefault="009C72CA" w:rsidP="00487E65">
            <w:pPr>
              <w:pStyle w:val="TableParagraph"/>
              <w:numPr>
                <w:ilvl w:val="0"/>
                <w:numId w:val="53"/>
              </w:numPr>
              <w:tabs>
                <w:tab w:val="left" w:pos="340"/>
              </w:tabs>
              <w:spacing w:before="30"/>
              <w:ind w:left="230" w:hanging="230"/>
              <w:rPr>
                <w:rFonts w:eastAsiaTheme="majorEastAsia" w:cstheme="minorHAnsi"/>
                <w:sz w:val="20"/>
                <w:szCs w:val="20"/>
              </w:rPr>
            </w:pPr>
            <w:r>
              <w:rPr>
                <w:rFonts w:eastAsiaTheme="majorEastAsia" w:cstheme="minorHAnsi"/>
                <w:b/>
                <w:w w:val="110"/>
                <w:sz w:val="20"/>
              </w:rPr>
              <w:t>Sample t</w:t>
            </w:r>
            <w:r w:rsidR="00F73EA4" w:rsidRPr="009C72CA">
              <w:rPr>
                <w:rFonts w:eastAsiaTheme="majorEastAsia" w:cstheme="minorHAnsi"/>
                <w:b/>
                <w:w w:val="110"/>
                <w:sz w:val="20"/>
              </w:rPr>
              <w:t>ime</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1644FC" w:rsidRDefault="00F73EA4" w:rsidP="006434E3">
            <w:pPr>
              <w:pStyle w:val="TableParagraph"/>
              <w:spacing w:before="60"/>
              <w:rPr>
                <w:rFonts w:eastAsia="Cambria" w:cstheme="minorHAnsi"/>
                <w:sz w:val="20"/>
                <w:szCs w:val="20"/>
              </w:rPr>
            </w:pPr>
            <w:r w:rsidRPr="001644FC">
              <w:rPr>
                <w:rFonts w:cstheme="minorHAnsi"/>
                <w:w w:val="110"/>
                <w:sz w:val="20"/>
              </w:rPr>
              <w:t>Note</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1644FC" w:rsidRDefault="00F73EA4" w:rsidP="006434E3">
            <w:pPr>
              <w:pStyle w:val="TableParagraph"/>
              <w:spacing w:before="60"/>
              <w:rPr>
                <w:rFonts w:eastAsia="Cambria" w:cstheme="minorHAnsi"/>
                <w:sz w:val="20"/>
                <w:szCs w:val="20"/>
              </w:rPr>
            </w:pPr>
            <w:r w:rsidRPr="001644FC">
              <w:rPr>
                <w:rFonts w:cstheme="minorHAnsi"/>
                <w:w w:val="105"/>
                <w:sz w:val="20"/>
              </w:rPr>
              <w:t>Using root-level Inport blocks without fully defined dimensions, sample times, or data type can lead to ambiguous simulation results. If you do not explicitly define these parameters, Simulink back-propagates dimensions, sample times, a</w:t>
            </w:r>
            <w:r w:rsidR="0077671A">
              <w:rPr>
                <w:rFonts w:cstheme="minorHAnsi"/>
                <w:w w:val="105"/>
                <w:sz w:val="20"/>
              </w:rPr>
              <w:t xml:space="preserve">nd data types from downstream </w:t>
            </w:r>
            <w:r w:rsidRPr="001644FC">
              <w:rPr>
                <w:rFonts w:cstheme="minorHAnsi"/>
                <w:w w:val="105"/>
                <w:sz w:val="20"/>
              </w:rPr>
              <w:t>blocks.</w:t>
            </w:r>
          </w:p>
        </w:tc>
      </w:tr>
      <w:tr w:rsidR="00F73EA4" w:rsidTr="00C56031">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73EA4" w:rsidRPr="001644FC" w:rsidRDefault="00F73EA4" w:rsidP="006434E3">
            <w:pPr>
              <w:pStyle w:val="TableParagraph"/>
              <w:spacing w:before="60"/>
              <w:rPr>
                <w:rFonts w:eastAsia="Cambria" w:cstheme="minorHAnsi"/>
                <w:sz w:val="20"/>
                <w:szCs w:val="20"/>
              </w:rPr>
            </w:pPr>
            <w:r w:rsidRPr="001644FC">
              <w:rPr>
                <w:rFonts w:cstheme="minorHAnsi"/>
                <w:w w:val="110"/>
                <w:sz w:val="20"/>
              </w:rPr>
              <w:t>Rationale</w:t>
            </w:r>
          </w:p>
        </w:tc>
        <w:tc>
          <w:tcPr>
            <w:tcW w:w="744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73EA4" w:rsidRPr="001644FC" w:rsidRDefault="0039288F" w:rsidP="005D7F7B">
            <w:pPr>
              <w:pStyle w:val="TableParagraph"/>
              <w:numPr>
                <w:ilvl w:val="0"/>
                <w:numId w:val="13"/>
              </w:numPr>
              <w:tabs>
                <w:tab w:val="left" w:pos="340"/>
              </w:tabs>
              <w:spacing w:before="60"/>
              <w:ind w:left="0"/>
              <w:rPr>
                <w:rFonts w:eastAsia="Cambria" w:cstheme="minorHAnsi"/>
                <w:sz w:val="20"/>
                <w:szCs w:val="20"/>
              </w:rPr>
            </w:pPr>
            <w:r w:rsidRPr="001644FC">
              <w:rPr>
                <w:rFonts w:cstheme="minorHAnsi"/>
                <w:w w:val="105"/>
                <w:sz w:val="20"/>
              </w:rPr>
              <w:t>Avoid unambiguous</w:t>
            </w:r>
            <w:r w:rsidR="00F73EA4" w:rsidRPr="001644FC">
              <w:rPr>
                <w:rFonts w:cstheme="minorHAnsi"/>
                <w:spacing w:val="24"/>
                <w:w w:val="105"/>
                <w:sz w:val="20"/>
              </w:rPr>
              <w:t xml:space="preserve"> </w:t>
            </w:r>
            <w:r w:rsidR="00F73EA4" w:rsidRPr="001644FC">
              <w:rPr>
                <w:rFonts w:cstheme="minorHAnsi"/>
                <w:w w:val="105"/>
                <w:sz w:val="20"/>
              </w:rPr>
              <w:t>behavior.</w:t>
            </w:r>
          </w:p>
          <w:p w:rsidR="00F73EA4" w:rsidRPr="001644FC" w:rsidRDefault="00F73EA4" w:rsidP="005D7F7B">
            <w:pPr>
              <w:pStyle w:val="TableParagraph"/>
              <w:numPr>
                <w:ilvl w:val="0"/>
                <w:numId w:val="13"/>
              </w:numPr>
              <w:tabs>
                <w:tab w:val="left" w:pos="340"/>
              </w:tabs>
              <w:spacing w:before="60"/>
              <w:ind w:left="0"/>
              <w:rPr>
                <w:rFonts w:eastAsia="Cambria" w:cstheme="minorHAnsi"/>
                <w:sz w:val="20"/>
                <w:szCs w:val="20"/>
              </w:rPr>
            </w:pPr>
            <w:r w:rsidRPr="001644FC">
              <w:rPr>
                <w:rFonts w:cstheme="minorHAnsi"/>
                <w:w w:val="105"/>
                <w:sz w:val="20"/>
              </w:rPr>
              <w:t xml:space="preserve">Support </w:t>
            </w:r>
            <w:r w:rsidR="003330EC">
              <w:rPr>
                <w:rFonts w:cstheme="minorHAnsi"/>
                <w:w w:val="105"/>
                <w:sz w:val="20"/>
              </w:rPr>
              <w:t xml:space="preserve">full specification of software </w:t>
            </w:r>
            <w:r w:rsidRPr="001644FC">
              <w:rPr>
                <w:rFonts w:cstheme="minorHAnsi"/>
                <w:w w:val="105"/>
                <w:sz w:val="20"/>
              </w:rPr>
              <w:t>interface.</w:t>
            </w:r>
          </w:p>
        </w:tc>
      </w:tr>
      <w:tr w:rsidR="00F73EA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1644FC" w:rsidRDefault="00F73EA4" w:rsidP="006434E3">
            <w:pPr>
              <w:pStyle w:val="TableParagraph"/>
              <w:spacing w:before="60"/>
              <w:rPr>
                <w:rFonts w:eastAsia="Cambria" w:cstheme="minorHAnsi"/>
                <w:sz w:val="20"/>
                <w:szCs w:val="20"/>
              </w:rPr>
            </w:pPr>
            <w:r w:rsidRPr="001644FC">
              <w:rPr>
                <w:rFonts w:cstheme="minorHAnsi"/>
                <w:w w:val="110"/>
                <w:sz w:val="20"/>
              </w:rPr>
              <w:t>Model</w:t>
            </w:r>
            <w:r w:rsidRPr="001644FC">
              <w:rPr>
                <w:rFonts w:cstheme="minorHAnsi"/>
                <w:spacing w:val="-28"/>
                <w:w w:val="110"/>
                <w:sz w:val="20"/>
              </w:rPr>
              <w:t xml:space="preserve"> </w:t>
            </w:r>
            <w:r w:rsidRPr="001644FC">
              <w:rPr>
                <w:rFonts w:cstheme="minorHAnsi"/>
                <w:w w:val="110"/>
                <w:sz w:val="20"/>
              </w:rPr>
              <w:t>Advisor Checks</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F699A" w:rsidRPr="001644FC" w:rsidRDefault="004F699A" w:rsidP="005D7F7B">
            <w:pPr>
              <w:pStyle w:val="TableParagraph"/>
              <w:numPr>
                <w:ilvl w:val="0"/>
                <w:numId w:val="16"/>
              </w:numPr>
              <w:tabs>
                <w:tab w:val="left" w:pos="340"/>
              </w:tabs>
              <w:spacing w:before="60"/>
              <w:ind w:left="0"/>
              <w:rPr>
                <w:rFonts w:eastAsia="Cambria" w:cstheme="minorHAnsi"/>
                <w:sz w:val="20"/>
                <w:szCs w:val="20"/>
              </w:rPr>
            </w:pPr>
            <w:r w:rsidRPr="001644FC">
              <w:rPr>
                <w:rFonts w:cstheme="minorHAnsi"/>
                <w:b/>
                <w:w w:val="110"/>
                <w:sz w:val="20"/>
              </w:rPr>
              <w:t xml:space="preserve">By Task </w:t>
            </w:r>
            <w:r w:rsidRPr="001644FC">
              <w:rPr>
                <w:rFonts w:cstheme="minorHAnsi"/>
                <w:w w:val="110"/>
                <w:sz w:val="20"/>
              </w:rPr>
              <w:t xml:space="preserve">&gt; </w:t>
            </w:r>
            <w:r w:rsidRPr="001644FC">
              <w:rPr>
                <w:rFonts w:cstheme="minorHAnsi"/>
                <w:b/>
                <w:w w:val="110"/>
                <w:sz w:val="20"/>
              </w:rPr>
              <w:t xml:space="preserve">Modeling Standards for DO-178C/DO-331 </w:t>
            </w:r>
            <w:r w:rsidRPr="001644FC">
              <w:rPr>
                <w:rFonts w:cstheme="minorHAnsi"/>
                <w:w w:val="110"/>
                <w:sz w:val="20"/>
              </w:rPr>
              <w:t xml:space="preserve">&gt; </w:t>
            </w:r>
            <w:r w:rsidR="001F73A2" w:rsidRPr="00F654E9">
              <w:rPr>
                <w:rFonts w:cstheme="minorHAnsi"/>
                <w:b/>
                <w:w w:val="110"/>
                <w:sz w:val="20"/>
                <w:szCs w:val="20"/>
              </w:rPr>
              <w:t xml:space="preserve">High-Integrity Systems </w:t>
            </w:r>
            <w:r w:rsidR="001F73A2" w:rsidRPr="001509EA">
              <w:rPr>
                <w:rFonts w:cstheme="minorHAnsi"/>
                <w:w w:val="110"/>
                <w:sz w:val="20"/>
                <w:szCs w:val="20"/>
              </w:rPr>
              <w:t xml:space="preserve">&gt; </w:t>
            </w:r>
            <w:r w:rsidRPr="001644FC">
              <w:rPr>
                <w:rFonts w:cstheme="minorHAnsi"/>
                <w:b/>
                <w:w w:val="110"/>
                <w:sz w:val="20"/>
              </w:rPr>
              <w:t xml:space="preserve">Simulink </w:t>
            </w:r>
            <w:r w:rsidRPr="001644FC">
              <w:rPr>
                <w:rFonts w:cstheme="minorHAnsi"/>
                <w:w w:val="110"/>
                <w:sz w:val="20"/>
              </w:rPr>
              <w:t>&gt;</w:t>
            </w:r>
            <w:r w:rsidRPr="001644FC">
              <w:rPr>
                <w:rFonts w:cstheme="minorHAnsi"/>
                <w:b/>
                <w:w w:val="110"/>
                <w:sz w:val="20"/>
              </w:rPr>
              <w:t xml:space="preserve"> Check </w:t>
            </w:r>
            <w:r w:rsidR="001644FC">
              <w:rPr>
                <w:rFonts w:cstheme="minorHAnsi"/>
                <w:b/>
                <w:w w:val="110"/>
                <w:sz w:val="20"/>
              </w:rPr>
              <w:t xml:space="preserve">for root </w:t>
            </w:r>
            <w:r w:rsidRPr="001644FC">
              <w:rPr>
                <w:rFonts w:cstheme="minorHAnsi"/>
                <w:b/>
                <w:w w:val="110"/>
                <w:sz w:val="20"/>
              </w:rPr>
              <w:t>Inport</w:t>
            </w:r>
            <w:r w:rsidR="001644FC">
              <w:rPr>
                <w:rFonts w:cstheme="minorHAnsi"/>
                <w:b/>
                <w:w w:val="110"/>
                <w:sz w:val="20"/>
              </w:rPr>
              <w:t>s with missing properties</w:t>
            </w:r>
          </w:p>
          <w:p w:rsidR="00F73EA4" w:rsidRPr="001644FC" w:rsidRDefault="007438AE" w:rsidP="006434E3">
            <w:pPr>
              <w:pStyle w:val="TableParagraph"/>
              <w:spacing w:before="60"/>
              <w:rPr>
                <w:rFonts w:eastAsia="Cambria" w:cstheme="minorHAnsi"/>
                <w:sz w:val="20"/>
                <w:szCs w:val="20"/>
              </w:rPr>
            </w:pPr>
            <w:r w:rsidRPr="001644FC">
              <w:rPr>
                <w:rFonts w:eastAsia="Cambria" w:cstheme="minorHAnsi"/>
                <w:w w:val="105"/>
                <w:sz w:val="20"/>
                <w:szCs w:val="20"/>
              </w:rPr>
              <w:t xml:space="preserve">For DO-178C/DO-331 check details, see “Check </w:t>
            </w:r>
            <w:r w:rsidR="00C45837" w:rsidRPr="001644FC">
              <w:rPr>
                <w:rFonts w:eastAsia="Cambria" w:cstheme="minorHAnsi"/>
                <w:w w:val="105"/>
                <w:sz w:val="20"/>
                <w:szCs w:val="20"/>
              </w:rPr>
              <w:t xml:space="preserve">for </w:t>
            </w:r>
            <w:r w:rsidRPr="001644FC">
              <w:rPr>
                <w:rFonts w:eastAsia="Cambria" w:cstheme="minorHAnsi"/>
                <w:w w:val="105"/>
                <w:sz w:val="20"/>
                <w:szCs w:val="20"/>
              </w:rPr>
              <w:t xml:space="preserve">root </w:t>
            </w:r>
            <w:r w:rsidR="00C45837" w:rsidRPr="001644FC">
              <w:rPr>
                <w:rFonts w:eastAsia="Cambria" w:cstheme="minorHAnsi"/>
                <w:w w:val="105"/>
                <w:sz w:val="20"/>
                <w:szCs w:val="20"/>
              </w:rPr>
              <w:t>I</w:t>
            </w:r>
            <w:r w:rsidRPr="001644FC">
              <w:rPr>
                <w:rFonts w:eastAsia="Cambria" w:cstheme="minorHAnsi"/>
                <w:w w:val="105"/>
                <w:sz w:val="20"/>
                <w:szCs w:val="20"/>
              </w:rPr>
              <w:t>nport</w:t>
            </w:r>
            <w:r w:rsidR="00C45837" w:rsidRPr="001644FC">
              <w:rPr>
                <w:rFonts w:eastAsia="Cambria" w:cstheme="minorHAnsi"/>
                <w:w w:val="105"/>
                <w:sz w:val="20"/>
                <w:szCs w:val="20"/>
              </w:rPr>
              <w:t>s with missing properties</w:t>
            </w:r>
            <w:r w:rsidRPr="001644FC">
              <w:rPr>
                <w:rFonts w:eastAsia="Cambria" w:cstheme="minorHAnsi"/>
                <w:w w:val="105"/>
                <w:sz w:val="20"/>
                <w:szCs w:val="20"/>
              </w:rPr>
              <w:t>”.</w:t>
            </w:r>
          </w:p>
        </w:tc>
      </w:tr>
      <w:tr w:rsidR="00F73EA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1644FC" w:rsidRDefault="00F73EA4" w:rsidP="006434E3">
            <w:pPr>
              <w:pStyle w:val="TableParagraph"/>
              <w:spacing w:before="60"/>
              <w:rPr>
                <w:rFonts w:eastAsia="Cambria" w:cstheme="minorHAnsi"/>
                <w:sz w:val="20"/>
                <w:szCs w:val="20"/>
              </w:rPr>
            </w:pPr>
            <w:r w:rsidRPr="001644FC">
              <w:rPr>
                <w:rFonts w:cstheme="minorHAnsi"/>
                <w:w w:val="105"/>
                <w:sz w:val="20"/>
              </w:rPr>
              <w:t>References</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81FBE" w:rsidRPr="001644FC" w:rsidRDefault="00445249" w:rsidP="00487E65">
            <w:pPr>
              <w:pStyle w:val="TableParagraph"/>
              <w:numPr>
                <w:ilvl w:val="0"/>
                <w:numId w:val="54"/>
              </w:numPr>
              <w:tabs>
                <w:tab w:val="left" w:pos="340"/>
              </w:tabs>
              <w:spacing w:before="60"/>
              <w:ind w:left="230" w:hanging="230"/>
              <w:rPr>
                <w:rFonts w:eastAsia="Cambria" w:cstheme="minorHAnsi"/>
                <w:sz w:val="20"/>
                <w:szCs w:val="20"/>
              </w:rPr>
            </w:pPr>
            <w:r>
              <w:rPr>
                <w:rFonts w:cstheme="minorHAnsi"/>
                <w:w w:val="110"/>
                <w:sz w:val="20"/>
              </w:rPr>
              <w:t>DO-331,</w:t>
            </w:r>
            <w:r w:rsidRPr="00445249">
              <w:rPr>
                <w:rFonts w:cstheme="minorHAnsi"/>
                <w:w w:val="110"/>
                <w:sz w:val="20"/>
              </w:rPr>
              <w:t xml:space="preserve"> </w:t>
            </w:r>
            <w:r>
              <w:rPr>
                <w:rFonts w:cstheme="minorHAnsi"/>
                <w:w w:val="110"/>
                <w:sz w:val="20"/>
              </w:rPr>
              <w:t xml:space="preserve">Section </w:t>
            </w:r>
            <w:r w:rsidR="00344575" w:rsidRPr="001644FC">
              <w:rPr>
                <w:rFonts w:eastAsia="Cambria" w:cstheme="minorHAnsi"/>
                <w:w w:val="105"/>
                <w:sz w:val="20"/>
                <w:szCs w:val="20"/>
              </w:rPr>
              <w:t>MB.6.3.1.b</w:t>
            </w:r>
            <w:r>
              <w:rPr>
                <w:rFonts w:eastAsia="Cambria" w:cstheme="minorHAnsi"/>
                <w:w w:val="105"/>
                <w:sz w:val="20"/>
                <w:szCs w:val="20"/>
              </w:rPr>
              <w:t xml:space="preserve"> </w:t>
            </w:r>
            <w:r w:rsidR="00E81FBE" w:rsidRPr="001644FC">
              <w:rPr>
                <w:rFonts w:cstheme="minorHAnsi"/>
                <w:w w:val="110"/>
                <w:sz w:val="20"/>
              </w:rPr>
              <w:t>'High-</w:t>
            </w:r>
            <w:r w:rsidR="00E81FBE" w:rsidRPr="001644FC">
              <w:rPr>
                <w:rFonts w:eastAsia="Cambria" w:cstheme="minorHAnsi"/>
                <w:w w:val="105"/>
                <w:sz w:val="20"/>
                <w:szCs w:val="20"/>
              </w:rPr>
              <w:t>level requirements</w:t>
            </w:r>
            <w:r w:rsidR="006434E3">
              <w:rPr>
                <w:rFonts w:cstheme="minorHAnsi"/>
                <w:w w:val="110"/>
                <w:sz w:val="20"/>
              </w:rPr>
              <w:t xml:space="preserve"> </w:t>
            </w:r>
            <w:r w:rsidR="00E81FBE" w:rsidRPr="001644FC">
              <w:rPr>
                <w:rFonts w:cstheme="minorHAnsi"/>
                <w:w w:val="110"/>
                <w:sz w:val="20"/>
              </w:rPr>
              <w:t>are</w:t>
            </w:r>
            <w:r w:rsidR="00E81FBE" w:rsidRPr="001644FC">
              <w:rPr>
                <w:rFonts w:cstheme="minorHAnsi"/>
                <w:spacing w:val="-14"/>
                <w:w w:val="110"/>
                <w:sz w:val="20"/>
              </w:rPr>
              <w:t xml:space="preserve"> </w:t>
            </w:r>
            <w:r w:rsidR="006434E3">
              <w:rPr>
                <w:rFonts w:cstheme="minorHAnsi"/>
                <w:w w:val="110"/>
                <w:sz w:val="20"/>
              </w:rPr>
              <w:t xml:space="preserve">accurate </w:t>
            </w:r>
            <w:r w:rsidR="00E81FBE" w:rsidRPr="001644FC">
              <w:rPr>
                <w:rFonts w:cstheme="minorHAnsi"/>
                <w:w w:val="110"/>
                <w:sz w:val="20"/>
              </w:rPr>
              <w:t>and consistent'</w:t>
            </w:r>
            <w:r w:rsidR="00C0440A">
              <w:rPr>
                <w:rFonts w:eastAsia="Cambria" w:cstheme="minorHAnsi"/>
                <w:sz w:val="20"/>
                <w:szCs w:val="20"/>
              </w:rPr>
              <w:br/>
            </w:r>
            <w:r w:rsidR="00E81FBE" w:rsidRPr="001644FC">
              <w:rPr>
                <w:rFonts w:cstheme="minorHAnsi"/>
                <w:w w:val="110"/>
                <w:sz w:val="20"/>
              </w:rPr>
              <w:t xml:space="preserve">DO-331, Section </w:t>
            </w:r>
            <w:r w:rsidR="00344575" w:rsidRPr="001644FC">
              <w:rPr>
                <w:rFonts w:eastAsia="Cambria" w:cstheme="minorHAnsi"/>
                <w:w w:val="105"/>
                <w:sz w:val="20"/>
                <w:szCs w:val="20"/>
              </w:rPr>
              <w:t>MB.6.3.2.b</w:t>
            </w:r>
            <w:r w:rsidR="00E81FBE" w:rsidRPr="001644FC">
              <w:rPr>
                <w:rFonts w:eastAsia="Cambria" w:cstheme="minorHAnsi"/>
                <w:w w:val="105"/>
                <w:sz w:val="20"/>
                <w:szCs w:val="20"/>
              </w:rPr>
              <w:t xml:space="preserve"> </w:t>
            </w:r>
            <w:r w:rsidR="00E81FBE" w:rsidRPr="001644FC">
              <w:rPr>
                <w:rFonts w:cstheme="minorHAnsi"/>
                <w:w w:val="110"/>
                <w:sz w:val="20"/>
              </w:rPr>
              <w:t>'Low-</w:t>
            </w:r>
            <w:r w:rsidR="00E81FBE" w:rsidRPr="001644FC">
              <w:rPr>
                <w:rFonts w:eastAsia="Cambria" w:cstheme="minorHAnsi"/>
                <w:w w:val="105"/>
                <w:sz w:val="20"/>
                <w:szCs w:val="20"/>
              </w:rPr>
              <w:t>level requirements</w:t>
            </w:r>
            <w:r w:rsidR="00E81FBE" w:rsidRPr="001644FC">
              <w:rPr>
                <w:rFonts w:cstheme="minorHAnsi"/>
                <w:w w:val="110"/>
                <w:sz w:val="20"/>
              </w:rPr>
              <w:t xml:space="preserve"> are</w:t>
            </w:r>
            <w:r w:rsidR="00E81FBE" w:rsidRPr="001644FC">
              <w:rPr>
                <w:rFonts w:cstheme="minorHAnsi"/>
                <w:spacing w:val="-14"/>
                <w:w w:val="110"/>
                <w:sz w:val="20"/>
              </w:rPr>
              <w:t xml:space="preserve"> </w:t>
            </w:r>
            <w:r w:rsidR="00E81FBE" w:rsidRPr="001644FC">
              <w:rPr>
                <w:rFonts w:cstheme="minorHAnsi"/>
                <w:w w:val="110"/>
                <w:sz w:val="20"/>
              </w:rPr>
              <w:t>accurate and consistent'</w:t>
            </w:r>
          </w:p>
        </w:tc>
      </w:tr>
      <w:tr w:rsidR="00F73EA4" w:rsidTr="00C56031">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1644FC" w:rsidRDefault="00F73EA4" w:rsidP="006434E3">
            <w:pPr>
              <w:pStyle w:val="TableParagraph"/>
              <w:spacing w:before="60"/>
              <w:rPr>
                <w:rFonts w:eastAsia="Cambria" w:cstheme="minorHAnsi"/>
                <w:sz w:val="20"/>
                <w:szCs w:val="20"/>
              </w:rPr>
            </w:pPr>
            <w:r w:rsidRPr="001644FC">
              <w:rPr>
                <w:rFonts w:cstheme="minorHAnsi"/>
                <w:w w:val="115"/>
                <w:sz w:val="20"/>
              </w:rPr>
              <w:t>Last</w:t>
            </w:r>
            <w:r w:rsidRPr="001644FC">
              <w:rPr>
                <w:rFonts w:cstheme="minorHAnsi"/>
                <w:spacing w:val="-22"/>
                <w:w w:val="115"/>
                <w:sz w:val="20"/>
              </w:rPr>
              <w:t xml:space="preserve"> </w:t>
            </w:r>
            <w:r w:rsidRPr="001644FC">
              <w:rPr>
                <w:rFonts w:cstheme="minorHAnsi"/>
                <w:w w:val="115"/>
                <w:sz w:val="20"/>
              </w:rPr>
              <w:t>Changed</w:t>
            </w:r>
          </w:p>
        </w:tc>
        <w:tc>
          <w:tcPr>
            <w:tcW w:w="744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1644FC" w:rsidRDefault="00C45837" w:rsidP="006434E3">
            <w:pPr>
              <w:pStyle w:val="TableParagraph"/>
              <w:spacing w:before="60"/>
              <w:rPr>
                <w:rFonts w:eastAsia="Cambria" w:cstheme="minorHAnsi"/>
                <w:sz w:val="20"/>
                <w:szCs w:val="20"/>
              </w:rPr>
            </w:pPr>
            <w:r w:rsidRPr="001644FC">
              <w:rPr>
                <w:rFonts w:cstheme="minorHAnsi"/>
                <w:w w:val="105"/>
                <w:sz w:val="20"/>
              </w:rPr>
              <w:t>R2017b</w:t>
            </w:r>
          </w:p>
        </w:tc>
      </w:tr>
    </w:tbl>
    <w:p w:rsidR="00F714E0" w:rsidRDefault="00F714E0">
      <w:pPr>
        <w:spacing w:after="160" w:line="259" w:lineRule="auto"/>
        <w:rPr>
          <w:rFonts w:ascii="Arial" w:hAnsi="Arial" w:cs="Arial"/>
          <w:b/>
          <w:sz w:val="20"/>
          <w:szCs w:val="20"/>
        </w:rPr>
      </w:pPr>
      <w:bookmarkStart w:id="84" w:name="_bookmark22"/>
      <w:bookmarkEnd w:id="84"/>
      <w:r>
        <w:br w:type="page"/>
      </w:r>
    </w:p>
    <w:p w:rsidR="00F73EA4" w:rsidRDefault="00367131" w:rsidP="0039288F">
      <w:pPr>
        <w:pStyle w:val="Heading4"/>
        <w:rPr>
          <w:rFonts w:ascii="Calibri" w:eastAsia="Calibri" w:hAnsi="Calibri" w:cs="Calibri"/>
          <w:bCs/>
          <w:sz w:val="13"/>
          <w:szCs w:val="13"/>
        </w:rPr>
      </w:pPr>
      <w:bookmarkStart w:id="85" w:name="_Toc503436709"/>
      <w:r>
        <w:lastRenderedPageBreak/>
        <w:t xml:space="preserve">hisl_0025: </w:t>
      </w:r>
      <w:r w:rsidR="0039288F">
        <w:t>Design min</w:t>
      </w:r>
      <w:r w:rsidR="00F73EA4">
        <w:t>/</w:t>
      </w:r>
      <w:r w:rsidR="0039288F">
        <w:t>max specification of input</w:t>
      </w:r>
      <w:r w:rsidR="00F73EA4">
        <w:rPr>
          <w:spacing w:val="-2"/>
        </w:rPr>
        <w:t xml:space="preserve"> </w:t>
      </w:r>
      <w:r w:rsidR="00F73EA4">
        <w:t>interfaces</w:t>
      </w:r>
      <w:bookmarkEnd w:id="85"/>
    </w:p>
    <w:tbl>
      <w:tblPr>
        <w:tblW w:w="9240" w:type="dxa"/>
        <w:tblLayout w:type="fixed"/>
        <w:tblCellMar>
          <w:left w:w="0" w:type="dxa"/>
          <w:right w:w="0" w:type="dxa"/>
        </w:tblCellMar>
        <w:tblLook w:val="01E0" w:firstRow="1" w:lastRow="1" w:firstColumn="1" w:lastColumn="1" w:noHBand="0" w:noVBand="0"/>
      </w:tblPr>
      <w:tblGrid>
        <w:gridCol w:w="1795"/>
        <w:gridCol w:w="7445"/>
      </w:tblGrid>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F73EA4" w:rsidP="00445249">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Default="007A629F" w:rsidP="00445249">
            <w:pPr>
              <w:pStyle w:val="TableParagraph"/>
              <w:spacing w:before="60"/>
              <w:rPr>
                <w:rFonts w:ascii="Calibri" w:eastAsia="Calibri" w:hAnsi="Calibri" w:cs="Calibri"/>
                <w:sz w:val="20"/>
                <w:szCs w:val="20"/>
              </w:rPr>
            </w:pPr>
            <w:r>
              <w:rPr>
                <w:rFonts w:ascii="Calibri"/>
                <w:b/>
                <w:sz w:val="20"/>
              </w:rPr>
              <w:t xml:space="preserve">hisl_0025:  Design min/max specification of </w:t>
            </w:r>
            <w:r w:rsidR="00F73EA4">
              <w:rPr>
                <w:rFonts w:ascii="Calibri"/>
                <w:b/>
                <w:sz w:val="20"/>
              </w:rPr>
              <w:t>input</w:t>
            </w:r>
            <w:r w:rsidR="00F73EA4">
              <w:rPr>
                <w:rFonts w:ascii="Calibri"/>
                <w:b/>
                <w:spacing w:val="-3"/>
                <w:sz w:val="20"/>
              </w:rPr>
              <w:t xml:space="preserve"> </w:t>
            </w:r>
            <w:r w:rsidR="00F73EA4">
              <w:rPr>
                <w:rFonts w:ascii="Calibri"/>
                <w:b/>
                <w:sz w:val="20"/>
              </w:rPr>
              <w:t>interfaces</w:t>
            </w:r>
          </w:p>
        </w:tc>
      </w:tr>
      <w:tr w:rsidR="00F73EA4" w:rsidTr="00C56031">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73EA4" w:rsidRPr="007A629F" w:rsidRDefault="00F73EA4" w:rsidP="00445249">
            <w:pPr>
              <w:pStyle w:val="TableParagraph"/>
              <w:spacing w:before="60"/>
              <w:rPr>
                <w:rFonts w:eastAsia="Cambria" w:cstheme="minorHAnsi"/>
                <w:sz w:val="20"/>
                <w:szCs w:val="20"/>
              </w:rPr>
            </w:pPr>
            <w:r w:rsidRPr="007A629F">
              <w:rPr>
                <w:rFonts w:cstheme="minorHAnsi"/>
                <w:w w:val="105"/>
                <w:sz w:val="20"/>
                <w:szCs w:val="20"/>
              </w:rPr>
              <w:t>Description</w:t>
            </w:r>
          </w:p>
        </w:tc>
        <w:tc>
          <w:tcPr>
            <w:tcW w:w="744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73EA4" w:rsidRPr="007A629F" w:rsidRDefault="00F73EA4" w:rsidP="00445249">
            <w:pPr>
              <w:pStyle w:val="TableParagraph"/>
              <w:spacing w:before="60"/>
              <w:rPr>
                <w:rFonts w:eastAsia="Cambria" w:cstheme="minorHAnsi"/>
                <w:sz w:val="20"/>
                <w:szCs w:val="20"/>
              </w:rPr>
            </w:pPr>
            <w:r w:rsidRPr="007A629F">
              <w:rPr>
                <w:rFonts w:cstheme="minorHAnsi"/>
                <w:w w:val="105"/>
                <w:sz w:val="20"/>
                <w:szCs w:val="20"/>
              </w:rPr>
              <w:t xml:space="preserve">Provide design min/max information for root-level Inport blocks to specify the </w:t>
            </w:r>
            <w:r w:rsidR="0039288F" w:rsidRPr="007A629F">
              <w:rPr>
                <w:rFonts w:cstheme="minorHAnsi"/>
                <w:w w:val="105"/>
                <w:sz w:val="20"/>
                <w:szCs w:val="20"/>
              </w:rPr>
              <w:t>input interface</w:t>
            </w:r>
            <w:r w:rsidR="007A629F">
              <w:rPr>
                <w:rFonts w:cstheme="minorHAnsi"/>
                <w:spacing w:val="42"/>
                <w:w w:val="105"/>
                <w:sz w:val="20"/>
                <w:szCs w:val="20"/>
              </w:rPr>
              <w:t xml:space="preserve"> </w:t>
            </w:r>
            <w:r w:rsidRPr="007A629F">
              <w:rPr>
                <w:rFonts w:cstheme="minorHAnsi"/>
                <w:w w:val="105"/>
                <w:sz w:val="20"/>
                <w:szCs w:val="20"/>
              </w:rPr>
              <w:t>ranges.</w:t>
            </w:r>
          </w:p>
        </w:tc>
      </w:tr>
      <w:tr w:rsidR="00F73EA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7A629F" w:rsidRDefault="00F73EA4" w:rsidP="00445249">
            <w:pPr>
              <w:pStyle w:val="TableParagraph"/>
              <w:spacing w:before="60"/>
              <w:rPr>
                <w:rFonts w:eastAsia="Cambria" w:cstheme="minorHAnsi"/>
                <w:sz w:val="20"/>
                <w:szCs w:val="20"/>
              </w:rPr>
            </w:pPr>
            <w:r w:rsidRPr="007A629F">
              <w:rPr>
                <w:rFonts w:cstheme="minorHAnsi"/>
                <w:w w:val="110"/>
                <w:sz w:val="20"/>
                <w:szCs w:val="20"/>
              </w:rPr>
              <w:t>Notes</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7A629F" w:rsidRDefault="00F73EA4" w:rsidP="00487E65">
            <w:pPr>
              <w:pStyle w:val="TableParagraph"/>
              <w:numPr>
                <w:ilvl w:val="0"/>
                <w:numId w:val="54"/>
              </w:numPr>
              <w:tabs>
                <w:tab w:val="left" w:pos="340"/>
              </w:tabs>
              <w:spacing w:before="60"/>
              <w:ind w:left="230" w:hanging="230"/>
              <w:rPr>
                <w:rFonts w:eastAsia="Cambria" w:cstheme="minorHAnsi"/>
                <w:sz w:val="20"/>
                <w:szCs w:val="20"/>
              </w:rPr>
            </w:pPr>
            <w:r w:rsidRPr="007A629F">
              <w:rPr>
                <w:rFonts w:cstheme="minorHAnsi"/>
                <w:w w:val="110"/>
                <w:sz w:val="20"/>
                <w:szCs w:val="20"/>
              </w:rPr>
              <w:t>Specifying</w:t>
            </w:r>
            <w:r w:rsidRPr="007A629F">
              <w:rPr>
                <w:rFonts w:cstheme="minorHAnsi"/>
                <w:spacing w:val="-10"/>
                <w:w w:val="110"/>
                <w:sz w:val="20"/>
                <w:szCs w:val="20"/>
              </w:rPr>
              <w:t xml:space="preserve"> </w:t>
            </w:r>
            <w:r w:rsidRPr="007A629F">
              <w:rPr>
                <w:rFonts w:cstheme="minorHAnsi"/>
                <w:w w:val="110"/>
                <w:sz w:val="20"/>
                <w:szCs w:val="20"/>
              </w:rPr>
              <w:t>the</w:t>
            </w:r>
            <w:r w:rsidRPr="007A629F">
              <w:rPr>
                <w:rFonts w:cstheme="minorHAnsi"/>
                <w:spacing w:val="-10"/>
                <w:w w:val="110"/>
                <w:sz w:val="20"/>
                <w:szCs w:val="20"/>
              </w:rPr>
              <w:t xml:space="preserve"> </w:t>
            </w:r>
            <w:r w:rsidRPr="007A629F">
              <w:rPr>
                <w:rFonts w:cstheme="minorHAnsi"/>
                <w:w w:val="110"/>
                <w:sz w:val="20"/>
                <w:szCs w:val="20"/>
              </w:rPr>
              <w:t>range</w:t>
            </w:r>
            <w:r w:rsidRPr="007A629F">
              <w:rPr>
                <w:rFonts w:cstheme="minorHAnsi"/>
                <w:spacing w:val="-10"/>
                <w:w w:val="110"/>
                <w:sz w:val="20"/>
                <w:szCs w:val="20"/>
              </w:rPr>
              <w:t xml:space="preserve"> </w:t>
            </w:r>
            <w:r w:rsidRPr="007A629F">
              <w:rPr>
                <w:rFonts w:cstheme="minorHAnsi"/>
                <w:w w:val="110"/>
                <w:sz w:val="20"/>
                <w:szCs w:val="20"/>
              </w:rPr>
              <w:t>of</w:t>
            </w:r>
            <w:r w:rsidRPr="007A629F">
              <w:rPr>
                <w:rFonts w:cstheme="minorHAnsi"/>
                <w:spacing w:val="-10"/>
                <w:w w:val="110"/>
                <w:sz w:val="20"/>
                <w:szCs w:val="20"/>
              </w:rPr>
              <w:t xml:space="preserve"> </w:t>
            </w:r>
            <w:r w:rsidRPr="007A629F">
              <w:rPr>
                <w:rFonts w:cstheme="minorHAnsi"/>
                <w:w w:val="110"/>
                <w:sz w:val="20"/>
                <w:szCs w:val="20"/>
              </w:rPr>
              <w:t>Inport</w:t>
            </w:r>
            <w:r w:rsidRPr="007A629F">
              <w:rPr>
                <w:rFonts w:cstheme="minorHAnsi"/>
                <w:spacing w:val="-10"/>
                <w:w w:val="110"/>
                <w:sz w:val="20"/>
                <w:szCs w:val="20"/>
              </w:rPr>
              <w:t xml:space="preserve"> </w:t>
            </w:r>
            <w:r w:rsidRPr="007A629F">
              <w:rPr>
                <w:rFonts w:cstheme="minorHAnsi"/>
                <w:w w:val="110"/>
                <w:sz w:val="20"/>
                <w:szCs w:val="20"/>
              </w:rPr>
              <w:t>blocks</w:t>
            </w:r>
            <w:r w:rsidRPr="007A629F">
              <w:rPr>
                <w:rFonts w:cstheme="minorHAnsi"/>
                <w:spacing w:val="-10"/>
                <w:w w:val="110"/>
                <w:sz w:val="20"/>
                <w:szCs w:val="20"/>
              </w:rPr>
              <w:t xml:space="preserve"> </w:t>
            </w:r>
            <w:r w:rsidRPr="007A629F">
              <w:rPr>
                <w:rFonts w:cstheme="minorHAnsi"/>
                <w:w w:val="110"/>
                <w:sz w:val="20"/>
                <w:szCs w:val="20"/>
              </w:rPr>
              <w:t>on</w:t>
            </w:r>
            <w:r w:rsidRPr="007A629F">
              <w:rPr>
                <w:rFonts w:cstheme="minorHAnsi"/>
                <w:spacing w:val="-10"/>
                <w:w w:val="110"/>
                <w:sz w:val="20"/>
                <w:szCs w:val="20"/>
              </w:rPr>
              <w:t xml:space="preserve"> </w:t>
            </w:r>
            <w:r w:rsidRPr="007A629F">
              <w:rPr>
                <w:rFonts w:cstheme="minorHAnsi"/>
                <w:w w:val="110"/>
                <w:sz w:val="20"/>
                <w:szCs w:val="20"/>
              </w:rPr>
              <w:t>the</w:t>
            </w:r>
            <w:r w:rsidRPr="007A629F">
              <w:rPr>
                <w:rFonts w:cstheme="minorHAnsi"/>
                <w:spacing w:val="-10"/>
                <w:w w:val="110"/>
                <w:sz w:val="20"/>
                <w:szCs w:val="20"/>
              </w:rPr>
              <w:t xml:space="preserve"> </w:t>
            </w:r>
            <w:r w:rsidRPr="007A629F">
              <w:rPr>
                <w:rFonts w:cstheme="minorHAnsi"/>
                <w:w w:val="110"/>
                <w:sz w:val="20"/>
                <w:szCs w:val="20"/>
              </w:rPr>
              <w:t>root</w:t>
            </w:r>
            <w:r w:rsidRPr="007A629F">
              <w:rPr>
                <w:rFonts w:cstheme="minorHAnsi"/>
                <w:spacing w:val="-10"/>
                <w:w w:val="110"/>
                <w:sz w:val="20"/>
                <w:szCs w:val="20"/>
              </w:rPr>
              <w:t xml:space="preserve"> </w:t>
            </w:r>
            <w:r w:rsidRPr="007A629F">
              <w:rPr>
                <w:rFonts w:cstheme="minorHAnsi"/>
                <w:w w:val="110"/>
                <w:sz w:val="20"/>
                <w:szCs w:val="20"/>
              </w:rPr>
              <w:t>level</w:t>
            </w:r>
            <w:r w:rsidRPr="007A629F">
              <w:rPr>
                <w:rFonts w:cstheme="minorHAnsi"/>
                <w:spacing w:val="-10"/>
                <w:w w:val="110"/>
                <w:sz w:val="20"/>
                <w:szCs w:val="20"/>
              </w:rPr>
              <w:t xml:space="preserve"> </w:t>
            </w:r>
            <w:r w:rsidRPr="007A629F">
              <w:rPr>
                <w:rFonts w:cstheme="minorHAnsi"/>
                <w:w w:val="110"/>
                <w:sz w:val="20"/>
                <w:szCs w:val="20"/>
              </w:rPr>
              <w:t>enables</w:t>
            </w:r>
            <w:r w:rsidRPr="007A629F">
              <w:rPr>
                <w:rFonts w:cstheme="minorHAnsi"/>
                <w:spacing w:val="-10"/>
                <w:w w:val="110"/>
                <w:sz w:val="20"/>
                <w:szCs w:val="20"/>
              </w:rPr>
              <w:t xml:space="preserve"> </w:t>
            </w:r>
            <w:r w:rsidRPr="007A629F">
              <w:rPr>
                <w:rFonts w:cstheme="minorHAnsi"/>
                <w:w w:val="110"/>
                <w:sz w:val="20"/>
                <w:szCs w:val="20"/>
              </w:rPr>
              <w:t>additional capabilities</w:t>
            </w:r>
            <w:r w:rsidR="00D67029" w:rsidRPr="00D67029">
              <w:rPr>
                <w:rFonts w:cstheme="minorHAnsi"/>
                <w:w w:val="110"/>
                <w:sz w:val="20"/>
                <w:szCs w:val="20"/>
                <w:vertAlign w:val="superscript"/>
              </w:rPr>
              <w:t>a</w:t>
            </w:r>
            <w:r w:rsidRPr="007A629F">
              <w:rPr>
                <w:rFonts w:cstheme="minorHAnsi"/>
                <w:w w:val="110"/>
                <w:sz w:val="20"/>
                <w:szCs w:val="20"/>
              </w:rPr>
              <w:t>. Examples</w:t>
            </w:r>
            <w:r w:rsidRPr="007A629F">
              <w:rPr>
                <w:rFonts w:cstheme="minorHAnsi"/>
                <w:spacing w:val="-7"/>
                <w:w w:val="110"/>
                <w:sz w:val="20"/>
                <w:szCs w:val="20"/>
              </w:rPr>
              <w:t xml:space="preserve"> </w:t>
            </w:r>
            <w:r w:rsidRPr="007A629F">
              <w:rPr>
                <w:rFonts w:cstheme="minorHAnsi"/>
                <w:w w:val="110"/>
                <w:sz w:val="20"/>
                <w:szCs w:val="20"/>
              </w:rPr>
              <w:t>include:</w:t>
            </w:r>
          </w:p>
          <w:p w:rsidR="00F73EA4" w:rsidRPr="007A629F" w:rsidRDefault="00F73EA4" w:rsidP="00487E65">
            <w:pPr>
              <w:pStyle w:val="TableParagraph"/>
              <w:numPr>
                <w:ilvl w:val="0"/>
                <w:numId w:val="54"/>
              </w:numPr>
              <w:tabs>
                <w:tab w:val="left" w:pos="640"/>
              </w:tabs>
              <w:spacing w:before="30"/>
              <w:ind w:left="460" w:hanging="230"/>
              <w:rPr>
                <w:rFonts w:eastAsia="Cambria" w:cstheme="minorHAnsi"/>
                <w:sz w:val="20"/>
                <w:szCs w:val="20"/>
              </w:rPr>
            </w:pPr>
            <w:r w:rsidRPr="007A629F">
              <w:rPr>
                <w:rFonts w:cstheme="minorHAnsi"/>
                <w:w w:val="105"/>
                <w:sz w:val="20"/>
                <w:szCs w:val="20"/>
              </w:rPr>
              <w:t>Detection of overflows through sim</w:t>
            </w:r>
            <w:r w:rsidR="00D538B1">
              <w:rPr>
                <w:rFonts w:cstheme="minorHAnsi"/>
                <w:w w:val="105"/>
                <w:sz w:val="20"/>
                <w:szCs w:val="20"/>
              </w:rPr>
              <w:t xml:space="preserve">ulation range </w:t>
            </w:r>
            <w:r w:rsidRPr="007A629F">
              <w:rPr>
                <w:rFonts w:cstheme="minorHAnsi"/>
                <w:w w:val="105"/>
                <w:sz w:val="20"/>
                <w:szCs w:val="20"/>
              </w:rPr>
              <w:t>checking.</w:t>
            </w:r>
          </w:p>
          <w:p w:rsidR="00F73EA4" w:rsidRPr="007A629F" w:rsidRDefault="00F73EA4" w:rsidP="00487E65">
            <w:pPr>
              <w:pStyle w:val="TableParagraph"/>
              <w:numPr>
                <w:ilvl w:val="0"/>
                <w:numId w:val="54"/>
              </w:numPr>
              <w:tabs>
                <w:tab w:val="left" w:pos="640"/>
              </w:tabs>
              <w:spacing w:before="30"/>
              <w:ind w:left="460" w:hanging="230"/>
              <w:rPr>
                <w:rFonts w:eastAsia="Cambria" w:cstheme="minorHAnsi"/>
                <w:sz w:val="20"/>
                <w:szCs w:val="20"/>
              </w:rPr>
            </w:pPr>
            <w:r w:rsidRPr="007A629F">
              <w:rPr>
                <w:rFonts w:cstheme="minorHAnsi"/>
                <w:w w:val="110"/>
                <w:sz w:val="20"/>
                <w:szCs w:val="20"/>
              </w:rPr>
              <w:t>Code</w:t>
            </w:r>
            <w:r w:rsidRPr="007A629F">
              <w:rPr>
                <w:rFonts w:cstheme="minorHAnsi"/>
                <w:spacing w:val="-15"/>
                <w:w w:val="110"/>
                <w:sz w:val="20"/>
                <w:szCs w:val="20"/>
              </w:rPr>
              <w:t xml:space="preserve"> </w:t>
            </w:r>
            <w:r w:rsidRPr="007A629F">
              <w:rPr>
                <w:rFonts w:cstheme="minorHAnsi"/>
                <w:w w:val="110"/>
                <w:sz w:val="20"/>
                <w:szCs w:val="20"/>
              </w:rPr>
              <w:t>optimizations</w:t>
            </w:r>
            <w:r w:rsidRPr="007A629F">
              <w:rPr>
                <w:rFonts w:cstheme="minorHAnsi"/>
                <w:spacing w:val="-15"/>
                <w:w w:val="110"/>
                <w:sz w:val="20"/>
                <w:szCs w:val="20"/>
              </w:rPr>
              <w:t xml:space="preserve"> </w:t>
            </w:r>
            <w:r w:rsidRPr="007A629F">
              <w:rPr>
                <w:rFonts w:cstheme="minorHAnsi"/>
                <w:w w:val="110"/>
                <w:sz w:val="20"/>
                <w:szCs w:val="20"/>
              </w:rPr>
              <w:t>using</w:t>
            </w:r>
            <w:r w:rsidRPr="007A629F">
              <w:rPr>
                <w:rFonts w:cstheme="minorHAnsi"/>
                <w:spacing w:val="-15"/>
                <w:w w:val="110"/>
                <w:sz w:val="20"/>
                <w:szCs w:val="20"/>
              </w:rPr>
              <w:t xml:space="preserve"> </w:t>
            </w:r>
            <w:r w:rsidRPr="007A629F">
              <w:rPr>
                <w:rFonts w:cstheme="minorHAnsi"/>
                <w:w w:val="110"/>
                <w:sz w:val="20"/>
                <w:szCs w:val="20"/>
              </w:rPr>
              <w:t>Embedded</w:t>
            </w:r>
            <w:r w:rsidRPr="007A629F">
              <w:rPr>
                <w:rFonts w:cstheme="minorHAnsi"/>
                <w:spacing w:val="-15"/>
                <w:w w:val="110"/>
                <w:sz w:val="20"/>
                <w:szCs w:val="20"/>
              </w:rPr>
              <w:t xml:space="preserve"> </w:t>
            </w:r>
            <w:r w:rsidRPr="007A629F">
              <w:rPr>
                <w:rFonts w:cstheme="minorHAnsi"/>
                <w:w w:val="110"/>
                <w:sz w:val="20"/>
                <w:szCs w:val="20"/>
              </w:rPr>
              <w:t>Coder.</w:t>
            </w:r>
          </w:p>
          <w:p w:rsidR="00F73EA4" w:rsidRPr="007A629F" w:rsidRDefault="00F73EA4" w:rsidP="00487E65">
            <w:pPr>
              <w:pStyle w:val="TableParagraph"/>
              <w:numPr>
                <w:ilvl w:val="0"/>
                <w:numId w:val="54"/>
              </w:numPr>
              <w:tabs>
                <w:tab w:val="left" w:pos="640"/>
              </w:tabs>
              <w:spacing w:before="30"/>
              <w:ind w:left="460" w:hanging="230"/>
              <w:rPr>
                <w:rFonts w:eastAsia="Cambria" w:cstheme="minorHAnsi"/>
                <w:sz w:val="20"/>
                <w:szCs w:val="20"/>
              </w:rPr>
            </w:pPr>
            <w:r w:rsidRPr="007A629F">
              <w:rPr>
                <w:rFonts w:eastAsia="Cambria" w:cstheme="minorHAnsi"/>
                <w:w w:val="110"/>
                <w:sz w:val="20"/>
                <w:szCs w:val="20"/>
              </w:rPr>
              <w:t xml:space="preserve">Design model verification using Simulink </w:t>
            </w:r>
            <w:r w:rsidR="0039288F" w:rsidRPr="007A629F">
              <w:rPr>
                <w:rFonts w:eastAsia="Cambria" w:cstheme="minorHAnsi"/>
                <w:w w:val="110"/>
                <w:sz w:val="20"/>
                <w:szCs w:val="20"/>
              </w:rPr>
              <w:t xml:space="preserve">Design </w:t>
            </w:r>
            <w:r w:rsidR="0039288F" w:rsidRPr="007A629F">
              <w:rPr>
                <w:rFonts w:eastAsia="Cambria" w:cstheme="minorHAnsi"/>
                <w:spacing w:val="5"/>
                <w:w w:val="110"/>
                <w:sz w:val="20"/>
                <w:szCs w:val="20"/>
              </w:rPr>
              <w:t>Verifier</w:t>
            </w:r>
            <w:r w:rsidRPr="007A629F">
              <w:rPr>
                <w:rFonts w:eastAsia="Cambria" w:cstheme="minorHAnsi"/>
                <w:w w:val="110"/>
                <w:sz w:val="20"/>
                <w:szCs w:val="20"/>
              </w:rPr>
              <w:t>™.</w:t>
            </w:r>
          </w:p>
          <w:p w:rsidR="00F73EA4" w:rsidRPr="007A629F" w:rsidRDefault="00445249" w:rsidP="00487E65">
            <w:pPr>
              <w:pStyle w:val="TableParagraph"/>
              <w:numPr>
                <w:ilvl w:val="0"/>
                <w:numId w:val="54"/>
              </w:numPr>
              <w:tabs>
                <w:tab w:val="left" w:pos="640"/>
              </w:tabs>
              <w:spacing w:before="30"/>
              <w:ind w:left="460" w:hanging="230"/>
              <w:rPr>
                <w:rFonts w:eastAsia="Cambria" w:cstheme="minorHAnsi"/>
                <w:sz w:val="20"/>
                <w:szCs w:val="20"/>
              </w:rPr>
            </w:pPr>
            <w:r>
              <w:rPr>
                <w:rFonts w:eastAsia="Cambria" w:cstheme="minorHAnsi"/>
                <w:w w:val="110"/>
                <w:sz w:val="20"/>
                <w:szCs w:val="20"/>
              </w:rPr>
              <w:t xml:space="preserve">Fixed-point autoscaling </w:t>
            </w:r>
            <w:r w:rsidR="00F73EA4" w:rsidRPr="007A629F">
              <w:rPr>
                <w:rFonts w:eastAsia="Cambria" w:cstheme="minorHAnsi"/>
                <w:w w:val="110"/>
                <w:sz w:val="20"/>
                <w:szCs w:val="20"/>
              </w:rPr>
              <w:t>using Fixed-Point</w:t>
            </w:r>
            <w:r w:rsidR="00F73EA4" w:rsidRPr="007A629F">
              <w:rPr>
                <w:rFonts w:eastAsia="Cambria" w:cstheme="minorHAnsi"/>
                <w:spacing w:val="31"/>
                <w:w w:val="110"/>
                <w:sz w:val="20"/>
                <w:szCs w:val="20"/>
              </w:rPr>
              <w:t xml:space="preserve"> </w:t>
            </w:r>
            <w:r w:rsidR="00F73EA4" w:rsidRPr="007A629F">
              <w:rPr>
                <w:rFonts w:eastAsia="Cambria" w:cstheme="minorHAnsi"/>
                <w:w w:val="110"/>
                <w:sz w:val="20"/>
                <w:szCs w:val="20"/>
              </w:rPr>
              <w:t>Designer™.</w:t>
            </w:r>
          </w:p>
          <w:p w:rsidR="00F73EA4" w:rsidRPr="007A629F" w:rsidRDefault="00F73EA4" w:rsidP="00487E65">
            <w:pPr>
              <w:pStyle w:val="TableParagraph"/>
              <w:numPr>
                <w:ilvl w:val="0"/>
                <w:numId w:val="54"/>
              </w:numPr>
              <w:tabs>
                <w:tab w:val="left" w:pos="340"/>
              </w:tabs>
              <w:spacing w:before="60"/>
              <w:ind w:left="230" w:hanging="230"/>
              <w:rPr>
                <w:rFonts w:eastAsia="Cambria" w:cstheme="minorHAnsi"/>
                <w:sz w:val="20"/>
                <w:szCs w:val="20"/>
              </w:rPr>
            </w:pPr>
            <w:r w:rsidRPr="007A629F">
              <w:rPr>
                <w:rFonts w:cstheme="minorHAnsi"/>
                <w:w w:val="105"/>
                <w:sz w:val="20"/>
                <w:szCs w:val="20"/>
              </w:rPr>
              <w:t>Specified design ranges can be used by Embedded Coder to optimize    the generated code. If you want to use de</w:t>
            </w:r>
            <w:r w:rsidR="007A629F" w:rsidRPr="007A629F">
              <w:rPr>
                <w:rFonts w:cstheme="minorHAnsi"/>
                <w:w w:val="105"/>
                <w:sz w:val="20"/>
                <w:szCs w:val="20"/>
              </w:rPr>
              <w:t xml:space="preserve">sign ranges for optimization, </w:t>
            </w:r>
            <w:r w:rsidR="0039288F" w:rsidRPr="007A629F">
              <w:rPr>
                <w:rFonts w:cstheme="minorHAnsi"/>
                <w:w w:val="105"/>
                <w:sz w:val="20"/>
                <w:szCs w:val="20"/>
              </w:rPr>
              <w:t>in the Configuration Parameters dialog box, on the</w:t>
            </w:r>
            <w:r w:rsidRPr="007A629F">
              <w:rPr>
                <w:rFonts w:cstheme="minorHAnsi"/>
                <w:spacing w:val="-18"/>
                <w:w w:val="105"/>
                <w:sz w:val="20"/>
                <w:szCs w:val="20"/>
              </w:rPr>
              <w:t xml:space="preserve"> </w:t>
            </w:r>
            <w:r w:rsidR="0039288F" w:rsidRPr="007A629F">
              <w:rPr>
                <w:rFonts w:cstheme="minorHAnsi"/>
                <w:b/>
                <w:w w:val="105"/>
                <w:sz w:val="20"/>
                <w:szCs w:val="20"/>
              </w:rPr>
              <w:t>Code Generation</w:t>
            </w:r>
            <w:r w:rsidR="0039288F" w:rsidRPr="007A629F">
              <w:rPr>
                <w:rFonts w:eastAsia="Cambria" w:cstheme="minorHAnsi"/>
                <w:sz w:val="20"/>
                <w:szCs w:val="20"/>
              </w:rPr>
              <w:t xml:space="preserve"> </w:t>
            </w:r>
            <w:r w:rsidRPr="007A629F">
              <w:rPr>
                <w:rFonts w:cstheme="minorHAnsi"/>
                <w:w w:val="110"/>
                <w:sz w:val="20"/>
                <w:szCs w:val="20"/>
              </w:rPr>
              <w:t xml:space="preserve">pane, consider selecting </w:t>
            </w:r>
            <w:r w:rsidRPr="007A629F">
              <w:rPr>
                <w:rFonts w:cstheme="minorHAnsi"/>
                <w:b/>
                <w:w w:val="110"/>
                <w:sz w:val="20"/>
                <w:szCs w:val="20"/>
              </w:rPr>
              <w:t>Optimize using the specified minimum and maximum</w:t>
            </w:r>
            <w:r w:rsidRPr="007A629F">
              <w:rPr>
                <w:rFonts w:cstheme="minorHAnsi"/>
                <w:b/>
                <w:spacing w:val="44"/>
                <w:w w:val="110"/>
                <w:sz w:val="20"/>
                <w:szCs w:val="20"/>
              </w:rPr>
              <w:t xml:space="preserve"> </w:t>
            </w:r>
            <w:r w:rsidRPr="007A629F">
              <w:rPr>
                <w:rFonts w:cstheme="minorHAnsi"/>
                <w:b/>
                <w:w w:val="110"/>
                <w:sz w:val="20"/>
                <w:szCs w:val="20"/>
              </w:rPr>
              <w:t>values</w:t>
            </w:r>
            <w:r w:rsidRPr="007A629F">
              <w:rPr>
                <w:rFonts w:cstheme="minorHAnsi"/>
                <w:w w:val="110"/>
                <w:sz w:val="20"/>
                <w:szCs w:val="20"/>
              </w:rPr>
              <w:t>.</w:t>
            </w:r>
          </w:p>
          <w:p w:rsidR="00F73EA4" w:rsidRPr="007A629F" w:rsidRDefault="00F73EA4" w:rsidP="00487E65">
            <w:pPr>
              <w:pStyle w:val="TableParagraph"/>
              <w:numPr>
                <w:ilvl w:val="0"/>
                <w:numId w:val="54"/>
              </w:numPr>
              <w:tabs>
                <w:tab w:val="left" w:pos="340"/>
              </w:tabs>
              <w:spacing w:before="60"/>
              <w:ind w:left="230" w:hanging="230"/>
              <w:rPr>
                <w:rFonts w:eastAsia="Cambria" w:cstheme="minorHAnsi"/>
                <w:sz w:val="20"/>
                <w:szCs w:val="20"/>
              </w:rPr>
            </w:pPr>
            <w:r w:rsidRPr="007A629F">
              <w:rPr>
                <w:rFonts w:cstheme="minorHAnsi"/>
                <w:w w:val="105"/>
                <w:sz w:val="20"/>
                <w:szCs w:val="20"/>
              </w:rPr>
              <w:t>Ranges for bus-type Inport blocks are specified with the bus elements of the defining bus object. Simulink ignores range specifications provided direc</w:t>
            </w:r>
            <w:r w:rsidR="00E613A9" w:rsidRPr="007A629F">
              <w:rPr>
                <w:rFonts w:cstheme="minorHAnsi"/>
                <w:w w:val="105"/>
                <w:sz w:val="20"/>
                <w:szCs w:val="20"/>
              </w:rPr>
              <w:t xml:space="preserve">tly at Inport blocks that are </w:t>
            </w:r>
            <w:r w:rsidRPr="007A629F">
              <w:rPr>
                <w:rFonts w:cstheme="minorHAnsi"/>
                <w:w w:val="105"/>
                <w:sz w:val="20"/>
                <w:szCs w:val="20"/>
              </w:rPr>
              <w:t>bus-type.</w:t>
            </w:r>
          </w:p>
        </w:tc>
      </w:tr>
      <w:tr w:rsidR="00F73EA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7A629F" w:rsidRDefault="00F73EA4" w:rsidP="00445249">
            <w:pPr>
              <w:pStyle w:val="TableParagraph"/>
              <w:spacing w:before="60"/>
              <w:rPr>
                <w:rFonts w:eastAsia="Cambria" w:cstheme="minorHAnsi"/>
                <w:sz w:val="20"/>
                <w:szCs w:val="20"/>
              </w:rPr>
            </w:pPr>
            <w:r w:rsidRPr="007A629F">
              <w:rPr>
                <w:rFonts w:cstheme="minorHAnsi"/>
                <w:w w:val="110"/>
                <w:sz w:val="20"/>
                <w:szCs w:val="20"/>
              </w:rPr>
              <w:t>Rationale</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7A629F" w:rsidRDefault="00F73EA4" w:rsidP="00445249">
            <w:pPr>
              <w:pStyle w:val="TableParagraph"/>
              <w:spacing w:before="60"/>
              <w:rPr>
                <w:rFonts w:eastAsia="Cambria" w:cstheme="minorHAnsi"/>
                <w:sz w:val="20"/>
                <w:szCs w:val="20"/>
              </w:rPr>
            </w:pPr>
            <w:r w:rsidRPr="007A629F">
              <w:rPr>
                <w:rFonts w:cstheme="minorHAnsi"/>
                <w:w w:val="105"/>
                <w:sz w:val="20"/>
                <w:szCs w:val="20"/>
              </w:rPr>
              <w:t>Support precise spec</w:t>
            </w:r>
            <w:r w:rsidR="00E613A9" w:rsidRPr="007A629F">
              <w:rPr>
                <w:rFonts w:cstheme="minorHAnsi"/>
                <w:w w:val="105"/>
                <w:sz w:val="20"/>
                <w:szCs w:val="20"/>
              </w:rPr>
              <w:t xml:space="preserve">ification of the input </w:t>
            </w:r>
            <w:r w:rsidRPr="007A629F">
              <w:rPr>
                <w:rFonts w:cstheme="minorHAnsi"/>
                <w:w w:val="105"/>
                <w:sz w:val="20"/>
                <w:szCs w:val="20"/>
              </w:rPr>
              <w:t>interface.</w:t>
            </w:r>
          </w:p>
        </w:tc>
      </w:tr>
      <w:tr w:rsidR="00F73EA4" w:rsidTr="00C56031">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7A629F" w:rsidRDefault="00F73EA4" w:rsidP="00445249">
            <w:pPr>
              <w:pStyle w:val="TableParagraph"/>
              <w:spacing w:before="60"/>
              <w:rPr>
                <w:rFonts w:eastAsia="Cambria" w:cstheme="minorHAnsi"/>
                <w:sz w:val="20"/>
                <w:szCs w:val="20"/>
              </w:rPr>
            </w:pPr>
            <w:r w:rsidRPr="007A629F">
              <w:rPr>
                <w:rFonts w:cstheme="minorHAnsi"/>
                <w:w w:val="110"/>
                <w:sz w:val="20"/>
                <w:szCs w:val="20"/>
              </w:rPr>
              <w:t>Model</w:t>
            </w:r>
            <w:r w:rsidRPr="007A629F">
              <w:rPr>
                <w:rFonts w:cstheme="minorHAnsi"/>
                <w:spacing w:val="-28"/>
                <w:w w:val="110"/>
                <w:sz w:val="20"/>
                <w:szCs w:val="20"/>
              </w:rPr>
              <w:t xml:space="preserve"> </w:t>
            </w:r>
            <w:r w:rsidRPr="007A629F">
              <w:rPr>
                <w:rFonts w:cstheme="minorHAnsi"/>
                <w:w w:val="110"/>
                <w:sz w:val="20"/>
                <w:szCs w:val="20"/>
              </w:rPr>
              <w:t>Advisor Checks</w:t>
            </w:r>
          </w:p>
        </w:tc>
        <w:tc>
          <w:tcPr>
            <w:tcW w:w="744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7A629F" w:rsidRDefault="00F73EA4" w:rsidP="005D7F7B">
            <w:pPr>
              <w:pStyle w:val="TableParagraph"/>
              <w:numPr>
                <w:ilvl w:val="0"/>
                <w:numId w:val="12"/>
              </w:numPr>
              <w:tabs>
                <w:tab w:val="left" w:pos="340"/>
              </w:tabs>
              <w:spacing w:before="60"/>
              <w:ind w:left="0"/>
              <w:rPr>
                <w:rFonts w:eastAsia="Cambria" w:cstheme="minorHAnsi"/>
                <w:sz w:val="20"/>
                <w:szCs w:val="20"/>
              </w:rPr>
            </w:pPr>
            <w:r w:rsidRPr="007A629F">
              <w:rPr>
                <w:rFonts w:cstheme="minorHAnsi"/>
                <w:b/>
                <w:w w:val="115"/>
                <w:sz w:val="20"/>
                <w:szCs w:val="20"/>
              </w:rPr>
              <w:t xml:space="preserve">By </w:t>
            </w:r>
            <w:r w:rsidRPr="001F73A2">
              <w:rPr>
                <w:rFonts w:cstheme="minorHAnsi"/>
                <w:b/>
                <w:w w:val="115"/>
                <w:sz w:val="20"/>
                <w:szCs w:val="20"/>
              </w:rPr>
              <w:t>Task</w:t>
            </w:r>
            <w:r w:rsidR="001F73A2" w:rsidRPr="001F73A2">
              <w:rPr>
                <w:rFonts w:cstheme="minorHAnsi"/>
                <w:b/>
                <w:w w:val="115"/>
                <w:sz w:val="20"/>
                <w:szCs w:val="20"/>
              </w:rPr>
              <w:t xml:space="preserve"> </w:t>
            </w:r>
            <w:r w:rsidR="001F73A2" w:rsidRPr="001509EA">
              <w:rPr>
                <w:rFonts w:cstheme="minorHAnsi"/>
                <w:w w:val="115"/>
                <w:sz w:val="20"/>
                <w:szCs w:val="20"/>
              </w:rPr>
              <w:t>&gt;</w:t>
            </w:r>
            <w:r w:rsidRPr="001F73A2">
              <w:rPr>
                <w:rFonts w:cstheme="minorHAnsi"/>
                <w:b/>
                <w:w w:val="115"/>
                <w:sz w:val="20"/>
                <w:szCs w:val="20"/>
              </w:rPr>
              <w:t xml:space="preserve"> </w:t>
            </w:r>
            <w:r w:rsidR="001F73A2" w:rsidRPr="001F73A2">
              <w:rPr>
                <w:rFonts w:cstheme="minorHAnsi"/>
                <w:b/>
                <w:w w:val="110"/>
                <w:sz w:val="20"/>
              </w:rPr>
              <w:t>M</w:t>
            </w:r>
            <w:r w:rsidR="001F73A2" w:rsidRPr="001644FC">
              <w:rPr>
                <w:rFonts w:cstheme="minorHAnsi"/>
                <w:b/>
                <w:w w:val="110"/>
                <w:sz w:val="20"/>
              </w:rPr>
              <w:t xml:space="preserve">odeling Standards for DO-178C/DO-331 </w:t>
            </w:r>
            <w:r w:rsidR="001F73A2" w:rsidRPr="001644FC">
              <w:rPr>
                <w:rFonts w:cstheme="minorHAnsi"/>
                <w:w w:val="110"/>
                <w:sz w:val="20"/>
              </w:rPr>
              <w:t xml:space="preserve">&gt; </w:t>
            </w:r>
            <w:r w:rsidR="001F73A2" w:rsidRPr="00F654E9">
              <w:rPr>
                <w:rFonts w:cstheme="minorHAnsi"/>
                <w:b/>
                <w:w w:val="110"/>
                <w:sz w:val="20"/>
                <w:szCs w:val="20"/>
              </w:rPr>
              <w:t xml:space="preserve">High-Integrity Systems </w:t>
            </w:r>
            <w:r w:rsidR="001F73A2" w:rsidRPr="001509EA">
              <w:rPr>
                <w:rFonts w:cstheme="minorHAnsi"/>
                <w:w w:val="110"/>
                <w:sz w:val="20"/>
                <w:szCs w:val="20"/>
              </w:rPr>
              <w:t xml:space="preserve">&gt; </w:t>
            </w:r>
            <w:r w:rsidR="001F73A2" w:rsidRPr="001F73A2">
              <w:rPr>
                <w:rFonts w:cstheme="minorHAnsi"/>
                <w:b/>
                <w:w w:val="110"/>
                <w:sz w:val="20"/>
              </w:rPr>
              <w:t xml:space="preserve">Simulink </w:t>
            </w:r>
            <w:r w:rsidR="001F73A2" w:rsidRPr="001509EA">
              <w:rPr>
                <w:rFonts w:cstheme="minorHAnsi"/>
                <w:w w:val="110"/>
                <w:sz w:val="20"/>
              </w:rPr>
              <w:t>&gt;</w:t>
            </w:r>
            <w:r w:rsidRPr="001F73A2">
              <w:rPr>
                <w:rFonts w:cstheme="minorHAnsi"/>
                <w:b/>
                <w:w w:val="115"/>
                <w:sz w:val="20"/>
                <w:szCs w:val="20"/>
              </w:rPr>
              <w:t xml:space="preserve"> </w:t>
            </w:r>
            <w:r w:rsidR="004876FA" w:rsidRPr="001F73A2">
              <w:rPr>
                <w:rFonts w:cstheme="minorHAnsi"/>
                <w:b/>
                <w:w w:val="115"/>
                <w:sz w:val="20"/>
                <w:szCs w:val="20"/>
              </w:rPr>
              <w:t>Check</w:t>
            </w:r>
            <w:r w:rsidR="004876FA" w:rsidRPr="007A629F">
              <w:rPr>
                <w:rFonts w:cstheme="minorHAnsi"/>
                <w:b/>
                <w:w w:val="115"/>
                <w:sz w:val="20"/>
                <w:szCs w:val="20"/>
              </w:rPr>
              <w:t xml:space="preserve"> for root Inports with missing range definitions</w:t>
            </w:r>
          </w:p>
          <w:p w:rsidR="00F73EA4" w:rsidRPr="007A629F" w:rsidRDefault="00F73EA4" w:rsidP="00445249">
            <w:pPr>
              <w:pStyle w:val="TableParagraph"/>
              <w:spacing w:before="60"/>
              <w:rPr>
                <w:rFonts w:eastAsia="Cambria" w:cstheme="minorHAnsi"/>
                <w:sz w:val="20"/>
                <w:szCs w:val="20"/>
              </w:rPr>
            </w:pPr>
            <w:r w:rsidRPr="007A629F">
              <w:rPr>
                <w:rFonts w:eastAsia="Cambria" w:cstheme="minorHAnsi"/>
                <w:w w:val="110"/>
                <w:sz w:val="20"/>
                <w:szCs w:val="20"/>
              </w:rPr>
              <w:t xml:space="preserve">For </w:t>
            </w:r>
            <w:r w:rsidR="004876FA" w:rsidRPr="007A629F">
              <w:rPr>
                <w:rFonts w:eastAsia="Cambria" w:cstheme="minorHAnsi"/>
                <w:w w:val="105"/>
                <w:sz w:val="20"/>
                <w:szCs w:val="20"/>
              </w:rPr>
              <w:t xml:space="preserve">DO-178C/DO-331 </w:t>
            </w:r>
            <w:r w:rsidR="004876FA" w:rsidRPr="007A629F">
              <w:rPr>
                <w:rFonts w:eastAsia="Cambria" w:cstheme="minorHAnsi"/>
                <w:w w:val="110"/>
                <w:sz w:val="20"/>
                <w:szCs w:val="20"/>
              </w:rPr>
              <w:t xml:space="preserve">check details, see “Check for </w:t>
            </w:r>
            <w:r w:rsidRPr="007A629F">
              <w:rPr>
                <w:rFonts w:eastAsia="Cambria" w:cstheme="minorHAnsi"/>
                <w:w w:val="110"/>
                <w:sz w:val="20"/>
                <w:szCs w:val="20"/>
              </w:rPr>
              <w:t>root Inports</w:t>
            </w:r>
            <w:r w:rsidRPr="007A629F">
              <w:rPr>
                <w:rFonts w:eastAsia="Cambria" w:cstheme="minorHAnsi"/>
                <w:spacing w:val="-10"/>
                <w:w w:val="110"/>
                <w:sz w:val="20"/>
                <w:szCs w:val="20"/>
              </w:rPr>
              <w:t xml:space="preserve"> </w:t>
            </w:r>
            <w:r w:rsidRPr="007A629F">
              <w:rPr>
                <w:rFonts w:eastAsia="Cambria" w:cstheme="minorHAnsi"/>
                <w:w w:val="110"/>
                <w:sz w:val="20"/>
                <w:szCs w:val="20"/>
              </w:rPr>
              <w:t>with</w:t>
            </w:r>
            <w:r w:rsidRPr="007A629F">
              <w:rPr>
                <w:rFonts w:eastAsia="Cambria" w:cstheme="minorHAnsi"/>
                <w:spacing w:val="-10"/>
                <w:w w:val="110"/>
                <w:sz w:val="20"/>
                <w:szCs w:val="20"/>
              </w:rPr>
              <w:t xml:space="preserve"> </w:t>
            </w:r>
            <w:r w:rsidRPr="007A629F">
              <w:rPr>
                <w:rFonts w:eastAsia="Cambria" w:cstheme="minorHAnsi"/>
                <w:w w:val="110"/>
                <w:sz w:val="20"/>
                <w:szCs w:val="20"/>
              </w:rPr>
              <w:t>missing</w:t>
            </w:r>
            <w:r w:rsidRPr="007A629F">
              <w:rPr>
                <w:rFonts w:eastAsia="Cambria" w:cstheme="minorHAnsi"/>
                <w:spacing w:val="-10"/>
                <w:w w:val="110"/>
                <w:sz w:val="20"/>
                <w:szCs w:val="20"/>
              </w:rPr>
              <w:t xml:space="preserve"> </w:t>
            </w:r>
            <w:r w:rsidRPr="007A629F">
              <w:rPr>
                <w:rFonts w:eastAsia="Cambria" w:cstheme="minorHAnsi"/>
                <w:w w:val="110"/>
                <w:sz w:val="20"/>
                <w:szCs w:val="20"/>
              </w:rPr>
              <w:t>range</w:t>
            </w:r>
            <w:r w:rsidRPr="007A629F">
              <w:rPr>
                <w:rFonts w:eastAsia="Cambria" w:cstheme="minorHAnsi"/>
                <w:spacing w:val="-10"/>
                <w:w w:val="110"/>
                <w:sz w:val="20"/>
                <w:szCs w:val="20"/>
              </w:rPr>
              <w:t xml:space="preserve"> </w:t>
            </w:r>
            <w:r w:rsidRPr="007A629F">
              <w:rPr>
                <w:rFonts w:eastAsia="Cambria" w:cstheme="minorHAnsi"/>
                <w:w w:val="110"/>
                <w:sz w:val="20"/>
                <w:szCs w:val="20"/>
              </w:rPr>
              <w:t>definitions”.</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7A629F" w:rsidRDefault="00F73EA4" w:rsidP="00445249">
            <w:pPr>
              <w:pStyle w:val="TableParagraph"/>
              <w:spacing w:before="60"/>
              <w:rPr>
                <w:rFonts w:eastAsia="Cambria" w:cstheme="minorHAnsi"/>
                <w:sz w:val="20"/>
                <w:szCs w:val="20"/>
              </w:rPr>
            </w:pPr>
            <w:r w:rsidRPr="007A629F">
              <w:rPr>
                <w:rFonts w:cstheme="minorHAnsi"/>
                <w:w w:val="105"/>
                <w:sz w:val="20"/>
                <w:szCs w:val="20"/>
              </w:rPr>
              <w:t>References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8E1B40" w:rsidRDefault="0043145A" w:rsidP="00487E65">
            <w:pPr>
              <w:pStyle w:val="TableParagraph"/>
              <w:numPr>
                <w:ilvl w:val="0"/>
                <w:numId w:val="54"/>
              </w:numPr>
              <w:tabs>
                <w:tab w:val="left" w:pos="340"/>
              </w:tabs>
              <w:spacing w:before="60"/>
              <w:ind w:left="230" w:hanging="230"/>
              <w:rPr>
                <w:rFonts w:eastAsia="Cambria" w:cstheme="minorHAnsi"/>
                <w:sz w:val="20"/>
                <w:szCs w:val="20"/>
              </w:rPr>
            </w:pPr>
            <w:r w:rsidRPr="001644FC">
              <w:rPr>
                <w:rFonts w:cstheme="minorHAnsi"/>
                <w:w w:val="110"/>
                <w:sz w:val="20"/>
              </w:rPr>
              <w:t xml:space="preserve">DO-331, Section </w:t>
            </w:r>
            <w:r w:rsidRPr="001644FC">
              <w:rPr>
                <w:rFonts w:eastAsia="Cambria" w:cstheme="minorHAnsi"/>
                <w:w w:val="105"/>
                <w:sz w:val="20"/>
                <w:szCs w:val="20"/>
              </w:rPr>
              <w:t xml:space="preserve">MB.6.3.1.b </w:t>
            </w:r>
            <w:r w:rsidRPr="001644FC">
              <w:rPr>
                <w:rFonts w:cstheme="minorHAnsi"/>
                <w:w w:val="110"/>
                <w:sz w:val="20"/>
              </w:rPr>
              <w:t>'High-</w:t>
            </w:r>
            <w:r w:rsidRPr="001644FC">
              <w:rPr>
                <w:rFonts w:eastAsia="Cambria" w:cstheme="minorHAnsi"/>
                <w:w w:val="105"/>
                <w:sz w:val="20"/>
                <w:szCs w:val="20"/>
              </w:rPr>
              <w:t>level requirements</w:t>
            </w:r>
            <w:r w:rsidRPr="001644FC">
              <w:rPr>
                <w:rFonts w:cstheme="minorHAnsi"/>
                <w:w w:val="110"/>
                <w:sz w:val="20"/>
              </w:rPr>
              <w:t xml:space="preserve"> are</w:t>
            </w:r>
            <w:r w:rsidRPr="001644FC">
              <w:rPr>
                <w:rFonts w:cstheme="minorHAnsi"/>
                <w:spacing w:val="-14"/>
                <w:w w:val="110"/>
                <w:sz w:val="20"/>
              </w:rPr>
              <w:t xml:space="preserve"> </w:t>
            </w:r>
            <w:r w:rsidRPr="001644FC">
              <w:rPr>
                <w:rFonts w:cstheme="minorHAnsi"/>
                <w:w w:val="110"/>
                <w:sz w:val="20"/>
              </w:rPr>
              <w:t>accurate and consistent'</w:t>
            </w:r>
            <w:r w:rsidRPr="001644FC">
              <w:rPr>
                <w:rFonts w:eastAsia="Cambria" w:cstheme="minorHAnsi"/>
                <w:sz w:val="20"/>
                <w:szCs w:val="20"/>
              </w:rPr>
              <w:br/>
            </w:r>
            <w:r w:rsidRPr="001644FC">
              <w:rPr>
                <w:rFonts w:cstheme="minorHAnsi"/>
                <w:w w:val="110"/>
                <w:sz w:val="20"/>
              </w:rPr>
              <w:t xml:space="preserve">DO-331, Section </w:t>
            </w:r>
            <w:r w:rsidRPr="001644FC">
              <w:rPr>
                <w:rFonts w:eastAsia="Cambria" w:cstheme="minorHAnsi"/>
                <w:w w:val="105"/>
                <w:sz w:val="20"/>
                <w:szCs w:val="20"/>
              </w:rPr>
              <w:t xml:space="preserve">MB.6.3.2.b </w:t>
            </w:r>
            <w:r w:rsidRPr="001644FC">
              <w:rPr>
                <w:rFonts w:cstheme="minorHAnsi"/>
                <w:w w:val="110"/>
                <w:sz w:val="20"/>
              </w:rPr>
              <w:t>'Low-</w:t>
            </w:r>
            <w:r w:rsidRPr="001644FC">
              <w:rPr>
                <w:rFonts w:eastAsia="Cambria" w:cstheme="minorHAnsi"/>
                <w:w w:val="105"/>
                <w:sz w:val="20"/>
                <w:szCs w:val="20"/>
              </w:rPr>
              <w:t>level requirements</w:t>
            </w:r>
            <w:r w:rsidRPr="001644FC">
              <w:rPr>
                <w:rFonts w:cstheme="minorHAnsi"/>
                <w:w w:val="110"/>
                <w:sz w:val="20"/>
              </w:rPr>
              <w:t xml:space="preserve"> are</w:t>
            </w:r>
            <w:r w:rsidRPr="001644FC">
              <w:rPr>
                <w:rFonts w:cstheme="minorHAnsi"/>
                <w:spacing w:val="-14"/>
                <w:w w:val="110"/>
                <w:sz w:val="20"/>
              </w:rPr>
              <w:t xml:space="preserve"> </w:t>
            </w:r>
            <w:r w:rsidRPr="001644FC">
              <w:rPr>
                <w:rFonts w:cstheme="minorHAnsi"/>
                <w:w w:val="110"/>
                <w:sz w:val="20"/>
              </w:rPr>
              <w:t>accurate and consistent'</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7A629F" w:rsidRDefault="00F73EA4" w:rsidP="00445249">
            <w:pPr>
              <w:pStyle w:val="TableParagraph"/>
              <w:spacing w:before="60"/>
              <w:rPr>
                <w:rFonts w:eastAsia="Cambria" w:cstheme="minorHAnsi"/>
                <w:sz w:val="20"/>
                <w:szCs w:val="20"/>
              </w:rPr>
            </w:pPr>
            <w:r w:rsidRPr="007A629F">
              <w:rPr>
                <w:rFonts w:cstheme="minorHAnsi"/>
                <w:w w:val="115"/>
                <w:sz w:val="20"/>
                <w:szCs w:val="20"/>
              </w:rPr>
              <w:t>Last</w:t>
            </w:r>
            <w:r w:rsidRPr="007A629F">
              <w:rPr>
                <w:rFonts w:cstheme="minorHAnsi"/>
                <w:spacing w:val="-22"/>
                <w:w w:val="115"/>
                <w:sz w:val="20"/>
                <w:szCs w:val="20"/>
              </w:rPr>
              <w:t xml:space="preserve"> </w:t>
            </w:r>
            <w:r w:rsidRPr="007A629F">
              <w:rPr>
                <w:rFonts w:cstheme="minorHAnsi"/>
                <w:w w:val="115"/>
                <w:sz w:val="20"/>
                <w:szCs w:val="20"/>
              </w:rPr>
              <w:t>Changed</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7A629F" w:rsidRDefault="0043145A" w:rsidP="00445249">
            <w:pPr>
              <w:pStyle w:val="TableParagraph"/>
              <w:spacing w:before="60"/>
              <w:rPr>
                <w:rFonts w:eastAsia="Cambria" w:cstheme="minorHAnsi"/>
                <w:sz w:val="20"/>
                <w:szCs w:val="20"/>
              </w:rPr>
            </w:pPr>
            <w:r>
              <w:rPr>
                <w:rFonts w:cstheme="minorHAnsi"/>
                <w:w w:val="105"/>
                <w:sz w:val="20"/>
                <w:szCs w:val="20"/>
              </w:rPr>
              <w:t>R2017</w:t>
            </w:r>
            <w:r w:rsidR="00F73EA4" w:rsidRPr="007A629F">
              <w:rPr>
                <w:rFonts w:cstheme="minorHAnsi"/>
                <w:w w:val="105"/>
                <w:sz w:val="20"/>
                <w:szCs w:val="20"/>
              </w:rPr>
              <w:t>b</w:t>
            </w:r>
          </w:p>
        </w:tc>
      </w:tr>
    </w:tbl>
    <w:p w:rsidR="00F73EA4" w:rsidRDefault="00F73EA4" w:rsidP="00F73EA4">
      <w:pPr>
        <w:spacing w:before="6"/>
        <w:rPr>
          <w:rFonts w:ascii="Calibri" w:eastAsia="Calibri" w:hAnsi="Calibri" w:cs="Calibri"/>
          <w:b/>
          <w:bCs/>
          <w:sz w:val="8"/>
          <w:szCs w:val="8"/>
        </w:rPr>
      </w:pPr>
    </w:p>
    <w:p w:rsidR="00445249" w:rsidRPr="00445249" w:rsidRDefault="00445249" w:rsidP="00487E65">
      <w:pPr>
        <w:pStyle w:val="ListParagraph"/>
        <w:widowControl w:val="0"/>
        <w:numPr>
          <w:ilvl w:val="0"/>
          <w:numId w:val="55"/>
        </w:numPr>
        <w:tabs>
          <w:tab w:val="left" w:pos="599"/>
          <w:tab w:val="left" w:pos="600"/>
        </w:tabs>
        <w:spacing w:before="120"/>
        <w:ind w:left="230" w:hanging="230"/>
        <w:rPr>
          <w:rFonts w:ascii="Cambria" w:eastAsia="Cambria" w:hAnsi="Cambria" w:cs="Cambria"/>
          <w:sz w:val="16"/>
          <w:szCs w:val="16"/>
        </w:rPr>
      </w:pPr>
      <w:r w:rsidRPr="00246154">
        <w:rPr>
          <w:rFonts w:ascii="Cambria"/>
          <w:w w:val="105"/>
          <w:sz w:val="16"/>
        </w:rPr>
        <w:t>These capabilities leverage design range information for different purposes. For more information, refer to the documentation for the tools you intend to use.</w:t>
      </w:r>
    </w:p>
    <w:p w:rsidR="00445249" w:rsidRDefault="00445249">
      <w:pPr>
        <w:spacing w:after="160" w:line="259" w:lineRule="auto"/>
        <w:rPr>
          <w:rFonts w:ascii="Arial" w:hAnsi="Arial" w:cs="Arial"/>
          <w:b/>
          <w:sz w:val="20"/>
          <w:szCs w:val="20"/>
        </w:rPr>
      </w:pPr>
      <w:bookmarkStart w:id="86" w:name="_bookmark23"/>
      <w:bookmarkEnd w:id="86"/>
      <w:r>
        <w:br w:type="page"/>
      </w:r>
    </w:p>
    <w:p w:rsidR="00F73EA4" w:rsidRPr="0039288F" w:rsidRDefault="00367131" w:rsidP="0039288F">
      <w:pPr>
        <w:pStyle w:val="Heading4"/>
        <w:rPr>
          <w:bCs/>
        </w:rPr>
      </w:pPr>
      <w:bookmarkStart w:id="87" w:name="_Toc503436710"/>
      <w:r>
        <w:lastRenderedPageBreak/>
        <w:t xml:space="preserve">hisl_0026: </w:t>
      </w:r>
      <w:r w:rsidR="00F73EA4">
        <w:t>Design min/</w:t>
      </w:r>
      <w:r w:rsidR="0039288F">
        <w:t>max specification of output</w:t>
      </w:r>
      <w:r w:rsidR="00F73EA4">
        <w:rPr>
          <w:spacing w:val="-21"/>
        </w:rPr>
        <w:t xml:space="preserve"> </w:t>
      </w:r>
      <w:r w:rsidR="00F73EA4">
        <w:t>interfaces</w:t>
      </w:r>
      <w:bookmarkEnd w:id="87"/>
    </w:p>
    <w:tbl>
      <w:tblPr>
        <w:tblW w:w="9240" w:type="dxa"/>
        <w:tblLayout w:type="fixed"/>
        <w:tblCellMar>
          <w:left w:w="0" w:type="dxa"/>
          <w:right w:w="0" w:type="dxa"/>
        </w:tblCellMar>
        <w:tblLook w:val="01E0" w:firstRow="1" w:lastRow="1" w:firstColumn="1" w:lastColumn="1" w:noHBand="0" w:noVBand="0"/>
      </w:tblPr>
      <w:tblGrid>
        <w:gridCol w:w="1795"/>
        <w:gridCol w:w="7445"/>
      </w:tblGrid>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Pr="003736A8" w:rsidRDefault="00F73EA4" w:rsidP="003736A8">
            <w:pPr>
              <w:pStyle w:val="TableParagraph"/>
              <w:spacing w:before="60"/>
              <w:rPr>
                <w:rFonts w:eastAsia="Calibri" w:cstheme="minorHAnsi"/>
                <w:sz w:val="20"/>
                <w:szCs w:val="20"/>
              </w:rPr>
            </w:pPr>
            <w:r w:rsidRPr="003736A8">
              <w:rPr>
                <w:rFonts w:cstheme="minorHAnsi"/>
                <w:b/>
                <w:sz w:val="20"/>
                <w:szCs w:val="20"/>
              </w:rPr>
              <w:t>ID:</w:t>
            </w:r>
            <w:r w:rsidRPr="003736A8">
              <w:rPr>
                <w:rFonts w:cstheme="minorHAnsi"/>
                <w:b/>
                <w:spacing w:val="-9"/>
                <w:sz w:val="20"/>
                <w:szCs w:val="20"/>
              </w:rPr>
              <w:t xml:space="preserve"> </w:t>
            </w:r>
            <w:r w:rsidRPr="003736A8">
              <w:rPr>
                <w:rFonts w:cstheme="minorHAnsi"/>
                <w:b/>
                <w:sz w:val="20"/>
                <w:szCs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F73EA4" w:rsidRPr="003736A8" w:rsidRDefault="00D47097" w:rsidP="003736A8">
            <w:pPr>
              <w:pStyle w:val="TableParagraph"/>
              <w:spacing w:before="60"/>
              <w:rPr>
                <w:rFonts w:eastAsia="Calibri" w:cstheme="minorHAnsi"/>
                <w:sz w:val="20"/>
                <w:szCs w:val="20"/>
              </w:rPr>
            </w:pPr>
            <w:r w:rsidRPr="003736A8">
              <w:rPr>
                <w:rFonts w:cstheme="minorHAnsi"/>
                <w:b/>
                <w:sz w:val="20"/>
                <w:szCs w:val="20"/>
              </w:rPr>
              <w:t xml:space="preserve">hisl_0026:  Design min/max specification of </w:t>
            </w:r>
            <w:r w:rsidR="00F73EA4" w:rsidRPr="003736A8">
              <w:rPr>
                <w:rFonts w:cstheme="minorHAnsi"/>
                <w:b/>
                <w:sz w:val="20"/>
                <w:szCs w:val="20"/>
              </w:rPr>
              <w:t>output</w:t>
            </w:r>
            <w:r w:rsidR="00F73EA4" w:rsidRPr="003736A8">
              <w:rPr>
                <w:rFonts w:cstheme="minorHAnsi"/>
                <w:b/>
                <w:spacing w:val="-18"/>
                <w:sz w:val="20"/>
                <w:szCs w:val="20"/>
              </w:rPr>
              <w:t xml:space="preserve"> </w:t>
            </w:r>
            <w:r w:rsidR="00F73EA4" w:rsidRPr="003736A8">
              <w:rPr>
                <w:rFonts w:cstheme="minorHAnsi"/>
                <w:b/>
                <w:sz w:val="20"/>
                <w:szCs w:val="20"/>
              </w:rPr>
              <w:t>interfaces</w:t>
            </w:r>
          </w:p>
        </w:tc>
      </w:tr>
      <w:tr w:rsidR="00F73EA4" w:rsidTr="00C56031">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73EA4" w:rsidRPr="003736A8" w:rsidRDefault="00F73EA4" w:rsidP="003736A8">
            <w:pPr>
              <w:pStyle w:val="TableParagraph"/>
              <w:spacing w:before="60"/>
              <w:rPr>
                <w:rFonts w:eastAsia="Cambria" w:cstheme="minorHAnsi"/>
                <w:sz w:val="20"/>
                <w:szCs w:val="20"/>
              </w:rPr>
            </w:pPr>
            <w:r w:rsidRPr="003736A8">
              <w:rPr>
                <w:rFonts w:cstheme="minorHAnsi"/>
                <w:w w:val="105"/>
                <w:sz w:val="20"/>
                <w:szCs w:val="20"/>
              </w:rPr>
              <w:t>Description</w:t>
            </w:r>
          </w:p>
        </w:tc>
        <w:tc>
          <w:tcPr>
            <w:tcW w:w="744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73EA4" w:rsidRPr="003736A8" w:rsidRDefault="00F73EA4" w:rsidP="003736A8">
            <w:pPr>
              <w:pStyle w:val="TableParagraph"/>
              <w:spacing w:before="60"/>
              <w:rPr>
                <w:rFonts w:eastAsia="Cambria" w:cstheme="minorHAnsi"/>
                <w:sz w:val="20"/>
                <w:szCs w:val="20"/>
              </w:rPr>
            </w:pPr>
            <w:r w:rsidRPr="003736A8">
              <w:rPr>
                <w:rFonts w:cstheme="minorHAnsi"/>
                <w:w w:val="105"/>
                <w:sz w:val="20"/>
                <w:szCs w:val="20"/>
              </w:rPr>
              <w:t xml:space="preserve">Provide design min/max information for root-level Outport blocks to specify </w:t>
            </w:r>
            <w:r w:rsidR="0039288F" w:rsidRPr="003736A8">
              <w:rPr>
                <w:rFonts w:cstheme="minorHAnsi"/>
                <w:w w:val="105"/>
                <w:sz w:val="20"/>
                <w:szCs w:val="20"/>
              </w:rPr>
              <w:t>the output interface</w:t>
            </w:r>
            <w:r w:rsidRPr="003736A8">
              <w:rPr>
                <w:rFonts w:cstheme="minorHAnsi"/>
                <w:spacing w:val="7"/>
                <w:w w:val="105"/>
                <w:sz w:val="20"/>
                <w:szCs w:val="20"/>
              </w:rPr>
              <w:t xml:space="preserve"> </w:t>
            </w:r>
            <w:r w:rsidRPr="003736A8">
              <w:rPr>
                <w:rFonts w:cstheme="minorHAnsi"/>
                <w:w w:val="105"/>
                <w:sz w:val="20"/>
                <w:szCs w:val="20"/>
              </w:rPr>
              <w:t>ranges.</w:t>
            </w:r>
          </w:p>
        </w:tc>
      </w:tr>
      <w:tr w:rsidR="00F73EA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3736A8" w:rsidRDefault="00F73EA4" w:rsidP="003736A8">
            <w:pPr>
              <w:pStyle w:val="TableParagraph"/>
              <w:spacing w:before="60"/>
              <w:rPr>
                <w:rFonts w:eastAsia="Cambria" w:cstheme="minorHAnsi"/>
                <w:sz w:val="20"/>
                <w:szCs w:val="20"/>
              </w:rPr>
            </w:pPr>
            <w:r w:rsidRPr="003736A8">
              <w:rPr>
                <w:rFonts w:cstheme="minorHAnsi"/>
                <w:w w:val="110"/>
                <w:sz w:val="20"/>
                <w:szCs w:val="20"/>
              </w:rPr>
              <w:t>Notes</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3736A8" w:rsidRDefault="00F73EA4" w:rsidP="00487E65">
            <w:pPr>
              <w:pStyle w:val="TableParagraph"/>
              <w:numPr>
                <w:ilvl w:val="0"/>
                <w:numId w:val="54"/>
              </w:numPr>
              <w:tabs>
                <w:tab w:val="left" w:pos="340"/>
              </w:tabs>
              <w:spacing w:before="60"/>
              <w:ind w:left="230" w:hanging="230"/>
              <w:rPr>
                <w:rFonts w:eastAsia="Cambria" w:cstheme="minorHAnsi"/>
                <w:sz w:val="20"/>
                <w:szCs w:val="20"/>
              </w:rPr>
            </w:pPr>
            <w:r w:rsidRPr="003736A8">
              <w:rPr>
                <w:rFonts w:cstheme="minorHAnsi"/>
                <w:w w:val="110"/>
                <w:sz w:val="20"/>
                <w:szCs w:val="20"/>
              </w:rPr>
              <w:t>Specifying</w:t>
            </w:r>
            <w:r w:rsidRPr="003736A8">
              <w:rPr>
                <w:rFonts w:cstheme="minorHAnsi"/>
                <w:spacing w:val="-9"/>
                <w:w w:val="110"/>
                <w:sz w:val="20"/>
                <w:szCs w:val="20"/>
              </w:rPr>
              <w:t xml:space="preserve"> </w:t>
            </w:r>
            <w:r w:rsidRPr="003736A8">
              <w:rPr>
                <w:rFonts w:cstheme="minorHAnsi"/>
                <w:w w:val="110"/>
                <w:sz w:val="20"/>
                <w:szCs w:val="20"/>
              </w:rPr>
              <w:t>the</w:t>
            </w:r>
            <w:r w:rsidRPr="003736A8">
              <w:rPr>
                <w:rFonts w:cstheme="minorHAnsi"/>
                <w:spacing w:val="-9"/>
                <w:w w:val="110"/>
                <w:sz w:val="20"/>
                <w:szCs w:val="20"/>
              </w:rPr>
              <w:t xml:space="preserve"> </w:t>
            </w:r>
            <w:r w:rsidRPr="003736A8">
              <w:rPr>
                <w:rFonts w:cstheme="minorHAnsi"/>
                <w:w w:val="110"/>
                <w:sz w:val="20"/>
                <w:szCs w:val="20"/>
              </w:rPr>
              <w:t>range</w:t>
            </w:r>
            <w:r w:rsidRPr="003736A8">
              <w:rPr>
                <w:rFonts w:cstheme="minorHAnsi"/>
                <w:spacing w:val="-9"/>
                <w:w w:val="110"/>
                <w:sz w:val="20"/>
                <w:szCs w:val="20"/>
              </w:rPr>
              <w:t xml:space="preserve"> </w:t>
            </w:r>
            <w:r w:rsidRPr="003736A8">
              <w:rPr>
                <w:rFonts w:cstheme="minorHAnsi"/>
                <w:w w:val="110"/>
                <w:sz w:val="20"/>
                <w:szCs w:val="20"/>
              </w:rPr>
              <w:t>of</w:t>
            </w:r>
            <w:r w:rsidRPr="003736A8">
              <w:rPr>
                <w:rFonts w:cstheme="minorHAnsi"/>
                <w:spacing w:val="-9"/>
                <w:w w:val="110"/>
                <w:sz w:val="20"/>
                <w:szCs w:val="20"/>
              </w:rPr>
              <w:t xml:space="preserve"> </w:t>
            </w:r>
            <w:r w:rsidRPr="003736A8">
              <w:rPr>
                <w:rFonts w:cstheme="minorHAnsi"/>
                <w:w w:val="110"/>
                <w:sz w:val="20"/>
                <w:szCs w:val="20"/>
              </w:rPr>
              <w:t>Outport</w:t>
            </w:r>
            <w:r w:rsidRPr="003736A8">
              <w:rPr>
                <w:rFonts w:cstheme="minorHAnsi"/>
                <w:spacing w:val="-9"/>
                <w:w w:val="110"/>
                <w:sz w:val="20"/>
                <w:szCs w:val="20"/>
              </w:rPr>
              <w:t xml:space="preserve"> </w:t>
            </w:r>
            <w:r w:rsidRPr="003736A8">
              <w:rPr>
                <w:rFonts w:cstheme="minorHAnsi"/>
                <w:w w:val="110"/>
                <w:sz w:val="20"/>
                <w:szCs w:val="20"/>
              </w:rPr>
              <w:t>blocks</w:t>
            </w:r>
            <w:r w:rsidRPr="003736A8">
              <w:rPr>
                <w:rFonts w:cstheme="minorHAnsi"/>
                <w:spacing w:val="-9"/>
                <w:w w:val="110"/>
                <w:sz w:val="20"/>
                <w:szCs w:val="20"/>
              </w:rPr>
              <w:t xml:space="preserve"> </w:t>
            </w:r>
            <w:r w:rsidRPr="003736A8">
              <w:rPr>
                <w:rFonts w:cstheme="minorHAnsi"/>
                <w:w w:val="110"/>
                <w:sz w:val="20"/>
                <w:szCs w:val="20"/>
              </w:rPr>
              <w:t>on</w:t>
            </w:r>
            <w:r w:rsidRPr="003736A8">
              <w:rPr>
                <w:rFonts w:cstheme="minorHAnsi"/>
                <w:spacing w:val="-9"/>
                <w:w w:val="110"/>
                <w:sz w:val="20"/>
                <w:szCs w:val="20"/>
              </w:rPr>
              <w:t xml:space="preserve"> </w:t>
            </w:r>
            <w:r w:rsidRPr="003736A8">
              <w:rPr>
                <w:rFonts w:cstheme="minorHAnsi"/>
                <w:w w:val="110"/>
                <w:sz w:val="20"/>
                <w:szCs w:val="20"/>
              </w:rPr>
              <w:t>the</w:t>
            </w:r>
            <w:r w:rsidRPr="003736A8">
              <w:rPr>
                <w:rFonts w:cstheme="minorHAnsi"/>
                <w:spacing w:val="-9"/>
                <w:w w:val="110"/>
                <w:sz w:val="20"/>
                <w:szCs w:val="20"/>
              </w:rPr>
              <w:t xml:space="preserve"> </w:t>
            </w:r>
            <w:r w:rsidRPr="003736A8">
              <w:rPr>
                <w:rFonts w:cstheme="minorHAnsi"/>
                <w:w w:val="110"/>
                <w:sz w:val="20"/>
                <w:szCs w:val="20"/>
              </w:rPr>
              <w:t>root</w:t>
            </w:r>
            <w:r w:rsidRPr="003736A8">
              <w:rPr>
                <w:rFonts w:cstheme="minorHAnsi"/>
                <w:spacing w:val="-9"/>
                <w:w w:val="110"/>
                <w:sz w:val="20"/>
                <w:szCs w:val="20"/>
              </w:rPr>
              <w:t xml:space="preserve"> </w:t>
            </w:r>
            <w:r w:rsidRPr="003736A8">
              <w:rPr>
                <w:rFonts w:cstheme="minorHAnsi"/>
                <w:w w:val="110"/>
                <w:sz w:val="20"/>
                <w:szCs w:val="20"/>
              </w:rPr>
              <w:t>level</w:t>
            </w:r>
            <w:r w:rsidRPr="003736A8">
              <w:rPr>
                <w:rFonts w:cstheme="minorHAnsi"/>
                <w:spacing w:val="-9"/>
                <w:w w:val="110"/>
                <w:sz w:val="20"/>
                <w:szCs w:val="20"/>
              </w:rPr>
              <w:t xml:space="preserve"> </w:t>
            </w:r>
            <w:r w:rsidRPr="003736A8">
              <w:rPr>
                <w:rFonts w:cstheme="minorHAnsi"/>
                <w:w w:val="110"/>
                <w:sz w:val="20"/>
                <w:szCs w:val="20"/>
              </w:rPr>
              <w:t>enables</w:t>
            </w:r>
            <w:r w:rsidRPr="003736A8">
              <w:rPr>
                <w:rFonts w:cstheme="minorHAnsi"/>
                <w:spacing w:val="-9"/>
                <w:w w:val="110"/>
                <w:sz w:val="20"/>
                <w:szCs w:val="20"/>
              </w:rPr>
              <w:t xml:space="preserve"> </w:t>
            </w:r>
            <w:r w:rsidRPr="003736A8">
              <w:rPr>
                <w:rFonts w:cstheme="minorHAnsi"/>
                <w:w w:val="110"/>
                <w:sz w:val="20"/>
                <w:szCs w:val="20"/>
              </w:rPr>
              <w:t>additional capabilities</w:t>
            </w:r>
            <w:r w:rsidR="00D538B1" w:rsidRPr="003736A8">
              <w:rPr>
                <w:rFonts w:cstheme="minorHAnsi"/>
                <w:w w:val="110"/>
                <w:sz w:val="20"/>
                <w:szCs w:val="20"/>
                <w:vertAlign w:val="superscript"/>
              </w:rPr>
              <w:t>a</w:t>
            </w:r>
            <w:r w:rsidRPr="003736A8">
              <w:rPr>
                <w:rFonts w:cstheme="minorHAnsi"/>
                <w:w w:val="110"/>
                <w:sz w:val="20"/>
                <w:szCs w:val="20"/>
              </w:rPr>
              <w:t>. Examples</w:t>
            </w:r>
            <w:r w:rsidRPr="003736A8">
              <w:rPr>
                <w:rFonts w:cstheme="minorHAnsi"/>
                <w:spacing w:val="-7"/>
                <w:w w:val="110"/>
                <w:sz w:val="20"/>
                <w:szCs w:val="20"/>
              </w:rPr>
              <w:t xml:space="preserve"> </w:t>
            </w:r>
            <w:r w:rsidRPr="003736A8">
              <w:rPr>
                <w:rFonts w:cstheme="minorHAnsi"/>
                <w:w w:val="110"/>
                <w:sz w:val="20"/>
                <w:szCs w:val="20"/>
              </w:rPr>
              <w:t>include:</w:t>
            </w:r>
          </w:p>
          <w:p w:rsidR="00F73EA4" w:rsidRPr="003736A8" w:rsidRDefault="00F73EA4" w:rsidP="00487E65">
            <w:pPr>
              <w:pStyle w:val="TableParagraph"/>
              <w:numPr>
                <w:ilvl w:val="0"/>
                <w:numId w:val="54"/>
              </w:numPr>
              <w:tabs>
                <w:tab w:val="left" w:pos="640"/>
              </w:tabs>
              <w:spacing w:before="30"/>
              <w:ind w:left="460" w:hanging="230"/>
              <w:rPr>
                <w:rFonts w:eastAsia="Cambria" w:cstheme="minorHAnsi"/>
                <w:sz w:val="20"/>
                <w:szCs w:val="20"/>
              </w:rPr>
            </w:pPr>
            <w:r w:rsidRPr="003736A8">
              <w:rPr>
                <w:rFonts w:cstheme="minorHAnsi"/>
                <w:w w:val="105"/>
                <w:sz w:val="20"/>
                <w:szCs w:val="20"/>
              </w:rPr>
              <w:t xml:space="preserve">Detection of overflows through simulation range   </w:t>
            </w:r>
            <w:r w:rsidRPr="003736A8">
              <w:rPr>
                <w:rFonts w:cstheme="minorHAnsi"/>
                <w:spacing w:val="5"/>
                <w:w w:val="105"/>
                <w:sz w:val="20"/>
                <w:szCs w:val="20"/>
              </w:rPr>
              <w:t xml:space="preserve"> </w:t>
            </w:r>
            <w:r w:rsidRPr="003736A8">
              <w:rPr>
                <w:rFonts w:cstheme="minorHAnsi"/>
                <w:w w:val="105"/>
                <w:sz w:val="20"/>
                <w:szCs w:val="20"/>
              </w:rPr>
              <w:t>checking.</w:t>
            </w:r>
          </w:p>
          <w:p w:rsidR="00F73EA4" w:rsidRPr="003736A8" w:rsidRDefault="00F73EA4" w:rsidP="00487E65">
            <w:pPr>
              <w:pStyle w:val="TableParagraph"/>
              <w:numPr>
                <w:ilvl w:val="0"/>
                <w:numId w:val="54"/>
              </w:numPr>
              <w:tabs>
                <w:tab w:val="left" w:pos="640"/>
              </w:tabs>
              <w:spacing w:before="30"/>
              <w:ind w:left="460" w:hanging="230"/>
              <w:rPr>
                <w:rFonts w:eastAsia="Cambria" w:cstheme="minorHAnsi"/>
                <w:sz w:val="20"/>
                <w:szCs w:val="20"/>
              </w:rPr>
            </w:pPr>
            <w:r w:rsidRPr="003736A8">
              <w:rPr>
                <w:rFonts w:cstheme="minorHAnsi"/>
                <w:w w:val="110"/>
                <w:sz w:val="20"/>
                <w:szCs w:val="20"/>
              </w:rPr>
              <w:t>Code</w:t>
            </w:r>
            <w:r w:rsidRPr="003736A8">
              <w:rPr>
                <w:rFonts w:cstheme="minorHAnsi"/>
                <w:spacing w:val="-15"/>
                <w:w w:val="110"/>
                <w:sz w:val="20"/>
                <w:szCs w:val="20"/>
              </w:rPr>
              <w:t xml:space="preserve"> </w:t>
            </w:r>
            <w:r w:rsidRPr="003736A8">
              <w:rPr>
                <w:rFonts w:cstheme="minorHAnsi"/>
                <w:w w:val="110"/>
                <w:sz w:val="20"/>
                <w:szCs w:val="20"/>
              </w:rPr>
              <w:t>optimizations</w:t>
            </w:r>
            <w:r w:rsidRPr="003736A8">
              <w:rPr>
                <w:rFonts w:cstheme="minorHAnsi"/>
                <w:spacing w:val="-15"/>
                <w:w w:val="110"/>
                <w:sz w:val="20"/>
                <w:szCs w:val="20"/>
              </w:rPr>
              <w:t xml:space="preserve"> </w:t>
            </w:r>
            <w:r w:rsidRPr="003736A8">
              <w:rPr>
                <w:rFonts w:cstheme="minorHAnsi"/>
                <w:w w:val="110"/>
                <w:sz w:val="20"/>
                <w:szCs w:val="20"/>
              </w:rPr>
              <w:t>using</w:t>
            </w:r>
            <w:r w:rsidRPr="003736A8">
              <w:rPr>
                <w:rFonts w:cstheme="minorHAnsi"/>
                <w:spacing w:val="-15"/>
                <w:w w:val="110"/>
                <w:sz w:val="20"/>
                <w:szCs w:val="20"/>
              </w:rPr>
              <w:t xml:space="preserve"> </w:t>
            </w:r>
            <w:r w:rsidRPr="003736A8">
              <w:rPr>
                <w:rFonts w:cstheme="minorHAnsi"/>
                <w:w w:val="110"/>
                <w:sz w:val="20"/>
                <w:szCs w:val="20"/>
              </w:rPr>
              <w:t>Embedded</w:t>
            </w:r>
            <w:r w:rsidRPr="003736A8">
              <w:rPr>
                <w:rFonts w:cstheme="minorHAnsi"/>
                <w:spacing w:val="-15"/>
                <w:w w:val="110"/>
                <w:sz w:val="20"/>
                <w:szCs w:val="20"/>
              </w:rPr>
              <w:t xml:space="preserve"> </w:t>
            </w:r>
            <w:r w:rsidRPr="003736A8">
              <w:rPr>
                <w:rFonts w:cstheme="minorHAnsi"/>
                <w:w w:val="110"/>
                <w:sz w:val="20"/>
                <w:szCs w:val="20"/>
              </w:rPr>
              <w:t>Coder.</w:t>
            </w:r>
          </w:p>
          <w:p w:rsidR="00F73EA4" w:rsidRPr="003736A8" w:rsidRDefault="00F73EA4" w:rsidP="00487E65">
            <w:pPr>
              <w:pStyle w:val="TableParagraph"/>
              <w:numPr>
                <w:ilvl w:val="0"/>
                <w:numId w:val="54"/>
              </w:numPr>
              <w:tabs>
                <w:tab w:val="left" w:pos="640"/>
              </w:tabs>
              <w:spacing w:before="30"/>
              <w:ind w:left="460" w:hanging="230"/>
              <w:rPr>
                <w:rFonts w:eastAsia="Cambria" w:cstheme="minorHAnsi"/>
                <w:sz w:val="20"/>
                <w:szCs w:val="20"/>
              </w:rPr>
            </w:pPr>
            <w:r w:rsidRPr="003736A8">
              <w:rPr>
                <w:rFonts w:cstheme="minorHAnsi"/>
                <w:w w:val="110"/>
                <w:sz w:val="20"/>
                <w:szCs w:val="20"/>
              </w:rPr>
              <w:t>Design model verification using Simulink Design</w:t>
            </w:r>
            <w:r w:rsidRPr="003736A8">
              <w:rPr>
                <w:rFonts w:cstheme="minorHAnsi"/>
                <w:spacing w:val="3"/>
                <w:w w:val="110"/>
                <w:sz w:val="20"/>
                <w:szCs w:val="20"/>
              </w:rPr>
              <w:t xml:space="preserve"> </w:t>
            </w:r>
            <w:r w:rsidRPr="003736A8">
              <w:rPr>
                <w:rFonts w:cstheme="minorHAnsi"/>
                <w:w w:val="110"/>
                <w:sz w:val="20"/>
                <w:szCs w:val="20"/>
              </w:rPr>
              <w:t>Verifier.</w:t>
            </w:r>
          </w:p>
          <w:p w:rsidR="00F73EA4" w:rsidRPr="003736A8" w:rsidRDefault="00F73EA4" w:rsidP="00487E65">
            <w:pPr>
              <w:pStyle w:val="TableParagraph"/>
              <w:numPr>
                <w:ilvl w:val="0"/>
                <w:numId w:val="54"/>
              </w:numPr>
              <w:tabs>
                <w:tab w:val="left" w:pos="640"/>
              </w:tabs>
              <w:spacing w:before="30"/>
              <w:ind w:left="460" w:hanging="230"/>
              <w:rPr>
                <w:rFonts w:eastAsia="Cambria" w:cstheme="minorHAnsi"/>
                <w:sz w:val="20"/>
                <w:szCs w:val="20"/>
              </w:rPr>
            </w:pPr>
            <w:r w:rsidRPr="003736A8">
              <w:rPr>
                <w:rFonts w:cstheme="minorHAnsi"/>
                <w:w w:val="110"/>
                <w:sz w:val="20"/>
                <w:szCs w:val="20"/>
              </w:rPr>
              <w:t>Fixed-point autoscaling using Fixed-Point</w:t>
            </w:r>
            <w:r w:rsidRPr="003736A8">
              <w:rPr>
                <w:rFonts w:cstheme="minorHAnsi"/>
                <w:spacing w:val="-19"/>
                <w:w w:val="110"/>
                <w:sz w:val="20"/>
                <w:szCs w:val="20"/>
              </w:rPr>
              <w:t xml:space="preserve"> </w:t>
            </w:r>
            <w:r w:rsidRPr="003736A8">
              <w:rPr>
                <w:rFonts w:cstheme="minorHAnsi"/>
                <w:w w:val="110"/>
                <w:sz w:val="20"/>
                <w:szCs w:val="20"/>
              </w:rPr>
              <w:t>Designer.</w:t>
            </w:r>
          </w:p>
          <w:p w:rsidR="00F73EA4" w:rsidRPr="003736A8" w:rsidRDefault="00F73EA4" w:rsidP="00487E65">
            <w:pPr>
              <w:pStyle w:val="TableParagraph"/>
              <w:numPr>
                <w:ilvl w:val="0"/>
                <w:numId w:val="54"/>
              </w:numPr>
              <w:tabs>
                <w:tab w:val="left" w:pos="340"/>
              </w:tabs>
              <w:spacing w:before="60"/>
              <w:ind w:left="230" w:hanging="230"/>
              <w:rPr>
                <w:rFonts w:eastAsia="Cambria" w:cstheme="minorHAnsi"/>
                <w:sz w:val="20"/>
                <w:szCs w:val="20"/>
              </w:rPr>
            </w:pPr>
            <w:r w:rsidRPr="003736A8">
              <w:rPr>
                <w:rFonts w:cstheme="minorHAnsi"/>
                <w:w w:val="105"/>
                <w:sz w:val="20"/>
                <w:szCs w:val="20"/>
              </w:rPr>
              <w:t>Specified design ranges can be used by Embedded Coder to optimize    the generated code. If you want to use d</w:t>
            </w:r>
            <w:r w:rsidR="005E76A8" w:rsidRPr="003736A8">
              <w:rPr>
                <w:rFonts w:cstheme="minorHAnsi"/>
                <w:w w:val="105"/>
                <w:sz w:val="20"/>
                <w:szCs w:val="20"/>
              </w:rPr>
              <w:t>esign ranges for optimization,</w:t>
            </w:r>
            <w:r w:rsidRPr="003736A8">
              <w:rPr>
                <w:rFonts w:cstheme="minorHAnsi"/>
                <w:w w:val="105"/>
                <w:sz w:val="20"/>
                <w:szCs w:val="20"/>
              </w:rPr>
              <w:t xml:space="preserve"> </w:t>
            </w:r>
            <w:r w:rsidR="0039288F" w:rsidRPr="003736A8">
              <w:rPr>
                <w:rFonts w:cstheme="minorHAnsi"/>
                <w:w w:val="105"/>
                <w:sz w:val="20"/>
                <w:szCs w:val="20"/>
              </w:rPr>
              <w:t>in the Configuration Parameters dialog box, on the</w:t>
            </w:r>
            <w:r w:rsidRPr="003736A8">
              <w:rPr>
                <w:rFonts w:cstheme="minorHAnsi"/>
                <w:spacing w:val="-18"/>
                <w:w w:val="105"/>
                <w:sz w:val="20"/>
                <w:szCs w:val="20"/>
              </w:rPr>
              <w:t xml:space="preserve"> </w:t>
            </w:r>
            <w:r w:rsidR="0039288F" w:rsidRPr="003736A8">
              <w:rPr>
                <w:rFonts w:cstheme="minorHAnsi"/>
                <w:b/>
                <w:w w:val="105"/>
                <w:sz w:val="20"/>
                <w:szCs w:val="20"/>
              </w:rPr>
              <w:t>Code Generation</w:t>
            </w:r>
            <w:r w:rsidR="0039288F" w:rsidRPr="003736A8">
              <w:rPr>
                <w:rFonts w:eastAsia="Cambria" w:cstheme="minorHAnsi"/>
                <w:sz w:val="20"/>
                <w:szCs w:val="20"/>
              </w:rPr>
              <w:t xml:space="preserve"> </w:t>
            </w:r>
            <w:r w:rsidRPr="003736A8">
              <w:rPr>
                <w:rFonts w:cstheme="minorHAnsi"/>
                <w:w w:val="110"/>
                <w:sz w:val="20"/>
                <w:szCs w:val="20"/>
              </w:rPr>
              <w:t xml:space="preserve">pane, consider selecting </w:t>
            </w:r>
            <w:r w:rsidRPr="003736A8">
              <w:rPr>
                <w:rFonts w:cstheme="minorHAnsi"/>
                <w:b/>
                <w:w w:val="110"/>
                <w:sz w:val="20"/>
                <w:szCs w:val="20"/>
              </w:rPr>
              <w:t>Optimize using the specified minimum and maximum</w:t>
            </w:r>
            <w:r w:rsidRPr="003736A8">
              <w:rPr>
                <w:rFonts w:cstheme="minorHAnsi"/>
                <w:b/>
                <w:spacing w:val="44"/>
                <w:w w:val="110"/>
                <w:sz w:val="20"/>
                <w:szCs w:val="20"/>
              </w:rPr>
              <w:t xml:space="preserve"> </w:t>
            </w:r>
            <w:r w:rsidRPr="003736A8">
              <w:rPr>
                <w:rFonts w:cstheme="minorHAnsi"/>
                <w:b/>
                <w:w w:val="110"/>
                <w:sz w:val="20"/>
                <w:szCs w:val="20"/>
              </w:rPr>
              <w:t>values</w:t>
            </w:r>
            <w:r w:rsidRPr="003736A8">
              <w:rPr>
                <w:rFonts w:cstheme="minorHAnsi"/>
                <w:w w:val="110"/>
                <w:sz w:val="20"/>
                <w:szCs w:val="20"/>
              </w:rPr>
              <w:t>.</w:t>
            </w:r>
          </w:p>
          <w:p w:rsidR="00F73EA4" w:rsidRPr="003736A8" w:rsidRDefault="00F73EA4" w:rsidP="00487E65">
            <w:pPr>
              <w:pStyle w:val="TableParagraph"/>
              <w:numPr>
                <w:ilvl w:val="0"/>
                <w:numId w:val="54"/>
              </w:numPr>
              <w:tabs>
                <w:tab w:val="left" w:pos="340"/>
              </w:tabs>
              <w:spacing w:before="60"/>
              <w:ind w:left="230" w:hanging="230"/>
              <w:rPr>
                <w:rFonts w:eastAsia="Cambria" w:cstheme="minorHAnsi"/>
                <w:sz w:val="20"/>
                <w:szCs w:val="20"/>
              </w:rPr>
            </w:pPr>
            <w:r w:rsidRPr="003736A8">
              <w:rPr>
                <w:rFonts w:cstheme="minorHAnsi"/>
                <w:w w:val="105"/>
                <w:sz w:val="20"/>
                <w:szCs w:val="20"/>
              </w:rPr>
              <w:t>Ranges for bus-type Outport blocks are specified with the bus elements     of the defining bus object. Simulink ignores range specifications provided direct</w:t>
            </w:r>
            <w:r w:rsidR="00A1250B" w:rsidRPr="003736A8">
              <w:rPr>
                <w:rFonts w:cstheme="minorHAnsi"/>
                <w:w w:val="105"/>
                <w:sz w:val="20"/>
                <w:szCs w:val="20"/>
              </w:rPr>
              <w:t xml:space="preserve">ly at Outport blocks that are </w:t>
            </w:r>
            <w:r w:rsidRPr="003736A8">
              <w:rPr>
                <w:rFonts w:cstheme="minorHAnsi"/>
                <w:w w:val="105"/>
                <w:sz w:val="20"/>
                <w:szCs w:val="20"/>
              </w:rPr>
              <w:t>bus-type.</w:t>
            </w:r>
          </w:p>
        </w:tc>
      </w:tr>
      <w:tr w:rsidR="00F73EA4" w:rsidTr="00C5603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3736A8" w:rsidRDefault="00F73EA4" w:rsidP="003736A8">
            <w:pPr>
              <w:pStyle w:val="TableParagraph"/>
              <w:spacing w:before="60"/>
              <w:rPr>
                <w:rFonts w:eastAsia="Cambria" w:cstheme="minorHAnsi"/>
                <w:sz w:val="20"/>
                <w:szCs w:val="20"/>
              </w:rPr>
            </w:pPr>
            <w:r w:rsidRPr="003736A8">
              <w:rPr>
                <w:rFonts w:cstheme="minorHAnsi"/>
                <w:w w:val="110"/>
                <w:sz w:val="20"/>
                <w:szCs w:val="20"/>
              </w:rPr>
              <w:t>Rationale</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3EA4" w:rsidRPr="003736A8" w:rsidRDefault="00F73EA4" w:rsidP="003736A8">
            <w:pPr>
              <w:pStyle w:val="TableParagraph"/>
              <w:spacing w:before="60"/>
              <w:rPr>
                <w:rFonts w:eastAsia="Cambria" w:cstheme="minorHAnsi"/>
                <w:sz w:val="20"/>
                <w:szCs w:val="20"/>
              </w:rPr>
            </w:pPr>
            <w:r w:rsidRPr="003736A8">
              <w:rPr>
                <w:rFonts w:cstheme="minorHAnsi"/>
                <w:w w:val="105"/>
                <w:sz w:val="20"/>
                <w:szCs w:val="20"/>
              </w:rPr>
              <w:t>Support preci</w:t>
            </w:r>
            <w:r w:rsidR="00E613A9" w:rsidRPr="003736A8">
              <w:rPr>
                <w:rFonts w:cstheme="minorHAnsi"/>
                <w:w w:val="105"/>
                <w:sz w:val="20"/>
                <w:szCs w:val="20"/>
              </w:rPr>
              <w:t xml:space="preserve">se specification of the output </w:t>
            </w:r>
            <w:r w:rsidRPr="003736A8">
              <w:rPr>
                <w:rFonts w:cstheme="minorHAnsi"/>
                <w:w w:val="105"/>
                <w:sz w:val="20"/>
                <w:szCs w:val="20"/>
              </w:rPr>
              <w:t>interface.</w:t>
            </w:r>
          </w:p>
        </w:tc>
      </w:tr>
      <w:tr w:rsidR="00F73EA4" w:rsidTr="00C56031">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3736A8" w:rsidRDefault="00F73EA4" w:rsidP="003736A8">
            <w:pPr>
              <w:pStyle w:val="TableParagraph"/>
              <w:spacing w:before="60"/>
              <w:rPr>
                <w:rFonts w:eastAsia="Cambria" w:cstheme="minorHAnsi"/>
                <w:sz w:val="20"/>
                <w:szCs w:val="20"/>
              </w:rPr>
            </w:pPr>
            <w:r w:rsidRPr="003736A8">
              <w:rPr>
                <w:rFonts w:cstheme="minorHAnsi"/>
                <w:w w:val="110"/>
                <w:sz w:val="20"/>
                <w:szCs w:val="20"/>
              </w:rPr>
              <w:t>Model</w:t>
            </w:r>
            <w:r w:rsidRPr="003736A8">
              <w:rPr>
                <w:rFonts w:cstheme="minorHAnsi"/>
                <w:spacing w:val="-28"/>
                <w:w w:val="110"/>
                <w:sz w:val="20"/>
                <w:szCs w:val="20"/>
              </w:rPr>
              <w:t xml:space="preserve"> </w:t>
            </w:r>
            <w:r w:rsidRPr="003736A8">
              <w:rPr>
                <w:rFonts w:cstheme="minorHAnsi"/>
                <w:w w:val="110"/>
                <w:sz w:val="20"/>
                <w:szCs w:val="20"/>
              </w:rPr>
              <w:t>Advisor Checks</w:t>
            </w:r>
          </w:p>
        </w:tc>
        <w:tc>
          <w:tcPr>
            <w:tcW w:w="744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3736A8" w:rsidRDefault="00F73EA4" w:rsidP="005D7F7B">
            <w:pPr>
              <w:pStyle w:val="TableParagraph"/>
              <w:numPr>
                <w:ilvl w:val="0"/>
                <w:numId w:val="11"/>
              </w:numPr>
              <w:tabs>
                <w:tab w:val="left" w:pos="340"/>
              </w:tabs>
              <w:spacing w:before="60"/>
              <w:ind w:left="0"/>
              <w:rPr>
                <w:rFonts w:eastAsia="Cambria" w:cstheme="minorHAnsi"/>
                <w:sz w:val="20"/>
                <w:szCs w:val="20"/>
              </w:rPr>
            </w:pPr>
            <w:r w:rsidRPr="003736A8">
              <w:rPr>
                <w:rFonts w:cstheme="minorHAnsi"/>
                <w:b/>
                <w:w w:val="115"/>
                <w:sz w:val="20"/>
                <w:szCs w:val="20"/>
              </w:rPr>
              <w:t xml:space="preserve">By Task </w:t>
            </w:r>
            <w:r w:rsidRPr="003736A8">
              <w:rPr>
                <w:rFonts w:cstheme="minorHAnsi"/>
                <w:w w:val="115"/>
                <w:sz w:val="20"/>
                <w:szCs w:val="20"/>
              </w:rPr>
              <w:t xml:space="preserve">&gt; </w:t>
            </w:r>
            <w:r w:rsidR="001F73A2" w:rsidRPr="003736A8">
              <w:rPr>
                <w:rFonts w:cstheme="minorHAnsi"/>
                <w:b/>
                <w:w w:val="110"/>
                <w:sz w:val="20"/>
                <w:szCs w:val="20"/>
              </w:rPr>
              <w:t xml:space="preserve">Modeling Standards for DO-178C/DO-331 </w:t>
            </w:r>
            <w:r w:rsidR="001F73A2" w:rsidRPr="003736A8">
              <w:rPr>
                <w:rFonts w:cstheme="minorHAnsi"/>
                <w:w w:val="110"/>
                <w:sz w:val="20"/>
                <w:szCs w:val="20"/>
              </w:rPr>
              <w:t xml:space="preserve">&gt; </w:t>
            </w:r>
            <w:r w:rsidR="001F73A2" w:rsidRPr="003736A8">
              <w:rPr>
                <w:rFonts w:cstheme="minorHAnsi"/>
                <w:b/>
                <w:w w:val="110"/>
                <w:sz w:val="20"/>
                <w:szCs w:val="20"/>
              </w:rPr>
              <w:t xml:space="preserve">High-Integrity Systems </w:t>
            </w:r>
            <w:r w:rsidR="001F73A2" w:rsidRPr="003736A8">
              <w:rPr>
                <w:rFonts w:cstheme="minorHAnsi"/>
                <w:w w:val="110"/>
                <w:sz w:val="20"/>
                <w:szCs w:val="20"/>
              </w:rPr>
              <w:t>&gt;</w:t>
            </w:r>
            <w:r w:rsidR="001F73A2" w:rsidRPr="003736A8">
              <w:rPr>
                <w:rFonts w:cstheme="minorHAnsi"/>
                <w:b/>
                <w:w w:val="110"/>
                <w:sz w:val="20"/>
                <w:szCs w:val="20"/>
              </w:rPr>
              <w:t xml:space="preserve"> Simulink </w:t>
            </w:r>
            <w:r w:rsidRPr="003736A8">
              <w:rPr>
                <w:rFonts w:cstheme="minorHAnsi"/>
                <w:w w:val="115"/>
                <w:sz w:val="20"/>
                <w:szCs w:val="20"/>
              </w:rPr>
              <w:t xml:space="preserve">&gt; </w:t>
            </w:r>
            <w:r w:rsidRPr="003736A8">
              <w:rPr>
                <w:rFonts w:cstheme="minorHAnsi"/>
                <w:b/>
                <w:w w:val="115"/>
                <w:sz w:val="20"/>
                <w:szCs w:val="20"/>
              </w:rPr>
              <w:t xml:space="preserve">Check for </w:t>
            </w:r>
            <w:r w:rsidR="004876FA" w:rsidRPr="003736A8">
              <w:rPr>
                <w:rFonts w:cstheme="minorHAnsi"/>
                <w:b/>
                <w:w w:val="115"/>
                <w:sz w:val="20"/>
                <w:szCs w:val="20"/>
              </w:rPr>
              <w:t xml:space="preserve">root </w:t>
            </w:r>
            <w:r w:rsidRPr="003736A8">
              <w:rPr>
                <w:rFonts w:cstheme="minorHAnsi"/>
                <w:b/>
                <w:w w:val="115"/>
                <w:sz w:val="20"/>
                <w:szCs w:val="20"/>
              </w:rPr>
              <w:t>Outports</w:t>
            </w:r>
            <w:r w:rsidR="004876FA" w:rsidRPr="003736A8">
              <w:rPr>
                <w:rFonts w:cstheme="minorHAnsi"/>
                <w:b/>
                <w:w w:val="115"/>
                <w:sz w:val="20"/>
                <w:szCs w:val="20"/>
              </w:rPr>
              <w:t xml:space="preserve"> with missing range definitions</w:t>
            </w:r>
          </w:p>
          <w:p w:rsidR="00F73EA4" w:rsidRPr="003736A8" w:rsidRDefault="00F73EA4" w:rsidP="003736A8">
            <w:pPr>
              <w:pStyle w:val="TableParagraph"/>
              <w:spacing w:before="60"/>
              <w:rPr>
                <w:rFonts w:eastAsia="Cambria" w:cstheme="minorHAnsi"/>
                <w:sz w:val="20"/>
                <w:szCs w:val="20"/>
              </w:rPr>
            </w:pPr>
            <w:r w:rsidRPr="003736A8">
              <w:rPr>
                <w:rFonts w:eastAsia="Cambria" w:cstheme="minorHAnsi"/>
                <w:w w:val="110"/>
                <w:sz w:val="20"/>
                <w:szCs w:val="20"/>
              </w:rPr>
              <w:t xml:space="preserve">For </w:t>
            </w:r>
            <w:r w:rsidR="004876FA" w:rsidRPr="003736A8">
              <w:rPr>
                <w:rFonts w:eastAsia="Cambria" w:cstheme="minorHAnsi"/>
                <w:w w:val="105"/>
                <w:sz w:val="20"/>
                <w:szCs w:val="20"/>
              </w:rPr>
              <w:t xml:space="preserve">DO-178C/DO-331 </w:t>
            </w:r>
            <w:r w:rsidR="004876FA" w:rsidRPr="003736A8">
              <w:rPr>
                <w:rFonts w:eastAsia="Cambria" w:cstheme="minorHAnsi"/>
                <w:w w:val="110"/>
                <w:sz w:val="20"/>
                <w:szCs w:val="20"/>
              </w:rPr>
              <w:t xml:space="preserve">check details, see “Check for </w:t>
            </w:r>
            <w:r w:rsidR="00D538B1" w:rsidRPr="003736A8">
              <w:rPr>
                <w:rFonts w:eastAsia="Cambria" w:cstheme="minorHAnsi"/>
                <w:w w:val="110"/>
                <w:sz w:val="20"/>
                <w:szCs w:val="20"/>
              </w:rPr>
              <w:t>r</w:t>
            </w:r>
            <w:r w:rsidR="00D67029" w:rsidRPr="003736A8">
              <w:rPr>
                <w:rFonts w:eastAsia="Cambria" w:cstheme="minorHAnsi"/>
                <w:w w:val="110"/>
                <w:sz w:val="20"/>
                <w:szCs w:val="20"/>
              </w:rPr>
              <w:t xml:space="preserve">oot Outports with missing range </w:t>
            </w:r>
            <w:r w:rsidRPr="003736A8">
              <w:rPr>
                <w:rFonts w:eastAsia="Cambria" w:cstheme="minorHAnsi"/>
                <w:w w:val="110"/>
                <w:sz w:val="20"/>
                <w:szCs w:val="20"/>
              </w:rPr>
              <w:t>definitions”.</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3736A8" w:rsidRDefault="00F73EA4" w:rsidP="003736A8">
            <w:pPr>
              <w:pStyle w:val="TableParagraph"/>
              <w:spacing w:before="60"/>
              <w:rPr>
                <w:rFonts w:eastAsia="Cambria" w:cstheme="minorHAnsi"/>
                <w:sz w:val="20"/>
                <w:szCs w:val="20"/>
              </w:rPr>
            </w:pPr>
            <w:r w:rsidRPr="003736A8">
              <w:rPr>
                <w:rFonts w:cstheme="minorHAnsi"/>
                <w:w w:val="105"/>
                <w:sz w:val="20"/>
                <w:szCs w:val="20"/>
              </w:rPr>
              <w:t>References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3736A8" w:rsidRDefault="00D47097" w:rsidP="00487E65">
            <w:pPr>
              <w:pStyle w:val="TableParagraph"/>
              <w:numPr>
                <w:ilvl w:val="0"/>
                <w:numId w:val="56"/>
              </w:numPr>
              <w:tabs>
                <w:tab w:val="left" w:pos="340"/>
              </w:tabs>
              <w:spacing w:before="60"/>
              <w:ind w:left="230" w:hanging="230"/>
              <w:rPr>
                <w:rFonts w:eastAsia="Cambria" w:cstheme="minorHAnsi"/>
                <w:sz w:val="20"/>
                <w:szCs w:val="20"/>
              </w:rPr>
            </w:pPr>
            <w:r w:rsidRPr="003736A8">
              <w:rPr>
                <w:rFonts w:cstheme="minorHAnsi"/>
                <w:w w:val="110"/>
                <w:sz w:val="20"/>
                <w:szCs w:val="20"/>
              </w:rPr>
              <w:t xml:space="preserve">DO-331, Section </w:t>
            </w:r>
            <w:r w:rsidRPr="003736A8">
              <w:rPr>
                <w:rFonts w:eastAsia="Cambria" w:cstheme="minorHAnsi"/>
                <w:w w:val="105"/>
                <w:sz w:val="20"/>
                <w:szCs w:val="20"/>
              </w:rPr>
              <w:t xml:space="preserve">MB.6.3.1.b </w:t>
            </w:r>
            <w:r w:rsidRPr="003736A8">
              <w:rPr>
                <w:rFonts w:cstheme="minorHAnsi"/>
                <w:w w:val="110"/>
                <w:sz w:val="20"/>
                <w:szCs w:val="20"/>
              </w:rPr>
              <w:t>'High-</w:t>
            </w:r>
            <w:r w:rsidRPr="003736A8">
              <w:rPr>
                <w:rFonts w:eastAsia="Cambria" w:cstheme="minorHAnsi"/>
                <w:w w:val="105"/>
                <w:sz w:val="20"/>
                <w:szCs w:val="20"/>
              </w:rPr>
              <w:t>level requirements</w:t>
            </w:r>
            <w:r w:rsidRPr="003736A8">
              <w:rPr>
                <w:rFonts w:cstheme="minorHAnsi"/>
                <w:w w:val="110"/>
                <w:sz w:val="20"/>
                <w:szCs w:val="20"/>
              </w:rPr>
              <w:t xml:space="preserve"> are</w:t>
            </w:r>
            <w:r w:rsidRPr="003736A8">
              <w:rPr>
                <w:rFonts w:cstheme="minorHAnsi"/>
                <w:spacing w:val="-14"/>
                <w:w w:val="110"/>
                <w:sz w:val="20"/>
                <w:szCs w:val="20"/>
              </w:rPr>
              <w:t xml:space="preserve"> </w:t>
            </w:r>
            <w:r w:rsidRPr="003736A8">
              <w:rPr>
                <w:rFonts w:cstheme="minorHAnsi"/>
                <w:w w:val="110"/>
                <w:sz w:val="20"/>
                <w:szCs w:val="20"/>
              </w:rPr>
              <w:t>accurate and consistent'</w:t>
            </w:r>
            <w:r w:rsidRPr="003736A8">
              <w:rPr>
                <w:rFonts w:eastAsia="Cambria" w:cstheme="minorHAnsi"/>
                <w:sz w:val="20"/>
                <w:szCs w:val="20"/>
              </w:rPr>
              <w:br/>
            </w:r>
            <w:r w:rsidRPr="003736A8">
              <w:rPr>
                <w:rFonts w:cstheme="minorHAnsi"/>
                <w:w w:val="110"/>
                <w:sz w:val="20"/>
                <w:szCs w:val="20"/>
              </w:rPr>
              <w:t xml:space="preserve">DO-331, Section </w:t>
            </w:r>
            <w:r w:rsidRPr="003736A8">
              <w:rPr>
                <w:rFonts w:eastAsia="Cambria" w:cstheme="minorHAnsi"/>
                <w:w w:val="105"/>
                <w:sz w:val="20"/>
                <w:szCs w:val="20"/>
              </w:rPr>
              <w:t xml:space="preserve">MB.6.3.2.b </w:t>
            </w:r>
            <w:r w:rsidRPr="003736A8">
              <w:rPr>
                <w:rFonts w:cstheme="minorHAnsi"/>
                <w:w w:val="110"/>
                <w:sz w:val="20"/>
                <w:szCs w:val="20"/>
              </w:rPr>
              <w:t>'Low-</w:t>
            </w:r>
            <w:r w:rsidRPr="003736A8">
              <w:rPr>
                <w:rFonts w:eastAsia="Cambria" w:cstheme="minorHAnsi"/>
                <w:w w:val="105"/>
                <w:sz w:val="20"/>
                <w:szCs w:val="20"/>
              </w:rPr>
              <w:t>level requirements</w:t>
            </w:r>
            <w:r w:rsidRPr="003736A8">
              <w:rPr>
                <w:rFonts w:cstheme="minorHAnsi"/>
                <w:w w:val="110"/>
                <w:sz w:val="20"/>
                <w:szCs w:val="20"/>
              </w:rPr>
              <w:t xml:space="preserve"> are</w:t>
            </w:r>
            <w:r w:rsidRPr="003736A8">
              <w:rPr>
                <w:rFonts w:cstheme="minorHAnsi"/>
                <w:spacing w:val="-14"/>
                <w:w w:val="110"/>
                <w:sz w:val="20"/>
                <w:szCs w:val="20"/>
              </w:rPr>
              <w:t xml:space="preserve"> </w:t>
            </w:r>
            <w:r w:rsidRPr="003736A8">
              <w:rPr>
                <w:rFonts w:cstheme="minorHAnsi"/>
                <w:w w:val="110"/>
                <w:sz w:val="20"/>
                <w:szCs w:val="20"/>
              </w:rPr>
              <w:t>accurate and consistent'</w:t>
            </w:r>
          </w:p>
        </w:tc>
      </w:tr>
      <w:tr w:rsidR="00F73EA4" w:rsidTr="00C560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3736A8" w:rsidRDefault="00F73EA4" w:rsidP="003736A8">
            <w:pPr>
              <w:pStyle w:val="TableParagraph"/>
              <w:spacing w:before="60"/>
              <w:rPr>
                <w:rFonts w:eastAsia="Cambria" w:cstheme="minorHAnsi"/>
                <w:sz w:val="20"/>
                <w:szCs w:val="20"/>
              </w:rPr>
            </w:pPr>
            <w:r w:rsidRPr="003736A8">
              <w:rPr>
                <w:rFonts w:cstheme="minorHAnsi"/>
                <w:w w:val="115"/>
                <w:sz w:val="20"/>
                <w:szCs w:val="20"/>
              </w:rPr>
              <w:t>Last</w:t>
            </w:r>
            <w:r w:rsidRPr="003736A8">
              <w:rPr>
                <w:rFonts w:cstheme="minorHAnsi"/>
                <w:spacing w:val="-22"/>
                <w:w w:val="115"/>
                <w:sz w:val="20"/>
                <w:szCs w:val="20"/>
              </w:rPr>
              <w:t xml:space="preserve"> </w:t>
            </w:r>
            <w:r w:rsidRPr="003736A8">
              <w:rPr>
                <w:rFonts w:cstheme="minorHAnsi"/>
                <w:w w:val="115"/>
                <w:sz w:val="20"/>
                <w:szCs w:val="20"/>
              </w:rPr>
              <w:t>Changed</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73EA4" w:rsidRPr="003736A8" w:rsidRDefault="00D47097" w:rsidP="003736A8">
            <w:pPr>
              <w:pStyle w:val="TableParagraph"/>
              <w:spacing w:before="60"/>
              <w:rPr>
                <w:rFonts w:eastAsia="Cambria" w:cstheme="minorHAnsi"/>
                <w:sz w:val="20"/>
                <w:szCs w:val="20"/>
              </w:rPr>
            </w:pPr>
            <w:r w:rsidRPr="003736A8">
              <w:rPr>
                <w:rFonts w:cstheme="minorHAnsi"/>
                <w:w w:val="105"/>
                <w:sz w:val="20"/>
                <w:szCs w:val="20"/>
              </w:rPr>
              <w:t>R2017</w:t>
            </w:r>
            <w:r w:rsidR="00F73EA4" w:rsidRPr="003736A8">
              <w:rPr>
                <w:rFonts w:cstheme="minorHAnsi"/>
                <w:w w:val="105"/>
                <w:sz w:val="20"/>
                <w:szCs w:val="20"/>
              </w:rPr>
              <w:t>b</w:t>
            </w:r>
          </w:p>
        </w:tc>
      </w:tr>
    </w:tbl>
    <w:p w:rsidR="00F73EA4" w:rsidRDefault="00F73EA4" w:rsidP="00F73EA4">
      <w:pPr>
        <w:spacing w:before="6"/>
        <w:rPr>
          <w:rFonts w:ascii="Calibri" w:eastAsia="Calibri" w:hAnsi="Calibri" w:cs="Calibri"/>
          <w:b/>
          <w:bCs/>
          <w:sz w:val="8"/>
          <w:szCs w:val="8"/>
        </w:rPr>
      </w:pPr>
    </w:p>
    <w:p w:rsidR="00246154" w:rsidRPr="00246154" w:rsidRDefault="00F73EA4" w:rsidP="005D7F7B">
      <w:pPr>
        <w:pStyle w:val="ListParagraph"/>
        <w:widowControl w:val="0"/>
        <w:numPr>
          <w:ilvl w:val="0"/>
          <w:numId w:val="10"/>
        </w:numPr>
        <w:tabs>
          <w:tab w:val="left" w:pos="599"/>
          <w:tab w:val="left" w:pos="600"/>
        </w:tabs>
        <w:spacing w:before="120"/>
        <w:ind w:left="230" w:hanging="230"/>
        <w:rPr>
          <w:rFonts w:ascii="Cambria" w:eastAsia="Cambria" w:hAnsi="Cambria" w:cs="Cambria"/>
          <w:sz w:val="16"/>
          <w:szCs w:val="16"/>
        </w:rPr>
      </w:pPr>
      <w:r w:rsidRPr="00246154">
        <w:rPr>
          <w:rFonts w:ascii="Cambria"/>
          <w:w w:val="105"/>
          <w:sz w:val="16"/>
        </w:rPr>
        <w:t>These capabilities leverage design range information for different purposes. For more information, refer to the documentati</w:t>
      </w:r>
      <w:r w:rsidR="0039288F" w:rsidRPr="00246154">
        <w:rPr>
          <w:rFonts w:ascii="Cambria"/>
          <w:w w:val="105"/>
          <w:sz w:val="16"/>
        </w:rPr>
        <w:t xml:space="preserve">on for the tools you intend to </w:t>
      </w:r>
      <w:r w:rsidRPr="00246154">
        <w:rPr>
          <w:rFonts w:ascii="Cambria"/>
          <w:w w:val="105"/>
          <w:sz w:val="16"/>
        </w:rPr>
        <w:t>use.</w:t>
      </w:r>
    </w:p>
    <w:p w:rsidR="00954C3F" w:rsidRDefault="00954C3F">
      <w:pPr>
        <w:spacing w:after="160" w:line="259" w:lineRule="auto"/>
        <w:rPr>
          <w:rFonts w:ascii="Arial" w:hAnsi="Arial" w:cs="Arial"/>
          <w:b/>
        </w:rPr>
      </w:pPr>
      <w:r>
        <w:br w:type="page"/>
      </w:r>
    </w:p>
    <w:p w:rsidR="00487EC4" w:rsidRPr="00884360" w:rsidRDefault="00487EC4" w:rsidP="00970BE0">
      <w:pPr>
        <w:pStyle w:val="Heading3"/>
      </w:pPr>
      <w:bookmarkStart w:id="88" w:name="_Toc503436711"/>
      <w:r w:rsidRPr="00884360">
        <w:lastRenderedPageBreak/>
        <w:t>Simulink Block Considerations – Signal Routing</w:t>
      </w:r>
      <w:bookmarkEnd w:id="88"/>
    </w:p>
    <w:p w:rsidR="00487EC4" w:rsidRPr="00E51E14" w:rsidRDefault="00487EC4" w:rsidP="00970BE0">
      <w:pPr>
        <w:pStyle w:val="Style5"/>
      </w:pPr>
      <w:r w:rsidRPr="00E51E14">
        <w:t>hisl_0013: Usage of data store blocks</w:t>
      </w:r>
    </w:p>
    <w:p w:rsidR="00487EC4" w:rsidRPr="00E51E14" w:rsidRDefault="00487EC4" w:rsidP="00970BE0">
      <w:pPr>
        <w:pStyle w:val="Style5"/>
      </w:pPr>
      <w:r w:rsidRPr="00E51E14">
        <w:t>hisl_0015: Usage of Merge blocks</w:t>
      </w:r>
    </w:p>
    <w:p w:rsidR="00487EC4" w:rsidRPr="00E51E14" w:rsidRDefault="00487EC4" w:rsidP="00970BE0">
      <w:pPr>
        <w:pStyle w:val="Style5"/>
      </w:pPr>
      <w:r w:rsidRPr="00E51E14">
        <w:t>hisl_0021: Consistent vector indexing method</w:t>
      </w:r>
    </w:p>
    <w:p w:rsidR="00487EC4" w:rsidRPr="00E51E14" w:rsidRDefault="00487EC4" w:rsidP="00970BE0">
      <w:pPr>
        <w:pStyle w:val="Style5"/>
      </w:pPr>
      <w:r w:rsidRPr="00E51E14">
        <w:t>hisl_0022: Data type selection for index signals</w:t>
      </w:r>
    </w:p>
    <w:p w:rsidR="00487EC4" w:rsidRDefault="00487EC4" w:rsidP="00970BE0">
      <w:pPr>
        <w:pStyle w:val="Style5"/>
      </w:pPr>
      <w:r w:rsidRPr="00E51E14">
        <w:t>hisl_0023: Verification o</w:t>
      </w:r>
      <w:r w:rsidR="00661855">
        <w:t>f model and subsystem variants</w:t>
      </w:r>
    </w:p>
    <w:p w:rsidR="00ED2FC0" w:rsidRDefault="00ED2FC0" w:rsidP="00970BE0">
      <w:pPr>
        <w:pStyle w:val="Style5"/>
      </w:pPr>
      <w:r>
        <w:t>hisl_0034: Usage of Signal Routing blocks</w:t>
      </w:r>
    </w:p>
    <w:p w:rsidR="00641D05" w:rsidRDefault="00641D05">
      <w:pPr>
        <w:spacing w:after="160" w:line="259" w:lineRule="auto"/>
        <w:rPr>
          <w:rFonts w:ascii="Arial" w:hAnsi="Arial" w:cs="Arial"/>
          <w:b/>
          <w:w w:val="105"/>
          <w:sz w:val="20"/>
          <w:szCs w:val="20"/>
        </w:rPr>
      </w:pPr>
      <w:r>
        <w:rPr>
          <w:w w:val="105"/>
        </w:rPr>
        <w:br w:type="page"/>
      </w:r>
    </w:p>
    <w:p w:rsidR="00A82A6E" w:rsidRDefault="00A82A6E" w:rsidP="008F3F9C">
      <w:pPr>
        <w:pStyle w:val="Heading4"/>
        <w:rPr>
          <w:rFonts w:ascii="Calibri" w:eastAsia="Calibri" w:hAnsi="Calibri" w:cs="Calibri"/>
          <w:b w:val="0"/>
          <w:bCs/>
          <w:sz w:val="13"/>
          <w:szCs w:val="13"/>
        </w:rPr>
      </w:pPr>
      <w:bookmarkStart w:id="89" w:name="_Toc503436712"/>
      <w:r>
        <w:rPr>
          <w:w w:val="105"/>
        </w:rPr>
        <w:lastRenderedPageBreak/>
        <w:t>hisl_0013: Usage of data store</w:t>
      </w:r>
      <w:r>
        <w:rPr>
          <w:spacing w:val="45"/>
          <w:w w:val="105"/>
        </w:rPr>
        <w:t xml:space="preserve"> </w:t>
      </w:r>
      <w:r>
        <w:rPr>
          <w:w w:val="105"/>
        </w:rPr>
        <w:t>blocks</w:t>
      </w:r>
      <w:bookmarkEnd w:id="8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95"/>
        <w:gridCol w:w="720"/>
        <w:gridCol w:w="6840"/>
      </w:tblGrid>
      <w:tr w:rsidR="00A82A6E" w:rsidTr="001A7C55">
        <w:tc>
          <w:tcPr>
            <w:tcW w:w="1795" w:type="dxa"/>
            <w:shd w:val="clear" w:color="auto" w:fill="B1B1B1"/>
            <w:tcMar>
              <w:left w:w="43" w:type="dxa"/>
              <w:bottom w:w="101" w:type="dxa"/>
              <w:right w:w="101" w:type="dxa"/>
            </w:tcMar>
          </w:tcPr>
          <w:p w:rsidR="00A82A6E" w:rsidRPr="00772FA9" w:rsidRDefault="00A82A6E" w:rsidP="000908D5">
            <w:pPr>
              <w:pStyle w:val="TableParagraph"/>
              <w:spacing w:before="60"/>
              <w:rPr>
                <w:rFonts w:eastAsia="Calibri" w:cstheme="minorHAnsi"/>
                <w:sz w:val="20"/>
                <w:szCs w:val="20"/>
              </w:rPr>
            </w:pPr>
            <w:r w:rsidRPr="00772FA9">
              <w:rPr>
                <w:rFonts w:cstheme="minorHAnsi"/>
                <w:b/>
                <w:sz w:val="20"/>
                <w:szCs w:val="20"/>
              </w:rPr>
              <w:t>ID:</w:t>
            </w:r>
            <w:r w:rsidRPr="00772FA9">
              <w:rPr>
                <w:rFonts w:cstheme="minorHAnsi"/>
                <w:b/>
                <w:spacing w:val="-9"/>
                <w:sz w:val="20"/>
                <w:szCs w:val="20"/>
              </w:rPr>
              <w:t xml:space="preserve"> </w:t>
            </w:r>
            <w:r w:rsidRPr="00772FA9">
              <w:rPr>
                <w:rFonts w:cstheme="minorHAnsi"/>
                <w:b/>
                <w:sz w:val="20"/>
                <w:szCs w:val="20"/>
              </w:rPr>
              <w:t>Title</w:t>
            </w:r>
          </w:p>
        </w:tc>
        <w:tc>
          <w:tcPr>
            <w:tcW w:w="7560" w:type="dxa"/>
            <w:gridSpan w:val="2"/>
            <w:shd w:val="clear" w:color="auto" w:fill="B1B1B1"/>
            <w:tcMar>
              <w:left w:w="43" w:type="dxa"/>
              <w:bottom w:w="101" w:type="dxa"/>
              <w:right w:w="101" w:type="dxa"/>
            </w:tcMar>
          </w:tcPr>
          <w:p w:rsidR="00A82A6E" w:rsidRPr="00772FA9" w:rsidRDefault="00A82A6E" w:rsidP="000908D5">
            <w:pPr>
              <w:pStyle w:val="TableParagraph"/>
              <w:spacing w:before="60"/>
              <w:rPr>
                <w:rFonts w:eastAsia="Calibri" w:cstheme="minorHAnsi"/>
                <w:sz w:val="20"/>
                <w:szCs w:val="20"/>
              </w:rPr>
            </w:pPr>
            <w:r w:rsidRPr="00772FA9">
              <w:rPr>
                <w:rFonts w:cstheme="minorHAnsi"/>
                <w:b/>
                <w:w w:val="105"/>
                <w:sz w:val="20"/>
                <w:szCs w:val="20"/>
              </w:rPr>
              <w:t>hisl_0013: Usage of data store</w:t>
            </w:r>
            <w:r w:rsidRPr="00772FA9">
              <w:rPr>
                <w:rFonts w:cstheme="minorHAnsi"/>
                <w:b/>
                <w:spacing w:val="33"/>
                <w:w w:val="105"/>
                <w:sz w:val="20"/>
                <w:szCs w:val="20"/>
              </w:rPr>
              <w:t xml:space="preserve"> </w:t>
            </w:r>
            <w:r w:rsidRPr="00772FA9">
              <w:rPr>
                <w:rFonts w:cstheme="minorHAnsi"/>
                <w:b/>
                <w:w w:val="105"/>
                <w:sz w:val="20"/>
                <w:szCs w:val="20"/>
              </w:rPr>
              <w:t>blocks</w:t>
            </w:r>
          </w:p>
        </w:tc>
      </w:tr>
      <w:tr w:rsidR="00A82A6E" w:rsidTr="001A7C55">
        <w:tc>
          <w:tcPr>
            <w:tcW w:w="1795" w:type="dxa"/>
            <w:vMerge w:val="restart"/>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05"/>
                <w:sz w:val="20"/>
                <w:szCs w:val="20"/>
              </w:rPr>
              <w:t>Description</w:t>
            </w:r>
          </w:p>
        </w:tc>
        <w:tc>
          <w:tcPr>
            <w:tcW w:w="7560" w:type="dxa"/>
            <w:gridSpan w:val="2"/>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10"/>
                <w:sz w:val="20"/>
                <w:szCs w:val="20"/>
              </w:rPr>
              <w:t>To</w:t>
            </w:r>
            <w:r w:rsidRPr="00772FA9">
              <w:rPr>
                <w:rFonts w:cstheme="minorHAnsi"/>
                <w:spacing w:val="-19"/>
                <w:w w:val="110"/>
                <w:sz w:val="20"/>
                <w:szCs w:val="20"/>
              </w:rPr>
              <w:t xml:space="preserve"> </w:t>
            </w:r>
            <w:r w:rsidRPr="00772FA9">
              <w:rPr>
                <w:rFonts w:cstheme="minorHAnsi"/>
                <w:w w:val="110"/>
                <w:sz w:val="20"/>
                <w:szCs w:val="20"/>
              </w:rPr>
              <w:t>support</w:t>
            </w:r>
            <w:r w:rsidRPr="00772FA9">
              <w:rPr>
                <w:rFonts w:cstheme="minorHAnsi"/>
                <w:spacing w:val="-19"/>
                <w:w w:val="110"/>
                <w:sz w:val="20"/>
                <w:szCs w:val="20"/>
              </w:rPr>
              <w:t xml:space="preserve"> </w:t>
            </w:r>
            <w:r w:rsidRPr="00772FA9">
              <w:rPr>
                <w:rFonts w:cstheme="minorHAnsi"/>
                <w:w w:val="110"/>
                <w:sz w:val="20"/>
                <w:szCs w:val="20"/>
              </w:rPr>
              <w:t>deterministic</w:t>
            </w:r>
            <w:r w:rsidRPr="00772FA9">
              <w:rPr>
                <w:rFonts w:cstheme="minorHAnsi"/>
                <w:spacing w:val="-19"/>
                <w:w w:val="110"/>
                <w:sz w:val="20"/>
                <w:szCs w:val="20"/>
              </w:rPr>
              <w:t xml:space="preserve"> </w:t>
            </w:r>
            <w:r w:rsidRPr="00772FA9">
              <w:rPr>
                <w:rFonts w:cstheme="minorHAnsi"/>
                <w:w w:val="110"/>
                <w:sz w:val="20"/>
                <w:szCs w:val="20"/>
              </w:rPr>
              <w:t>behavior</w:t>
            </w:r>
            <w:r w:rsidRPr="00772FA9">
              <w:rPr>
                <w:rFonts w:cstheme="minorHAnsi"/>
                <w:spacing w:val="-19"/>
                <w:w w:val="110"/>
                <w:sz w:val="20"/>
                <w:szCs w:val="20"/>
              </w:rPr>
              <w:t xml:space="preserve"> </w:t>
            </w:r>
            <w:r w:rsidRPr="00772FA9">
              <w:rPr>
                <w:rFonts w:cstheme="minorHAnsi"/>
                <w:w w:val="110"/>
                <w:sz w:val="20"/>
                <w:szCs w:val="20"/>
              </w:rPr>
              <w:t>across</w:t>
            </w:r>
            <w:r w:rsidRPr="00772FA9">
              <w:rPr>
                <w:rFonts w:cstheme="minorHAnsi"/>
                <w:spacing w:val="-19"/>
                <w:w w:val="110"/>
                <w:sz w:val="20"/>
                <w:szCs w:val="20"/>
              </w:rPr>
              <w:t xml:space="preserve"> </w:t>
            </w:r>
            <w:r w:rsidRPr="00772FA9">
              <w:rPr>
                <w:rFonts w:cstheme="minorHAnsi"/>
                <w:w w:val="110"/>
                <w:sz w:val="20"/>
                <w:szCs w:val="20"/>
              </w:rPr>
              <w:t>different</w:t>
            </w:r>
            <w:r w:rsidRPr="00772FA9">
              <w:rPr>
                <w:rFonts w:cstheme="minorHAnsi"/>
                <w:spacing w:val="-19"/>
                <w:w w:val="110"/>
                <w:sz w:val="20"/>
                <w:szCs w:val="20"/>
              </w:rPr>
              <w:t xml:space="preserve"> </w:t>
            </w:r>
            <w:r w:rsidRPr="00772FA9">
              <w:rPr>
                <w:rFonts w:cstheme="minorHAnsi"/>
                <w:w w:val="110"/>
                <w:sz w:val="20"/>
                <w:szCs w:val="20"/>
              </w:rPr>
              <w:t>sample</w:t>
            </w:r>
            <w:r w:rsidRPr="00772FA9">
              <w:rPr>
                <w:rFonts w:cstheme="minorHAnsi"/>
                <w:spacing w:val="-19"/>
                <w:w w:val="110"/>
                <w:sz w:val="20"/>
                <w:szCs w:val="20"/>
              </w:rPr>
              <w:t xml:space="preserve"> </w:t>
            </w:r>
            <w:r w:rsidRPr="00772FA9">
              <w:rPr>
                <w:rFonts w:cstheme="minorHAnsi"/>
                <w:w w:val="110"/>
                <w:sz w:val="20"/>
                <w:szCs w:val="20"/>
              </w:rPr>
              <w:t>times</w:t>
            </w:r>
            <w:r w:rsidRPr="00772FA9">
              <w:rPr>
                <w:rFonts w:cstheme="minorHAnsi"/>
                <w:spacing w:val="-19"/>
                <w:w w:val="110"/>
                <w:sz w:val="20"/>
                <w:szCs w:val="20"/>
              </w:rPr>
              <w:t xml:space="preserve"> </w:t>
            </w:r>
            <w:r w:rsidRPr="00772FA9">
              <w:rPr>
                <w:rFonts w:cstheme="minorHAnsi"/>
                <w:w w:val="110"/>
                <w:sz w:val="20"/>
                <w:szCs w:val="20"/>
              </w:rPr>
              <w:t>or</w:t>
            </w:r>
            <w:r w:rsidRPr="00772FA9">
              <w:rPr>
                <w:rFonts w:cstheme="minorHAnsi"/>
                <w:spacing w:val="-19"/>
                <w:w w:val="110"/>
                <w:sz w:val="20"/>
                <w:szCs w:val="20"/>
              </w:rPr>
              <w:t xml:space="preserve"> </w:t>
            </w:r>
            <w:r w:rsidRPr="00772FA9">
              <w:rPr>
                <w:rFonts w:cstheme="minorHAnsi"/>
                <w:w w:val="110"/>
                <w:sz w:val="20"/>
                <w:szCs w:val="20"/>
              </w:rPr>
              <w:t>models when using data store blocks, including Data Store Memory, Data Store Read, and Data Store</w:t>
            </w:r>
            <w:r w:rsidRPr="00772FA9">
              <w:rPr>
                <w:rFonts w:cstheme="minorHAnsi"/>
                <w:spacing w:val="29"/>
                <w:w w:val="110"/>
                <w:sz w:val="20"/>
                <w:szCs w:val="20"/>
              </w:rPr>
              <w:t xml:space="preserve"> </w:t>
            </w:r>
            <w:r w:rsidRPr="00772FA9">
              <w:rPr>
                <w:rFonts w:cstheme="minorHAnsi"/>
                <w:w w:val="110"/>
                <w:sz w:val="20"/>
                <w:szCs w:val="20"/>
              </w:rPr>
              <w:t>Write:</w:t>
            </w:r>
          </w:p>
        </w:tc>
      </w:tr>
      <w:tr w:rsidR="00A82A6E" w:rsidTr="001A7C55">
        <w:tc>
          <w:tcPr>
            <w:tcW w:w="1795" w:type="dxa"/>
            <w:vMerge/>
            <w:shd w:val="clear" w:color="auto" w:fill="F1F1F1"/>
            <w:tcMar>
              <w:left w:w="43" w:type="dxa"/>
              <w:bottom w:w="101" w:type="dxa"/>
              <w:right w:w="101" w:type="dxa"/>
            </w:tcMar>
          </w:tcPr>
          <w:p w:rsidR="00A82A6E" w:rsidRPr="00772FA9" w:rsidRDefault="00A82A6E" w:rsidP="000908D5">
            <w:pPr>
              <w:spacing w:before="60"/>
              <w:rPr>
                <w:rFonts w:asciiTheme="minorHAnsi" w:hAnsiTheme="minorHAnsi" w:cstheme="minorHAnsi"/>
                <w:sz w:val="20"/>
                <w:szCs w:val="20"/>
              </w:rPr>
            </w:pPr>
          </w:p>
        </w:tc>
        <w:tc>
          <w:tcPr>
            <w:tcW w:w="720" w:type="dxa"/>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15"/>
                <w:sz w:val="20"/>
                <w:szCs w:val="20"/>
              </w:rPr>
              <w:t>A</w:t>
            </w:r>
          </w:p>
        </w:tc>
        <w:tc>
          <w:tcPr>
            <w:tcW w:w="6840" w:type="dxa"/>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10"/>
                <w:sz w:val="20"/>
                <w:szCs w:val="20"/>
              </w:rPr>
              <w:t xml:space="preserve">In the Configuration Parameters dialog box, on the </w:t>
            </w:r>
            <w:r w:rsidRPr="00772FA9">
              <w:rPr>
                <w:rFonts w:cstheme="minorHAnsi"/>
                <w:b/>
                <w:w w:val="110"/>
                <w:sz w:val="20"/>
                <w:szCs w:val="20"/>
              </w:rPr>
              <w:t xml:space="preserve">Diagnostics </w:t>
            </w:r>
            <w:r w:rsidRPr="00772FA9">
              <w:rPr>
                <w:rFonts w:cstheme="minorHAnsi"/>
                <w:w w:val="110"/>
                <w:sz w:val="20"/>
                <w:szCs w:val="20"/>
              </w:rPr>
              <w:t xml:space="preserve">&gt; </w:t>
            </w:r>
            <w:r w:rsidRPr="00772FA9">
              <w:rPr>
                <w:rFonts w:cstheme="minorHAnsi"/>
                <w:b/>
                <w:w w:val="110"/>
                <w:sz w:val="20"/>
                <w:szCs w:val="20"/>
              </w:rPr>
              <w:t xml:space="preserve">Data Validity </w:t>
            </w:r>
            <w:r w:rsidRPr="00772FA9">
              <w:rPr>
                <w:rFonts w:cstheme="minorHAnsi"/>
                <w:w w:val="110"/>
                <w:sz w:val="20"/>
                <w:szCs w:val="20"/>
              </w:rPr>
              <w:t xml:space="preserve">pane, under </w:t>
            </w:r>
            <w:r w:rsidRPr="00772FA9">
              <w:rPr>
                <w:rFonts w:cstheme="minorHAnsi"/>
                <w:b/>
                <w:w w:val="110"/>
                <w:sz w:val="20"/>
                <w:szCs w:val="20"/>
              </w:rPr>
              <w:t>Data Store Memory Block</w:t>
            </w:r>
            <w:r w:rsidRPr="00772FA9">
              <w:rPr>
                <w:rFonts w:cstheme="minorHAnsi"/>
                <w:w w:val="110"/>
                <w:sz w:val="20"/>
                <w:szCs w:val="20"/>
              </w:rPr>
              <w:t xml:space="preserve">, set the </w:t>
            </w:r>
            <w:r w:rsidRPr="00772FA9">
              <w:rPr>
                <w:rFonts w:cstheme="minorHAnsi"/>
                <w:w w:val="105"/>
                <w:sz w:val="20"/>
                <w:szCs w:val="20"/>
              </w:rPr>
              <w:t>following parameters to</w:t>
            </w:r>
            <w:r w:rsidRPr="00772FA9">
              <w:rPr>
                <w:rFonts w:cstheme="minorHAnsi"/>
                <w:spacing w:val="14"/>
                <w:w w:val="105"/>
                <w:sz w:val="20"/>
                <w:szCs w:val="20"/>
              </w:rPr>
              <w:t xml:space="preserve"> </w:t>
            </w:r>
            <w:r w:rsidRPr="009D7BCC">
              <w:rPr>
                <w:rFonts w:ascii="Courier New" w:hAnsi="Courier New" w:cs="Courier New"/>
                <w:w w:val="105"/>
                <w:sz w:val="20"/>
                <w:szCs w:val="20"/>
              </w:rPr>
              <w:t>error</w:t>
            </w:r>
            <w:r w:rsidRPr="00772FA9">
              <w:rPr>
                <w:rFonts w:cstheme="minorHAnsi"/>
                <w:w w:val="105"/>
                <w:sz w:val="20"/>
                <w:szCs w:val="20"/>
              </w:rPr>
              <w:t>:</w:t>
            </w:r>
          </w:p>
          <w:p w:rsidR="00A82A6E" w:rsidRPr="00772FA9"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772FA9">
              <w:rPr>
                <w:rFonts w:cstheme="minorHAnsi"/>
                <w:b/>
                <w:w w:val="110"/>
                <w:sz w:val="20"/>
                <w:szCs w:val="20"/>
              </w:rPr>
              <w:t>Detect read before write</w:t>
            </w:r>
          </w:p>
          <w:p w:rsidR="00A82A6E" w:rsidRPr="00772FA9"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772FA9">
              <w:rPr>
                <w:rFonts w:cstheme="minorHAnsi"/>
                <w:b/>
                <w:w w:val="115"/>
                <w:sz w:val="20"/>
                <w:szCs w:val="20"/>
              </w:rPr>
              <w:t>Detect write after</w:t>
            </w:r>
            <w:r w:rsidRPr="00772FA9">
              <w:rPr>
                <w:rFonts w:cstheme="minorHAnsi"/>
                <w:b/>
                <w:spacing w:val="-20"/>
                <w:w w:val="115"/>
                <w:sz w:val="20"/>
                <w:szCs w:val="20"/>
              </w:rPr>
              <w:t xml:space="preserve"> </w:t>
            </w:r>
            <w:r w:rsidRPr="00772FA9">
              <w:rPr>
                <w:rFonts w:cstheme="minorHAnsi"/>
                <w:b/>
                <w:w w:val="115"/>
                <w:sz w:val="20"/>
                <w:szCs w:val="20"/>
              </w:rPr>
              <w:t>read</w:t>
            </w:r>
          </w:p>
          <w:p w:rsidR="00A82A6E" w:rsidRPr="00772FA9"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772FA9">
              <w:rPr>
                <w:rFonts w:cstheme="minorHAnsi"/>
                <w:b/>
                <w:w w:val="115"/>
                <w:sz w:val="20"/>
                <w:szCs w:val="20"/>
              </w:rPr>
              <w:t>Detect write after</w:t>
            </w:r>
            <w:r w:rsidRPr="00772FA9">
              <w:rPr>
                <w:rFonts w:cstheme="minorHAnsi"/>
                <w:b/>
                <w:spacing w:val="-18"/>
                <w:w w:val="115"/>
                <w:sz w:val="20"/>
                <w:szCs w:val="20"/>
              </w:rPr>
              <w:t xml:space="preserve"> </w:t>
            </w:r>
            <w:r w:rsidRPr="00772FA9">
              <w:rPr>
                <w:rFonts w:cstheme="minorHAnsi"/>
                <w:b/>
                <w:w w:val="115"/>
                <w:sz w:val="20"/>
                <w:szCs w:val="20"/>
              </w:rPr>
              <w:t>write</w:t>
            </w:r>
          </w:p>
          <w:p w:rsidR="00A82A6E" w:rsidRPr="00772FA9"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772FA9">
              <w:rPr>
                <w:rFonts w:cstheme="minorHAnsi"/>
                <w:b/>
                <w:w w:val="115"/>
                <w:sz w:val="20"/>
                <w:szCs w:val="20"/>
              </w:rPr>
              <w:t>Multitask data</w:t>
            </w:r>
            <w:r w:rsidRPr="00772FA9">
              <w:rPr>
                <w:rFonts w:cstheme="minorHAnsi"/>
                <w:b/>
                <w:spacing w:val="-22"/>
                <w:w w:val="115"/>
                <w:sz w:val="20"/>
                <w:szCs w:val="20"/>
              </w:rPr>
              <w:t xml:space="preserve"> </w:t>
            </w:r>
            <w:r w:rsidRPr="00772FA9">
              <w:rPr>
                <w:rFonts w:cstheme="minorHAnsi"/>
                <w:b/>
                <w:w w:val="115"/>
                <w:sz w:val="20"/>
                <w:szCs w:val="20"/>
              </w:rPr>
              <w:t>store</w:t>
            </w:r>
          </w:p>
          <w:p w:rsidR="00A82A6E" w:rsidRPr="00772FA9" w:rsidRDefault="00772FA9" w:rsidP="00487E65">
            <w:pPr>
              <w:pStyle w:val="TableParagraph"/>
              <w:numPr>
                <w:ilvl w:val="0"/>
                <w:numId w:val="56"/>
              </w:numPr>
              <w:tabs>
                <w:tab w:val="left" w:pos="340"/>
              </w:tabs>
              <w:spacing w:before="30"/>
              <w:ind w:left="230" w:hanging="230"/>
              <w:rPr>
                <w:rFonts w:eastAsia="Cambria" w:cstheme="minorHAnsi"/>
                <w:sz w:val="20"/>
                <w:szCs w:val="20"/>
              </w:rPr>
            </w:pPr>
            <w:r>
              <w:rPr>
                <w:rFonts w:cstheme="minorHAnsi"/>
                <w:b/>
                <w:w w:val="110"/>
                <w:sz w:val="20"/>
                <w:szCs w:val="20"/>
              </w:rPr>
              <w:t xml:space="preserve">Duplicate </w:t>
            </w:r>
            <w:r w:rsidR="00C6351F">
              <w:rPr>
                <w:rFonts w:cstheme="minorHAnsi"/>
                <w:b/>
                <w:w w:val="110"/>
                <w:sz w:val="20"/>
                <w:szCs w:val="20"/>
              </w:rPr>
              <w:t xml:space="preserve">data </w:t>
            </w:r>
            <w:r w:rsidR="00A82A6E" w:rsidRPr="00772FA9">
              <w:rPr>
                <w:rFonts w:cstheme="minorHAnsi"/>
                <w:b/>
                <w:w w:val="110"/>
                <w:sz w:val="20"/>
                <w:szCs w:val="20"/>
              </w:rPr>
              <w:t>store</w:t>
            </w:r>
            <w:r w:rsidR="00A82A6E" w:rsidRPr="00772FA9">
              <w:rPr>
                <w:rFonts w:cstheme="minorHAnsi"/>
                <w:b/>
                <w:spacing w:val="-12"/>
                <w:w w:val="110"/>
                <w:sz w:val="20"/>
                <w:szCs w:val="20"/>
              </w:rPr>
              <w:t xml:space="preserve"> </w:t>
            </w:r>
            <w:r w:rsidR="00A82A6E" w:rsidRPr="00772FA9">
              <w:rPr>
                <w:rFonts w:cstheme="minorHAnsi"/>
                <w:b/>
                <w:w w:val="110"/>
                <w:sz w:val="20"/>
                <w:szCs w:val="20"/>
              </w:rPr>
              <w:t>names</w:t>
            </w:r>
          </w:p>
        </w:tc>
      </w:tr>
      <w:tr w:rsidR="00A82A6E" w:rsidTr="001A7C55">
        <w:tc>
          <w:tcPr>
            <w:tcW w:w="1795" w:type="dxa"/>
            <w:vMerge/>
            <w:shd w:val="clear" w:color="auto" w:fill="F1F1F1"/>
            <w:tcMar>
              <w:left w:w="43" w:type="dxa"/>
              <w:bottom w:w="101" w:type="dxa"/>
              <w:right w:w="101" w:type="dxa"/>
            </w:tcMar>
          </w:tcPr>
          <w:p w:rsidR="00A82A6E" w:rsidRPr="00772FA9" w:rsidRDefault="00A82A6E" w:rsidP="000908D5">
            <w:pPr>
              <w:spacing w:before="60"/>
              <w:rPr>
                <w:rFonts w:asciiTheme="minorHAnsi" w:hAnsiTheme="minorHAnsi" w:cstheme="minorHAnsi"/>
                <w:sz w:val="20"/>
                <w:szCs w:val="20"/>
              </w:rPr>
            </w:pPr>
          </w:p>
        </w:tc>
        <w:tc>
          <w:tcPr>
            <w:tcW w:w="720" w:type="dxa"/>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18"/>
                <w:sz w:val="20"/>
                <w:szCs w:val="20"/>
              </w:rPr>
              <w:t>B</w:t>
            </w:r>
          </w:p>
        </w:tc>
        <w:tc>
          <w:tcPr>
            <w:tcW w:w="6840" w:type="dxa"/>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05"/>
                <w:sz w:val="20"/>
                <w:szCs w:val="20"/>
              </w:rPr>
              <w:t xml:space="preserve">Avoid data store reads and writes that occur across model and atomic </w:t>
            </w:r>
            <w:r w:rsidR="008F3F9C" w:rsidRPr="00772FA9">
              <w:rPr>
                <w:rFonts w:cstheme="minorHAnsi"/>
                <w:w w:val="105"/>
                <w:sz w:val="20"/>
                <w:szCs w:val="20"/>
              </w:rPr>
              <w:t xml:space="preserve">subsystem </w:t>
            </w:r>
            <w:r w:rsidR="008F3F9C" w:rsidRPr="00772FA9">
              <w:rPr>
                <w:rFonts w:cstheme="minorHAnsi"/>
                <w:spacing w:val="1"/>
                <w:w w:val="105"/>
                <w:sz w:val="20"/>
                <w:szCs w:val="20"/>
              </w:rPr>
              <w:t>boundaries</w:t>
            </w:r>
            <w:r w:rsidRPr="00772FA9">
              <w:rPr>
                <w:rFonts w:cstheme="minorHAnsi"/>
                <w:w w:val="105"/>
                <w:sz w:val="20"/>
                <w:szCs w:val="20"/>
              </w:rPr>
              <w:t>.</w:t>
            </w:r>
          </w:p>
        </w:tc>
      </w:tr>
      <w:tr w:rsidR="00A82A6E" w:rsidTr="001A7C55">
        <w:tc>
          <w:tcPr>
            <w:tcW w:w="1795" w:type="dxa"/>
            <w:vMerge/>
            <w:shd w:val="clear" w:color="auto" w:fill="F1F1F1"/>
            <w:tcMar>
              <w:left w:w="43" w:type="dxa"/>
              <w:bottom w:w="101" w:type="dxa"/>
              <w:right w:w="101" w:type="dxa"/>
            </w:tcMar>
          </w:tcPr>
          <w:p w:rsidR="00A82A6E" w:rsidRPr="00772FA9" w:rsidRDefault="00A82A6E" w:rsidP="000908D5">
            <w:pPr>
              <w:spacing w:before="60"/>
              <w:rPr>
                <w:rFonts w:asciiTheme="minorHAnsi" w:hAnsiTheme="minorHAnsi" w:cstheme="minorHAnsi"/>
                <w:sz w:val="20"/>
                <w:szCs w:val="20"/>
              </w:rPr>
            </w:pPr>
          </w:p>
        </w:tc>
        <w:tc>
          <w:tcPr>
            <w:tcW w:w="720" w:type="dxa"/>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28"/>
                <w:sz w:val="20"/>
                <w:szCs w:val="20"/>
              </w:rPr>
              <w:t>C</w:t>
            </w:r>
          </w:p>
        </w:tc>
        <w:tc>
          <w:tcPr>
            <w:tcW w:w="6840" w:type="dxa"/>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10"/>
                <w:sz w:val="20"/>
                <w:szCs w:val="20"/>
              </w:rPr>
              <w:t>Avoid using data stores to write and read data at different rates, because different rates can result in inconsistent exchanges of data. To</w:t>
            </w:r>
            <w:r w:rsidRPr="00772FA9">
              <w:rPr>
                <w:rFonts w:cstheme="minorHAnsi"/>
                <w:spacing w:val="-7"/>
                <w:w w:val="110"/>
                <w:sz w:val="20"/>
                <w:szCs w:val="20"/>
              </w:rPr>
              <w:t xml:space="preserve"> </w:t>
            </w:r>
            <w:r w:rsidRPr="00772FA9">
              <w:rPr>
                <w:rFonts w:cstheme="minorHAnsi"/>
                <w:w w:val="110"/>
                <w:sz w:val="20"/>
                <w:szCs w:val="20"/>
              </w:rPr>
              <w:t>provide</w:t>
            </w:r>
            <w:r w:rsidRPr="00772FA9">
              <w:rPr>
                <w:rFonts w:cstheme="minorHAnsi"/>
                <w:spacing w:val="-7"/>
                <w:w w:val="110"/>
                <w:sz w:val="20"/>
                <w:szCs w:val="20"/>
              </w:rPr>
              <w:t xml:space="preserve"> </w:t>
            </w:r>
            <w:r w:rsidRPr="00772FA9">
              <w:rPr>
                <w:rFonts w:cstheme="minorHAnsi"/>
                <w:w w:val="110"/>
                <w:sz w:val="20"/>
                <w:szCs w:val="20"/>
              </w:rPr>
              <w:t>deterministic</w:t>
            </w:r>
            <w:r w:rsidRPr="00772FA9">
              <w:rPr>
                <w:rFonts w:cstheme="minorHAnsi"/>
                <w:spacing w:val="-7"/>
                <w:w w:val="110"/>
                <w:sz w:val="20"/>
                <w:szCs w:val="20"/>
              </w:rPr>
              <w:t xml:space="preserve"> </w:t>
            </w:r>
            <w:r w:rsidRPr="00772FA9">
              <w:rPr>
                <w:rFonts w:cstheme="minorHAnsi"/>
                <w:w w:val="110"/>
                <w:sz w:val="20"/>
                <w:szCs w:val="20"/>
              </w:rPr>
              <w:t>data</w:t>
            </w:r>
            <w:r w:rsidRPr="00772FA9">
              <w:rPr>
                <w:rFonts w:cstheme="minorHAnsi"/>
                <w:spacing w:val="-7"/>
                <w:w w:val="110"/>
                <w:sz w:val="20"/>
                <w:szCs w:val="20"/>
              </w:rPr>
              <w:t xml:space="preserve"> </w:t>
            </w:r>
            <w:r w:rsidRPr="00772FA9">
              <w:rPr>
                <w:rFonts w:cstheme="minorHAnsi"/>
                <w:w w:val="110"/>
                <w:sz w:val="20"/>
                <w:szCs w:val="20"/>
              </w:rPr>
              <w:t>coupling</w:t>
            </w:r>
            <w:r w:rsidRPr="00772FA9">
              <w:rPr>
                <w:rFonts w:cstheme="minorHAnsi"/>
                <w:spacing w:val="-7"/>
                <w:w w:val="110"/>
                <w:sz w:val="20"/>
                <w:szCs w:val="20"/>
              </w:rPr>
              <w:t xml:space="preserve"> </w:t>
            </w:r>
            <w:r w:rsidRPr="00772FA9">
              <w:rPr>
                <w:rFonts w:cstheme="minorHAnsi"/>
                <w:w w:val="110"/>
                <w:sz w:val="20"/>
                <w:szCs w:val="20"/>
              </w:rPr>
              <w:t>in</w:t>
            </w:r>
            <w:r w:rsidRPr="00772FA9">
              <w:rPr>
                <w:rFonts w:cstheme="minorHAnsi"/>
                <w:spacing w:val="-7"/>
                <w:w w:val="110"/>
                <w:sz w:val="20"/>
                <w:szCs w:val="20"/>
              </w:rPr>
              <w:t xml:space="preserve"> </w:t>
            </w:r>
            <w:r w:rsidRPr="00772FA9">
              <w:rPr>
                <w:rFonts w:cstheme="minorHAnsi"/>
                <w:w w:val="110"/>
                <w:sz w:val="20"/>
                <w:szCs w:val="20"/>
              </w:rPr>
              <w:t>multirate</w:t>
            </w:r>
            <w:r w:rsidRPr="00772FA9">
              <w:rPr>
                <w:rFonts w:cstheme="minorHAnsi"/>
                <w:spacing w:val="-7"/>
                <w:w w:val="110"/>
                <w:sz w:val="20"/>
                <w:szCs w:val="20"/>
              </w:rPr>
              <w:t xml:space="preserve"> </w:t>
            </w:r>
            <w:r w:rsidRPr="00772FA9">
              <w:rPr>
                <w:rFonts w:cstheme="minorHAnsi"/>
                <w:w w:val="110"/>
                <w:sz w:val="20"/>
                <w:szCs w:val="20"/>
              </w:rPr>
              <w:t>systems,</w:t>
            </w:r>
            <w:r w:rsidRPr="00772FA9">
              <w:rPr>
                <w:rFonts w:cstheme="minorHAnsi"/>
                <w:spacing w:val="-7"/>
                <w:w w:val="110"/>
                <w:sz w:val="20"/>
                <w:szCs w:val="20"/>
              </w:rPr>
              <w:t xml:space="preserve"> </w:t>
            </w:r>
            <w:r w:rsidRPr="00772FA9">
              <w:rPr>
                <w:rFonts w:cstheme="minorHAnsi"/>
                <w:w w:val="110"/>
                <w:sz w:val="20"/>
                <w:szCs w:val="20"/>
              </w:rPr>
              <w:t>use</w:t>
            </w:r>
            <w:r w:rsidRPr="00772FA9">
              <w:rPr>
                <w:rFonts w:cstheme="minorHAnsi"/>
                <w:spacing w:val="-7"/>
                <w:w w:val="110"/>
                <w:sz w:val="20"/>
                <w:szCs w:val="20"/>
              </w:rPr>
              <w:t xml:space="preserve"> </w:t>
            </w:r>
            <w:r w:rsidRPr="00772FA9">
              <w:rPr>
                <w:rFonts w:cstheme="minorHAnsi"/>
                <w:w w:val="110"/>
                <w:sz w:val="20"/>
                <w:szCs w:val="20"/>
              </w:rPr>
              <w:t>Rate Transition blocks before Data Store Write blocks, or after Data Store Read</w:t>
            </w:r>
            <w:r w:rsidRPr="00772FA9">
              <w:rPr>
                <w:rFonts w:cstheme="minorHAnsi"/>
                <w:spacing w:val="-17"/>
                <w:w w:val="110"/>
                <w:sz w:val="20"/>
                <w:szCs w:val="20"/>
              </w:rPr>
              <w:t xml:space="preserve"> </w:t>
            </w:r>
            <w:r w:rsidRPr="00772FA9">
              <w:rPr>
                <w:rFonts w:cstheme="minorHAnsi"/>
                <w:w w:val="110"/>
                <w:sz w:val="20"/>
                <w:szCs w:val="20"/>
              </w:rPr>
              <w:t>blocks.</w:t>
            </w:r>
          </w:p>
        </w:tc>
      </w:tr>
      <w:tr w:rsidR="00A82A6E" w:rsidTr="001A7C55">
        <w:tc>
          <w:tcPr>
            <w:tcW w:w="1795" w:type="dxa"/>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10"/>
                <w:sz w:val="20"/>
                <w:szCs w:val="20"/>
              </w:rPr>
              <w:t>Notes</w:t>
            </w:r>
          </w:p>
        </w:tc>
        <w:tc>
          <w:tcPr>
            <w:tcW w:w="7560" w:type="dxa"/>
            <w:gridSpan w:val="2"/>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10"/>
                <w:sz w:val="20"/>
                <w:szCs w:val="20"/>
              </w:rPr>
              <w:t>The</w:t>
            </w:r>
            <w:r w:rsidRPr="00772FA9">
              <w:rPr>
                <w:rFonts w:cstheme="minorHAnsi"/>
                <w:spacing w:val="-5"/>
                <w:w w:val="110"/>
                <w:sz w:val="20"/>
                <w:szCs w:val="20"/>
              </w:rPr>
              <w:t xml:space="preserve"> </w:t>
            </w:r>
            <w:r w:rsidRPr="00772FA9">
              <w:rPr>
                <w:rFonts w:cstheme="minorHAnsi"/>
                <w:w w:val="110"/>
                <w:sz w:val="20"/>
                <w:szCs w:val="20"/>
              </w:rPr>
              <w:t>sorting</w:t>
            </w:r>
            <w:r w:rsidRPr="00772FA9">
              <w:rPr>
                <w:rFonts w:cstheme="minorHAnsi"/>
                <w:spacing w:val="-5"/>
                <w:w w:val="110"/>
                <w:sz w:val="20"/>
                <w:szCs w:val="20"/>
              </w:rPr>
              <w:t xml:space="preserve"> </w:t>
            </w:r>
            <w:r w:rsidRPr="00772FA9">
              <w:rPr>
                <w:rFonts w:cstheme="minorHAnsi"/>
                <w:w w:val="110"/>
                <w:sz w:val="20"/>
                <w:szCs w:val="20"/>
              </w:rPr>
              <w:t>algorithm</w:t>
            </w:r>
            <w:r w:rsidRPr="00772FA9">
              <w:rPr>
                <w:rFonts w:cstheme="minorHAnsi"/>
                <w:spacing w:val="-5"/>
                <w:w w:val="110"/>
                <w:sz w:val="20"/>
                <w:szCs w:val="20"/>
              </w:rPr>
              <w:t xml:space="preserve"> </w:t>
            </w:r>
            <w:r w:rsidRPr="00772FA9">
              <w:rPr>
                <w:rFonts w:cstheme="minorHAnsi"/>
                <w:w w:val="110"/>
                <w:sz w:val="20"/>
                <w:szCs w:val="20"/>
              </w:rPr>
              <w:t>in</w:t>
            </w:r>
            <w:r w:rsidRPr="00772FA9">
              <w:rPr>
                <w:rFonts w:cstheme="minorHAnsi"/>
                <w:spacing w:val="-5"/>
                <w:w w:val="110"/>
                <w:sz w:val="20"/>
                <w:szCs w:val="20"/>
              </w:rPr>
              <w:t xml:space="preserve"> </w:t>
            </w:r>
            <w:r w:rsidRPr="00772FA9">
              <w:rPr>
                <w:rFonts w:cstheme="minorHAnsi"/>
                <w:w w:val="110"/>
                <w:sz w:val="20"/>
                <w:szCs w:val="20"/>
              </w:rPr>
              <w:t>Simulink</w:t>
            </w:r>
            <w:r w:rsidRPr="00772FA9">
              <w:rPr>
                <w:rFonts w:cstheme="minorHAnsi"/>
                <w:spacing w:val="-5"/>
                <w:w w:val="110"/>
                <w:sz w:val="20"/>
                <w:szCs w:val="20"/>
              </w:rPr>
              <w:t xml:space="preserve"> </w:t>
            </w:r>
            <w:r w:rsidRPr="00772FA9">
              <w:rPr>
                <w:rFonts w:cstheme="minorHAnsi"/>
                <w:w w:val="110"/>
                <w:sz w:val="20"/>
                <w:szCs w:val="20"/>
              </w:rPr>
              <w:t>does</w:t>
            </w:r>
            <w:r w:rsidRPr="00772FA9">
              <w:rPr>
                <w:rFonts w:cstheme="minorHAnsi"/>
                <w:spacing w:val="-5"/>
                <w:w w:val="110"/>
                <w:sz w:val="20"/>
                <w:szCs w:val="20"/>
              </w:rPr>
              <w:t xml:space="preserve"> </w:t>
            </w:r>
            <w:r w:rsidRPr="00772FA9">
              <w:rPr>
                <w:rFonts w:cstheme="minorHAnsi"/>
                <w:w w:val="110"/>
                <w:sz w:val="20"/>
                <w:szCs w:val="20"/>
              </w:rPr>
              <w:t>not</w:t>
            </w:r>
            <w:r w:rsidRPr="00772FA9">
              <w:rPr>
                <w:rFonts w:cstheme="minorHAnsi"/>
                <w:spacing w:val="-5"/>
                <w:w w:val="110"/>
                <w:sz w:val="20"/>
                <w:szCs w:val="20"/>
              </w:rPr>
              <w:t xml:space="preserve"> </w:t>
            </w:r>
            <w:r w:rsidRPr="00772FA9">
              <w:rPr>
                <w:rFonts w:cstheme="minorHAnsi"/>
                <w:w w:val="110"/>
                <w:sz w:val="20"/>
                <w:szCs w:val="20"/>
              </w:rPr>
              <w:t>take</w:t>
            </w:r>
            <w:r w:rsidRPr="00772FA9">
              <w:rPr>
                <w:rFonts w:cstheme="minorHAnsi"/>
                <w:spacing w:val="-5"/>
                <w:w w:val="110"/>
                <w:sz w:val="20"/>
                <w:szCs w:val="20"/>
              </w:rPr>
              <w:t xml:space="preserve"> </w:t>
            </w:r>
            <w:r w:rsidRPr="00772FA9">
              <w:rPr>
                <w:rFonts w:cstheme="minorHAnsi"/>
                <w:w w:val="110"/>
                <w:sz w:val="20"/>
                <w:szCs w:val="20"/>
              </w:rPr>
              <w:t>into</w:t>
            </w:r>
            <w:r w:rsidRPr="00772FA9">
              <w:rPr>
                <w:rFonts w:cstheme="minorHAnsi"/>
                <w:spacing w:val="-5"/>
                <w:w w:val="110"/>
                <w:sz w:val="20"/>
                <w:szCs w:val="20"/>
              </w:rPr>
              <w:t xml:space="preserve"> </w:t>
            </w:r>
            <w:r w:rsidRPr="00772FA9">
              <w:rPr>
                <w:rFonts w:cstheme="minorHAnsi"/>
                <w:w w:val="110"/>
                <w:sz w:val="20"/>
                <w:szCs w:val="20"/>
              </w:rPr>
              <w:t>account</w:t>
            </w:r>
            <w:r w:rsidRPr="00772FA9">
              <w:rPr>
                <w:rFonts w:cstheme="minorHAnsi"/>
                <w:spacing w:val="-5"/>
                <w:w w:val="110"/>
                <w:sz w:val="20"/>
                <w:szCs w:val="20"/>
              </w:rPr>
              <w:t xml:space="preserve"> </w:t>
            </w:r>
            <w:r w:rsidRPr="00772FA9">
              <w:rPr>
                <w:rFonts w:cstheme="minorHAnsi"/>
                <w:w w:val="110"/>
                <w:sz w:val="20"/>
                <w:szCs w:val="20"/>
              </w:rPr>
              <w:t>data</w:t>
            </w:r>
            <w:r w:rsidRPr="00772FA9">
              <w:rPr>
                <w:rFonts w:cstheme="minorHAnsi"/>
                <w:spacing w:val="-5"/>
                <w:w w:val="110"/>
                <w:sz w:val="20"/>
                <w:szCs w:val="20"/>
              </w:rPr>
              <w:t xml:space="preserve"> </w:t>
            </w:r>
            <w:r w:rsidRPr="00772FA9">
              <w:rPr>
                <w:rFonts w:cstheme="minorHAnsi"/>
                <w:w w:val="110"/>
                <w:sz w:val="20"/>
                <w:szCs w:val="20"/>
              </w:rPr>
              <w:t>coupling between</w:t>
            </w:r>
            <w:r w:rsidRPr="00772FA9">
              <w:rPr>
                <w:rFonts w:cstheme="minorHAnsi"/>
                <w:spacing w:val="-25"/>
                <w:w w:val="110"/>
                <w:sz w:val="20"/>
                <w:szCs w:val="20"/>
              </w:rPr>
              <w:t xml:space="preserve"> </w:t>
            </w:r>
            <w:r w:rsidRPr="00772FA9">
              <w:rPr>
                <w:rFonts w:cstheme="minorHAnsi"/>
                <w:w w:val="110"/>
                <w:sz w:val="20"/>
                <w:szCs w:val="20"/>
              </w:rPr>
              <w:t>models</w:t>
            </w:r>
            <w:r w:rsidRPr="00772FA9">
              <w:rPr>
                <w:rFonts w:cstheme="minorHAnsi"/>
                <w:spacing w:val="-25"/>
                <w:w w:val="110"/>
                <w:sz w:val="20"/>
                <w:szCs w:val="20"/>
              </w:rPr>
              <w:t xml:space="preserve"> </w:t>
            </w:r>
            <w:r w:rsidRPr="00772FA9">
              <w:rPr>
                <w:rFonts w:cstheme="minorHAnsi"/>
                <w:w w:val="110"/>
                <w:sz w:val="20"/>
                <w:szCs w:val="20"/>
              </w:rPr>
              <w:t>and</w:t>
            </w:r>
            <w:r w:rsidRPr="00772FA9">
              <w:rPr>
                <w:rFonts w:cstheme="minorHAnsi"/>
                <w:spacing w:val="-25"/>
                <w:w w:val="110"/>
                <w:sz w:val="20"/>
                <w:szCs w:val="20"/>
              </w:rPr>
              <w:t xml:space="preserve"> </w:t>
            </w:r>
            <w:r w:rsidRPr="00772FA9">
              <w:rPr>
                <w:rFonts w:cstheme="minorHAnsi"/>
                <w:w w:val="110"/>
                <w:sz w:val="20"/>
                <w:szCs w:val="20"/>
              </w:rPr>
              <w:t>atomic</w:t>
            </w:r>
            <w:r w:rsidRPr="00772FA9">
              <w:rPr>
                <w:rFonts w:cstheme="minorHAnsi"/>
                <w:spacing w:val="-25"/>
                <w:w w:val="110"/>
                <w:sz w:val="20"/>
                <w:szCs w:val="20"/>
              </w:rPr>
              <w:t xml:space="preserve"> </w:t>
            </w:r>
            <w:r w:rsidRPr="00772FA9">
              <w:rPr>
                <w:rFonts w:cstheme="minorHAnsi"/>
                <w:w w:val="110"/>
                <w:sz w:val="20"/>
                <w:szCs w:val="20"/>
              </w:rPr>
              <w:t>subsystems.</w:t>
            </w:r>
          </w:p>
          <w:p w:rsidR="00A82A6E" w:rsidRPr="00772FA9" w:rsidRDefault="00A82A6E" w:rsidP="000908D5">
            <w:pPr>
              <w:pStyle w:val="TableParagraph"/>
              <w:spacing w:before="60"/>
              <w:rPr>
                <w:rFonts w:eastAsia="Cambria" w:cstheme="minorHAnsi"/>
                <w:sz w:val="20"/>
                <w:szCs w:val="20"/>
              </w:rPr>
            </w:pPr>
            <w:r w:rsidRPr="00772FA9">
              <w:rPr>
                <w:rFonts w:cstheme="minorHAnsi"/>
                <w:w w:val="105"/>
                <w:sz w:val="20"/>
                <w:szCs w:val="20"/>
              </w:rPr>
              <w:t>Using data store memory blocks can have significant impact on your   software verification effort. Models and su</w:t>
            </w:r>
            <w:r w:rsidR="00772FA9">
              <w:rPr>
                <w:rFonts w:cstheme="minorHAnsi"/>
                <w:w w:val="105"/>
                <w:sz w:val="20"/>
                <w:szCs w:val="20"/>
              </w:rPr>
              <w:t xml:space="preserve">bsystems that use only inports </w:t>
            </w:r>
            <w:r w:rsidRPr="00772FA9">
              <w:rPr>
                <w:rFonts w:cstheme="minorHAnsi"/>
                <w:w w:val="105"/>
                <w:sz w:val="20"/>
                <w:szCs w:val="20"/>
              </w:rPr>
              <w:t xml:space="preserve">and outports to pass data provide a directly traceable interface, simplifying </w:t>
            </w:r>
            <w:r w:rsidR="008F3F9C" w:rsidRPr="00772FA9">
              <w:rPr>
                <w:rFonts w:cstheme="minorHAnsi"/>
                <w:w w:val="105"/>
                <w:sz w:val="20"/>
                <w:szCs w:val="20"/>
              </w:rPr>
              <w:t>the verification</w:t>
            </w:r>
            <w:r w:rsidRPr="00772FA9">
              <w:rPr>
                <w:rFonts w:cstheme="minorHAnsi"/>
                <w:spacing w:val="2"/>
                <w:w w:val="105"/>
                <w:sz w:val="20"/>
                <w:szCs w:val="20"/>
              </w:rPr>
              <w:t xml:space="preserve"> </w:t>
            </w:r>
            <w:r w:rsidRPr="00772FA9">
              <w:rPr>
                <w:rFonts w:cstheme="minorHAnsi"/>
                <w:w w:val="105"/>
                <w:sz w:val="20"/>
                <w:szCs w:val="20"/>
              </w:rPr>
              <w:t>process.</w:t>
            </w:r>
          </w:p>
        </w:tc>
      </w:tr>
      <w:tr w:rsidR="00A82A6E" w:rsidTr="001A7C55">
        <w:tc>
          <w:tcPr>
            <w:tcW w:w="1795" w:type="dxa"/>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10"/>
                <w:sz w:val="20"/>
                <w:szCs w:val="20"/>
              </w:rPr>
              <w:t>Rationale</w:t>
            </w:r>
          </w:p>
        </w:tc>
        <w:tc>
          <w:tcPr>
            <w:tcW w:w="720" w:type="dxa"/>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20"/>
                <w:sz w:val="20"/>
                <w:szCs w:val="20"/>
              </w:rPr>
              <w:t>A,</w:t>
            </w:r>
            <w:r w:rsidR="00C6351F">
              <w:rPr>
                <w:rFonts w:eastAsia="Cambria" w:cstheme="minorHAnsi"/>
                <w:sz w:val="20"/>
                <w:szCs w:val="20"/>
              </w:rPr>
              <w:t xml:space="preserve"> B, </w:t>
            </w:r>
            <w:r w:rsidRPr="00772FA9">
              <w:rPr>
                <w:rFonts w:cstheme="minorHAnsi"/>
                <w:w w:val="125"/>
                <w:sz w:val="20"/>
                <w:szCs w:val="20"/>
              </w:rPr>
              <w:t>C</w:t>
            </w:r>
          </w:p>
        </w:tc>
        <w:tc>
          <w:tcPr>
            <w:tcW w:w="6840" w:type="dxa"/>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05"/>
                <w:sz w:val="20"/>
                <w:szCs w:val="20"/>
              </w:rPr>
              <w:t>Support</w:t>
            </w:r>
            <w:r w:rsidRPr="00772FA9">
              <w:rPr>
                <w:rFonts w:cstheme="minorHAnsi"/>
                <w:spacing w:val="22"/>
                <w:w w:val="105"/>
                <w:sz w:val="20"/>
                <w:szCs w:val="20"/>
              </w:rPr>
              <w:t xml:space="preserve"> </w:t>
            </w:r>
            <w:r w:rsidRPr="00772FA9">
              <w:rPr>
                <w:rFonts w:cstheme="minorHAnsi"/>
                <w:w w:val="105"/>
                <w:sz w:val="20"/>
                <w:szCs w:val="20"/>
              </w:rPr>
              <w:t>consistent</w:t>
            </w:r>
            <w:r w:rsidRPr="00772FA9">
              <w:rPr>
                <w:rFonts w:cstheme="minorHAnsi"/>
                <w:spacing w:val="22"/>
                <w:w w:val="105"/>
                <w:sz w:val="20"/>
                <w:szCs w:val="20"/>
              </w:rPr>
              <w:t xml:space="preserve"> </w:t>
            </w:r>
            <w:r w:rsidRPr="00772FA9">
              <w:rPr>
                <w:rFonts w:cstheme="minorHAnsi"/>
                <w:w w:val="105"/>
                <w:sz w:val="20"/>
                <w:szCs w:val="20"/>
              </w:rPr>
              <w:t>data</w:t>
            </w:r>
            <w:r w:rsidRPr="00772FA9">
              <w:rPr>
                <w:rFonts w:cstheme="minorHAnsi"/>
                <w:spacing w:val="22"/>
                <w:w w:val="105"/>
                <w:sz w:val="20"/>
                <w:szCs w:val="20"/>
              </w:rPr>
              <w:t xml:space="preserve"> </w:t>
            </w:r>
            <w:r w:rsidRPr="00772FA9">
              <w:rPr>
                <w:rFonts w:cstheme="minorHAnsi"/>
                <w:w w:val="105"/>
                <w:sz w:val="20"/>
                <w:szCs w:val="20"/>
              </w:rPr>
              <w:t>values</w:t>
            </w:r>
            <w:r w:rsidRPr="00772FA9">
              <w:rPr>
                <w:rFonts w:cstheme="minorHAnsi"/>
                <w:spacing w:val="22"/>
                <w:w w:val="105"/>
                <w:sz w:val="20"/>
                <w:szCs w:val="20"/>
              </w:rPr>
              <w:t xml:space="preserve"> </w:t>
            </w:r>
            <w:r w:rsidRPr="00772FA9">
              <w:rPr>
                <w:rFonts w:cstheme="minorHAnsi"/>
                <w:w w:val="105"/>
                <w:sz w:val="20"/>
                <w:szCs w:val="20"/>
              </w:rPr>
              <w:t>across</w:t>
            </w:r>
            <w:r w:rsidRPr="00772FA9">
              <w:rPr>
                <w:rFonts w:cstheme="minorHAnsi"/>
                <w:spacing w:val="22"/>
                <w:w w:val="105"/>
                <w:sz w:val="20"/>
                <w:szCs w:val="20"/>
              </w:rPr>
              <w:t xml:space="preserve"> </w:t>
            </w:r>
            <w:r w:rsidRPr="00772FA9">
              <w:rPr>
                <w:rFonts w:cstheme="minorHAnsi"/>
                <w:w w:val="105"/>
                <w:sz w:val="20"/>
                <w:szCs w:val="20"/>
              </w:rPr>
              <w:t>different</w:t>
            </w:r>
            <w:r w:rsidRPr="00772FA9">
              <w:rPr>
                <w:rFonts w:cstheme="minorHAnsi"/>
                <w:spacing w:val="22"/>
                <w:w w:val="105"/>
                <w:sz w:val="20"/>
                <w:szCs w:val="20"/>
              </w:rPr>
              <w:t xml:space="preserve"> </w:t>
            </w:r>
            <w:r w:rsidRPr="00772FA9">
              <w:rPr>
                <w:rFonts w:cstheme="minorHAnsi"/>
                <w:w w:val="105"/>
                <w:sz w:val="20"/>
                <w:szCs w:val="20"/>
              </w:rPr>
              <w:t>sample</w:t>
            </w:r>
            <w:r w:rsidRPr="00772FA9">
              <w:rPr>
                <w:rFonts w:cstheme="minorHAnsi"/>
                <w:spacing w:val="22"/>
                <w:w w:val="105"/>
                <w:sz w:val="20"/>
                <w:szCs w:val="20"/>
              </w:rPr>
              <w:t xml:space="preserve"> </w:t>
            </w:r>
            <w:r w:rsidRPr="00772FA9">
              <w:rPr>
                <w:rFonts w:cstheme="minorHAnsi"/>
                <w:w w:val="105"/>
                <w:sz w:val="20"/>
                <w:szCs w:val="20"/>
              </w:rPr>
              <w:t>times</w:t>
            </w:r>
            <w:r w:rsidRPr="00772FA9">
              <w:rPr>
                <w:rFonts w:cstheme="minorHAnsi"/>
                <w:spacing w:val="22"/>
                <w:w w:val="105"/>
                <w:sz w:val="20"/>
                <w:szCs w:val="20"/>
              </w:rPr>
              <w:t xml:space="preserve"> </w:t>
            </w:r>
            <w:r w:rsidRPr="00772FA9">
              <w:rPr>
                <w:rFonts w:cstheme="minorHAnsi"/>
                <w:w w:val="105"/>
                <w:sz w:val="20"/>
                <w:szCs w:val="20"/>
              </w:rPr>
              <w:t>or</w:t>
            </w:r>
            <w:r w:rsidRPr="00772FA9">
              <w:rPr>
                <w:rFonts w:cstheme="minorHAnsi"/>
                <w:spacing w:val="22"/>
                <w:w w:val="105"/>
                <w:sz w:val="20"/>
                <w:szCs w:val="20"/>
              </w:rPr>
              <w:t xml:space="preserve"> </w:t>
            </w:r>
            <w:r w:rsidRPr="00772FA9">
              <w:rPr>
                <w:rFonts w:cstheme="minorHAnsi"/>
                <w:w w:val="105"/>
                <w:sz w:val="20"/>
                <w:szCs w:val="20"/>
              </w:rPr>
              <w:t>models.</w:t>
            </w:r>
          </w:p>
        </w:tc>
      </w:tr>
      <w:tr w:rsidR="008F3F9C" w:rsidTr="001A7C55">
        <w:tc>
          <w:tcPr>
            <w:tcW w:w="1795" w:type="dxa"/>
            <w:shd w:val="clear" w:color="auto" w:fill="F1F1F1"/>
            <w:tcMar>
              <w:left w:w="43" w:type="dxa"/>
              <w:bottom w:w="101" w:type="dxa"/>
              <w:right w:w="101" w:type="dxa"/>
            </w:tcMar>
          </w:tcPr>
          <w:p w:rsidR="008F3F9C" w:rsidRPr="00772FA9" w:rsidRDefault="008F3F9C" w:rsidP="000908D5">
            <w:pPr>
              <w:pStyle w:val="TableParagraph"/>
              <w:spacing w:before="60"/>
              <w:rPr>
                <w:rFonts w:eastAsia="Cambria" w:cstheme="minorHAnsi"/>
                <w:sz w:val="20"/>
                <w:szCs w:val="20"/>
              </w:rPr>
            </w:pPr>
            <w:r w:rsidRPr="00772FA9">
              <w:rPr>
                <w:rFonts w:cstheme="minorHAnsi"/>
                <w:w w:val="110"/>
                <w:sz w:val="20"/>
                <w:szCs w:val="20"/>
              </w:rPr>
              <w:t>Model</w:t>
            </w:r>
            <w:r w:rsidRPr="00772FA9">
              <w:rPr>
                <w:rFonts w:cstheme="minorHAnsi"/>
                <w:spacing w:val="-28"/>
                <w:w w:val="110"/>
                <w:sz w:val="20"/>
                <w:szCs w:val="20"/>
              </w:rPr>
              <w:t xml:space="preserve"> </w:t>
            </w:r>
            <w:r w:rsidRPr="00772FA9">
              <w:rPr>
                <w:rFonts w:cstheme="minorHAnsi"/>
                <w:w w:val="110"/>
                <w:sz w:val="20"/>
                <w:szCs w:val="20"/>
              </w:rPr>
              <w:t>Advisor Checks</w:t>
            </w:r>
          </w:p>
        </w:tc>
        <w:tc>
          <w:tcPr>
            <w:tcW w:w="7560" w:type="dxa"/>
            <w:gridSpan w:val="2"/>
            <w:shd w:val="clear" w:color="auto" w:fill="F1F1F1"/>
            <w:tcMar>
              <w:left w:w="43" w:type="dxa"/>
              <w:bottom w:w="101" w:type="dxa"/>
              <w:right w:w="101" w:type="dxa"/>
            </w:tcMar>
          </w:tcPr>
          <w:p w:rsidR="008F3F9C" w:rsidRPr="00772FA9" w:rsidRDefault="00772FA9" w:rsidP="005D7F7B">
            <w:pPr>
              <w:pStyle w:val="TableParagraph"/>
              <w:numPr>
                <w:ilvl w:val="0"/>
                <w:numId w:val="11"/>
              </w:numPr>
              <w:tabs>
                <w:tab w:val="left" w:pos="340"/>
              </w:tabs>
              <w:spacing w:before="60"/>
              <w:ind w:left="0"/>
              <w:rPr>
                <w:rFonts w:eastAsia="Cambria" w:cstheme="minorHAnsi"/>
                <w:sz w:val="20"/>
                <w:szCs w:val="20"/>
              </w:rPr>
            </w:pPr>
            <w:r w:rsidRPr="00D47097">
              <w:rPr>
                <w:rFonts w:cstheme="minorHAnsi"/>
                <w:b/>
                <w:w w:val="115"/>
                <w:sz w:val="20"/>
                <w:szCs w:val="20"/>
              </w:rPr>
              <w:t xml:space="preserve">By Task </w:t>
            </w:r>
            <w:r w:rsidRPr="00D47097">
              <w:rPr>
                <w:rFonts w:cstheme="minorHAnsi"/>
                <w:w w:val="115"/>
                <w:sz w:val="20"/>
                <w:szCs w:val="20"/>
              </w:rPr>
              <w:t xml:space="preserve">&gt; </w:t>
            </w:r>
            <w:r w:rsidRPr="001644FC">
              <w:rPr>
                <w:rFonts w:cstheme="minorHAnsi"/>
                <w:b/>
                <w:w w:val="110"/>
                <w:sz w:val="20"/>
              </w:rPr>
              <w:t xml:space="preserve">Modeling Standards for DO-178C/DO-331 </w:t>
            </w:r>
            <w:r w:rsidRPr="001644FC">
              <w:rPr>
                <w:rFonts w:cstheme="minorHAnsi"/>
                <w:w w:val="110"/>
                <w:sz w:val="20"/>
              </w:rPr>
              <w:t xml:space="preserve">&gt; </w:t>
            </w:r>
            <w:r w:rsidRPr="00F654E9">
              <w:rPr>
                <w:rFonts w:cstheme="minorHAnsi"/>
                <w:b/>
                <w:w w:val="110"/>
                <w:sz w:val="20"/>
                <w:szCs w:val="20"/>
              </w:rPr>
              <w:t xml:space="preserve">High-Integrity Systems </w:t>
            </w:r>
            <w:r w:rsidRPr="001509EA">
              <w:rPr>
                <w:rFonts w:cstheme="minorHAnsi"/>
                <w:w w:val="110"/>
                <w:sz w:val="20"/>
                <w:szCs w:val="20"/>
              </w:rPr>
              <w:t>&gt;</w:t>
            </w:r>
            <w:r>
              <w:rPr>
                <w:rFonts w:cstheme="minorHAnsi"/>
                <w:b/>
                <w:w w:val="110"/>
                <w:sz w:val="20"/>
                <w:szCs w:val="20"/>
              </w:rPr>
              <w:t xml:space="preserve"> </w:t>
            </w:r>
            <w:r w:rsidRPr="00772FA9">
              <w:rPr>
                <w:rFonts w:cstheme="minorHAnsi"/>
                <w:b/>
                <w:w w:val="110"/>
                <w:sz w:val="20"/>
              </w:rPr>
              <w:t>Configuration</w:t>
            </w:r>
            <w:r w:rsidRPr="00772FA9">
              <w:rPr>
                <w:rFonts w:eastAsia="Cambria" w:cstheme="minorHAnsi"/>
                <w:b/>
                <w:sz w:val="20"/>
                <w:szCs w:val="20"/>
              </w:rPr>
              <w:t xml:space="preserve"> </w:t>
            </w:r>
            <w:r w:rsidRPr="001509EA">
              <w:rPr>
                <w:rFonts w:eastAsia="Cambria" w:cstheme="minorHAnsi"/>
                <w:sz w:val="20"/>
                <w:szCs w:val="20"/>
              </w:rPr>
              <w:t>&gt;</w:t>
            </w:r>
            <w:r w:rsidR="00BD0872" w:rsidRPr="00772FA9">
              <w:rPr>
                <w:rFonts w:cstheme="minorHAnsi"/>
                <w:b/>
                <w:w w:val="110"/>
                <w:sz w:val="20"/>
                <w:szCs w:val="20"/>
              </w:rPr>
              <w:t xml:space="preserve"> </w:t>
            </w:r>
            <w:r w:rsidR="00040E66" w:rsidRPr="00772FA9">
              <w:rPr>
                <w:rFonts w:cstheme="minorHAnsi"/>
                <w:b/>
                <w:w w:val="110"/>
                <w:sz w:val="20"/>
                <w:szCs w:val="20"/>
              </w:rPr>
              <w:t>Check safety-</w:t>
            </w:r>
            <w:r w:rsidR="008F3F9C" w:rsidRPr="00772FA9">
              <w:rPr>
                <w:rFonts w:cstheme="minorHAnsi"/>
                <w:b/>
                <w:w w:val="110"/>
                <w:sz w:val="20"/>
                <w:szCs w:val="20"/>
              </w:rPr>
              <w:t>related diag</w:t>
            </w:r>
            <w:r w:rsidR="008A7BAA" w:rsidRPr="00772FA9">
              <w:rPr>
                <w:rFonts w:cstheme="minorHAnsi"/>
                <w:b/>
                <w:w w:val="110"/>
                <w:sz w:val="20"/>
                <w:szCs w:val="20"/>
              </w:rPr>
              <w:t xml:space="preserve">nostic settings for data store </w:t>
            </w:r>
            <w:r w:rsidR="008F3F9C" w:rsidRPr="00772FA9">
              <w:rPr>
                <w:rFonts w:cstheme="minorHAnsi"/>
                <w:b/>
                <w:w w:val="110"/>
                <w:sz w:val="20"/>
                <w:szCs w:val="20"/>
              </w:rPr>
              <w:t>memory</w:t>
            </w:r>
          </w:p>
          <w:p w:rsidR="008F3F9C" w:rsidRPr="00772FA9" w:rsidRDefault="008F3F9C" w:rsidP="000908D5">
            <w:pPr>
              <w:pStyle w:val="TableParagraph"/>
              <w:spacing w:before="60"/>
              <w:rPr>
                <w:rFonts w:eastAsia="Cambria" w:cstheme="minorHAnsi"/>
                <w:sz w:val="20"/>
                <w:szCs w:val="20"/>
              </w:rPr>
            </w:pPr>
            <w:r w:rsidRPr="00772FA9">
              <w:rPr>
                <w:rFonts w:eastAsia="Cambria" w:cstheme="minorHAnsi"/>
                <w:w w:val="110"/>
                <w:sz w:val="20"/>
                <w:szCs w:val="20"/>
              </w:rPr>
              <w:t>For</w:t>
            </w:r>
            <w:r w:rsidRPr="00772FA9">
              <w:rPr>
                <w:rFonts w:eastAsia="Cambria" w:cstheme="minorHAnsi"/>
                <w:spacing w:val="-7"/>
                <w:w w:val="110"/>
                <w:sz w:val="20"/>
                <w:szCs w:val="20"/>
              </w:rPr>
              <w:t xml:space="preserve"> </w:t>
            </w:r>
            <w:r w:rsidRPr="00772FA9">
              <w:rPr>
                <w:rFonts w:eastAsia="Cambria" w:cstheme="minorHAnsi"/>
                <w:w w:val="110"/>
                <w:sz w:val="20"/>
                <w:szCs w:val="20"/>
              </w:rPr>
              <w:t>check</w:t>
            </w:r>
            <w:r w:rsidRPr="00772FA9">
              <w:rPr>
                <w:rFonts w:eastAsia="Cambria" w:cstheme="minorHAnsi"/>
                <w:spacing w:val="-7"/>
                <w:w w:val="110"/>
                <w:sz w:val="20"/>
                <w:szCs w:val="20"/>
              </w:rPr>
              <w:t xml:space="preserve"> </w:t>
            </w:r>
            <w:r w:rsidRPr="00772FA9">
              <w:rPr>
                <w:rFonts w:eastAsia="Cambria" w:cstheme="minorHAnsi"/>
                <w:w w:val="110"/>
                <w:sz w:val="20"/>
                <w:szCs w:val="20"/>
              </w:rPr>
              <w:t>details,</w:t>
            </w:r>
            <w:r w:rsidRPr="00772FA9">
              <w:rPr>
                <w:rFonts w:eastAsia="Cambria" w:cstheme="minorHAnsi"/>
                <w:spacing w:val="-7"/>
                <w:w w:val="110"/>
                <w:sz w:val="20"/>
                <w:szCs w:val="20"/>
              </w:rPr>
              <w:t xml:space="preserve"> </w:t>
            </w:r>
            <w:r w:rsidRPr="00772FA9">
              <w:rPr>
                <w:rFonts w:eastAsia="Cambria" w:cstheme="minorHAnsi"/>
                <w:w w:val="110"/>
                <w:sz w:val="20"/>
                <w:szCs w:val="20"/>
              </w:rPr>
              <w:t>see</w:t>
            </w:r>
            <w:r w:rsidRPr="00772FA9">
              <w:rPr>
                <w:rFonts w:eastAsia="Cambria" w:cstheme="minorHAnsi"/>
                <w:spacing w:val="-7"/>
                <w:w w:val="110"/>
                <w:sz w:val="20"/>
                <w:szCs w:val="20"/>
              </w:rPr>
              <w:t xml:space="preserve"> </w:t>
            </w:r>
            <w:r w:rsidRPr="00772FA9">
              <w:rPr>
                <w:rFonts w:eastAsia="Cambria" w:cstheme="minorHAnsi"/>
                <w:w w:val="110"/>
                <w:sz w:val="20"/>
                <w:szCs w:val="20"/>
              </w:rPr>
              <w:t>“Check</w:t>
            </w:r>
            <w:r w:rsidRPr="00772FA9">
              <w:rPr>
                <w:rFonts w:eastAsia="Cambria" w:cstheme="minorHAnsi"/>
                <w:spacing w:val="-7"/>
                <w:w w:val="110"/>
                <w:sz w:val="20"/>
                <w:szCs w:val="20"/>
              </w:rPr>
              <w:t xml:space="preserve"> </w:t>
            </w:r>
            <w:r w:rsidRPr="00772FA9">
              <w:rPr>
                <w:rFonts w:eastAsia="Cambria" w:cstheme="minorHAnsi"/>
                <w:w w:val="110"/>
                <w:sz w:val="20"/>
                <w:szCs w:val="20"/>
              </w:rPr>
              <w:t>safety-related</w:t>
            </w:r>
            <w:r w:rsidRPr="00772FA9">
              <w:rPr>
                <w:rFonts w:eastAsia="Cambria" w:cstheme="minorHAnsi"/>
                <w:spacing w:val="-7"/>
                <w:w w:val="110"/>
                <w:sz w:val="20"/>
                <w:szCs w:val="20"/>
              </w:rPr>
              <w:t xml:space="preserve"> </w:t>
            </w:r>
            <w:r w:rsidRPr="00772FA9">
              <w:rPr>
                <w:rFonts w:eastAsia="Cambria" w:cstheme="minorHAnsi"/>
                <w:w w:val="110"/>
                <w:sz w:val="20"/>
                <w:szCs w:val="20"/>
              </w:rPr>
              <w:t>diagnostic</w:t>
            </w:r>
            <w:r w:rsidRPr="00772FA9">
              <w:rPr>
                <w:rFonts w:eastAsia="Cambria" w:cstheme="minorHAnsi"/>
                <w:spacing w:val="-7"/>
                <w:w w:val="110"/>
                <w:sz w:val="20"/>
                <w:szCs w:val="20"/>
              </w:rPr>
              <w:t xml:space="preserve"> </w:t>
            </w:r>
            <w:r w:rsidRPr="00772FA9">
              <w:rPr>
                <w:rFonts w:eastAsia="Cambria" w:cstheme="minorHAnsi"/>
                <w:w w:val="110"/>
                <w:sz w:val="20"/>
                <w:szCs w:val="20"/>
              </w:rPr>
              <w:t>settings</w:t>
            </w:r>
            <w:r w:rsidRPr="00772FA9">
              <w:rPr>
                <w:rFonts w:eastAsia="Cambria" w:cstheme="minorHAnsi"/>
                <w:spacing w:val="-7"/>
                <w:w w:val="110"/>
                <w:sz w:val="20"/>
                <w:szCs w:val="20"/>
              </w:rPr>
              <w:t xml:space="preserve"> </w:t>
            </w:r>
            <w:r w:rsidRPr="00772FA9">
              <w:rPr>
                <w:rFonts w:eastAsia="Cambria" w:cstheme="minorHAnsi"/>
                <w:w w:val="110"/>
                <w:sz w:val="20"/>
                <w:szCs w:val="20"/>
              </w:rPr>
              <w:t>for</w:t>
            </w:r>
            <w:r w:rsidRPr="00772FA9">
              <w:rPr>
                <w:rFonts w:eastAsia="Cambria" w:cstheme="minorHAnsi"/>
                <w:spacing w:val="-7"/>
                <w:w w:val="110"/>
                <w:sz w:val="20"/>
                <w:szCs w:val="20"/>
              </w:rPr>
              <w:t xml:space="preserve"> </w:t>
            </w:r>
            <w:r w:rsidRPr="00772FA9">
              <w:rPr>
                <w:rFonts w:eastAsia="Cambria" w:cstheme="minorHAnsi"/>
                <w:w w:val="110"/>
                <w:sz w:val="20"/>
                <w:szCs w:val="20"/>
              </w:rPr>
              <w:t>data</w:t>
            </w:r>
            <w:r w:rsidRPr="00772FA9">
              <w:rPr>
                <w:rFonts w:eastAsia="Cambria" w:cstheme="minorHAnsi"/>
                <w:spacing w:val="-7"/>
                <w:w w:val="110"/>
                <w:sz w:val="20"/>
                <w:szCs w:val="20"/>
              </w:rPr>
              <w:t xml:space="preserve"> </w:t>
            </w:r>
            <w:r w:rsidRPr="00772FA9">
              <w:rPr>
                <w:rFonts w:eastAsia="Cambria" w:cstheme="minorHAnsi"/>
                <w:w w:val="110"/>
                <w:sz w:val="20"/>
                <w:szCs w:val="20"/>
              </w:rPr>
              <w:t>store</w:t>
            </w:r>
            <w:r w:rsidRPr="00772FA9">
              <w:rPr>
                <w:rFonts w:eastAsia="Cambria" w:cstheme="minorHAnsi"/>
                <w:sz w:val="20"/>
                <w:szCs w:val="20"/>
              </w:rPr>
              <w:t xml:space="preserve"> </w:t>
            </w:r>
            <w:r w:rsidRPr="00772FA9">
              <w:rPr>
                <w:rFonts w:eastAsia="Cambria" w:cstheme="minorHAnsi"/>
                <w:w w:val="110"/>
                <w:sz w:val="20"/>
                <w:szCs w:val="20"/>
              </w:rPr>
              <w:t>memory”.</w:t>
            </w:r>
          </w:p>
        </w:tc>
      </w:tr>
      <w:tr w:rsidR="00A82A6E" w:rsidTr="001A7C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772FA9" w:rsidRDefault="00A82A6E" w:rsidP="000908D5">
            <w:pPr>
              <w:pStyle w:val="TableParagraph"/>
              <w:spacing w:before="60"/>
              <w:rPr>
                <w:rFonts w:eastAsia="Cambria" w:cstheme="minorHAnsi"/>
                <w:sz w:val="20"/>
                <w:szCs w:val="20"/>
              </w:rPr>
            </w:pPr>
            <w:r w:rsidRPr="00772FA9">
              <w:rPr>
                <w:rFonts w:cstheme="minorHAnsi"/>
                <w:w w:val="105"/>
                <w:sz w:val="20"/>
                <w:szCs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772FA9" w:rsidRDefault="00A82A6E" w:rsidP="00487E65">
            <w:pPr>
              <w:pStyle w:val="TableParagraph"/>
              <w:numPr>
                <w:ilvl w:val="0"/>
                <w:numId w:val="56"/>
              </w:numPr>
              <w:tabs>
                <w:tab w:val="left" w:pos="340"/>
              </w:tabs>
              <w:spacing w:before="60"/>
              <w:ind w:left="230" w:hanging="230"/>
              <w:rPr>
                <w:rFonts w:eastAsia="Cambria" w:cstheme="minorHAnsi"/>
                <w:sz w:val="20"/>
                <w:szCs w:val="20"/>
              </w:rPr>
            </w:pPr>
            <w:r w:rsidRPr="00772FA9">
              <w:rPr>
                <w:rFonts w:eastAsia="Cambria" w:cstheme="minorHAnsi"/>
                <w:w w:val="110"/>
                <w:sz w:val="20"/>
                <w:szCs w:val="20"/>
              </w:rPr>
              <w:t>DO-331,</w:t>
            </w:r>
            <w:r w:rsidRPr="00772FA9">
              <w:rPr>
                <w:rFonts w:eastAsia="Cambria" w:cstheme="minorHAnsi"/>
                <w:spacing w:val="-9"/>
                <w:w w:val="110"/>
                <w:sz w:val="20"/>
                <w:szCs w:val="20"/>
              </w:rPr>
              <w:t xml:space="preserve"> </w:t>
            </w:r>
            <w:r w:rsidRPr="00772FA9">
              <w:rPr>
                <w:rFonts w:eastAsia="Cambria" w:cstheme="minorHAnsi"/>
                <w:w w:val="110"/>
                <w:sz w:val="20"/>
                <w:szCs w:val="20"/>
              </w:rPr>
              <w:t>Section</w:t>
            </w:r>
            <w:r w:rsidRPr="00772FA9">
              <w:rPr>
                <w:rFonts w:eastAsia="Cambria" w:cstheme="minorHAnsi"/>
                <w:spacing w:val="-9"/>
                <w:w w:val="110"/>
                <w:sz w:val="20"/>
                <w:szCs w:val="20"/>
              </w:rPr>
              <w:t xml:space="preserve"> </w:t>
            </w:r>
            <w:r w:rsidRPr="00772FA9">
              <w:rPr>
                <w:rFonts w:eastAsia="Cambria" w:cstheme="minorHAnsi"/>
                <w:w w:val="110"/>
                <w:sz w:val="20"/>
                <w:szCs w:val="20"/>
              </w:rPr>
              <w:t>MB.6.3.3.b</w:t>
            </w:r>
            <w:r w:rsidRPr="00772FA9">
              <w:rPr>
                <w:rFonts w:eastAsia="Cambria" w:cstheme="minorHAnsi"/>
                <w:spacing w:val="-9"/>
                <w:w w:val="110"/>
                <w:sz w:val="20"/>
                <w:szCs w:val="20"/>
              </w:rPr>
              <w:t xml:space="preserve"> </w:t>
            </w:r>
            <w:r w:rsidRPr="00772FA9">
              <w:rPr>
                <w:rFonts w:eastAsia="Cambria" w:cstheme="minorHAnsi"/>
                <w:w w:val="110"/>
                <w:sz w:val="20"/>
                <w:szCs w:val="20"/>
              </w:rPr>
              <w:t>'Software</w:t>
            </w:r>
            <w:r w:rsidRPr="00772FA9">
              <w:rPr>
                <w:rFonts w:eastAsia="Cambria" w:cstheme="minorHAnsi"/>
                <w:spacing w:val="-9"/>
                <w:w w:val="110"/>
                <w:sz w:val="20"/>
                <w:szCs w:val="20"/>
              </w:rPr>
              <w:t xml:space="preserve"> </w:t>
            </w:r>
            <w:r w:rsidRPr="00772FA9">
              <w:rPr>
                <w:rFonts w:eastAsia="Cambria" w:cstheme="minorHAnsi"/>
                <w:w w:val="110"/>
                <w:sz w:val="20"/>
                <w:szCs w:val="20"/>
              </w:rPr>
              <w:t>architecture</w:t>
            </w:r>
            <w:r w:rsidRPr="00772FA9">
              <w:rPr>
                <w:rFonts w:eastAsia="Cambria" w:cstheme="minorHAnsi"/>
                <w:spacing w:val="-9"/>
                <w:w w:val="110"/>
                <w:sz w:val="20"/>
                <w:szCs w:val="20"/>
              </w:rPr>
              <w:t xml:space="preserve"> </w:t>
            </w:r>
            <w:r w:rsidRPr="00772FA9">
              <w:rPr>
                <w:rFonts w:eastAsia="Cambria" w:cstheme="minorHAnsi"/>
                <w:w w:val="110"/>
                <w:sz w:val="20"/>
                <w:szCs w:val="20"/>
              </w:rPr>
              <w:t>is</w:t>
            </w:r>
            <w:r w:rsidRPr="00772FA9">
              <w:rPr>
                <w:rFonts w:eastAsia="Cambria" w:cstheme="minorHAnsi"/>
                <w:spacing w:val="-9"/>
                <w:w w:val="110"/>
                <w:sz w:val="20"/>
                <w:szCs w:val="20"/>
              </w:rPr>
              <w:t xml:space="preserve"> </w:t>
            </w:r>
            <w:r w:rsidRPr="00772FA9">
              <w:rPr>
                <w:rFonts w:eastAsia="Cambria" w:cstheme="minorHAnsi"/>
                <w:w w:val="110"/>
                <w:sz w:val="20"/>
                <w:szCs w:val="20"/>
              </w:rPr>
              <w:t>consistent</w:t>
            </w:r>
            <w:r w:rsidR="00184467" w:rsidRPr="00772FA9">
              <w:rPr>
                <w:rFonts w:eastAsia="Cambria" w:cstheme="minorHAnsi"/>
                <w:w w:val="110"/>
                <w:sz w:val="20"/>
                <w:szCs w:val="20"/>
              </w:rPr>
              <w:t>'</w:t>
            </w:r>
          </w:p>
        </w:tc>
      </w:tr>
      <w:tr w:rsidR="00C6351F" w:rsidTr="001A7C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C6351F" w:rsidRPr="00772FA9" w:rsidRDefault="00C6351F" w:rsidP="000908D5">
            <w:pPr>
              <w:pStyle w:val="TableParagraph"/>
              <w:spacing w:before="60"/>
              <w:rPr>
                <w:rFonts w:eastAsia="Cambria" w:cstheme="minorHAnsi"/>
                <w:sz w:val="20"/>
                <w:szCs w:val="20"/>
              </w:rPr>
            </w:pPr>
            <w:r w:rsidRPr="00772FA9">
              <w:rPr>
                <w:rFonts w:cstheme="minorHAnsi"/>
                <w:w w:val="115"/>
                <w:sz w:val="20"/>
                <w:szCs w:val="20"/>
              </w:rPr>
              <w:t>Last</w:t>
            </w:r>
            <w:r w:rsidRPr="00772FA9">
              <w:rPr>
                <w:rFonts w:cstheme="minorHAnsi"/>
                <w:spacing w:val="-22"/>
                <w:w w:val="115"/>
                <w:sz w:val="20"/>
                <w:szCs w:val="20"/>
              </w:rPr>
              <w:t xml:space="preserve"> </w:t>
            </w:r>
            <w:r w:rsidRPr="00772FA9">
              <w:rPr>
                <w:rFonts w:cstheme="minorHAnsi"/>
                <w:w w:val="115"/>
                <w:sz w:val="20"/>
                <w:szCs w:val="20"/>
              </w:rPr>
              <w:t>Changed</w:t>
            </w:r>
          </w:p>
        </w:tc>
        <w:tc>
          <w:tcPr>
            <w:tcW w:w="756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C6351F" w:rsidRPr="00772FA9" w:rsidRDefault="00C6351F" w:rsidP="000908D5">
            <w:pPr>
              <w:pStyle w:val="TableParagraph"/>
              <w:spacing w:before="60"/>
              <w:rPr>
                <w:rFonts w:eastAsia="Cambria" w:cstheme="minorHAnsi"/>
                <w:sz w:val="20"/>
                <w:szCs w:val="20"/>
              </w:rPr>
            </w:pPr>
            <w:r w:rsidRPr="00772FA9">
              <w:rPr>
                <w:rFonts w:cstheme="minorHAnsi"/>
                <w:w w:val="105"/>
                <w:sz w:val="20"/>
                <w:szCs w:val="20"/>
              </w:rPr>
              <w:t>R201</w:t>
            </w:r>
            <w:r>
              <w:rPr>
                <w:rFonts w:cstheme="minorHAnsi"/>
                <w:w w:val="105"/>
                <w:sz w:val="20"/>
                <w:szCs w:val="20"/>
              </w:rPr>
              <w:t>7</w:t>
            </w:r>
            <w:r w:rsidRPr="00772FA9">
              <w:rPr>
                <w:rFonts w:cstheme="minorHAnsi"/>
                <w:w w:val="105"/>
                <w:sz w:val="20"/>
                <w:szCs w:val="20"/>
              </w:rPr>
              <w:t>b</w:t>
            </w:r>
          </w:p>
        </w:tc>
      </w:tr>
    </w:tbl>
    <w:p w:rsidR="009A613F" w:rsidRDefault="009A613F">
      <w:r>
        <w:br w:type="page"/>
      </w:r>
    </w:p>
    <w:tbl>
      <w:tblPr>
        <w:tblW w:w="9355" w:type="dxa"/>
        <w:tblLayout w:type="fixed"/>
        <w:tblCellMar>
          <w:left w:w="0" w:type="dxa"/>
          <w:right w:w="0" w:type="dxa"/>
        </w:tblCellMar>
        <w:tblLook w:val="01E0" w:firstRow="1" w:lastRow="1" w:firstColumn="1" w:lastColumn="1" w:noHBand="0" w:noVBand="0"/>
      </w:tblPr>
      <w:tblGrid>
        <w:gridCol w:w="1795"/>
        <w:gridCol w:w="7560"/>
      </w:tblGrid>
      <w:tr w:rsidR="00C6351F" w:rsidTr="003D74FC">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C6351F" w:rsidRPr="00C83C29" w:rsidRDefault="00C6351F" w:rsidP="00C83C29">
            <w:pPr>
              <w:pStyle w:val="TableParagraph"/>
              <w:spacing w:before="60"/>
              <w:ind w:left="40" w:right="633"/>
              <w:rPr>
                <w:rFonts w:eastAsia="Cambria" w:cstheme="minorHAnsi"/>
                <w:sz w:val="20"/>
                <w:szCs w:val="20"/>
              </w:rPr>
            </w:pPr>
            <w:r w:rsidRPr="00C83C29">
              <w:rPr>
                <w:rFonts w:cstheme="minorHAnsi"/>
                <w:w w:val="110"/>
                <w:sz w:val="20"/>
              </w:rPr>
              <w:lastRenderedPageBreak/>
              <w:t>Examples</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C6351F" w:rsidRPr="00C83C29" w:rsidRDefault="00C6351F" w:rsidP="003D74FC">
            <w:pPr>
              <w:pStyle w:val="TableParagraph"/>
              <w:spacing w:before="60"/>
              <w:rPr>
                <w:rFonts w:eastAsia="Cambria" w:cstheme="minorHAnsi"/>
                <w:sz w:val="20"/>
                <w:szCs w:val="20"/>
              </w:rPr>
            </w:pPr>
            <w:r w:rsidRPr="00C83C29">
              <w:rPr>
                <w:rFonts w:cstheme="minorHAnsi"/>
                <w:w w:val="105"/>
                <w:sz w:val="20"/>
              </w:rPr>
              <w:t>The following examples use Rate Transition blocks</w:t>
            </w:r>
            <w:r w:rsidR="00C83C29">
              <w:rPr>
                <w:rFonts w:cstheme="minorHAnsi"/>
                <w:w w:val="105"/>
                <w:sz w:val="20"/>
              </w:rPr>
              <w:t xml:space="preserve"> to provide deterministic data coupling </w:t>
            </w:r>
            <w:r w:rsidRPr="00C83C29">
              <w:rPr>
                <w:rFonts w:cstheme="minorHAnsi"/>
                <w:w w:val="105"/>
                <w:sz w:val="20"/>
              </w:rPr>
              <w:t>in</w:t>
            </w:r>
            <w:r w:rsidR="00C83C29">
              <w:rPr>
                <w:rFonts w:cstheme="minorHAnsi"/>
                <w:w w:val="105"/>
                <w:sz w:val="20"/>
              </w:rPr>
              <w:t xml:space="preserve"> </w:t>
            </w:r>
            <w:r w:rsidRPr="00C83C29">
              <w:rPr>
                <w:rFonts w:cstheme="minorHAnsi"/>
                <w:w w:val="105"/>
                <w:sz w:val="20"/>
              </w:rPr>
              <w:t>multirate</w:t>
            </w:r>
            <w:r w:rsidRPr="00C83C29">
              <w:rPr>
                <w:rFonts w:cstheme="minorHAnsi"/>
                <w:spacing w:val="-9"/>
                <w:w w:val="105"/>
                <w:sz w:val="20"/>
              </w:rPr>
              <w:t xml:space="preserve"> </w:t>
            </w:r>
            <w:r w:rsidRPr="00C83C29">
              <w:rPr>
                <w:rFonts w:cstheme="minorHAnsi"/>
                <w:w w:val="105"/>
                <w:sz w:val="20"/>
              </w:rPr>
              <w:t>systems</w:t>
            </w:r>
          </w:p>
          <w:p w:rsidR="00C6351F" w:rsidRPr="00C83C29" w:rsidRDefault="00C83C29" w:rsidP="00487E65">
            <w:pPr>
              <w:pStyle w:val="TableParagraph"/>
              <w:numPr>
                <w:ilvl w:val="0"/>
                <w:numId w:val="56"/>
              </w:numPr>
              <w:tabs>
                <w:tab w:val="left" w:pos="340"/>
              </w:tabs>
              <w:spacing w:before="60"/>
              <w:ind w:left="230" w:hanging="230"/>
              <w:rPr>
                <w:rFonts w:eastAsia="Cambria" w:cstheme="minorHAnsi"/>
                <w:sz w:val="20"/>
                <w:szCs w:val="20"/>
              </w:rPr>
            </w:pPr>
            <w:r>
              <w:rPr>
                <w:rFonts w:cstheme="minorHAnsi"/>
                <w:w w:val="105"/>
                <w:sz w:val="20"/>
              </w:rPr>
              <w:t>For</w:t>
            </w:r>
            <w:r w:rsidR="00C6351F" w:rsidRPr="00C83C29">
              <w:rPr>
                <w:rFonts w:cstheme="minorHAnsi"/>
                <w:w w:val="105"/>
                <w:sz w:val="20"/>
              </w:rPr>
              <w:t xml:space="preserve"> fast-to-slow</w:t>
            </w:r>
            <w:r w:rsidR="00C6351F" w:rsidRPr="00C83C29">
              <w:rPr>
                <w:rFonts w:cstheme="minorHAnsi"/>
                <w:spacing w:val="16"/>
                <w:w w:val="105"/>
                <w:sz w:val="20"/>
              </w:rPr>
              <w:t xml:space="preserve"> </w:t>
            </w:r>
            <w:r w:rsidR="00C6351F" w:rsidRPr="00C83C29">
              <w:rPr>
                <w:rFonts w:cstheme="minorHAnsi"/>
                <w:w w:val="105"/>
                <w:sz w:val="20"/>
              </w:rPr>
              <w:t>transitions:</w:t>
            </w:r>
          </w:p>
          <w:p w:rsidR="003D74FC" w:rsidRDefault="00C6351F" w:rsidP="003D74FC">
            <w:pPr>
              <w:pStyle w:val="TableParagraph"/>
              <w:spacing w:before="60"/>
              <w:ind w:left="230"/>
              <w:rPr>
                <w:rFonts w:eastAsia="Times New Roman" w:cstheme="minorHAnsi"/>
                <w:noProof/>
                <w:sz w:val="20"/>
                <w:szCs w:val="20"/>
                <w:lang w:eastAsia="zh-CN"/>
              </w:rPr>
            </w:pPr>
            <w:r w:rsidRPr="00C83C29">
              <w:rPr>
                <w:rFonts w:cstheme="minorHAnsi"/>
                <w:w w:val="110"/>
                <w:sz w:val="20"/>
              </w:rPr>
              <w:t>Set</w:t>
            </w:r>
            <w:r w:rsidRPr="00C83C29">
              <w:rPr>
                <w:rFonts w:cstheme="minorHAnsi"/>
                <w:spacing w:val="-4"/>
                <w:w w:val="110"/>
                <w:sz w:val="20"/>
              </w:rPr>
              <w:t xml:space="preserve"> </w:t>
            </w:r>
            <w:r w:rsidRPr="00C83C29">
              <w:rPr>
                <w:rFonts w:cstheme="minorHAnsi"/>
                <w:w w:val="110"/>
                <w:sz w:val="20"/>
              </w:rPr>
              <w:t>the</w:t>
            </w:r>
            <w:r w:rsidRPr="00C83C29">
              <w:rPr>
                <w:rFonts w:cstheme="minorHAnsi"/>
                <w:spacing w:val="-4"/>
                <w:w w:val="110"/>
                <w:sz w:val="20"/>
              </w:rPr>
              <w:t xml:space="preserve"> </w:t>
            </w:r>
            <w:r w:rsidRPr="00C83C29">
              <w:rPr>
                <w:rFonts w:cstheme="minorHAnsi"/>
                <w:w w:val="110"/>
                <w:sz w:val="20"/>
              </w:rPr>
              <w:t>rate</w:t>
            </w:r>
            <w:r w:rsidRPr="00C83C29">
              <w:rPr>
                <w:rFonts w:cstheme="minorHAnsi"/>
                <w:spacing w:val="-4"/>
                <w:w w:val="110"/>
                <w:sz w:val="20"/>
              </w:rPr>
              <w:t xml:space="preserve"> </w:t>
            </w:r>
            <w:r w:rsidRPr="00C83C29">
              <w:rPr>
                <w:rFonts w:cstheme="minorHAnsi"/>
                <w:w w:val="110"/>
                <w:sz w:val="20"/>
              </w:rPr>
              <w:t>of</w:t>
            </w:r>
            <w:r w:rsidRPr="00C83C29">
              <w:rPr>
                <w:rFonts w:cstheme="minorHAnsi"/>
                <w:spacing w:val="-4"/>
                <w:w w:val="110"/>
                <w:sz w:val="20"/>
              </w:rPr>
              <w:t xml:space="preserve"> </w:t>
            </w:r>
            <w:r w:rsidRPr="00C83C29">
              <w:rPr>
                <w:rFonts w:cstheme="minorHAnsi"/>
                <w:w w:val="110"/>
                <w:sz w:val="20"/>
              </w:rPr>
              <w:t>the</w:t>
            </w:r>
            <w:r w:rsidRPr="00C83C29">
              <w:rPr>
                <w:rFonts w:cstheme="minorHAnsi"/>
                <w:spacing w:val="-4"/>
                <w:w w:val="110"/>
                <w:sz w:val="20"/>
              </w:rPr>
              <w:t xml:space="preserve"> </w:t>
            </w:r>
            <w:r w:rsidRPr="00C83C29">
              <w:rPr>
                <w:rFonts w:cstheme="minorHAnsi"/>
                <w:w w:val="110"/>
                <w:sz w:val="20"/>
              </w:rPr>
              <w:t>slow</w:t>
            </w:r>
            <w:r w:rsidRPr="00C83C29">
              <w:rPr>
                <w:rFonts w:cstheme="minorHAnsi"/>
                <w:spacing w:val="-4"/>
                <w:w w:val="110"/>
                <w:sz w:val="20"/>
              </w:rPr>
              <w:t xml:space="preserve"> </w:t>
            </w:r>
            <w:r w:rsidRPr="00C83C29">
              <w:rPr>
                <w:rFonts w:cstheme="minorHAnsi"/>
                <w:w w:val="110"/>
                <w:sz w:val="20"/>
              </w:rPr>
              <w:t>sample</w:t>
            </w:r>
            <w:r w:rsidRPr="00C83C29">
              <w:rPr>
                <w:rFonts w:cstheme="minorHAnsi"/>
                <w:spacing w:val="-4"/>
                <w:w w:val="110"/>
                <w:sz w:val="20"/>
              </w:rPr>
              <w:t xml:space="preserve"> </w:t>
            </w:r>
            <w:r w:rsidRPr="00C83C29">
              <w:rPr>
                <w:rFonts w:cstheme="minorHAnsi"/>
                <w:w w:val="110"/>
                <w:sz w:val="20"/>
              </w:rPr>
              <w:t>time</w:t>
            </w:r>
            <w:r w:rsidRPr="00C83C29">
              <w:rPr>
                <w:rFonts w:cstheme="minorHAnsi"/>
                <w:spacing w:val="-4"/>
                <w:w w:val="110"/>
                <w:sz w:val="20"/>
              </w:rPr>
              <w:t xml:space="preserve"> </w:t>
            </w:r>
            <w:r w:rsidRPr="00C83C29">
              <w:rPr>
                <w:rFonts w:cstheme="minorHAnsi"/>
                <w:w w:val="110"/>
                <w:sz w:val="20"/>
              </w:rPr>
              <w:t>on</w:t>
            </w:r>
            <w:r w:rsidRPr="00C83C29">
              <w:rPr>
                <w:rFonts w:cstheme="minorHAnsi"/>
                <w:spacing w:val="-4"/>
                <w:w w:val="110"/>
                <w:sz w:val="20"/>
              </w:rPr>
              <w:t xml:space="preserve"> </w:t>
            </w:r>
            <w:r w:rsidRPr="00C83C29">
              <w:rPr>
                <w:rFonts w:cstheme="minorHAnsi"/>
                <w:w w:val="110"/>
                <w:sz w:val="20"/>
              </w:rPr>
              <w:t>either</w:t>
            </w:r>
            <w:r w:rsidRPr="00C83C29">
              <w:rPr>
                <w:rFonts w:cstheme="minorHAnsi"/>
                <w:spacing w:val="-4"/>
                <w:w w:val="110"/>
                <w:sz w:val="20"/>
              </w:rPr>
              <w:t xml:space="preserve"> </w:t>
            </w:r>
            <w:r w:rsidRPr="00C83C29">
              <w:rPr>
                <w:rFonts w:cstheme="minorHAnsi"/>
                <w:w w:val="110"/>
                <w:sz w:val="20"/>
              </w:rPr>
              <w:t>the</w:t>
            </w:r>
            <w:r w:rsidRPr="00C83C29">
              <w:rPr>
                <w:rFonts w:cstheme="minorHAnsi"/>
                <w:spacing w:val="-4"/>
                <w:w w:val="110"/>
                <w:sz w:val="20"/>
              </w:rPr>
              <w:t xml:space="preserve"> </w:t>
            </w:r>
            <w:r w:rsidRPr="00C83C29">
              <w:rPr>
                <w:rFonts w:cstheme="minorHAnsi"/>
                <w:w w:val="110"/>
                <w:sz w:val="20"/>
              </w:rPr>
              <w:t>Rate</w:t>
            </w:r>
            <w:r w:rsidRPr="00C83C29">
              <w:rPr>
                <w:rFonts w:cstheme="minorHAnsi"/>
                <w:spacing w:val="-4"/>
                <w:w w:val="110"/>
                <w:sz w:val="20"/>
              </w:rPr>
              <w:t xml:space="preserve"> </w:t>
            </w:r>
            <w:r w:rsidRPr="00C83C29">
              <w:rPr>
                <w:rFonts w:cstheme="minorHAnsi"/>
                <w:w w:val="110"/>
                <w:sz w:val="20"/>
              </w:rPr>
              <w:t>Transition</w:t>
            </w:r>
            <w:r w:rsidRPr="00C83C29">
              <w:rPr>
                <w:rFonts w:cstheme="minorHAnsi"/>
                <w:spacing w:val="-4"/>
                <w:w w:val="110"/>
                <w:sz w:val="20"/>
              </w:rPr>
              <w:t xml:space="preserve"> </w:t>
            </w:r>
            <w:r w:rsidRPr="00C83C29">
              <w:rPr>
                <w:rFonts w:cstheme="minorHAnsi"/>
                <w:w w:val="110"/>
                <w:sz w:val="20"/>
              </w:rPr>
              <w:t>block or the Data Store Write</w:t>
            </w:r>
            <w:r w:rsidRPr="00C83C29">
              <w:rPr>
                <w:rFonts w:cstheme="minorHAnsi"/>
                <w:spacing w:val="-5"/>
                <w:w w:val="110"/>
                <w:sz w:val="20"/>
              </w:rPr>
              <w:t xml:space="preserve"> </w:t>
            </w:r>
            <w:r w:rsidRPr="00C83C29">
              <w:rPr>
                <w:rFonts w:cstheme="minorHAnsi"/>
                <w:w w:val="110"/>
                <w:sz w:val="20"/>
              </w:rPr>
              <w:t>block.</w:t>
            </w:r>
          </w:p>
          <w:p w:rsidR="00C6351F" w:rsidRPr="00C83C29" w:rsidRDefault="00C6351F" w:rsidP="003D74FC">
            <w:pPr>
              <w:pStyle w:val="TableParagraph"/>
              <w:spacing w:before="60"/>
              <w:ind w:left="230"/>
              <w:rPr>
                <w:rFonts w:eastAsia="Times New Roman" w:cstheme="minorHAnsi"/>
                <w:sz w:val="20"/>
                <w:szCs w:val="20"/>
              </w:rPr>
            </w:pPr>
            <w:r w:rsidRPr="00C83C29">
              <w:rPr>
                <w:rFonts w:eastAsia="Times New Roman" w:cstheme="minorHAnsi"/>
                <w:noProof/>
                <w:sz w:val="20"/>
                <w:szCs w:val="20"/>
                <w:lang w:eastAsia="zh-CN"/>
              </w:rPr>
              <w:drawing>
                <wp:inline distT="0" distB="0" distL="0" distR="0" wp14:anchorId="67F3BDD5" wp14:editId="0CC69209">
                  <wp:extent cx="4123944" cy="832104"/>
                  <wp:effectExtent l="0" t="0" r="0" b="0"/>
                  <wp:docPr id="4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6.png"/>
                          <pic:cNvPicPr/>
                        </pic:nvPicPr>
                        <pic:blipFill>
                          <a:blip r:embed="rId37" cstate="print">
                            <a:clrChange>
                              <a:clrFrom>
                                <a:srgbClr val="FFFFFF"/>
                              </a:clrFrom>
                              <a:clrTo>
                                <a:srgbClr val="FFFFFF">
                                  <a:alpha val="0"/>
                                </a:srgbClr>
                              </a:clrTo>
                            </a:clrChange>
                          </a:blip>
                          <a:stretch>
                            <a:fillRect/>
                          </a:stretch>
                        </pic:blipFill>
                        <pic:spPr>
                          <a:xfrm>
                            <a:off x="0" y="0"/>
                            <a:ext cx="4123944" cy="832104"/>
                          </a:xfrm>
                          <a:prstGeom prst="rect">
                            <a:avLst/>
                          </a:prstGeom>
                        </pic:spPr>
                      </pic:pic>
                    </a:graphicData>
                  </a:graphic>
                </wp:inline>
              </w:drawing>
            </w:r>
          </w:p>
          <w:p w:rsidR="00C6351F" w:rsidRPr="00C83C29" w:rsidRDefault="00C6351F" w:rsidP="003D74FC">
            <w:pPr>
              <w:pStyle w:val="TableParagraph"/>
              <w:spacing w:before="60"/>
              <w:ind w:left="230"/>
              <w:rPr>
                <w:rFonts w:eastAsia="Cambria" w:cstheme="minorHAnsi"/>
                <w:sz w:val="20"/>
                <w:szCs w:val="20"/>
              </w:rPr>
            </w:pPr>
            <w:r w:rsidRPr="00C83C29">
              <w:rPr>
                <w:rFonts w:cstheme="minorHAnsi"/>
                <w:w w:val="110"/>
                <w:sz w:val="20"/>
              </w:rPr>
              <w:t>Do not place the Rate Transition block after the Data Store Read</w:t>
            </w:r>
            <w:r w:rsidRPr="00C83C29">
              <w:rPr>
                <w:rFonts w:cstheme="minorHAnsi"/>
                <w:spacing w:val="-5"/>
                <w:w w:val="110"/>
                <w:sz w:val="20"/>
              </w:rPr>
              <w:t xml:space="preserve"> </w:t>
            </w:r>
            <w:r w:rsidRPr="00C83C29">
              <w:rPr>
                <w:rFonts w:cstheme="minorHAnsi"/>
                <w:w w:val="110"/>
                <w:sz w:val="20"/>
              </w:rPr>
              <w:t>block.</w:t>
            </w:r>
          </w:p>
          <w:p w:rsidR="00C6351F" w:rsidRPr="00C83C29" w:rsidRDefault="00C6351F" w:rsidP="003D74FC">
            <w:pPr>
              <w:pStyle w:val="TableParagraph"/>
              <w:spacing w:before="60"/>
              <w:ind w:left="230"/>
              <w:rPr>
                <w:rFonts w:eastAsia="Times New Roman" w:cstheme="minorHAnsi"/>
                <w:sz w:val="20"/>
                <w:szCs w:val="20"/>
              </w:rPr>
            </w:pPr>
            <w:r w:rsidRPr="00C83C29">
              <w:rPr>
                <w:rFonts w:eastAsia="Times New Roman" w:cstheme="minorHAnsi"/>
                <w:noProof/>
                <w:sz w:val="20"/>
                <w:szCs w:val="20"/>
                <w:lang w:eastAsia="zh-CN"/>
              </w:rPr>
              <w:drawing>
                <wp:inline distT="0" distB="0" distL="0" distR="0" wp14:anchorId="38DD2E33" wp14:editId="18422695">
                  <wp:extent cx="4361688" cy="859536"/>
                  <wp:effectExtent l="0" t="0" r="0" b="0"/>
                  <wp:docPr id="4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7.png"/>
                          <pic:cNvPicPr/>
                        </pic:nvPicPr>
                        <pic:blipFill>
                          <a:blip r:embed="rId38" cstate="print">
                            <a:clrChange>
                              <a:clrFrom>
                                <a:srgbClr val="FFFFFF"/>
                              </a:clrFrom>
                              <a:clrTo>
                                <a:srgbClr val="FFFFFF">
                                  <a:alpha val="0"/>
                                </a:srgbClr>
                              </a:clrTo>
                            </a:clrChange>
                          </a:blip>
                          <a:stretch>
                            <a:fillRect/>
                          </a:stretch>
                        </pic:blipFill>
                        <pic:spPr>
                          <a:xfrm>
                            <a:off x="0" y="0"/>
                            <a:ext cx="4361688" cy="859536"/>
                          </a:xfrm>
                          <a:prstGeom prst="rect">
                            <a:avLst/>
                          </a:prstGeom>
                        </pic:spPr>
                      </pic:pic>
                    </a:graphicData>
                  </a:graphic>
                </wp:inline>
              </w:drawing>
            </w:r>
          </w:p>
          <w:p w:rsidR="00C6351F" w:rsidRPr="00C83C29" w:rsidRDefault="00C83C29" w:rsidP="00487E65">
            <w:pPr>
              <w:pStyle w:val="TableParagraph"/>
              <w:numPr>
                <w:ilvl w:val="0"/>
                <w:numId w:val="56"/>
              </w:numPr>
              <w:tabs>
                <w:tab w:val="left" w:pos="340"/>
              </w:tabs>
              <w:spacing w:before="60"/>
              <w:ind w:left="230" w:hanging="230"/>
              <w:rPr>
                <w:rFonts w:eastAsia="Cambria" w:cstheme="minorHAnsi"/>
                <w:sz w:val="20"/>
                <w:szCs w:val="20"/>
              </w:rPr>
            </w:pPr>
            <w:r>
              <w:rPr>
                <w:rFonts w:cstheme="minorHAnsi"/>
                <w:w w:val="105"/>
                <w:sz w:val="20"/>
              </w:rPr>
              <w:t xml:space="preserve">For </w:t>
            </w:r>
            <w:r w:rsidR="00C6351F" w:rsidRPr="00C83C29">
              <w:rPr>
                <w:rFonts w:cstheme="minorHAnsi"/>
                <w:w w:val="105"/>
                <w:sz w:val="20"/>
              </w:rPr>
              <w:t>slow-to-fast</w:t>
            </w:r>
            <w:r w:rsidR="00C6351F" w:rsidRPr="00C83C29">
              <w:rPr>
                <w:rFonts w:cstheme="minorHAnsi"/>
                <w:spacing w:val="16"/>
                <w:w w:val="105"/>
                <w:sz w:val="20"/>
              </w:rPr>
              <w:t xml:space="preserve"> </w:t>
            </w:r>
            <w:r w:rsidR="00C6351F" w:rsidRPr="00C83C29">
              <w:rPr>
                <w:rFonts w:cstheme="minorHAnsi"/>
                <w:w w:val="105"/>
                <w:sz w:val="20"/>
              </w:rPr>
              <w:t>transitions:</w:t>
            </w:r>
          </w:p>
          <w:p w:rsidR="00C6351F" w:rsidRPr="00C83C29" w:rsidRDefault="00C6351F" w:rsidP="003D74FC">
            <w:pPr>
              <w:pStyle w:val="TableParagraph"/>
              <w:spacing w:before="60"/>
              <w:ind w:left="230"/>
              <w:rPr>
                <w:rFonts w:eastAsia="Cambria" w:cstheme="minorHAnsi"/>
                <w:sz w:val="20"/>
                <w:szCs w:val="20"/>
              </w:rPr>
            </w:pPr>
            <w:r w:rsidRPr="00C83C29">
              <w:rPr>
                <w:rFonts w:cstheme="minorHAnsi"/>
                <w:w w:val="110"/>
                <w:sz w:val="20"/>
              </w:rPr>
              <w:t>If the Rate Transition block is after the Data Store Read block, specify the slow rate on the Data Store Read</w:t>
            </w:r>
            <w:r w:rsidRPr="00C83C29">
              <w:rPr>
                <w:rFonts w:cstheme="minorHAnsi"/>
                <w:spacing w:val="-12"/>
                <w:w w:val="110"/>
                <w:sz w:val="20"/>
              </w:rPr>
              <w:t xml:space="preserve"> </w:t>
            </w:r>
            <w:r w:rsidRPr="00C83C29">
              <w:rPr>
                <w:rFonts w:cstheme="minorHAnsi"/>
                <w:w w:val="110"/>
                <w:sz w:val="20"/>
              </w:rPr>
              <w:t>block.</w:t>
            </w:r>
          </w:p>
          <w:p w:rsidR="00C6351F" w:rsidRPr="00C83C29" w:rsidRDefault="00C6351F" w:rsidP="003D74FC">
            <w:pPr>
              <w:pStyle w:val="TableParagraph"/>
              <w:spacing w:before="60"/>
              <w:ind w:left="230"/>
              <w:rPr>
                <w:rFonts w:eastAsia="Times New Roman" w:cstheme="minorHAnsi"/>
                <w:sz w:val="20"/>
                <w:szCs w:val="20"/>
              </w:rPr>
            </w:pPr>
            <w:r w:rsidRPr="00C83C29">
              <w:rPr>
                <w:rFonts w:eastAsia="Times New Roman" w:cstheme="minorHAnsi"/>
                <w:noProof/>
                <w:sz w:val="20"/>
                <w:szCs w:val="20"/>
                <w:lang w:eastAsia="zh-CN"/>
              </w:rPr>
              <w:drawing>
                <wp:inline distT="0" distB="0" distL="0" distR="0" wp14:anchorId="3CCEE39E" wp14:editId="67FEF4CB">
                  <wp:extent cx="4343400" cy="941832"/>
                  <wp:effectExtent l="0" t="0" r="0" b="0"/>
                  <wp:docPr id="4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8.png"/>
                          <pic:cNvPicPr/>
                        </pic:nvPicPr>
                        <pic:blipFill>
                          <a:blip r:embed="rId39" cstate="print">
                            <a:clrChange>
                              <a:clrFrom>
                                <a:srgbClr val="FFFFFF"/>
                              </a:clrFrom>
                              <a:clrTo>
                                <a:srgbClr val="FFFFFF">
                                  <a:alpha val="0"/>
                                </a:srgbClr>
                              </a:clrTo>
                            </a:clrChange>
                          </a:blip>
                          <a:stretch>
                            <a:fillRect/>
                          </a:stretch>
                        </pic:blipFill>
                        <pic:spPr>
                          <a:xfrm>
                            <a:off x="0" y="0"/>
                            <a:ext cx="4343400" cy="941832"/>
                          </a:xfrm>
                          <a:prstGeom prst="rect">
                            <a:avLst/>
                          </a:prstGeom>
                        </pic:spPr>
                      </pic:pic>
                    </a:graphicData>
                  </a:graphic>
                </wp:inline>
              </w:drawing>
            </w:r>
          </w:p>
          <w:p w:rsidR="00C6351F" w:rsidRPr="00C83C29" w:rsidRDefault="00C6351F" w:rsidP="003D74FC">
            <w:pPr>
              <w:pStyle w:val="TableParagraph"/>
              <w:spacing w:before="60"/>
              <w:ind w:left="230"/>
              <w:rPr>
                <w:rFonts w:eastAsia="Times New Roman" w:cstheme="minorHAnsi"/>
                <w:sz w:val="20"/>
                <w:szCs w:val="20"/>
              </w:rPr>
            </w:pPr>
            <w:r w:rsidRPr="00C83C29">
              <w:rPr>
                <w:rFonts w:cstheme="minorHAnsi"/>
                <w:w w:val="110"/>
                <w:sz w:val="20"/>
              </w:rPr>
              <w:t>If the Rate Transition block is before the Data Store Write block, use the inherited</w:t>
            </w:r>
            <w:r w:rsidRPr="00C83C29">
              <w:rPr>
                <w:rFonts w:cstheme="minorHAnsi"/>
                <w:spacing w:val="-11"/>
                <w:w w:val="110"/>
                <w:sz w:val="20"/>
              </w:rPr>
              <w:t xml:space="preserve"> </w:t>
            </w:r>
            <w:r w:rsidRPr="00C83C29">
              <w:rPr>
                <w:rFonts w:cstheme="minorHAnsi"/>
                <w:w w:val="110"/>
                <w:sz w:val="20"/>
              </w:rPr>
              <w:t>sample</w:t>
            </w:r>
            <w:r w:rsidRPr="00C83C29">
              <w:rPr>
                <w:rFonts w:cstheme="minorHAnsi"/>
                <w:spacing w:val="-11"/>
                <w:w w:val="110"/>
                <w:sz w:val="20"/>
              </w:rPr>
              <w:t xml:space="preserve"> </w:t>
            </w:r>
            <w:r w:rsidRPr="00C83C29">
              <w:rPr>
                <w:rFonts w:cstheme="minorHAnsi"/>
                <w:w w:val="110"/>
                <w:sz w:val="20"/>
              </w:rPr>
              <w:t>time</w:t>
            </w:r>
            <w:r w:rsidRPr="00C83C29">
              <w:rPr>
                <w:rFonts w:cstheme="minorHAnsi"/>
                <w:spacing w:val="-11"/>
                <w:w w:val="110"/>
                <w:sz w:val="20"/>
              </w:rPr>
              <w:t xml:space="preserve"> </w:t>
            </w:r>
            <w:r w:rsidRPr="00C83C29">
              <w:rPr>
                <w:rFonts w:cstheme="minorHAnsi"/>
                <w:w w:val="110"/>
                <w:sz w:val="20"/>
              </w:rPr>
              <w:t>for</w:t>
            </w:r>
            <w:r w:rsidRPr="00C83C29">
              <w:rPr>
                <w:rFonts w:cstheme="minorHAnsi"/>
                <w:spacing w:val="-11"/>
                <w:w w:val="110"/>
                <w:sz w:val="20"/>
              </w:rPr>
              <w:t xml:space="preserve"> </w:t>
            </w:r>
            <w:r w:rsidRPr="00C83C29">
              <w:rPr>
                <w:rFonts w:cstheme="minorHAnsi"/>
                <w:w w:val="110"/>
                <w:sz w:val="20"/>
              </w:rPr>
              <w:t>the</w:t>
            </w:r>
            <w:r w:rsidRPr="00C83C29">
              <w:rPr>
                <w:rFonts w:cstheme="minorHAnsi"/>
                <w:spacing w:val="-11"/>
                <w:w w:val="110"/>
                <w:sz w:val="20"/>
              </w:rPr>
              <w:t xml:space="preserve"> </w:t>
            </w:r>
            <w:r w:rsidRPr="00C83C29">
              <w:rPr>
                <w:rFonts w:cstheme="minorHAnsi"/>
                <w:w w:val="110"/>
                <w:sz w:val="20"/>
              </w:rPr>
              <w:t>blocks.</w:t>
            </w:r>
            <w:r w:rsidRPr="00C83C29">
              <w:rPr>
                <w:rFonts w:eastAsia="Times New Roman" w:cstheme="minorHAnsi"/>
                <w:noProof/>
                <w:sz w:val="20"/>
                <w:szCs w:val="20"/>
                <w:lang w:eastAsia="zh-CN"/>
              </w:rPr>
              <w:drawing>
                <wp:inline distT="0" distB="0" distL="0" distR="0" wp14:anchorId="3B020C21" wp14:editId="5898158B">
                  <wp:extent cx="4370832" cy="1033272"/>
                  <wp:effectExtent l="0" t="0" r="0" b="0"/>
                  <wp:docPr id="4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9.png"/>
                          <pic:cNvPicPr/>
                        </pic:nvPicPr>
                        <pic:blipFill>
                          <a:blip r:embed="rId40" cstate="print">
                            <a:clrChange>
                              <a:clrFrom>
                                <a:srgbClr val="FFFFFF"/>
                              </a:clrFrom>
                              <a:clrTo>
                                <a:srgbClr val="FFFFFF">
                                  <a:alpha val="0"/>
                                </a:srgbClr>
                              </a:clrTo>
                            </a:clrChange>
                          </a:blip>
                          <a:stretch>
                            <a:fillRect/>
                          </a:stretch>
                        </pic:blipFill>
                        <pic:spPr>
                          <a:xfrm>
                            <a:off x="0" y="0"/>
                            <a:ext cx="4370832" cy="1033272"/>
                          </a:xfrm>
                          <a:prstGeom prst="rect">
                            <a:avLst/>
                          </a:prstGeom>
                        </pic:spPr>
                      </pic:pic>
                    </a:graphicData>
                  </a:graphic>
                </wp:inline>
              </w:drawing>
            </w:r>
          </w:p>
        </w:tc>
      </w:tr>
    </w:tbl>
    <w:p w:rsidR="007200E3" w:rsidRDefault="007200E3" w:rsidP="006427F1">
      <w:pPr>
        <w:pStyle w:val="Heading4"/>
        <w:rPr>
          <w:w w:val="105"/>
        </w:rPr>
      </w:pPr>
      <w:bookmarkStart w:id="90" w:name="_bookmark26"/>
      <w:bookmarkEnd w:id="90"/>
    </w:p>
    <w:p w:rsidR="007200E3" w:rsidRDefault="007200E3">
      <w:pPr>
        <w:spacing w:after="160" w:line="259" w:lineRule="auto"/>
        <w:rPr>
          <w:rFonts w:ascii="Arial" w:hAnsi="Arial" w:cs="Arial"/>
          <w:b/>
          <w:w w:val="105"/>
          <w:sz w:val="20"/>
          <w:szCs w:val="20"/>
        </w:rPr>
      </w:pPr>
      <w:r>
        <w:rPr>
          <w:w w:val="105"/>
        </w:rPr>
        <w:br w:type="page"/>
      </w:r>
    </w:p>
    <w:p w:rsidR="00A82A6E" w:rsidRDefault="00A82A6E" w:rsidP="006427F1">
      <w:pPr>
        <w:pStyle w:val="Heading4"/>
        <w:rPr>
          <w:rFonts w:ascii="Calibri" w:eastAsia="Calibri" w:hAnsi="Calibri" w:cs="Calibri"/>
          <w:b w:val="0"/>
          <w:bCs/>
          <w:sz w:val="13"/>
          <w:szCs w:val="13"/>
        </w:rPr>
      </w:pPr>
      <w:bookmarkStart w:id="91" w:name="_Toc503436713"/>
      <w:r>
        <w:rPr>
          <w:w w:val="105"/>
        </w:rPr>
        <w:lastRenderedPageBreak/>
        <w:t>hisl_0015: Usage of Merge</w:t>
      </w:r>
      <w:r w:rsidR="009D7BCC">
        <w:rPr>
          <w:spacing w:val="49"/>
          <w:w w:val="105"/>
        </w:rPr>
        <w:t xml:space="preserve"> </w:t>
      </w:r>
      <w:r>
        <w:rPr>
          <w:w w:val="105"/>
        </w:rPr>
        <w:t>blocks</w:t>
      </w:r>
      <w:bookmarkEnd w:id="91"/>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A82A6E" w:rsidTr="001A7C55">
        <w:tc>
          <w:tcPr>
            <w:tcW w:w="1795" w:type="dxa"/>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A82A6E" w:rsidRPr="009D7BCC" w:rsidRDefault="00A82A6E" w:rsidP="001A7C55">
            <w:pPr>
              <w:pStyle w:val="TableParagraph"/>
              <w:spacing w:before="60"/>
              <w:rPr>
                <w:rFonts w:eastAsia="Calibri" w:cstheme="minorHAnsi"/>
                <w:sz w:val="20"/>
                <w:szCs w:val="20"/>
              </w:rPr>
            </w:pPr>
            <w:r w:rsidRPr="009D7BCC">
              <w:rPr>
                <w:rFonts w:cstheme="minorHAnsi"/>
                <w:b/>
                <w:sz w:val="20"/>
              </w:rPr>
              <w:t>ID:</w:t>
            </w:r>
            <w:r w:rsidRPr="009D7BCC">
              <w:rPr>
                <w:rFonts w:cstheme="minorHAnsi"/>
                <w:b/>
                <w:spacing w:val="-9"/>
                <w:sz w:val="20"/>
              </w:rPr>
              <w:t xml:space="preserve"> </w:t>
            </w:r>
            <w:r w:rsidRPr="009D7BCC">
              <w:rPr>
                <w:rFonts w:cstheme="minorHAnsi"/>
                <w:b/>
                <w:sz w:val="20"/>
              </w:rPr>
              <w:t>Title</w:t>
            </w:r>
          </w:p>
        </w:tc>
        <w:tc>
          <w:tcPr>
            <w:tcW w:w="7560" w:type="dxa"/>
            <w:gridSpan w:val="2"/>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A82A6E" w:rsidRPr="009D7BCC" w:rsidRDefault="00A82A6E" w:rsidP="001A7C55">
            <w:pPr>
              <w:pStyle w:val="TableParagraph"/>
              <w:spacing w:before="60"/>
              <w:rPr>
                <w:rFonts w:eastAsia="Calibri" w:cstheme="minorHAnsi"/>
                <w:sz w:val="20"/>
                <w:szCs w:val="20"/>
              </w:rPr>
            </w:pPr>
            <w:r w:rsidRPr="009D7BCC">
              <w:rPr>
                <w:rFonts w:cstheme="minorHAnsi"/>
                <w:b/>
                <w:w w:val="105"/>
                <w:sz w:val="20"/>
              </w:rPr>
              <w:t>hisl_0015: Usage of Merge</w:t>
            </w:r>
            <w:r w:rsidRPr="009D7BCC">
              <w:rPr>
                <w:rFonts w:cstheme="minorHAnsi"/>
                <w:b/>
                <w:spacing w:val="36"/>
                <w:w w:val="105"/>
                <w:sz w:val="20"/>
              </w:rPr>
              <w:t xml:space="preserve"> </w:t>
            </w:r>
            <w:r w:rsidRPr="009D7BCC">
              <w:rPr>
                <w:rFonts w:cstheme="minorHAnsi"/>
                <w:b/>
                <w:w w:val="105"/>
                <w:sz w:val="20"/>
              </w:rPr>
              <w:t>blocks</w:t>
            </w:r>
          </w:p>
        </w:tc>
      </w:tr>
      <w:tr w:rsidR="00A82A6E" w:rsidTr="001A7C55">
        <w:tc>
          <w:tcPr>
            <w:tcW w:w="1795" w:type="dxa"/>
            <w:vMerge w:val="restart"/>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05"/>
                <w:sz w:val="20"/>
              </w:rPr>
              <w:t>Description</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05"/>
                <w:sz w:val="20"/>
              </w:rPr>
              <w:t>To support u</w:t>
            </w:r>
            <w:r w:rsidR="009D7BCC">
              <w:rPr>
                <w:rFonts w:cstheme="minorHAnsi"/>
                <w:w w:val="105"/>
                <w:sz w:val="20"/>
              </w:rPr>
              <w:t xml:space="preserve">nambiguous behavior from Merge </w:t>
            </w:r>
            <w:r w:rsidRPr="009D7BCC">
              <w:rPr>
                <w:rFonts w:cstheme="minorHAnsi"/>
                <w:w w:val="105"/>
                <w:sz w:val="20"/>
              </w:rPr>
              <w:t>blocks,</w:t>
            </w:r>
          </w:p>
        </w:tc>
      </w:tr>
      <w:tr w:rsidR="00A82A6E" w:rsidTr="001A7C55">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9D7BCC" w:rsidRDefault="00A82A6E" w:rsidP="001A7C55">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15"/>
                <w:sz w:val="20"/>
              </w:rPr>
              <w:t>A</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05"/>
                <w:sz w:val="20"/>
              </w:rPr>
              <w:t>Use Merge blocks onl</w:t>
            </w:r>
            <w:r w:rsidR="003C3422" w:rsidRPr="009D7BCC">
              <w:rPr>
                <w:rFonts w:cstheme="minorHAnsi"/>
                <w:w w:val="105"/>
                <w:sz w:val="20"/>
              </w:rPr>
              <w:t xml:space="preserve">y with conditionally executed </w:t>
            </w:r>
            <w:r w:rsidRPr="009D7BCC">
              <w:rPr>
                <w:rFonts w:cstheme="minorHAnsi"/>
                <w:w w:val="105"/>
                <w:sz w:val="20"/>
              </w:rPr>
              <w:t>subsystems.</w:t>
            </w:r>
          </w:p>
        </w:tc>
      </w:tr>
      <w:tr w:rsidR="00A82A6E" w:rsidTr="001A7C55">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9D7BCC" w:rsidRDefault="00A82A6E" w:rsidP="001A7C55">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18"/>
                <w:sz w:val="20"/>
              </w:rPr>
              <w:t>B</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05"/>
                <w:sz w:val="20"/>
              </w:rPr>
              <w:t>Specify execution of the conditionally executed subsystems such that only one su</w:t>
            </w:r>
            <w:r w:rsidR="003C3422" w:rsidRPr="009D7BCC">
              <w:rPr>
                <w:rFonts w:cstheme="minorHAnsi"/>
                <w:w w:val="105"/>
                <w:sz w:val="20"/>
              </w:rPr>
              <w:t xml:space="preserve">bsystem executes during a time </w:t>
            </w:r>
            <w:r w:rsidRPr="009D7BCC">
              <w:rPr>
                <w:rFonts w:cstheme="minorHAnsi"/>
                <w:w w:val="105"/>
                <w:sz w:val="20"/>
              </w:rPr>
              <w:t>step.</w:t>
            </w:r>
          </w:p>
        </w:tc>
      </w:tr>
      <w:tr w:rsidR="00A82A6E" w:rsidTr="001A7C55">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9D7BCC" w:rsidRDefault="00A82A6E" w:rsidP="001A7C55">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28"/>
                <w:sz w:val="20"/>
              </w:rPr>
              <w:t>C</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10"/>
                <w:sz w:val="20"/>
              </w:rPr>
              <w:t xml:space="preserve">Clear the Merge block parameter </w:t>
            </w:r>
            <w:r w:rsidRPr="009D7BCC">
              <w:rPr>
                <w:rFonts w:cstheme="minorHAnsi"/>
                <w:b/>
                <w:w w:val="110"/>
                <w:sz w:val="20"/>
              </w:rPr>
              <w:t xml:space="preserve">Allow unequal </w:t>
            </w:r>
            <w:r w:rsidR="003C3422" w:rsidRPr="009D7BCC">
              <w:rPr>
                <w:rFonts w:cstheme="minorHAnsi"/>
                <w:b/>
                <w:w w:val="110"/>
                <w:sz w:val="20"/>
              </w:rPr>
              <w:t>port widths</w:t>
            </w:r>
            <w:r w:rsidRPr="009D7BCC">
              <w:rPr>
                <w:rFonts w:cstheme="minorHAnsi"/>
                <w:w w:val="110"/>
                <w:sz w:val="20"/>
              </w:rPr>
              <w:t>.</w:t>
            </w:r>
          </w:p>
        </w:tc>
      </w:tr>
      <w:tr w:rsidR="00A82A6E" w:rsidTr="001A7C55">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10"/>
                <w:sz w:val="20"/>
              </w:rPr>
              <w:t>Notes</w:t>
            </w:r>
          </w:p>
        </w:tc>
        <w:tc>
          <w:tcPr>
            <w:tcW w:w="756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05"/>
                <w:sz w:val="20"/>
              </w:rPr>
              <w:t xml:space="preserve">Simulink combines the inputs of the Merge block into a single output. The output value at any time is equal to the most recently computed output </w:t>
            </w:r>
            <w:r w:rsidR="006427F1" w:rsidRPr="009D7BCC">
              <w:rPr>
                <w:rFonts w:cstheme="minorHAnsi"/>
                <w:w w:val="105"/>
                <w:sz w:val="20"/>
              </w:rPr>
              <w:t>of the</w:t>
            </w:r>
            <w:r w:rsidRPr="009D7BCC">
              <w:rPr>
                <w:rFonts w:cstheme="minorHAnsi"/>
                <w:w w:val="105"/>
                <w:sz w:val="20"/>
              </w:rPr>
              <w:t xml:space="preserve"> blocks that drive the Merge block. Therefore, the Merge block output is dependent upon th</w:t>
            </w:r>
            <w:r w:rsidR="003C3422" w:rsidRPr="009D7BCC">
              <w:rPr>
                <w:rFonts w:cstheme="minorHAnsi"/>
                <w:w w:val="105"/>
                <w:sz w:val="20"/>
              </w:rPr>
              <w:t xml:space="preserve">e execution order of the input </w:t>
            </w:r>
            <w:r w:rsidRPr="009D7BCC">
              <w:rPr>
                <w:rFonts w:cstheme="minorHAnsi"/>
                <w:w w:val="105"/>
                <w:sz w:val="20"/>
              </w:rPr>
              <w:t>computations.</w:t>
            </w:r>
          </w:p>
          <w:p w:rsidR="00A82A6E" w:rsidRDefault="00A82A6E" w:rsidP="001A7C55">
            <w:pPr>
              <w:pStyle w:val="TableParagraph"/>
              <w:spacing w:before="60"/>
              <w:rPr>
                <w:rFonts w:cstheme="minorHAnsi"/>
                <w:w w:val="105"/>
                <w:sz w:val="20"/>
              </w:rPr>
            </w:pPr>
            <w:r w:rsidRPr="009D7BCC">
              <w:rPr>
                <w:rFonts w:cstheme="minorHAnsi"/>
                <w:w w:val="105"/>
                <w:sz w:val="20"/>
              </w:rPr>
              <w:t>To provide predictable behavior of the Merge block output, you must have mutual exclusion between the conditionally executed subsystems feeding a Merge block. If the inputs are not mutually exclusive, Simulink uses the last input</w:t>
            </w:r>
            <w:r w:rsidRPr="009D7BCC">
              <w:rPr>
                <w:rFonts w:cstheme="minorHAnsi"/>
                <w:spacing w:val="36"/>
                <w:w w:val="105"/>
                <w:sz w:val="20"/>
              </w:rPr>
              <w:t xml:space="preserve"> </w:t>
            </w:r>
            <w:r w:rsidRPr="009D7BCC">
              <w:rPr>
                <w:rFonts w:cstheme="minorHAnsi"/>
                <w:w w:val="105"/>
                <w:sz w:val="20"/>
              </w:rPr>
              <w:t>port.</w:t>
            </w:r>
          </w:p>
          <w:p w:rsidR="00F474D6" w:rsidRPr="009D7BCC" w:rsidRDefault="00F474D6" w:rsidP="001A7C55">
            <w:pPr>
              <w:pStyle w:val="TableParagraph"/>
              <w:spacing w:before="60"/>
              <w:rPr>
                <w:rFonts w:eastAsia="Cambria" w:cstheme="minorHAnsi"/>
                <w:sz w:val="20"/>
                <w:szCs w:val="20"/>
              </w:rPr>
            </w:pPr>
            <w:r>
              <w:rPr>
                <w:rFonts w:cstheme="minorHAnsi"/>
                <w:w w:val="105"/>
                <w:sz w:val="20"/>
              </w:rPr>
              <w:t xml:space="preserve">Merge block parameter </w:t>
            </w:r>
            <w:r w:rsidRPr="00A2367E">
              <w:rPr>
                <w:rFonts w:cstheme="minorHAnsi"/>
                <w:b/>
                <w:w w:val="105"/>
                <w:sz w:val="20"/>
              </w:rPr>
              <w:t>Allow unequal port widths</w:t>
            </w:r>
            <w:r>
              <w:rPr>
                <w:rFonts w:cstheme="minorHAnsi"/>
                <w:w w:val="105"/>
                <w:sz w:val="20"/>
              </w:rPr>
              <w:t xml:space="preserve"> is only available when configuration parameter </w:t>
            </w:r>
            <w:r w:rsidRPr="00A2367E">
              <w:rPr>
                <w:rFonts w:cstheme="minorHAnsi"/>
                <w:b/>
                <w:w w:val="105"/>
                <w:sz w:val="20"/>
              </w:rPr>
              <w:t>Underspecified initialization detection</w:t>
            </w:r>
            <w:r>
              <w:rPr>
                <w:rFonts w:cstheme="minorHAnsi"/>
                <w:w w:val="105"/>
                <w:sz w:val="20"/>
              </w:rPr>
              <w:t xml:space="preserve"> is set to </w:t>
            </w:r>
            <w:r w:rsidRPr="00A2367E">
              <w:rPr>
                <w:rFonts w:ascii="Courier New" w:hAnsi="Courier New" w:cs="Courier New"/>
                <w:w w:val="105"/>
                <w:sz w:val="20"/>
              </w:rPr>
              <w:t>Classic</w:t>
            </w:r>
            <w:r>
              <w:rPr>
                <w:rFonts w:cstheme="minorHAnsi"/>
                <w:w w:val="105"/>
                <w:sz w:val="20"/>
              </w:rPr>
              <w:t>.</w:t>
            </w:r>
          </w:p>
        </w:tc>
      </w:tr>
      <w:tr w:rsidR="00215B89" w:rsidTr="00215B8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15B89" w:rsidRPr="009D7BCC" w:rsidRDefault="00215B89" w:rsidP="001A7C55">
            <w:pPr>
              <w:pStyle w:val="TableParagraph"/>
              <w:spacing w:before="60"/>
              <w:rPr>
                <w:rFonts w:cstheme="minorHAnsi"/>
                <w:w w:val="110"/>
                <w:sz w:val="20"/>
              </w:rPr>
            </w:pPr>
            <w:r>
              <w:rPr>
                <w:rFonts w:cstheme="minorHAnsi"/>
                <w:w w:val="110"/>
                <w:sz w:val="20"/>
              </w:rPr>
              <w:t>Prerequisites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15B89" w:rsidRDefault="00EA0C9F" w:rsidP="001A7C55">
            <w:pPr>
              <w:pStyle w:val="TableParagraph"/>
              <w:spacing w:before="60"/>
              <w:rPr>
                <w:rFonts w:eastAsia="Cambria" w:cstheme="minorHAnsi"/>
                <w:w w:val="105"/>
                <w:sz w:val="20"/>
                <w:szCs w:val="20"/>
              </w:rPr>
            </w:pPr>
            <w:hyperlink w:anchor="_bookmark31" w:history="1">
              <w:r w:rsidR="00215B89">
                <w:rPr>
                  <w:rFonts w:eastAsia="Cambria" w:cstheme="minorHAnsi"/>
                  <w:w w:val="105"/>
                  <w:sz w:val="20"/>
                  <w:szCs w:val="20"/>
                </w:rPr>
                <w:t>“hisl_0303</w:t>
              </w:r>
              <w:r w:rsidR="00215B89" w:rsidRPr="00EA397C">
                <w:rPr>
                  <w:rFonts w:eastAsia="Cambria" w:cstheme="minorHAnsi"/>
                  <w:w w:val="105"/>
                  <w:sz w:val="20"/>
                  <w:szCs w:val="20"/>
                </w:rPr>
                <w:t xml:space="preserve">: </w:t>
              </w:r>
              <w:r w:rsidR="00215B89">
                <w:rPr>
                  <w:rFonts w:eastAsia="Cambria" w:cstheme="minorHAnsi"/>
                  <w:w w:val="105"/>
                  <w:sz w:val="20"/>
                  <w:szCs w:val="20"/>
                </w:rPr>
                <w:t>Configuration Parameters &gt; Diagnostics &gt; Merge block</w:t>
              </w:r>
              <w:r w:rsidR="00215B89" w:rsidRPr="00EA397C">
                <w:rPr>
                  <w:rFonts w:eastAsia="Cambria" w:cstheme="minorHAnsi"/>
                  <w:w w:val="105"/>
                  <w:sz w:val="20"/>
                  <w:szCs w:val="20"/>
                </w:rPr>
                <w:t>”</w:t>
              </w:r>
            </w:hyperlink>
          </w:p>
          <w:p w:rsidR="00A2367E" w:rsidRPr="009D7BCC" w:rsidRDefault="00A2367E" w:rsidP="001A7C55">
            <w:pPr>
              <w:pStyle w:val="TableParagraph"/>
              <w:spacing w:before="60"/>
              <w:rPr>
                <w:rFonts w:cstheme="minorHAnsi"/>
                <w:w w:val="105"/>
                <w:sz w:val="20"/>
              </w:rPr>
            </w:pPr>
            <w:r>
              <w:rPr>
                <w:rFonts w:eastAsia="Cambria" w:cstheme="minorHAnsi"/>
                <w:w w:val="105"/>
                <w:sz w:val="20"/>
                <w:szCs w:val="20"/>
              </w:rPr>
              <w:t>“hisl_0304: Configuration Parameters &gt; Diagnostics &gt; Model initialization”</w:t>
            </w:r>
          </w:p>
        </w:tc>
      </w:tr>
      <w:tr w:rsidR="00A82A6E" w:rsidTr="001A7C55">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25"/>
                <w:sz w:val="20"/>
              </w:rPr>
              <w:t>A,</w:t>
            </w:r>
            <w:r w:rsidRPr="009D7BCC">
              <w:rPr>
                <w:rFonts w:cstheme="minorHAnsi"/>
                <w:spacing w:val="-10"/>
                <w:w w:val="125"/>
                <w:sz w:val="20"/>
              </w:rPr>
              <w:t xml:space="preserve"> </w:t>
            </w:r>
            <w:r w:rsidRPr="009D7BCC">
              <w:rPr>
                <w:rFonts w:cstheme="minorHAnsi"/>
                <w:w w:val="125"/>
                <w:sz w:val="20"/>
              </w:rPr>
              <w:t>B, C</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9D7BCC" w:rsidRDefault="006427F1" w:rsidP="001A7C55">
            <w:pPr>
              <w:pStyle w:val="TableParagraph"/>
              <w:spacing w:before="60"/>
              <w:rPr>
                <w:rFonts w:eastAsia="Cambria" w:cstheme="minorHAnsi"/>
                <w:sz w:val="20"/>
                <w:szCs w:val="20"/>
              </w:rPr>
            </w:pPr>
            <w:r w:rsidRPr="009D7BCC">
              <w:rPr>
                <w:rFonts w:cstheme="minorHAnsi"/>
                <w:w w:val="105"/>
                <w:sz w:val="20"/>
              </w:rPr>
              <w:t>Avoid unambiguous</w:t>
            </w:r>
            <w:r w:rsidR="00A82A6E" w:rsidRPr="009D7BCC">
              <w:rPr>
                <w:rFonts w:cstheme="minorHAnsi"/>
                <w:spacing w:val="24"/>
                <w:w w:val="105"/>
                <w:sz w:val="20"/>
              </w:rPr>
              <w:t xml:space="preserve"> </w:t>
            </w:r>
            <w:r w:rsidR="00A82A6E" w:rsidRPr="009D7BCC">
              <w:rPr>
                <w:rFonts w:cstheme="minorHAnsi"/>
                <w:w w:val="105"/>
                <w:sz w:val="20"/>
              </w:rPr>
              <w:t>behavior.</w:t>
            </w:r>
          </w:p>
        </w:tc>
      </w:tr>
      <w:tr w:rsidR="00BA79F7" w:rsidTr="001A7C55">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A79F7" w:rsidRPr="009F21EB" w:rsidRDefault="00BA79F7" w:rsidP="00BA79F7">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A79F7" w:rsidRPr="001030EE" w:rsidRDefault="00BA79F7" w:rsidP="00BA79F7">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usage of </w:t>
            </w:r>
            <w:r>
              <w:rPr>
                <w:rFonts w:cstheme="minorHAnsi"/>
                <w:b/>
                <w:w w:val="110"/>
                <w:sz w:val="20"/>
                <w:szCs w:val="20"/>
              </w:rPr>
              <w:t xml:space="preserve">Merge </w:t>
            </w:r>
            <w:r w:rsidRPr="000C39A6">
              <w:rPr>
                <w:rFonts w:cstheme="minorHAnsi"/>
                <w:b/>
                <w:w w:val="110"/>
                <w:sz w:val="20"/>
                <w:szCs w:val="20"/>
              </w:rPr>
              <w:t>blocks</w:t>
            </w:r>
          </w:p>
        </w:tc>
      </w:tr>
      <w:tr w:rsidR="00A82A6E" w:rsidTr="001A7C55">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05"/>
                <w:sz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9D7BCC" w:rsidRDefault="00A82A6E" w:rsidP="00487E65">
            <w:pPr>
              <w:pStyle w:val="TableParagraph"/>
              <w:numPr>
                <w:ilvl w:val="0"/>
                <w:numId w:val="56"/>
              </w:numPr>
              <w:tabs>
                <w:tab w:val="left" w:pos="340"/>
              </w:tabs>
              <w:spacing w:before="60"/>
              <w:ind w:left="230" w:hanging="230"/>
              <w:rPr>
                <w:rFonts w:eastAsia="Cambria" w:cstheme="minorHAnsi"/>
                <w:sz w:val="20"/>
                <w:szCs w:val="20"/>
              </w:rPr>
            </w:pPr>
            <w:r w:rsidRPr="009D7BCC">
              <w:rPr>
                <w:rFonts w:eastAsia="Cambria" w:cstheme="minorHAnsi"/>
                <w:w w:val="110"/>
                <w:sz w:val="20"/>
                <w:szCs w:val="20"/>
              </w:rPr>
              <w:t>DO-331,</w:t>
            </w:r>
            <w:r w:rsidRPr="009D7BCC">
              <w:rPr>
                <w:rFonts w:eastAsia="Cambria" w:cstheme="minorHAnsi"/>
                <w:spacing w:val="-9"/>
                <w:w w:val="110"/>
                <w:sz w:val="20"/>
                <w:szCs w:val="20"/>
              </w:rPr>
              <w:t xml:space="preserve"> </w:t>
            </w:r>
            <w:r w:rsidRPr="009D7BCC">
              <w:rPr>
                <w:rFonts w:eastAsia="Cambria" w:cstheme="minorHAnsi"/>
                <w:w w:val="110"/>
                <w:sz w:val="20"/>
                <w:szCs w:val="20"/>
              </w:rPr>
              <w:t>Section</w:t>
            </w:r>
            <w:r w:rsidRPr="009D7BCC">
              <w:rPr>
                <w:rFonts w:eastAsia="Cambria" w:cstheme="minorHAnsi"/>
                <w:spacing w:val="-9"/>
                <w:w w:val="110"/>
                <w:sz w:val="20"/>
                <w:szCs w:val="20"/>
              </w:rPr>
              <w:t xml:space="preserve"> </w:t>
            </w:r>
            <w:r w:rsidRPr="009D7BCC">
              <w:rPr>
                <w:rFonts w:eastAsia="Cambria" w:cstheme="minorHAnsi"/>
                <w:w w:val="110"/>
                <w:sz w:val="20"/>
                <w:szCs w:val="20"/>
              </w:rPr>
              <w:t>MB.6.3.3.b</w:t>
            </w:r>
            <w:r w:rsidRPr="009D7BCC">
              <w:rPr>
                <w:rFonts w:eastAsia="Cambria" w:cstheme="minorHAnsi"/>
                <w:spacing w:val="-9"/>
                <w:w w:val="110"/>
                <w:sz w:val="20"/>
                <w:szCs w:val="20"/>
              </w:rPr>
              <w:t xml:space="preserve"> </w:t>
            </w:r>
            <w:r w:rsidRPr="009D7BCC">
              <w:rPr>
                <w:rFonts w:eastAsia="Cambria" w:cstheme="minorHAnsi"/>
                <w:w w:val="110"/>
                <w:sz w:val="20"/>
                <w:szCs w:val="20"/>
              </w:rPr>
              <w:t>'Software</w:t>
            </w:r>
            <w:r w:rsidRPr="009D7BCC">
              <w:rPr>
                <w:rFonts w:eastAsia="Cambria" w:cstheme="minorHAnsi"/>
                <w:spacing w:val="-9"/>
                <w:w w:val="110"/>
                <w:sz w:val="20"/>
                <w:szCs w:val="20"/>
              </w:rPr>
              <w:t xml:space="preserve"> </w:t>
            </w:r>
            <w:r w:rsidRPr="009D7BCC">
              <w:rPr>
                <w:rFonts w:eastAsia="Cambria" w:cstheme="minorHAnsi"/>
                <w:w w:val="110"/>
                <w:sz w:val="20"/>
                <w:szCs w:val="20"/>
              </w:rPr>
              <w:t>architecture</w:t>
            </w:r>
            <w:r w:rsidRPr="009D7BCC">
              <w:rPr>
                <w:rFonts w:eastAsia="Cambria" w:cstheme="minorHAnsi"/>
                <w:spacing w:val="-9"/>
                <w:w w:val="110"/>
                <w:sz w:val="20"/>
                <w:szCs w:val="20"/>
              </w:rPr>
              <w:t xml:space="preserve"> </w:t>
            </w:r>
            <w:r w:rsidRPr="009D7BCC">
              <w:rPr>
                <w:rFonts w:eastAsia="Cambria" w:cstheme="minorHAnsi"/>
                <w:w w:val="110"/>
                <w:sz w:val="20"/>
                <w:szCs w:val="20"/>
              </w:rPr>
              <w:t>is</w:t>
            </w:r>
            <w:r w:rsidRPr="009D7BCC">
              <w:rPr>
                <w:rFonts w:eastAsia="Cambria" w:cstheme="minorHAnsi"/>
                <w:spacing w:val="-9"/>
                <w:w w:val="110"/>
                <w:sz w:val="20"/>
                <w:szCs w:val="20"/>
              </w:rPr>
              <w:t xml:space="preserve"> </w:t>
            </w:r>
            <w:r w:rsidRPr="009D7BCC">
              <w:rPr>
                <w:rFonts w:eastAsia="Cambria" w:cstheme="minorHAnsi"/>
                <w:w w:val="110"/>
                <w:sz w:val="20"/>
                <w:szCs w:val="20"/>
              </w:rPr>
              <w:t>consistent</w:t>
            </w:r>
            <w:r w:rsidR="00446FB5" w:rsidRPr="009D7BCC">
              <w:rPr>
                <w:rFonts w:eastAsia="Cambria" w:cstheme="minorHAnsi"/>
                <w:w w:val="110"/>
                <w:sz w:val="20"/>
                <w:szCs w:val="20"/>
              </w:rPr>
              <w:t>'</w:t>
            </w:r>
          </w:p>
        </w:tc>
      </w:tr>
      <w:tr w:rsidR="00A82A6E" w:rsidTr="001A7C55">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9D7BCC" w:rsidRDefault="00A82A6E" w:rsidP="001A7C55">
            <w:pPr>
              <w:pStyle w:val="TableParagraph"/>
              <w:spacing w:before="60"/>
              <w:rPr>
                <w:rFonts w:eastAsia="Cambria" w:cstheme="minorHAnsi"/>
                <w:sz w:val="20"/>
                <w:szCs w:val="20"/>
              </w:rPr>
            </w:pPr>
            <w:r w:rsidRPr="009D7BCC">
              <w:rPr>
                <w:rFonts w:cstheme="minorHAnsi"/>
                <w:w w:val="115"/>
                <w:sz w:val="20"/>
              </w:rPr>
              <w:t>Last</w:t>
            </w:r>
            <w:r w:rsidRPr="009D7BCC">
              <w:rPr>
                <w:rFonts w:cstheme="minorHAnsi"/>
                <w:spacing w:val="-22"/>
                <w:w w:val="115"/>
                <w:sz w:val="20"/>
              </w:rPr>
              <w:t xml:space="preserve"> </w:t>
            </w:r>
            <w:r w:rsidRPr="009D7BCC">
              <w:rPr>
                <w:rFonts w:cstheme="minorHAnsi"/>
                <w:w w:val="115"/>
                <w:sz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9D7BCC" w:rsidRDefault="00A2367E" w:rsidP="001A7C55">
            <w:pPr>
              <w:pStyle w:val="TableParagraph"/>
              <w:spacing w:before="60"/>
              <w:rPr>
                <w:rFonts w:eastAsia="Cambria" w:cstheme="minorHAnsi"/>
                <w:sz w:val="20"/>
                <w:szCs w:val="20"/>
              </w:rPr>
            </w:pPr>
            <w:r>
              <w:rPr>
                <w:rFonts w:cstheme="minorHAnsi"/>
                <w:w w:val="105"/>
                <w:sz w:val="20"/>
              </w:rPr>
              <w:t>R2018a</w:t>
            </w:r>
          </w:p>
        </w:tc>
      </w:tr>
      <w:tr w:rsidR="004867CD" w:rsidTr="001A7C55">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67CD" w:rsidRPr="009D7BCC" w:rsidRDefault="004867CD" w:rsidP="001A7C55">
            <w:pPr>
              <w:pStyle w:val="TableParagraph"/>
              <w:spacing w:before="60"/>
              <w:rPr>
                <w:rFonts w:cstheme="minorHAnsi"/>
                <w:w w:val="115"/>
                <w:sz w:val="20"/>
              </w:rPr>
            </w:pPr>
            <w:r w:rsidRPr="009D7BCC">
              <w:rPr>
                <w:rFonts w:cstheme="minorHAnsi"/>
              </w:rPr>
              <w:br w:type="page"/>
            </w:r>
            <w:r w:rsidRPr="009D7BCC">
              <w:rPr>
                <w:rFonts w:cstheme="minorHAnsi"/>
                <w:w w:val="115"/>
                <w:sz w:val="20"/>
              </w:rPr>
              <w:t>Examples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25861" w:rsidRDefault="009D7BCC" w:rsidP="009A613F">
            <w:pPr>
              <w:pStyle w:val="TableParagraph"/>
              <w:keepNext/>
              <w:tabs>
                <w:tab w:val="left" w:pos="340"/>
              </w:tabs>
              <w:spacing w:before="60"/>
              <w:rPr>
                <w:rFonts w:cstheme="minorHAnsi"/>
                <w:noProof/>
                <w:w w:val="105"/>
                <w:sz w:val="20"/>
                <w:lang w:eastAsia="zh-CN"/>
              </w:rPr>
            </w:pPr>
            <w:r w:rsidRPr="009D7BCC">
              <w:rPr>
                <w:rFonts w:cstheme="minorHAnsi"/>
                <w:b/>
                <w:w w:val="105"/>
                <w:sz w:val="20"/>
              </w:rPr>
              <w:t>Recommended</w:t>
            </w:r>
          </w:p>
          <w:p w:rsidR="004867CD" w:rsidRPr="009D7BCC" w:rsidRDefault="004867CD" w:rsidP="001A7C55">
            <w:pPr>
              <w:pStyle w:val="TableParagraph"/>
              <w:tabs>
                <w:tab w:val="left" w:pos="340"/>
              </w:tabs>
              <w:spacing w:before="60"/>
              <w:rPr>
                <w:rFonts w:cstheme="minorHAnsi"/>
                <w:w w:val="105"/>
                <w:sz w:val="20"/>
              </w:rPr>
            </w:pPr>
            <w:r w:rsidRPr="009D7BCC">
              <w:rPr>
                <w:rFonts w:cstheme="minorHAnsi"/>
                <w:noProof/>
                <w:w w:val="105"/>
                <w:sz w:val="20"/>
                <w:lang w:eastAsia="zh-CN"/>
              </w:rPr>
              <w:drawing>
                <wp:inline distT="0" distB="0" distL="0" distR="0" wp14:anchorId="06EA8D37" wp14:editId="6F3822A9">
                  <wp:extent cx="4031395" cy="1617980"/>
                  <wp:effectExtent l="0" t="0" r="7620" b="127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1">
                            <a:clrChange>
                              <a:clrFrom>
                                <a:srgbClr val="FFFFFF"/>
                              </a:clrFrom>
                              <a:clrTo>
                                <a:srgbClr val="FFFFFF">
                                  <a:alpha val="0"/>
                                </a:srgbClr>
                              </a:clrTo>
                            </a:clrChange>
                            <a:extLst>
                              <a:ext uri="{28A0092B-C50C-407E-A947-70E740481C1C}">
                                <a14:useLocalDpi xmlns:a14="http://schemas.microsoft.com/office/drawing/2010/main" val="0"/>
                              </a:ext>
                            </a:extLst>
                          </a:blip>
                          <a:srcRect t="12379"/>
                          <a:stretch/>
                        </pic:blipFill>
                        <pic:spPr bwMode="auto">
                          <a:xfrm>
                            <a:off x="0" y="0"/>
                            <a:ext cx="4032504" cy="1618425"/>
                          </a:xfrm>
                          <a:prstGeom prst="rect">
                            <a:avLst/>
                          </a:prstGeom>
                          <a:noFill/>
                          <a:ln>
                            <a:noFill/>
                          </a:ln>
                          <a:extLst>
                            <a:ext uri="{53640926-AAD7-44D8-BBD7-CCE9431645EC}">
                              <a14:shadowObscured xmlns:a14="http://schemas.microsoft.com/office/drawing/2010/main"/>
                            </a:ext>
                          </a:extLst>
                        </pic:spPr>
                      </pic:pic>
                    </a:graphicData>
                  </a:graphic>
                </wp:inline>
              </w:drawing>
            </w:r>
          </w:p>
          <w:p w:rsidR="00425861" w:rsidRDefault="009D7BCC" w:rsidP="009A613F">
            <w:pPr>
              <w:pStyle w:val="TableParagraph"/>
              <w:keepNext/>
              <w:tabs>
                <w:tab w:val="left" w:pos="340"/>
              </w:tabs>
              <w:spacing w:before="60"/>
              <w:rPr>
                <w:rFonts w:cstheme="minorHAnsi"/>
                <w:b/>
                <w:w w:val="105"/>
                <w:sz w:val="20"/>
              </w:rPr>
            </w:pPr>
            <w:r w:rsidRPr="009D7BCC">
              <w:rPr>
                <w:rFonts w:cstheme="minorHAnsi"/>
                <w:b/>
                <w:w w:val="105"/>
                <w:sz w:val="20"/>
              </w:rPr>
              <w:lastRenderedPageBreak/>
              <w:t>Not Recommended</w:t>
            </w:r>
          </w:p>
          <w:p w:rsidR="004867CD" w:rsidRPr="009D7BCC" w:rsidRDefault="004867CD" w:rsidP="00425861">
            <w:pPr>
              <w:pStyle w:val="TableParagraph"/>
              <w:tabs>
                <w:tab w:val="left" w:pos="340"/>
              </w:tabs>
              <w:spacing w:before="60"/>
              <w:rPr>
                <w:rFonts w:cstheme="minorHAnsi"/>
                <w:w w:val="105"/>
                <w:sz w:val="20"/>
              </w:rPr>
            </w:pPr>
            <w:r w:rsidRPr="009D7BCC">
              <w:rPr>
                <w:rFonts w:cstheme="minorHAnsi"/>
                <w:noProof/>
                <w:w w:val="105"/>
                <w:sz w:val="20"/>
                <w:lang w:eastAsia="zh-CN"/>
              </w:rPr>
              <w:drawing>
                <wp:inline distT="0" distB="0" distL="0" distR="0" wp14:anchorId="5796A9A0" wp14:editId="49F63F42">
                  <wp:extent cx="2961640" cy="1553523"/>
                  <wp:effectExtent l="0" t="0" r="0" b="889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2">
                            <a:clrChange>
                              <a:clrFrom>
                                <a:srgbClr val="FFFFFF"/>
                              </a:clrFrom>
                              <a:clrTo>
                                <a:srgbClr val="FFFFFF">
                                  <a:alpha val="0"/>
                                </a:srgbClr>
                              </a:clrTo>
                            </a:clrChange>
                            <a:extLst>
                              <a:ext uri="{28A0092B-C50C-407E-A947-70E740481C1C}">
                                <a14:useLocalDpi xmlns:a14="http://schemas.microsoft.com/office/drawing/2010/main" val="0"/>
                              </a:ext>
                            </a:extLst>
                          </a:blip>
                          <a:srcRect t="13289"/>
                          <a:stretch/>
                        </pic:blipFill>
                        <pic:spPr bwMode="auto">
                          <a:xfrm>
                            <a:off x="0" y="0"/>
                            <a:ext cx="2962656" cy="155405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A2367E" w:rsidRDefault="00A2367E" w:rsidP="004867CD">
      <w:pPr>
        <w:pStyle w:val="Heading4"/>
      </w:pPr>
      <w:bookmarkStart w:id="92" w:name="_bookmark27"/>
      <w:bookmarkEnd w:id="92"/>
    </w:p>
    <w:p w:rsidR="00A2367E" w:rsidRDefault="00A2367E">
      <w:pPr>
        <w:spacing w:after="160" w:line="259" w:lineRule="auto"/>
        <w:rPr>
          <w:rFonts w:ascii="Arial" w:hAnsi="Arial" w:cs="Arial"/>
          <w:b/>
          <w:sz w:val="20"/>
          <w:szCs w:val="20"/>
        </w:rPr>
      </w:pPr>
      <w:r>
        <w:br w:type="page"/>
      </w:r>
    </w:p>
    <w:p w:rsidR="00A82A6E" w:rsidRDefault="00A82A6E" w:rsidP="004867CD">
      <w:pPr>
        <w:pStyle w:val="Heading4"/>
        <w:rPr>
          <w:rFonts w:ascii="Calibri" w:eastAsia="Calibri" w:hAnsi="Calibri" w:cs="Calibri"/>
          <w:b w:val="0"/>
          <w:bCs/>
          <w:sz w:val="17"/>
          <w:szCs w:val="17"/>
        </w:rPr>
      </w:pPr>
      <w:bookmarkStart w:id="93" w:name="_Toc503436714"/>
      <w:r>
        <w:lastRenderedPageBreak/>
        <w:t xml:space="preserve">hisl_0021:  </w:t>
      </w:r>
      <w:r w:rsidR="00D00D04">
        <w:t>Consistent vector</w:t>
      </w:r>
      <w:r>
        <w:t xml:space="preserve"> indexing</w:t>
      </w:r>
      <w:r>
        <w:rPr>
          <w:spacing w:val="-1"/>
        </w:rPr>
        <w:t xml:space="preserve"> </w:t>
      </w:r>
      <w:r>
        <w:t>method</w:t>
      </w:r>
      <w:bookmarkEnd w:id="93"/>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A82A6E" w:rsidTr="00895139">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82A6E" w:rsidRPr="00461030" w:rsidRDefault="00A82A6E" w:rsidP="00895139">
            <w:pPr>
              <w:pStyle w:val="TableParagraph"/>
              <w:spacing w:before="60"/>
              <w:rPr>
                <w:rFonts w:eastAsia="Calibri" w:cstheme="minorHAnsi"/>
                <w:sz w:val="20"/>
                <w:szCs w:val="20"/>
              </w:rPr>
            </w:pPr>
            <w:r w:rsidRPr="00461030">
              <w:rPr>
                <w:rFonts w:cstheme="minorHAnsi"/>
                <w:b/>
                <w:sz w:val="20"/>
              </w:rPr>
              <w:t>ID:</w:t>
            </w:r>
            <w:r w:rsidRPr="00461030">
              <w:rPr>
                <w:rFonts w:cstheme="minorHAnsi"/>
                <w:b/>
                <w:spacing w:val="-9"/>
                <w:sz w:val="20"/>
              </w:rPr>
              <w:t xml:space="preserve"> </w:t>
            </w:r>
            <w:r w:rsidRPr="00461030">
              <w:rPr>
                <w:rFonts w:cstheme="minorHAns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82A6E" w:rsidRPr="00461030" w:rsidRDefault="008902DB" w:rsidP="00895139">
            <w:pPr>
              <w:pStyle w:val="TableParagraph"/>
              <w:spacing w:before="60"/>
              <w:rPr>
                <w:rFonts w:eastAsia="Calibri" w:cstheme="minorHAnsi"/>
                <w:sz w:val="20"/>
                <w:szCs w:val="20"/>
              </w:rPr>
            </w:pPr>
            <w:r>
              <w:rPr>
                <w:rFonts w:cstheme="minorHAnsi"/>
                <w:b/>
                <w:sz w:val="20"/>
              </w:rPr>
              <w:t xml:space="preserve">hisl_0021: </w:t>
            </w:r>
            <w:r w:rsidR="00A82A6E" w:rsidRPr="00461030">
              <w:rPr>
                <w:rFonts w:cstheme="minorHAnsi"/>
                <w:b/>
                <w:sz w:val="20"/>
              </w:rPr>
              <w:t>Consistent vector indexing</w:t>
            </w:r>
            <w:r w:rsidR="00A82A6E" w:rsidRPr="00461030">
              <w:rPr>
                <w:rFonts w:cstheme="minorHAnsi"/>
                <w:b/>
                <w:spacing w:val="-2"/>
                <w:sz w:val="20"/>
              </w:rPr>
              <w:t xml:space="preserve"> </w:t>
            </w:r>
            <w:r w:rsidR="00A82A6E" w:rsidRPr="00461030">
              <w:rPr>
                <w:rFonts w:cstheme="minorHAnsi"/>
                <w:b/>
                <w:sz w:val="20"/>
              </w:rPr>
              <w:t>method</w:t>
            </w:r>
          </w:p>
        </w:tc>
      </w:tr>
      <w:tr w:rsidR="00A82A6E" w:rsidTr="00895139">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895139">
            <w:pPr>
              <w:pStyle w:val="TableParagraph"/>
              <w:spacing w:before="60"/>
              <w:rPr>
                <w:rFonts w:eastAsia="Cambria" w:cstheme="minorHAnsi"/>
                <w:sz w:val="20"/>
                <w:szCs w:val="20"/>
              </w:rPr>
            </w:pPr>
            <w:r w:rsidRPr="00461030">
              <w:rPr>
                <w:rFonts w:cstheme="minorHAnsi"/>
                <w:w w:val="105"/>
                <w:sz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895139">
            <w:pPr>
              <w:pStyle w:val="TableParagraph"/>
              <w:spacing w:before="60"/>
              <w:rPr>
                <w:rFonts w:eastAsia="Cambria" w:cstheme="minorHAnsi"/>
                <w:sz w:val="20"/>
                <w:szCs w:val="20"/>
              </w:rPr>
            </w:pPr>
            <w:r w:rsidRPr="00461030">
              <w:rPr>
                <w:rFonts w:cstheme="minorHAnsi"/>
                <w:w w:val="110"/>
                <w:sz w:val="20"/>
              </w:rPr>
              <w:t>Within a model,</w:t>
            </w:r>
            <w:r w:rsidRPr="00461030">
              <w:rPr>
                <w:rFonts w:cstheme="minorHAnsi"/>
                <w:spacing w:val="-12"/>
                <w:w w:val="110"/>
                <w:sz w:val="20"/>
              </w:rPr>
              <w:t xml:space="preserve"> </w:t>
            </w:r>
            <w:r w:rsidRPr="00461030">
              <w:rPr>
                <w:rFonts w:cstheme="minorHAnsi"/>
                <w:w w:val="110"/>
                <w:sz w:val="20"/>
              </w:rPr>
              <w:t>use:</w:t>
            </w:r>
          </w:p>
        </w:tc>
      </w:tr>
      <w:tr w:rsidR="00A82A6E" w:rsidTr="00895139">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895139">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895139">
            <w:pPr>
              <w:pStyle w:val="TableParagraph"/>
              <w:spacing w:before="60"/>
              <w:rPr>
                <w:rFonts w:eastAsia="Cambria" w:cstheme="minorHAnsi"/>
                <w:sz w:val="20"/>
                <w:szCs w:val="20"/>
              </w:rPr>
            </w:pPr>
            <w:r w:rsidRPr="00461030">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895139">
            <w:pPr>
              <w:pStyle w:val="TableParagraph"/>
              <w:spacing w:before="60"/>
              <w:rPr>
                <w:rFonts w:eastAsia="Cambria" w:cstheme="minorHAnsi"/>
                <w:sz w:val="20"/>
                <w:szCs w:val="20"/>
              </w:rPr>
            </w:pPr>
            <w:r w:rsidRPr="00461030">
              <w:rPr>
                <w:rFonts w:cstheme="minorHAnsi"/>
                <w:w w:val="105"/>
                <w:sz w:val="20"/>
              </w:rPr>
              <w:t xml:space="preserve">A consistent vector indexing method for all blocks. Blocks for which you </w:t>
            </w:r>
            <w:r w:rsidR="00895139">
              <w:rPr>
                <w:rFonts w:cstheme="minorHAnsi"/>
                <w:w w:val="105"/>
                <w:sz w:val="20"/>
              </w:rPr>
              <w:t xml:space="preserve">should set the indexing method </w:t>
            </w:r>
            <w:r w:rsidRPr="00461030">
              <w:rPr>
                <w:rFonts w:cstheme="minorHAnsi"/>
                <w:w w:val="105"/>
                <w:sz w:val="20"/>
              </w:rPr>
              <w:t>include:</w:t>
            </w:r>
          </w:p>
          <w:p w:rsidR="00A82A6E" w:rsidRPr="00461030"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461030">
              <w:rPr>
                <w:rFonts w:cstheme="minorHAnsi"/>
                <w:w w:val="110"/>
                <w:sz w:val="20"/>
              </w:rPr>
              <w:t>Index</w:t>
            </w:r>
            <w:r w:rsidRPr="00461030">
              <w:rPr>
                <w:rFonts w:cstheme="minorHAnsi"/>
                <w:spacing w:val="-18"/>
                <w:w w:val="110"/>
                <w:sz w:val="20"/>
              </w:rPr>
              <w:t xml:space="preserve"> </w:t>
            </w:r>
            <w:r w:rsidRPr="00461030">
              <w:rPr>
                <w:rFonts w:cstheme="minorHAnsi"/>
                <w:w w:val="110"/>
                <w:sz w:val="20"/>
              </w:rPr>
              <w:t>Vector</w:t>
            </w:r>
          </w:p>
          <w:p w:rsidR="00A82A6E" w:rsidRPr="00461030"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461030">
              <w:rPr>
                <w:rFonts w:cstheme="minorHAnsi"/>
                <w:w w:val="110"/>
                <w:sz w:val="20"/>
              </w:rPr>
              <w:t>Multiport Switch</w:t>
            </w:r>
          </w:p>
          <w:p w:rsidR="00A82A6E" w:rsidRPr="00461030"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461030">
              <w:rPr>
                <w:rFonts w:cstheme="minorHAnsi"/>
                <w:w w:val="110"/>
                <w:sz w:val="20"/>
              </w:rPr>
              <w:t>Assignment</w:t>
            </w:r>
          </w:p>
          <w:p w:rsidR="00A82A6E" w:rsidRPr="00461030"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461030">
              <w:rPr>
                <w:rFonts w:cstheme="minorHAnsi"/>
                <w:w w:val="105"/>
                <w:sz w:val="20"/>
              </w:rPr>
              <w:t>Selector</w:t>
            </w:r>
          </w:p>
          <w:p w:rsidR="00A82A6E" w:rsidRPr="00461030"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461030">
              <w:rPr>
                <w:rFonts w:cstheme="minorHAnsi"/>
                <w:w w:val="110"/>
                <w:sz w:val="20"/>
              </w:rPr>
              <w:t>For</w:t>
            </w:r>
            <w:r w:rsidRPr="00461030">
              <w:rPr>
                <w:rFonts w:cstheme="minorHAnsi"/>
                <w:spacing w:val="-6"/>
                <w:w w:val="110"/>
                <w:sz w:val="20"/>
              </w:rPr>
              <w:t xml:space="preserve"> </w:t>
            </w:r>
            <w:r w:rsidRPr="00461030">
              <w:rPr>
                <w:rFonts w:cstheme="minorHAnsi"/>
                <w:w w:val="110"/>
                <w:sz w:val="20"/>
              </w:rPr>
              <w:t>Iterator</w:t>
            </w:r>
          </w:p>
        </w:tc>
      </w:tr>
      <w:tr w:rsidR="00A82A6E" w:rsidTr="0089513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895139">
            <w:pPr>
              <w:pStyle w:val="TableParagraph"/>
              <w:spacing w:before="60"/>
              <w:rPr>
                <w:rFonts w:eastAsia="Cambria" w:cstheme="minorHAnsi"/>
                <w:sz w:val="20"/>
                <w:szCs w:val="20"/>
              </w:rPr>
            </w:pPr>
            <w:r w:rsidRPr="00461030">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895139">
            <w:pPr>
              <w:pStyle w:val="TableParagraph"/>
              <w:spacing w:before="60"/>
              <w:rPr>
                <w:rFonts w:eastAsia="Cambria" w:cstheme="minorHAnsi"/>
                <w:sz w:val="20"/>
                <w:szCs w:val="20"/>
              </w:rPr>
            </w:pPr>
            <w:r w:rsidRPr="00461030">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895139">
            <w:pPr>
              <w:pStyle w:val="TableParagraph"/>
              <w:spacing w:before="60"/>
              <w:rPr>
                <w:rFonts w:eastAsia="Cambria" w:cstheme="minorHAnsi"/>
                <w:sz w:val="20"/>
                <w:szCs w:val="20"/>
              </w:rPr>
            </w:pPr>
            <w:r w:rsidRPr="00461030">
              <w:rPr>
                <w:rFonts w:cstheme="minorHAnsi"/>
                <w:w w:val="105"/>
                <w:sz w:val="20"/>
              </w:rPr>
              <w:t>Reduce</w:t>
            </w:r>
            <w:r w:rsidRPr="00461030">
              <w:rPr>
                <w:rFonts w:cstheme="minorHAnsi"/>
                <w:spacing w:val="19"/>
                <w:w w:val="105"/>
                <w:sz w:val="20"/>
              </w:rPr>
              <w:t xml:space="preserve"> </w:t>
            </w:r>
            <w:r w:rsidRPr="00461030">
              <w:rPr>
                <w:rFonts w:cstheme="minorHAnsi"/>
                <w:w w:val="105"/>
                <w:sz w:val="20"/>
              </w:rPr>
              <w:t>the</w:t>
            </w:r>
            <w:r w:rsidRPr="00461030">
              <w:rPr>
                <w:rFonts w:cstheme="minorHAnsi"/>
                <w:spacing w:val="19"/>
                <w:w w:val="105"/>
                <w:sz w:val="20"/>
              </w:rPr>
              <w:t xml:space="preserve"> </w:t>
            </w:r>
            <w:r w:rsidRPr="00461030">
              <w:rPr>
                <w:rFonts w:cstheme="minorHAnsi"/>
                <w:w w:val="105"/>
                <w:sz w:val="20"/>
              </w:rPr>
              <w:t>risk</w:t>
            </w:r>
            <w:r w:rsidRPr="00461030">
              <w:rPr>
                <w:rFonts w:cstheme="minorHAnsi"/>
                <w:spacing w:val="19"/>
                <w:w w:val="105"/>
                <w:sz w:val="20"/>
              </w:rPr>
              <w:t xml:space="preserve"> </w:t>
            </w:r>
            <w:r w:rsidRPr="00461030">
              <w:rPr>
                <w:rFonts w:cstheme="minorHAnsi"/>
                <w:w w:val="105"/>
                <w:sz w:val="20"/>
              </w:rPr>
              <w:t>of</w:t>
            </w:r>
            <w:r w:rsidRPr="00461030">
              <w:rPr>
                <w:rFonts w:cstheme="minorHAnsi"/>
                <w:spacing w:val="19"/>
                <w:w w:val="105"/>
                <w:sz w:val="20"/>
              </w:rPr>
              <w:t xml:space="preserve"> </w:t>
            </w:r>
            <w:r w:rsidRPr="00461030">
              <w:rPr>
                <w:rFonts w:cstheme="minorHAnsi"/>
                <w:w w:val="105"/>
                <w:sz w:val="20"/>
              </w:rPr>
              <w:t>introducing</w:t>
            </w:r>
            <w:r w:rsidRPr="00461030">
              <w:rPr>
                <w:rFonts w:cstheme="minorHAnsi"/>
                <w:spacing w:val="19"/>
                <w:w w:val="105"/>
                <w:sz w:val="20"/>
              </w:rPr>
              <w:t xml:space="preserve"> </w:t>
            </w:r>
            <w:r w:rsidRPr="00461030">
              <w:rPr>
                <w:rFonts w:cstheme="minorHAnsi"/>
                <w:w w:val="105"/>
                <w:sz w:val="20"/>
              </w:rPr>
              <w:t>errors</w:t>
            </w:r>
            <w:r w:rsidRPr="00461030">
              <w:rPr>
                <w:rFonts w:cstheme="minorHAnsi"/>
                <w:spacing w:val="19"/>
                <w:w w:val="105"/>
                <w:sz w:val="20"/>
              </w:rPr>
              <w:t xml:space="preserve"> </w:t>
            </w:r>
            <w:r w:rsidRPr="00461030">
              <w:rPr>
                <w:rFonts w:cstheme="minorHAnsi"/>
                <w:w w:val="105"/>
                <w:sz w:val="20"/>
              </w:rPr>
              <w:t>due</w:t>
            </w:r>
            <w:r w:rsidRPr="00461030">
              <w:rPr>
                <w:rFonts w:cstheme="minorHAnsi"/>
                <w:spacing w:val="19"/>
                <w:w w:val="105"/>
                <w:sz w:val="20"/>
              </w:rPr>
              <w:t xml:space="preserve"> </w:t>
            </w:r>
            <w:r w:rsidRPr="00461030">
              <w:rPr>
                <w:rFonts w:cstheme="minorHAnsi"/>
                <w:w w:val="105"/>
                <w:sz w:val="20"/>
              </w:rPr>
              <w:t>to</w:t>
            </w:r>
            <w:r w:rsidRPr="00461030">
              <w:rPr>
                <w:rFonts w:cstheme="minorHAnsi"/>
                <w:spacing w:val="19"/>
                <w:w w:val="105"/>
                <w:sz w:val="20"/>
              </w:rPr>
              <w:t xml:space="preserve"> </w:t>
            </w:r>
            <w:r w:rsidRPr="00461030">
              <w:rPr>
                <w:rFonts w:cstheme="minorHAnsi"/>
                <w:w w:val="105"/>
                <w:sz w:val="20"/>
              </w:rPr>
              <w:t>inconsistent</w:t>
            </w:r>
            <w:r w:rsidRPr="00461030">
              <w:rPr>
                <w:rFonts w:cstheme="minorHAnsi"/>
                <w:spacing w:val="19"/>
                <w:w w:val="105"/>
                <w:sz w:val="20"/>
              </w:rPr>
              <w:t xml:space="preserve"> </w:t>
            </w:r>
            <w:r w:rsidRPr="00461030">
              <w:rPr>
                <w:rFonts w:cstheme="minorHAnsi"/>
                <w:w w:val="105"/>
                <w:sz w:val="20"/>
              </w:rPr>
              <w:t>indexing.</w:t>
            </w:r>
          </w:p>
        </w:tc>
      </w:tr>
      <w:tr w:rsidR="00A82A6E" w:rsidTr="0089513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895139">
            <w:pPr>
              <w:pStyle w:val="TableParagraph"/>
              <w:spacing w:before="60"/>
              <w:rPr>
                <w:rFonts w:eastAsia="Cambria" w:cstheme="minorHAnsi"/>
                <w:sz w:val="20"/>
                <w:szCs w:val="20"/>
              </w:rPr>
            </w:pPr>
            <w:r w:rsidRPr="00461030">
              <w:rPr>
                <w:rFonts w:cstheme="minorHAnsi"/>
                <w:w w:val="110"/>
                <w:sz w:val="20"/>
              </w:rPr>
              <w:t>Model</w:t>
            </w:r>
            <w:r w:rsidRPr="00461030">
              <w:rPr>
                <w:rFonts w:cstheme="minorHAnsi"/>
                <w:spacing w:val="-28"/>
                <w:w w:val="110"/>
                <w:sz w:val="20"/>
              </w:rPr>
              <w:t xml:space="preserve"> </w:t>
            </w:r>
            <w:r w:rsidRPr="00461030">
              <w:rPr>
                <w:rFonts w:cstheme="minorHAnsi"/>
                <w:w w:val="110"/>
                <w:sz w:val="20"/>
              </w:rPr>
              <w:t>Advisor Checks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5D7F7B">
            <w:pPr>
              <w:pStyle w:val="TableParagraph"/>
              <w:numPr>
                <w:ilvl w:val="0"/>
                <w:numId w:val="34"/>
              </w:numPr>
              <w:tabs>
                <w:tab w:val="left" w:pos="340"/>
              </w:tabs>
              <w:spacing w:before="60"/>
              <w:ind w:left="0"/>
              <w:rPr>
                <w:rFonts w:eastAsia="Cambria" w:cstheme="minorHAnsi"/>
                <w:sz w:val="20"/>
                <w:szCs w:val="20"/>
              </w:rPr>
            </w:pPr>
            <w:r w:rsidRPr="00461030">
              <w:rPr>
                <w:rFonts w:cstheme="minorHAnsi"/>
                <w:b/>
                <w:w w:val="110"/>
                <w:sz w:val="20"/>
              </w:rPr>
              <w:t xml:space="preserve">By Task </w:t>
            </w:r>
            <w:r w:rsidRPr="00461030">
              <w:rPr>
                <w:rFonts w:cstheme="minorHAnsi"/>
                <w:w w:val="110"/>
                <w:sz w:val="20"/>
              </w:rPr>
              <w:t xml:space="preserve">&gt; </w:t>
            </w:r>
            <w:r w:rsidRPr="00461030">
              <w:rPr>
                <w:rFonts w:cstheme="minorHAnsi"/>
                <w:b/>
                <w:w w:val="110"/>
                <w:sz w:val="20"/>
              </w:rPr>
              <w:t>Modeling Standards for DO-178C/DO-331</w:t>
            </w:r>
            <w:r w:rsidR="00D65FDA" w:rsidRPr="00461030">
              <w:rPr>
                <w:rFonts w:cstheme="minorHAnsi"/>
                <w:b/>
                <w:w w:val="110"/>
                <w:sz w:val="20"/>
              </w:rPr>
              <w:t xml:space="preserve"> </w:t>
            </w:r>
            <w:r w:rsidR="00D65FDA" w:rsidRPr="00461030">
              <w:rPr>
                <w:rFonts w:cstheme="minorHAnsi"/>
                <w:w w:val="110"/>
                <w:sz w:val="20"/>
              </w:rPr>
              <w:t>&gt;</w:t>
            </w:r>
            <w:r w:rsidR="00D65FDA" w:rsidRPr="00461030">
              <w:rPr>
                <w:rFonts w:cstheme="minorHAnsi"/>
                <w:b/>
                <w:w w:val="110"/>
                <w:sz w:val="20"/>
              </w:rPr>
              <w:t xml:space="preserve"> </w:t>
            </w:r>
            <w:r w:rsidR="00461030" w:rsidRPr="00F654E9">
              <w:rPr>
                <w:rFonts w:cstheme="minorHAnsi"/>
                <w:b/>
                <w:w w:val="110"/>
                <w:sz w:val="20"/>
                <w:szCs w:val="20"/>
              </w:rPr>
              <w:t xml:space="preserve">High-Integrity Systems </w:t>
            </w:r>
            <w:r w:rsidR="00461030" w:rsidRPr="001509EA">
              <w:rPr>
                <w:rFonts w:cstheme="minorHAnsi"/>
                <w:w w:val="110"/>
                <w:sz w:val="20"/>
                <w:szCs w:val="20"/>
              </w:rPr>
              <w:t xml:space="preserve">&gt; </w:t>
            </w:r>
            <w:r w:rsidR="00D65FDA" w:rsidRPr="00461030">
              <w:rPr>
                <w:rFonts w:cstheme="minorHAnsi"/>
                <w:b/>
                <w:w w:val="110"/>
                <w:sz w:val="20"/>
              </w:rPr>
              <w:t>Simulink</w:t>
            </w:r>
            <w:r w:rsidRPr="00461030">
              <w:rPr>
                <w:rFonts w:cstheme="minorHAnsi"/>
                <w:b/>
                <w:w w:val="110"/>
                <w:sz w:val="20"/>
              </w:rPr>
              <w:t xml:space="preserve"> </w:t>
            </w:r>
            <w:r w:rsidRPr="00461030">
              <w:rPr>
                <w:rFonts w:cstheme="minorHAnsi"/>
                <w:w w:val="110"/>
                <w:sz w:val="20"/>
              </w:rPr>
              <w:t xml:space="preserve">&gt; </w:t>
            </w:r>
            <w:r w:rsidR="00461030">
              <w:rPr>
                <w:rFonts w:cstheme="minorHAnsi"/>
                <w:b/>
                <w:w w:val="110"/>
                <w:sz w:val="20"/>
              </w:rPr>
              <w:t xml:space="preserve">Check for inconsistent </w:t>
            </w:r>
            <w:r w:rsidRPr="00461030">
              <w:rPr>
                <w:rFonts w:cstheme="minorHAnsi"/>
                <w:b/>
                <w:w w:val="110"/>
                <w:sz w:val="20"/>
              </w:rPr>
              <w:t>vector indexing</w:t>
            </w:r>
            <w:r w:rsidRPr="00461030">
              <w:rPr>
                <w:rFonts w:cstheme="minorHAnsi"/>
                <w:b/>
                <w:spacing w:val="10"/>
                <w:w w:val="110"/>
                <w:sz w:val="20"/>
              </w:rPr>
              <w:t xml:space="preserve"> </w:t>
            </w:r>
            <w:r w:rsidRPr="00461030">
              <w:rPr>
                <w:rFonts w:cstheme="minorHAnsi"/>
                <w:b/>
                <w:w w:val="110"/>
                <w:sz w:val="20"/>
              </w:rPr>
              <w:t>methods</w:t>
            </w:r>
          </w:p>
          <w:p w:rsidR="00A82A6E" w:rsidRPr="00461030" w:rsidRDefault="00A82A6E" w:rsidP="00895139">
            <w:pPr>
              <w:pStyle w:val="TableParagraph"/>
              <w:spacing w:before="60"/>
              <w:rPr>
                <w:rFonts w:eastAsia="Cambria" w:cstheme="minorHAnsi"/>
                <w:sz w:val="20"/>
                <w:szCs w:val="20"/>
              </w:rPr>
            </w:pPr>
            <w:r w:rsidRPr="00461030">
              <w:rPr>
                <w:rFonts w:eastAsia="Cambria" w:cstheme="minorHAnsi"/>
                <w:w w:val="105"/>
                <w:sz w:val="20"/>
                <w:szCs w:val="20"/>
              </w:rPr>
              <w:t xml:space="preserve">For DO-178C/DO-331 check details, see “Check for inconsistent vector </w:t>
            </w:r>
            <w:r w:rsidR="00D00D04" w:rsidRPr="00461030">
              <w:rPr>
                <w:rFonts w:eastAsia="Cambria" w:cstheme="minorHAnsi"/>
                <w:w w:val="105"/>
                <w:sz w:val="20"/>
                <w:szCs w:val="20"/>
              </w:rPr>
              <w:t>indexing methods</w:t>
            </w:r>
            <w:r w:rsidRPr="00461030">
              <w:rPr>
                <w:rFonts w:eastAsia="Cambria" w:cstheme="minorHAnsi"/>
                <w:w w:val="105"/>
                <w:sz w:val="20"/>
                <w:szCs w:val="20"/>
              </w:rPr>
              <w:t>”.</w:t>
            </w:r>
          </w:p>
        </w:tc>
      </w:tr>
      <w:tr w:rsidR="00A82A6E" w:rsidTr="0089513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895139">
            <w:pPr>
              <w:pStyle w:val="TableParagraph"/>
              <w:spacing w:before="60"/>
              <w:rPr>
                <w:rFonts w:eastAsia="Cambria" w:cstheme="minorHAnsi"/>
                <w:sz w:val="20"/>
                <w:szCs w:val="20"/>
              </w:rPr>
            </w:pPr>
            <w:r w:rsidRPr="00461030">
              <w:rPr>
                <w:rFonts w:cstheme="minorHAnsi"/>
                <w:w w:val="105"/>
                <w:sz w:val="20"/>
              </w:rPr>
              <w:t>References</w:t>
            </w:r>
          </w:p>
        </w:tc>
        <w:tc>
          <w:tcPr>
            <w:tcW w:w="7560" w:type="dxa"/>
            <w:gridSpan w:val="2"/>
            <w:tcBorders>
              <w:top w:val="single" w:sz="4" w:space="0" w:color="000000"/>
              <w:left w:val="single" w:sz="4" w:space="0" w:color="000000"/>
              <w:bottom w:val="nil"/>
              <w:right w:val="single" w:sz="4" w:space="0" w:color="000000"/>
            </w:tcBorders>
            <w:shd w:val="clear" w:color="auto" w:fill="F1F1F1"/>
            <w:tcMar>
              <w:left w:w="43" w:type="dxa"/>
              <w:bottom w:w="101" w:type="dxa"/>
              <w:right w:w="101" w:type="dxa"/>
            </w:tcMar>
          </w:tcPr>
          <w:p w:rsidR="00A82A6E" w:rsidRPr="00461030" w:rsidRDefault="00A82A6E" w:rsidP="00487E65">
            <w:pPr>
              <w:pStyle w:val="TableParagraph"/>
              <w:numPr>
                <w:ilvl w:val="0"/>
                <w:numId w:val="56"/>
              </w:numPr>
              <w:tabs>
                <w:tab w:val="left" w:pos="340"/>
              </w:tabs>
              <w:spacing w:before="60"/>
              <w:ind w:left="230" w:hanging="230"/>
              <w:rPr>
                <w:rFonts w:eastAsia="Cambria" w:cstheme="minorHAnsi"/>
                <w:sz w:val="20"/>
                <w:szCs w:val="20"/>
              </w:rPr>
            </w:pPr>
            <w:r w:rsidRPr="00461030">
              <w:rPr>
                <w:rFonts w:cstheme="minorHAnsi"/>
                <w:w w:val="110"/>
                <w:sz w:val="20"/>
              </w:rPr>
              <w:t>DO-331,</w:t>
            </w:r>
            <w:r w:rsidRPr="00461030">
              <w:rPr>
                <w:rFonts w:cstheme="minorHAnsi"/>
                <w:spacing w:val="-9"/>
                <w:w w:val="110"/>
                <w:sz w:val="20"/>
              </w:rPr>
              <w:t xml:space="preserve"> </w:t>
            </w:r>
            <w:r w:rsidRPr="00461030">
              <w:rPr>
                <w:rFonts w:cstheme="minorHAnsi"/>
                <w:w w:val="110"/>
                <w:sz w:val="20"/>
              </w:rPr>
              <w:t>Section</w:t>
            </w:r>
            <w:r w:rsidRPr="00461030">
              <w:rPr>
                <w:rFonts w:cstheme="minorHAnsi"/>
                <w:spacing w:val="-9"/>
                <w:w w:val="110"/>
                <w:sz w:val="20"/>
              </w:rPr>
              <w:t xml:space="preserve"> </w:t>
            </w:r>
            <w:r w:rsidRPr="00461030">
              <w:rPr>
                <w:rFonts w:cstheme="minorHAnsi"/>
                <w:w w:val="110"/>
                <w:sz w:val="20"/>
              </w:rPr>
              <w:t>MB.6.3.2.b</w:t>
            </w:r>
            <w:r w:rsidRPr="00461030">
              <w:rPr>
                <w:rFonts w:cstheme="minorHAnsi"/>
                <w:spacing w:val="-9"/>
                <w:w w:val="110"/>
                <w:sz w:val="20"/>
              </w:rPr>
              <w:t xml:space="preserve"> </w:t>
            </w:r>
            <w:r w:rsidRPr="00461030">
              <w:rPr>
                <w:rFonts w:cstheme="minorHAnsi"/>
                <w:w w:val="110"/>
                <w:sz w:val="20"/>
              </w:rPr>
              <w:t>'Low-level</w:t>
            </w:r>
            <w:r w:rsidRPr="00461030">
              <w:rPr>
                <w:rFonts w:cstheme="minorHAnsi"/>
                <w:spacing w:val="-9"/>
                <w:w w:val="110"/>
                <w:sz w:val="20"/>
              </w:rPr>
              <w:t xml:space="preserve"> </w:t>
            </w:r>
            <w:r w:rsidRPr="00461030">
              <w:rPr>
                <w:rFonts w:cstheme="minorHAnsi"/>
                <w:w w:val="110"/>
                <w:sz w:val="20"/>
              </w:rPr>
              <w:t>requirements</w:t>
            </w:r>
            <w:r w:rsidRPr="00461030">
              <w:rPr>
                <w:rFonts w:cstheme="minorHAnsi"/>
                <w:spacing w:val="-9"/>
                <w:w w:val="110"/>
                <w:sz w:val="20"/>
              </w:rPr>
              <w:t xml:space="preserve"> </w:t>
            </w:r>
            <w:r w:rsidRPr="00461030">
              <w:rPr>
                <w:rFonts w:cstheme="minorHAnsi"/>
                <w:w w:val="110"/>
                <w:sz w:val="20"/>
              </w:rPr>
              <w:t>are</w:t>
            </w:r>
            <w:r w:rsidRPr="00461030">
              <w:rPr>
                <w:rFonts w:cstheme="minorHAnsi"/>
                <w:spacing w:val="-9"/>
                <w:w w:val="110"/>
                <w:sz w:val="20"/>
              </w:rPr>
              <w:t xml:space="preserve"> </w:t>
            </w:r>
            <w:r w:rsidRPr="00461030">
              <w:rPr>
                <w:rFonts w:cstheme="minorHAnsi"/>
                <w:w w:val="110"/>
                <w:sz w:val="20"/>
              </w:rPr>
              <w:t>accurate</w:t>
            </w:r>
            <w:r w:rsidRPr="00461030">
              <w:rPr>
                <w:rFonts w:cstheme="minorHAnsi"/>
                <w:spacing w:val="-9"/>
                <w:w w:val="110"/>
                <w:sz w:val="20"/>
              </w:rPr>
              <w:t xml:space="preserve"> </w:t>
            </w:r>
            <w:r w:rsidRPr="00461030">
              <w:rPr>
                <w:rFonts w:cstheme="minorHAnsi"/>
                <w:w w:val="110"/>
                <w:sz w:val="20"/>
              </w:rPr>
              <w:t>and consistent'</w:t>
            </w:r>
          </w:p>
        </w:tc>
      </w:tr>
      <w:tr w:rsidR="00A82A6E" w:rsidTr="0089513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895139">
            <w:pPr>
              <w:pStyle w:val="TableParagraph"/>
              <w:spacing w:before="60"/>
              <w:rPr>
                <w:rFonts w:eastAsia="Cambria" w:cstheme="minorHAnsi"/>
                <w:sz w:val="20"/>
                <w:szCs w:val="20"/>
              </w:rPr>
            </w:pPr>
            <w:r w:rsidRPr="00461030">
              <w:rPr>
                <w:rFonts w:cstheme="minorHAnsi"/>
                <w:w w:val="110"/>
                <w:sz w:val="20"/>
              </w:rPr>
              <w:t>See Also</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895139">
            <w:pPr>
              <w:pStyle w:val="TableParagraph"/>
              <w:spacing w:before="60"/>
              <w:rPr>
                <w:rFonts w:eastAsia="Cambria" w:cstheme="minorHAnsi"/>
                <w:sz w:val="20"/>
                <w:szCs w:val="20"/>
              </w:rPr>
            </w:pPr>
            <w:r w:rsidRPr="00461030">
              <w:rPr>
                <w:rFonts w:eastAsia="Cambria" w:cstheme="minorHAnsi"/>
                <w:w w:val="105"/>
                <w:sz w:val="20"/>
                <w:szCs w:val="20"/>
              </w:rPr>
              <w:t>“cgsl_0101: Zero-based</w:t>
            </w:r>
            <w:r w:rsidRPr="00461030">
              <w:rPr>
                <w:rFonts w:eastAsia="Cambria" w:cstheme="minorHAnsi"/>
                <w:spacing w:val="45"/>
                <w:w w:val="105"/>
                <w:sz w:val="20"/>
                <w:szCs w:val="20"/>
              </w:rPr>
              <w:t xml:space="preserve"> </w:t>
            </w:r>
            <w:r w:rsidRPr="00461030">
              <w:rPr>
                <w:rFonts w:eastAsia="Cambria" w:cstheme="minorHAnsi"/>
                <w:w w:val="105"/>
                <w:sz w:val="20"/>
                <w:szCs w:val="20"/>
              </w:rPr>
              <w:t>indexing”</w:t>
            </w:r>
          </w:p>
        </w:tc>
      </w:tr>
      <w:tr w:rsidR="00A82A6E" w:rsidTr="0089513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A82A6E" w:rsidP="00895139">
            <w:pPr>
              <w:pStyle w:val="TableParagraph"/>
              <w:spacing w:before="60"/>
              <w:rPr>
                <w:rFonts w:eastAsia="Cambria" w:cstheme="minorHAnsi"/>
                <w:sz w:val="20"/>
                <w:szCs w:val="20"/>
              </w:rPr>
            </w:pPr>
            <w:r w:rsidRPr="00461030">
              <w:rPr>
                <w:rFonts w:cstheme="minorHAnsi"/>
                <w:w w:val="115"/>
                <w:sz w:val="20"/>
              </w:rPr>
              <w:t>Last</w:t>
            </w:r>
            <w:r w:rsidRPr="00461030">
              <w:rPr>
                <w:rFonts w:cstheme="minorHAnsi"/>
                <w:spacing w:val="-22"/>
                <w:w w:val="115"/>
                <w:sz w:val="20"/>
              </w:rPr>
              <w:t xml:space="preserve"> </w:t>
            </w:r>
            <w:r w:rsidRPr="00461030">
              <w:rPr>
                <w:rFonts w:cstheme="minorHAnsi"/>
                <w:w w:val="115"/>
                <w:sz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61030" w:rsidRDefault="008902DB" w:rsidP="00895139">
            <w:pPr>
              <w:pStyle w:val="TableParagraph"/>
              <w:spacing w:before="60"/>
              <w:rPr>
                <w:rFonts w:eastAsia="Cambria" w:cstheme="minorHAnsi"/>
                <w:sz w:val="20"/>
                <w:szCs w:val="20"/>
              </w:rPr>
            </w:pPr>
            <w:r>
              <w:rPr>
                <w:rFonts w:cstheme="minorHAnsi"/>
                <w:w w:val="105"/>
                <w:sz w:val="20"/>
              </w:rPr>
              <w:t>R2016a</w:t>
            </w:r>
          </w:p>
        </w:tc>
      </w:tr>
    </w:tbl>
    <w:p w:rsidR="007200E3" w:rsidRDefault="007200E3" w:rsidP="00B26853">
      <w:pPr>
        <w:pStyle w:val="Heading4"/>
        <w:rPr>
          <w:w w:val="105"/>
        </w:rPr>
      </w:pPr>
      <w:bookmarkStart w:id="94" w:name="_bookmark28"/>
      <w:bookmarkEnd w:id="94"/>
    </w:p>
    <w:p w:rsidR="007200E3" w:rsidRDefault="007200E3">
      <w:pPr>
        <w:spacing w:after="160" w:line="259" w:lineRule="auto"/>
        <w:rPr>
          <w:rFonts w:ascii="Arial" w:hAnsi="Arial" w:cs="Arial"/>
          <w:b/>
          <w:w w:val="105"/>
          <w:sz w:val="20"/>
          <w:szCs w:val="20"/>
        </w:rPr>
      </w:pPr>
      <w:r>
        <w:rPr>
          <w:w w:val="105"/>
        </w:rPr>
        <w:br w:type="page"/>
      </w:r>
    </w:p>
    <w:p w:rsidR="00A82A6E" w:rsidRDefault="00A82A6E" w:rsidP="00B26853">
      <w:pPr>
        <w:pStyle w:val="Heading4"/>
        <w:rPr>
          <w:rFonts w:ascii="Calibri" w:eastAsia="Calibri" w:hAnsi="Calibri" w:cs="Calibri"/>
          <w:b w:val="0"/>
          <w:bCs/>
          <w:sz w:val="16"/>
          <w:szCs w:val="16"/>
        </w:rPr>
      </w:pPr>
      <w:bookmarkStart w:id="95" w:name="_Toc503436715"/>
      <w:r>
        <w:rPr>
          <w:w w:val="105"/>
        </w:rPr>
        <w:lastRenderedPageBreak/>
        <w:t>hisl_0022: Data type selection for index</w:t>
      </w:r>
      <w:r>
        <w:rPr>
          <w:spacing w:val="17"/>
          <w:w w:val="105"/>
        </w:rPr>
        <w:t xml:space="preserve"> </w:t>
      </w:r>
      <w:r>
        <w:rPr>
          <w:w w:val="105"/>
        </w:rPr>
        <w:t>signals</w:t>
      </w:r>
      <w:bookmarkEnd w:id="95"/>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A82A6E" w:rsidTr="005139B8">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82A6E" w:rsidRPr="008902DB" w:rsidRDefault="00A82A6E" w:rsidP="005139B8">
            <w:pPr>
              <w:pStyle w:val="TableParagraph"/>
              <w:spacing w:before="60"/>
              <w:rPr>
                <w:rFonts w:eastAsia="Calibri" w:cstheme="minorHAnsi"/>
                <w:sz w:val="20"/>
                <w:szCs w:val="20"/>
              </w:rPr>
            </w:pPr>
            <w:r w:rsidRPr="008902DB">
              <w:rPr>
                <w:rFonts w:cstheme="minorHAnsi"/>
                <w:b/>
                <w:sz w:val="20"/>
                <w:szCs w:val="20"/>
              </w:rPr>
              <w:t>ID:</w:t>
            </w:r>
            <w:r w:rsidRPr="008902DB">
              <w:rPr>
                <w:rFonts w:cstheme="minorHAnsi"/>
                <w:b/>
                <w:spacing w:val="-9"/>
                <w:sz w:val="20"/>
                <w:szCs w:val="20"/>
              </w:rPr>
              <w:t xml:space="preserve"> </w:t>
            </w:r>
            <w:r w:rsidRPr="008902DB">
              <w:rPr>
                <w:rFonts w:cstheme="minorHAnsi"/>
                <w:b/>
                <w:sz w:val="20"/>
                <w:szCs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82A6E" w:rsidRPr="008902DB" w:rsidRDefault="00A82A6E" w:rsidP="005139B8">
            <w:pPr>
              <w:pStyle w:val="TableParagraph"/>
              <w:spacing w:before="60"/>
              <w:rPr>
                <w:rFonts w:eastAsia="Calibri" w:cstheme="minorHAnsi"/>
                <w:sz w:val="20"/>
                <w:szCs w:val="20"/>
              </w:rPr>
            </w:pPr>
            <w:r w:rsidRPr="008902DB">
              <w:rPr>
                <w:rFonts w:cstheme="minorHAnsi"/>
                <w:b/>
                <w:w w:val="105"/>
                <w:sz w:val="20"/>
                <w:szCs w:val="20"/>
              </w:rPr>
              <w:t>hisl_0022: Data type selection for index</w:t>
            </w:r>
            <w:r w:rsidRPr="008902DB">
              <w:rPr>
                <w:rFonts w:cstheme="minorHAnsi"/>
                <w:b/>
                <w:spacing w:val="11"/>
                <w:w w:val="105"/>
                <w:sz w:val="20"/>
                <w:szCs w:val="20"/>
              </w:rPr>
              <w:t xml:space="preserve"> </w:t>
            </w:r>
            <w:r w:rsidRPr="008902DB">
              <w:rPr>
                <w:rFonts w:cstheme="minorHAnsi"/>
                <w:b/>
                <w:w w:val="105"/>
                <w:sz w:val="20"/>
                <w:szCs w:val="20"/>
              </w:rPr>
              <w:t>signals</w:t>
            </w:r>
          </w:p>
        </w:tc>
      </w:tr>
      <w:tr w:rsidR="00A82A6E" w:rsidTr="005139B8">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A82A6E" w:rsidRPr="008902DB" w:rsidRDefault="00A82A6E" w:rsidP="005139B8">
            <w:pPr>
              <w:pStyle w:val="TableParagraph"/>
              <w:spacing w:before="60"/>
              <w:rPr>
                <w:rFonts w:eastAsia="Cambria" w:cstheme="minorHAnsi"/>
                <w:sz w:val="20"/>
                <w:szCs w:val="20"/>
              </w:rPr>
            </w:pPr>
            <w:r w:rsidRPr="008902DB">
              <w:rPr>
                <w:rFonts w:cstheme="minorHAnsi"/>
                <w:w w:val="105"/>
                <w:sz w:val="20"/>
                <w:szCs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8902DB" w:rsidRDefault="00A82A6E" w:rsidP="005139B8">
            <w:pPr>
              <w:pStyle w:val="TableParagraph"/>
              <w:spacing w:before="60"/>
              <w:rPr>
                <w:rFonts w:eastAsia="Cambria" w:cstheme="minorHAnsi"/>
                <w:sz w:val="20"/>
                <w:szCs w:val="20"/>
              </w:rPr>
            </w:pPr>
            <w:r w:rsidRPr="008902DB">
              <w:rPr>
                <w:rFonts w:cstheme="minorHAnsi"/>
                <w:w w:val="110"/>
                <w:sz w:val="20"/>
                <w:szCs w:val="20"/>
              </w:rPr>
              <w:t>For index signals,</w:t>
            </w:r>
            <w:r w:rsidRPr="008902DB">
              <w:rPr>
                <w:rFonts w:cstheme="minorHAnsi"/>
                <w:spacing w:val="4"/>
                <w:w w:val="110"/>
                <w:sz w:val="20"/>
                <w:szCs w:val="20"/>
              </w:rPr>
              <w:t xml:space="preserve"> </w:t>
            </w:r>
            <w:r w:rsidRPr="008902DB">
              <w:rPr>
                <w:rFonts w:cstheme="minorHAnsi"/>
                <w:w w:val="110"/>
                <w:sz w:val="20"/>
                <w:szCs w:val="20"/>
              </w:rPr>
              <w:t>use:</w:t>
            </w:r>
          </w:p>
        </w:tc>
      </w:tr>
      <w:tr w:rsidR="00A82A6E" w:rsidTr="005139B8">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A82A6E" w:rsidRPr="008902DB" w:rsidRDefault="00A82A6E" w:rsidP="005139B8">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8902DB" w:rsidRDefault="00A82A6E" w:rsidP="005139B8">
            <w:pPr>
              <w:pStyle w:val="TableParagraph"/>
              <w:spacing w:before="60"/>
              <w:rPr>
                <w:rFonts w:eastAsia="Cambria" w:cstheme="minorHAnsi"/>
                <w:sz w:val="20"/>
                <w:szCs w:val="20"/>
              </w:rPr>
            </w:pPr>
            <w:r w:rsidRPr="008902DB">
              <w:rPr>
                <w:rFonts w:cstheme="minorHAnsi"/>
                <w:w w:val="115"/>
                <w:sz w:val="20"/>
                <w:szCs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8902DB" w:rsidRDefault="00F715BC" w:rsidP="005139B8">
            <w:pPr>
              <w:pStyle w:val="TableParagraph"/>
              <w:spacing w:before="60"/>
              <w:rPr>
                <w:rFonts w:eastAsia="Cambria" w:cstheme="minorHAnsi"/>
                <w:sz w:val="20"/>
                <w:szCs w:val="20"/>
              </w:rPr>
            </w:pPr>
            <w:r w:rsidRPr="008902DB">
              <w:rPr>
                <w:rFonts w:cstheme="minorHAnsi"/>
                <w:w w:val="105"/>
                <w:sz w:val="20"/>
                <w:szCs w:val="20"/>
              </w:rPr>
              <w:t xml:space="preserve">An integer or enumerated data </w:t>
            </w:r>
            <w:r w:rsidR="00A82A6E" w:rsidRPr="008902DB">
              <w:rPr>
                <w:rFonts w:cstheme="minorHAnsi"/>
                <w:w w:val="105"/>
                <w:sz w:val="20"/>
                <w:szCs w:val="20"/>
              </w:rPr>
              <w:t>type</w:t>
            </w:r>
          </w:p>
        </w:tc>
      </w:tr>
      <w:tr w:rsidR="00A82A6E" w:rsidTr="005139B8">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A82A6E" w:rsidRPr="008902DB" w:rsidRDefault="00A82A6E" w:rsidP="005139B8">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82A6E" w:rsidRPr="008902DB" w:rsidRDefault="00A82A6E" w:rsidP="005139B8">
            <w:pPr>
              <w:pStyle w:val="TableParagraph"/>
              <w:spacing w:before="60"/>
              <w:rPr>
                <w:rFonts w:eastAsia="Cambria" w:cstheme="minorHAnsi"/>
                <w:sz w:val="20"/>
                <w:szCs w:val="20"/>
              </w:rPr>
            </w:pPr>
            <w:r w:rsidRPr="008902DB">
              <w:rPr>
                <w:rFonts w:cstheme="minorHAnsi"/>
                <w:w w:val="118"/>
                <w:sz w:val="20"/>
                <w:szCs w:val="20"/>
              </w:rPr>
              <w:t>B</w:t>
            </w:r>
          </w:p>
        </w:tc>
        <w:tc>
          <w:tcPr>
            <w:tcW w:w="684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82A6E" w:rsidRPr="008902DB" w:rsidRDefault="00A82A6E" w:rsidP="005139B8">
            <w:pPr>
              <w:pStyle w:val="TableParagraph"/>
              <w:spacing w:before="60"/>
              <w:rPr>
                <w:rFonts w:eastAsia="Cambria" w:cstheme="minorHAnsi"/>
                <w:sz w:val="20"/>
                <w:szCs w:val="20"/>
              </w:rPr>
            </w:pPr>
            <w:r w:rsidRPr="008902DB">
              <w:rPr>
                <w:rFonts w:cstheme="minorHAnsi"/>
                <w:w w:val="105"/>
                <w:sz w:val="20"/>
                <w:szCs w:val="20"/>
              </w:rPr>
              <w:t>A</w:t>
            </w:r>
            <w:r w:rsidRPr="008902DB">
              <w:rPr>
                <w:rFonts w:cstheme="minorHAnsi"/>
                <w:spacing w:val="21"/>
                <w:w w:val="105"/>
                <w:sz w:val="20"/>
                <w:szCs w:val="20"/>
              </w:rPr>
              <w:t xml:space="preserve"> </w:t>
            </w:r>
            <w:r w:rsidRPr="008902DB">
              <w:rPr>
                <w:rFonts w:cstheme="minorHAnsi"/>
                <w:w w:val="105"/>
                <w:sz w:val="20"/>
                <w:szCs w:val="20"/>
              </w:rPr>
              <w:t>data</w:t>
            </w:r>
            <w:r w:rsidRPr="008902DB">
              <w:rPr>
                <w:rFonts w:cstheme="minorHAnsi"/>
                <w:spacing w:val="21"/>
                <w:w w:val="105"/>
                <w:sz w:val="20"/>
                <w:szCs w:val="20"/>
              </w:rPr>
              <w:t xml:space="preserve"> </w:t>
            </w:r>
            <w:r w:rsidRPr="008902DB">
              <w:rPr>
                <w:rFonts w:cstheme="minorHAnsi"/>
                <w:w w:val="105"/>
                <w:sz w:val="20"/>
                <w:szCs w:val="20"/>
              </w:rPr>
              <w:t>type</w:t>
            </w:r>
            <w:r w:rsidRPr="008902DB">
              <w:rPr>
                <w:rFonts w:cstheme="minorHAnsi"/>
                <w:spacing w:val="21"/>
                <w:w w:val="105"/>
                <w:sz w:val="20"/>
                <w:szCs w:val="20"/>
              </w:rPr>
              <w:t xml:space="preserve"> </w:t>
            </w:r>
            <w:r w:rsidRPr="008902DB">
              <w:rPr>
                <w:rFonts w:cstheme="minorHAnsi"/>
                <w:w w:val="105"/>
                <w:sz w:val="20"/>
                <w:szCs w:val="20"/>
              </w:rPr>
              <w:t>that</w:t>
            </w:r>
            <w:r w:rsidRPr="008902DB">
              <w:rPr>
                <w:rFonts w:cstheme="minorHAnsi"/>
                <w:spacing w:val="21"/>
                <w:w w:val="105"/>
                <w:sz w:val="20"/>
                <w:szCs w:val="20"/>
              </w:rPr>
              <w:t xml:space="preserve"> </w:t>
            </w:r>
            <w:r w:rsidRPr="008902DB">
              <w:rPr>
                <w:rFonts w:cstheme="minorHAnsi"/>
                <w:w w:val="105"/>
                <w:sz w:val="20"/>
                <w:szCs w:val="20"/>
              </w:rPr>
              <w:t>covers</w:t>
            </w:r>
            <w:r w:rsidRPr="008902DB">
              <w:rPr>
                <w:rFonts w:cstheme="minorHAnsi"/>
                <w:spacing w:val="21"/>
                <w:w w:val="105"/>
                <w:sz w:val="20"/>
                <w:szCs w:val="20"/>
              </w:rPr>
              <w:t xml:space="preserve"> </w:t>
            </w:r>
            <w:r w:rsidRPr="008902DB">
              <w:rPr>
                <w:rFonts w:cstheme="minorHAnsi"/>
                <w:w w:val="105"/>
                <w:sz w:val="20"/>
                <w:szCs w:val="20"/>
              </w:rPr>
              <w:t>the</w:t>
            </w:r>
            <w:r w:rsidRPr="008902DB">
              <w:rPr>
                <w:rFonts w:cstheme="minorHAnsi"/>
                <w:spacing w:val="21"/>
                <w:w w:val="105"/>
                <w:sz w:val="20"/>
                <w:szCs w:val="20"/>
              </w:rPr>
              <w:t xml:space="preserve"> </w:t>
            </w:r>
            <w:r w:rsidRPr="008902DB">
              <w:rPr>
                <w:rFonts w:cstheme="minorHAnsi"/>
                <w:w w:val="105"/>
                <w:sz w:val="20"/>
                <w:szCs w:val="20"/>
              </w:rPr>
              <w:t>range</w:t>
            </w:r>
            <w:r w:rsidRPr="008902DB">
              <w:rPr>
                <w:rFonts w:cstheme="minorHAnsi"/>
                <w:spacing w:val="21"/>
                <w:w w:val="105"/>
                <w:sz w:val="20"/>
                <w:szCs w:val="20"/>
              </w:rPr>
              <w:t xml:space="preserve"> </w:t>
            </w:r>
            <w:r w:rsidRPr="008902DB">
              <w:rPr>
                <w:rFonts w:cstheme="minorHAnsi"/>
                <w:w w:val="105"/>
                <w:sz w:val="20"/>
                <w:szCs w:val="20"/>
              </w:rPr>
              <w:t>of</w:t>
            </w:r>
            <w:r w:rsidRPr="008902DB">
              <w:rPr>
                <w:rFonts w:cstheme="minorHAnsi"/>
                <w:spacing w:val="21"/>
                <w:w w:val="105"/>
                <w:sz w:val="20"/>
                <w:szCs w:val="20"/>
              </w:rPr>
              <w:t xml:space="preserve"> </w:t>
            </w:r>
            <w:r w:rsidRPr="008902DB">
              <w:rPr>
                <w:rFonts w:cstheme="minorHAnsi"/>
                <w:w w:val="105"/>
                <w:sz w:val="20"/>
                <w:szCs w:val="20"/>
              </w:rPr>
              <w:t>indexed</w:t>
            </w:r>
            <w:r w:rsidRPr="008902DB">
              <w:rPr>
                <w:rFonts w:cstheme="minorHAnsi"/>
                <w:spacing w:val="21"/>
                <w:w w:val="105"/>
                <w:sz w:val="20"/>
                <w:szCs w:val="20"/>
              </w:rPr>
              <w:t xml:space="preserve"> </w:t>
            </w:r>
            <w:r w:rsidRPr="008902DB">
              <w:rPr>
                <w:rFonts w:cstheme="minorHAnsi"/>
                <w:w w:val="105"/>
                <w:sz w:val="20"/>
                <w:szCs w:val="20"/>
              </w:rPr>
              <w:t>values.</w:t>
            </w:r>
          </w:p>
        </w:tc>
      </w:tr>
      <w:tr w:rsidR="00A82A6E" w:rsidTr="005139B8">
        <w:tc>
          <w:tcPr>
            <w:tcW w:w="1795" w:type="dxa"/>
            <w:vMerge/>
            <w:tcBorders>
              <w:left w:val="single" w:sz="4" w:space="0" w:color="000000"/>
              <w:bottom w:val="single" w:sz="4" w:space="0" w:color="000000"/>
              <w:right w:val="single" w:sz="4" w:space="0" w:color="auto"/>
            </w:tcBorders>
            <w:shd w:val="clear" w:color="auto" w:fill="F1F1F1"/>
            <w:tcMar>
              <w:left w:w="43" w:type="dxa"/>
              <w:bottom w:w="101" w:type="dxa"/>
              <w:right w:w="101" w:type="dxa"/>
            </w:tcMar>
          </w:tcPr>
          <w:p w:rsidR="00A82A6E" w:rsidRPr="008902DB" w:rsidRDefault="00A82A6E" w:rsidP="005139B8">
            <w:pPr>
              <w:spacing w:before="60"/>
              <w:rPr>
                <w:rFonts w:asciiTheme="minorHAnsi" w:hAnsiTheme="minorHAnsi" w:cstheme="minorHAnsi"/>
                <w:sz w:val="20"/>
                <w:szCs w:val="20"/>
              </w:rPr>
            </w:pP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8902DB" w:rsidRDefault="00A82A6E" w:rsidP="005139B8">
            <w:pPr>
              <w:pStyle w:val="TableParagraph"/>
              <w:spacing w:before="60"/>
              <w:rPr>
                <w:rFonts w:eastAsia="Cambria" w:cstheme="minorHAnsi"/>
                <w:sz w:val="20"/>
                <w:szCs w:val="20"/>
              </w:rPr>
            </w:pPr>
            <w:r w:rsidRPr="008902DB">
              <w:rPr>
                <w:rFonts w:cstheme="minorHAnsi"/>
                <w:w w:val="110"/>
                <w:sz w:val="20"/>
                <w:szCs w:val="20"/>
              </w:rPr>
              <w:t>Blocks that use a signal index</w:t>
            </w:r>
            <w:r w:rsidRPr="008902DB">
              <w:rPr>
                <w:rFonts w:cstheme="minorHAnsi"/>
                <w:spacing w:val="4"/>
                <w:w w:val="110"/>
                <w:sz w:val="20"/>
                <w:szCs w:val="20"/>
              </w:rPr>
              <w:t xml:space="preserve"> </w:t>
            </w:r>
            <w:r w:rsidRPr="008902DB">
              <w:rPr>
                <w:rFonts w:cstheme="minorHAnsi"/>
                <w:w w:val="110"/>
                <w:sz w:val="20"/>
                <w:szCs w:val="20"/>
              </w:rPr>
              <w:t>include:</w:t>
            </w:r>
          </w:p>
          <w:p w:rsidR="00A82A6E" w:rsidRPr="008902DB"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8902DB">
              <w:rPr>
                <w:rFonts w:cstheme="minorHAnsi"/>
                <w:w w:val="110"/>
                <w:sz w:val="20"/>
                <w:szCs w:val="20"/>
              </w:rPr>
              <w:t>Assignment</w:t>
            </w:r>
          </w:p>
          <w:p w:rsidR="00A82A6E" w:rsidRPr="008902DB"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8902DB">
              <w:rPr>
                <w:rFonts w:cstheme="minorHAnsi"/>
                <w:w w:val="105"/>
                <w:sz w:val="20"/>
                <w:szCs w:val="20"/>
              </w:rPr>
              <w:t>Direct Lookup Table (n-D)</w:t>
            </w:r>
          </w:p>
          <w:p w:rsidR="00A82A6E" w:rsidRPr="008902DB"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8902DB">
              <w:rPr>
                <w:rFonts w:cstheme="minorHAnsi"/>
                <w:w w:val="110"/>
                <w:sz w:val="20"/>
                <w:szCs w:val="20"/>
              </w:rPr>
              <w:t>Index</w:t>
            </w:r>
            <w:r w:rsidRPr="008902DB">
              <w:rPr>
                <w:rFonts w:cstheme="minorHAnsi"/>
                <w:spacing w:val="-18"/>
                <w:w w:val="110"/>
                <w:sz w:val="20"/>
                <w:szCs w:val="20"/>
              </w:rPr>
              <w:t xml:space="preserve"> </w:t>
            </w:r>
            <w:r w:rsidRPr="008902DB">
              <w:rPr>
                <w:rFonts w:cstheme="minorHAnsi"/>
                <w:w w:val="110"/>
                <w:sz w:val="20"/>
                <w:szCs w:val="20"/>
              </w:rPr>
              <w:t>Vector</w:t>
            </w:r>
          </w:p>
          <w:p w:rsidR="00A82A6E" w:rsidRPr="008902DB" w:rsidRDefault="008902DB" w:rsidP="00487E65">
            <w:pPr>
              <w:pStyle w:val="TableParagraph"/>
              <w:numPr>
                <w:ilvl w:val="0"/>
                <w:numId w:val="56"/>
              </w:numPr>
              <w:tabs>
                <w:tab w:val="left" w:pos="340"/>
              </w:tabs>
              <w:spacing w:before="30"/>
              <w:ind w:left="230" w:hanging="230"/>
              <w:rPr>
                <w:rFonts w:eastAsia="Cambria" w:cstheme="minorHAnsi"/>
                <w:sz w:val="20"/>
                <w:szCs w:val="20"/>
              </w:rPr>
            </w:pPr>
            <w:r>
              <w:rPr>
                <w:rFonts w:cstheme="minorHAnsi"/>
                <w:w w:val="110"/>
                <w:sz w:val="20"/>
                <w:szCs w:val="20"/>
              </w:rPr>
              <w:t xml:space="preserve">Interpolation Using </w:t>
            </w:r>
            <w:r w:rsidR="00A82A6E" w:rsidRPr="008902DB">
              <w:rPr>
                <w:rFonts w:cstheme="minorHAnsi"/>
                <w:spacing w:val="-33"/>
                <w:w w:val="110"/>
                <w:sz w:val="20"/>
                <w:szCs w:val="20"/>
              </w:rPr>
              <w:t xml:space="preserve"> </w:t>
            </w:r>
            <w:r w:rsidR="00A82A6E" w:rsidRPr="008902DB">
              <w:rPr>
                <w:rFonts w:cstheme="minorHAnsi"/>
                <w:w w:val="110"/>
                <w:sz w:val="20"/>
                <w:szCs w:val="20"/>
              </w:rPr>
              <w:t>Prelookup</w:t>
            </w:r>
          </w:p>
          <w:p w:rsidR="00A82A6E" w:rsidRPr="008902DB"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8902DB">
              <w:rPr>
                <w:rFonts w:cstheme="minorHAnsi"/>
                <w:w w:val="110"/>
                <w:sz w:val="20"/>
                <w:szCs w:val="20"/>
              </w:rPr>
              <w:t>MATLAB</w:t>
            </w:r>
            <w:r w:rsidR="008902DB">
              <w:rPr>
                <w:rFonts w:cstheme="minorHAnsi"/>
                <w:w w:val="110"/>
                <w:sz w:val="20"/>
                <w:szCs w:val="20"/>
              </w:rPr>
              <w:t>®</w:t>
            </w:r>
            <w:r w:rsidR="008902DB">
              <w:rPr>
                <w:rFonts w:cstheme="minorHAnsi"/>
                <w:w w:val="110"/>
                <w:position w:val="9"/>
                <w:sz w:val="20"/>
                <w:szCs w:val="20"/>
              </w:rPr>
              <w:t xml:space="preserve"> </w:t>
            </w:r>
            <w:r w:rsidRPr="008902DB">
              <w:rPr>
                <w:rFonts w:cstheme="minorHAnsi"/>
                <w:w w:val="110"/>
                <w:sz w:val="20"/>
                <w:szCs w:val="20"/>
              </w:rPr>
              <w:t>Function</w:t>
            </w:r>
          </w:p>
          <w:p w:rsidR="00A82A6E" w:rsidRPr="008902DB"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8902DB">
              <w:rPr>
                <w:rFonts w:cstheme="minorHAnsi"/>
                <w:w w:val="110"/>
                <w:sz w:val="20"/>
                <w:szCs w:val="20"/>
              </w:rPr>
              <w:t>Multiport Switch</w:t>
            </w:r>
          </w:p>
          <w:p w:rsidR="00A82A6E" w:rsidRPr="008902DB" w:rsidRDefault="00A82A6E" w:rsidP="00487E65">
            <w:pPr>
              <w:pStyle w:val="TableParagraph"/>
              <w:numPr>
                <w:ilvl w:val="0"/>
                <w:numId w:val="56"/>
              </w:numPr>
              <w:tabs>
                <w:tab w:val="left" w:pos="340"/>
              </w:tabs>
              <w:spacing w:before="30"/>
              <w:ind w:left="230" w:hanging="230"/>
              <w:rPr>
                <w:rFonts w:eastAsia="Cambria" w:cstheme="minorHAnsi"/>
                <w:sz w:val="20"/>
                <w:szCs w:val="20"/>
              </w:rPr>
            </w:pPr>
            <w:r w:rsidRPr="008902DB">
              <w:rPr>
                <w:rFonts w:cstheme="minorHAnsi"/>
                <w:w w:val="105"/>
                <w:sz w:val="20"/>
                <w:szCs w:val="20"/>
              </w:rPr>
              <w:t>Selector</w:t>
            </w:r>
          </w:p>
          <w:p w:rsidR="00A82A6E" w:rsidRPr="008902DB" w:rsidRDefault="008902DB" w:rsidP="00487E65">
            <w:pPr>
              <w:pStyle w:val="TableParagraph"/>
              <w:numPr>
                <w:ilvl w:val="0"/>
                <w:numId w:val="56"/>
              </w:numPr>
              <w:tabs>
                <w:tab w:val="left" w:pos="340"/>
              </w:tabs>
              <w:spacing w:before="30"/>
              <w:ind w:left="230" w:hanging="230"/>
              <w:rPr>
                <w:rFonts w:eastAsia="Cambria" w:cstheme="minorHAnsi"/>
                <w:sz w:val="20"/>
                <w:szCs w:val="20"/>
              </w:rPr>
            </w:pPr>
            <w:r>
              <w:rPr>
                <w:rFonts w:cstheme="minorHAnsi"/>
                <w:w w:val="110"/>
                <w:sz w:val="20"/>
                <w:szCs w:val="20"/>
              </w:rPr>
              <w:t xml:space="preserve">Stateflow® </w:t>
            </w:r>
            <w:r w:rsidR="00A82A6E" w:rsidRPr="008902DB">
              <w:rPr>
                <w:rFonts w:cstheme="minorHAnsi"/>
                <w:w w:val="110"/>
                <w:sz w:val="20"/>
                <w:szCs w:val="20"/>
              </w:rPr>
              <w:t>Chart</w:t>
            </w:r>
          </w:p>
        </w:tc>
      </w:tr>
      <w:tr w:rsidR="00A82A6E" w:rsidTr="005139B8">
        <w:tc>
          <w:tcPr>
            <w:tcW w:w="1795" w:type="dxa"/>
            <w:vMerge w:val="restart"/>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8902DB" w:rsidRDefault="00A82A6E" w:rsidP="005139B8">
            <w:pPr>
              <w:pStyle w:val="TableParagraph"/>
              <w:spacing w:before="60"/>
              <w:rPr>
                <w:rFonts w:eastAsia="Cambria" w:cstheme="minorHAnsi"/>
                <w:sz w:val="20"/>
                <w:szCs w:val="20"/>
              </w:rPr>
            </w:pPr>
            <w:r w:rsidRPr="008902DB">
              <w:rPr>
                <w:rFonts w:cstheme="minorHAnsi"/>
                <w:w w:val="110"/>
                <w:sz w:val="20"/>
                <w:szCs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8902DB" w:rsidRDefault="00A82A6E" w:rsidP="005139B8">
            <w:pPr>
              <w:pStyle w:val="TableParagraph"/>
              <w:spacing w:before="60"/>
              <w:rPr>
                <w:rFonts w:eastAsia="Cambria" w:cstheme="minorHAnsi"/>
                <w:sz w:val="20"/>
                <w:szCs w:val="20"/>
              </w:rPr>
            </w:pPr>
            <w:r w:rsidRPr="008902DB">
              <w:rPr>
                <w:rFonts w:cstheme="minorHAnsi"/>
                <w:w w:val="115"/>
                <w:sz w:val="20"/>
                <w:szCs w:val="20"/>
              </w:rPr>
              <w:t>A</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8902DB" w:rsidRDefault="00A82A6E" w:rsidP="005139B8">
            <w:pPr>
              <w:pStyle w:val="TableParagraph"/>
              <w:spacing w:before="60" w:line="244" w:lineRule="auto"/>
              <w:rPr>
                <w:rFonts w:eastAsia="Cambria" w:cstheme="minorHAnsi"/>
                <w:sz w:val="20"/>
                <w:szCs w:val="20"/>
              </w:rPr>
            </w:pPr>
            <w:r w:rsidRPr="008902DB">
              <w:rPr>
                <w:rFonts w:cstheme="minorHAnsi"/>
                <w:w w:val="105"/>
                <w:sz w:val="20"/>
                <w:szCs w:val="20"/>
              </w:rPr>
              <w:t xml:space="preserve">Prevent unexpected results that can occur with rounding operations </w:t>
            </w:r>
            <w:r w:rsidR="00B26853" w:rsidRPr="008902DB">
              <w:rPr>
                <w:rFonts w:cstheme="minorHAnsi"/>
                <w:w w:val="105"/>
                <w:sz w:val="20"/>
                <w:szCs w:val="20"/>
              </w:rPr>
              <w:t>for floating</w:t>
            </w:r>
            <w:r w:rsidRPr="008902DB">
              <w:rPr>
                <w:rFonts w:cstheme="minorHAnsi"/>
                <w:w w:val="105"/>
                <w:sz w:val="20"/>
                <w:szCs w:val="20"/>
              </w:rPr>
              <w:t>-</w:t>
            </w:r>
            <w:r w:rsidR="00FD7171" w:rsidRPr="008902DB">
              <w:rPr>
                <w:rFonts w:cstheme="minorHAnsi"/>
                <w:w w:val="105"/>
                <w:sz w:val="20"/>
                <w:szCs w:val="20"/>
              </w:rPr>
              <w:t>point data</w:t>
            </w:r>
            <w:r w:rsidRPr="008902DB">
              <w:rPr>
                <w:rFonts w:cstheme="minorHAnsi"/>
                <w:spacing w:val="-7"/>
                <w:w w:val="105"/>
                <w:sz w:val="20"/>
                <w:szCs w:val="20"/>
              </w:rPr>
              <w:t xml:space="preserve"> </w:t>
            </w:r>
            <w:r w:rsidRPr="008902DB">
              <w:rPr>
                <w:rFonts w:cstheme="minorHAnsi"/>
                <w:w w:val="105"/>
                <w:sz w:val="20"/>
                <w:szCs w:val="20"/>
              </w:rPr>
              <w:t>types.</w:t>
            </w:r>
          </w:p>
        </w:tc>
      </w:tr>
      <w:tr w:rsidR="00A82A6E" w:rsidTr="005139B8">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8902DB" w:rsidRDefault="00A82A6E" w:rsidP="005139B8">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8902DB" w:rsidRDefault="00A82A6E" w:rsidP="005139B8">
            <w:pPr>
              <w:pStyle w:val="TableParagraph"/>
              <w:spacing w:before="60"/>
              <w:rPr>
                <w:rFonts w:eastAsia="Cambria" w:cstheme="minorHAnsi"/>
                <w:sz w:val="20"/>
                <w:szCs w:val="20"/>
              </w:rPr>
            </w:pPr>
            <w:r w:rsidRPr="008902DB">
              <w:rPr>
                <w:rFonts w:cstheme="minorHAnsi"/>
                <w:w w:val="118"/>
                <w:sz w:val="20"/>
                <w:szCs w:val="20"/>
              </w:rPr>
              <w:t>B</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8902DB" w:rsidRDefault="00F715BC" w:rsidP="005139B8">
            <w:pPr>
              <w:pStyle w:val="TableParagraph"/>
              <w:spacing w:before="60"/>
              <w:rPr>
                <w:rFonts w:eastAsia="Cambria" w:cstheme="minorHAnsi"/>
                <w:sz w:val="20"/>
                <w:szCs w:val="20"/>
              </w:rPr>
            </w:pPr>
            <w:r w:rsidRPr="008902DB">
              <w:rPr>
                <w:rFonts w:cstheme="minorHAnsi"/>
                <w:w w:val="105"/>
                <w:sz w:val="20"/>
                <w:szCs w:val="20"/>
              </w:rPr>
              <w:t xml:space="preserve">Enable access to data in a </w:t>
            </w:r>
            <w:r w:rsidR="00A82A6E" w:rsidRPr="008902DB">
              <w:rPr>
                <w:rFonts w:cstheme="minorHAnsi"/>
                <w:w w:val="105"/>
                <w:sz w:val="20"/>
                <w:szCs w:val="20"/>
              </w:rPr>
              <w:t>vector.</w:t>
            </w:r>
          </w:p>
        </w:tc>
      </w:tr>
      <w:tr w:rsidR="00BA79F7" w:rsidTr="005139B8">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A79F7" w:rsidRPr="009F21EB" w:rsidRDefault="00BA79F7" w:rsidP="00BA79F7">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A79F7" w:rsidRPr="001030EE" w:rsidRDefault="00BA79F7" w:rsidP="00BA79F7">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w:t>
            </w:r>
            <w:r>
              <w:rPr>
                <w:rFonts w:cstheme="minorHAnsi"/>
                <w:b/>
                <w:w w:val="110"/>
                <w:sz w:val="20"/>
                <w:szCs w:val="20"/>
              </w:rPr>
              <w:t>data type selection for index signals</w:t>
            </w:r>
          </w:p>
        </w:tc>
      </w:tr>
      <w:tr w:rsidR="00A82A6E" w:rsidTr="005139B8">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8902DB" w:rsidRDefault="00A82A6E" w:rsidP="005139B8">
            <w:pPr>
              <w:pStyle w:val="TableParagraph"/>
              <w:spacing w:before="60"/>
              <w:rPr>
                <w:rFonts w:eastAsia="Cambria" w:cstheme="minorHAnsi"/>
                <w:sz w:val="20"/>
                <w:szCs w:val="20"/>
              </w:rPr>
            </w:pPr>
            <w:r w:rsidRPr="008902DB">
              <w:rPr>
                <w:rFonts w:cstheme="minorHAnsi"/>
                <w:w w:val="105"/>
                <w:sz w:val="20"/>
                <w:szCs w:val="20"/>
              </w:rPr>
              <w:t>References</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8902DB" w:rsidRDefault="00A82A6E" w:rsidP="00487E65">
            <w:pPr>
              <w:pStyle w:val="TableParagraph"/>
              <w:numPr>
                <w:ilvl w:val="0"/>
                <w:numId w:val="57"/>
              </w:numPr>
              <w:tabs>
                <w:tab w:val="left" w:pos="340"/>
              </w:tabs>
              <w:spacing w:before="60"/>
              <w:ind w:left="230" w:hanging="230"/>
              <w:rPr>
                <w:rFonts w:eastAsia="Cambria" w:cstheme="minorHAnsi"/>
                <w:sz w:val="20"/>
                <w:szCs w:val="20"/>
              </w:rPr>
            </w:pPr>
            <w:r w:rsidRPr="008902DB">
              <w:rPr>
                <w:rFonts w:cstheme="minorHAnsi"/>
                <w:w w:val="110"/>
                <w:sz w:val="20"/>
                <w:szCs w:val="20"/>
              </w:rPr>
              <w:t>DO-331,</w:t>
            </w:r>
            <w:r w:rsidRPr="008902DB">
              <w:rPr>
                <w:rFonts w:cstheme="minorHAnsi"/>
                <w:spacing w:val="-6"/>
                <w:w w:val="110"/>
                <w:sz w:val="20"/>
                <w:szCs w:val="20"/>
              </w:rPr>
              <w:t xml:space="preserve"> </w:t>
            </w:r>
            <w:r w:rsidRPr="008902DB">
              <w:rPr>
                <w:rFonts w:cstheme="minorHAnsi"/>
                <w:w w:val="110"/>
                <w:sz w:val="20"/>
                <w:szCs w:val="20"/>
              </w:rPr>
              <w:t>Section</w:t>
            </w:r>
            <w:r w:rsidRPr="008902DB">
              <w:rPr>
                <w:rFonts w:cstheme="minorHAnsi"/>
                <w:spacing w:val="-6"/>
                <w:w w:val="110"/>
                <w:sz w:val="20"/>
                <w:szCs w:val="20"/>
              </w:rPr>
              <w:t xml:space="preserve"> </w:t>
            </w:r>
            <w:r w:rsidR="00F715BC" w:rsidRPr="008902DB">
              <w:rPr>
                <w:rFonts w:cstheme="minorHAnsi"/>
                <w:w w:val="110"/>
                <w:sz w:val="20"/>
                <w:szCs w:val="20"/>
              </w:rPr>
              <w:t xml:space="preserve">MB.6.3.4.f </w:t>
            </w:r>
            <w:r w:rsidRPr="008902DB">
              <w:rPr>
                <w:rFonts w:cstheme="minorHAnsi"/>
                <w:w w:val="110"/>
                <w:sz w:val="20"/>
                <w:szCs w:val="20"/>
              </w:rPr>
              <w:t>'Accuracy</w:t>
            </w:r>
            <w:r w:rsidRPr="008902DB">
              <w:rPr>
                <w:rFonts w:cstheme="minorHAnsi"/>
                <w:spacing w:val="-6"/>
                <w:w w:val="110"/>
                <w:sz w:val="20"/>
                <w:szCs w:val="20"/>
              </w:rPr>
              <w:t xml:space="preserve"> </w:t>
            </w:r>
            <w:r w:rsidRPr="008902DB">
              <w:rPr>
                <w:rFonts w:cstheme="minorHAnsi"/>
                <w:w w:val="110"/>
                <w:sz w:val="20"/>
                <w:szCs w:val="20"/>
              </w:rPr>
              <w:t>and</w:t>
            </w:r>
            <w:r w:rsidRPr="008902DB">
              <w:rPr>
                <w:rFonts w:cstheme="minorHAnsi"/>
                <w:spacing w:val="-6"/>
                <w:w w:val="110"/>
                <w:sz w:val="20"/>
                <w:szCs w:val="20"/>
              </w:rPr>
              <w:t xml:space="preserve"> </w:t>
            </w:r>
            <w:r w:rsidRPr="008902DB">
              <w:rPr>
                <w:rFonts w:cstheme="minorHAnsi"/>
                <w:w w:val="110"/>
                <w:sz w:val="20"/>
                <w:szCs w:val="20"/>
              </w:rPr>
              <w:t>Consistency</w:t>
            </w:r>
            <w:r w:rsidRPr="008902DB">
              <w:rPr>
                <w:rFonts w:cstheme="minorHAnsi"/>
                <w:spacing w:val="-6"/>
                <w:w w:val="110"/>
                <w:sz w:val="20"/>
                <w:szCs w:val="20"/>
              </w:rPr>
              <w:t xml:space="preserve"> </w:t>
            </w:r>
            <w:r w:rsidRPr="008902DB">
              <w:rPr>
                <w:rFonts w:cstheme="minorHAnsi"/>
                <w:w w:val="110"/>
                <w:sz w:val="20"/>
                <w:szCs w:val="20"/>
              </w:rPr>
              <w:t>of</w:t>
            </w:r>
            <w:r w:rsidRPr="008902DB">
              <w:rPr>
                <w:rFonts w:cstheme="minorHAnsi"/>
                <w:spacing w:val="-6"/>
                <w:w w:val="110"/>
                <w:sz w:val="20"/>
                <w:szCs w:val="20"/>
              </w:rPr>
              <w:t xml:space="preserve"> </w:t>
            </w:r>
            <w:r w:rsidRPr="008902DB">
              <w:rPr>
                <w:rFonts w:cstheme="minorHAnsi"/>
                <w:w w:val="110"/>
                <w:sz w:val="20"/>
                <w:szCs w:val="20"/>
              </w:rPr>
              <w:t>Source</w:t>
            </w:r>
            <w:r w:rsidRPr="008902DB">
              <w:rPr>
                <w:rFonts w:cstheme="minorHAnsi"/>
                <w:spacing w:val="-6"/>
                <w:w w:val="110"/>
                <w:sz w:val="20"/>
                <w:szCs w:val="20"/>
              </w:rPr>
              <w:t xml:space="preserve"> </w:t>
            </w:r>
            <w:r w:rsidRPr="008902DB">
              <w:rPr>
                <w:rFonts w:cstheme="minorHAnsi"/>
                <w:w w:val="110"/>
                <w:sz w:val="20"/>
                <w:szCs w:val="20"/>
              </w:rPr>
              <w:t>Code'</w:t>
            </w:r>
          </w:p>
        </w:tc>
      </w:tr>
      <w:tr w:rsidR="00A82A6E" w:rsidTr="005139B8">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8902DB" w:rsidRDefault="00A82A6E" w:rsidP="005139B8">
            <w:pPr>
              <w:pStyle w:val="TableParagraph"/>
              <w:spacing w:before="60"/>
              <w:rPr>
                <w:rFonts w:eastAsia="Cambria" w:cstheme="minorHAnsi"/>
                <w:sz w:val="20"/>
                <w:szCs w:val="20"/>
              </w:rPr>
            </w:pPr>
            <w:r w:rsidRPr="008902DB">
              <w:rPr>
                <w:rFonts w:cstheme="minorHAnsi"/>
                <w:w w:val="115"/>
                <w:sz w:val="20"/>
                <w:szCs w:val="20"/>
              </w:rPr>
              <w:t>Last</w:t>
            </w:r>
            <w:r w:rsidRPr="008902DB">
              <w:rPr>
                <w:rFonts w:cstheme="minorHAnsi"/>
                <w:spacing w:val="-22"/>
                <w:w w:val="115"/>
                <w:sz w:val="20"/>
                <w:szCs w:val="20"/>
              </w:rPr>
              <w:t xml:space="preserve"> </w:t>
            </w:r>
            <w:r w:rsidRPr="008902DB">
              <w:rPr>
                <w:rFonts w:cstheme="minorHAnsi"/>
                <w:w w:val="115"/>
                <w:sz w:val="20"/>
                <w:szCs w:val="20"/>
              </w:rPr>
              <w:t>Changed</w:t>
            </w:r>
          </w:p>
        </w:tc>
        <w:tc>
          <w:tcPr>
            <w:tcW w:w="756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8902DB" w:rsidRDefault="008902DB" w:rsidP="005139B8">
            <w:pPr>
              <w:pStyle w:val="TableParagraph"/>
              <w:spacing w:before="60"/>
              <w:rPr>
                <w:rFonts w:eastAsia="Cambria" w:cstheme="minorHAnsi"/>
                <w:sz w:val="20"/>
                <w:szCs w:val="20"/>
              </w:rPr>
            </w:pPr>
            <w:r w:rsidRPr="008902DB">
              <w:rPr>
                <w:rFonts w:cstheme="minorHAnsi"/>
                <w:w w:val="105"/>
                <w:sz w:val="20"/>
                <w:szCs w:val="20"/>
              </w:rPr>
              <w:t>R2017b</w:t>
            </w:r>
          </w:p>
        </w:tc>
      </w:tr>
    </w:tbl>
    <w:p w:rsidR="007200E3" w:rsidRDefault="007200E3" w:rsidP="00B26853">
      <w:pPr>
        <w:pStyle w:val="Heading4"/>
      </w:pPr>
      <w:bookmarkStart w:id="96" w:name="_bookmark29"/>
      <w:bookmarkEnd w:id="96"/>
    </w:p>
    <w:p w:rsidR="007200E3" w:rsidRDefault="007200E3">
      <w:pPr>
        <w:spacing w:after="160" w:line="259" w:lineRule="auto"/>
        <w:rPr>
          <w:rFonts w:ascii="Arial" w:hAnsi="Arial" w:cs="Arial"/>
          <w:b/>
          <w:sz w:val="20"/>
          <w:szCs w:val="20"/>
        </w:rPr>
      </w:pPr>
      <w:r>
        <w:br w:type="page"/>
      </w:r>
    </w:p>
    <w:p w:rsidR="00A82A6E" w:rsidRDefault="00A82A6E" w:rsidP="00B26853">
      <w:pPr>
        <w:pStyle w:val="Heading4"/>
        <w:rPr>
          <w:rFonts w:ascii="Calibri" w:eastAsia="Calibri" w:hAnsi="Calibri" w:cs="Calibri"/>
          <w:b w:val="0"/>
          <w:bCs/>
          <w:sz w:val="16"/>
          <w:szCs w:val="16"/>
        </w:rPr>
      </w:pPr>
      <w:bookmarkStart w:id="97" w:name="_Toc503436716"/>
      <w:r>
        <w:lastRenderedPageBreak/>
        <w:t>hisl_0023: Verific</w:t>
      </w:r>
      <w:r w:rsidR="00B26853">
        <w:t xml:space="preserve">ation of model and subsystem </w:t>
      </w:r>
      <w:r>
        <w:t>variants</w:t>
      </w:r>
      <w:bookmarkEnd w:id="97"/>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A82A6E" w:rsidTr="007200E3">
        <w:tc>
          <w:tcPr>
            <w:tcW w:w="1795" w:type="dxa"/>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A82A6E" w:rsidRDefault="00A82A6E" w:rsidP="007200E3">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560" w:type="dxa"/>
            <w:gridSpan w:val="2"/>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A82A6E" w:rsidRDefault="00A82A6E" w:rsidP="007200E3">
            <w:pPr>
              <w:pStyle w:val="TableParagraph"/>
              <w:spacing w:before="28"/>
              <w:rPr>
                <w:rFonts w:ascii="Calibri" w:eastAsia="Calibri" w:hAnsi="Calibri" w:cs="Calibri"/>
                <w:sz w:val="20"/>
                <w:szCs w:val="20"/>
              </w:rPr>
            </w:pPr>
            <w:r>
              <w:rPr>
                <w:rFonts w:ascii="Calibri"/>
                <w:b/>
                <w:sz w:val="20"/>
              </w:rPr>
              <w:t>hisl_0023: Verific</w:t>
            </w:r>
            <w:r w:rsidR="001954EE">
              <w:rPr>
                <w:rFonts w:ascii="Calibri"/>
                <w:b/>
                <w:sz w:val="20"/>
              </w:rPr>
              <w:t xml:space="preserve">ation of model and subsystem </w:t>
            </w:r>
            <w:r>
              <w:rPr>
                <w:rFonts w:ascii="Calibri"/>
                <w:b/>
                <w:sz w:val="20"/>
              </w:rPr>
              <w:t>variants</w:t>
            </w:r>
          </w:p>
        </w:tc>
      </w:tr>
      <w:tr w:rsidR="00A82A6E" w:rsidTr="007200E3">
        <w:tc>
          <w:tcPr>
            <w:tcW w:w="1795" w:type="dxa"/>
            <w:vMerge w:val="restart"/>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CC6BAA" w:rsidRDefault="00A82A6E" w:rsidP="007200E3">
            <w:pPr>
              <w:pStyle w:val="TableParagraph"/>
              <w:spacing w:before="60"/>
              <w:rPr>
                <w:rFonts w:eastAsia="Cambria" w:cstheme="minorHAnsi"/>
                <w:sz w:val="20"/>
                <w:szCs w:val="20"/>
              </w:rPr>
            </w:pPr>
            <w:r w:rsidRPr="00CC6BAA">
              <w:rPr>
                <w:rFonts w:cstheme="minorHAnsi"/>
                <w:w w:val="105"/>
                <w:sz w:val="20"/>
              </w:rPr>
              <w:t>Description</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CC6BAA" w:rsidRDefault="00A82A6E" w:rsidP="007200E3">
            <w:pPr>
              <w:pStyle w:val="TableParagraph"/>
              <w:spacing w:before="60"/>
              <w:rPr>
                <w:rFonts w:eastAsia="Cambria" w:cstheme="minorHAnsi"/>
                <w:sz w:val="20"/>
                <w:szCs w:val="20"/>
              </w:rPr>
            </w:pPr>
            <w:r w:rsidRPr="00CC6BAA">
              <w:rPr>
                <w:rFonts w:cstheme="minorHAnsi"/>
                <w:w w:val="105"/>
                <w:sz w:val="20"/>
              </w:rPr>
              <w:t>When verifying that a model is consistent with generated code, do one of the following:</w:t>
            </w:r>
          </w:p>
        </w:tc>
      </w:tr>
      <w:tr w:rsidR="00A82A6E" w:rsidTr="007200E3">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CC6BAA" w:rsidRDefault="00A82A6E" w:rsidP="007200E3">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CC6BAA" w:rsidRDefault="00A82A6E" w:rsidP="007200E3">
            <w:pPr>
              <w:pStyle w:val="TableParagraph"/>
              <w:spacing w:before="60"/>
              <w:rPr>
                <w:rFonts w:eastAsia="Cambria" w:cstheme="minorHAnsi"/>
                <w:sz w:val="20"/>
                <w:szCs w:val="20"/>
              </w:rPr>
            </w:pPr>
            <w:r w:rsidRPr="00CC6BAA">
              <w:rPr>
                <w:rFonts w:cstheme="minorHAnsi"/>
                <w:w w:val="115"/>
                <w:sz w:val="20"/>
              </w:rPr>
              <w:t>A</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CC6BAA" w:rsidRDefault="00A82A6E" w:rsidP="007200E3">
            <w:pPr>
              <w:pStyle w:val="TableParagraph"/>
              <w:spacing w:before="60"/>
              <w:rPr>
                <w:rFonts w:eastAsia="Cambria" w:cstheme="minorHAnsi"/>
                <w:sz w:val="20"/>
                <w:szCs w:val="20"/>
              </w:rPr>
            </w:pPr>
            <w:r w:rsidRPr="00CC6BAA">
              <w:rPr>
                <w:rFonts w:cstheme="minorHAnsi"/>
                <w:w w:val="110"/>
                <w:sz w:val="20"/>
              </w:rPr>
              <w:t xml:space="preserve">In </w:t>
            </w:r>
            <w:r w:rsidR="00792D81" w:rsidRPr="00CC6BAA">
              <w:rPr>
                <w:rFonts w:cstheme="minorHAnsi"/>
                <w:w w:val="110"/>
                <w:sz w:val="20"/>
              </w:rPr>
              <w:t>each</w:t>
            </w:r>
            <w:r w:rsidRPr="00CC6BAA">
              <w:rPr>
                <w:rFonts w:cstheme="minorHAnsi"/>
                <w:w w:val="110"/>
                <w:sz w:val="20"/>
              </w:rPr>
              <w:t xml:space="preserve"> </w:t>
            </w:r>
            <w:r w:rsidR="00792D81" w:rsidRPr="00CC6BAA">
              <w:rPr>
                <w:rFonts w:cstheme="minorHAnsi"/>
                <w:w w:val="110"/>
                <w:sz w:val="20"/>
              </w:rPr>
              <w:t xml:space="preserve">Model Variants block </w:t>
            </w:r>
            <w:r w:rsidR="004330D6" w:rsidRPr="00CC6BAA">
              <w:rPr>
                <w:rFonts w:cstheme="minorHAnsi"/>
                <w:w w:val="110"/>
                <w:sz w:val="20"/>
              </w:rPr>
              <w:t>parameter dialog</w:t>
            </w:r>
            <w:r w:rsidR="00792D81" w:rsidRPr="00CC6BAA">
              <w:rPr>
                <w:rFonts w:cstheme="minorHAnsi"/>
                <w:w w:val="110"/>
                <w:sz w:val="20"/>
              </w:rPr>
              <w:t xml:space="preserve">, verify that </w:t>
            </w:r>
            <w:r w:rsidRPr="00CC6BAA">
              <w:rPr>
                <w:rFonts w:cstheme="minorHAnsi"/>
                <w:b/>
                <w:w w:val="110"/>
                <w:sz w:val="20"/>
              </w:rPr>
              <w:t xml:space="preserve">Generate preprocessor conditionals </w:t>
            </w:r>
            <w:r w:rsidR="00792D81" w:rsidRPr="00CC6BAA">
              <w:rPr>
                <w:rFonts w:cstheme="minorHAnsi"/>
                <w:w w:val="110"/>
                <w:sz w:val="20"/>
              </w:rPr>
              <w:t>is cleared</w:t>
            </w:r>
            <w:r w:rsidRPr="00CC6BAA">
              <w:rPr>
                <w:rFonts w:cstheme="minorHAnsi"/>
                <w:w w:val="110"/>
                <w:sz w:val="20"/>
              </w:rPr>
              <w:t>.</w:t>
            </w:r>
          </w:p>
        </w:tc>
      </w:tr>
      <w:tr w:rsidR="00792D81" w:rsidTr="007200E3">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92D81" w:rsidRPr="00CC6BAA" w:rsidRDefault="00792D81" w:rsidP="007200E3">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92D81" w:rsidRPr="00CC6BAA" w:rsidRDefault="00792D81" w:rsidP="007200E3">
            <w:pPr>
              <w:pStyle w:val="TableParagraph"/>
              <w:spacing w:before="60"/>
              <w:rPr>
                <w:rFonts w:cstheme="minorHAnsi"/>
                <w:w w:val="115"/>
                <w:sz w:val="20"/>
              </w:rPr>
            </w:pPr>
            <w:r w:rsidRPr="00CC6BAA">
              <w:rPr>
                <w:rFonts w:cstheme="minorHAnsi"/>
                <w:w w:val="115"/>
                <w:sz w:val="20"/>
              </w:rPr>
              <w:t>B</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92D81" w:rsidRPr="00CC6BAA" w:rsidRDefault="00792D81" w:rsidP="007200E3">
            <w:pPr>
              <w:pStyle w:val="TableParagraph"/>
              <w:spacing w:before="60"/>
              <w:rPr>
                <w:rFonts w:cstheme="minorHAnsi"/>
                <w:w w:val="110"/>
                <w:sz w:val="20"/>
              </w:rPr>
            </w:pPr>
            <w:r w:rsidRPr="00CC6BAA">
              <w:rPr>
                <w:rFonts w:cstheme="minorHAnsi"/>
                <w:w w:val="110"/>
                <w:sz w:val="20"/>
              </w:rPr>
              <w:t>In each Variant Subsystem block</w:t>
            </w:r>
            <w:r w:rsidR="004330D6" w:rsidRPr="00CC6BAA">
              <w:rPr>
                <w:rFonts w:cstheme="minorHAnsi"/>
                <w:w w:val="110"/>
                <w:sz w:val="20"/>
              </w:rPr>
              <w:t xml:space="preserve"> parameter</w:t>
            </w:r>
            <w:r w:rsidRPr="00CC6BAA">
              <w:rPr>
                <w:rFonts w:cstheme="minorHAnsi"/>
                <w:w w:val="110"/>
                <w:sz w:val="20"/>
              </w:rPr>
              <w:t xml:space="preserve"> </w:t>
            </w:r>
            <w:r w:rsidR="004330D6" w:rsidRPr="00CC6BAA">
              <w:rPr>
                <w:rFonts w:cstheme="minorHAnsi"/>
                <w:w w:val="110"/>
                <w:sz w:val="20"/>
              </w:rPr>
              <w:t>dialog</w:t>
            </w:r>
            <w:r w:rsidRPr="00CC6BAA">
              <w:rPr>
                <w:rFonts w:cstheme="minorHAnsi"/>
                <w:w w:val="110"/>
                <w:sz w:val="20"/>
              </w:rPr>
              <w:t xml:space="preserve">, verify that </w:t>
            </w:r>
            <w:r w:rsidRPr="00CC6BAA">
              <w:rPr>
                <w:rFonts w:cstheme="minorHAnsi"/>
                <w:b/>
                <w:w w:val="110"/>
                <w:sz w:val="20"/>
              </w:rPr>
              <w:t xml:space="preserve">Analyze all choices during update diagram and generate preprocessor conditionals </w:t>
            </w:r>
            <w:r w:rsidRPr="00CC6BAA">
              <w:rPr>
                <w:rFonts w:cstheme="minorHAnsi"/>
                <w:w w:val="110"/>
                <w:sz w:val="20"/>
              </w:rPr>
              <w:t>is cleared.</w:t>
            </w:r>
          </w:p>
        </w:tc>
      </w:tr>
      <w:tr w:rsidR="00A82A6E" w:rsidTr="007200E3">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CC6BAA" w:rsidRDefault="00A82A6E" w:rsidP="007200E3">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CC6BAA" w:rsidRDefault="00792D81" w:rsidP="007200E3">
            <w:pPr>
              <w:pStyle w:val="TableParagraph"/>
              <w:spacing w:before="60"/>
              <w:rPr>
                <w:rFonts w:eastAsia="Cambria" w:cstheme="minorHAnsi"/>
                <w:sz w:val="20"/>
                <w:szCs w:val="20"/>
              </w:rPr>
            </w:pPr>
            <w:r w:rsidRPr="00CC6BAA">
              <w:rPr>
                <w:rFonts w:cstheme="minorHAnsi"/>
                <w:w w:val="118"/>
                <w:sz w:val="20"/>
              </w:rPr>
              <w:t>C</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CC6BAA" w:rsidRDefault="00A82A6E" w:rsidP="007200E3">
            <w:pPr>
              <w:pStyle w:val="TableParagraph"/>
              <w:spacing w:before="60"/>
              <w:rPr>
                <w:rFonts w:eastAsia="Cambria" w:cstheme="minorHAnsi"/>
                <w:sz w:val="20"/>
                <w:szCs w:val="20"/>
              </w:rPr>
            </w:pPr>
            <w:r w:rsidRPr="00CC6BAA">
              <w:rPr>
                <w:rFonts w:cstheme="minorHAnsi"/>
                <w:w w:val="105"/>
                <w:sz w:val="20"/>
              </w:rPr>
              <w:t>Verify all combinations of model variants that might be active in the generated</w:t>
            </w:r>
            <w:r w:rsidRPr="00CC6BAA">
              <w:rPr>
                <w:rFonts w:cstheme="minorHAnsi"/>
                <w:spacing w:val="18"/>
                <w:w w:val="105"/>
                <w:sz w:val="20"/>
              </w:rPr>
              <w:t xml:space="preserve"> </w:t>
            </w:r>
            <w:r w:rsidRPr="00CC6BAA">
              <w:rPr>
                <w:rFonts w:cstheme="minorHAnsi"/>
                <w:w w:val="105"/>
                <w:sz w:val="20"/>
              </w:rPr>
              <w:t>code.</w:t>
            </w:r>
          </w:p>
        </w:tc>
      </w:tr>
      <w:tr w:rsidR="00A82A6E" w:rsidTr="007200E3">
        <w:tc>
          <w:tcPr>
            <w:tcW w:w="1795" w:type="dxa"/>
            <w:vMerge w:val="restart"/>
            <w:tcBorders>
              <w:top w:val="single" w:sz="4" w:space="0" w:color="auto"/>
              <w:left w:val="single" w:sz="4" w:space="0" w:color="000000"/>
              <w:right w:val="single" w:sz="4" w:space="0" w:color="000000"/>
            </w:tcBorders>
            <w:shd w:val="clear" w:color="auto" w:fill="F1F1F1"/>
            <w:tcMar>
              <w:left w:w="43" w:type="dxa"/>
              <w:bottom w:w="101" w:type="dxa"/>
              <w:right w:w="101" w:type="dxa"/>
            </w:tcMar>
          </w:tcPr>
          <w:p w:rsidR="00A82A6E" w:rsidRPr="00CC6BAA" w:rsidRDefault="00A82A6E" w:rsidP="007200E3">
            <w:pPr>
              <w:pStyle w:val="TableParagraph"/>
              <w:spacing w:before="60"/>
              <w:rPr>
                <w:rFonts w:eastAsia="Cambria" w:cstheme="minorHAnsi"/>
                <w:sz w:val="20"/>
                <w:szCs w:val="20"/>
              </w:rPr>
            </w:pPr>
            <w:r w:rsidRPr="00CC6BAA">
              <w:rPr>
                <w:rFonts w:cstheme="minorHAnsi"/>
                <w:w w:val="110"/>
                <w:sz w:val="20"/>
              </w:rPr>
              <w:t>Rationale</w:t>
            </w:r>
          </w:p>
        </w:tc>
        <w:tc>
          <w:tcPr>
            <w:tcW w:w="720"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CC6BAA" w:rsidRDefault="00A82A6E" w:rsidP="007200E3">
            <w:pPr>
              <w:pStyle w:val="TableParagraph"/>
              <w:spacing w:before="60"/>
              <w:rPr>
                <w:rFonts w:eastAsia="Cambria" w:cstheme="minorHAnsi"/>
                <w:sz w:val="20"/>
                <w:szCs w:val="20"/>
              </w:rPr>
            </w:pPr>
            <w:r w:rsidRPr="00CC6BAA">
              <w:rPr>
                <w:rFonts w:cstheme="minorHAnsi"/>
                <w:w w:val="115"/>
                <w:sz w:val="20"/>
              </w:rPr>
              <w:t>A</w:t>
            </w:r>
            <w:r w:rsidR="003507A4">
              <w:rPr>
                <w:rFonts w:cstheme="minorHAnsi"/>
                <w:w w:val="115"/>
                <w:sz w:val="20"/>
              </w:rPr>
              <w:t>, B</w:t>
            </w:r>
          </w:p>
        </w:tc>
        <w:tc>
          <w:tcPr>
            <w:tcW w:w="6840"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CC6BAA" w:rsidRDefault="00A82A6E" w:rsidP="007200E3">
            <w:pPr>
              <w:pStyle w:val="TableParagraph"/>
              <w:spacing w:before="60"/>
              <w:rPr>
                <w:rFonts w:eastAsia="Cambria" w:cstheme="minorHAnsi"/>
                <w:sz w:val="20"/>
                <w:szCs w:val="20"/>
              </w:rPr>
            </w:pPr>
            <w:r w:rsidRPr="00CC6BAA">
              <w:rPr>
                <w:rFonts w:cstheme="minorHAnsi"/>
                <w:w w:val="105"/>
                <w:sz w:val="20"/>
              </w:rPr>
              <w:t>Simplify consistency testing between the model and generated code by restric</w:t>
            </w:r>
            <w:r w:rsidR="003507A4">
              <w:rPr>
                <w:rFonts w:cstheme="minorHAnsi"/>
                <w:w w:val="105"/>
                <w:sz w:val="20"/>
              </w:rPr>
              <w:t xml:space="preserve">ting the code base to a single </w:t>
            </w:r>
            <w:r w:rsidRPr="00CC6BAA">
              <w:rPr>
                <w:rFonts w:cstheme="minorHAnsi"/>
                <w:w w:val="105"/>
                <w:sz w:val="20"/>
              </w:rPr>
              <w:t>variant.</w:t>
            </w:r>
          </w:p>
        </w:tc>
      </w:tr>
      <w:tr w:rsidR="00A82A6E" w:rsidTr="007200E3">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CC6BAA" w:rsidRDefault="00A82A6E" w:rsidP="007200E3">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CC6BAA" w:rsidRDefault="003507A4" w:rsidP="007200E3">
            <w:pPr>
              <w:pStyle w:val="TableParagraph"/>
              <w:spacing w:before="60"/>
              <w:rPr>
                <w:rFonts w:eastAsia="Cambria" w:cstheme="minorHAnsi"/>
                <w:sz w:val="20"/>
                <w:szCs w:val="20"/>
              </w:rPr>
            </w:pPr>
            <w:r>
              <w:rPr>
                <w:rFonts w:cstheme="minorHAnsi"/>
                <w:w w:val="118"/>
                <w:sz w:val="20"/>
              </w:rPr>
              <w:t>C</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CC6BAA" w:rsidRDefault="00A82A6E" w:rsidP="007200E3">
            <w:pPr>
              <w:pStyle w:val="TableParagraph"/>
              <w:spacing w:before="60"/>
              <w:rPr>
                <w:rFonts w:eastAsia="Cambria" w:cstheme="minorHAnsi"/>
                <w:sz w:val="20"/>
                <w:szCs w:val="20"/>
              </w:rPr>
            </w:pPr>
            <w:r w:rsidRPr="00CC6BAA">
              <w:rPr>
                <w:rFonts w:cstheme="minorHAnsi"/>
                <w:w w:val="105"/>
                <w:sz w:val="20"/>
              </w:rPr>
              <w:t xml:space="preserve">Make sure that consistency testing between the model and generated code is complete for </w:t>
            </w:r>
            <w:r w:rsidR="003507A4">
              <w:rPr>
                <w:rFonts w:cstheme="minorHAnsi"/>
                <w:w w:val="105"/>
                <w:sz w:val="20"/>
              </w:rPr>
              <w:t>all variants.</w:t>
            </w:r>
          </w:p>
        </w:tc>
      </w:tr>
      <w:tr w:rsidR="00D65FDA" w:rsidTr="007200E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65FDA" w:rsidRPr="00CC6BAA" w:rsidRDefault="00D65FDA" w:rsidP="007200E3">
            <w:pPr>
              <w:pStyle w:val="TableParagraph"/>
              <w:spacing w:before="60"/>
              <w:rPr>
                <w:rFonts w:eastAsia="Cambria" w:cstheme="minorHAnsi"/>
                <w:sz w:val="20"/>
                <w:szCs w:val="20"/>
              </w:rPr>
            </w:pPr>
            <w:r w:rsidRPr="00CC6BAA">
              <w:rPr>
                <w:rFonts w:cstheme="minorHAnsi"/>
                <w:w w:val="110"/>
                <w:sz w:val="20"/>
              </w:rPr>
              <w:t>Model</w:t>
            </w:r>
            <w:r w:rsidRPr="00CC6BAA">
              <w:rPr>
                <w:rFonts w:cstheme="minorHAnsi"/>
                <w:spacing w:val="-28"/>
                <w:w w:val="110"/>
                <w:sz w:val="20"/>
              </w:rPr>
              <w:t xml:space="preserve"> </w:t>
            </w:r>
            <w:r w:rsidRPr="00CC6BAA">
              <w:rPr>
                <w:rFonts w:cstheme="minorHAnsi"/>
                <w:w w:val="110"/>
                <w:sz w:val="20"/>
              </w:rPr>
              <w:t>Advisor Checks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65FDA" w:rsidRPr="00CC6BAA" w:rsidRDefault="00D65FDA" w:rsidP="005D7F7B">
            <w:pPr>
              <w:pStyle w:val="TableParagraph"/>
              <w:numPr>
                <w:ilvl w:val="0"/>
                <w:numId w:val="34"/>
              </w:numPr>
              <w:tabs>
                <w:tab w:val="left" w:pos="340"/>
              </w:tabs>
              <w:spacing w:before="60"/>
              <w:ind w:left="0"/>
              <w:rPr>
                <w:rFonts w:eastAsia="Cambria" w:cstheme="minorHAnsi"/>
                <w:sz w:val="20"/>
                <w:szCs w:val="20"/>
              </w:rPr>
            </w:pPr>
            <w:r w:rsidRPr="00CC6BAA">
              <w:rPr>
                <w:rFonts w:cstheme="minorHAnsi"/>
                <w:b/>
                <w:w w:val="110"/>
                <w:sz w:val="20"/>
              </w:rPr>
              <w:t xml:space="preserve">By Task </w:t>
            </w:r>
            <w:r w:rsidRPr="00CC6BAA">
              <w:rPr>
                <w:rFonts w:cstheme="minorHAnsi"/>
                <w:w w:val="110"/>
                <w:sz w:val="20"/>
              </w:rPr>
              <w:t xml:space="preserve">&gt; </w:t>
            </w:r>
            <w:r w:rsidRPr="00CC6BAA">
              <w:rPr>
                <w:rFonts w:cstheme="minorHAnsi"/>
                <w:b/>
                <w:w w:val="110"/>
                <w:sz w:val="20"/>
              </w:rPr>
              <w:t xml:space="preserve">Modeling Standards for DO-178C/DO-331 </w:t>
            </w:r>
            <w:r w:rsidRPr="00CC6BAA">
              <w:rPr>
                <w:rFonts w:cstheme="minorHAnsi"/>
                <w:w w:val="110"/>
                <w:sz w:val="20"/>
              </w:rPr>
              <w:t xml:space="preserve">&gt; </w:t>
            </w:r>
            <w:r w:rsidR="003507A4" w:rsidRPr="00F654E9">
              <w:rPr>
                <w:rFonts w:cstheme="minorHAnsi"/>
                <w:b/>
                <w:w w:val="110"/>
                <w:sz w:val="20"/>
                <w:szCs w:val="20"/>
              </w:rPr>
              <w:t xml:space="preserve">High-Integrity Systems </w:t>
            </w:r>
            <w:r w:rsidR="003507A4" w:rsidRPr="001509EA">
              <w:rPr>
                <w:rFonts w:cstheme="minorHAnsi"/>
                <w:w w:val="110"/>
                <w:sz w:val="20"/>
                <w:szCs w:val="20"/>
              </w:rPr>
              <w:t>&gt;</w:t>
            </w:r>
            <w:r w:rsidR="003507A4">
              <w:rPr>
                <w:rFonts w:cstheme="minorHAnsi"/>
                <w:b/>
                <w:w w:val="110"/>
                <w:sz w:val="20"/>
                <w:szCs w:val="20"/>
              </w:rPr>
              <w:t xml:space="preserve"> Simulink </w:t>
            </w:r>
            <w:r w:rsidR="003507A4" w:rsidRPr="001509EA">
              <w:rPr>
                <w:rFonts w:cstheme="minorHAnsi"/>
                <w:w w:val="110"/>
                <w:sz w:val="20"/>
                <w:szCs w:val="20"/>
              </w:rPr>
              <w:t xml:space="preserve">&gt; </w:t>
            </w:r>
            <w:r w:rsidRPr="00CC6BAA">
              <w:rPr>
                <w:rFonts w:cstheme="minorHAnsi"/>
                <w:b/>
                <w:w w:val="110"/>
                <w:sz w:val="20"/>
              </w:rPr>
              <w:t xml:space="preserve">Check for </w:t>
            </w:r>
            <w:r w:rsidR="00E32D5B" w:rsidRPr="00CC6BAA">
              <w:rPr>
                <w:rFonts w:cstheme="minorHAnsi"/>
                <w:b/>
                <w:w w:val="110"/>
                <w:sz w:val="20"/>
              </w:rPr>
              <w:t>variant blocks with 'Generate preprocessor conditionals' active</w:t>
            </w:r>
          </w:p>
          <w:p w:rsidR="00D65FDA" w:rsidRPr="00CC6BAA" w:rsidRDefault="00D65FDA" w:rsidP="007200E3">
            <w:pPr>
              <w:pStyle w:val="TableParagraph"/>
              <w:spacing w:before="60"/>
              <w:rPr>
                <w:rFonts w:eastAsia="Cambria" w:cstheme="minorHAnsi"/>
                <w:sz w:val="20"/>
                <w:szCs w:val="20"/>
              </w:rPr>
            </w:pPr>
            <w:r w:rsidRPr="00CC6BAA">
              <w:rPr>
                <w:rFonts w:eastAsia="Cambria" w:cstheme="minorHAnsi"/>
                <w:w w:val="105"/>
                <w:sz w:val="20"/>
                <w:szCs w:val="20"/>
              </w:rPr>
              <w:t xml:space="preserve">For DO-178C/DO-331 check details, see “Check for </w:t>
            </w:r>
            <w:r w:rsidR="00E32D5B" w:rsidRPr="00CC6BAA">
              <w:rPr>
                <w:rFonts w:eastAsia="Cambria" w:cstheme="minorHAnsi"/>
                <w:w w:val="105"/>
                <w:sz w:val="20"/>
                <w:szCs w:val="20"/>
              </w:rPr>
              <w:t xml:space="preserve">variant blocks with </w:t>
            </w:r>
            <w:r w:rsidR="00E32D5B" w:rsidRPr="00CC6BAA">
              <w:rPr>
                <w:rFonts w:cstheme="minorHAnsi"/>
                <w:w w:val="110"/>
                <w:sz w:val="20"/>
              </w:rPr>
              <w:t>'Generate preprocessor conditionals' active</w:t>
            </w:r>
            <w:r w:rsidRPr="00CC6BAA">
              <w:rPr>
                <w:rFonts w:eastAsia="Cambria" w:cstheme="minorHAnsi"/>
                <w:w w:val="105"/>
                <w:sz w:val="20"/>
                <w:szCs w:val="20"/>
              </w:rPr>
              <w:t>”.</w:t>
            </w:r>
          </w:p>
        </w:tc>
      </w:tr>
      <w:tr w:rsidR="00D65FDA" w:rsidTr="007200E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65FDA" w:rsidRPr="00CC6BAA" w:rsidRDefault="00D65FDA" w:rsidP="007200E3">
            <w:pPr>
              <w:pStyle w:val="TableParagraph"/>
              <w:spacing w:before="60"/>
              <w:rPr>
                <w:rFonts w:eastAsia="Cambria" w:cstheme="minorHAnsi"/>
                <w:sz w:val="20"/>
                <w:szCs w:val="20"/>
              </w:rPr>
            </w:pPr>
            <w:r w:rsidRPr="00CC6BAA">
              <w:rPr>
                <w:rFonts w:cstheme="minorHAnsi"/>
                <w:w w:val="105"/>
                <w:sz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65FDA" w:rsidRPr="00CC6BAA" w:rsidRDefault="00D65FDA" w:rsidP="00487E65">
            <w:pPr>
              <w:pStyle w:val="TableParagraph"/>
              <w:numPr>
                <w:ilvl w:val="0"/>
                <w:numId w:val="57"/>
              </w:numPr>
              <w:tabs>
                <w:tab w:val="left" w:pos="340"/>
              </w:tabs>
              <w:spacing w:before="60"/>
              <w:ind w:left="230" w:hanging="230"/>
              <w:rPr>
                <w:rFonts w:eastAsia="Cambria" w:cstheme="minorHAnsi"/>
                <w:sz w:val="20"/>
                <w:szCs w:val="20"/>
              </w:rPr>
            </w:pPr>
            <w:r w:rsidRPr="00CC6BAA">
              <w:rPr>
                <w:rFonts w:cstheme="minorHAnsi"/>
                <w:w w:val="110"/>
                <w:sz w:val="20"/>
              </w:rPr>
              <w:t>DO-331,</w:t>
            </w:r>
            <w:r w:rsidRPr="00CC6BAA">
              <w:rPr>
                <w:rFonts w:cstheme="minorHAnsi"/>
                <w:spacing w:val="-9"/>
                <w:w w:val="110"/>
                <w:sz w:val="20"/>
              </w:rPr>
              <w:t xml:space="preserve"> </w:t>
            </w:r>
            <w:r w:rsidRPr="00CC6BAA">
              <w:rPr>
                <w:rFonts w:cstheme="minorHAnsi"/>
                <w:w w:val="110"/>
                <w:sz w:val="20"/>
              </w:rPr>
              <w:t>Section</w:t>
            </w:r>
            <w:r w:rsidRPr="00CC6BAA">
              <w:rPr>
                <w:rFonts w:cstheme="minorHAnsi"/>
                <w:spacing w:val="-9"/>
                <w:w w:val="110"/>
                <w:sz w:val="20"/>
              </w:rPr>
              <w:t xml:space="preserve"> </w:t>
            </w:r>
            <w:r w:rsidRPr="00CC6BAA">
              <w:rPr>
                <w:rFonts w:cstheme="minorHAnsi"/>
                <w:w w:val="110"/>
                <w:sz w:val="20"/>
              </w:rPr>
              <w:t>MB.6.3.2.b</w:t>
            </w:r>
            <w:r w:rsidRPr="00CC6BAA">
              <w:rPr>
                <w:rFonts w:cstheme="minorHAnsi"/>
                <w:spacing w:val="-9"/>
                <w:w w:val="110"/>
                <w:sz w:val="20"/>
              </w:rPr>
              <w:t xml:space="preserve"> </w:t>
            </w:r>
            <w:r w:rsidRPr="00CC6BAA">
              <w:rPr>
                <w:rFonts w:cstheme="minorHAnsi"/>
                <w:w w:val="110"/>
                <w:sz w:val="20"/>
              </w:rPr>
              <w:t>'Low-level</w:t>
            </w:r>
            <w:r w:rsidRPr="00CC6BAA">
              <w:rPr>
                <w:rFonts w:cstheme="minorHAnsi"/>
                <w:spacing w:val="-9"/>
                <w:w w:val="110"/>
                <w:sz w:val="20"/>
              </w:rPr>
              <w:t xml:space="preserve"> </w:t>
            </w:r>
            <w:r w:rsidRPr="00CC6BAA">
              <w:rPr>
                <w:rFonts w:cstheme="minorHAnsi"/>
                <w:w w:val="110"/>
                <w:sz w:val="20"/>
              </w:rPr>
              <w:t>requirements</w:t>
            </w:r>
            <w:r w:rsidRPr="00CC6BAA">
              <w:rPr>
                <w:rFonts w:cstheme="minorHAnsi"/>
                <w:spacing w:val="-9"/>
                <w:w w:val="110"/>
                <w:sz w:val="20"/>
              </w:rPr>
              <w:t xml:space="preserve"> </w:t>
            </w:r>
            <w:r w:rsidRPr="00CC6BAA">
              <w:rPr>
                <w:rFonts w:cstheme="minorHAnsi"/>
                <w:w w:val="110"/>
                <w:sz w:val="20"/>
              </w:rPr>
              <w:t>are</w:t>
            </w:r>
            <w:r w:rsidRPr="00CC6BAA">
              <w:rPr>
                <w:rFonts w:cstheme="minorHAnsi"/>
                <w:spacing w:val="-9"/>
                <w:w w:val="110"/>
                <w:sz w:val="20"/>
              </w:rPr>
              <w:t xml:space="preserve"> </w:t>
            </w:r>
            <w:r w:rsidRPr="00CC6BAA">
              <w:rPr>
                <w:rFonts w:cstheme="minorHAnsi"/>
                <w:w w:val="110"/>
                <w:sz w:val="20"/>
              </w:rPr>
              <w:t>accurate</w:t>
            </w:r>
            <w:r w:rsidRPr="00CC6BAA">
              <w:rPr>
                <w:rFonts w:cstheme="minorHAnsi"/>
                <w:spacing w:val="-9"/>
                <w:w w:val="110"/>
                <w:sz w:val="20"/>
              </w:rPr>
              <w:t xml:space="preserve"> </w:t>
            </w:r>
            <w:r w:rsidRPr="00CC6BAA">
              <w:rPr>
                <w:rFonts w:cstheme="minorHAnsi"/>
                <w:w w:val="110"/>
                <w:sz w:val="20"/>
              </w:rPr>
              <w:t>and consistent'</w:t>
            </w:r>
          </w:p>
        </w:tc>
      </w:tr>
      <w:tr w:rsidR="00A82A6E" w:rsidTr="007200E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CC6BAA" w:rsidRDefault="00A82A6E" w:rsidP="007200E3">
            <w:pPr>
              <w:pStyle w:val="TableParagraph"/>
              <w:spacing w:before="60"/>
              <w:rPr>
                <w:rFonts w:eastAsia="Cambria" w:cstheme="minorHAnsi"/>
                <w:sz w:val="20"/>
                <w:szCs w:val="20"/>
              </w:rPr>
            </w:pPr>
            <w:r w:rsidRPr="00CC6BAA">
              <w:rPr>
                <w:rFonts w:cstheme="minorHAnsi"/>
                <w:w w:val="115"/>
                <w:sz w:val="20"/>
              </w:rPr>
              <w:t>Last</w:t>
            </w:r>
            <w:r w:rsidRPr="00CC6BAA">
              <w:rPr>
                <w:rFonts w:cstheme="minorHAnsi"/>
                <w:spacing w:val="-22"/>
                <w:w w:val="115"/>
                <w:sz w:val="20"/>
              </w:rPr>
              <w:t xml:space="preserve"> </w:t>
            </w:r>
            <w:r w:rsidRPr="00CC6BAA">
              <w:rPr>
                <w:rFonts w:cstheme="minorHAnsi"/>
                <w:w w:val="115"/>
                <w:sz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CC6BAA" w:rsidRDefault="003507A4" w:rsidP="007200E3">
            <w:pPr>
              <w:pStyle w:val="TableParagraph"/>
              <w:spacing w:before="60"/>
              <w:rPr>
                <w:rFonts w:eastAsia="Cambria" w:cstheme="minorHAnsi"/>
                <w:sz w:val="20"/>
                <w:szCs w:val="20"/>
              </w:rPr>
            </w:pPr>
            <w:r>
              <w:rPr>
                <w:rFonts w:cstheme="minorHAnsi"/>
                <w:w w:val="105"/>
                <w:sz w:val="20"/>
              </w:rPr>
              <w:t>R2017</w:t>
            </w:r>
            <w:r w:rsidR="00A82A6E" w:rsidRPr="00CC6BAA">
              <w:rPr>
                <w:rFonts w:cstheme="minorHAnsi"/>
                <w:w w:val="105"/>
                <w:sz w:val="20"/>
              </w:rPr>
              <w:t>b</w:t>
            </w:r>
          </w:p>
        </w:tc>
      </w:tr>
    </w:tbl>
    <w:p w:rsidR="007200E3" w:rsidRDefault="007200E3" w:rsidP="00ED2FC0">
      <w:pPr>
        <w:pStyle w:val="Heading4"/>
      </w:pPr>
    </w:p>
    <w:p w:rsidR="007200E3" w:rsidRDefault="007200E3">
      <w:pPr>
        <w:spacing w:after="160" w:line="259" w:lineRule="auto"/>
        <w:rPr>
          <w:rFonts w:ascii="Arial" w:hAnsi="Arial" w:cs="Arial"/>
          <w:b/>
          <w:sz w:val="20"/>
          <w:szCs w:val="20"/>
        </w:rPr>
      </w:pPr>
      <w:r>
        <w:br w:type="page"/>
      </w:r>
    </w:p>
    <w:p w:rsidR="00ED2FC0" w:rsidRDefault="00ED2FC0" w:rsidP="00ED2FC0">
      <w:pPr>
        <w:pStyle w:val="Heading4"/>
      </w:pPr>
      <w:bookmarkStart w:id="98" w:name="_Toc503436717"/>
      <w:r>
        <w:lastRenderedPageBreak/>
        <w:t>hisl_0034: Usage of Signal Routing blocks</w:t>
      </w:r>
      <w:bookmarkEnd w:id="98"/>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95"/>
        <w:gridCol w:w="720"/>
        <w:gridCol w:w="6750"/>
      </w:tblGrid>
      <w:tr w:rsidR="00ED2FC0" w:rsidTr="007200E3">
        <w:tc>
          <w:tcPr>
            <w:tcW w:w="1795" w:type="dxa"/>
            <w:shd w:val="clear" w:color="auto" w:fill="B1B1B1"/>
            <w:tcMar>
              <w:left w:w="43" w:type="dxa"/>
              <w:bottom w:w="101" w:type="dxa"/>
              <w:right w:w="101" w:type="dxa"/>
            </w:tcMar>
          </w:tcPr>
          <w:p w:rsidR="00ED2FC0" w:rsidRPr="003507A4" w:rsidRDefault="00ED2FC0" w:rsidP="007200E3">
            <w:pPr>
              <w:pStyle w:val="TableParagraph"/>
              <w:spacing w:before="60"/>
              <w:rPr>
                <w:rFonts w:eastAsia="Calibri" w:cstheme="minorHAnsi"/>
                <w:sz w:val="20"/>
                <w:szCs w:val="20"/>
              </w:rPr>
            </w:pPr>
            <w:r w:rsidRPr="003507A4">
              <w:rPr>
                <w:rFonts w:cstheme="minorHAnsi"/>
                <w:b/>
                <w:sz w:val="20"/>
              </w:rPr>
              <w:t>ID:</w:t>
            </w:r>
            <w:r w:rsidRPr="003507A4">
              <w:rPr>
                <w:rFonts w:cstheme="minorHAnsi"/>
                <w:b/>
                <w:spacing w:val="-9"/>
                <w:sz w:val="20"/>
              </w:rPr>
              <w:t xml:space="preserve"> </w:t>
            </w:r>
            <w:r w:rsidRPr="003507A4">
              <w:rPr>
                <w:rFonts w:cstheme="minorHAnsi"/>
                <w:b/>
                <w:sz w:val="20"/>
              </w:rPr>
              <w:t>Title</w:t>
            </w:r>
          </w:p>
        </w:tc>
        <w:tc>
          <w:tcPr>
            <w:tcW w:w="7470" w:type="dxa"/>
            <w:gridSpan w:val="2"/>
            <w:shd w:val="clear" w:color="auto" w:fill="B1B1B1"/>
            <w:tcMar>
              <w:left w:w="43" w:type="dxa"/>
              <w:bottom w:w="101" w:type="dxa"/>
              <w:right w:w="101" w:type="dxa"/>
            </w:tcMar>
          </w:tcPr>
          <w:p w:rsidR="00ED2FC0" w:rsidRPr="003507A4" w:rsidRDefault="00ED2FC0" w:rsidP="007200E3">
            <w:pPr>
              <w:pStyle w:val="TableParagraph"/>
              <w:spacing w:before="60"/>
              <w:rPr>
                <w:rFonts w:eastAsia="Calibri" w:cstheme="minorHAnsi"/>
                <w:sz w:val="20"/>
                <w:szCs w:val="20"/>
              </w:rPr>
            </w:pPr>
            <w:r w:rsidRPr="003507A4">
              <w:rPr>
                <w:rFonts w:cstheme="minorHAnsi"/>
                <w:b/>
                <w:sz w:val="20"/>
              </w:rPr>
              <w:t>hisl_0034:</w:t>
            </w:r>
            <w:r w:rsidRPr="003507A4">
              <w:rPr>
                <w:rFonts w:cstheme="minorHAnsi"/>
                <w:b/>
                <w:spacing w:val="28"/>
                <w:sz w:val="20"/>
              </w:rPr>
              <w:t xml:space="preserve"> </w:t>
            </w:r>
            <w:r w:rsidRPr="003507A4">
              <w:rPr>
                <w:rFonts w:cstheme="minorHAnsi"/>
                <w:b/>
                <w:sz w:val="20"/>
              </w:rPr>
              <w:t>Usage</w:t>
            </w:r>
            <w:r w:rsidRPr="003507A4">
              <w:rPr>
                <w:rFonts w:cstheme="minorHAnsi"/>
                <w:b/>
                <w:spacing w:val="28"/>
                <w:sz w:val="20"/>
              </w:rPr>
              <w:t xml:space="preserve"> </w:t>
            </w:r>
            <w:r w:rsidRPr="003507A4">
              <w:rPr>
                <w:rFonts w:cstheme="minorHAnsi"/>
                <w:b/>
                <w:sz w:val="20"/>
              </w:rPr>
              <w:t>of</w:t>
            </w:r>
            <w:r w:rsidRPr="003507A4">
              <w:rPr>
                <w:rFonts w:cstheme="minorHAnsi"/>
                <w:b/>
                <w:spacing w:val="28"/>
                <w:sz w:val="20"/>
              </w:rPr>
              <w:t xml:space="preserve"> </w:t>
            </w:r>
            <w:r w:rsidRPr="003507A4">
              <w:rPr>
                <w:rFonts w:cstheme="minorHAnsi"/>
                <w:b/>
                <w:sz w:val="20"/>
              </w:rPr>
              <w:t>Signal Routing</w:t>
            </w:r>
            <w:r w:rsidRPr="003507A4">
              <w:rPr>
                <w:rFonts w:cstheme="minorHAnsi"/>
                <w:b/>
                <w:spacing w:val="28"/>
                <w:sz w:val="20"/>
              </w:rPr>
              <w:t xml:space="preserve"> </w:t>
            </w:r>
            <w:r w:rsidRPr="003507A4">
              <w:rPr>
                <w:rFonts w:cstheme="minorHAnsi"/>
                <w:b/>
                <w:sz w:val="20"/>
              </w:rPr>
              <w:t>blocks</w:t>
            </w:r>
          </w:p>
        </w:tc>
      </w:tr>
      <w:tr w:rsidR="00ED2FC0" w:rsidTr="007200E3">
        <w:tc>
          <w:tcPr>
            <w:tcW w:w="1795" w:type="dxa"/>
            <w:vMerge w:val="restart"/>
            <w:shd w:val="clear" w:color="auto" w:fill="F1F1F1"/>
            <w:tcMar>
              <w:left w:w="43" w:type="dxa"/>
              <w:bottom w:w="101" w:type="dxa"/>
              <w:right w:w="101" w:type="dxa"/>
            </w:tcMar>
          </w:tcPr>
          <w:p w:rsidR="00ED2FC0" w:rsidRPr="003507A4" w:rsidRDefault="00ED2FC0" w:rsidP="007200E3">
            <w:pPr>
              <w:pStyle w:val="TableParagraph"/>
              <w:spacing w:before="60"/>
              <w:rPr>
                <w:rFonts w:eastAsia="Cambria" w:cstheme="minorHAnsi"/>
                <w:sz w:val="20"/>
                <w:szCs w:val="20"/>
              </w:rPr>
            </w:pPr>
            <w:r w:rsidRPr="003507A4">
              <w:rPr>
                <w:rFonts w:cstheme="minorHAnsi"/>
                <w:w w:val="105"/>
                <w:sz w:val="20"/>
              </w:rPr>
              <w:t>Description</w:t>
            </w:r>
          </w:p>
        </w:tc>
        <w:tc>
          <w:tcPr>
            <w:tcW w:w="7470" w:type="dxa"/>
            <w:gridSpan w:val="2"/>
            <w:shd w:val="clear" w:color="auto" w:fill="F1F1F1"/>
            <w:tcMar>
              <w:left w:w="43" w:type="dxa"/>
              <w:bottom w:w="101" w:type="dxa"/>
              <w:right w:w="101" w:type="dxa"/>
            </w:tcMar>
          </w:tcPr>
          <w:p w:rsidR="00ED2FC0" w:rsidRPr="003507A4" w:rsidRDefault="00ED2FC0" w:rsidP="007200E3">
            <w:pPr>
              <w:pStyle w:val="TableParagraph"/>
              <w:spacing w:before="60"/>
              <w:rPr>
                <w:rFonts w:eastAsia="Cambria" w:cstheme="minorHAnsi"/>
                <w:sz w:val="20"/>
                <w:szCs w:val="20"/>
              </w:rPr>
            </w:pPr>
            <w:r w:rsidRPr="003507A4">
              <w:rPr>
                <w:rFonts w:cstheme="minorHAnsi"/>
                <w:w w:val="105"/>
                <w:sz w:val="20"/>
              </w:rPr>
              <w:t>To support the robustness of the operations when using Switch blocks</w:t>
            </w:r>
          </w:p>
        </w:tc>
      </w:tr>
      <w:tr w:rsidR="00ED2FC0" w:rsidTr="007200E3">
        <w:tc>
          <w:tcPr>
            <w:tcW w:w="1795" w:type="dxa"/>
            <w:vMerge/>
            <w:shd w:val="clear" w:color="auto" w:fill="F1F1F1"/>
            <w:tcMar>
              <w:left w:w="43" w:type="dxa"/>
              <w:bottom w:w="101" w:type="dxa"/>
              <w:right w:w="101" w:type="dxa"/>
            </w:tcMar>
          </w:tcPr>
          <w:p w:rsidR="00ED2FC0" w:rsidRPr="003507A4" w:rsidRDefault="00ED2FC0" w:rsidP="007200E3">
            <w:pPr>
              <w:spacing w:before="60"/>
              <w:rPr>
                <w:rFonts w:asciiTheme="minorHAnsi" w:hAnsiTheme="minorHAnsi" w:cstheme="minorHAnsi"/>
              </w:rPr>
            </w:pPr>
          </w:p>
        </w:tc>
        <w:tc>
          <w:tcPr>
            <w:tcW w:w="720" w:type="dxa"/>
            <w:shd w:val="clear" w:color="auto" w:fill="F1F1F1"/>
            <w:tcMar>
              <w:left w:w="43" w:type="dxa"/>
              <w:bottom w:w="101" w:type="dxa"/>
              <w:right w:w="101" w:type="dxa"/>
            </w:tcMar>
          </w:tcPr>
          <w:p w:rsidR="00ED2FC0" w:rsidRPr="003507A4" w:rsidRDefault="00ED2FC0" w:rsidP="007200E3">
            <w:pPr>
              <w:pStyle w:val="TableParagraph"/>
              <w:spacing w:before="60"/>
              <w:rPr>
                <w:rFonts w:eastAsia="Cambria" w:cstheme="minorHAnsi"/>
                <w:sz w:val="20"/>
                <w:szCs w:val="20"/>
              </w:rPr>
            </w:pPr>
            <w:r w:rsidRPr="003507A4">
              <w:rPr>
                <w:rFonts w:cstheme="minorHAnsi"/>
                <w:w w:val="115"/>
                <w:sz w:val="20"/>
              </w:rPr>
              <w:t>A</w:t>
            </w:r>
          </w:p>
        </w:tc>
        <w:tc>
          <w:tcPr>
            <w:tcW w:w="6750" w:type="dxa"/>
            <w:shd w:val="clear" w:color="auto" w:fill="F1F1F1"/>
            <w:tcMar>
              <w:left w:w="43" w:type="dxa"/>
              <w:bottom w:w="101" w:type="dxa"/>
              <w:right w:w="101" w:type="dxa"/>
            </w:tcMar>
          </w:tcPr>
          <w:p w:rsidR="00ED2FC0" w:rsidRPr="003507A4" w:rsidRDefault="00ED2FC0" w:rsidP="007200E3">
            <w:pPr>
              <w:pStyle w:val="TableParagraph"/>
              <w:spacing w:before="60"/>
              <w:rPr>
                <w:rFonts w:eastAsia="Cambria" w:cstheme="minorHAnsi"/>
                <w:sz w:val="20"/>
                <w:szCs w:val="20"/>
              </w:rPr>
            </w:pPr>
            <w:r w:rsidRPr="003507A4">
              <w:rPr>
                <w:rFonts w:cstheme="minorHAnsi"/>
                <w:w w:val="105"/>
                <w:sz w:val="20"/>
              </w:rPr>
              <w:t xml:space="preserve">Avoid comparisons using the </w:t>
            </w:r>
            <w:r w:rsidR="008B4CFE" w:rsidRPr="008B4CFE">
              <w:rPr>
                <w:rFonts w:ascii="Courier New" w:hAnsi="Courier New" w:cs="Courier New"/>
                <w:w w:val="105"/>
                <w:sz w:val="20"/>
              </w:rPr>
              <w:t>~=</w:t>
            </w:r>
            <w:r w:rsidR="008B4CFE">
              <w:rPr>
                <w:rFonts w:cstheme="minorHAnsi"/>
                <w:w w:val="105"/>
                <w:sz w:val="20"/>
              </w:rPr>
              <w:t xml:space="preserve"> o</w:t>
            </w:r>
            <w:r w:rsidRPr="003507A4">
              <w:rPr>
                <w:rFonts w:cstheme="minorHAnsi"/>
                <w:w w:val="105"/>
                <w:sz w:val="20"/>
              </w:rPr>
              <w:t>perator on floating-point data types.</w:t>
            </w:r>
          </w:p>
        </w:tc>
      </w:tr>
      <w:tr w:rsidR="00ED2FC0" w:rsidRPr="00153B63" w:rsidTr="007200E3">
        <w:tc>
          <w:tcPr>
            <w:tcW w:w="1795" w:type="dxa"/>
            <w:shd w:val="clear" w:color="auto" w:fill="F1F1F1"/>
            <w:tcMar>
              <w:left w:w="43" w:type="dxa"/>
              <w:bottom w:w="101" w:type="dxa"/>
              <w:right w:w="101" w:type="dxa"/>
            </w:tcMar>
          </w:tcPr>
          <w:p w:rsidR="00ED2FC0" w:rsidRPr="003507A4" w:rsidRDefault="00ED2FC0" w:rsidP="007200E3">
            <w:pPr>
              <w:pStyle w:val="TableParagraph"/>
              <w:spacing w:before="60"/>
              <w:rPr>
                <w:rFonts w:eastAsia="Cambria" w:cstheme="minorHAnsi"/>
                <w:sz w:val="20"/>
                <w:szCs w:val="20"/>
              </w:rPr>
            </w:pPr>
            <w:r w:rsidRPr="003507A4">
              <w:rPr>
                <w:rFonts w:cstheme="minorHAnsi"/>
                <w:w w:val="110"/>
                <w:sz w:val="20"/>
              </w:rPr>
              <w:t>Note</w:t>
            </w:r>
          </w:p>
        </w:tc>
        <w:tc>
          <w:tcPr>
            <w:tcW w:w="7470" w:type="dxa"/>
            <w:gridSpan w:val="2"/>
            <w:shd w:val="clear" w:color="auto" w:fill="F1F1F1"/>
            <w:tcMar>
              <w:left w:w="43" w:type="dxa"/>
              <w:bottom w:w="101" w:type="dxa"/>
              <w:right w:w="101" w:type="dxa"/>
            </w:tcMar>
          </w:tcPr>
          <w:p w:rsidR="00ED2FC0" w:rsidRPr="003507A4" w:rsidRDefault="00ED2FC0" w:rsidP="007200E3">
            <w:pPr>
              <w:pStyle w:val="TableParagraph"/>
              <w:spacing w:before="60"/>
              <w:rPr>
                <w:rFonts w:cstheme="minorHAnsi"/>
                <w:w w:val="105"/>
                <w:sz w:val="20"/>
              </w:rPr>
            </w:pPr>
            <w:r w:rsidRPr="003507A4">
              <w:rPr>
                <w:rFonts w:cstheme="minorHAnsi"/>
                <w:w w:val="105"/>
                <w:sz w:val="20"/>
              </w:rPr>
              <w:t>Due to floating-point precision issues, do not test floating-point expressions for inequality</w:t>
            </w:r>
            <w:r w:rsidRPr="003507A4">
              <w:rPr>
                <w:rFonts w:cstheme="minorHAnsi"/>
                <w:spacing w:val="24"/>
                <w:w w:val="105"/>
                <w:sz w:val="20"/>
              </w:rPr>
              <w:t xml:space="preserve"> </w:t>
            </w:r>
            <w:r w:rsidRPr="003507A4">
              <w:rPr>
                <w:rFonts w:cstheme="minorHAnsi"/>
                <w:w w:val="105"/>
                <w:sz w:val="20"/>
              </w:rPr>
              <w:t>(</w:t>
            </w:r>
            <w:r w:rsidRPr="008B4CFE">
              <w:rPr>
                <w:rFonts w:ascii="Courier New" w:hAnsi="Courier New" w:cs="Courier New"/>
                <w:w w:val="105"/>
                <w:sz w:val="20"/>
              </w:rPr>
              <w:t>~=</w:t>
            </w:r>
            <w:r w:rsidRPr="003507A4">
              <w:rPr>
                <w:rFonts w:cstheme="minorHAnsi"/>
                <w:w w:val="105"/>
                <w:sz w:val="20"/>
              </w:rPr>
              <w:t>).</w:t>
            </w:r>
          </w:p>
          <w:p w:rsidR="00ED2FC0" w:rsidRPr="003507A4" w:rsidRDefault="00ED2FC0" w:rsidP="007200E3">
            <w:pPr>
              <w:pStyle w:val="TableParagraph"/>
              <w:spacing w:before="60"/>
              <w:rPr>
                <w:rFonts w:eastAsia="Cambria" w:cstheme="minorHAnsi"/>
                <w:sz w:val="20"/>
                <w:szCs w:val="20"/>
              </w:rPr>
            </w:pPr>
            <w:r w:rsidRPr="003507A4">
              <w:rPr>
                <w:rFonts w:cstheme="minorHAnsi"/>
                <w:w w:val="110"/>
                <w:sz w:val="20"/>
              </w:rPr>
              <w:t>When</w:t>
            </w:r>
            <w:r w:rsidRPr="003507A4">
              <w:rPr>
                <w:rFonts w:cstheme="minorHAnsi"/>
                <w:spacing w:val="-11"/>
                <w:w w:val="110"/>
                <w:sz w:val="20"/>
              </w:rPr>
              <w:t xml:space="preserve"> </w:t>
            </w:r>
            <w:r w:rsidRPr="003507A4">
              <w:rPr>
                <w:rFonts w:cstheme="minorHAnsi"/>
                <w:w w:val="110"/>
                <w:sz w:val="20"/>
              </w:rPr>
              <w:t>the</w:t>
            </w:r>
            <w:r w:rsidRPr="003507A4">
              <w:rPr>
                <w:rFonts w:cstheme="minorHAnsi"/>
                <w:spacing w:val="-11"/>
                <w:w w:val="110"/>
                <w:sz w:val="20"/>
              </w:rPr>
              <w:t xml:space="preserve"> </w:t>
            </w:r>
            <w:r w:rsidRPr="003507A4">
              <w:rPr>
                <w:rFonts w:cstheme="minorHAnsi"/>
                <w:w w:val="110"/>
                <w:sz w:val="20"/>
              </w:rPr>
              <w:t>model</w:t>
            </w:r>
            <w:r w:rsidRPr="003507A4">
              <w:rPr>
                <w:rFonts w:cstheme="minorHAnsi"/>
                <w:spacing w:val="-11"/>
                <w:w w:val="110"/>
                <w:sz w:val="20"/>
              </w:rPr>
              <w:t xml:space="preserve"> </w:t>
            </w:r>
            <w:r w:rsidRPr="003507A4">
              <w:rPr>
                <w:rFonts w:cstheme="minorHAnsi"/>
                <w:w w:val="110"/>
                <w:sz w:val="20"/>
              </w:rPr>
              <w:t>contains</w:t>
            </w:r>
            <w:r w:rsidRPr="003507A4">
              <w:rPr>
                <w:rFonts w:cstheme="minorHAnsi"/>
                <w:spacing w:val="-11"/>
                <w:w w:val="110"/>
                <w:sz w:val="20"/>
              </w:rPr>
              <w:t xml:space="preserve"> </w:t>
            </w:r>
            <w:r w:rsidRPr="003507A4">
              <w:rPr>
                <w:rFonts w:cstheme="minorHAnsi"/>
                <w:w w:val="110"/>
                <w:sz w:val="20"/>
              </w:rPr>
              <w:t>a Switch</w:t>
            </w:r>
            <w:r w:rsidRPr="003507A4">
              <w:rPr>
                <w:rFonts w:cstheme="minorHAnsi"/>
                <w:spacing w:val="-11"/>
                <w:w w:val="110"/>
                <w:sz w:val="20"/>
              </w:rPr>
              <w:t xml:space="preserve"> </w:t>
            </w:r>
            <w:r w:rsidRPr="003507A4">
              <w:rPr>
                <w:rFonts w:cstheme="minorHAnsi"/>
                <w:w w:val="110"/>
                <w:sz w:val="20"/>
              </w:rPr>
              <w:t>block</w:t>
            </w:r>
            <w:r w:rsidRPr="003507A4">
              <w:rPr>
                <w:rFonts w:cstheme="minorHAnsi"/>
                <w:spacing w:val="-11"/>
                <w:w w:val="110"/>
                <w:sz w:val="20"/>
              </w:rPr>
              <w:t xml:space="preserve"> </w:t>
            </w:r>
            <w:r w:rsidRPr="003507A4">
              <w:rPr>
                <w:rFonts w:cstheme="minorHAnsi"/>
                <w:w w:val="110"/>
                <w:sz w:val="20"/>
              </w:rPr>
              <w:t>computing</w:t>
            </w:r>
            <w:r w:rsidRPr="003507A4">
              <w:rPr>
                <w:rFonts w:cstheme="minorHAnsi"/>
                <w:spacing w:val="-11"/>
                <w:w w:val="110"/>
                <w:sz w:val="20"/>
              </w:rPr>
              <w:t xml:space="preserve"> </w:t>
            </w:r>
            <w:r w:rsidRPr="003507A4">
              <w:rPr>
                <w:rFonts w:cstheme="minorHAnsi"/>
                <w:w w:val="110"/>
                <w:sz w:val="20"/>
              </w:rPr>
              <w:t>a</w:t>
            </w:r>
            <w:r w:rsidRPr="003507A4">
              <w:rPr>
                <w:rFonts w:cstheme="minorHAnsi"/>
                <w:spacing w:val="-11"/>
                <w:w w:val="110"/>
                <w:sz w:val="20"/>
              </w:rPr>
              <w:t xml:space="preserve"> </w:t>
            </w:r>
            <w:r w:rsidRPr="003507A4">
              <w:rPr>
                <w:rFonts w:cstheme="minorHAnsi"/>
                <w:w w:val="110"/>
                <w:sz w:val="20"/>
              </w:rPr>
              <w:t>relational</w:t>
            </w:r>
            <w:r w:rsidRPr="003507A4">
              <w:rPr>
                <w:rFonts w:cstheme="minorHAnsi"/>
                <w:spacing w:val="-11"/>
                <w:w w:val="110"/>
                <w:sz w:val="20"/>
              </w:rPr>
              <w:t xml:space="preserve"> </w:t>
            </w:r>
            <w:r w:rsidRPr="003507A4">
              <w:rPr>
                <w:rFonts w:cstheme="minorHAnsi"/>
                <w:w w:val="110"/>
                <w:sz w:val="20"/>
              </w:rPr>
              <w:t>operator</w:t>
            </w:r>
            <w:r w:rsidRPr="003507A4">
              <w:rPr>
                <w:rFonts w:cstheme="minorHAnsi"/>
                <w:spacing w:val="-11"/>
                <w:w w:val="110"/>
                <w:sz w:val="20"/>
              </w:rPr>
              <w:t xml:space="preserve"> </w:t>
            </w:r>
            <w:r w:rsidRPr="003507A4">
              <w:rPr>
                <w:rFonts w:cstheme="minorHAnsi"/>
                <w:w w:val="110"/>
                <w:sz w:val="20"/>
              </w:rPr>
              <w:t>with</w:t>
            </w:r>
            <w:r w:rsidRPr="003507A4">
              <w:rPr>
                <w:rFonts w:cstheme="minorHAnsi"/>
                <w:spacing w:val="-11"/>
                <w:w w:val="110"/>
                <w:sz w:val="20"/>
              </w:rPr>
              <w:t xml:space="preserve"> </w:t>
            </w:r>
            <w:r w:rsidRPr="003507A4">
              <w:rPr>
                <w:rFonts w:cstheme="minorHAnsi"/>
                <w:w w:val="110"/>
                <w:sz w:val="20"/>
              </w:rPr>
              <w:t>the</w:t>
            </w:r>
            <w:r w:rsidRPr="003507A4">
              <w:rPr>
                <w:rFonts w:cstheme="minorHAnsi"/>
                <w:w w:val="105"/>
                <w:sz w:val="20"/>
              </w:rPr>
              <w:t xml:space="preserve"> </w:t>
            </w:r>
            <w:r w:rsidRPr="008B4CFE">
              <w:rPr>
                <w:rFonts w:ascii="Courier New" w:hAnsi="Courier New" w:cs="Courier New"/>
                <w:w w:val="105"/>
                <w:sz w:val="20"/>
              </w:rPr>
              <w:t>~=</w:t>
            </w:r>
            <w:r w:rsidRPr="003507A4">
              <w:rPr>
                <w:rFonts w:cstheme="minorHAnsi"/>
                <w:w w:val="105"/>
                <w:sz w:val="20"/>
              </w:rPr>
              <w:t xml:space="preserve"> operator, the inputs to the block must not be single, double, or any custom storage class that is a floating-point type. Change the data type of the input signals, or rework the model to eliminate using the </w:t>
            </w:r>
            <w:r w:rsidRPr="008B4CFE">
              <w:rPr>
                <w:rFonts w:ascii="Courier New" w:hAnsi="Courier New" w:cs="Courier New"/>
                <w:w w:val="105"/>
                <w:sz w:val="20"/>
              </w:rPr>
              <w:t>~=</w:t>
            </w:r>
            <w:r w:rsidRPr="003507A4">
              <w:rPr>
                <w:rFonts w:cstheme="minorHAnsi"/>
                <w:w w:val="105"/>
                <w:sz w:val="20"/>
              </w:rPr>
              <w:t xml:space="preserve"> operator within Switch blocks.</w:t>
            </w:r>
          </w:p>
        </w:tc>
      </w:tr>
      <w:tr w:rsidR="00ED2FC0" w:rsidTr="007200E3">
        <w:tc>
          <w:tcPr>
            <w:tcW w:w="1795" w:type="dxa"/>
            <w:shd w:val="clear" w:color="auto" w:fill="F1F1F1"/>
            <w:tcMar>
              <w:left w:w="43" w:type="dxa"/>
              <w:bottom w:w="101" w:type="dxa"/>
              <w:right w:w="101" w:type="dxa"/>
            </w:tcMar>
          </w:tcPr>
          <w:p w:rsidR="00ED2FC0" w:rsidRPr="003507A4" w:rsidRDefault="00ED2FC0" w:rsidP="007200E3">
            <w:pPr>
              <w:pStyle w:val="TableParagraph"/>
              <w:spacing w:before="60"/>
              <w:rPr>
                <w:rFonts w:eastAsia="Cambria" w:cstheme="minorHAnsi"/>
                <w:sz w:val="20"/>
                <w:szCs w:val="20"/>
              </w:rPr>
            </w:pPr>
            <w:r w:rsidRPr="003507A4">
              <w:rPr>
                <w:rFonts w:cstheme="minorHAnsi"/>
                <w:w w:val="110"/>
                <w:sz w:val="20"/>
              </w:rPr>
              <w:t>Rationale</w:t>
            </w:r>
          </w:p>
        </w:tc>
        <w:tc>
          <w:tcPr>
            <w:tcW w:w="720" w:type="dxa"/>
            <w:shd w:val="clear" w:color="auto" w:fill="F1F1F1"/>
            <w:tcMar>
              <w:left w:w="43" w:type="dxa"/>
              <w:bottom w:w="101" w:type="dxa"/>
              <w:right w:w="101" w:type="dxa"/>
            </w:tcMar>
          </w:tcPr>
          <w:p w:rsidR="00ED2FC0" w:rsidRPr="003507A4" w:rsidRDefault="00ED2FC0" w:rsidP="007200E3">
            <w:pPr>
              <w:pStyle w:val="TableParagraph"/>
              <w:spacing w:before="60"/>
              <w:rPr>
                <w:rFonts w:eastAsia="Cambria" w:cstheme="minorHAnsi"/>
                <w:sz w:val="20"/>
                <w:szCs w:val="20"/>
              </w:rPr>
            </w:pPr>
            <w:r w:rsidRPr="003507A4">
              <w:rPr>
                <w:rFonts w:cstheme="minorHAnsi"/>
                <w:w w:val="120"/>
                <w:sz w:val="20"/>
              </w:rPr>
              <w:t>A</w:t>
            </w:r>
          </w:p>
        </w:tc>
        <w:tc>
          <w:tcPr>
            <w:tcW w:w="6750" w:type="dxa"/>
            <w:shd w:val="clear" w:color="auto" w:fill="F1F1F1"/>
            <w:tcMar>
              <w:left w:w="43" w:type="dxa"/>
              <w:bottom w:w="101" w:type="dxa"/>
              <w:right w:w="101" w:type="dxa"/>
            </w:tcMar>
          </w:tcPr>
          <w:p w:rsidR="00ED2FC0" w:rsidRPr="003507A4" w:rsidRDefault="00ED2FC0" w:rsidP="007200E3">
            <w:pPr>
              <w:pStyle w:val="TableParagraph"/>
              <w:spacing w:before="60"/>
              <w:rPr>
                <w:rFonts w:eastAsia="Cambria" w:cstheme="minorHAnsi"/>
                <w:sz w:val="20"/>
                <w:szCs w:val="20"/>
              </w:rPr>
            </w:pPr>
            <w:r w:rsidRPr="003507A4">
              <w:rPr>
                <w:rFonts w:cstheme="minorHAnsi"/>
                <w:w w:val="105"/>
                <w:sz w:val="20"/>
              </w:rPr>
              <w:t>Improve model</w:t>
            </w:r>
            <w:r w:rsidRPr="003507A4">
              <w:rPr>
                <w:rFonts w:cstheme="minorHAnsi"/>
                <w:spacing w:val="35"/>
                <w:w w:val="105"/>
                <w:sz w:val="20"/>
              </w:rPr>
              <w:t xml:space="preserve"> </w:t>
            </w:r>
            <w:r w:rsidRPr="003507A4">
              <w:rPr>
                <w:rFonts w:cstheme="minorHAnsi"/>
                <w:w w:val="105"/>
                <w:sz w:val="20"/>
              </w:rPr>
              <w:t>robustness.</w:t>
            </w:r>
          </w:p>
        </w:tc>
      </w:tr>
      <w:tr w:rsidR="00ED2FC0" w:rsidTr="007200E3">
        <w:tc>
          <w:tcPr>
            <w:tcW w:w="1795" w:type="dxa"/>
            <w:shd w:val="clear" w:color="auto" w:fill="F1F1F1"/>
            <w:tcMar>
              <w:left w:w="43" w:type="dxa"/>
              <w:bottom w:w="101" w:type="dxa"/>
              <w:right w:w="101" w:type="dxa"/>
            </w:tcMar>
          </w:tcPr>
          <w:p w:rsidR="00ED2FC0" w:rsidRPr="003507A4" w:rsidRDefault="00ED2FC0" w:rsidP="007200E3">
            <w:pPr>
              <w:pStyle w:val="TableParagraph"/>
              <w:spacing w:before="60"/>
              <w:rPr>
                <w:rFonts w:eastAsia="Cambria" w:cstheme="minorHAnsi"/>
                <w:sz w:val="20"/>
                <w:szCs w:val="20"/>
              </w:rPr>
            </w:pPr>
            <w:r w:rsidRPr="003507A4">
              <w:rPr>
                <w:rFonts w:cstheme="minorHAnsi"/>
                <w:w w:val="110"/>
                <w:sz w:val="20"/>
              </w:rPr>
              <w:t>Model</w:t>
            </w:r>
            <w:r w:rsidRPr="003507A4">
              <w:rPr>
                <w:rFonts w:cstheme="minorHAnsi"/>
                <w:spacing w:val="-28"/>
                <w:w w:val="110"/>
                <w:sz w:val="20"/>
              </w:rPr>
              <w:t xml:space="preserve"> </w:t>
            </w:r>
            <w:r w:rsidRPr="003507A4">
              <w:rPr>
                <w:rFonts w:cstheme="minorHAnsi"/>
                <w:w w:val="110"/>
                <w:sz w:val="20"/>
              </w:rPr>
              <w:t>Advisor Checks</w:t>
            </w:r>
          </w:p>
        </w:tc>
        <w:tc>
          <w:tcPr>
            <w:tcW w:w="7470" w:type="dxa"/>
            <w:gridSpan w:val="2"/>
            <w:shd w:val="clear" w:color="auto" w:fill="F1F1F1"/>
            <w:tcMar>
              <w:left w:w="43" w:type="dxa"/>
              <w:bottom w:w="101" w:type="dxa"/>
              <w:right w:w="101" w:type="dxa"/>
            </w:tcMar>
          </w:tcPr>
          <w:p w:rsidR="00ED2FC0" w:rsidRPr="003507A4" w:rsidRDefault="003507A4" w:rsidP="005D7F7B">
            <w:pPr>
              <w:pStyle w:val="TableParagraph"/>
              <w:numPr>
                <w:ilvl w:val="0"/>
                <w:numId w:val="34"/>
              </w:numPr>
              <w:tabs>
                <w:tab w:val="left" w:pos="340"/>
              </w:tabs>
              <w:spacing w:before="60"/>
              <w:ind w:left="0"/>
              <w:rPr>
                <w:rFonts w:eastAsia="Cambria" w:cstheme="minorHAnsi"/>
                <w:sz w:val="20"/>
                <w:szCs w:val="20"/>
              </w:rPr>
            </w:pPr>
            <w:r w:rsidRPr="00CC6BAA">
              <w:rPr>
                <w:rFonts w:cstheme="minorHAnsi"/>
                <w:b/>
                <w:w w:val="110"/>
                <w:sz w:val="20"/>
              </w:rPr>
              <w:t xml:space="preserve">By Task </w:t>
            </w:r>
            <w:r w:rsidRPr="00CC6BAA">
              <w:rPr>
                <w:rFonts w:cstheme="minorHAnsi"/>
                <w:w w:val="110"/>
                <w:sz w:val="20"/>
              </w:rPr>
              <w:t xml:space="preserve">&gt; </w:t>
            </w:r>
            <w:r w:rsidRPr="00CC6BAA">
              <w:rPr>
                <w:rFonts w:cstheme="minorHAnsi"/>
                <w:b/>
                <w:w w:val="110"/>
                <w:sz w:val="20"/>
              </w:rPr>
              <w:t xml:space="preserve">Modeling Standards for DO-178C/DO-331 </w:t>
            </w:r>
            <w:r w:rsidRPr="00CC6BAA">
              <w:rPr>
                <w:rFonts w:cstheme="minorHAnsi"/>
                <w:w w:val="110"/>
                <w:sz w:val="20"/>
              </w:rPr>
              <w:t xml:space="preserve">&gt; </w:t>
            </w:r>
            <w:r w:rsidRPr="00F654E9">
              <w:rPr>
                <w:rFonts w:cstheme="minorHAnsi"/>
                <w:b/>
                <w:w w:val="110"/>
                <w:sz w:val="20"/>
                <w:szCs w:val="20"/>
              </w:rPr>
              <w:t>High-Integrity Systems</w:t>
            </w:r>
            <w:r w:rsidRPr="001509EA">
              <w:rPr>
                <w:rFonts w:cstheme="minorHAnsi"/>
                <w:w w:val="110"/>
                <w:sz w:val="20"/>
                <w:szCs w:val="20"/>
              </w:rPr>
              <w:t xml:space="preserve"> &gt; </w:t>
            </w:r>
            <w:r>
              <w:rPr>
                <w:rFonts w:cstheme="minorHAnsi"/>
                <w:b/>
                <w:w w:val="110"/>
                <w:sz w:val="20"/>
                <w:szCs w:val="20"/>
              </w:rPr>
              <w:t xml:space="preserve">Simulink </w:t>
            </w:r>
            <w:r w:rsidRPr="001509EA">
              <w:rPr>
                <w:rFonts w:cstheme="minorHAnsi"/>
                <w:w w:val="110"/>
                <w:sz w:val="20"/>
                <w:szCs w:val="20"/>
              </w:rPr>
              <w:t>&gt;</w:t>
            </w:r>
            <w:r>
              <w:rPr>
                <w:rFonts w:cstheme="minorHAnsi"/>
                <w:b/>
                <w:w w:val="110"/>
                <w:sz w:val="20"/>
                <w:szCs w:val="20"/>
              </w:rPr>
              <w:t xml:space="preserve"> </w:t>
            </w:r>
            <w:r w:rsidR="00ED2FC0" w:rsidRPr="003507A4">
              <w:rPr>
                <w:rFonts w:cstheme="minorHAnsi"/>
                <w:b/>
                <w:w w:val="110"/>
                <w:sz w:val="20"/>
              </w:rPr>
              <w:t>Check usage of Signal Routing</w:t>
            </w:r>
            <w:r w:rsidR="00ED2FC0" w:rsidRPr="003507A4">
              <w:rPr>
                <w:rFonts w:cstheme="minorHAnsi"/>
                <w:b/>
                <w:spacing w:val="31"/>
                <w:w w:val="110"/>
                <w:sz w:val="20"/>
              </w:rPr>
              <w:t xml:space="preserve"> </w:t>
            </w:r>
            <w:r w:rsidR="00ED2FC0" w:rsidRPr="003507A4">
              <w:rPr>
                <w:rFonts w:cstheme="minorHAnsi"/>
                <w:b/>
                <w:w w:val="110"/>
                <w:sz w:val="20"/>
              </w:rPr>
              <w:t>blocks</w:t>
            </w:r>
          </w:p>
          <w:p w:rsidR="00ED2FC0" w:rsidRPr="003507A4" w:rsidRDefault="00ED2FC0" w:rsidP="007200E3">
            <w:pPr>
              <w:pStyle w:val="TableParagraph"/>
              <w:spacing w:before="60"/>
              <w:rPr>
                <w:rFonts w:eastAsia="Cambria" w:cstheme="minorHAnsi"/>
                <w:sz w:val="20"/>
                <w:szCs w:val="20"/>
              </w:rPr>
            </w:pPr>
            <w:r w:rsidRPr="003507A4">
              <w:rPr>
                <w:rFonts w:eastAsia="Cambria" w:cstheme="minorHAnsi"/>
                <w:w w:val="110"/>
                <w:sz w:val="20"/>
                <w:szCs w:val="20"/>
              </w:rPr>
              <w:t>For check details, see “Check usage of Signal Routing blocks”.</w:t>
            </w:r>
          </w:p>
        </w:tc>
      </w:tr>
      <w:tr w:rsidR="00ED2FC0" w:rsidTr="007200E3">
        <w:tc>
          <w:tcPr>
            <w:tcW w:w="1795" w:type="dxa"/>
            <w:shd w:val="clear" w:color="auto" w:fill="F1F1F1"/>
            <w:tcMar>
              <w:left w:w="43" w:type="dxa"/>
              <w:bottom w:w="101" w:type="dxa"/>
              <w:right w:w="101" w:type="dxa"/>
            </w:tcMar>
          </w:tcPr>
          <w:p w:rsidR="00ED2FC0" w:rsidRPr="003507A4" w:rsidRDefault="00ED2FC0" w:rsidP="007200E3">
            <w:pPr>
              <w:pStyle w:val="TableParagraph"/>
              <w:spacing w:before="60"/>
              <w:rPr>
                <w:rFonts w:eastAsia="Cambria" w:cstheme="minorHAnsi"/>
                <w:sz w:val="20"/>
                <w:szCs w:val="20"/>
              </w:rPr>
            </w:pPr>
            <w:r w:rsidRPr="003507A4">
              <w:rPr>
                <w:rFonts w:cstheme="minorHAnsi"/>
                <w:w w:val="105"/>
                <w:sz w:val="20"/>
              </w:rPr>
              <w:t>References</w:t>
            </w:r>
          </w:p>
        </w:tc>
        <w:tc>
          <w:tcPr>
            <w:tcW w:w="7470" w:type="dxa"/>
            <w:gridSpan w:val="2"/>
            <w:shd w:val="clear" w:color="auto" w:fill="F1F1F1"/>
            <w:tcMar>
              <w:left w:w="43" w:type="dxa"/>
              <w:bottom w:w="101" w:type="dxa"/>
              <w:right w:w="101" w:type="dxa"/>
            </w:tcMar>
          </w:tcPr>
          <w:p w:rsidR="00ED2FC0" w:rsidRPr="003507A4" w:rsidRDefault="00ED2FC0" w:rsidP="00487E65">
            <w:pPr>
              <w:pStyle w:val="TableParagraph"/>
              <w:numPr>
                <w:ilvl w:val="0"/>
                <w:numId w:val="57"/>
              </w:numPr>
              <w:tabs>
                <w:tab w:val="left" w:pos="340"/>
              </w:tabs>
              <w:spacing w:before="60"/>
              <w:ind w:left="230" w:hanging="230"/>
              <w:rPr>
                <w:rFonts w:eastAsia="Cambria" w:cstheme="minorHAnsi"/>
                <w:sz w:val="20"/>
                <w:szCs w:val="20"/>
              </w:rPr>
            </w:pPr>
            <w:r w:rsidRPr="003507A4">
              <w:rPr>
                <w:rFonts w:cstheme="minorHAnsi"/>
                <w:w w:val="110"/>
                <w:sz w:val="20"/>
              </w:rPr>
              <w:t>DO-331, Section</w:t>
            </w:r>
            <w:r w:rsidR="003507A4">
              <w:rPr>
                <w:rFonts w:cstheme="minorHAnsi"/>
                <w:w w:val="110"/>
                <w:sz w:val="20"/>
              </w:rPr>
              <w:t>s</w:t>
            </w:r>
            <w:r w:rsidRPr="003507A4">
              <w:rPr>
                <w:rFonts w:cstheme="minorHAnsi"/>
                <w:w w:val="110"/>
                <w:sz w:val="20"/>
              </w:rPr>
              <w:t xml:space="preserve"> MB.6.3.1.g</w:t>
            </w:r>
            <w:r w:rsidR="003507A4">
              <w:rPr>
                <w:rFonts w:cstheme="minorHAnsi"/>
                <w:w w:val="110"/>
                <w:sz w:val="20"/>
              </w:rPr>
              <w:t xml:space="preserve"> and</w:t>
            </w:r>
            <w:r w:rsidRPr="003507A4">
              <w:rPr>
                <w:rFonts w:cstheme="minorHAnsi"/>
                <w:w w:val="110"/>
                <w:sz w:val="20"/>
              </w:rPr>
              <w:t xml:space="preserve"> MB.6.3.2.g 'Algorithms are</w:t>
            </w:r>
            <w:r w:rsidRPr="003507A4">
              <w:rPr>
                <w:rFonts w:cstheme="minorHAnsi"/>
                <w:spacing w:val="-14"/>
                <w:w w:val="110"/>
                <w:sz w:val="20"/>
              </w:rPr>
              <w:t xml:space="preserve"> </w:t>
            </w:r>
            <w:r w:rsidRPr="003507A4">
              <w:rPr>
                <w:rFonts w:cstheme="minorHAnsi"/>
                <w:w w:val="110"/>
                <w:sz w:val="20"/>
              </w:rPr>
              <w:t>accurate'</w:t>
            </w:r>
          </w:p>
          <w:p w:rsidR="00ED2FC0" w:rsidRPr="003507A4" w:rsidRDefault="00ED2FC0" w:rsidP="00487E65">
            <w:pPr>
              <w:pStyle w:val="TableParagraph"/>
              <w:numPr>
                <w:ilvl w:val="0"/>
                <w:numId w:val="57"/>
              </w:numPr>
              <w:tabs>
                <w:tab w:val="left" w:pos="340"/>
              </w:tabs>
              <w:spacing w:before="60"/>
              <w:ind w:left="230" w:hanging="230"/>
              <w:rPr>
                <w:rFonts w:eastAsia="Cambria" w:cstheme="minorHAnsi"/>
                <w:sz w:val="20"/>
                <w:szCs w:val="20"/>
              </w:rPr>
            </w:pPr>
            <w:r w:rsidRPr="003507A4">
              <w:rPr>
                <w:rFonts w:cstheme="minorHAnsi"/>
                <w:w w:val="110"/>
                <w:sz w:val="20"/>
              </w:rPr>
              <w:t>MISRA C:2012, Dir 1.1</w:t>
            </w:r>
          </w:p>
        </w:tc>
      </w:tr>
      <w:tr w:rsidR="00ED2FC0" w:rsidTr="007200E3">
        <w:tc>
          <w:tcPr>
            <w:tcW w:w="1795" w:type="dxa"/>
            <w:shd w:val="clear" w:color="auto" w:fill="F1F1F1"/>
            <w:tcMar>
              <w:left w:w="43" w:type="dxa"/>
              <w:bottom w:w="101" w:type="dxa"/>
              <w:right w:w="101" w:type="dxa"/>
            </w:tcMar>
          </w:tcPr>
          <w:p w:rsidR="00ED2FC0" w:rsidRPr="003507A4" w:rsidRDefault="00ED2FC0" w:rsidP="007200E3">
            <w:pPr>
              <w:pStyle w:val="TableParagraph"/>
              <w:spacing w:before="60"/>
              <w:rPr>
                <w:rFonts w:eastAsia="Cambria" w:cstheme="minorHAnsi"/>
                <w:sz w:val="20"/>
                <w:szCs w:val="20"/>
              </w:rPr>
            </w:pPr>
            <w:r w:rsidRPr="003507A4">
              <w:rPr>
                <w:rFonts w:cstheme="minorHAnsi"/>
                <w:w w:val="115"/>
                <w:sz w:val="20"/>
              </w:rPr>
              <w:t>Last</w:t>
            </w:r>
            <w:r w:rsidRPr="003507A4">
              <w:rPr>
                <w:rFonts w:cstheme="minorHAnsi"/>
                <w:spacing w:val="-22"/>
                <w:w w:val="115"/>
                <w:sz w:val="20"/>
              </w:rPr>
              <w:t xml:space="preserve"> </w:t>
            </w:r>
            <w:r w:rsidRPr="003507A4">
              <w:rPr>
                <w:rFonts w:cstheme="minorHAnsi"/>
                <w:w w:val="115"/>
                <w:sz w:val="20"/>
              </w:rPr>
              <w:t>Changed</w:t>
            </w:r>
          </w:p>
        </w:tc>
        <w:tc>
          <w:tcPr>
            <w:tcW w:w="7470" w:type="dxa"/>
            <w:gridSpan w:val="2"/>
            <w:shd w:val="clear" w:color="auto" w:fill="F1F1F1"/>
            <w:tcMar>
              <w:left w:w="43" w:type="dxa"/>
              <w:bottom w:w="101" w:type="dxa"/>
              <w:right w:w="101" w:type="dxa"/>
            </w:tcMar>
          </w:tcPr>
          <w:p w:rsidR="00ED2FC0" w:rsidRPr="003507A4" w:rsidRDefault="00ED2FC0" w:rsidP="007200E3">
            <w:pPr>
              <w:pStyle w:val="TableParagraph"/>
              <w:spacing w:before="60"/>
              <w:rPr>
                <w:rFonts w:eastAsia="Cambria" w:cstheme="minorHAnsi"/>
                <w:sz w:val="20"/>
                <w:szCs w:val="20"/>
              </w:rPr>
            </w:pPr>
            <w:r w:rsidRPr="003507A4">
              <w:rPr>
                <w:rFonts w:cstheme="minorHAnsi"/>
                <w:w w:val="105"/>
                <w:sz w:val="20"/>
              </w:rPr>
              <w:t>R201</w:t>
            </w:r>
            <w:r w:rsidR="003507A4">
              <w:rPr>
                <w:rFonts w:cstheme="minorHAnsi"/>
                <w:w w:val="105"/>
                <w:sz w:val="20"/>
              </w:rPr>
              <w:t>7</w:t>
            </w:r>
            <w:r w:rsidRPr="003507A4">
              <w:rPr>
                <w:rFonts w:cstheme="minorHAnsi"/>
                <w:w w:val="105"/>
                <w:sz w:val="20"/>
              </w:rPr>
              <w:t>b</w:t>
            </w:r>
          </w:p>
        </w:tc>
      </w:tr>
    </w:tbl>
    <w:p w:rsidR="007200E3" w:rsidRDefault="007200E3" w:rsidP="00970BE0">
      <w:pPr>
        <w:pStyle w:val="Heading3"/>
      </w:pPr>
    </w:p>
    <w:p w:rsidR="007200E3" w:rsidRDefault="007200E3">
      <w:pPr>
        <w:spacing w:after="160" w:line="259" w:lineRule="auto"/>
        <w:rPr>
          <w:rFonts w:ascii="Arial" w:hAnsi="Arial" w:cs="Arial"/>
          <w:b/>
        </w:rPr>
      </w:pPr>
      <w:r>
        <w:br w:type="page"/>
      </w:r>
    </w:p>
    <w:p w:rsidR="00487EC4" w:rsidRPr="00884360" w:rsidRDefault="00487EC4" w:rsidP="00970BE0">
      <w:pPr>
        <w:pStyle w:val="Heading3"/>
      </w:pPr>
      <w:bookmarkStart w:id="99" w:name="_Toc503436718"/>
      <w:r w:rsidRPr="00884360">
        <w:lastRenderedPageBreak/>
        <w:t>Simulink Block Considerations – Logic and Bit Operations</w:t>
      </w:r>
      <w:bookmarkEnd w:id="99"/>
    </w:p>
    <w:p w:rsidR="00487EC4" w:rsidRPr="00E51E14" w:rsidRDefault="00487EC4" w:rsidP="00970BE0">
      <w:pPr>
        <w:pStyle w:val="Style5"/>
      </w:pPr>
      <w:r w:rsidRPr="00E51E14">
        <w:t>hisl_0016: Usage of blocks that compute relational operators</w:t>
      </w:r>
    </w:p>
    <w:p w:rsidR="00487EC4" w:rsidRPr="00E51E14" w:rsidRDefault="00487EC4" w:rsidP="00970BE0">
      <w:pPr>
        <w:pStyle w:val="Style5"/>
      </w:pPr>
      <w:r w:rsidRPr="00E51E14">
        <w:t>hisl_0017: Usage of blocks that compute relational operators (2)</w:t>
      </w:r>
    </w:p>
    <w:p w:rsidR="00487EC4" w:rsidRPr="00E51E14" w:rsidRDefault="00487EC4" w:rsidP="00970BE0">
      <w:pPr>
        <w:pStyle w:val="Style5"/>
      </w:pPr>
      <w:r w:rsidRPr="00E51E14">
        <w:t>hisl_0018: Usage of Logical Operator block</w:t>
      </w:r>
    </w:p>
    <w:p w:rsidR="00487EC4" w:rsidRDefault="00487EC4" w:rsidP="00970BE0">
      <w:pPr>
        <w:pStyle w:val="Style5"/>
      </w:pPr>
      <w:r w:rsidRPr="00E51E14">
        <w:t>hisl_0019: Usage of Bitwise Operator block</w:t>
      </w:r>
    </w:p>
    <w:p w:rsidR="00641D05" w:rsidRDefault="00641D05">
      <w:pPr>
        <w:spacing w:after="160" w:line="259" w:lineRule="auto"/>
        <w:rPr>
          <w:rFonts w:ascii="Arial" w:hAnsi="Arial" w:cs="Arial"/>
          <w:b/>
          <w:sz w:val="20"/>
          <w:szCs w:val="20"/>
        </w:rPr>
      </w:pPr>
      <w:r>
        <w:br w:type="page"/>
      </w:r>
    </w:p>
    <w:p w:rsidR="00A82A6E" w:rsidRDefault="00A82A6E" w:rsidP="00B26853">
      <w:pPr>
        <w:pStyle w:val="Heading4"/>
        <w:rPr>
          <w:rFonts w:ascii="Calibri" w:eastAsia="Calibri" w:hAnsi="Calibri" w:cs="Calibri"/>
          <w:b w:val="0"/>
          <w:bCs/>
        </w:rPr>
      </w:pPr>
      <w:bookmarkStart w:id="100" w:name="_Toc503436719"/>
      <w:r>
        <w:lastRenderedPageBreak/>
        <w:t>hisl_0016:</w:t>
      </w:r>
      <w:r>
        <w:rPr>
          <w:spacing w:val="39"/>
        </w:rPr>
        <w:t xml:space="preserve"> </w:t>
      </w:r>
      <w:r>
        <w:t>Usage</w:t>
      </w:r>
      <w:r>
        <w:rPr>
          <w:spacing w:val="39"/>
        </w:rPr>
        <w:t xml:space="preserve"> </w:t>
      </w:r>
      <w:r>
        <w:t>of</w:t>
      </w:r>
      <w:r>
        <w:rPr>
          <w:spacing w:val="39"/>
        </w:rPr>
        <w:t xml:space="preserve"> </w:t>
      </w:r>
      <w:r>
        <w:t>blocks</w:t>
      </w:r>
      <w:r>
        <w:rPr>
          <w:spacing w:val="39"/>
        </w:rPr>
        <w:t xml:space="preserve"> </w:t>
      </w:r>
      <w:r>
        <w:t>that</w:t>
      </w:r>
      <w:r>
        <w:rPr>
          <w:spacing w:val="39"/>
        </w:rPr>
        <w:t xml:space="preserve"> </w:t>
      </w:r>
      <w:r>
        <w:t>compute</w:t>
      </w:r>
      <w:r>
        <w:rPr>
          <w:spacing w:val="39"/>
        </w:rPr>
        <w:t xml:space="preserve"> </w:t>
      </w:r>
      <w:r>
        <w:t>relational</w:t>
      </w:r>
      <w:r>
        <w:rPr>
          <w:spacing w:val="39"/>
        </w:rPr>
        <w:t xml:space="preserve"> </w:t>
      </w:r>
      <w:r>
        <w:t>operators</w:t>
      </w:r>
      <w:bookmarkEnd w:id="100"/>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A82A6E" w:rsidTr="00D004A0">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82A6E" w:rsidRDefault="00A82A6E" w:rsidP="00D004A0">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82A6E" w:rsidRDefault="00A82A6E" w:rsidP="00D004A0">
            <w:pPr>
              <w:pStyle w:val="TableParagraph"/>
              <w:spacing w:before="28"/>
              <w:rPr>
                <w:rFonts w:ascii="Calibri" w:eastAsia="Calibri" w:hAnsi="Calibri" w:cs="Calibri"/>
                <w:sz w:val="20"/>
                <w:szCs w:val="20"/>
              </w:rPr>
            </w:pPr>
            <w:r>
              <w:rPr>
                <w:rFonts w:ascii="Calibri"/>
                <w:b/>
                <w:sz w:val="20"/>
              </w:rPr>
              <w:t>hisl_0016:</w:t>
            </w:r>
            <w:r>
              <w:rPr>
                <w:rFonts w:ascii="Calibri"/>
                <w:b/>
                <w:spacing w:val="29"/>
                <w:sz w:val="20"/>
              </w:rPr>
              <w:t xml:space="preserve"> </w:t>
            </w:r>
            <w:r>
              <w:rPr>
                <w:rFonts w:ascii="Calibri"/>
                <w:b/>
                <w:sz w:val="20"/>
              </w:rPr>
              <w:t>Usage</w:t>
            </w:r>
            <w:r>
              <w:rPr>
                <w:rFonts w:ascii="Calibri"/>
                <w:b/>
                <w:spacing w:val="29"/>
                <w:sz w:val="20"/>
              </w:rPr>
              <w:t xml:space="preserve"> </w:t>
            </w:r>
            <w:r>
              <w:rPr>
                <w:rFonts w:ascii="Calibri"/>
                <w:b/>
                <w:sz w:val="20"/>
              </w:rPr>
              <w:t>of</w:t>
            </w:r>
            <w:r>
              <w:rPr>
                <w:rFonts w:ascii="Calibri"/>
                <w:b/>
                <w:spacing w:val="29"/>
                <w:sz w:val="20"/>
              </w:rPr>
              <w:t xml:space="preserve"> </w:t>
            </w:r>
            <w:r>
              <w:rPr>
                <w:rFonts w:ascii="Calibri"/>
                <w:b/>
                <w:sz w:val="20"/>
              </w:rPr>
              <w:t>blocks</w:t>
            </w:r>
            <w:r>
              <w:rPr>
                <w:rFonts w:ascii="Calibri"/>
                <w:b/>
                <w:spacing w:val="29"/>
                <w:sz w:val="20"/>
              </w:rPr>
              <w:t xml:space="preserve"> </w:t>
            </w:r>
            <w:r>
              <w:rPr>
                <w:rFonts w:ascii="Calibri"/>
                <w:b/>
                <w:sz w:val="20"/>
              </w:rPr>
              <w:t>that</w:t>
            </w:r>
            <w:r>
              <w:rPr>
                <w:rFonts w:ascii="Calibri"/>
                <w:b/>
                <w:spacing w:val="29"/>
                <w:sz w:val="20"/>
              </w:rPr>
              <w:t xml:space="preserve"> </w:t>
            </w:r>
            <w:r>
              <w:rPr>
                <w:rFonts w:ascii="Calibri"/>
                <w:b/>
                <w:sz w:val="20"/>
              </w:rPr>
              <w:t>compute</w:t>
            </w:r>
            <w:r>
              <w:rPr>
                <w:rFonts w:ascii="Calibri"/>
                <w:b/>
                <w:spacing w:val="29"/>
                <w:sz w:val="20"/>
              </w:rPr>
              <w:t xml:space="preserve"> </w:t>
            </w:r>
            <w:r>
              <w:rPr>
                <w:rFonts w:ascii="Calibri"/>
                <w:b/>
                <w:sz w:val="20"/>
              </w:rPr>
              <w:t>relational</w:t>
            </w:r>
            <w:r>
              <w:rPr>
                <w:rFonts w:ascii="Calibri"/>
                <w:b/>
                <w:spacing w:val="29"/>
                <w:sz w:val="20"/>
              </w:rPr>
              <w:t xml:space="preserve"> </w:t>
            </w:r>
            <w:r>
              <w:rPr>
                <w:rFonts w:ascii="Calibri"/>
                <w:b/>
                <w:sz w:val="20"/>
              </w:rPr>
              <w:t>operators</w:t>
            </w:r>
          </w:p>
        </w:tc>
      </w:tr>
      <w:tr w:rsidR="00A82A6E" w:rsidTr="00D004A0">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A82A6E" w:rsidRPr="00492785" w:rsidRDefault="00A82A6E" w:rsidP="00D004A0">
            <w:pPr>
              <w:pStyle w:val="TableParagraph"/>
              <w:spacing w:before="60"/>
              <w:rPr>
                <w:rFonts w:eastAsia="Cambria" w:cstheme="minorHAnsi"/>
                <w:sz w:val="20"/>
                <w:szCs w:val="20"/>
              </w:rPr>
            </w:pPr>
            <w:r w:rsidRPr="00492785">
              <w:rPr>
                <w:rFonts w:cstheme="minorHAnsi"/>
                <w:w w:val="105"/>
                <w:sz w:val="20"/>
                <w:szCs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92785" w:rsidRDefault="00A82A6E" w:rsidP="00D004A0">
            <w:pPr>
              <w:pStyle w:val="TableParagraph"/>
              <w:spacing w:before="60"/>
              <w:rPr>
                <w:rFonts w:eastAsia="Cambria" w:cstheme="minorHAnsi"/>
                <w:sz w:val="20"/>
                <w:szCs w:val="20"/>
              </w:rPr>
            </w:pPr>
            <w:r w:rsidRPr="00492785">
              <w:rPr>
                <w:rFonts w:cstheme="minorHAnsi"/>
                <w:w w:val="105"/>
                <w:sz w:val="20"/>
                <w:szCs w:val="20"/>
              </w:rPr>
              <w:t>To support the robustness of the operations, when using blocks that compute relational operators, including Relational Operator, Compare To Constant, Compare to Zero, and Detect</w:t>
            </w:r>
            <w:r w:rsidR="003C6C4C" w:rsidRPr="00492785">
              <w:rPr>
                <w:rFonts w:cstheme="minorHAnsi"/>
                <w:w w:val="105"/>
                <w:sz w:val="20"/>
                <w:szCs w:val="20"/>
              </w:rPr>
              <w:t xml:space="preserve"> </w:t>
            </w:r>
            <w:r w:rsidRPr="00492785">
              <w:rPr>
                <w:rFonts w:cstheme="minorHAnsi"/>
                <w:w w:val="105"/>
                <w:sz w:val="20"/>
                <w:szCs w:val="20"/>
              </w:rPr>
              <w:t>Change</w:t>
            </w:r>
          </w:p>
        </w:tc>
      </w:tr>
      <w:tr w:rsidR="00A82A6E" w:rsidTr="00D004A0">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92785" w:rsidRDefault="00A82A6E" w:rsidP="00D004A0">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92785" w:rsidRDefault="00A82A6E" w:rsidP="00D004A0">
            <w:pPr>
              <w:pStyle w:val="TableParagraph"/>
              <w:spacing w:before="60"/>
              <w:rPr>
                <w:rFonts w:eastAsia="Cambria" w:cstheme="minorHAnsi"/>
                <w:sz w:val="20"/>
                <w:szCs w:val="20"/>
              </w:rPr>
            </w:pPr>
            <w:r w:rsidRPr="00492785">
              <w:rPr>
                <w:rFonts w:cstheme="minorHAnsi"/>
                <w:w w:val="115"/>
                <w:sz w:val="20"/>
                <w:szCs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92785" w:rsidRDefault="00A82A6E" w:rsidP="00D004A0">
            <w:pPr>
              <w:pStyle w:val="TableParagraph"/>
              <w:spacing w:before="60"/>
              <w:rPr>
                <w:rFonts w:eastAsia="Cambria" w:cstheme="minorHAnsi"/>
                <w:sz w:val="20"/>
                <w:szCs w:val="20"/>
              </w:rPr>
            </w:pPr>
            <w:r w:rsidRPr="00492785">
              <w:rPr>
                <w:rFonts w:cstheme="minorHAnsi"/>
                <w:w w:val="105"/>
                <w:sz w:val="20"/>
                <w:szCs w:val="20"/>
              </w:rPr>
              <w:t xml:space="preserve">Avoid comparisons using the </w:t>
            </w:r>
            <w:r w:rsidRPr="00492785">
              <w:rPr>
                <w:rFonts w:ascii="Courier New" w:hAnsi="Courier New" w:cs="Courier New"/>
                <w:w w:val="105"/>
                <w:sz w:val="20"/>
                <w:szCs w:val="20"/>
              </w:rPr>
              <w:t>==</w:t>
            </w:r>
            <w:r w:rsidRPr="00492785">
              <w:rPr>
                <w:rFonts w:cstheme="minorHAnsi"/>
                <w:w w:val="105"/>
                <w:sz w:val="20"/>
                <w:szCs w:val="20"/>
              </w:rPr>
              <w:t xml:space="preserve"> or </w:t>
            </w:r>
            <w:r w:rsidRPr="00492785">
              <w:rPr>
                <w:rFonts w:ascii="Courier New" w:hAnsi="Courier New" w:cs="Courier New"/>
                <w:w w:val="105"/>
                <w:sz w:val="20"/>
                <w:szCs w:val="20"/>
              </w:rPr>
              <w:t>~=</w:t>
            </w:r>
            <w:r w:rsidR="00492785">
              <w:rPr>
                <w:rFonts w:cstheme="minorHAnsi"/>
                <w:w w:val="105"/>
                <w:sz w:val="20"/>
                <w:szCs w:val="20"/>
              </w:rPr>
              <w:t xml:space="preserve"> </w:t>
            </w:r>
            <w:r w:rsidRPr="00492785">
              <w:rPr>
                <w:rFonts w:cstheme="minorHAnsi"/>
                <w:w w:val="105"/>
                <w:sz w:val="20"/>
                <w:szCs w:val="20"/>
              </w:rPr>
              <w:t>operator on floating-point data types.</w:t>
            </w:r>
          </w:p>
        </w:tc>
      </w:tr>
      <w:tr w:rsidR="00A82A6E" w:rsidTr="00D004A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92785" w:rsidRDefault="00A82A6E" w:rsidP="00D004A0">
            <w:pPr>
              <w:pStyle w:val="TableParagraph"/>
              <w:spacing w:before="60"/>
              <w:rPr>
                <w:rFonts w:eastAsia="Cambria" w:cstheme="minorHAnsi"/>
                <w:sz w:val="20"/>
                <w:szCs w:val="20"/>
              </w:rPr>
            </w:pPr>
            <w:r w:rsidRPr="00492785">
              <w:rPr>
                <w:rFonts w:cstheme="minorHAnsi"/>
                <w:w w:val="110"/>
                <w:sz w:val="20"/>
                <w:szCs w:val="20"/>
              </w:rPr>
              <w:t>Notes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92785" w:rsidRDefault="00A82A6E" w:rsidP="00D004A0">
            <w:pPr>
              <w:pStyle w:val="TableParagraph"/>
              <w:spacing w:before="60"/>
              <w:rPr>
                <w:rFonts w:eastAsia="Cambria" w:cstheme="minorHAnsi"/>
                <w:sz w:val="20"/>
                <w:szCs w:val="20"/>
              </w:rPr>
            </w:pPr>
            <w:r w:rsidRPr="00492785">
              <w:rPr>
                <w:rFonts w:cstheme="minorHAnsi"/>
                <w:w w:val="105"/>
                <w:sz w:val="20"/>
                <w:szCs w:val="20"/>
              </w:rPr>
              <w:t>Due to floating-point precision issues, do not test floating-point expressions for equality (</w:t>
            </w:r>
            <w:r w:rsidRPr="00492785">
              <w:rPr>
                <w:rFonts w:ascii="Courier New" w:hAnsi="Courier New" w:cs="Courier New"/>
                <w:w w:val="105"/>
                <w:sz w:val="20"/>
                <w:szCs w:val="20"/>
              </w:rPr>
              <w:t>==</w:t>
            </w:r>
            <w:r w:rsidRPr="00492785">
              <w:rPr>
                <w:rFonts w:cstheme="minorHAnsi"/>
                <w:w w:val="105"/>
                <w:sz w:val="20"/>
                <w:szCs w:val="20"/>
              </w:rPr>
              <w:t>) or inequality</w:t>
            </w:r>
            <w:r w:rsidRPr="00492785">
              <w:rPr>
                <w:rFonts w:cstheme="minorHAnsi"/>
                <w:spacing w:val="24"/>
                <w:w w:val="105"/>
                <w:sz w:val="20"/>
                <w:szCs w:val="20"/>
              </w:rPr>
              <w:t xml:space="preserve"> </w:t>
            </w:r>
            <w:r w:rsidRPr="00492785">
              <w:rPr>
                <w:rFonts w:cstheme="minorHAnsi"/>
                <w:w w:val="105"/>
                <w:sz w:val="20"/>
                <w:szCs w:val="20"/>
              </w:rPr>
              <w:t>(</w:t>
            </w:r>
            <w:r w:rsidRPr="00492785">
              <w:rPr>
                <w:rFonts w:ascii="Courier New" w:hAnsi="Courier New" w:cs="Courier New"/>
                <w:w w:val="105"/>
                <w:sz w:val="20"/>
                <w:szCs w:val="20"/>
              </w:rPr>
              <w:t>~=</w:t>
            </w:r>
            <w:r w:rsidRPr="00492785">
              <w:rPr>
                <w:rFonts w:cstheme="minorHAnsi"/>
                <w:w w:val="105"/>
                <w:sz w:val="20"/>
                <w:szCs w:val="20"/>
              </w:rPr>
              <w:t>).</w:t>
            </w:r>
          </w:p>
          <w:p w:rsidR="00A82A6E" w:rsidRPr="00492785" w:rsidRDefault="00A82A6E" w:rsidP="00D004A0">
            <w:pPr>
              <w:pStyle w:val="TableParagraph"/>
              <w:spacing w:before="60"/>
              <w:rPr>
                <w:rFonts w:eastAsia="Cambria" w:cstheme="minorHAnsi"/>
                <w:sz w:val="20"/>
                <w:szCs w:val="20"/>
              </w:rPr>
            </w:pPr>
            <w:r w:rsidRPr="00492785">
              <w:rPr>
                <w:rFonts w:cstheme="minorHAnsi"/>
                <w:w w:val="110"/>
                <w:sz w:val="20"/>
                <w:szCs w:val="20"/>
              </w:rPr>
              <w:t>When</w:t>
            </w:r>
            <w:r w:rsidRPr="00492785">
              <w:rPr>
                <w:rFonts w:cstheme="minorHAnsi"/>
                <w:spacing w:val="-11"/>
                <w:w w:val="110"/>
                <w:sz w:val="20"/>
                <w:szCs w:val="20"/>
              </w:rPr>
              <w:t xml:space="preserve"> </w:t>
            </w:r>
            <w:r w:rsidRPr="00492785">
              <w:rPr>
                <w:rFonts w:cstheme="minorHAnsi"/>
                <w:w w:val="110"/>
                <w:sz w:val="20"/>
                <w:szCs w:val="20"/>
              </w:rPr>
              <w:t>the</w:t>
            </w:r>
            <w:r w:rsidRPr="00492785">
              <w:rPr>
                <w:rFonts w:cstheme="minorHAnsi"/>
                <w:spacing w:val="-11"/>
                <w:w w:val="110"/>
                <w:sz w:val="20"/>
                <w:szCs w:val="20"/>
              </w:rPr>
              <w:t xml:space="preserve"> </w:t>
            </w:r>
            <w:r w:rsidRPr="00492785">
              <w:rPr>
                <w:rFonts w:cstheme="minorHAnsi"/>
                <w:w w:val="110"/>
                <w:sz w:val="20"/>
                <w:szCs w:val="20"/>
              </w:rPr>
              <w:t>model</w:t>
            </w:r>
            <w:r w:rsidRPr="00492785">
              <w:rPr>
                <w:rFonts w:cstheme="minorHAnsi"/>
                <w:spacing w:val="-11"/>
                <w:w w:val="110"/>
                <w:sz w:val="20"/>
                <w:szCs w:val="20"/>
              </w:rPr>
              <w:t xml:space="preserve"> </w:t>
            </w:r>
            <w:r w:rsidRPr="00492785">
              <w:rPr>
                <w:rFonts w:cstheme="minorHAnsi"/>
                <w:w w:val="110"/>
                <w:sz w:val="20"/>
                <w:szCs w:val="20"/>
              </w:rPr>
              <w:t>contains</w:t>
            </w:r>
            <w:r w:rsidRPr="00492785">
              <w:rPr>
                <w:rFonts w:cstheme="minorHAnsi"/>
                <w:spacing w:val="-11"/>
                <w:w w:val="110"/>
                <w:sz w:val="20"/>
                <w:szCs w:val="20"/>
              </w:rPr>
              <w:t xml:space="preserve"> </w:t>
            </w:r>
            <w:r w:rsidRPr="00492785">
              <w:rPr>
                <w:rFonts w:cstheme="minorHAnsi"/>
                <w:w w:val="110"/>
                <w:sz w:val="20"/>
                <w:szCs w:val="20"/>
              </w:rPr>
              <w:t>a</w:t>
            </w:r>
            <w:r w:rsidRPr="00492785">
              <w:rPr>
                <w:rFonts w:cstheme="minorHAnsi"/>
                <w:spacing w:val="-11"/>
                <w:w w:val="110"/>
                <w:sz w:val="20"/>
                <w:szCs w:val="20"/>
              </w:rPr>
              <w:t xml:space="preserve"> </w:t>
            </w:r>
            <w:r w:rsidRPr="00492785">
              <w:rPr>
                <w:rFonts w:cstheme="minorHAnsi"/>
                <w:w w:val="110"/>
                <w:sz w:val="20"/>
                <w:szCs w:val="20"/>
              </w:rPr>
              <w:t>block</w:t>
            </w:r>
            <w:r w:rsidRPr="00492785">
              <w:rPr>
                <w:rFonts w:cstheme="minorHAnsi"/>
                <w:spacing w:val="-11"/>
                <w:w w:val="110"/>
                <w:sz w:val="20"/>
                <w:szCs w:val="20"/>
              </w:rPr>
              <w:t xml:space="preserve"> </w:t>
            </w:r>
            <w:r w:rsidRPr="00492785">
              <w:rPr>
                <w:rFonts w:cstheme="minorHAnsi"/>
                <w:w w:val="110"/>
                <w:sz w:val="20"/>
                <w:szCs w:val="20"/>
              </w:rPr>
              <w:t>computing</w:t>
            </w:r>
            <w:r w:rsidRPr="00492785">
              <w:rPr>
                <w:rFonts w:cstheme="minorHAnsi"/>
                <w:spacing w:val="-11"/>
                <w:w w:val="110"/>
                <w:sz w:val="20"/>
                <w:szCs w:val="20"/>
              </w:rPr>
              <w:t xml:space="preserve"> </w:t>
            </w:r>
            <w:r w:rsidRPr="00492785">
              <w:rPr>
                <w:rFonts w:cstheme="minorHAnsi"/>
                <w:w w:val="110"/>
                <w:sz w:val="20"/>
                <w:szCs w:val="20"/>
              </w:rPr>
              <w:t>a</w:t>
            </w:r>
            <w:r w:rsidRPr="00492785">
              <w:rPr>
                <w:rFonts w:cstheme="minorHAnsi"/>
                <w:spacing w:val="-11"/>
                <w:w w:val="110"/>
                <w:sz w:val="20"/>
                <w:szCs w:val="20"/>
              </w:rPr>
              <w:t xml:space="preserve"> </w:t>
            </w:r>
            <w:r w:rsidRPr="00492785">
              <w:rPr>
                <w:rFonts w:cstheme="minorHAnsi"/>
                <w:w w:val="110"/>
                <w:sz w:val="20"/>
                <w:szCs w:val="20"/>
              </w:rPr>
              <w:t>relational</w:t>
            </w:r>
            <w:r w:rsidRPr="00492785">
              <w:rPr>
                <w:rFonts w:cstheme="minorHAnsi"/>
                <w:spacing w:val="-11"/>
                <w:w w:val="110"/>
                <w:sz w:val="20"/>
                <w:szCs w:val="20"/>
              </w:rPr>
              <w:t xml:space="preserve"> </w:t>
            </w:r>
            <w:r w:rsidRPr="00492785">
              <w:rPr>
                <w:rFonts w:cstheme="minorHAnsi"/>
                <w:w w:val="110"/>
                <w:sz w:val="20"/>
                <w:szCs w:val="20"/>
              </w:rPr>
              <w:t>operator</w:t>
            </w:r>
            <w:r w:rsidRPr="00492785">
              <w:rPr>
                <w:rFonts w:cstheme="minorHAnsi"/>
                <w:spacing w:val="-11"/>
                <w:w w:val="110"/>
                <w:sz w:val="20"/>
                <w:szCs w:val="20"/>
              </w:rPr>
              <w:t xml:space="preserve"> </w:t>
            </w:r>
            <w:r w:rsidRPr="00492785">
              <w:rPr>
                <w:rFonts w:cstheme="minorHAnsi"/>
                <w:w w:val="110"/>
                <w:sz w:val="20"/>
                <w:szCs w:val="20"/>
              </w:rPr>
              <w:t>with</w:t>
            </w:r>
            <w:r w:rsidRPr="00492785">
              <w:rPr>
                <w:rFonts w:cstheme="minorHAnsi"/>
                <w:spacing w:val="-11"/>
                <w:w w:val="110"/>
                <w:sz w:val="20"/>
                <w:szCs w:val="20"/>
              </w:rPr>
              <w:t xml:space="preserve"> </w:t>
            </w:r>
            <w:r w:rsidRPr="00492785">
              <w:rPr>
                <w:rFonts w:cstheme="minorHAnsi"/>
                <w:w w:val="110"/>
                <w:sz w:val="20"/>
                <w:szCs w:val="20"/>
              </w:rPr>
              <w:t>the</w:t>
            </w:r>
            <w:r w:rsidR="00492785">
              <w:rPr>
                <w:rFonts w:cstheme="minorHAnsi"/>
                <w:w w:val="110"/>
                <w:sz w:val="20"/>
                <w:szCs w:val="20"/>
              </w:rPr>
              <w:t xml:space="preserve"> </w:t>
            </w:r>
            <w:r w:rsidRPr="00492785">
              <w:rPr>
                <w:rFonts w:ascii="Courier New" w:hAnsi="Courier New" w:cs="Courier New"/>
                <w:w w:val="105"/>
                <w:sz w:val="20"/>
                <w:szCs w:val="20"/>
              </w:rPr>
              <w:t>==</w:t>
            </w:r>
            <w:r w:rsidRPr="00492785">
              <w:rPr>
                <w:rFonts w:cstheme="minorHAnsi"/>
                <w:w w:val="105"/>
                <w:sz w:val="20"/>
                <w:szCs w:val="20"/>
              </w:rPr>
              <w:t xml:space="preserve"> or </w:t>
            </w:r>
            <w:r w:rsidRPr="00492785">
              <w:rPr>
                <w:rFonts w:ascii="Courier New" w:hAnsi="Courier New" w:cs="Courier New"/>
                <w:w w:val="105"/>
                <w:sz w:val="20"/>
                <w:szCs w:val="20"/>
              </w:rPr>
              <w:t>~=</w:t>
            </w:r>
            <w:r w:rsidRPr="00492785">
              <w:rPr>
                <w:rFonts w:cstheme="minorHAnsi"/>
                <w:w w:val="105"/>
                <w:sz w:val="20"/>
                <w:szCs w:val="20"/>
              </w:rPr>
              <w:t xml:space="preserve"> operators, the inputs to the block must not be single, double, or any custom storage class that is a floating-point type. Change the data type of the input signals, or rework the model to eliminate using the </w:t>
            </w:r>
            <w:r w:rsidRPr="00492785">
              <w:rPr>
                <w:rFonts w:ascii="Courier New" w:hAnsi="Courier New" w:cs="Courier New"/>
                <w:w w:val="105"/>
                <w:sz w:val="20"/>
                <w:szCs w:val="20"/>
              </w:rPr>
              <w:t>==</w:t>
            </w:r>
            <w:r w:rsidRPr="00492785">
              <w:rPr>
                <w:rFonts w:cstheme="minorHAnsi"/>
                <w:w w:val="105"/>
                <w:sz w:val="20"/>
                <w:szCs w:val="20"/>
              </w:rPr>
              <w:t xml:space="preserve"> or </w:t>
            </w:r>
            <w:r w:rsidRPr="00492785">
              <w:rPr>
                <w:rFonts w:ascii="Courier New" w:hAnsi="Courier New" w:cs="Courier New"/>
                <w:w w:val="105"/>
                <w:sz w:val="20"/>
                <w:szCs w:val="20"/>
              </w:rPr>
              <w:t>~=</w:t>
            </w:r>
            <w:r w:rsidRPr="00492785">
              <w:rPr>
                <w:rFonts w:cstheme="minorHAnsi"/>
                <w:w w:val="105"/>
                <w:sz w:val="20"/>
                <w:szCs w:val="20"/>
              </w:rPr>
              <w:t xml:space="preserve"> operators within blocks that compute re</w:t>
            </w:r>
            <w:r w:rsidR="003C6C4C" w:rsidRPr="00492785">
              <w:rPr>
                <w:rFonts w:cstheme="minorHAnsi"/>
                <w:w w:val="105"/>
                <w:sz w:val="20"/>
                <w:szCs w:val="20"/>
              </w:rPr>
              <w:t xml:space="preserve">lational </w:t>
            </w:r>
            <w:r w:rsidRPr="00492785">
              <w:rPr>
                <w:rFonts w:cstheme="minorHAnsi"/>
                <w:w w:val="105"/>
                <w:sz w:val="20"/>
                <w:szCs w:val="20"/>
              </w:rPr>
              <w:t>operators.</w:t>
            </w:r>
          </w:p>
        </w:tc>
      </w:tr>
      <w:tr w:rsidR="00A82A6E" w:rsidTr="00D004A0">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82A6E" w:rsidRPr="00492785" w:rsidRDefault="00A82A6E" w:rsidP="00D004A0">
            <w:pPr>
              <w:pStyle w:val="TableParagraph"/>
              <w:spacing w:before="60"/>
              <w:rPr>
                <w:rFonts w:eastAsia="Cambria" w:cstheme="minorHAnsi"/>
                <w:sz w:val="20"/>
                <w:szCs w:val="20"/>
              </w:rPr>
            </w:pPr>
            <w:r w:rsidRPr="00492785">
              <w:rPr>
                <w:rFonts w:cstheme="minorHAnsi"/>
                <w:w w:val="110"/>
                <w:sz w:val="20"/>
                <w:szCs w:val="20"/>
              </w:rPr>
              <w:t>Rationale</w:t>
            </w:r>
          </w:p>
        </w:tc>
        <w:tc>
          <w:tcPr>
            <w:tcW w:w="72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82A6E" w:rsidRPr="00492785" w:rsidRDefault="00A82A6E" w:rsidP="00D004A0">
            <w:pPr>
              <w:pStyle w:val="TableParagraph"/>
              <w:spacing w:before="60"/>
              <w:rPr>
                <w:rFonts w:eastAsia="Cambria" w:cstheme="minorHAnsi"/>
                <w:sz w:val="20"/>
                <w:szCs w:val="20"/>
              </w:rPr>
            </w:pPr>
            <w:r w:rsidRPr="00492785">
              <w:rPr>
                <w:rFonts w:cstheme="minorHAnsi"/>
                <w:w w:val="115"/>
                <w:sz w:val="20"/>
                <w:szCs w:val="20"/>
              </w:rPr>
              <w:t>A</w:t>
            </w:r>
          </w:p>
        </w:tc>
        <w:tc>
          <w:tcPr>
            <w:tcW w:w="684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82A6E" w:rsidRPr="00492785" w:rsidRDefault="00A82A6E" w:rsidP="00D004A0">
            <w:pPr>
              <w:pStyle w:val="TableParagraph"/>
              <w:spacing w:before="60"/>
              <w:rPr>
                <w:rFonts w:eastAsia="Cambria" w:cstheme="minorHAnsi"/>
                <w:sz w:val="20"/>
                <w:szCs w:val="20"/>
              </w:rPr>
            </w:pPr>
            <w:r w:rsidRPr="00492785">
              <w:rPr>
                <w:rFonts w:cstheme="minorHAnsi"/>
                <w:w w:val="105"/>
                <w:sz w:val="20"/>
                <w:szCs w:val="20"/>
              </w:rPr>
              <w:t>Improve model</w:t>
            </w:r>
            <w:r w:rsidRPr="00492785">
              <w:rPr>
                <w:rFonts w:cstheme="minorHAnsi"/>
                <w:spacing w:val="35"/>
                <w:w w:val="105"/>
                <w:sz w:val="20"/>
                <w:szCs w:val="20"/>
              </w:rPr>
              <w:t xml:space="preserve"> </w:t>
            </w:r>
            <w:r w:rsidRPr="00492785">
              <w:rPr>
                <w:rFonts w:cstheme="minorHAnsi"/>
                <w:w w:val="105"/>
                <w:sz w:val="20"/>
                <w:szCs w:val="20"/>
              </w:rPr>
              <w:t>robustness.</w:t>
            </w:r>
          </w:p>
        </w:tc>
      </w:tr>
      <w:tr w:rsidR="00A82A6E" w:rsidTr="00D004A0">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492785" w:rsidRDefault="00A82A6E" w:rsidP="00D004A0">
            <w:pPr>
              <w:pStyle w:val="TableParagraph"/>
              <w:spacing w:before="60"/>
              <w:rPr>
                <w:rFonts w:eastAsia="Cambria" w:cstheme="minorHAnsi"/>
                <w:sz w:val="20"/>
                <w:szCs w:val="20"/>
              </w:rPr>
            </w:pPr>
            <w:r w:rsidRPr="00492785">
              <w:rPr>
                <w:rFonts w:cstheme="minorHAnsi"/>
                <w:w w:val="110"/>
                <w:sz w:val="20"/>
                <w:szCs w:val="20"/>
              </w:rPr>
              <w:t>Model</w:t>
            </w:r>
            <w:r w:rsidRPr="00492785">
              <w:rPr>
                <w:rFonts w:cstheme="minorHAnsi"/>
                <w:spacing w:val="-28"/>
                <w:w w:val="110"/>
                <w:sz w:val="20"/>
                <w:szCs w:val="20"/>
              </w:rPr>
              <w:t xml:space="preserve"> </w:t>
            </w:r>
            <w:r w:rsidRPr="00492785">
              <w:rPr>
                <w:rFonts w:cstheme="minorHAnsi"/>
                <w:w w:val="110"/>
                <w:sz w:val="20"/>
                <w:szCs w:val="20"/>
              </w:rPr>
              <w:t>Advisor Checks</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492785" w:rsidRDefault="00A82A6E" w:rsidP="005D7F7B">
            <w:pPr>
              <w:pStyle w:val="TableParagraph"/>
              <w:numPr>
                <w:ilvl w:val="0"/>
                <w:numId w:val="33"/>
              </w:numPr>
              <w:tabs>
                <w:tab w:val="left" w:pos="340"/>
              </w:tabs>
              <w:spacing w:before="60"/>
              <w:ind w:left="0"/>
              <w:rPr>
                <w:rFonts w:eastAsia="Cambria" w:cstheme="minorHAnsi"/>
                <w:sz w:val="20"/>
                <w:szCs w:val="20"/>
              </w:rPr>
            </w:pPr>
            <w:r w:rsidRPr="00492785">
              <w:rPr>
                <w:rFonts w:cstheme="minorHAnsi"/>
                <w:b/>
                <w:w w:val="115"/>
                <w:sz w:val="20"/>
                <w:szCs w:val="20"/>
              </w:rPr>
              <w:t>By</w:t>
            </w:r>
            <w:r w:rsidRPr="00492785">
              <w:rPr>
                <w:rFonts w:cstheme="minorHAnsi"/>
                <w:b/>
                <w:spacing w:val="-17"/>
                <w:w w:val="115"/>
                <w:sz w:val="20"/>
                <w:szCs w:val="20"/>
              </w:rPr>
              <w:t xml:space="preserve"> </w:t>
            </w:r>
            <w:r w:rsidRPr="00492785">
              <w:rPr>
                <w:rFonts w:cstheme="minorHAnsi"/>
                <w:b/>
                <w:w w:val="115"/>
                <w:sz w:val="20"/>
                <w:szCs w:val="20"/>
              </w:rPr>
              <w:t>Task</w:t>
            </w:r>
            <w:r w:rsidRPr="00492785">
              <w:rPr>
                <w:rFonts w:cstheme="minorHAnsi"/>
                <w:b/>
                <w:spacing w:val="-18"/>
                <w:w w:val="115"/>
                <w:sz w:val="20"/>
                <w:szCs w:val="20"/>
              </w:rPr>
              <w:t xml:space="preserve"> </w:t>
            </w:r>
            <w:r w:rsidRPr="00492785">
              <w:rPr>
                <w:rFonts w:cstheme="minorHAnsi"/>
                <w:w w:val="115"/>
                <w:sz w:val="20"/>
                <w:szCs w:val="20"/>
              </w:rPr>
              <w:t>&gt;</w:t>
            </w:r>
            <w:r w:rsidRPr="00492785">
              <w:rPr>
                <w:rFonts w:cstheme="minorHAnsi"/>
                <w:spacing w:val="-18"/>
                <w:w w:val="115"/>
                <w:sz w:val="20"/>
                <w:szCs w:val="20"/>
              </w:rPr>
              <w:t xml:space="preserve"> </w:t>
            </w:r>
            <w:r w:rsidRPr="00492785">
              <w:rPr>
                <w:rFonts w:cstheme="minorHAnsi"/>
                <w:b/>
                <w:w w:val="115"/>
                <w:sz w:val="20"/>
                <w:szCs w:val="20"/>
              </w:rPr>
              <w:t>Modeling</w:t>
            </w:r>
            <w:r w:rsidRPr="00492785">
              <w:rPr>
                <w:rFonts w:cstheme="minorHAnsi"/>
                <w:b/>
                <w:spacing w:val="-17"/>
                <w:w w:val="115"/>
                <w:sz w:val="20"/>
                <w:szCs w:val="20"/>
              </w:rPr>
              <w:t xml:space="preserve"> </w:t>
            </w:r>
            <w:r w:rsidRPr="00492785">
              <w:rPr>
                <w:rFonts w:cstheme="minorHAnsi"/>
                <w:b/>
                <w:w w:val="115"/>
                <w:sz w:val="20"/>
                <w:szCs w:val="20"/>
              </w:rPr>
              <w:t>Standards</w:t>
            </w:r>
            <w:r w:rsidRPr="00492785">
              <w:rPr>
                <w:rFonts w:cstheme="minorHAnsi"/>
                <w:b/>
                <w:spacing w:val="-17"/>
                <w:w w:val="115"/>
                <w:sz w:val="20"/>
                <w:szCs w:val="20"/>
              </w:rPr>
              <w:t xml:space="preserve"> </w:t>
            </w:r>
            <w:r w:rsidRPr="00492785">
              <w:rPr>
                <w:rFonts w:cstheme="minorHAnsi"/>
                <w:b/>
                <w:w w:val="115"/>
                <w:sz w:val="20"/>
                <w:szCs w:val="20"/>
              </w:rPr>
              <w:t>for</w:t>
            </w:r>
            <w:r w:rsidRPr="00492785">
              <w:rPr>
                <w:rFonts w:cstheme="minorHAnsi"/>
                <w:b/>
                <w:spacing w:val="-17"/>
                <w:w w:val="115"/>
                <w:sz w:val="20"/>
                <w:szCs w:val="20"/>
              </w:rPr>
              <w:t xml:space="preserve"> </w:t>
            </w:r>
            <w:r w:rsidRPr="00492785">
              <w:rPr>
                <w:rFonts w:cstheme="minorHAnsi"/>
                <w:b/>
                <w:w w:val="115"/>
                <w:sz w:val="20"/>
                <w:szCs w:val="20"/>
              </w:rPr>
              <w:t>DO-178C/DO-331</w:t>
            </w:r>
            <w:r w:rsidRPr="00492785">
              <w:rPr>
                <w:rFonts w:cstheme="minorHAnsi"/>
                <w:b/>
                <w:spacing w:val="-18"/>
                <w:w w:val="115"/>
                <w:sz w:val="20"/>
                <w:szCs w:val="20"/>
              </w:rPr>
              <w:t xml:space="preserve"> </w:t>
            </w:r>
            <w:r w:rsidRPr="00492785">
              <w:rPr>
                <w:rFonts w:cstheme="minorHAnsi"/>
                <w:w w:val="115"/>
                <w:sz w:val="20"/>
                <w:szCs w:val="20"/>
              </w:rPr>
              <w:t>&gt;</w:t>
            </w:r>
            <w:r w:rsidRPr="00492785">
              <w:rPr>
                <w:rFonts w:cstheme="minorHAnsi"/>
                <w:spacing w:val="-18"/>
                <w:w w:val="115"/>
                <w:sz w:val="20"/>
                <w:szCs w:val="20"/>
              </w:rPr>
              <w:t xml:space="preserve"> </w:t>
            </w:r>
            <w:r w:rsidR="00492785" w:rsidRPr="00F654E9">
              <w:rPr>
                <w:rFonts w:cstheme="minorHAnsi"/>
                <w:b/>
                <w:w w:val="110"/>
                <w:sz w:val="20"/>
                <w:szCs w:val="20"/>
              </w:rPr>
              <w:t xml:space="preserve">High-Integrity Systems </w:t>
            </w:r>
            <w:r w:rsidR="00492785" w:rsidRPr="001509EA">
              <w:rPr>
                <w:rFonts w:cstheme="minorHAnsi"/>
                <w:w w:val="110"/>
                <w:sz w:val="20"/>
                <w:szCs w:val="20"/>
              </w:rPr>
              <w:t>&gt;</w:t>
            </w:r>
            <w:r w:rsidR="00492785">
              <w:rPr>
                <w:rFonts w:cstheme="minorHAnsi"/>
                <w:b/>
                <w:w w:val="110"/>
                <w:sz w:val="20"/>
                <w:szCs w:val="20"/>
              </w:rPr>
              <w:t xml:space="preserve"> </w:t>
            </w:r>
            <w:r w:rsidR="00A64180" w:rsidRPr="00492785">
              <w:rPr>
                <w:rFonts w:cstheme="minorHAnsi"/>
                <w:b/>
                <w:w w:val="110"/>
                <w:sz w:val="20"/>
                <w:szCs w:val="20"/>
              </w:rPr>
              <w:t xml:space="preserve">Simulink </w:t>
            </w:r>
            <w:r w:rsidR="00A64180" w:rsidRPr="00492785">
              <w:rPr>
                <w:rFonts w:cstheme="minorHAnsi"/>
                <w:w w:val="110"/>
                <w:sz w:val="20"/>
                <w:szCs w:val="20"/>
              </w:rPr>
              <w:t xml:space="preserve">&gt; </w:t>
            </w:r>
            <w:r w:rsidRPr="00492785">
              <w:rPr>
                <w:rFonts w:cstheme="minorHAnsi"/>
                <w:b/>
                <w:w w:val="115"/>
                <w:sz w:val="20"/>
                <w:szCs w:val="20"/>
              </w:rPr>
              <w:t>Check</w:t>
            </w:r>
            <w:r w:rsidRPr="00492785">
              <w:rPr>
                <w:rFonts w:cstheme="minorHAnsi"/>
                <w:b/>
                <w:spacing w:val="-17"/>
                <w:w w:val="115"/>
                <w:sz w:val="20"/>
                <w:szCs w:val="20"/>
              </w:rPr>
              <w:t xml:space="preserve"> </w:t>
            </w:r>
            <w:r w:rsidRPr="00492785">
              <w:rPr>
                <w:rFonts w:cstheme="minorHAnsi"/>
                <w:b/>
                <w:w w:val="115"/>
                <w:sz w:val="20"/>
                <w:szCs w:val="20"/>
              </w:rPr>
              <w:t>usage of Logic and Bit Operations blocks</w:t>
            </w:r>
          </w:p>
          <w:p w:rsidR="00A82A6E" w:rsidRPr="00492785" w:rsidRDefault="00A82A6E" w:rsidP="00D004A0">
            <w:pPr>
              <w:pStyle w:val="TableParagraph"/>
              <w:spacing w:before="60"/>
              <w:rPr>
                <w:rFonts w:eastAsia="Cambria" w:cstheme="minorHAnsi"/>
                <w:sz w:val="20"/>
                <w:szCs w:val="20"/>
              </w:rPr>
            </w:pPr>
            <w:r w:rsidRPr="00492785">
              <w:rPr>
                <w:rFonts w:eastAsia="Cambria" w:cstheme="minorHAnsi"/>
                <w:w w:val="105"/>
                <w:sz w:val="20"/>
                <w:szCs w:val="20"/>
              </w:rPr>
              <w:t xml:space="preserve">For DO-178C/DO-331 check details, see “Check usage of Logic and Bit </w:t>
            </w:r>
            <w:r w:rsidR="00B90F57" w:rsidRPr="00492785">
              <w:rPr>
                <w:rFonts w:eastAsia="Cambria" w:cstheme="minorHAnsi"/>
                <w:w w:val="105"/>
                <w:sz w:val="20"/>
                <w:szCs w:val="20"/>
              </w:rPr>
              <w:t xml:space="preserve">Operations </w:t>
            </w:r>
            <w:r w:rsidR="00B90F57" w:rsidRPr="00492785">
              <w:rPr>
                <w:rFonts w:eastAsia="Cambria" w:cstheme="minorHAnsi"/>
                <w:spacing w:val="1"/>
                <w:w w:val="105"/>
                <w:sz w:val="20"/>
                <w:szCs w:val="20"/>
              </w:rPr>
              <w:t>blocks</w:t>
            </w:r>
            <w:r w:rsidRPr="00492785">
              <w:rPr>
                <w:rFonts w:eastAsia="Cambria" w:cstheme="minorHAnsi"/>
                <w:w w:val="105"/>
                <w:sz w:val="20"/>
                <w:szCs w:val="20"/>
              </w:rPr>
              <w:t>”.</w:t>
            </w:r>
          </w:p>
        </w:tc>
      </w:tr>
      <w:tr w:rsidR="00B90F57" w:rsidTr="00D004A0">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90F57" w:rsidRPr="00492785" w:rsidRDefault="00B90F57" w:rsidP="00D004A0">
            <w:pPr>
              <w:pStyle w:val="TableParagraph"/>
              <w:spacing w:before="60"/>
              <w:rPr>
                <w:rFonts w:eastAsia="Cambria" w:cstheme="minorHAnsi"/>
                <w:sz w:val="20"/>
                <w:szCs w:val="20"/>
              </w:rPr>
            </w:pPr>
            <w:r w:rsidRPr="00492785">
              <w:rPr>
                <w:rFonts w:cstheme="minorHAnsi"/>
                <w:w w:val="105"/>
                <w:sz w:val="20"/>
                <w:szCs w:val="20"/>
              </w:rPr>
              <w:t>References</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90F57" w:rsidRPr="00492785" w:rsidRDefault="00B90F57" w:rsidP="00487E65">
            <w:pPr>
              <w:pStyle w:val="TableParagraph"/>
              <w:numPr>
                <w:ilvl w:val="0"/>
                <w:numId w:val="58"/>
              </w:numPr>
              <w:tabs>
                <w:tab w:val="left" w:pos="340"/>
              </w:tabs>
              <w:spacing w:before="60"/>
              <w:ind w:left="230" w:hanging="230"/>
              <w:rPr>
                <w:rFonts w:eastAsia="Cambria" w:cstheme="minorHAnsi"/>
                <w:sz w:val="20"/>
                <w:szCs w:val="20"/>
              </w:rPr>
            </w:pPr>
            <w:r w:rsidRPr="00492785">
              <w:rPr>
                <w:rFonts w:cstheme="minorHAnsi"/>
                <w:w w:val="110"/>
                <w:sz w:val="20"/>
                <w:szCs w:val="20"/>
              </w:rPr>
              <w:t>DO-331, Section MB.6.3.1.g 'Algorithms are</w:t>
            </w:r>
            <w:r w:rsidRPr="00492785">
              <w:rPr>
                <w:rFonts w:cstheme="minorHAnsi"/>
                <w:spacing w:val="-12"/>
                <w:w w:val="110"/>
                <w:sz w:val="20"/>
                <w:szCs w:val="20"/>
              </w:rPr>
              <w:t xml:space="preserve"> </w:t>
            </w:r>
            <w:r w:rsidR="00492785">
              <w:rPr>
                <w:rFonts w:cstheme="minorHAnsi"/>
                <w:w w:val="110"/>
                <w:sz w:val="20"/>
                <w:szCs w:val="20"/>
              </w:rPr>
              <w:t>accurate'</w:t>
            </w:r>
            <w:r w:rsidR="00492785">
              <w:rPr>
                <w:rFonts w:eastAsia="Cambria" w:cstheme="minorHAnsi"/>
                <w:sz w:val="20"/>
                <w:szCs w:val="20"/>
              </w:rPr>
              <w:br/>
            </w:r>
            <w:r w:rsidRPr="00492785">
              <w:rPr>
                <w:rFonts w:cstheme="minorHAnsi"/>
                <w:w w:val="110"/>
                <w:sz w:val="20"/>
                <w:szCs w:val="20"/>
              </w:rPr>
              <w:t>DO-331, Section MB.6.3.2.g 'Algorithms are</w:t>
            </w:r>
            <w:r w:rsidRPr="00492785">
              <w:rPr>
                <w:rFonts w:cstheme="minorHAnsi"/>
                <w:spacing w:val="-14"/>
                <w:w w:val="110"/>
                <w:sz w:val="20"/>
                <w:szCs w:val="20"/>
              </w:rPr>
              <w:t xml:space="preserve"> </w:t>
            </w:r>
            <w:r w:rsidRPr="00492785">
              <w:rPr>
                <w:rFonts w:cstheme="minorHAnsi"/>
                <w:w w:val="110"/>
                <w:sz w:val="20"/>
                <w:szCs w:val="20"/>
              </w:rPr>
              <w:t>accurate'</w:t>
            </w:r>
          </w:p>
          <w:p w:rsidR="00B90F57" w:rsidRPr="00492785" w:rsidRDefault="00492785" w:rsidP="00487E65">
            <w:pPr>
              <w:pStyle w:val="TableParagraph"/>
              <w:numPr>
                <w:ilvl w:val="0"/>
                <w:numId w:val="58"/>
              </w:numPr>
              <w:tabs>
                <w:tab w:val="left" w:pos="340"/>
              </w:tabs>
              <w:spacing w:before="60"/>
              <w:ind w:left="230" w:hanging="230"/>
              <w:rPr>
                <w:rFonts w:eastAsia="Cambria" w:cstheme="minorHAnsi"/>
                <w:sz w:val="20"/>
                <w:szCs w:val="20"/>
              </w:rPr>
            </w:pPr>
            <w:r>
              <w:rPr>
                <w:rFonts w:cstheme="minorHAnsi"/>
                <w:w w:val="110"/>
                <w:sz w:val="20"/>
                <w:szCs w:val="20"/>
              </w:rPr>
              <w:t xml:space="preserve">MISRA C:2012, Dir </w:t>
            </w:r>
            <w:r w:rsidR="00B90F57" w:rsidRPr="00492785">
              <w:rPr>
                <w:rFonts w:cstheme="minorHAnsi"/>
                <w:w w:val="110"/>
                <w:sz w:val="20"/>
                <w:szCs w:val="20"/>
              </w:rPr>
              <w:t>1.1</w:t>
            </w:r>
          </w:p>
        </w:tc>
      </w:tr>
      <w:tr w:rsidR="00A82A6E" w:rsidTr="00D004A0">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492785" w:rsidRDefault="00A82A6E" w:rsidP="00D004A0">
            <w:pPr>
              <w:pStyle w:val="TableParagraph"/>
              <w:spacing w:before="60"/>
              <w:rPr>
                <w:rFonts w:eastAsia="Cambria" w:cstheme="minorHAnsi"/>
                <w:sz w:val="20"/>
                <w:szCs w:val="20"/>
              </w:rPr>
            </w:pPr>
            <w:r w:rsidRPr="00492785">
              <w:rPr>
                <w:rFonts w:cstheme="minorHAnsi"/>
                <w:w w:val="110"/>
                <w:sz w:val="20"/>
                <w:szCs w:val="20"/>
              </w:rPr>
              <w:t>See Also</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492785" w:rsidRDefault="00EA0C9F" w:rsidP="00D004A0">
            <w:pPr>
              <w:pStyle w:val="TableParagraph"/>
              <w:spacing w:before="60"/>
              <w:rPr>
                <w:rFonts w:eastAsia="Cambria" w:cstheme="minorHAnsi"/>
                <w:sz w:val="20"/>
                <w:szCs w:val="20"/>
              </w:rPr>
            </w:pPr>
            <w:hyperlink w:anchor="_bookmark32" w:history="1">
              <w:r w:rsidR="00A82A6E" w:rsidRPr="00492785">
                <w:rPr>
                  <w:rFonts w:eastAsia="Cambria" w:cstheme="minorHAnsi"/>
                  <w:w w:val="105"/>
                  <w:sz w:val="20"/>
                  <w:szCs w:val="20"/>
                </w:rPr>
                <w:t>“hisl_0017: Usage of blocks that compute relational operators (2)”</w:t>
              </w:r>
            </w:hyperlink>
          </w:p>
        </w:tc>
      </w:tr>
      <w:tr w:rsidR="00A82A6E" w:rsidTr="00D004A0">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92785" w:rsidRDefault="00A82A6E" w:rsidP="00D004A0">
            <w:pPr>
              <w:pStyle w:val="TableParagraph"/>
              <w:spacing w:before="60"/>
              <w:rPr>
                <w:rFonts w:eastAsia="Cambria" w:cstheme="minorHAnsi"/>
                <w:sz w:val="20"/>
                <w:szCs w:val="20"/>
              </w:rPr>
            </w:pPr>
            <w:r w:rsidRPr="00492785">
              <w:rPr>
                <w:rFonts w:cstheme="minorHAnsi"/>
                <w:w w:val="115"/>
                <w:sz w:val="20"/>
                <w:szCs w:val="20"/>
              </w:rPr>
              <w:t>Last</w:t>
            </w:r>
            <w:r w:rsidRPr="00492785">
              <w:rPr>
                <w:rFonts w:cstheme="minorHAnsi"/>
                <w:spacing w:val="-22"/>
                <w:w w:val="115"/>
                <w:sz w:val="20"/>
                <w:szCs w:val="20"/>
              </w:rPr>
              <w:t xml:space="preserve"> </w:t>
            </w:r>
            <w:r w:rsidRPr="00492785">
              <w:rPr>
                <w:rFonts w:cstheme="minorHAnsi"/>
                <w:w w:val="115"/>
                <w:sz w:val="20"/>
                <w:szCs w:val="20"/>
              </w:rPr>
              <w:t>Changed</w:t>
            </w:r>
          </w:p>
        </w:tc>
        <w:tc>
          <w:tcPr>
            <w:tcW w:w="756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92785" w:rsidRDefault="00492785" w:rsidP="00D004A0">
            <w:pPr>
              <w:pStyle w:val="TableParagraph"/>
              <w:spacing w:before="60"/>
              <w:rPr>
                <w:rFonts w:eastAsia="Cambria" w:cstheme="minorHAnsi"/>
                <w:sz w:val="20"/>
                <w:szCs w:val="20"/>
              </w:rPr>
            </w:pPr>
            <w:r>
              <w:rPr>
                <w:rFonts w:cstheme="minorHAnsi"/>
                <w:w w:val="105"/>
                <w:sz w:val="20"/>
                <w:szCs w:val="20"/>
              </w:rPr>
              <w:t>R2016a</w:t>
            </w:r>
          </w:p>
        </w:tc>
      </w:tr>
      <w:tr w:rsidR="00A82A6E" w:rsidTr="00D004A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92785" w:rsidRDefault="00A82A6E" w:rsidP="00D004A0">
            <w:pPr>
              <w:pStyle w:val="TableParagraph"/>
              <w:spacing w:before="60"/>
              <w:rPr>
                <w:rFonts w:eastAsia="Cambria" w:cstheme="minorHAnsi"/>
                <w:sz w:val="20"/>
                <w:szCs w:val="20"/>
              </w:rPr>
            </w:pPr>
            <w:r w:rsidRPr="00492785">
              <w:rPr>
                <w:rFonts w:cstheme="minorHAnsi"/>
                <w:w w:val="110"/>
                <w:sz w:val="20"/>
                <w:szCs w:val="20"/>
              </w:rPr>
              <w:t>Examples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92785" w:rsidRDefault="00A82A6E" w:rsidP="008517EC">
            <w:pPr>
              <w:pStyle w:val="TableParagraph"/>
              <w:spacing w:before="60"/>
              <w:rPr>
                <w:rFonts w:eastAsia="Cambria" w:cstheme="minorHAnsi"/>
                <w:sz w:val="20"/>
                <w:szCs w:val="20"/>
              </w:rPr>
            </w:pPr>
            <w:r w:rsidRPr="00492785">
              <w:rPr>
                <w:rFonts w:cstheme="minorHAnsi"/>
                <w:w w:val="105"/>
                <w:sz w:val="20"/>
                <w:szCs w:val="20"/>
              </w:rPr>
              <w:t xml:space="preserve">Positive Pattern: To test whether two floating-point variables or expressions are equal, compare the difference of the two </w:t>
            </w:r>
            <w:r w:rsidR="00492785">
              <w:rPr>
                <w:rFonts w:cstheme="minorHAnsi"/>
                <w:w w:val="105"/>
                <w:sz w:val="20"/>
                <w:szCs w:val="20"/>
              </w:rPr>
              <w:t xml:space="preserve">variables against a threshold </w:t>
            </w:r>
            <w:r w:rsidR="00743F0F">
              <w:rPr>
                <w:rFonts w:cstheme="minorHAnsi"/>
                <w:w w:val="105"/>
                <w:sz w:val="20"/>
                <w:szCs w:val="20"/>
              </w:rPr>
              <w:t xml:space="preserve">that takes into </w:t>
            </w:r>
            <w:r w:rsidRPr="00492785">
              <w:rPr>
                <w:rFonts w:cstheme="minorHAnsi"/>
                <w:w w:val="105"/>
                <w:sz w:val="20"/>
                <w:szCs w:val="20"/>
              </w:rPr>
              <w:t xml:space="preserve">account the floating-point relative accuracy (eps) and the </w:t>
            </w:r>
            <w:r w:rsidR="00B90F57" w:rsidRPr="00492785">
              <w:rPr>
                <w:rFonts w:cstheme="minorHAnsi"/>
                <w:w w:val="105"/>
                <w:sz w:val="20"/>
                <w:szCs w:val="20"/>
              </w:rPr>
              <w:t xml:space="preserve">magnitude </w:t>
            </w:r>
            <w:r w:rsidR="00FD7171" w:rsidRPr="00492785">
              <w:rPr>
                <w:rFonts w:cstheme="minorHAnsi"/>
                <w:w w:val="105"/>
                <w:sz w:val="20"/>
                <w:szCs w:val="20"/>
              </w:rPr>
              <w:t>of the</w:t>
            </w:r>
            <w:r w:rsidRPr="00492785">
              <w:rPr>
                <w:rFonts w:cstheme="minorHAnsi"/>
                <w:spacing w:val="-7"/>
                <w:w w:val="105"/>
                <w:sz w:val="20"/>
                <w:szCs w:val="20"/>
              </w:rPr>
              <w:t xml:space="preserve"> </w:t>
            </w:r>
            <w:r w:rsidRPr="00492785">
              <w:rPr>
                <w:rFonts w:cstheme="minorHAnsi"/>
                <w:w w:val="105"/>
                <w:sz w:val="20"/>
                <w:szCs w:val="20"/>
              </w:rPr>
              <w:t>numbers.</w:t>
            </w:r>
          </w:p>
          <w:p w:rsidR="00425861" w:rsidRDefault="00A82A6E" w:rsidP="008517EC">
            <w:pPr>
              <w:pStyle w:val="TableParagraph"/>
              <w:spacing w:before="60"/>
              <w:rPr>
                <w:rFonts w:eastAsia="Times New Roman" w:cstheme="minorHAnsi"/>
                <w:noProof/>
                <w:sz w:val="20"/>
                <w:szCs w:val="20"/>
                <w:lang w:eastAsia="zh-CN"/>
              </w:rPr>
            </w:pPr>
            <w:r w:rsidRPr="00492785">
              <w:rPr>
                <w:rFonts w:cstheme="minorHAnsi"/>
                <w:w w:val="105"/>
                <w:sz w:val="20"/>
                <w:szCs w:val="20"/>
              </w:rPr>
              <w:t>The following pattern shows how to te</w:t>
            </w:r>
            <w:r w:rsidR="00492785">
              <w:rPr>
                <w:rFonts w:cstheme="minorHAnsi"/>
                <w:w w:val="105"/>
                <w:sz w:val="20"/>
                <w:szCs w:val="20"/>
              </w:rPr>
              <w:t xml:space="preserve">st two double-precision input </w:t>
            </w:r>
            <w:r w:rsidRPr="00492785">
              <w:rPr>
                <w:rFonts w:cstheme="minorHAnsi"/>
                <w:w w:val="105"/>
                <w:sz w:val="20"/>
                <w:szCs w:val="20"/>
              </w:rPr>
              <w:t>signals,</w:t>
            </w:r>
            <w:r w:rsidR="00492785">
              <w:rPr>
                <w:rFonts w:cstheme="minorHAnsi"/>
                <w:w w:val="105"/>
                <w:sz w:val="20"/>
                <w:szCs w:val="20"/>
              </w:rPr>
              <w:t xml:space="preserve"> </w:t>
            </w:r>
            <w:r w:rsidRPr="00492785">
              <w:rPr>
                <w:rFonts w:ascii="Courier New" w:hAnsi="Courier New" w:cs="Courier New"/>
                <w:w w:val="110"/>
                <w:sz w:val="20"/>
                <w:szCs w:val="20"/>
              </w:rPr>
              <w:t>In1</w:t>
            </w:r>
            <w:r w:rsidRPr="00492785">
              <w:rPr>
                <w:rFonts w:cstheme="minorHAnsi"/>
                <w:spacing w:val="-99"/>
                <w:w w:val="110"/>
                <w:sz w:val="20"/>
                <w:szCs w:val="20"/>
              </w:rPr>
              <w:t xml:space="preserve"> </w:t>
            </w:r>
            <w:r w:rsidRPr="00492785">
              <w:rPr>
                <w:rFonts w:cstheme="minorHAnsi"/>
                <w:w w:val="110"/>
                <w:sz w:val="20"/>
                <w:szCs w:val="20"/>
              </w:rPr>
              <w:t>and</w:t>
            </w:r>
            <w:r w:rsidRPr="00492785">
              <w:rPr>
                <w:rFonts w:cstheme="minorHAnsi"/>
                <w:spacing w:val="-15"/>
                <w:w w:val="110"/>
                <w:sz w:val="20"/>
                <w:szCs w:val="20"/>
              </w:rPr>
              <w:t xml:space="preserve"> </w:t>
            </w:r>
            <w:r w:rsidRPr="00492785">
              <w:rPr>
                <w:rFonts w:ascii="Courier New" w:hAnsi="Courier New" w:cs="Courier New"/>
                <w:w w:val="110"/>
                <w:sz w:val="20"/>
                <w:szCs w:val="20"/>
              </w:rPr>
              <w:t>In2</w:t>
            </w:r>
            <w:r w:rsidRPr="00492785">
              <w:rPr>
                <w:rFonts w:cstheme="minorHAnsi"/>
                <w:w w:val="110"/>
                <w:sz w:val="20"/>
                <w:szCs w:val="20"/>
              </w:rPr>
              <w:t>,</w:t>
            </w:r>
            <w:r w:rsidRPr="00492785">
              <w:rPr>
                <w:rFonts w:cstheme="minorHAnsi"/>
                <w:spacing w:val="-15"/>
                <w:w w:val="110"/>
                <w:sz w:val="20"/>
                <w:szCs w:val="20"/>
              </w:rPr>
              <w:t xml:space="preserve"> </w:t>
            </w:r>
            <w:r w:rsidRPr="00492785">
              <w:rPr>
                <w:rFonts w:cstheme="minorHAnsi"/>
                <w:w w:val="110"/>
                <w:sz w:val="20"/>
                <w:szCs w:val="20"/>
              </w:rPr>
              <w:t>for</w:t>
            </w:r>
            <w:r w:rsidRPr="00492785">
              <w:rPr>
                <w:rFonts w:cstheme="minorHAnsi"/>
                <w:spacing w:val="-15"/>
                <w:w w:val="110"/>
                <w:sz w:val="20"/>
                <w:szCs w:val="20"/>
              </w:rPr>
              <w:t xml:space="preserve"> </w:t>
            </w:r>
            <w:r w:rsidRPr="00492785">
              <w:rPr>
                <w:rFonts w:cstheme="minorHAnsi"/>
                <w:w w:val="110"/>
                <w:sz w:val="20"/>
                <w:szCs w:val="20"/>
              </w:rPr>
              <w:t>equality.</w:t>
            </w:r>
          </w:p>
          <w:p w:rsidR="00A82A6E" w:rsidRPr="00492785" w:rsidRDefault="00A82A6E" w:rsidP="00425861">
            <w:pPr>
              <w:pStyle w:val="TableParagraph"/>
              <w:spacing w:before="60"/>
              <w:rPr>
                <w:rFonts w:eastAsia="Times New Roman" w:cstheme="minorHAnsi"/>
                <w:sz w:val="20"/>
                <w:szCs w:val="20"/>
              </w:rPr>
            </w:pPr>
            <w:r w:rsidRPr="00492785">
              <w:rPr>
                <w:rFonts w:eastAsia="Times New Roman" w:cstheme="minorHAnsi"/>
                <w:noProof/>
                <w:sz w:val="20"/>
                <w:szCs w:val="20"/>
                <w:lang w:eastAsia="zh-CN"/>
              </w:rPr>
              <w:drawing>
                <wp:inline distT="0" distB="0" distL="0" distR="0" wp14:anchorId="06E5A28B" wp14:editId="329960A0">
                  <wp:extent cx="4533455" cy="1275873"/>
                  <wp:effectExtent l="0" t="0" r="0" b="0"/>
                  <wp:docPr id="180"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2.png"/>
                          <pic:cNvPicPr/>
                        </pic:nvPicPr>
                        <pic:blipFill>
                          <a:blip r:embed="rId43" cstate="print">
                            <a:clrChange>
                              <a:clrFrom>
                                <a:srgbClr val="FFFFFF"/>
                              </a:clrFrom>
                              <a:clrTo>
                                <a:srgbClr val="FFFFFF">
                                  <a:alpha val="0"/>
                                </a:srgbClr>
                              </a:clrTo>
                            </a:clrChange>
                          </a:blip>
                          <a:stretch>
                            <a:fillRect/>
                          </a:stretch>
                        </pic:blipFill>
                        <pic:spPr>
                          <a:xfrm>
                            <a:off x="0" y="0"/>
                            <a:ext cx="4533455" cy="1275873"/>
                          </a:xfrm>
                          <a:prstGeom prst="rect">
                            <a:avLst/>
                          </a:prstGeom>
                        </pic:spPr>
                      </pic:pic>
                    </a:graphicData>
                  </a:graphic>
                </wp:inline>
              </w:drawing>
            </w:r>
          </w:p>
        </w:tc>
      </w:tr>
    </w:tbl>
    <w:p w:rsidR="00D004A0" w:rsidRDefault="00D004A0" w:rsidP="00B90F57">
      <w:pPr>
        <w:pStyle w:val="Heading4"/>
      </w:pPr>
      <w:bookmarkStart w:id="101" w:name="_bookmark32"/>
      <w:bookmarkEnd w:id="101"/>
    </w:p>
    <w:p w:rsidR="00D004A0" w:rsidRDefault="00D004A0">
      <w:pPr>
        <w:spacing w:after="160" w:line="259" w:lineRule="auto"/>
        <w:rPr>
          <w:rFonts w:ascii="Arial" w:hAnsi="Arial" w:cs="Arial"/>
          <w:b/>
          <w:sz w:val="20"/>
          <w:szCs w:val="20"/>
        </w:rPr>
      </w:pPr>
      <w:r>
        <w:br w:type="page"/>
      </w:r>
    </w:p>
    <w:p w:rsidR="00A82A6E" w:rsidRDefault="00A82A6E" w:rsidP="00B90F57">
      <w:pPr>
        <w:pStyle w:val="Heading4"/>
        <w:rPr>
          <w:rFonts w:ascii="Calibri" w:eastAsia="Calibri" w:hAnsi="Calibri" w:cs="Calibri"/>
          <w:b w:val="0"/>
          <w:bCs/>
          <w:sz w:val="16"/>
          <w:szCs w:val="16"/>
        </w:rPr>
      </w:pPr>
      <w:bookmarkStart w:id="102" w:name="_Toc503436720"/>
      <w:r>
        <w:lastRenderedPageBreak/>
        <w:t>hisl_0017:</w:t>
      </w:r>
      <w:r>
        <w:rPr>
          <w:spacing w:val="36"/>
        </w:rPr>
        <w:t xml:space="preserve"> </w:t>
      </w:r>
      <w:r>
        <w:t>Usage</w:t>
      </w:r>
      <w:r>
        <w:rPr>
          <w:spacing w:val="36"/>
        </w:rPr>
        <w:t xml:space="preserve"> </w:t>
      </w:r>
      <w:r>
        <w:t>of</w:t>
      </w:r>
      <w:r>
        <w:rPr>
          <w:spacing w:val="36"/>
        </w:rPr>
        <w:t xml:space="preserve"> </w:t>
      </w:r>
      <w:r>
        <w:t>blocks</w:t>
      </w:r>
      <w:r>
        <w:rPr>
          <w:spacing w:val="36"/>
        </w:rPr>
        <w:t xml:space="preserve"> </w:t>
      </w:r>
      <w:r>
        <w:t>that</w:t>
      </w:r>
      <w:r>
        <w:rPr>
          <w:spacing w:val="36"/>
        </w:rPr>
        <w:t xml:space="preserve"> </w:t>
      </w:r>
      <w:r>
        <w:t>compute</w:t>
      </w:r>
      <w:r>
        <w:rPr>
          <w:spacing w:val="36"/>
        </w:rPr>
        <w:t xml:space="preserve"> </w:t>
      </w:r>
      <w:r>
        <w:t>relational</w:t>
      </w:r>
      <w:r>
        <w:rPr>
          <w:spacing w:val="36"/>
        </w:rPr>
        <w:t xml:space="preserve"> </w:t>
      </w:r>
      <w:r>
        <w:t>operators</w:t>
      </w:r>
      <w:r>
        <w:rPr>
          <w:spacing w:val="36"/>
        </w:rPr>
        <w:t xml:space="preserve"> </w:t>
      </w:r>
      <w:r>
        <w:t>(2)</w:t>
      </w:r>
      <w:bookmarkEnd w:id="102"/>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A82A6E" w:rsidTr="00D004A0">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82A6E" w:rsidRPr="00476E28" w:rsidRDefault="00A82A6E" w:rsidP="00D004A0">
            <w:pPr>
              <w:pStyle w:val="TableParagraph"/>
              <w:spacing w:before="60"/>
              <w:rPr>
                <w:rFonts w:eastAsia="Calibri" w:cstheme="minorHAnsi"/>
                <w:sz w:val="20"/>
                <w:szCs w:val="20"/>
              </w:rPr>
            </w:pPr>
            <w:r w:rsidRPr="00476E28">
              <w:rPr>
                <w:rFonts w:cstheme="minorHAnsi"/>
                <w:b/>
                <w:sz w:val="20"/>
                <w:szCs w:val="20"/>
              </w:rPr>
              <w:t>ID:</w:t>
            </w:r>
            <w:r w:rsidRPr="00476E28">
              <w:rPr>
                <w:rFonts w:cstheme="minorHAnsi"/>
                <w:b/>
                <w:spacing w:val="-9"/>
                <w:sz w:val="20"/>
                <w:szCs w:val="20"/>
              </w:rPr>
              <w:t xml:space="preserve"> </w:t>
            </w:r>
            <w:r w:rsidRPr="00476E28">
              <w:rPr>
                <w:rFonts w:cstheme="minorHAnsi"/>
                <w:b/>
                <w:sz w:val="20"/>
                <w:szCs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82A6E" w:rsidRPr="00476E28" w:rsidRDefault="00A82A6E" w:rsidP="00D004A0">
            <w:pPr>
              <w:pStyle w:val="TableParagraph"/>
              <w:spacing w:before="60"/>
              <w:rPr>
                <w:rFonts w:eastAsia="Calibri" w:cstheme="minorHAnsi"/>
                <w:sz w:val="20"/>
                <w:szCs w:val="20"/>
              </w:rPr>
            </w:pPr>
            <w:r w:rsidRPr="00476E28">
              <w:rPr>
                <w:rFonts w:cstheme="minorHAnsi"/>
                <w:b/>
                <w:sz w:val="20"/>
                <w:szCs w:val="20"/>
              </w:rPr>
              <w:t>hisl_0017:</w:t>
            </w:r>
            <w:r w:rsidRPr="00476E28">
              <w:rPr>
                <w:rFonts w:cstheme="minorHAnsi"/>
                <w:b/>
                <w:spacing w:val="27"/>
                <w:sz w:val="20"/>
                <w:szCs w:val="20"/>
              </w:rPr>
              <w:t xml:space="preserve"> </w:t>
            </w:r>
            <w:r w:rsidRPr="00476E28">
              <w:rPr>
                <w:rFonts w:cstheme="minorHAnsi"/>
                <w:b/>
                <w:sz w:val="20"/>
                <w:szCs w:val="20"/>
              </w:rPr>
              <w:t>Usage</w:t>
            </w:r>
            <w:r w:rsidRPr="00476E28">
              <w:rPr>
                <w:rFonts w:cstheme="minorHAnsi"/>
                <w:b/>
                <w:spacing w:val="27"/>
                <w:sz w:val="20"/>
                <w:szCs w:val="20"/>
              </w:rPr>
              <w:t xml:space="preserve"> </w:t>
            </w:r>
            <w:r w:rsidRPr="00476E28">
              <w:rPr>
                <w:rFonts w:cstheme="minorHAnsi"/>
                <w:b/>
                <w:sz w:val="20"/>
                <w:szCs w:val="20"/>
              </w:rPr>
              <w:t>of</w:t>
            </w:r>
            <w:r w:rsidRPr="00476E28">
              <w:rPr>
                <w:rFonts w:cstheme="minorHAnsi"/>
                <w:b/>
                <w:spacing w:val="27"/>
                <w:sz w:val="20"/>
                <w:szCs w:val="20"/>
              </w:rPr>
              <w:t xml:space="preserve"> </w:t>
            </w:r>
            <w:r w:rsidRPr="00476E28">
              <w:rPr>
                <w:rFonts w:cstheme="minorHAnsi"/>
                <w:b/>
                <w:sz w:val="20"/>
                <w:szCs w:val="20"/>
              </w:rPr>
              <w:t>blocks</w:t>
            </w:r>
            <w:r w:rsidRPr="00476E28">
              <w:rPr>
                <w:rFonts w:cstheme="minorHAnsi"/>
                <w:b/>
                <w:spacing w:val="27"/>
                <w:sz w:val="20"/>
                <w:szCs w:val="20"/>
              </w:rPr>
              <w:t xml:space="preserve"> </w:t>
            </w:r>
            <w:r w:rsidRPr="00476E28">
              <w:rPr>
                <w:rFonts w:cstheme="minorHAnsi"/>
                <w:b/>
                <w:sz w:val="20"/>
                <w:szCs w:val="20"/>
              </w:rPr>
              <w:t>that</w:t>
            </w:r>
            <w:r w:rsidRPr="00476E28">
              <w:rPr>
                <w:rFonts w:cstheme="minorHAnsi"/>
                <w:b/>
                <w:spacing w:val="27"/>
                <w:sz w:val="20"/>
                <w:szCs w:val="20"/>
              </w:rPr>
              <w:t xml:space="preserve"> </w:t>
            </w:r>
            <w:r w:rsidRPr="00476E28">
              <w:rPr>
                <w:rFonts w:cstheme="minorHAnsi"/>
                <w:b/>
                <w:sz w:val="20"/>
                <w:szCs w:val="20"/>
              </w:rPr>
              <w:t>compute</w:t>
            </w:r>
            <w:r w:rsidRPr="00476E28">
              <w:rPr>
                <w:rFonts w:cstheme="minorHAnsi"/>
                <w:b/>
                <w:spacing w:val="27"/>
                <w:sz w:val="20"/>
                <w:szCs w:val="20"/>
              </w:rPr>
              <w:t xml:space="preserve"> </w:t>
            </w:r>
            <w:r w:rsidRPr="00476E28">
              <w:rPr>
                <w:rFonts w:cstheme="minorHAnsi"/>
                <w:b/>
                <w:sz w:val="20"/>
                <w:szCs w:val="20"/>
              </w:rPr>
              <w:t>relational</w:t>
            </w:r>
            <w:r w:rsidRPr="00476E28">
              <w:rPr>
                <w:rFonts w:cstheme="minorHAnsi"/>
                <w:b/>
                <w:spacing w:val="27"/>
                <w:sz w:val="20"/>
                <w:szCs w:val="20"/>
              </w:rPr>
              <w:t xml:space="preserve"> </w:t>
            </w:r>
            <w:r w:rsidRPr="00476E28">
              <w:rPr>
                <w:rFonts w:cstheme="minorHAnsi"/>
                <w:b/>
                <w:sz w:val="20"/>
                <w:szCs w:val="20"/>
              </w:rPr>
              <w:t>operators</w:t>
            </w:r>
            <w:r w:rsidRPr="00476E28">
              <w:rPr>
                <w:rFonts w:cstheme="minorHAnsi"/>
                <w:b/>
                <w:spacing w:val="27"/>
                <w:sz w:val="20"/>
                <w:szCs w:val="20"/>
              </w:rPr>
              <w:t xml:space="preserve"> </w:t>
            </w:r>
            <w:r w:rsidRPr="00476E28">
              <w:rPr>
                <w:rFonts w:cstheme="minorHAnsi"/>
                <w:b/>
                <w:sz w:val="20"/>
                <w:szCs w:val="20"/>
              </w:rPr>
              <w:t>(2)</w:t>
            </w:r>
          </w:p>
        </w:tc>
      </w:tr>
      <w:tr w:rsidR="00A82A6E" w:rsidTr="00D004A0">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A82A6E" w:rsidRPr="00476E28" w:rsidRDefault="00A82A6E" w:rsidP="00D004A0">
            <w:pPr>
              <w:pStyle w:val="TableParagraph"/>
              <w:spacing w:before="60"/>
              <w:rPr>
                <w:rFonts w:eastAsia="Cambria" w:cstheme="minorHAnsi"/>
                <w:sz w:val="20"/>
                <w:szCs w:val="20"/>
              </w:rPr>
            </w:pPr>
            <w:r w:rsidRPr="00476E28">
              <w:rPr>
                <w:rFonts w:cstheme="minorHAnsi"/>
                <w:w w:val="105"/>
                <w:sz w:val="20"/>
                <w:szCs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76E28" w:rsidRDefault="00A82A6E" w:rsidP="00D004A0">
            <w:pPr>
              <w:pStyle w:val="TableParagraph"/>
              <w:spacing w:before="60"/>
              <w:rPr>
                <w:rFonts w:eastAsia="Cambria" w:cstheme="minorHAnsi"/>
                <w:sz w:val="20"/>
                <w:szCs w:val="20"/>
              </w:rPr>
            </w:pPr>
            <w:r w:rsidRPr="00476E28">
              <w:rPr>
                <w:rFonts w:cstheme="minorHAnsi"/>
                <w:w w:val="110"/>
                <w:sz w:val="20"/>
                <w:szCs w:val="20"/>
              </w:rPr>
              <w:t>To</w:t>
            </w:r>
            <w:r w:rsidRPr="00476E28">
              <w:rPr>
                <w:rFonts w:cstheme="minorHAnsi"/>
                <w:spacing w:val="-15"/>
                <w:w w:val="110"/>
                <w:sz w:val="20"/>
                <w:szCs w:val="20"/>
              </w:rPr>
              <w:t xml:space="preserve"> </w:t>
            </w:r>
            <w:r w:rsidRPr="00476E28">
              <w:rPr>
                <w:rFonts w:cstheme="minorHAnsi"/>
                <w:w w:val="110"/>
                <w:sz w:val="20"/>
                <w:szCs w:val="20"/>
              </w:rPr>
              <w:t>support</w:t>
            </w:r>
            <w:r w:rsidRPr="00476E28">
              <w:rPr>
                <w:rFonts w:cstheme="minorHAnsi"/>
                <w:spacing w:val="-15"/>
                <w:w w:val="110"/>
                <w:sz w:val="20"/>
                <w:szCs w:val="20"/>
              </w:rPr>
              <w:t xml:space="preserve"> </w:t>
            </w:r>
            <w:r w:rsidRPr="00476E28">
              <w:rPr>
                <w:rFonts w:cstheme="minorHAnsi"/>
                <w:w w:val="110"/>
                <w:sz w:val="20"/>
                <w:szCs w:val="20"/>
              </w:rPr>
              <w:t>unambiguous</w:t>
            </w:r>
            <w:r w:rsidRPr="00476E28">
              <w:rPr>
                <w:rFonts w:cstheme="minorHAnsi"/>
                <w:spacing w:val="-15"/>
                <w:w w:val="110"/>
                <w:sz w:val="20"/>
                <w:szCs w:val="20"/>
              </w:rPr>
              <w:t xml:space="preserve"> </w:t>
            </w:r>
            <w:r w:rsidRPr="00476E28">
              <w:rPr>
                <w:rFonts w:cstheme="minorHAnsi"/>
                <w:w w:val="110"/>
                <w:sz w:val="20"/>
                <w:szCs w:val="20"/>
              </w:rPr>
              <w:t>behavior</w:t>
            </w:r>
            <w:r w:rsidRPr="00476E28">
              <w:rPr>
                <w:rFonts w:cstheme="minorHAnsi"/>
                <w:spacing w:val="-15"/>
                <w:w w:val="110"/>
                <w:sz w:val="20"/>
                <w:szCs w:val="20"/>
              </w:rPr>
              <w:t xml:space="preserve"> </w:t>
            </w:r>
            <w:r w:rsidRPr="00476E28">
              <w:rPr>
                <w:rFonts w:cstheme="minorHAnsi"/>
                <w:w w:val="110"/>
                <w:sz w:val="20"/>
                <w:szCs w:val="20"/>
              </w:rPr>
              <w:t>in</w:t>
            </w:r>
            <w:r w:rsidRPr="00476E28">
              <w:rPr>
                <w:rFonts w:cstheme="minorHAnsi"/>
                <w:spacing w:val="-15"/>
                <w:w w:val="110"/>
                <w:sz w:val="20"/>
                <w:szCs w:val="20"/>
              </w:rPr>
              <w:t xml:space="preserve"> </w:t>
            </w:r>
            <w:r w:rsidRPr="00476E28">
              <w:rPr>
                <w:rFonts w:cstheme="minorHAnsi"/>
                <w:w w:val="110"/>
                <w:sz w:val="20"/>
                <w:szCs w:val="20"/>
              </w:rPr>
              <w:t>the</w:t>
            </w:r>
            <w:r w:rsidRPr="00476E28">
              <w:rPr>
                <w:rFonts w:cstheme="minorHAnsi"/>
                <w:spacing w:val="-15"/>
                <w:w w:val="110"/>
                <w:sz w:val="20"/>
                <w:szCs w:val="20"/>
              </w:rPr>
              <w:t xml:space="preserve"> </w:t>
            </w:r>
            <w:r w:rsidRPr="00476E28">
              <w:rPr>
                <w:rFonts w:cstheme="minorHAnsi"/>
                <w:w w:val="110"/>
                <w:sz w:val="20"/>
                <w:szCs w:val="20"/>
              </w:rPr>
              <w:t>generated</w:t>
            </w:r>
            <w:r w:rsidRPr="00476E28">
              <w:rPr>
                <w:rFonts w:cstheme="minorHAnsi"/>
                <w:spacing w:val="-15"/>
                <w:w w:val="110"/>
                <w:sz w:val="20"/>
                <w:szCs w:val="20"/>
              </w:rPr>
              <w:t xml:space="preserve"> </w:t>
            </w:r>
            <w:r w:rsidRPr="00476E28">
              <w:rPr>
                <w:rFonts w:cstheme="minorHAnsi"/>
                <w:w w:val="110"/>
                <w:sz w:val="20"/>
                <w:szCs w:val="20"/>
              </w:rPr>
              <w:t>code,</w:t>
            </w:r>
            <w:r w:rsidRPr="00476E28">
              <w:rPr>
                <w:rFonts w:cstheme="minorHAnsi"/>
                <w:spacing w:val="-15"/>
                <w:w w:val="110"/>
                <w:sz w:val="20"/>
                <w:szCs w:val="20"/>
              </w:rPr>
              <w:t xml:space="preserve"> </w:t>
            </w:r>
            <w:r w:rsidRPr="00476E28">
              <w:rPr>
                <w:rFonts w:cstheme="minorHAnsi"/>
                <w:w w:val="110"/>
                <w:sz w:val="20"/>
                <w:szCs w:val="20"/>
              </w:rPr>
              <w:t>when</w:t>
            </w:r>
            <w:r w:rsidRPr="00476E28">
              <w:rPr>
                <w:rFonts w:cstheme="minorHAnsi"/>
                <w:spacing w:val="-15"/>
                <w:w w:val="110"/>
                <w:sz w:val="20"/>
                <w:szCs w:val="20"/>
              </w:rPr>
              <w:t xml:space="preserve"> </w:t>
            </w:r>
            <w:r w:rsidRPr="00476E28">
              <w:rPr>
                <w:rFonts w:cstheme="minorHAnsi"/>
                <w:w w:val="110"/>
                <w:sz w:val="20"/>
                <w:szCs w:val="20"/>
              </w:rPr>
              <w:t>using</w:t>
            </w:r>
            <w:r w:rsidRPr="00476E28">
              <w:rPr>
                <w:rFonts w:cstheme="minorHAnsi"/>
                <w:spacing w:val="-15"/>
                <w:w w:val="110"/>
                <w:sz w:val="20"/>
                <w:szCs w:val="20"/>
              </w:rPr>
              <w:t xml:space="preserve"> </w:t>
            </w:r>
            <w:r w:rsidRPr="00476E28">
              <w:rPr>
                <w:rFonts w:cstheme="minorHAnsi"/>
                <w:w w:val="110"/>
                <w:sz w:val="20"/>
                <w:szCs w:val="20"/>
              </w:rPr>
              <w:t>blocks that compute relational operators, including Relational Operator, Compare To Constant, Compare to Zero, and Detect</w:t>
            </w:r>
            <w:r w:rsidRPr="00476E28">
              <w:rPr>
                <w:rFonts w:cstheme="minorHAnsi"/>
                <w:spacing w:val="17"/>
                <w:w w:val="110"/>
                <w:sz w:val="20"/>
                <w:szCs w:val="20"/>
              </w:rPr>
              <w:t xml:space="preserve"> </w:t>
            </w:r>
            <w:r w:rsidRPr="00476E28">
              <w:rPr>
                <w:rFonts w:cstheme="minorHAnsi"/>
                <w:w w:val="110"/>
                <w:sz w:val="20"/>
                <w:szCs w:val="20"/>
              </w:rPr>
              <w:t>Change</w:t>
            </w:r>
          </w:p>
        </w:tc>
      </w:tr>
      <w:tr w:rsidR="00A82A6E" w:rsidTr="00D004A0">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76E28" w:rsidRDefault="00A82A6E" w:rsidP="00D004A0">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76E28" w:rsidRDefault="00A82A6E" w:rsidP="00D004A0">
            <w:pPr>
              <w:pStyle w:val="TableParagraph"/>
              <w:spacing w:before="60"/>
              <w:rPr>
                <w:rFonts w:eastAsia="Cambria" w:cstheme="minorHAnsi"/>
                <w:sz w:val="20"/>
                <w:szCs w:val="20"/>
              </w:rPr>
            </w:pPr>
            <w:r w:rsidRPr="00476E28">
              <w:rPr>
                <w:rFonts w:cstheme="minorHAnsi"/>
                <w:w w:val="115"/>
                <w:sz w:val="20"/>
                <w:szCs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76E28" w:rsidRDefault="00A82A6E" w:rsidP="00D004A0">
            <w:pPr>
              <w:pStyle w:val="TableParagraph"/>
              <w:spacing w:before="60"/>
              <w:rPr>
                <w:rFonts w:eastAsia="Cambria" w:cstheme="minorHAnsi"/>
                <w:sz w:val="20"/>
                <w:szCs w:val="20"/>
              </w:rPr>
            </w:pPr>
            <w:r w:rsidRPr="00476E28">
              <w:rPr>
                <w:rFonts w:cstheme="minorHAnsi"/>
                <w:w w:val="105"/>
                <w:sz w:val="20"/>
                <w:szCs w:val="20"/>
              </w:rPr>
              <w:t>Set</w:t>
            </w:r>
            <w:r w:rsidRPr="00476E28">
              <w:rPr>
                <w:rFonts w:cstheme="minorHAnsi"/>
                <w:spacing w:val="27"/>
                <w:w w:val="105"/>
                <w:sz w:val="20"/>
                <w:szCs w:val="20"/>
              </w:rPr>
              <w:t xml:space="preserve"> </w:t>
            </w:r>
            <w:r w:rsidRPr="00476E28">
              <w:rPr>
                <w:rFonts w:cstheme="minorHAnsi"/>
                <w:w w:val="105"/>
                <w:sz w:val="20"/>
                <w:szCs w:val="20"/>
              </w:rPr>
              <w:t>the</w:t>
            </w:r>
            <w:r w:rsidRPr="00476E28">
              <w:rPr>
                <w:rFonts w:cstheme="minorHAnsi"/>
                <w:spacing w:val="27"/>
                <w:w w:val="105"/>
                <w:sz w:val="20"/>
                <w:szCs w:val="20"/>
              </w:rPr>
              <w:t xml:space="preserve"> </w:t>
            </w:r>
            <w:r w:rsidRPr="00476E28">
              <w:rPr>
                <w:rFonts w:cstheme="minorHAnsi"/>
                <w:w w:val="105"/>
                <w:sz w:val="20"/>
                <w:szCs w:val="20"/>
              </w:rPr>
              <w:t>block</w:t>
            </w:r>
            <w:r w:rsidRPr="00476E28">
              <w:rPr>
                <w:rFonts w:cstheme="minorHAnsi"/>
                <w:spacing w:val="27"/>
                <w:w w:val="105"/>
                <w:sz w:val="20"/>
                <w:szCs w:val="20"/>
              </w:rPr>
              <w:t xml:space="preserve"> </w:t>
            </w:r>
            <w:r w:rsidRPr="00476E28">
              <w:rPr>
                <w:rFonts w:cstheme="minorHAnsi"/>
                <w:b/>
                <w:w w:val="105"/>
                <w:sz w:val="20"/>
                <w:szCs w:val="20"/>
              </w:rPr>
              <w:t>Output</w:t>
            </w:r>
            <w:r w:rsidRPr="00476E28">
              <w:rPr>
                <w:rFonts w:cstheme="minorHAnsi"/>
                <w:b/>
                <w:spacing w:val="30"/>
                <w:w w:val="105"/>
                <w:sz w:val="20"/>
                <w:szCs w:val="20"/>
              </w:rPr>
              <w:t xml:space="preserve"> </w:t>
            </w:r>
            <w:r w:rsidRPr="00476E28">
              <w:rPr>
                <w:rFonts w:cstheme="minorHAnsi"/>
                <w:b/>
                <w:w w:val="105"/>
                <w:sz w:val="20"/>
                <w:szCs w:val="20"/>
              </w:rPr>
              <w:t>data</w:t>
            </w:r>
            <w:r w:rsidRPr="00476E28">
              <w:rPr>
                <w:rFonts w:cstheme="minorHAnsi"/>
                <w:b/>
                <w:spacing w:val="30"/>
                <w:w w:val="105"/>
                <w:sz w:val="20"/>
                <w:szCs w:val="20"/>
              </w:rPr>
              <w:t xml:space="preserve"> </w:t>
            </w:r>
            <w:r w:rsidRPr="00476E28">
              <w:rPr>
                <w:rFonts w:cstheme="minorHAnsi"/>
                <w:b/>
                <w:w w:val="105"/>
                <w:sz w:val="20"/>
                <w:szCs w:val="20"/>
              </w:rPr>
              <w:t>type</w:t>
            </w:r>
            <w:r w:rsidRPr="00476E28">
              <w:rPr>
                <w:rFonts w:cstheme="minorHAnsi"/>
                <w:b/>
                <w:spacing w:val="27"/>
                <w:w w:val="105"/>
                <w:sz w:val="20"/>
                <w:szCs w:val="20"/>
              </w:rPr>
              <w:t xml:space="preserve"> </w:t>
            </w:r>
            <w:r w:rsidRPr="00476E28">
              <w:rPr>
                <w:rFonts w:cstheme="minorHAnsi"/>
                <w:w w:val="105"/>
                <w:sz w:val="20"/>
                <w:szCs w:val="20"/>
              </w:rPr>
              <w:t>parameter</w:t>
            </w:r>
            <w:r w:rsidRPr="00476E28">
              <w:rPr>
                <w:rFonts w:cstheme="minorHAnsi"/>
                <w:spacing w:val="27"/>
                <w:w w:val="105"/>
                <w:sz w:val="20"/>
                <w:szCs w:val="20"/>
              </w:rPr>
              <w:t xml:space="preserve"> </w:t>
            </w:r>
            <w:r w:rsidRPr="00476E28">
              <w:rPr>
                <w:rFonts w:cstheme="minorHAnsi"/>
                <w:w w:val="105"/>
                <w:sz w:val="20"/>
                <w:szCs w:val="20"/>
              </w:rPr>
              <w:t>to</w:t>
            </w:r>
            <w:r w:rsidRPr="00476E28">
              <w:rPr>
                <w:rFonts w:cstheme="minorHAnsi"/>
                <w:spacing w:val="27"/>
                <w:w w:val="105"/>
                <w:sz w:val="20"/>
                <w:szCs w:val="20"/>
              </w:rPr>
              <w:t xml:space="preserve"> </w:t>
            </w:r>
            <w:r w:rsidRPr="00476E28">
              <w:rPr>
                <w:rFonts w:ascii="Courier New" w:hAnsi="Courier New" w:cs="Courier New"/>
                <w:w w:val="105"/>
                <w:sz w:val="20"/>
                <w:szCs w:val="20"/>
              </w:rPr>
              <w:t>Boolean</w:t>
            </w:r>
            <w:r w:rsidRPr="00476E28">
              <w:rPr>
                <w:rFonts w:cstheme="minorHAnsi"/>
                <w:w w:val="105"/>
                <w:sz w:val="20"/>
                <w:szCs w:val="20"/>
              </w:rPr>
              <w:t>.</w:t>
            </w:r>
          </w:p>
        </w:tc>
      </w:tr>
      <w:tr w:rsidR="00A82A6E" w:rsidTr="00D004A0">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82A6E" w:rsidRPr="00476E28" w:rsidRDefault="00A82A6E" w:rsidP="00D004A0">
            <w:pPr>
              <w:pStyle w:val="TableParagraph"/>
              <w:spacing w:before="60"/>
              <w:rPr>
                <w:rFonts w:eastAsia="Cambria" w:cstheme="minorHAnsi"/>
                <w:sz w:val="20"/>
                <w:szCs w:val="20"/>
              </w:rPr>
            </w:pPr>
            <w:r w:rsidRPr="00476E28">
              <w:rPr>
                <w:rFonts w:cstheme="minorHAnsi"/>
                <w:w w:val="110"/>
                <w:sz w:val="20"/>
                <w:szCs w:val="20"/>
              </w:rPr>
              <w:t>Rationale</w:t>
            </w:r>
          </w:p>
        </w:tc>
        <w:tc>
          <w:tcPr>
            <w:tcW w:w="72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82A6E" w:rsidRPr="00476E28" w:rsidRDefault="00A82A6E" w:rsidP="00D004A0">
            <w:pPr>
              <w:pStyle w:val="TableParagraph"/>
              <w:spacing w:before="60"/>
              <w:rPr>
                <w:rFonts w:eastAsia="Cambria" w:cstheme="minorHAnsi"/>
                <w:sz w:val="20"/>
                <w:szCs w:val="20"/>
              </w:rPr>
            </w:pPr>
            <w:r w:rsidRPr="00476E28">
              <w:rPr>
                <w:rFonts w:cstheme="minorHAnsi"/>
                <w:w w:val="115"/>
                <w:sz w:val="20"/>
                <w:szCs w:val="20"/>
              </w:rPr>
              <w:t>A</w:t>
            </w:r>
          </w:p>
        </w:tc>
        <w:tc>
          <w:tcPr>
            <w:tcW w:w="684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82A6E" w:rsidRPr="00476E28" w:rsidRDefault="00A82A6E" w:rsidP="00D004A0">
            <w:pPr>
              <w:pStyle w:val="TableParagraph"/>
              <w:spacing w:before="60"/>
              <w:rPr>
                <w:rFonts w:eastAsia="Cambria" w:cstheme="minorHAnsi"/>
                <w:sz w:val="20"/>
                <w:szCs w:val="20"/>
              </w:rPr>
            </w:pPr>
            <w:r w:rsidRPr="00476E28">
              <w:rPr>
                <w:rFonts w:cstheme="minorHAnsi"/>
                <w:w w:val="105"/>
                <w:sz w:val="20"/>
                <w:szCs w:val="20"/>
              </w:rPr>
              <w:t xml:space="preserve">Support generation of </w:t>
            </w:r>
            <w:r w:rsidR="00476E28">
              <w:rPr>
                <w:rFonts w:cstheme="minorHAnsi"/>
                <w:w w:val="105"/>
                <w:sz w:val="20"/>
                <w:szCs w:val="20"/>
              </w:rPr>
              <w:t xml:space="preserve">code that produces unambiguous </w:t>
            </w:r>
            <w:r w:rsidRPr="00476E28">
              <w:rPr>
                <w:rFonts w:cstheme="minorHAnsi"/>
                <w:w w:val="105"/>
                <w:sz w:val="20"/>
                <w:szCs w:val="20"/>
              </w:rPr>
              <w:t>behavior.</w:t>
            </w:r>
          </w:p>
        </w:tc>
      </w:tr>
      <w:tr w:rsidR="00A82A6E" w:rsidTr="00D004A0">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476E28" w:rsidRDefault="00A82A6E" w:rsidP="00D004A0">
            <w:pPr>
              <w:pStyle w:val="TableParagraph"/>
              <w:spacing w:before="60"/>
              <w:rPr>
                <w:rFonts w:eastAsia="Cambria" w:cstheme="minorHAnsi"/>
                <w:sz w:val="20"/>
                <w:szCs w:val="20"/>
              </w:rPr>
            </w:pPr>
            <w:r w:rsidRPr="00476E28">
              <w:rPr>
                <w:rFonts w:cstheme="minorHAnsi"/>
                <w:w w:val="110"/>
                <w:sz w:val="20"/>
                <w:szCs w:val="20"/>
              </w:rPr>
              <w:t>Model</w:t>
            </w:r>
            <w:r w:rsidRPr="00476E28">
              <w:rPr>
                <w:rFonts w:cstheme="minorHAnsi"/>
                <w:spacing w:val="-28"/>
                <w:w w:val="110"/>
                <w:sz w:val="20"/>
                <w:szCs w:val="20"/>
              </w:rPr>
              <w:t xml:space="preserve"> </w:t>
            </w:r>
            <w:r w:rsidRPr="00476E28">
              <w:rPr>
                <w:rFonts w:cstheme="minorHAnsi"/>
                <w:w w:val="110"/>
                <w:sz w:val="20"/>
                <w:szCs w:val="20"/>
              </w:rPr>
              <w:t>Advisor Checks</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476E28" w:rsidRDefault="00A82A6E" w:rsidP="005D7F7B">
            <w:pPr>
              <w:pStyle w:val="TableParagraph"/>
              <w:numPr>
                <w:ilvl w:val="0"/>
                <w:numId w:val="32"/>
              </w:numPr>
              <w:tabs>
                <w:tab w:val="left" w:pos="340"/>
              </w:tabs>
              <w:spacing w:before="60"/>
              <w:ind w:left="0"/>
              <w:rPr>
                <w:rFonts w:eastAsia="Cambria" w:cstheme="minorHAnsi"/>
                <w:sz w:val="20"/>
                <w:szCs w:val="20"/>
              </w:rPr>
            </w:pPr>
            <w:r w:rsidRPr="00476E28">
              <w:rPr>
                <w:rFonts w:cstheme="minorHAnsi"/>
                <w:b/>
                <w:w w:val="115"/>
                <w:sz w:val="20"/>
                <w:szCs w:val="20"/>
              </w:rPr>
              <w:t>By</w:t>
            </w:r>
            <w:r w:rsidRPr="00476E28">
              <w:rPr>
                <w:rFonts w:cstheme="minorHAnsi"/>
                <w:b/>
                <w:spacing w:val="-17"/>
                <w:w w:val="115"/>
                <w:sz w:val="20"/>
                <w:szCs w:val="20"/>
              </w:rPr>
              <w:t xml:space="preserve"> </w:t>
            </w:r>
            <w:r w:rsidRPr="00476E28">
              <w:rPr>
                <w:rFonts w:cstheme="minorHAnsi"/>
                <w:b/>
                <w:w w:val="115"/>
                <w:sz w:val="20"/>
                <w:szCs w:val="20"/>
              </w:rPr>
              <w:t>Task</w:t>
            </w:r>
            <w:r w:rsidRPr="00476E28">
              <w:rPr>
                <w:rFonts w:cstheme="minorHAnsi"/>
                <w:b/>
                <w:spacing w:val="-18"/>
                <w:w w:val="115"/>
                <w:sz w:val="20"/>
                <w:szCs w:val="20"/>
              </w:rPr>
              <w:t xml:space="preserve"> </w:t>
            </w:r>
            <w:r w:rsidRPr="00476E28">
              <w:rPr>
                <w:rFonts w:cstheme="minorHAnsi"/>
                <w:w w:val="115"/>
                <w:sz w:val="20"/>
                <w:szCs w:val="20"/>
              </w:rPr>
              <w:t>&gt;</w:t>
            </w:r>
            <w:r w:rsidRPr="00476E28">
              <w:rPr>
                <w:rFonts w:cstheme="minorHAnsi"/>
                <w:spacing w:val="-18"/>
                <w:w w:val="115"/>
                <w:sz w:val="20"/>
                <w:szCs w:val="20"/>
              </w:rPr>
              <w:t xml:space="preserve"> </w:t>
            </w:r>
            <w:r w:rsidRPr="00476E28">
              <w:rPr>
                <w:rFonts w:cstheme="minorHAnsi"/>
                <w:b/>
                <w:w w:val="115"/>
                <w:sz w:val="20"/>
                <w:szCs w:val="20"/>
              </w:rPr>
              <w:t>Modeling</w:t>
            </w:r>
            <w:r w:rsidRPr="00476E28">
              <w:rPr>
                <w:rFonts w:cstheme="minorHAnsi"/>
                <w:b/>
                <w:spacing w:val="-17"/>
                <w:w w:val="115"/>
                <w:sz w:val="20"/>
                <w:szCs w:val="20"/>
              </w:rPr>
              <w:t xml:space="preserve"> </w:t>
            </w:r>
            <w:r w:rsidRPr="00476E28">
              <w:rPr>
                <w:rFonts w:cstheme="minorHAnsi"/>
                <w:b/>
                <w:w w:val="115"/>
                <w:sz w:val="20"/>
                <w:szCs w:val="20"/>
              </w:rPr>
              <w:t>Standards</w:t>
            </w:r>
            <w:r w:rsidRPr="00476E28">
              <w:rPr>
                <w:rFonts w:cstheme="minorHAnsi"/>
                <w:b/>
                <w:spacing w:val="-17"/>
                <w:w w:val="115"/>
                <w:sz w:val="20"/>
                <w:szCs w:val="20"/>
              </w:rPr>
              <w:t xml:space="preserve"> </w:t>
            </w:r>
            <w:r w:rsidRPr="00476E28">
              <w:rPr>
                <w:rFonts w:cstheme="minorHAnsi"/>
                <w:b/>
                <w:w w:val="115"/>
                <w:sz w:val="20"/>
                <w:szCs w:val="20"/>
              </w:rPr>
              <w:t>for</w:t>
            </w:r>
            <w:r w:rsidRPr="00476E28">
              <w:rPr>
                <w:rFonts w:cstheme="minorHAnsi"/>
                <w:b/>
                <w:spacing w:val="-17"/>
                <w:w w:val="115"/>
                <w:sz w:val="20"/>
                <w:szCs w:val="20"/>
              </w:rPr>
              <w:t xml:space="preserve"> </w:t>
            </w:r>
            <w:r w:rsidRPr="00476E28">
              <w:rPr>
                <w:rFonts w:cstheme="minorHAnsi"/>
                <w:b/>
                <w:w w:val="115"/>
                <w:sz w:val="20"/>
                <w:szCs w:val="20"/>
              </w:rPr>
              <w:t>DO-178C/DO-331</w:t>
            </w:r>
            <w:r w:rsidRPr="00476E28">
              <w:rPr>
                <w:rFonts w:cstheme="minorHAnsi"/>
                <w:b/>
                <w:spacing w:val="-18"/>
                <w:w w:val="115"/>
                <w:sz w:val="20"/>
                <w:szCs w:val="20"/>
              </w:rPr>
              <w:t xml:space="preserve"> </w:t>
            </w:r>
            <w:r w:rsidRPr="00476E28">
              <w:rPr>
                <w:rFonts w:cstheme="minorHAnsi"/>
                <w:w w:val="115"/>
                <w:sz w:val="20"/>
                <w:szCs w:val="20"/>
              </w:rPr>
              <w:t>&gt;</w:t>
            </w:r>
            <w:r w:rsidRPr="00476E28">
              <w:rPr>
                <w:rFonts w:cstheme="minorHAnsi"/>
                <w:spacing w:val="-18"/>
                <w:w w:val="115"/>
                <w:sz w:val="20"/>
                <w:szCs w:val="20"/>
              </w:rPr>
              <w:t xml:space="preserve"> </w:t>
            </w:r>
            <w:r w:rsidR="00476E28" w:rsidRPr="00F654E9">
              <w:rPr>
                <w:rFonts w:cstheme="minorHAnsi"/>
                <w:b/>
                <w:w w:val="110"/>
                <w:sz w:val="20"/>
                <w:szCs w:val="20"/>
              </w:rPr>
              <w:t xml:space="preserve">High-Integrity Systems </w:t>
            </w:r>
            <w:r w:rsidR="00476E28" w:rsidRPr="001509EA">
              <w:rPr>
                <w:rFonts w:cstheme="minorHAnsi"/>
                <w:w w:val="110"/>
                <w:sz w:val="20"/>
                <w:szCs w:val="20"/>
              </w:rPr>
              <w:t>&gt;</w:t>
            </w:r>
            <w:r w:rsidR="00476E28">
              <w:rPr>
                <w:rFonts w:cstheme="minorHAnsi"/>
                <w:b/>
                <w:w w:val="110"/>
                <w:sz w:val="20"/>
                <w:szCs w:val="20"/>
              </w:rPr>
              <w:t xml:space="preserve"> </w:t>
            </w:r>
            <w:r w:rsidR="00A64180" w:rsidRPr="00476E28">
              <w:rPr>
                <w:rFonts w:cstheme="minorHAnsi"/>
                <w:b/>
                <w:w w:val="110"/>
                <w:sz w:val="20"/>
                <w:szCs w:val="20"/>
              </w:rPr>
              <w:t xml:space="preserve">Simulink </w:t>
            </w:r>
            <w:r w:rsidR="00A64180" w:rsidRPr="00476E28">
              <w:rPr>
                <w:rFonts w:cstheme="minorHAnsi"/>
                <w:w w:val="110"/>
                <w:sz w:val="20"/>
                <w:szCs w:val="20"/>
              </w:rPr>
              <w:t xml:space="preserve">&gt; </w:t>
            </w:r>
            <w:r w:rsidRPr="00476E28">
              <w:rPr>
                <w:rFonts w:cstheme="minorHAnsi"/>
                <w:b/>
                <w:w w:val="115"/>
                <w:sz w:val="20"/>
                <w:szCs w:val="20"/>
              </w:rPr>
              <w:t>Check</w:t>
            </w:r>
            <w:r w:rsidRPr="00476E28">
              <w:rPr>
                <w:rFonts w:cstheme="minorHAnsi"/>
                <w:b/>
                <w:spacing w:val="-17"/>
                <w:w w:val="115"/>
                <w:sz w:val="20"/>
                <w:szCs w:val="20"/>
              </w:rPr>
              <w:t xml:space="preserve"> </w:t>
            </w:r>
            <w:r w:rsidRPr="00476E28">
              <w:rPr>
                <w:rFonts w:cstheme="minorHAnsi"/>
                <w:b/>
                <w:w w:val="115"/>
                <w:sz w:val="20"/>
                <w:szCs w:val="20"/>
              </w:rPr>
              <w:t>usage of Logic and Bit Operations blocks</w:t>
            </w:r>
          </w:p>
          <w:p w:rsidR="00A82A6E" w:rsidRPr="00476E28" w:rsidRDefault="00A82A6E" w:rsidP="00D004A0">
            <w:pPr>
              <w:pStyle w:val="TableParagraph"/>
              <w:spacing w:before="60"/>
              <w:rPr>
                <w:rFonts w:eastAsia="Cambria" w:cstheme="minorHAnsi"/>
                <w:sz w:val="20"/>
                <w:szCs w:val="20"/>
              </w:rPr>
            </w:pPr>
            <w:r w:rsidRPr="00476E28">
              <w:rPr>
                <w:rFonts w:eastAsia="Cambria" w:cstheme="minorHAnsi"/>
                <w:w w:val="105"/>
                <w:sz w:val="20"/>
                <w:szCs w:val="20"/>
              </w:rPr>
              <w:t xml:space="preserve">For DO-178C/DO-331 check details, see “Check usage of Logic and Bit </w:t>
            </w:r>
            <w:r w:rsidR="00B90F57" w:rsidRPr="00476E28">
              <w:rPr>
                <w:rFonts w:eastAsia="Cambria" w:cstheme="minorHAnsi"/>
                <w:w w:val="105"/>
                <w:sz w:val="20"/>
                <w:szCs w:val="20"/>
              </w:rPr>
              <w:t xml:space="preserve">Operations </w:t>
            </w:r>
            <w:r w:rsidR="00B90F57" w:rsidRPr="00476E28">
              <w:rPr>
                <w:rFonts w:eastAsia="Cambria" w:cstheme="minorHAnsi"/>
                <w:spacing w:val="1"/>
                <w:w w:val="105"/>
                <w:sz w:val="20"/>
                <w:szCs w:val="20"/>
              </w:rPr>
              <w:t>blocks</w:t>
            </w:r>
            <w:r w:rsidRPr="00476E28">
              <w:rPr>
                <w:rFonts w:eastAsia="Cambria" w:cstheme="minorHAnsi"/>
                <w:w w:val="105"/>
                <w:sz w:val="20"/>
                <w:szCs w:val="20"/>
              </w:rPr>
              <w:t>”.</w:t>
            </w:r>
          </w:p>
        </w:tc>
      </w:tr>
      <w:tr w:rsidR="00A82A6E" w:rsidTr="00D004A0">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476E28" w:rsidRDefault="00A82A6E" w:rsidP="00D004A0">
            <w:pPr>
              <w:pStyle w:val="TableParagraph"/>
              <w:spacing w:before="60"/>
              <w:rPr>
                <w:rFonts w:eastAsia="Cambria" w:cstheme="minorHAnsi"/>
                <w:sz w:val="20"/>
                <w:szCs w:val="20"/>
              </w:rPr>
            </w:pPr>
            <w:r w:rsidRPr="00476E28">
              <w:rPr>
                <w:rFonts w:cstheme="minorHAnsi"/>
                <w:w w:val="105"/>
                <w:sz w:val="20"/>
                <w:szCs w:val="20"/>
              </w:rPr>
              <w:t>References</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476E28" w:rsidRDefault="00A82A6E" w:rsidP="00487E65">
            <w:pPr>
              <w:pStyle w:val="TableParagraph"/>
              <w:numPr>
                <w:ilvl w:val="0"/>
                <w:numId w:val="59"/>
              </w:numPr>
              <w:tabs>
                <w:tab w:val="left" w:pos="340"/>
              </w:tabs>
              <w:spacing w:before="60"/>
              <w:ind w:left="230" w:hanging="230"/>
              <w:rPr>
                <w:rFonts w:eastAsia="Cambria" w:cstheme="minorHAnsi"/>
                <w:sz w:val="20"/>
                <w:szCs w:val="20"/>
              </w:rPr>
            </w:pPr>
            <w:r w:rsidRPr="00476E28">
              <w:rPr>
                <w:rFonts w:cstheme="minorHAnsi"/>
                <w:w w:val="110"/>
                <w:sz w:val="20"/>
                <w:szCs w:val="20"/>
              </w:rPr>
              <w:t>DO-331, Section MB.6.3.1.g 'Algorithms are</w:t>
            </w:r>
            <w:r w:rsidRPr="00476E28">
              <w:rPr>
                <w:rFonts w:cstheme="minorHAnsi"/>
                <w:spacing w:val="-12"/>
                <w:w w:val="110"/>
                <w:sz w:val="20"/>
                <w:szCs w:val="20"/>
              </w:rPr>
              <w:t xml:space="preserve"> </w:t>
            </w:r>
            <w:r w:rsidR="00476E28">
              <w:rPr>
                <w:rFonts w:cstheme="minorHAnsi"/>
                <w:w w:val="110"/>
                <w:sz w:val="20"/>
                <w:szCs w:val="20"/>
              </w:rPr>
              <w:t>accurate'</w:t>
            </w:r>
            <w:r w:rsidR="00476E28">
              <w:rPr>
                <w:rFonts w:cstheme="minorHAnsi"/>
                <w:w w:val="110"/>
                <w:sz w:val="20"/>
                <w:szCs w:val="20"/>
              </w:rPr>
              <w:br/>
            </w:r>
            <w:r w:rsidRPr="00476E28">
              <w:rPr>
                <w:rFonts w:cstheme="minorHAnsi"/>
                <w:w w:val="110"/>
                <w:sz w:val="20"/>
                <w:szCs w:val="20"/>
              </w:rPr>
              <w:t>DO-331, Section MB.6.3.2.g 'Algorithms are</w:t>
            </w:r>
            <w:r w:rsidRPr="00476E28">
              <w:rPr>
                <w:rFonts w:cstheme="minorHAnsi"/>
                <w:spacing w:val="-14"/>
                <w:w w:val="110"/>
                <w:sz w:val="20"/>
                <w:szCs w:val="20"/>
              </w:rPr>
              <w:t xml:space="preserve"> </w:t>
            </w:r>
            <w:r w:rsidRPr="00476E28">
              <w:rPr>
                <w:rFonts w:cstheme="minorHAnsi"/>
                <w:w w:val="110"/>
                <w:sz w:val="20"/>
                <w:szCs w:val="20"/>
              </w:rPr>
              <w:t>accurate'</w:t>
            </w:r>
          </w:p>
          <w:p w:rsidR="00A82A6E" w:rsidRPr="00476E28" w:rsidRDefault="00A82A6E" w:rsidP="00487E65">
            <w:pPr>
              <w:pStyle w:val="TableParagraph"/>
              <w:numPr>
                <w:ilvl w:val="0"/>
                <w:numId w:val="59"/>
              </w:numPr>
              <w:tabs>
                <w:tab w:val="left" w:pos="340"/>
              </w:tabs>
              <w:spacing w:before="60"/>
              <w:ind w:left="230" w:hanging="230"/>
              <w:rPr>
                <w:rFonts w:eastAsia="Cambria" w:cstheme="minorHAnsi"/>
                <w:sz w:val="20"/>
                <w:szCs w:val="20"/>
              </w:rPr>
            </w:pPr>
            <w:r w:rsidRPr="00476E28">
              <w:rPr>
                <w:rFonts w:cstheme="minorHAnsi"/>
                <w:w w:val="110"/>
                <w:sz w:val="20"/>
                <w:szCs w:val="20"/>
              </w:rPr>
              <w:t>MISRA C:2012, Rule</w:t>
            </w:r>
            <w:r w:rsidRPr="00476E28">
              <w:rPr>
                <w:rFonts w:cstheme="minorHAnsi"/>
                <w:spacing w:val="39"/>
                <w:w w:val="110"/>
                <w:sz w:val="20"/>
                <w:szCs w:val="20"/>
              </w:rPr>
              <w:t xml:space="preserve"> </w:t>
            </w:r>
            <w:r w:rsidRPr="00476E28">
              <w:rPr>
                <w:rFonts w:cstheme="minorHAnsi"/>
                <w:w w:val="110"/>
                <w:sz w:val="20"/>
                <w:szCs w:val="20"/>
              </w:rPr>
              <w:t>10.1</w:t>
            </w:r>
          </w:p>
        </w:tc>
      </w:tr>
      <w:tr w:rsidR="00A82A6E" w:rsidTr="00D004A0">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76E28" w:rsidRDefault="00A82A6E" w:rsidP="00D004A0">
            <w:pPr>
              <w:pStyle w:val="TableParagraph"/>
              <w:spacing w:before="60"/>
              <w:rPr>
                <w:rFonts w:eastAsia="Cambria" w:cstheme="minorHAnsi"/>
                <w:sz w:val="20"/>
                <w:szCs w:val="20"/>
              </w:rPr>
            </w:pPr>
            <w:r w:rsidRPr="00476E28">
              <w:rPr>
                <w:rFonts w:cstheme="minorHAnsi"/>
                <w:w w:val="110"/>
                <w:sz w:val="20"/>
                <w:szCs w:val="20"/>
              </w:rPr>
              <w:t>See Also</w:t>
            </w:r>
          </w:p>
        </w:tc>
        <w:tc>
          <w:tcPr>
            <w:tcW w:w="756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76E28" w:rsidRDefault="00EA0C9F" w:rsidP="00D004A0">
            <w:pPr>
              <w:pStyle w:val="TableParagraph"/>
              <w:spacing w:before="60"/>
              <w:rPr>
                <w:rFonts w:eastAsia="Cambria" w:cstheme="minorHAnsi"/>
                <w:sz w:val="20"/>
                <w:szCs w:val="20"/>
              </w:rPr>
            </w:pPr>
            <w:hyperlink w:anchor="_bookmark31" w:history="1">
              <w:r w:rsidR="00A82A6E" w:rsidRPr="00476E28">
                <w:rPr>
                  <w:rFonts w:eastAsia="Cambria" w:cstheme="minorHAnsi"/>
                  <w:w w:val="105"/>
                  <w:sz w:val="20"/>
                  <w:szCs w:val="20"/>
                </w:rPr>
                <w:t>“hisl_0016:</w:t>
              </w:r>
              <w:r w:rsidR="00A82A6E" w:rsidRPr="00476E28">
                <w:rPr>
                  <w:rFonts w:eastAsia="Cambria" w:cstheme="minorHAnsi"/>
                  <w:spacing w:val="16"/>
                  <w:w w:val="105"/>
                  <w:sz w:val="20"/>
                  <w:szCs w:val="20"/>
                </w:rPr>
                <w:t xml:space="preserve"> </w:t>
              </w:r>
              <w:r w:rsidR="00A82A6E" w:rsidRPr="00476E28">
                <w:rPr>
                  <w:rFonts w:eastAsia="Cambria" w:cstheme="minorHAnsi"/>
                  <w:w w:val="105"/>
                  <w:sz w:val="20"/>
                  <w:szCs w:val="20"/>
                </w:rPr>
                <w:t>Usage</w:t>
              </w:r>
              <w:r w:rsidR="00A82A6E" w:rsidRPr="00476E28">
                <w:rPr>
                  <w:rFonts w:eastAsia="Cambria" w:cstheme="minorHAnsi"/>
                  <w:spacing w:val="16"/>
                  <w:w w:val="105"/>
                  <w:sz w:val="20"/>
                  <w:szCs w:val="20"/>
                </w:rPr>
                <w:t xml:space="preserve"> </w:t>
              </w:r>
              <w:r w:rsidR="00A82A6E" w:rsidRPr="00476E28">
                <w:rPr>
                  <w:rFonts w:eastAsia="Cambria" w:cstheme="minorHAnsi"/>
                  <w:w w:val="105"/>
                  <w:sz w:val="20"/>
                  <w:szCs w:val="20"/>
                </w:rPr>
                <w:t>of</w:t>
              </w:r>
              <w:r w:rsidR="00A82A6E" w:rsidRPr="00476E28">
                <w:rPr>
                  <w:rFonts w:eastAsia="Cambria" w:cstheme="minorHAnsi"/>
                  <w:spacing w:val="16"/>
                  <w:w w:val="105"/>
                  <w:sz w:val="20"/>
                  <w:szCs w:val="20"/>
                </w:rPr>
                <w:t xml:space="preserve"> </w:t>
              </w:r>
              <w:r w:rsidR="00A82A6E" w:rsidRPr="00476E28">
                <w:rPr>
                  <w:rFonts w:eastAsia="Cambria" w:cstheme="minorHAnsi"/>
                  <w:w w:val="105"/>
                  <w:sz w:val="20"/>
                  <w:szCs w:val="20"/>
                </w:rPr>
                <w:t>blocks</w:t>
              </w:r>
              <w:r w:rsidR="00A82A6E" w:rsidRPr="00476E28">
                <w:rPr>
                  <w:rFonts w:eastAsia="Cambria" w:cstheme="minorHAnsi"/>
                  <w:spacing w:val="16"/>
                  <w:w w:val="105"/>
                  <w:sz w:val="20"/>
                  <w:szCs w:val="20"/>
                </w:rPr>
                <w:t xml:space="preserve"> </w:t>
              </w:r>
              <w:r w:rsidR="00A82A6E" w:rsidRPr="00476E28">
                <w:rPr>
                  <w:rFonts w:eastAsia="Cambria" w:cstheme="minorHAnsi"/>
                  <w:w w:val="105"/>
                  <w:sz w:val="20"/>
                  <w:szCs w:val="20"/>
                </w:rPr>
                <w:t>that</w:t>
              </w:r>
              <w:r w:rsidR="00A82A6E" w:rsidRPr="00476E28">
                <w:rPr>
                  <w:rFonts w:eastAsia="Cambria" w:cstheme="minorHAnsi"/>
                  <w:spacing w:val="16"/>
                  <w:w w:val="105"/>
                  <w:sz w:val="20"/>
                  <w:szCs w:val="20"/>
                </w:rPr>
                <w:t xml:space="preserve"> </w:t>
              </w:r>
              <w:r w:rsidR="00A82A6E" w:rsidRPr="00476E28">
                <w:rPr>
                  <w:rFonts w:eastAsia="Cambria" w:cstheme="minorHAnsi"/>
                  <w:w w:val="105"/>
                  <w:sz w:val="20"/>
                  <w:szCs w:val="20"/>
                </w:rPr>
                <w:t>compute</w:t>
              </w:r>
              <w:r w:rsidR="00A82A6E" w:rsidRPr="00476E28">
                <w:rPr>
                  <w:rFonts w:eastAsia="Cambria" w:cstheme="minorHAnsi"/>
                  <w:spacing w:val="16"/>
                  <w:w w:val="105"/>
                  <w:sz w:val="20"/>
                  <w:szCs w:val="20"/>
                </w:rPr>
                <w:t xml:space="preserve"> </w:t>
              </w:r>
              <w:r w:rsidR="00A82A6E" w:rsidRPr="00476E28">
                <w:rPr>
                  <w:rFonts w:eastAsia="Cambria" w:cstheme="minorHAnsi"/>
                  <w:w w:val="105"/>
                  <w:sz w:val="20"/>
                  <w:szCs w:val="20"/>
                </w:rPr>
                <w:t>relational</w:t>
              </w:r>
              <w:r w:rsidR="00A82A6E" w:rsidRPr="00476E28">
                <w:rPr>
                  <w:rFonts w:eastAsia="Cambria" w:cstheme="minorHAnsi"/>
                  <w:spacing w:val="16"/>
                  <w:w w:val="105"/>
                  <w:sz w:val="20"/>
                  <w:szCs w:val="20"/>
                </w:rPr>
                <w:t xml:space="preserve"> </w:t>
              </w:r>
              <w:r w:rsidR="00A82A6E" w:rsidRPr="00476E28">
                <w:rPr>
                  <w:rFonts w:eastAsia="Cambria" w:cstheme="minorHAnsi"/>
                  <w:w w:val="105"/>
                  <w:sz w:val="20"/>
                  <w:szCs w:val="20"/>
                </w:rPr>
                <w:t>operators”</w:t>
              </w:r>
            </w:hyperlink>
          </w:p>
        </w:tc>
      </w:tr>
      <w:tr w:rsidR="00A82A6E" w:rsidTr="00D004A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76E28" w:rsidRDefault="00A82A6E" w:rsidP="00D004A0">
            <w:pPr>
              <w:pStyle w:val="TableParagraph"/>
              <w:spacing w:before="60"/>
              <w:rPr>
                <w:rFonts w:eastAsia="Cambria" w:cstheme="minorHAnsi"/>
                <w:sz w:val="20"/>
                <w:szCs w:val="20"/>
              </w:rPr>
            </w:pPr>
            <w:r w:rsidRPr="00476E28">
              <w:rPr>
                <w:rFonts w:cstheme="minorHAnsi"/>
                <w:w w:val="115"/>
                <w:sz w:val="20"/>
                <w:szCs w:val="20"/>
              </w:rPr>
              <w:t>Last</w:t>
            </w:r>
            <w:r w:rsidRPr="00476E28">
              <w:rPr>
                <w:rFonts w:cstheme="minorHAnsi"/>
                <w:spacing w:val="-22"/>
                <w:w w:val="115"/>
                <w:sz w:val="20"/>
                <w:szCs w:val="20"/>
              </w:rPr>
              <w:t xml:space="preserve"> </w:t>
            </w:r>
            <w:r w:rsidRPr="00476E28">
              <w:rPr>
                <w:rFonts w:cstheme="minorHAnsi"/>
                <w:w w:val="115"/>
                <w:sz w:val="20"/>
                <w:szCs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476E28" w:rsidRDefault="00476E28" w:rsidP="00D004A0">
            <w:pPr>
              <w:pStyle w:val="TableParagraph"/>
              <w:spacing w:before="60"/>
              <w:rPr>
                <w:rFonts w:eastAsia="Cambria" w:cstheme="minorHAnsi"/>
                <w:sz w:val="20"/>
                <w:szCs w:val="20"/>
              </w:rPr>
            </w:pPr>
            <w:r>
              <w:rPr>
                <w:rFonts w:cstheme="minorHAnsi"/>
                <w:w w:val="105"/>
                <w:sz w:val="20"/>
                <w:szCs w:val="20"/>
              </w:rPr>
              <w:t>R2016a</w:t>
            </w:r>
          </w:p>
        </w:tc>
      </w:tr>
    </w:tbl>
    <w:p w:rsidR="000B1123" w:rsidRDefault="000B1123" w:rsidP="001318C5">
      <w:pPr>
        <w:pStyle w:val="Heading4"/>
        <w:rPr>
          <w:w w:val="105"/>
        </w:rPr>
      </w:pPr>
      <w:bookmarkStart w:id="103" w:name="_bookmark33"/>
      <w:bookmarkEnd w:id="103"/>
    </w:p>
    <w:p w:rsidR="000B1123" w:rsidRDefault="000B1123">
      <w:pPr>
        <w:spacing w:after="160" w:line="259" w:lineRule="auto"/>
        <w:rPr>
          <w:rFonts w:ascii="Arial" w:hAnsi="Arial" w:cs="Arial"/>
          <w:b/>
          <w:w w:val="105"/>
          <w:sz w:val="20"/>
          <w:szCs w:val="20"/>
        </w:rPr>
      </w:pPr>
      <w:r>
        <w:rPr>
          <w:w w:val="105"/>
        </w:rPr>
        <w:br w:type="page"/>
      </w:r>
    </w:p>
    <w:p w:rsidR="00A82A6E" w:rsidRDefault="00A82A6E" w:rsidP="001318C5">
      <w:pPr>
        <w:pStyle w:val="Heading4"/>
        <w:rPr>
          <w:rFonts w:ascii="Calibri" w:eastAsia="Calibri" w:hAnsi="Calibri" w:cs="Calibri"/>
          <w:b w:val="0"/>
          <w:bCs/>
          <w:sz w:val="11"/>
          <w:szCs w:val="11"/>
        </w:rPr>
      </w:pPr>
      <w:bookmarkStart w:id="104" w:name="_Toc503436721"/>
      <w:r>
        <w:rPr>
          <w:w w:val="105"/>
        </w:rPr>
        <w:lastRenderedPageBreak/>
        <w:t xml:space="preserve">hisl_0018: Usage of Logical </w:t>
      </w:r>
      <w:r w:rsidR="00CC2EBA">
        <w:rPr>
          <w:w w:val="105"/>
        </w:rPr>
        <w:t xml:space="preserve">Operator </w:t>
      </w:r>
      <w:r w:rsidR="00CC2EBA">
        <w:rPr>
          <w:spacing w:val="19"/>
          <w:w w:val="105"/>
        </w:rPr>
        <w:t>block</w:t>
      </w:r>
      <w:bookmarkEnd w:id="104"/>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A82A6E" w:rsidTr="000B1123">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82A6E" w:rsidRPr="006639EA" w:rsidRDefault="00A82A6E" w:rsidP="000B1123">
            <w:pPr>
              <w:pStyle w:val="TableParagraph"/>
              <w:spacing w:before="60"/>
              <w:rPr>
                <w:rFonts w:eastAsia="Calibri" w:cstheme="minorHAnsi"/>
                <w:sz w:val="20"/>
                <w:szCs w:val="20"/>
              </w:rPr>
            </w:pPr>
            <w:r w:rsidRPr="006639EA">
              <w:rPr>
                <w:rFonts w:cstheme="minorHAnsi"/>
                <w:b/>
                <w:sz w:val="20"/>
                <w:szCs w:val="20"/>
              </w:rPr>
              <w:t>ID:</w:t>
            </w:r>
            <w:r w:rsidRPr="006639EA">
              <w:rPr>
                <w:rFonts w:cstheme="minorHAnsi"/>
                <w:b/>
                <w:spacing w:val="-9"/>
                <w:sz w:val="20"/>
                <w:szCs w:val="20"/>
              </w:rPr>
              <w:t xml:space="preserve"> </w:t>
            </w:r>
            <w:r w:rsidRPr="006639EA">
              <w:rPr>
                <w:rFonts w:cstheme="minorHAnsi"/>
                <w:b/>
                <w:sz w:val="20"/>
                <w:szCs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82A6E" w:rsidRPr="006639EA" w:rsidRDefault="00A82A6E" w:rsidP="000B1123">
            <w:pPr>
              <w:pStyle w:val="TableParagraph"/>
              <w:spacing w:before="60"/>
              <w:rPr>
                <w:rFonts w:eastAsia="Calibri" w:cstheme="minorHAnsi"/>
                <w:sz w:val="20"/>
                <w:szCs w:val="20"/>
              </w:rPr>
            </w:pPr>
            <w:r w:rsidRPr="006639EA">
              <w:rPr>
                <w:rFonts w:cstheme="minorHAnsi"/>
                <w:b/>
                <w:w w:val="105"/>
                <w:sz w:val="20"/>
                <w:szCs w:val="20"/>
              </w:rPr>
              <w:t>hisl_0018: Usage of Logical Operator block</w:t>
            </w:r>
          </w:p>
        </w:tc>
      </w:tr>
      <w:tr w:rsidR="006639EA" w:rsidTr="000B1123">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6639EA" w:rsidRPr="006639EA" w:rsidRDefault="006639EA" w:rsidP="000B1123">
            <w:pPr>
              <w:pStyle w:val="TableParagraph"/>
              <w:spacing w:before="60"/>
              <w:rPr>
                <w:rFonts w:eastAsia="Cambria" w:cstheme="minorHAnsi"/>
                <w:sz w:val="20"/>
                <w:szCs w:val="20"/>
              </w:rPr>
            </w:pPr>
            <w:r w:rsidRPr="006639EA">
              <w:rPr>
                <w:rFonts w:cstheme="minorHAnsi"/>
                <w:w w:val="105"/>
                <w:sz w:val="20"/>
                <w:szCs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639EA" w:rsidRPr="006639EA" w:rsidRDefault="006639EA" w:rsidP="000B1123">
            <w:pPr>
              <w:pStyle w:val="TableParagraph"/>
              <w:spacing w:before="60"/>
              <w:rPr>
                <w:rFonts w:eastAsia="Cambria" w:cstheme="minorHAnsi"/>
                <w:sz w:val="20"/>
                <w:szCs w:val="20"/>
              </w:rPr>
            </w:pPr>
            <w:r w:rsidRPr="006639EA">
              <w:rPr>
                <w:rFonts w:cstheme="minorHAnsi"/>
                <w:w w:val="105"/>
                <w:sz w:val="20"/>
                <w:szCs w:val="20"/>
              </w:rPr>
              <w:t>To support unambiguous behavior of generated code, when using the Logical Operator</w:t>
            </w:r>
            <w:r w:rsidRPr="006639EA">
              <w:rPr>
                <w:rFonts w:cstheme="minorHAnsi"/>
                <w:spacing w:val="37"/>
                <w:w w:val="105"/>
                <w:sz w:val="20"/>
                <w:szCs w:val="20"/>
              </w:rPr>
              <w:t xml:space="preserve"> </w:t>
            </w:r>
            <w:r w:rsidRPr="006639EA">
              <w:rPr>
                <w:rFonts w:cstheme="minorHAnsi"/>
                <w:w w:val="105"/>
                <w:sz w:val="20"/>
                <w:szCs w:val="20"/>
              </w:rPr>
              <w:t>block,</w:t>
            </w:r>
          </w:p>
        </w:tc>
      </w:tr>
      <w:tr w:rsidR="006639EA" w:rsidTr="000B1123">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6639EA" w:rsidRPr="006639EA" w:rsidRDefault="006639EA" w:rsidP="000B1123">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639EA" w:rsidRPr="006639EA" w:rsidRDefault="006639EA" w:rsidP="000B1123">
            <w:pPr>
              <w:pStyle w:val="TableParagraph"/>
              <w:spacing w:before="60"/>
              <w:rPr>
                <w:rFonts w:eastAsia="Cambria" w:cstheme="minorHAnsi"/>
                <w:sz w:val="20"/>
                <w:szCs w:val="20"/>
              </w:rPr>
            </w:pPr>
            <w:r w:rsidRPr="006639EA">
              <w:rPr>
                <w:rFonts w:cstheme="minorHAnsi"/>
                <w:w w:val="115"/>
                <w:sz w:val="20"/>
                <w:szCs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639EA" w:rsidRPr="006639EA" w:rsidRDefault="006639EA" w:rsidP="000B1123">
            <w:pPr>
              <w:pStyle w:val="TableParagraph"/>
              <w:spacing w:before="60"/>
              <w:rPr>
                <w:rFonts w:eastAsia="Cambria" w:cstheme="minorHAnsi"/>
                <w:sz w:val="20"/>
                <w:szCs w:val="20"/>
              </w:rPr>
            </w:pPr>
            <w:r w:rsidRPr="006639EA">
              <w:rPr>
                <w:rFonts w:cstheme="minorHAnsi"/>
                <w:w w:val="105"/>
                <w:sz w:val="20"/>
                <w:szCs w:val="20"/>
              </w:rPr>
              <w:t>Set</w:t>
            </w:r>
            <w:r w:rsidRPr="006639EA">
              <w:rPr>
                <w:rFonts w:cstheme="minorHAnsi"/>
                <w:spacing w:val="27"/>
                <w:w w:val="105"/>
                <w:sz w:val="20"/>
                <w:szCs w:val="20"/>
              </w:rPr>
              <w:t xml:space="preserve"> </w:t>
            </w:r>
            <w:r w:rsidRPr="006639EA">
              <w:rPr>
                <w:rFonts w:cstheme="minorHAnsi"/>
                <w:w w:val="105"/>
                <w:sz w:val="20"/>
                <w:szCs w:val="20"/>
              </w:rPr>
              <w:t>the</w:t>
            </w:r>
            <w:r w:rsidRPr="006639EA">
              <w:rPr>
                <w:rFonts w:cstheme="minorHAnsi"/>
                <w:spacing w:val="27"/>
                <w:w w:val="105"/>
                <w:sz w:val="20"/>
                <w:szCs w:val="20"/>
              </w:rPr>
              <w:t xml:space="preserve"> </w:t>
            </w:r>
            <w:r w:rsidRPr="006639EA">
              <w:rPr>
                <w:rFonts w:cstheme="minorHAnsi"/>
                <w:b/>
                <w:w w:val="105"/>
                <w:sz w:val="20"/>
                <w:szCs w:val="20"/>
              </w:rPr>
              <w:t>Output</w:t>
            </w:r>
            <w:r w:rsidRPr="006639EA">
              <w:rPr>
                <w:rFonts w:cstheme="minorHAnsi"/>
                <w:b/>
                <w:spacing w:val="30"/>
                <w:w w:val="105"/>
                <w:sz w:val="20"/>
                <w:szCs w:val="20"/>
              </w:rPr>
              <w:t xml:space="preserve"> </w:t>
            </w:r>
            <w:r w:rsidRPr="006639EA">
              <w:rPr>
                <w:rFonts w:cstheme="minorHAnsi"/>
                <w:b/>
                <w:w w:val="105"/>
                <w:sz w:val="20"/>
                <w:szCs w:val="20"/>
              </w:rPr>
              <w:t>data</w:t>
            </w:r>
            <w:r w:rsidRPr="006639EA">
              <w:rPr>
                <w:rFonts w:cstheme="minorHAnsi"/>
                <w:b/>
                <w:spacing w:val="30"/>
                <w:w w:val="105"/>
                <w:sz w:val="20"/>
                <w:szCs w:val="20"/>
              </w:rPr>
              <w:t xml:space="preserve"> </w:t>
            </w:r>
            <w:r w:rsidRPr="006639EA">
              <w:rPr>
                <w:rFonts w:cstheme="minorHAnsi"/>
                <w:b/>
                <w:w w:val="105"/>
                <w:sz w:val="20"/>
                <w:szCs w:val="20"/>
              </w:rPr>
              <w:t>type</w:t>
            </w:r>
            <w:r w:rsidRPr="006639EA">
              <w:rPr>
                <w:rFonts w:cstheme="minorHAnsi"/>
                <w:b/>
                <w:spacing w:val="27"/>
                <w:w w:val="105"/>
                <w:sz w:val="20"/>
                <w:szCs w:val="20"/>
              </w:rPr>
              <w:t xml:space="preserve"> </w:t>
            </w:r>
            <w:r w:rsidRPr="006639EA">
              <w:rPr>
                <w:rFonts w:cstheme="minorHAnsi"/>
                <w:w w:val="105"/>
                <w:sz w:val="20"/>
                <w:szCs w:val="20"/>
              </w:rPr>
              <w:t>block</w:t>
            </w:r>
            <w:r w:rsidRPr="006639EA">
              <w:rPr>
                <w:rFonts w:cstheme="minorHAnsi"/>
                <w:spacing w:val="27"/>
                <w:w w:val="105"/>
                <w:sz w:val="20"/>
                <w:szCs w:val="20"/>
              </w:rPr>
              <w:t xml:space="preserve"> </w:t>
            </w:r>
            <w:r w:rsidRPr="006639EA">
              <w:rPr>
                <w:rFonts w:cstheme="minorHAnsi"/>
                <w:w w:val="105"/>
                <w:sz w:val="20"/>
                <w:szCs w:val="20"/>
              </w:rPr>
              <w:t>parameter</w:t>
            </w:r>
            <w:r w:rsidRPr="006639EA">
              <w:rPr>
                <w:rFonts w:cstheme="minorHAnsi"/>
                <w:spacing w:val="27"/>
                <w:w w:val="105"/>
                <w:sz w:val="20"/>
                <w:szCs w:val="20"/>
              </w:rPr>
              <w:t xml:space="preserve"> </w:t>
            </w:r>
            <w:r w:rsidRPr="006639EA">
              <w:rPr>
                <w:rFonts w:cstheme="minorHAnsi"/>
                <w:w w:val="105"/>
                <w:sz w:val="20"/>
                <w:szCs w:val="20"/>
              </w:rPr>
              <w:t>to</w:t>
            </w:r>
            <w:r w:rsidRPr="006639EA">
              <w:rPr>
                <w:rFonts w:cstheme="minorHAnsi"/>
                <w:spacing w:val="27"/>
                <w:w w:val="105"/>
                <w:sz w:val="20"/>
                <w:szCs w:val="20"/>
              </w:rPr>
              <w:t xml:space="preserve"> </w:t>
            </w:r>
            <w:r w:rsidRPr="006639EA">
              <w:rPr>
                <w:rFonts w:ascii="Courier New" w:hAnsi="Courier New" w:cs="Courier New"/>
                <w:w w:val="105"/>
                <w:sz w:val="20"/>
                <w:szCs w:val="20"/>
              </w:rPr>
              <w:t>Boolean</w:t>
            </w:r>
            <w:r w:rsidRPr="006639EA">
              <w:rPr>
                <w:rFonts w:cstheme="minorHAnsi"/>
                <w:w w:val="105"/>
                <w:sz w:val="20"/>
                <w:szCs w:val="20"/>
              </w:rPr>
              <w:t>.</w:t>
            </w:r>
          </w:p>
        </w:tc>
      </w:tr>
      <w:tr w:rsidR="006639EA" w:rsidTr="000B1123">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6639EA" w:rsidRPr="006639EA" w:rsidRDefault="006639EA" w:rsidP="000B1123">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639EA" w:rsidRPr="006639EA" w:rsidRDefault="006639EA" w:rsidP="000B1123">
            <w:pPr>
              <w:pStyle w:val="TableParagraph"/>
              <w:spacing w:before="60"/>
              <w:rPr>
                <w:rFonts w:cstheme="minorHAnsi"/>
                <w:w w:val="115"/>
                <w:sz w:val="20"/>
                <w:szCs w:val="20"/>
              </w:rPr>
            </w:pPr>
            <w:r>
              <w:rPr>
                <w:rFonts w:cstheme="minorHAnsi"/>
                <w:w w:val="115"/>
                <w:sz w:val="20"/>
                <w:szCs w:val="20"/>
              </w:rPr>
              <w:t>B</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639EA" w:rsidRPr="006639EA" w:rsidRDefault="006639EA" w:rsidP="000B1123">
            <w:pPr>
              <w:pStyle w:val="TableParagraph"/>
              <w:spacing w:before="60"/>
              <w:rPr>
                <w:rFonts w:cstheme="minorHAnsi"/>
                <w:w w:val="105"/>
                <w:sz w:val="20"/>
                <w:szCs w:val="20"/>
              </w:rPr>
            </w:pPr>
            <w:r>
              <w:rPr>
                <w:rFonts w:cstheme="minorHAnsi"/>
                <w:w w:val="105"/>
                <w:sz w:val="20"/>
                <w:szCs w:val="20"/>
              </w:rPr>
              <w:t xml:space="preserve">Ensure all input signals are of type </w:t>
            </w:r>
            <w:r w:rsidRPr="006639EA">
              <w:rPr>
                <w:rFonts w:ascii="Courier New" w:hAnsi="Courier New" w:cs="Courier New"/>
                <w:w w:val="105"/>
                <w:sz w:val="20"/>
                <w:szCs w:val="20"/>
              </w:rPr>
              <w:t>Boolean</w:t>
            </w:r>
            <w:r>
              <w:rPr>
                <w:rFonts w:cstheme="minorHAnsi"/>
                <w:w w:val="105"/>
                <w:sz w:val="20"/>
                <w:szCs w:val="20"/>
              </w:rPr>
              <w:t>.</w:t>
            </w:r>
          </w:p>
        </w:tc>
      </w:tr>
      <w:tr w:rsidR="00A82A6E" w:rsidTr="000B112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6639EA" w:rsidRDefault="00A82A6E" w:rsidP="000B1123">
            <w:pPr>
              <w:pStyle w:val="TableParagraph"/>
              <w:spacing w:before="60"/>
              <w:rPr>
                <w:rFonts w:eastAsia="Cambria" w:cstheme="minorHAnsi"/>
                <w:sz w:val="20"/>
                <w:szCs w:val="20"/>
              </w:rPr>
            </w:pPr>
            <w:r w:rsidRPr="006639EA">
              <w:rPr>
                <w:rFonts w:cstheme="minorHAnsi"/>
                <w:w w:val="110"/>
                <w:sz w:val="20"/>
                <w:szCs w:val="20"/>
              </w:rPr>
              <w:t>Prerequisites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6639EA" w:rsidRDefault="00EA0C9F" w:rsidP="000B1123">
            <w:pPr>
              <w:pStyle w:val="TableParagraph"/>
              <w:spacing w:before="60"/>
              <w:rPr>
                <w:rFonts w:eastAsia="Cambria" w:cstheme="minorHAnsi"/>
                <w:sz w:val="20"/>
                <w:szCs w:val="20"/>
              </w:rPr>
            </w:pPr>
            <w:hyperlink w:anchor="_bookmark83" w:history="1">
              <w:r w:rsidR="00A82A6E" w:rsidRPr="006639EA">
                <w:rPr>
                  <w:rFonts w:eastAsia="Cambria" w:cstheme="minorHAnsi"/>
                  <w:w w:val="110"/>
                  <w:sz w:val="20"/>
                  <w:szCs w:val="20"/>
                </w:rPr>
                <w:t>“hisl_0045:</w:t>
              </w:r>
              <w:r w:rsidR="00A82A6E" w:rsidRPr="006639EA">
                <w:rPr>
                  <w:rFonts w:eastAsia="Cambria" w:cstheme="minorHAnsi"/>
                  <w:spacing w:val="-6"/>
                  <w:w w:val="110"/>
                  <w:sz w:val="20"/>
                  <w:szCs w:val="20"/>
                </w:rPr>
                <w:t xml:space="preserve"> </w:t>
              </w:r>
              <w:r w:rsidR="00A82A6E" w:rsidRPr="006639EA">
                <w:rPr>
                  <w:rFonts w:eastAsia="Cambria" w:cstheme="minorHAnsi"/>
                  <w:w w:val="110"/>
                  <w:sz w:val="20"/>
                  <w:szCs w:val="20"/>
                </w:rPr>
                <w:t>Configuration</w:t>
              </w:r>
              <w:r w:rsidR="00A82A6E" w:rsidRPr="006639EA">
                <w:rPr>
                  <w:rFonts w:eastAsia="Cambria" w:cstheme="minorHAnsi"/>
                  <w:spacing w:val="-6"/>
                  <w:w w:val="110"/>
                  <w:sz w:val="20"/>
                  <w:szCs w:val="20"/>
                </w:rPr>
                <w:t xml:space="preserve"> </w:t>
              </w:r>
              <w:r w:rsidR="00A82A6E" w:rsidRPr="006639EA">
                <w:rPr>
                  <w:rFonts w:eastAsia="Cambria" w:cstheme="minorHAnsi"/>
                  <w:w w:val="110"/>
                  <w:sz w:val="20"/>
                  <w:szCs w:val="20"/>
                </w:rPr>
                <w:t>Parameters</w:t>
              </w:r>
              <w:r w:rsidR="00A82A6E" w:rsidRPr="006639EA">
                <w:rPr>
                  <w:rFonts w:eastAsia="Cambria" w:cstheme="minorHAnsi"/>
                  <w:spacing w:val="-6"/>
                  <w:w w:val="110"/>
                  <w:sz w:val="20"/>
                  <w:szCs w:val="20"/>
                </w:rPr>
                <w:t xml:space="preserve"> </w:t>
              </w:r>
              <w:r w:rsidR="00A82A6E" w:rsidRPr="006639EA">
                <w:rPr>
                  <w:rFonts w:eastAsia="Cambria" w:cstheme="minorHAnsi"/>
                  <w:w w:val="110"/>
                  <w:sz w:val="20"/>
                  <w:szCs w:val="20"/>
                </w:rPr>
                <w:t>&gt;</w:t>
              </w:r>
              <w:r w:rsidR="00A82A6E" w:rsidRPr="006639EA">
                <w:rPr>
                  <w:rFonts w:eastAsia="Cambria" w:cstheme="minorHAnsi"/>
                  <w:spacing w:val="-6"/>
                  <w:w w:val="110"/>
                  <w:sz w:val="20"/>
                  <w:szCs w:val="20"/>
                </w:rPr>
                <w:t xml:space="preserve"> </w:t>
              </w:r>
              <w:r w:rsidR="00A82A6E" w:rsidRPr="006639EA">
                <w:rPr>
                  <w:rFonts w:eastAsia="Cambria" w:cstheme="minorHAnsi"/>
                  <w:w w:val="110"/>
                  <w:sz w:val="20"/>
                  <w:szCs w:val="20"/>
                </w:rPr>
                <w:t>Optimization</w:t>
              </w:r>
              <w:r w:rsidR="00A82A6E" w:rsidRPr="006639EA">
                <w:rPr>
                  <w:rFonts w:eastAsia="Cambria" w:cstheme="minorHAnsi"/>
                  <w:spacing w:val="-6"/>
                  <w:w w:val="110"/>
                  <w:sz w:val="20"/>
                  <w:szCs w:val="20"/>
                </w:rPr>
                <w:t xml:space="preserve"> </w:t>
              </w:r>
              <w:r w:rsidR="00A82A6E" w:rsidRPr="006639EA">
                <w:rPr>
                  <w:rFonts w:eastAsia="Cambria" w:cstheme="minorHAnsi"/>
                  <w:w w:val="110"/>
                  <w:sz w:val="20"/>
                  <w:szCs w:val="20"/>
                </w:rPr>
                <w:t>&gt;</w:t>
              </w:r>
              <w:r w:rsidR="00A82A6E" w:rsidRPr="006639EA">
                <w:rPr>
                  <w:rFonts w:eastAsia="Cambria" w:cstheme="minorHAnsi"/>
                  <w:spacing w:val="-6"/>
                  <w:w w:val="110"/>
                  <w:sz w:val="20"/>
                  <w:szCs w:val="20"/>
                </w:rPr>
                <w:t xml:space="preserve"> </w:t>
              </w:r>
              <w:r w:rsidR="00A82A6E" w:rsidRPr="006639EA">
                <w:rPr>
                  <w:rFonts w:eastAsia="Cambria" w:cstheme="minorHAnsi"/>
                  <w:w w:val="110"/>
                  <w:sz w:val="20"/>
                  <w:szCs w:val="20"/>
                </w:rPr>
                <w:t>Implement</w:t>
              </w:r>
              <w:r w:rsidR="00A82A6E" w:rsidRPr="006639EA">
                <w:rPr>
                  <w:rFonts w:eastAsia="Cambria" w:cstheme="minorHAnsi"/>
                  <w:spacing w:val="-6"/>
                  <w:w w:val="110"/>
                  <w:sz w:val="20"/>
                  <w:szCs w:val="20"/>
                </w:rPr>
                <w:t xml:space="preserve"> </w:t>
              </w:r>
              <w:r w:rsidR="00A82A6E" w:rsidRPr="006639EA">
                <w:rPr>
                  <w:rFonts w:eastAsia="Cambria" w:cstheme="minorHAnsi"/>
                  <w:w w:val="110"/>
                  <w:sz w:val="20"/>
                  <w:szCs w:val="20"/>
                </w:rPr>
                <w:t>logic</w:t>
              </w:r>
            </w:hyperlink>
            <w:r w:rsidR="00A82A6E" w:rsidRPr="006639EA">
              <w:rPr>
                <w:rFonts w:eastAsia="Cambria" w:cstheme="minorHAnsi"/>
                <w:w w:val="110"/>
                <w:sz w:val="20"/>
                <w:szCs w:val="20"/>
              </w:rPr>
              <w:t xml:space="preserve"> </w:t>
            </w:r>
            <w:hyperlink w:anchor="_bookmark83" w:history="1">
              <w:r w:rsidR="00A82A6E" w:rsidRPr="006639EA">
                <w:rPr>
                  <w:rFonts w:eastAsia="Cambria" w:cstheme="minorHAnsi"/>
                  <w:w w:val="110"/>
                  <w:sz w:val="20"/>
                  <w:szCs w:val="20"/>
                </w:rPr>
                <w:t>signals</w:t>
              </w:r>
              <w:r w:rsidR="00A82A6E" w:rsidRPr="006639EA">
                <w:rPr>
                  <w:rFonts w:eastAsia="Cambria" w:cstheme="minorHAnsi"/>
                  <w:spacing w:val="-14"/>
                  <w:w w:val="110"/>
                  <w:sz w:val="20"/>
                  <w:szCs w:val="20"/>
                </w:rPr>
                <w:t xml:space="preserve"> </w:t>
              </w:r>
              <w:r w:rsidR="00A82A6E" w:rsidRPr="006639EA">
                <w:rPr>
                  <w:rFonts w:eastAsia="Cambria" w:cstheme="minorHAnsi"/>
                  <w:w w:val="110"/>
                  <w:sz w:val="20"/>
                  <w:szCs w:val="20"/>
                </w:rPr>
                <w:t>as</w:t>
              </w:r>
              <w:r w:rsidR="00A82A6E" w:rsidRPr="006639EA">
                <w:rPr>
                  <w:rFonts w:eastAsia="Cambria" w:cstheme="minorHAnsi"/>
                  <w:spacing w:val="-14"/>
                  <w:w w:val="110"/>
                  <w:sz w:val="20"/>
                  <w:szCs w:val="20"/>
                </w:rPr>
                <w:t xml:space="preserve"> </w:t>
              </w:r>
              <w:r w:rsidR="00A82A6E" w:rsidRPr="006639EA">
                <w:rPr>
                  <w:rFonts w:eastAsia="Cambria" w:cstheme="minorHAnsi"/>
                  <w:w w:val="110"/>
                  <w:sz w:val="20"/>
                  <w:szCs w:val="20"/>
                </w:rPr>
                <w:t>Boolean</w:t>
              </w:r>
              <w:r w:rsidR="00A82A6E" w:rsidRPr="006639EA">
                <w:rPr>
                  <w:rFonts w:eastAsia="Cambria" w:cstheme="minorHAnsi"/>
                  <w:spacing w:val="-14"/>
                  <w:w w:val="110"/>
                  <w:sz w:val="20"/>
                  <w:szCs w:val="20"/>
                </w:rPr>
                <w:t xml:space="preserve"> </w:t>
              </w:r>
              <w:r w:rsidR="00A82A6E" w:rsidRPr="006639EA">
                <w:rPr>
                  <w:rFonts w:eastAsia="Cambria" w:cstheme="minorHAnsi"/>
                  <w:w w:val="110"/>
                  <w:sz w:val="20"/>
                  <w:szCs w:val="20"/>
                </w:rPr>
                <w:t>data</w:t>
              </w:r>
              <w:r w:rsidR="00A82A6E" w:rsidRPr="006639EA">
                <w:rPr>
                  <w:rFonts w:eastAsia="Cambria" w:cstheme="minorHAnsi"/>
                  <w:spacing w:val="-14"/>
                  <w:w w:val="110"/>
                  <w:sz w:val="20"/>
                  <w:szCs w:val="20"/>
                </w:rPr>
                <w:t xml:space="preserve"> </w:t>
              </w:r>
              <w:r w:rsidR="00A82A6E" w:rsidRPr="006639EA">
                <w:rPr>
                  <w:rFonts w:eastAsia="Cambria" w:cstheme="minorHAnsi"/>
                  <w:w w:val="110"/>
                  <w:sz w:val="20"/>
                  <w:szCs w:val="20"/>
                </w:rPr>
                <w:t>(vs.</w:t>
              </w:r>
              <w:r w:rsidR="00A82A6E" w:rsidRPr="006639EA">
                <w:rPr>
                  <w:rFonts w:eastAsia="Cambria" w:cstheme="minorHAnsi"/>
                  <w:spacing w:val="-14"/>
                  <w:w w:val="110"/>
                  <w:sz w:val="20"/>
                  <w:szCs w:val="20"/>
                </w:rPr>
                <w:t xml:space="preserve"> </w:t>
              </w:r>
              <w:r w:rsidR="00A82A6E" w:rsidRPr="006639EA">
                <w:rPr>
                  <w:rFonts w:eastAsia="Cambria" w:cstheme="minorHAnsi"/>
                  <w:w w:val="110"/>
                  <w:sz w:val="20"/>
                  <w:szCs w:val="20"/>
                </w:rPr>
                <w:t>double)”</w:t>
              </w:r>
            </w:hyperlink>
          </w:p>
        </w:tc>
      </w:tr>
      <w:tr w:rsidR="00A82A6E" w:rsidTr="000B112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6639EA" w:rsidRDefault="00A82A6E" w:rsidP="000B1123">
            <w:pPr>
              <w:pStyle w:val="TableParagraph"/>
              <w:spacing w:before="60"/>
              <w:rPr>
                <w:rFonts w:eastAsia="Cambria" w:cstheme="minorHAnsi"/>
                <w:sz w:val="20"/>
                <w:szCs w:val="20"/>
              </w:rPr>
            </w:pPr>
            <w:r w:rsidRPr="006639EA">
              <w:rPr>
                <w:rFonts w:cstheme="minorHAnsi"/>
                <w:w w:val="110"/>
                <w:sz w:val="20"/>
                <w:szCs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6639EA" w:rsidRDefault="006639EA" w:rsidP="000B1123">
            <w:pPr>
              <w:pStyle w:val="TableParagraph"/>
              <w:spacing w:before="60"/>
              <w:rPr>
                <w:rFonts w:eastAsia="Cambria" w:cstheme="minorHAnsi"/>
                <w:sz w:val="20"/>
                <w:szCs w:val="20"/>
              </w:rPr>
            </w:pPr>
            <w:r>
              <w:rPr>
                <w:rFonts w:eastAsia="Cambria" w:cstheme="minorHAnsi"/>
                <w:sz w:val="20"/>
                <w:szCs w:val="20"/>
              </w:rPr>
              <w:t>A, B</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6639EA" w:rsidRDefault="00A82A6E" w:rsidP="000B1123">
            <w:pPr>
              <w:pStyle w:val="TableParagraph"/>
              <w:spacing w:before="60"/>
              <w:rPr>
                <w:rFonts w:eastAsia="Cambria" w:cstheme="minorHAnsi"/>
                <w:sz w:val="20"/>
                <w:szCs w:val="20"/>
              </w:rPr>
            </w:pPr>
            <w:r w:rsidRPr="006639EA">
              <w:rPr>
                <w:rFonts w:cstheme="minorHAnsi"/>
                <w:w w:val="105"/>
                <w:sz w:val="20"/>
                <w:szCs w:val="20"/>
              </w:rPr>
              <w:t xml:space="preserve">Avoid ambiguous behavior of </w:t>
            </w:r>
            <w:r w:rsidR="001318C5" w:rsidRPr="006639EA">
              <w:rPr>
                <w:rFonts w:cstheme="minorHAnsi"/>
                <w:w w:val="105"/>
                <w:sz w:val="20"/>
                <w:szCs w:val="20"/>
              </w:rPr>
              <w:t xml:space="preserve">generated </w:t>
            </w:r>
            <w:r w:rsidRPr="006639EA">
              <w:rPr>
                <w:rFonts w:cstheme="minorHAnsi"/>
                <w:w w:val="105"/>
                <w:sz w:val="20"/>
                <w:szCs w:val="20"/>
              </w:rPr>
              <w:t>code.</w:t>
            </w:r>
          </w:p>
        </w:tc>
      </w:tr>
      <w:tr w:rsidR="00A82A6E" w:rsidTr="000B1123">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82A6E" w:rsidRPr="006639EA" w:rsidRDefault="00A82A6E" w:rsidP="000B1123">
            <w:pPr>
              <w:pStyle w:val="TableParagraph"/>
              <w:spacing w:before="60"/>
              <w:rPr>
                <w:rFonts w:eastAsia="Cambria" w:cstheme="minorHAnsi"/>
                <w:sz w:val="20"/>
                <w:szCs w:val="20"/>
              </w:rPr>
            </w:pPr>
            <w:r w:rsidRPr="006639EA">
              <w:rPr>
                <w:rFonts w:cstheme="minorHAnsi"/>
                <w:w w:val="110"/>
                <w:sz w:val="20"/>
                <w:szCs w:val="20"/>
              </w:rPr>
              <w:t>Model</w:t>
            </w:r>
            <w:r w:rsidRPr="006639EA">
              <w:rPr>
                <w:rFonts w:cstheme="minorHAnsi"/>
                <w:spacing w:val="-28"/>
                <w:w w:val="110"/>
                <w:sz w:val="20"/>
                <w:szCs w:val="20"/>
              </w:rPr>
              <w:t xml:space="preserve"> </w:t>
            </w:r>
            <w:r w:rsidRPr="006639EA">
              <w:rPr>
                <w:rFonts w:cstheme="minorHAnsi"/>
                <w:w w:val="110"/>
                <w:sz w:val="20"/>
                <w:szCs w:val="20"/>
              </w:rPr>
              <w:t>Advisor Checks</w:t>
            </w:r>
          </w:p>
        </w:tc>
        <w:tc>
          <w:tcPr>
            <w:tcW w:w="756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82A6E" w:rsidRPr="006639EA" w:rsidRDefault="00A82A6E" w:rsidP="005D7F7B">
            <w:pPr>
              <w:pStyle w:val="TableParagraph"/>
              <w:numPr>
                <w:ilvl w:val="0"/>
                <w:numId w:val="31"/>
              </w:numPr>
              <w:tabs>
                <w:tab w:val="left" w:pos="340"/>
              </w:tabs>
              <w:spacing w:before="60"/>
              <w:ind w:left="0"/>
              <w:rPr>
                <w:rFonts w:eastAsia="Cambria" w:cstheme="minorHAnsi"/>
                <w:sz w:val="20"/>
                <w:szCs w:val="20"/>
              </w:rPr>
            </w:pPr>
            <w:r w:rsidRPr="006639EA">
              <w:rPr>
                <w:rFonts w:cstheme="minorHAnsi"/>
                <w:b/>
                <w:w w:val="115"/>
                <w:sz w:val="20"/>
                <w:szCs w:val="20"/>
              </w:rPr>
              <w:t>By</w:t>
            </w:r>
            <w:r w:rsidRPr="006639EA">
              <w:rPr>
                <w:rFonts w:cstheme="minorHAnsi"/>
                <w:b/>
                <w:spacing w:val="-17"/>
                <w:w w:val="115"/>
                <w:sz w:val="20"/>
                <w:szCs w:val="20"/>
              </w:rPr>
              <w:t xml:space="preserve"> </w:t>
            </w:r>
            <w:r w:rsidRPr="006639EA">
              <w:rPr>
                <w:rFonts w:cstheme="minorHAnsi"/>
                <w:b/>
                <w:w w:val="115"/>
                <w:sz w:val="20"/>
                <w:szCs w:val="20"/>
              </w:rPr>
              <w:t>Task</w:t>
            </w:r>
            <w:r w:rsidRPr="006639EA">
              <w:rPr>
                <w:rFonts w:cstheme="minorHAnsi"/>
                <w:b/>
                <w:spacing w:val="-18"/>
                <w:w w:val="115"/>
                <w:sz w:val="20"/>
                <w:szCs w:val="20"/>
              </w:rPr>
              <w:t xml:space="preserve"> </w:t>
            </w:r>
            <w:r w:rsidRPr="006639EA">
              <w:rPr>
                <w:rFonts w:cstheme="minorHAnsi"/>
                <w:w w:val="115"/>
                <w:sz w:val="20"/>
                <w:szCs w:val="20"/>
              </w:rPr>
              <w:t>&gt;</w:t>
            </w:r>
            <w:r w:rsidRPr="006639EA">
              <w:rPr>
                <w:rFonts w:cstheme="minorHAnsi"/>
                <w:spacing w:val="-18"/>
                <w:w w:val="115"/>
                <w:sz w:val="20"/>
                <w:szCs w:val="20"/>
              </w:rPr>
              <w:t xml:space="preserve"> </w:t>
            </w:r>
            <w:r w:rsidRPr="006639EA">
              <w:rPr>
                <w:rFonts w:cstheme="minorHAnsi"/>
                <w:b/>
                <w:w w:val="115"/>
                <w:sz w:val="20"/>
                <w:szCs w:val="20"/>
              </w:rPr>
              <w:t>Modeling</w:t>
            </w:r>
            <w:r w:rsidRPr="006639EA">
              <w:rPr>
                <w:rFonts w:cstheme="minorHAnsi"/>
                <w:b/>
                <w:spacing w:val="-17"/>
                <w:w w:val="115"/>
                <w:sz w:val="20"/>
                <w:szCs w:val="20"/>
              </w:rPr>
              <w:t xml:space="preserve"> </w:t>
            </w:r>
            <w:r w:rsidRPr="006639EA">
              <w:rPr>
                <w:rFonts w:cstheme="minorHAnsi"/>
                <w:b/>
                <w:w w:val="115"/>
                <w:sz w:val="20"/>
                <w:szCs w:val="20"/>
              </w:rPr>
              <w:t>Standards</w:t>
            </w:r>
            <w:r w:rsidRPr="006639EA">
              <w:rPr>
                <w:rFonts w:cstheme="minorHAnsi"/>
                <w:b/>
                <w:spacing w:val="-17"/>
                <w:w w:val="115"/>
                <w:sz w:val="20"/>
                <w:szCs w:val="20"/>
              </w:rPr>
              <w:t xml:space="preserve"> </w:t>
            </w:r>
            <w:r w:rsidRPr="006639EA">
              <w:rPr>
                <w:rFonts w:cstheme="minorHAnsi"/>
                <w:b/>
                <w:w w:val="115"/>
                <w:sz w:val="20"/>
                <w:szCs w:val="20"/>
              </w:rPr>
              <w:t>for</w:t>
            </w:r>
            <w:r w:rsidRPr="006639EA">
              <w:rPr>
                <w:rFonts w:cstheme="minorHAnsi"/>
                <w:b/>
                <w:spacing w:val="-17"/>
                <w:w w:val="115"/>
                <w:sz w:val="20"/>
                <w:szCs w:val="20"/>
              </w:rPr>
              <w:t xml:space="preserve"> </w:t>
            </w:r>
            <w:r w:rsidRPr="006639EA">
              <w:rPr>
                <w:rFonts w:cstheme="minorHAnsi"/>
                <w:b/>
                <w:w w:val="115"/>
                <w:sz w:val="20"/>
                <w:szCs w:val="20"/>
              </w:rPr>
              <w:t>DO-178C/DO-331</w:t>
            </w:r>
            <w:r w:rsidRPr="006639EA">
              <w:rPr>
                <w:rFonts w:cstheme="minorHAnsi"/>
                <w:b/>
                <w:spacing w:val="-18"/>
                <w:w w:val="115"/>
                <w:sz w:val="20"/>
                <w:szCs w:val="20"/>
              </w:rPr>
              <w:t xml:space="preserve"> </w:t>
            </w:r>
            <w:r w:rsidRPr="006639EA">
              <w:rPr>
                <w:rFonts w:cstheme="minorHAnsi"/>
                <w:w w:val="115"/>
                <w:sz w:val="20"/>
                <w:szCs w:val="20"/>
              </w:rPr>
              <w:t>&gt;</w:t>
            </w:r>
            <w:r w:rsidRPr="006639EA">
              <w:rPr>
                <w:rFonts w:cstheme="minorHAnsi"/>
                <w:spacing w:val="-18"/>
                <w:w w:val="115"/>
                <w:sz w:val="20"/>
                <w:szCs w:val="20"/>
              </w:rPr>
              <w:t xml:space="preserve"> </w:t>
            </w:r>
            <w:r w:rsidR="006639EA" w:rsidRPr="00F654E9">
              <w:rPr>
                <w:rFonts w:cstheme="minorHAnsi"/>
                <w:b/>
                <w:w w:val="110"/>
                <w:sz w:val="20"/>
                <w:szCs w:val="20"/>
              </w:rPr>
              <w:t xml:space="preserve">High-Integrity Systems </w:t>
            </w:r>
            <w:r w:rsidR="006639EA" w:rsidRPr="001509EA">
              <w:rPr>
                <w:rFonts w:cstheme="minorHAnsi"/>
                <w:w w:val="110"/>
                <w:sz w:val="20"/>
                <w:szCs w:val="20"/>
              </w:rPr>
              <w:t>&gt;</w:t>
            </w:r>
            <w:r w:rsidR="006639EA">
              <w:rPr>
                <w:rFonts w:cstheme="minorHAnsi"/>
                <w:b/>
                <w:w w:val="110"/>
                <w:sz w:val="20"/>
                <w:szCs w:val="20"/>
              </w:rPr>
              <w:t xml:space="preserve"> </w:t>
            </w:r>
            <w:r w:rsidR="00A64180" w:rsidRPr="006639EA">
              <w:rPr>
                <w:rFonts w:cstheme="minorHAnsi"/>
                <w:b/>
                <w:w w:val="110"/>
                <w:sz w:val="20"/>
                <w:szCs w:val="20"/>
              </w:rPr>
              <w:t xml:space="preserve">Simulink </w:t>
            </w:r>
            <w:r w:rsidR="00A64180" w:rsidRPr="006639EA">
              <w:rPr>
                <w:rFonts w:cstheme="minorHAnsi"/>
                <w:w w:val="110"/>
                <w:sz w:val="20"/>
                <w:szCs w:val="20"/>
              </w:rPr>
              <w:t xml:space="preserve">&gt; </w:t>
            </w:r>
            <w:r w:rsidRPr="006639EA">
              <w:rPr>
                <w:rFonts w:cstheme="minorHAnsi"/>
                <w:b/>
                <w:w w:val="115"/>
                <w:sz w:val="20"/>
                <w:szCs w:val="20"/>
              </w:rPr>
              <w:t>Check</w:t>
            </w:r>
            <w:r w:rsidRPr="006639EA">
              <w:rPr>
                <w:rFonts w:cstheme="minorHAnsi"/>
                <w:b/>
                <w:spacing w:val="-17"/>
                <w:w w:val="115"/>
                <w:sz w:val="20"/>
                <w:szCs w:val="20"/>
              </w:rPr>
              <w:t xml:space="preserve"> </w:t>
            </w:r>
            <w:r w:rsidRPr="006639EA">
              <w:rPr>
                <w:rFonts w:cstheme="minorHAnsi"/>
                <w:b/>
                <w:w w:val="115"/>
                <w:sz w:val="20"/>
                <w:szCs w:val="20"/>
              </w:rPr>
              <w:t>usage of Logic and Bit Operations blocks</w:t>
            </w:r>
          </w:p>
          <w:p w:rsidR="00A82A6E" w:rsidRPr="006639EA" w:rsidRDefault="00A82A6E" w:rsidP="000B1123">
            <w:pPr>
              <w:pStyle w:val="TableParagraph"/>
              <w:spacing w:before="60"/>
              <w:rPr>
                <w:rFonts w:eastAsia="Cambria" w:cstheme="minorHAnsi"/>
                <w:sz w:val="20"/>
                <w:szCs w:val="20"/>
              </w:rPr>
            </w:pPr>
            <w:r w:rsidRPr="006639EA">
              <w:rPr>
                <w:rFonts w:eastAsia="Cambria" w:cstheme="minorHAnsi"/>
                <w:w w:val="105"/>
                <w:sz w:val="20"/>
                <w:szCs w:val="20"/>
              </w:rPr>
              <w:t>For DO-178C/DO-331 check details, see “Check usage of Logic and Bit Operati</w:t>
            </w:r>
            <w:r w:rsidR="006639EA">
              <w:rPr>
                <w:rFonts w:eastAsia="Cambria" w:cstheme="minorHAnsi"/>
                <w:w w:val="105"/>
                <w:sz w:val="20"/>
                <w:szCs w:val="20"/>
              </w:rPr>
              <w:t>ons blocks”</w:t>
            </w:r>
            <w:r w:rsidRPr="006639EA">
              <w:rPr>
                <w:rFonts w:eastAsia="Cambria" w:cstheme="minorHAnsi"/>
                <w:w w:val="105"/>
                <w:sz w:val="20"/>
                <w:szCs w:val="20"/>
              </w:rPr>
              <w:t>.</w:t>
            </w:r>
          </w:p>
        </w:tc>
      </w:tr>
      <w:tr w:rsidR="00A82A6E" w:rsidTr="000B1123">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6639EA" w:rsidRDefault="00A82A6E" w:rsidP="000B1123">
            <w:pPr>
              <w:pStyle w:val="TableParagraph"/>
              <w:spacing w:before="60"/>
              <w:rPr>
                <w:rFonts w:eastAsia="Cambria" w:cstheme="minorHAnsi"/>
                <w:sz w:val="20"/>
                <w:szCs w:val="20"/>
              </w:rPr>
            </w:pPr>
            <w:r w:rsidRPr="006639EA">
              <w:rPr>
                <w:rFonts w:cstheme="minorHAnsi"/>
                <w:w w:val="105"/>
                <w:sz w:val="20"/>
                <w:szCs w:val="20"/>
              </w:rPr>
              <w:t>References</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B2391D" w:rsidRDefault="00B2391D" w:rsidP="00487E65">
            <w:pPr>
              <w:pStyle w:val="TableParagraph"/>
              <w:numPr>
                <w:ilvl w:val="0"/>
                <w:numId w:val="60"/>
              </w:numPr>
              <w:tabs>
                <w:tab w:val="left" w:pos="340"/>
              </w:tabs>
              <w:spacing w:before="60"/>
              <w:ind w:left="230" w:hanging="230"/>
              <w:rPr>
                <w:rFonts w:eastAsia="Cambria" w:cstheme="minorHAnsi"/>
                <w:sz w:val="20"/>
                <w:szCs w:val="20"/>
              </w:rPr>
            </w:pPr>
            <w:r w:rsidRPr="009971FD">
              <w:rPr>
                <w:rFonts w:eastAsia="Cambria" w:cstheme="minorHAnsi"/>
                <w:w w:val="110"/>
                <w:sz w:val="20"/>
                <w:szCs w:val="20"/>
              </w:rPr>
              <w:t xml:space="preserve">DO-331, Section MB.6.3.1.e </w:t>
            </w:r>
            <w:r w:rsidRPr="00594A24">
              <w:rPr>
                <w:rFonts w:eastAsia="Cambria" w:cstheme="minorHAnsi"/>
                <w:w w:val="105"/>
                <w:sz w:val="20"/>
                <w:szCs w:val="20"/>
              </w:rPr>
              <w:t>'</w:t>
            </w:r>
            <w:r w:rsidRPr="009971FD">
              <w:rPr>
                <w:rFonts w:eastAsia="Cambria" w:cstheme="minorHAnsi"/>
                <w:w w:val="110"/>
                <w:sz w:val="20"/>
                <w:szCs w:val="20"/>
              </w:rPr>
              <w:t>High-level requirements confirm to standards'</w:t>
            </w:r>
            <w:r w:rsidRPr="009971FD">
              <w:rPr>
                <w:rFonts w:eastAsia="Cambria" w:cstheme="minorHAnsi"/>
                <w:sz w:val="20"/>
                <w:szCs w:val="20"/>
              </w:rPr>
              <w:br/>
            </w:r>
            <w:r w:rsidRPr="009971FD">
              <w:rPr>
                <w:rFonts w:eastAsia="Cambria" w:cstheme="minorHAnsi"/>
                <w:w w:val="110"/>
                <w:sz w:val="20"/>
                <w:szCs w:val="20"/>
              </w:rPr>
              <w:t>DO-331, Section MB.6.3.2.e 'Low-level requirements confirm to standards'</w:t>
            </w:r>
            <w:r>
              <w:rPr>
                <w:rFonts w:eastAsia="Cambria" w:cstheme="minorHAnsi"/>
                <w:w w:val="110"/>
                <w:sz w:val="20"/>
                <w:szCs w:val="20"/>
              </w:rPr>
              <w:br/>
            </w:r>
            <w:r w:rsidR="00A82A6E" w:rsidRPr="006639EA">
              <w:rPr>
                <w:rFonts w:cstheme="minorHAnsi"/>
                <w:w w:val="110"/>
                <w:sz w:val="20"/>
                <w:szCs w:val="20"/>
              </w:rPr>
              <w:t>DO-331, Section MB.6.3.1.g 'Algorithms are</w:t>
            </w:r>
            <w:r w:rsidR="00A82A6E" w:rsidRPr="006639EA">
              <w:rPr>
                <w:rFonts w:cstheme="minorHAnsi"/>
                <w:spacing w:val="-12"/>
                <w:w w:val="110"/>
                <w:sz w:val="20"/>
                <w:szCs w:val="20"/>
              </w:rPr>
              <w:t xml:space="preserve"> </w:t>
            </w:r>
            <w:r>
              <w:rPr>
                <w:rFonts w:cstheme="minorHAnsi"/>
                <w:w w:val="110"/>
                <w:sz w:val="20"/>
                <w:szCs w:val="20"/>
              </w:rPr>
              <w:t>accurate'</w:t>
            </w:r>
            <w:r>
              <w:rPr>
                <w:rFonts w:eastAsia="Cambria" w:cstheme="minorHAnsi"/>
                <w:sz w:val="20"/>
                <w:szCs w:val="20"/>
              </w:rPr>
              <w:br/>
            </w:r>
            <w:r w:rsidR="00A82A6E" w:rsidRPr="00B2391D">
              <w:rPr>
                <w:rFonts w:cstheme="minorHAnsi"/>
                <w:w w:val="110"/>
                <w:sz w:val="20"/>
                <w:szCs w:val="20"/>
              </w:rPr>
              <w:t>DO-331, Section MB.6.3.2.g 'Algorithms are</w:t>
            </w:r>
            <w:r w:rsidR="00A82A6E" w:rsidRPr="00B2391D">
              <w:rPr>
                <w:rFonts w:cstheme="minorHAnsi"/>
                <w:spacing w:val="-14"/>
                <w:w w:val="110"/>
                <w:sz w:val="20"/>
                <w:szCs w:val="20"/>
              </w:rPr>
              <w:t xml:space="preserve"> </w:t>
            </w:r>
            <w:r w:rsidR="00A82A6E" w:rsidRPr="00B2391D">
              <w:rPr>
                <w:rFonts w:cstheme="minorHAnsi"/>
                <w:w w:val="110"/>
                <w:sz w:val="20"/>
                <w:szCs w:val="20"/>
              </w:rPr>
              <w:t>accurate'</w:t>
            </w:r>
            <w:r>
              <w:rPr>
                <w:rFonts w:cstheme="minorHAnsi"/>
                <w:w w:val="110"/>
                <w:sz w:val="20"/>
                <w:szCs w:val="20"/>
              </w:rPr>
              <w:br/>
              <w:t>DO-331, Section MB.6.3.4</w:t>
            </w:r>
            <w:r w:rsidRPr="006639EA">
              <w:rPr>
                <w:rFonts w:cstheme="minorHAnsi"/>
                <w:w w:val="110"/>
                <w:sz w:val="20"/>
                <w:szCs w:val="20"/>
              </w:rPr>
              <w:t>.</w:t>
            </w:r>
            <w:r>
              <w:rPr>
                <w:rFonts w:cstheme="minorHAnsi"/>
                <w:w w:val="110"/>
                <w:sz w:val="20"/>
                <w:szCs w:val="20"/>
              </w:rPr>
              <w:t>e</w:t>
            </w:r>
            <w:r w:rsidRPr="006639EA">
              <w:rPr>
                <w:rFonts w:cstheme="minorHAnsi"/>
                <w:w w:val="110"/>
                <w:sz w:val="20"/>
                <w:szCs w:val="20"/>
              </w:rPr>
              <w:t xml:space="preserve"> </w:t>
            </w:r>
            <w:r>
              <w:rPr>
                <w:rFonts w:cstheme="minorHAnsi"/>
                <w:w w:val="110"/>
                <w:sz w:val="20"/>
                <w:szCs w:val="20"/>
              </w:rPr>
              <w:t xml:space="preserve">'Source code is traceable to </w:t>
            </w:r>
            <w:r w:rsidR="00243CE7">
              <w:rPr>
                <w:rFonts w:cstheme="minorHAnsi"/>
                <w:w w:val="110"/>
                <w:sz w:val="20"/>
                <w:szCs w:val="20"/>
              </w:rPr>
              <w:t xml:space="preserve">low-level </w:t>
            </w:r>
            <w:r>
              <w:rPr>
                <w:rFonts w:cstheme="minorHAnsi"/>
                <w:w w:val="110"/>
                <w:sz w:val="20"/>
                <w:szCs w:val="20"/>
              </w:rPr>
              <w:t>requirements'</w:t>
            </w:r>
            <w:r>
              <w:rPr>
                <w:rFonts w:eastAsia="Cambria" w:cstheme="minorHAnsi"/>
                <w:sz w:val="20"/>
                <w:szCs w:val="20"/>
              </w:rPr>
              <w:br/>
            </w:r>
            <w:r>
              <w:rPr>
                <w:rFonts w:cstheme="minorHAnsi"/>
                <w:w w:val="110"/>
                <w:sz w:val="20"/>
                <w:szCs w:val="20"/>
              </w:rPr>
              <w:t>DO-331, Section MB.6.3.3.b 'Software architecture is consistent</w:t>
            </w:r>
            <w:r w:rsidRPr="00B2391D">
              <w:rPr>
                <w:rFonts w:cstheme="minorHAnsi"/>
                <w:w w:val="110"/>
                <w:sz w:val="20"/>
                <w:szCs w:val="20"/>
              </w:rPr>
              <w:t>'</w:t>
            </w:r>
          </w:p>
          <w:p w:rsidR="00A82A6E" w:rsidRPr="006639EA" w:rsidRDefault="00A82A6E" w:rsidP="00487E65">
            <w:pPr>
              <w:pStyle w:val="TableParagraph"/>
              <w:numPr>
                <w:ilvl w:val="0"/>
                <w:numId w:val="60"/>
              </w:numPr>
              <w:tabs>
                <w:tab w:val="left" w:pos="340"/>
              </w:tabs>
              <w:spacing w:before="60"/>
              <w:ind w:left="230" w:hanging="230"/>
              <w:rPr>
                <w:rFonts w:eastAsia="Cambria" w:cstheme="minorHAnsi"/>
                <w:sz w:val="20"/>
                <w:szCs w:val="20"/>
              </w:rPr>
            </w:pPr>
            <w:r w:rsidRPr="006639EA">
              <w:rPr>
                <w:rFonts w:cstheme="minorHAnsi"/>
                <w:w w:val="110"/>
                <w:sz w:val="20"/>
                <w:szCs w:val="20"/>
              </w:rPr>
              <w:t xml:space="preserve">MISRA C:2012, </w:t>
            </w:r>
            <w:r w:rsidR="00B2391D">
              <w:rPr>
                <w:rFonts w:cstheme="minorHAnsi"/>
                <w:w w:val="110"/>
                <w:sz w:val="20"/>
                <w:szCs w:val="20"/>
              </w:rPr>
              <w:t xml:space="preserve">Directive </w:t>
            </w:r>
            <w:r w:rsidRPr="006639EA">
              <w:rPr>
                <w:rFonts w:cstheme="minorHAnsi"/>
                <w:w w:val="110"/>
                <w:sz w:val="20"/>
                <w:szCs w:val="20"/>
              </w:rPr>
              <w:t>1.1</w:t>
            </w:r>
          </w:p>
        </w:tc>
      </w:tr>
      <w:tr w:rsidR="00A82A6E" w:rsidTr="000B1123">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6639EA" w:rsidRDefault="00A82A6E" w:rsidP="000B1123">
            <w:pPr>
              <w:pStyle w:val="TableParagraph"/>
              <w:spacing w:before="60"/>
              <w:rPr>
                <w:rFonts w:eastAsia="Cambria" w:cstheme="minorHAnsi"/>
                <w:sz w:val="20"/>
                <w:szCs w:val="20"/>
              </w:rPr>
            </w:pPr>
            <w:r w:rsidRPr="006639EA">
              <w:rPr>
                <w:rFonts w:cstheme="minorHAnsi"/>
                <w:w w:val="115"/>
                <w:sz w:val="20"/>
                <w:szCs w:val="20"/>
              </w:rPr>
              <w:t>Last</w:t>
            </w:r>
            <w:r w:rsidRPr="006639EA">
              <w:rPr>
                <w:rFonts w:cstheme="minorHAnsi"/>
                <w:spacing w:val="-22"/>
                <w:w w:val="115"/>
                <w:sz w:val="20"/>
                <w:szCs w:val="20"/>
              </w:rPr>
              <w:t xml:space="preserve"> </w:t>
            </w:r>
            <w:r w:rsidRPr="006639EA">
              <w:rPr>
                <w:rFonts w:cstheme="minorHAnsi"/>
                <w:w w:val="115"/>
                <w:sz w:val="20"/>
                <w:szCs w:val="20"/>
              </w:rPr>
              <w:t>Changed</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6639EA" w:rsidRDefault="006639EA" w:rsidP="000B1123">
            <w:pPr>
              <w:pStyle w:val="TableParagraph"/>
              <w:spacing w:before="60"/>
              <w:rPr>
                <w:rFonts w:eastAsia="Cambria" w:cstheme="minorHAnsi"/>
                <w:sz w:val="20"/>
                <w:szCs w:val="20"/>
              </w:rPr>
            </w:pPr>
            <w:r w:rsidRPr="006639EA">
              <w:rPr>
                <w:rFonts w:cstheme="minorHAnsi"/>
                <w:w w:val="105"/>
                <w:sz w:val="20"/>
                <w:szCs w:val="20"/>
              </w:rPr>
              <w:t>R2017</w:t>
            </w:r>
            <w:r w:rsidR="00A82A6E" w:rsidRPr="006639EA">
              <w:rPr>
                <w:rFonts w:cstheme="minorHAnsi"/>
                <w:w w:val="105"/>
                <w:sz w:val="20"/>
                <w:szCs w:val="20"/>
              </w:rPr>
              <w:t>b</w:t>
            </w:r>
          </w:p>
        </w:tc>
      </w:tr>
    </w:tbl>
    <w:p w:rsidR="000B1123" w:rsidRDefault="000B1123" w:rsidP="001318C5">
      <w:pPr>
        <w:pStyle w:val="Heading4"/>
        <w:rPr>
          <w:w w:val="105"/>
        </w:rPr>
      </w:pPr>
      <w:bookmarkStart w:id="105" w:name="_bookmark34"/>
      <w:bookmarkEnd w:id="105"/>
    </w:p>
    <w:p w:rsidR="000B1123" w:rsidRDefault="000B1123">
      <w:pPr>
        <w:spacing w:after="160" w:line="259" w:lineRule="auto"/>
        <w:rPr>
          <w:rFonts w:ascii="Arial" w:hAnsi="Arial" w:cs="Arial"/>
          <w:b/>
          <w:w w:val="105"/>
          <w:sz w:val="20"/>
          <w:szCs w:val="20"/>
        </w:rPr>
      </w:pPr>
      <w:r>
        <w:rPr>
          <w:w w:val="105"/>
        </w:rPr>
        <w:br w:type="page"/>
      </w:r>
    </w:p>
    <w:p w:rsidR="00A82A6E" w:rsidRDefault="00A82A6E" w:rsidP="001318C5">
      <w:pPr>
        <w:pStyle w:val="Heading4"/>
        <w:rPr>
          <w:rFonts w:ascii="Calibri" w:eastAsia="Calibri" w:hAnsi="Calibri" w:cs="Calibri"/>
          <w:b w:val="0"/>
          <w:bCs/>
          <w:sz w:val="16"/>
          <w:szCs w:val="16"/>
        </w:rPr>
      </w:pPr>
      <w:bookmarkStart w:id="106" w:name="_Toc503436722"/>
      <w:r>
        <w:rPr>
          <w:w w:val="105"/>
        </w:rPr>
        <w:lastRenderedPageBreak/>
        <w:t>hisl_0019: Usage of Bitwise Operator</w:t>
      </w:r>
      <w:r>
        <w:rPr>
          <w:spacing w:val="33"/>
          <w:w w:val="105"/>
        </w:rPr>
        <w:t xml:space="preserve"> </w:t>
      </w:r>
      <w:r>
        <w:rPr>
          <w:w w:val="105"/>
        </w:rPr>
        <w:t>block</w:t>
      </w:r>
      <w:bookmarkEnd w:id="106"/>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A82A6E" w:rsidTr="000B1123">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82A6E" w:rsidRPr="00597D4C" w:rsidRDefault="00A82A6E" w:rsidP="000B1123">
            <w:pPr>
              <w:pStyle w:val="TableParagraph"/>
              <w:spacing w:before="60"/>
              <w:rPr>
                <w:rFonts w:eastAsia="Calibri" w:cstheme="minorHAnsi"/>
                <w:sz w:val="20"/>
                <w:szCs w:val="20"/>
              </w:rPr>
            </w:pPr>
            <w:r w:rsidRPr="00597D4C">
              <w:rPr>
                <w:rFonts w:cstheme="minorHAnsi"/>
                <w:b/>
                <w:sz w:val="20"/>
                <w:szCs w:val="20"/>
              </w:rPr>
              <w:t>ID:</w:t>
            </w:r>
            <w:r w:rsidRPr="00597D4C">
              <w:rPr>
                <w:rFonts w:cstheme="minorHAnsi"/>
                <w:b/>
                <w:spacing w:val="-9"/>
                <w:sz w:val="20"/>
                <w:szCs w:val="20"/>
              </w:rPr>
              <w:t xml:space="preserve"> </w:t>
            </w:r>
            <w:r w:rsidRPr="00597D4C">
              <w:rPr>
                <w:rFonts w:cstheme="minorHAnsi"/>
                <w:b/>
                <w:sz w:val="20"/>
                <w:szCs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82A6E" w:rsidRPr="00597D4C" w:rsidRDefault="00A82A6E" w:rsidP="000B1123">
            <w:pPr>
              <w:pStyle w:val="TableParagraph"/>
              <w:spacing w:before="60"/>
              <w:rPr>
                <w:rFonts w:eastAsia="Calibri" w:cstheme="minorHAnsi"/>
                <w:sz w:val="20"/>
                <w:szCs w:val="20"/>
              </w:rPr>
            </w:pPr>
            <w:r w:rsidRPr="00597D4C">
              <w:rPr>
                <w:rFonts w:cstheme="minorHAnsi"/>
                <w:b/>
                <w:w w:val="105"/>
                <w:sz w:val="20"/>
                <w:szCs w:val="20"/>
              </w:rPr>
              <w:t>hisl_0019: Usage of Bitwise Operator</w:t>
            </w:r>
            <w:r w:rsidRPr="00597D4C">
              <w:rPr>
                <w:rFonts w:cstheme="minorHAnsi"/>
                <w:b/>
                <w:spacing w:val="24"/>
                <w:w w:val="105"/>
                <w:sz w:val="20"/>
                <w:szCs w:val="20"/>
              </w:rPr>
              <w:t xml:space="preserve"> </w:t>
            </w:r>
            <w:r w:rsidRPr="00597D4C">
              <w:rPr>
                <w:rFonts w:cstheme="minorHAnsi"/>
                <w:b/>
                <w:w w:val="105"/>
                <w:sz w:val="20"/>
                <w:szCs w:val="20"/>
              </w:rPr>
              <w:t>block</w:t>
            </w:r>
          </w:p>
        </w:tc>
      </w:tr>
      <w:tr w:rsidR="00A82A6E" w:rsidTr="000B1123">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A82A6E" w:rsidRPr="00597D4C" w:rsidRDefault="00A82A6E" w:rsidP="000B1123">
            <w:pPr>
              <w:pStyle w:val="TableParagraph"/>
              <w:spacing w:before="60"/>
              <w:rPr>
                <w:rFonts w:eastAsia="Cambria" w:cstheme="minorHAnsi"/>
                <w:sz w:val="20"/>
                <w:szCs w:val="20"/>
              </w:rPr>
            </w:pPr>
            <w:r w:rsidRPr="00597D4C">
              <w:rPr>
                <w:rFonts w:cstheme="minorHAnsi"/>
                <w:w w:val="105"/>
                <w:sz w:val="20"/>
                <w:szCs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597D4C" w:rsidRDefault="00A82A6E" w:rsidP="000B1123">
            <w:pPr>
              <w:pStyle w:val="TableParagraph"/>
              <w:spacing w:before="60"/>
              <w:rPr>
                <w:rFonts w:eastAsia="Cambria" w:cstheme="minorHAnsi"/>
                <w:sz w:val="20"/>
                <w:szCs w:val="20"/>
              </w:rPr>
            </w:pPr>
            <w:r w:rsidRPr="00597D4C">
              <w:rPr>
                <w:rFonts w:cstheme="minorHAnsi"/>
                <w:w w:val="105"/>
                <w:sz w:val="20"/>
                <w:szCs w:val="20"/>
              </w:rPr>
              <w:t>To</w:t>
            </w:r>
            <w:r w:rsidRPr="00597D4C">
              <w:rPr>
                <w:rFonts w:cstheme="minorHAnsi"/>
                <w:spacing w:val="23"/>
                <w:w w:val="105"/>
                <w:sz w:val="20"/>
                <w:szCs w:val="20"/>
              </w:rPr>
              <w:t xml:space="preserve"> </w:t>
            </w:r>
            <w:r w:rsidRPr="00597D4C">
              <w:rPr>
                <w:rFonts w:cstheme="minorHAnsi"/>
                <w:w w:val="105"/>
                <w:sz w:val="20"/>
                <w:szCs w:val="20"/>
              </w:rPr>
              <w:t>support</w:t>
            </w:r>
            <w:r w:rsidRPr="00597D4C">
              <w:rPr>
                <w:rFonts w:cstheme="minorHAnsi"/>
                <w:spacing w:val="23"/>
                <w:w w:val="105"/>
                <w:sz w:val="20"/>
                <w:szCs w:val="20"/>
              </w:rPr>
              <w:t xml:space="preserve"> </w:t>
            </w:r>
            <w:r w:rsidRPr="00597D4C">
              <w:rPr>
                <w:rFonts w:cstheme="minorHAnsi"/>
                <w:w w:val="105"/>
                <w:sz w:val="20"/>
                <w:szCs w:val="20"/>
              </w:rPr>
              <w:t>unambiguous</w:t>
            </w:r>
            <w:r w:rsidRPr="00597D4C">
              <w:rPr>
                <w:rFonts w:cstheme="minorHAnsi"/>
                <w:spacing w:val="23"/>
                <w:w w:val="105"/>
                <w:sz w:val="20"/>
                <w:szCs w:val="20"/>
              </w:rPr>
              <w:t xml:space="preserve"> </w:t>
            </w:r>
            <w:r w:rsidRPr="00597D4C">
              <w:rPr>
                <w:rFonts w:cstheme="minorHAnsi"/>
                <w:w w:val="105"/>
                <w:sz w:val="20"/>
                <w:szCs w:val="20"/>
              </w:rPr>
              <w:t>behavior,</w:t>
            </w:r>
            <w:r w:rsidRPr="00597D4C">
              <w:rPr>
                <w:rFonts w:cstheme="minorHAnsi"/>
                <w:spacing w:val="23"/>
                <w:w w:val="105"/>
                <w:sz w:val="20"/>
                <w:szCs w:val="20"/>
              </w:rPr>
              <w:t xml:space="preserve"> </w:t>
            </w:r>
            <w:r w:rsidRPr="00597D4C">
              <w:rPr>
                <w:rFonts w:cstheme="minorHAnsi"/>
                <w:w w:val="105"/>
                <w:sz w:val="20"/>
                <w:szCs w:val="20"/>
              </w:rPr>
              <w:t>when</w:t>
            </w:r>
            <w:r w:rsidRPr="00597D4C">
              <w:rPr>
                <w:rFonts w:cstheme="minorHAnsi"/>
                <w:spacing w:val="23"/>
                <w:w w:val="105"/>
                <w:sz w:val="20"/>
                <w:szCs w:val="20"/>
              </w:rPr>
              <w:t xml:space="preserve"> </w:t>
            </w:r>
            <w:r w:rsidRPr="00597D4C">
              <w:rPr>
                <w:rFonts w:cstheme="minorHAnsi"/>
                <w:w w:val="105"/>
                <w:sz w:val="20"/>
                <w:szCs w:val="20"/>
              </w:rPr>
              <w:t>using</w:t>
            </w:r>
            <w:r w:rsidRPr="00597D4C">
              <w:rPr>
                <w:rFonts w:cstheme="minorHAnsi"/>
                <w:spacing w:val="23"/>
                <w:w w:val="105"/>
                <w:sz w:val="20"/>
                <w:szCs w:val="20"/>
              </w:rPr>
              <w:t xml:space="preserve"> </w:t>
            </w:r>
            <w:r w:rsidRPr="00597D4C">
              <w:rPr>
                <w:rFonts w:cstheme="minorHAnsi"/>
                <w:w w:val="105"/>
                <w:sz w:val="20"/>
                <w:szCs w:val="20"/>
              </w:rPr>
              <w:t>the</w:t>
            </w:r>
            <w:r w:rsidRPr="00597D4C">
              <w:rPr>
                <w:rFonts w:cstheme="minorHAnsi"/>
                <w:spacing w:val="23"/>
                <w:w w:val="105"/>
                <w:sz w:val="20"/>
                <w:szCs w:val="20"/>
              </w:rPr>
              <w:t xml:space="preserve"> </w:t>
            </w:r>
            <w:r w:rsidRPr="00597D4C">
              <w:rPr>
                <w:rFonts w:cstheme="minorHAnsi"/>
                <w:w w:val="105"/>
                <w:sz w:val="20"/>
                <w:szCs w:val="20"/>
              </w:rPr>
              <w:t>Bitwise</w:t>
            </w:r>
            <w:r w:rsidRPr="00597D4C">
              <w:rPr>
                <w:rFonts w:cstheme="minorHAnsi"/>
                <w:spacing w:val="23"/>
                <w:w w:val="105"/>
                <w:sz w:val="20"/>
                <w:szCs w:val="20"/>
              </w:rPr>
              <w:t xml:space="preserve"> </w:t>
            </w:r>
            <w:r w:rsidRPr="00597D4C">
              <w:rPr>
                <w:rFonts w:cstheme="minorHAnsi"/>
                <w:w w:val="105"/>
                <w:sz w:val="20"/>
                <w:szCs w:val="20"/>
              </w:rPr>
              <w:t>Operator</w:t>
            </w:r>
            <w:r w:rsidRPr="00597D4C">
              <w:rPr>
                <w:rFonts w:cstheme="minorHAnsi"/>
                <w:spacing w:val="23"/>
                <w:w w:val="105"/>
                <w:sz w:val="20"/>
                <w:szCs w:val="20"/>
              </w:rPr>
              <w:t xml:space="preserve"> </w:t>
            </w:r>
            <w:r w:rsidRPr="00597D4C">
              <w:rPr>
                <w:rFonts w:cstheme="minorHAnsi"/>
                <w:w w:val="105"/>
                <w:sz w:val="20"/>
                <w:szCs w:val="20"/>
              </w:rPr>
              <w:t>block,</w:t>
            </w:r>
          </w:p>
        </w:tc>
      </w:tr>
      <w:tr w:rsidR="00A82A6E" w:rsidTr="000B1123">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A82A6E" w:rsidRPr="00597D4C" w:rsidRDefault="00A82A6E" w:rsidP="000B1123">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597D4C" w:rsidRDefault="00A82A6E" w:rsidP="000B1123">
            <w:pPr>
              <w:pStyle w:val="TableParagraph"/>
              <w:spacing w:before="60"/>
              <w:rPr>
                <w:rFonts w:eastAsia="Cambria" w:cstheme="minorHAnsi"/>
                <w:sz w:val="20"/>
                <w:szCs w:val="20"/>
              </w:rPr>
            </w:pPr>
            <w:r w:rsidRPr="00597D4C">
              <w:rPr>
                <w:rFonts w:cstheme="minorHAnsi"/>
                <w:w w:val="115"/>
                <w:sz w:val="20"/>
                <w:szCs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597D4C" w:rsidRDefault="00A82A6E" w:rsidP="000B1123">
            <w:pPr>
              <w:pStyle w:val="TableParagraph"/>
              <w:spacing w:before="60"/>
              <w:rPr>
                <w:rFonts w:eastAsia="Cambria" w:cstheme="minorHAnsi"/>
                <w:sz w:val="20"/>
                <w:szCs w:val="20"/>
              </w:rPr>
            </w:pPr>
            <w:r w:rsidRPr="00597D4C">
              <w:rPr>
                <w:rFonts w:cstheme="minorHAnsi"/>
                <w:w w:val="110"/>
                <w:sz w:val="20"/>
                <w:szCs w:val="20"/>
              </w:rPr>
              <w:t>Avoid</w:t>
            </w:r>
            <w:r w:rsidRPr="00597D4C">
              <w:rPr>
                <w:rFonts w:cstheme="minorHAnsi"/>
                <w:spacing w:val="-5"/>
                <w:w w:val="110"/>
                <w:sz w:val="20"/>
                <w:szCs w:val="20"/>
              </w:rPr>
              <w:t xml:space="preserve"> </w:t>
            </w:r>
            <w:r w:rsidRPr="00597D4C">
              <w:rPr>
                <w:rFonts w:cstheme="minorHAnsi"/>
                <w:w w:val="110"/>
                <w:sz w:val="20"/>
                <w:szCs w:val="20"/>
              </w:rPr>
              <w:t>signed</w:t>
            </w:r>
            <w:r w:rsidRPr="00597D4C">
              <w:rPr>
                <w:rFonts w:cstheme="minorHAnsi"/>
                <w:spacing w:val="-5"/>
                <w:w w:val="110"/>
                <w:sz w:val="20"/>
                <w:szCs w:val="20"/>
              </w:rPr>
              <w:t xml:space="preserve"> </w:t>
            </w:r>
            <w:r w:rsidRPr="00597D4C">
              <w:rPr>
                <w:rFonts w:cstheme="minorHAnsi"/>
                <w:w w:val="110"/>
                <w:sz w:val="20"/>
                <w:szCs w:val="20"/>
              </w:rPr>
              <w:t>integer</w:t>
            </w:r>
            <w:r w:rsidRPr="00597D4C">
              <w:rPr>
                <w:rFonts w:cstheme="minorHAnsi"/>
                <w:spacing w:val="-5"/>
                <w:w w:val="110"/>
                <w:sz w:val="20"/>
                <w:szCs w:val="20"/>
              </w:rPr>
              <w:t xml:space="preserve"> </w:t>
            </w:r>
            <w:r w:rsidRPr="00597D4C">
              <w:rPr>
                <w:rFonts w:cstheme="minorHAnsi"/>
                <w:w w:val="110"/>
                <w:sz w:val="20"/>
                <w:szCs w:val="20"/>
              </w:rPr>
              <w:t>data</w:t>
            </w:r>
            <w:r w:rsidRPr="00597D4C">
              <w:rPr>
                <w:rFonts w:cstheme="minorHAnsi"/>
                <w:spacing w:val="-5"/>
                <w:w w:val="110"/>
                <w:sz w:val="20"/>
                <w:szCs w:val="20"/>
              </w:rPr>
              <w:t xml:space="preserve"> </w:t>
            </w:r>
            <w:r w:rsidRPr="00597D4C">
              <w:rPr>
                <w:rFonts w:cstheme="minorHAnsi"/>
                <w:w w:val="110"/>
                <w:sz w:val="20"/>
                <w:szCs w:val="20"/>
              </w:rPr>
              <w:t>types</w:t>
            </w:r>
            <w:r w:rsidRPr="00597D4C">
              <w:rPr>
                <w:rFonts w:cstheme="minorHAnsi"/>
                <w:spacing w:val="-5"/>
                <w:w w:val="110"/>
                <w:sz w:val="20"/>
                <w:szCs w:val="20"/>
              </w:rPr>
              <w:t xml:space="preserve"> </w:t>
            </w:r>
            <w:r w:rsidRPr="00597D4C">
              <w:rPr>
                <w:rFonts w:cstheme="minorHAnsi"/>
                <w:w w:val="110"/>
                <w:sz w:val="20"/>
                <w:szCs w:val="20"/>
              </w:rPr>
              <w:t>as</w:t>
            </w:r>
            <w:r w:rsidRPr="00597D4C">
              <w:rPr>
                <w:rFonts w:cstheme="minorHAnsi"/>
                <w:spacing w:val="-5"/>
                <w:w w:val="110"/>
                <w:sz w:val="20"/>
                <w:szCs w:val="20"/>
              </w:rPr>
              <w:t xml:space="preserve"> </w:t>
            </w:r>
            <w:r w:rsidRPr="00597D4C">
              <w:rPr>
                <w:rFonts w:cstheme="minorHAnsi"/>
                <w:w w:val="110"/>
                <w:sz w:val="20"/>
                <w:szCs w:val="20"/>
              </w:rPr>
              <w:t>input</w:t>
            </w:r>
            <w:r w:rsidRPr="00597D4C">
              <w:rPr>
                <w:rFonts w:cstheme="minorHAnsi"/>
                <w:spacing w:val="-5"/>
                <w:w w:val="110"/>
                <w:sz w:val="20"/>
                <w:szCs w:val="20"/>
              </w:rPr>
              <w:t xml:space="preserve"> </w:t>
            </w:r>
            <w:r w:rsidRPr="00597D4C">
              <w:rPr>
                <w:rFonts w:cstheme="minorHAnsi"/>
                <w:w w:val="110"/>
                <w:sz w:val="20"/>
                <w:szCs w:val="20"/>
              </w:rPr>
              <w:t>to</w:t>
            </w:r>
            <w:r w:rsidRPr="00597D4C">
              <w:rPr>
                <w:rFonts w:cstheme="minorHAnsi"/>
                <w:spacing w:val="-5"/>
                <w:w w:val="110"/>
                <w:sz w:val="20"/>
                <w:szCs w:val="20"/>
              </w:rPr>
              <w:t xml:space="preserve"> </w:t>
            </w:r>
            <w:r w:rsidRPr="00597D4C">
              <w:rPr>
                <w:rFonts w:cstheme="minorHAnsi"/>
                <w:w w:val="110"/>
                <w:sz w:val="20"/>
                <w:szCs w:val="20"/>
              </w:rPr>
              <w:t>the</w:t>
            </w:r>
            <w:r w:rsidRPr="00597D4C">
              <w:rPr>
                <w:rFonts w:cstheme="minorHAnsi"/>
                <w:spacing w:val="-5"/>
                <w:w w:val="110"/>
                <w:sz w:val="20"/>
                <w:szCs w:val="20"/>
              </w:rPr>
              <w:t xml:space="preserve"> </w:t>
            </w:r>
            <w:r w:rsidRPr="00597D4C">
              <w:rPr>
                <w:rFonts w:cstheme="minorHAnsi"/>
                <w:w w:val="110"/>
                <w:sz w:val="20"/>
                <w:szCs w:val="20"/>
              </w:rPr>
              <w:t>block.</w:t>
            </w:r>
          </w:p>
        </w:tc>
      </w:tr>
      <w:tr w:rsidR="00A82A6E" w:rsidTr="000B112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597D4C" w:rsidRDefault="00A82A6E" w:rsidP="000B1123">
            <w:pPr>
              <w:pStyle w:val="TableParagraph"/>
              <w:spacing w:before="60"/>
              <w:rPr>
                <w:rFonts w:eastAsia="Cambria" w:cstheme="minorHAnsi"/>
                <w:sz w:val="20"/>
                <w:szCs w:val="20"/>
              </w:rPr>
            </w:pPr>
            <w:r w:rsidRPr="00597D4C">
              <w:rPr>
                <w:rFonts w:cstheme="minorHAnsi"/>
                <w:w w:val="110"/>
                <w:sz w:val="20"/>
                <w:szCs w:val="20"/>
              </w:rPr>
              <w:t>Notes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597D4C" w:rsidRDefault="00A82A6E" w:rsidP="000B1123">
            <w:pPr>
              <w:pStyle w:val="TableParagraph"/>
              <w:spacing w:before="60"/>
              <w:rPr>
                <w:rFonts w:eastAsia="Cambria" w:cstheme="minorHAnsi"/>
                <w:sz w:val="20"/>
                <w:szCs w:val="20"/>
              </w:rPr>
            </w:pPr>
            <w:r w:rsidRPr="00597D4C">
              <w:rPr>
                <w:rFonts w:cstheme="minorHAnsi"/>
                <w:w w:val="105"/>
                <w:sz w:val="20"/>
                <w:szCs w:val="20"/>
              </w:rPr>
              <w:t>Bitwise operations on signed integers are not meaningful. If a shift operation moves a signed bit into a numeric bit, or a numeric bit into a signed bit, unpredicta</w:t>
            </w:r>
            <w:r w:rsidR="00597D4C">
              <w:rPr>
                <w:rFonts w:cstheme="minorHAnsi"/>
                <w:w w:val="105"/>
                <w:sz w:val="20"/>
                <w:szCs w:val="20"/>
              </w:rPr>
              <w:t xml:space="preserve">ble and unwanted behavior can </w:t>
            </w:r>
            <w:r w:rsidRPr="00597D4C">
              <w:rPr>
                <w:rFonts w:cstheme="minorHAnsi"/>
                <w:w w:val="105"/>
                <w:sz w:val="20"/>
                <w:szCs w:val="20"/>
              </w:rPr>
              <w:t>result.</w:t>
            </w:r>
          </w:p>
        </w:tc>
      </w:tr>
      <w:tr w:rsidR="00A82A6E" w:rsidTr="000B112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597D4C" w:rsidRDefault="00A82A6E" w:rsidP="000B1123">
            <w:pPr>
              <w:pStyle w:val="TableParagraph"/>
              <w:spacing w:before="60"/>
              <w:rPr>
                <w:rFonts w:eastAsia="Cambria" w:cstheme="minorHAnsi"/>
                <w:sz w:val="20"/>
                <w:szCs w:val="20"/>
              </w:rPr>
            </w:pPr>
            <w:r w:rsidRPr="00597D4C">
              <w:rPr>
                <w:rFonts w:cstheme="minorHAnsi"/>
                <w:w w:val="110"/>
                <w:sz w:val="20"/>
                <w:szCs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597D4C" w:rsidRDefault="00A2367E" w:rsidP="000B1123">
            <w:pPr>
              <w:pStyle w:val="TableParagraph"/>
              <w:spacing w:before="60"/>
              <w:rPr>
                <w:rFonts w:eastAsia="Cambria" w:cstheme="minorHAnsi"/>
                <w:sz w:val="20"/>
                <w:szCs w:val="20"/>
              </w:rPr>
            </w:pPr>
            <w:r>
              <w:rPr>
                <w:rFonts w:cstheme="minorHAnsi"/>
                <w:w w:val="120"/>
                <w:sz w:val="20"/>
                <w:szCs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82A6E" w:rsidRPr="00597D4C" w:rsidRDefault="00A82A6E" w:rsidP="000B1123">
            <w:pPr>
              <w:pStyle w:val="TableParagraph"/>
              <w:spacing w:before="60"/>
              <w:rPr>
                <w:rFonts w:eastAsia="Cambria" w:cstheme="minorHAnsi"/>
                <w:sz w:val="20"/>
                <w:szCs w:val="20"/>
              </w:rPr>
            </w:pPr>
            <w:r w:rsidRPr="00597D4C">
              <w:rPr>
                <w:rFonts w:cstheme="minorHAnsi"/>
                <w:w w:val="105"/>
                <w:sz w:val="20"/>
                <w:szCs w:val="20"/>
              </w:rPr>
              <w:t>Support una</w:t>
            </w:r>
            <w:r w:rsidR="00597D4C">
              <w:rPr>
                <w:rFonts w:cstheme="minorHAnsi"/>
                <w:w w:val="105"/>
                <w:sz w:val="20"/>
                <w:szCs w:val="20"/>
              </w:rPr>
              <w:t xml:space="preserve">mbiguous behavior of generated </w:t>
            </w:r>
            <w:r w:rsidRPr="00597D4C">
              <w:rPr>
                <w:rFonts w:cstheme="minorHAnsi"/>
                <w:w w:val="105"/>
                <w:sz w:val="20"/>
                <w:szCs w:val="20"/>
              </w:rPr>
              <w:t>code.</w:t>
            </w:r>
          </w:p>
        </w:tc>
      </w:tr>
      <w:tr w:rsidR="00BA79F7" w:rsidTr="000B1123">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BA79F7" w:rsidRPr="009F21EB" w:rsidRDefault="00BA79F7" w:rsidP="00BA79F7">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BA79F7" w:rsidRPr="001030EE" w:rsidRDefault="00BA79F7" w:rsidP="00BA79F7">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usage of </w:t>
            </w:r>
            <w:r>
              <w:rPr>
                <w:rFonts w:cstheme="minorHAnsi"/>
                <w:b/>
                <w:w w:val="110"/>
                <w:sz w:val="20"/>
                <w:szCs w:val="20"/>
              </w:rPr>
              <w:t xml:space="preserve">Bitwise Operator </w:t>
            </w:r>
            <w:r w:rsidR="002B7258">
              <w:rPr>
                <w:rFonts w:cstheme="minorHAnsi"/>
                <w:b/>
                <w:w w:val="110"/>
                <w:sz w:val="20"/>
                <w:szCs w:val="20"/>
              </w:rPr>
              <w:t>block</w:t>
            </w:r>
          </w:p>
        </w:tc>
      </w:tr>
      <w:tr w:rsidR="00A82A6E" w:rsidTr="00FB414F">
        <w:trPr>
          <w:trHeight w:val="197"/>
        </w:trPr>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82A6E" w:rsidRPr="00597D4C" w:rsidRDefault="00A82A6E" w:rsidP="000B1123">
            <w:pPr>
              <w:pStyle w:val="TableParagraph"/>
              <w:spacing w:before="60"/>
              <w:rPr>
                <w:rFonts w:eastAsia="Cambria" w:cstheme="minorHAnsi"/>
                <w:sz w:val="20"/>
                <w:szCs w:val="20"/>
              </w:rPr>
            </w:pPr>
            <w:r w:rsidRPr="00597D4C">
              <w:rPr>
                <w:rFonts w:cstheme="minorHAnsi"/>
                <w:w w:val="105"/>
                <w:sz w:val="20"/>
                <w:szCs w:val="20"/>
              </w:rPr>
              <w:t>References</w:t>
            </w:r>
          </w:p>
        </w:tc>
        <w:tc>
          <w:tcPr>
            <w:tcW w:w="756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597D4C" w:rsidRPr="00597D4C" w:rsidRDefault="00597D4C" w:rsidP="00487E65">
            <w:pPr>
              <w:pStyle w:val="TableParagraph"/>
              <w:numPr>
                <w:ilvl w:val="0"/>
                <w:numId w:val="61"/>
              </w:numPr>
              <w:tabs>
                <w:tab w:val="left" w:pos="340"/>
              </w:tabs>
              <w:spacing w:before="60"/>
              <w:ind w:left="230" w:hanging="230"/>
              <w:rPr>
                <w:rFonts w:eastAsia="Cambria" w:cstheme="minorHAnsi"/>
                <w:sz w:val="20"/>
                <w:szCs w:val="20"/>
              </w:rPr>
            </w:pPr>
            <w:r w:rsidRPr="00597D4C">
              <w:rPr>
                <w:rFonts w:cstheme="minorHAnsi"/>
                <w:w w:val="110"/>
                <w:sz w:val="20"/>
                <w:szCs w:val="20"/>
              </w:rPr>
              <w:t>DO-331, Section MB.6.3.1.g 'Algorithms are</w:t>
            </w:r>
            <w:r w:rsidRPr="00597D4C">
              <w:rPr>
                <w:rFonts w:cstheme="minorHAnsi"/>
                <w:spacing w:val="-12"/>
                <w:w w:val="110"/>
                <w:sz w:val="20"/>
                <w:szCs w:val="20"/>
              </w:rPr>
              <w:t xml:space="preserve"> </w:t>
            </w:r>
            <w:r w:rsidRPr="00597D4C">
              <w:rPr>
                <w:rFonts w:cstheme="minorHAnsi"/>
                <w:w w:val="110"/>
                <w:sz w:val="20"/>
                <w:szCs w:val="20"/>
              </w:rPr>
              <w:t>accurate'</w:t>
            </w:r>
            <w:r>
              <w:rPr>
                <w:rFonts w:cstheme="minorHAnsi"/>
                <w:w w:val="110"/>
                <w:sz w:val="20"/>
                <w:szCs w:val="20"/>
              </w:rPr>
              <w:br/>
            </w:r>
            <w:r w:rsidRPr="00597D4C">
              <w:rPr>
                <w:rFonts w:cstheme="minorHAnsi"/>
                <w:w w:val="110"/>
                <w:sz w:val="20"/>
                <w:szCs w:val="20"/>
              </w:rPr>
              <w:t>DO-331, Section MB.6.3.2.g 'Algorithms are</w:t>
            </w:r>
            <w:r w:rsidRPr="00597D4C">
              <w:rPr>
                <w:rFonts w:cstheme="minorHAnsi"/>
                <w:spacing w:val="-14"/>
                <w:w w:val="110"/>
                <w:sz w:val="20"/>
                <w:szCs w:val="20"/>
              </w:rPr>
              <w:t xml:space="preserve"> </w:t>
            </w:r>
            <w:r w:rsidRPr="00597D4C">
              <w:rPr>
                <w:rFonts w:cstheme="minorHAnsi"/>
                <w:w w:val="110"/>
                <w:sz w:val="20"/>
                <w:szCs w:val="20"/>
              </w:rPr>
              <w:t>accurate'</w:t>
            </w:r>
          </w:p>
          <w:p w:rsidR="00A82A6E" w:rsidRPr="00597D4C" w:rsidRDefault="00A82A6E" w:rsidP="00487E65">
            <w:pPr>
              <w:pStyle w:val="TableParagraph"/>
              <w:numPr>
                <w:ilvl w:val="0"/>
                <w:numId w:val="61"/>
              </w:numPr>
              <w:tabs>
                <w:tab w:val="left" w:pos="340"/>
              </w:tabs>
              <w:spacing w:before="60"/>
              <w:ind w:left="230" w:hanging="230"/>
              <w:rPr>
                <w:rFonts w:eastAsia="Cambria" w:cstheme="minorHAnsi"/>
                <w:sz w:val="20"/>
                <w:szCs w:val="20"/>
              </w:rPr>
            </w:pPr>
            <w:r w:rsidRPr="00597D4C">
              <w:rPr>
                <w:rFonts w:cstheme="minorHAnsi"/>
                <w:w w:val="110"/>
                <w:sz w:val="20"/>
                <w:szCs w:val="20"/>
              </w:rPr>
              <w:t>MISRA C:2012, Rule</w:t>
            </w:r>
            <w:r w:rsidR="00597D4C">
              <w:rPr>
                <w:rFonts w:cstheme="minorHAnsi"/>
                <w:spacing w:val="39"/>
                <w:w w:val="110"/>
                <w:sz w:val="20"/>
                <w:szCs w:val="20"/>
              </w:rPr>
              <w:t xml:space="preserve"> </w:t>
            </w:r>
            <w:r w:rsidRPr="00597D4C">
              <w:rPr>
                <w:rFonts w:cstheme="minorHAnsi"/>
                <w:w w:val="110"/>
                <w:sz w:val="20"/>
                <w:szCs w:val="20"/>
              </w:rPr>
              <w:t>10.1</w:t>
            </w:r>
          </w:p>
        </w:tc>
      </w:tr>
      <w:tr w:rsidR="00A82A6E" w:rsidTr="000B1123">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597D4C" w:rsidRDefault="00A82A6E" w:rsidP="000B1123">
            <w:pPr>
              <w:pStyle w:val="TableParagraph"/>
              <w:spacing w:before="60"/>
              <w:rPr>
                <w:rFonts w:eastAsia="Cambria" w:cstheme="minorHAnsi"/>
                <w:sz w:val="20"/>
                <w:szCs w:val="20"/>
              </w:rPr>
            </w:pPr>
            <w:r w:rsidRPr="00597D4C">
              <w:rPr>
                <w:rFonts w:cstheme="minorHAnsi"/>
                <w:w w:val="110"/>
                <w:sz w:val="20"/>
                <w:szCs w:val="20"/>
              </w:rPr>
              <w:t>See Also</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597D4C" w:rsidRDefault="00EA0C9F" w:rsidP="000B1123">
            <w:pPr>
              <w:pStyle w:val="TableParagraph"/>
              <w:tabs>
                <w:tab w:val="left" w:pos="5386"/>
              </w:tabs>
              <w:spacing w:before="60"/>
              <w:rPr>
                <w:rFonts w:eastAsia="Cambria" w:cstheme="minorHAnsi"/>
                <w:sz w:val="20"/>
                <w:szCs w:val="20"/>
              </w:rPr>
            </w:pPr>
            <w:hyperlink w:anchor="_bookmark42" w:history="1">
              <w:r w:rsidR="00A82A6E" w:rsidRPr="00597D4C">
                <w:rPr>
                  <w:rFonts w:eastAsia="Cambria" w:cstheme="minorHAnsi"/>
                  <w:w w:val="105"/>
                  <w:sz w:val="20"/>
                  <w:szCs w:val="20"/>
                </w:rPr>
                <w:t>“hisf_0003: Usage of bitwise operations”</w:t>
              </w:r>
            </w:hyperlink>
          </w:p>
        </w:tc>
      </w:tr>
      <w:tr w:rsidR="00A82A6E" w:rsidTr="000B1123">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597D4C" w:rsidRDefault="00A82A6E" w:rsidP="000B1123">
            <w:pPr>
              <w:pStyle w:val="TableParagraph"/>
              <w:spacing w:before="60"/>
              <w:rPr>
                <w:rFonts w:eastAsia="Cambria" w:cstheme="minorHAnsi"/>
                <w:sz w:val="20"/>
                <w:szCs w:val="20"/>
              </w:rPr>
            </w:pPr>
            <w:r w:rsidRPr="00597D4C">
              <w:rPr>
                <w:rFonts w:cstheme="minorHAnsi"/>
                <w:w w:val="115"/>
                <w:sz w:val="20"/>
                <w:szCs w:val="20"/>
              </w:rPr>
              <w:t>Last</w:t>
            </w:r>
            <w:r w:rsidRPr="00597D4C">
              <w:rPr>
                <w:rFonts w:cstheme="minorHAnsi"/>
                <w:spacing w:val="-22"/>
                <w:w w:val="115"/>
                <w:sz w:val="20"/>
                <w:szCs w:val="20"/>
              </w:rPr>
              <w:t xml:space="preserve"> </w:t>
            </w:r>
            <w:r w:rsidRPr="00597D4C">
              <w:rPr>
                <w:rFonts w:cstheme="minorHAnsi"/>
                <w:w w:val="115"/>
                <w:sz w:val="20"/>
                <w:szCs w:val="20"/>
              </w:rPr>
              <w:t>Changed</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82A6E" w:rsidRPr="00597D4C" w:rsidRDefault="00A2367E" w:rsidP="000B1123">
            <w:pPr>
              <w:pStyle w:val="TableParagraph"/>
              <w:tabs>
                <w:tab w:val="left" w:pos="5386"/>
              </w:tabs>
              <w:spacing w:before="60"/>
              <w:rPr>
                <w:rFonts w:eastAsia="Cambria" w:cstheme="minorHAnsi"/>
                <w:sz w:val="20"/>
                <w:szCs w:val="20"/>
              </w:rPr>
            </w:pPr>
            <w:r>
              <w:rPr>
                <w:rFonts w:cstheme="minorHAnsi"/>
                <w:w w:val="105"/>
                <w:sz w:val="20"/>
                <w:szCs w:val="20"/>
              </w:rPr>
              <w:t>R2018</w:t>
            </w:r>
            <w:r w:rsidR="00597D4C">
              <w:rPr>
                <w:rFonts w:cstheme="minorHAnsi"/>
                <w:w w:val="105"/>
                <w:sz w:val="20"/>
                <w:szCs w:val="20"/>
              </w:rPr>
              <w:t>a</w:t>
            </w:r>
          </w:p>
        </w:tc>
      </w:tr>
    </w:tbl>
    <w:p w:rsidR="009A3167" w:rsidRDefault="009A3167" w:rsidP="00970BE0">
      <w:pPr>
        <w:pStyle w:val="Heading3"/>
      </w:pPr>
    </w:p>
    <w:p w:rsidR="009A3167" w:rsidRDefault="009A3167">
      <w:pPr>
        <w:spacing w:after="160" w:line="259" w:lineRule="auto"/>
        <w:rPr>
          <w:rFonts w:ascii="Arial" w:hAnsi="Arial" w:cs="Arial"/>
          <w:b/>
        </w:rPr>
      </w:pPr>
      <w:r>
        <w:br w:type="page"/>
      </w:r>
    </w:p>
    <w:p w:rsidR="00FB414F" w:rsidRPr="00884360" w:rsidRDefault="00FB414F" w:rsidP="00FB414F">
      <w:pPr>
        <w:pStyle w:val="Heading3"/>
      </w:pPr>
      <w:bookmarkStart w:id="107" w:name="_Toc503436723"/>
      <w:r w:rsidRPr="00884360">
        <w:lastRenderedPageBreak/>
        <w:t>Simulink Block Consider</w:t>
      </w:r>
      <w:r>
        <w:t>ations – Lookup Table Block</w:t>
      </w:r>
      <w:r w:rsidRPr="00884360">
        <w:t>s</w:t>
      </w:r>
      <w:bookmarkEnd w:id="107"/>
    </w:p>
    <w:p w:rsidR="00FB414F" w:rsidRPr="00E51E14" w:rsidRDefault="00FB414F" w:rsidP="00FB414F">
      <w:pPr>
        <w:pStyle w:val="Style5"/>
      </w:pPr>
      <w:r>
        <w:t>hisl_0033: Usage of Lookup Table blocks</w:t>
      </w:r>
    </w:p>
    <w:p w:rsidR="00FB414F" w:rsidRDefault="00FB414F">
      <w:pPr>
        <w:spacing w:after="160" w:line="259" w:lineRule="auto"/>
        <w:rPr>
          <w:rFonts w:ascii="Arial" w:hAnsi="Arial" w:cs="Arial"/>
          <w:b/>
          <w:sz w:val="20"/>
          <w:szCs w:val="20"/>
        </w:rPr>
      </w:pPr>
      <w:bookmarkStart w:id="108" w:name="_Toc472068605"/>
      <w:r>
        <w:br w:type="page"/>
      </w:r>
    </w:p>
    <w:p w:rsidR="00FB414F" w:rsidRDefault="00FB414F" w:rsidP="00FB414F">
      <w:pPr>
        <w:pStyle w:val="Heading4"/>
      </w:pPr>
      <w:bookmarkStart w:id="109" w:name="_Toc503436724"/>
      <w:r>
        <w:lastRenderedPageBreak/>
        <w:t>hisl_0033: Usage of Lookup Table blocks</w:t>
      </w:r>
      <w:bookmarkEnd w:id="108"/>
      <w:bookmarkEnd w:id="109"/>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40"/>
        <w:gridCol w:w="755"/>
        <w:gridCol w:w="6570"/>
      </w:tblGrid>
      <w:tr w:rsidR="00FB414F" w:rsidTr="00FB414F">
        <w:tc>
          <w:tcPr>
            <w:tcW w:w="1940" w:type="dxa"/>
            <w:shd w:val="clear" w:color="auto" w:fill="B1B1B1"/>
            <w:tcMar>
              <w:left w:w="43" w:type="dxa"/>
              <w:bottom w:w="101" w:type="dxa"/>
              <w:right w:w="101" w:type="dxa"/>
            </w:tcMar>
          </w:tcPr>
          <w:p w:rsidR="00FB414F" w:rsidRDefault="00FB414F" w:rsidP="0095691C">
            <w:pPr>
              <w:pStyle w:val="TableParagraph"/>
              <w:spacing w:before="60"/>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325" w:type="dxa"/>
            <w:gridSpan w:val="2"/>
            <w:shd w:val="clear" w:color="auto" w:fill="B1B1B1"/>
            <w:tcMar>
              <w:left w:w="43" w:type="dxa"/>
              <w:bottom w:w="101" w:type="dxa"/>
              <w:right w:w="101" w:type="dxa"/>
            </w:tcMar>
          </w:tcPr>
          <w:p w:rsidR="00FB414F" w:rsidRDefault="00FB414F" w:rsidP="0095691C">
            <w:pPr>
              <w:pStyle w:val="TableParagraph"/>
              <w:spacing w:before="60"/>
              <w:rPr>
                <w:rFonts w:ascii="Calibri" w:eastAsia="Calibri" w:hAnsi="Calibri" w:cs="Calibri"/>
                <w:sz w:val="20"/>
                <w:szCs w:val="20"/>
              </w:rPr>
            </w:pPr>
            <w:r>
              <w:rPr>
                <w:rFonts w:ascii="Calibri"/>
                <w:b/>
                <w:sz w:val="20"/>
              </w:rPr>
              <w:t>hisl_0030:</w:t>
            </w:r>
            <w:r>
              <w:rPr>
                <w:rFonts w:ascii="Calibri"/>
                <w:b/>
                <w:spacing w:val="28"/>
                <w:sz w:val="20"/>
              </w:rPr>
              <w:t xml:space="preserve"> </w:t>
            </w:r>
            <w:r>
              <w:rPr>
                <w:rFonts w:ascii="Calibri"/>
                <w:b/>
                <w:sz w:val="20"/>
              </w:rPr>
              <w:t>Usage</w:t>
            </w:r>
            <w:r>
              <w:rPr>
                <w:rFonts w:ascii="Calibri"/>
                <w:b/>
                <w:spacing w:val="28"/>
                <w:sz w:val="20"/>
              </w:rPr>
              <w:t xml:space="preserve"> </w:t>
            </w:r>
            <w:r>
              <w:rPr>
                <w:rFonts w:ascii="Calibri"/>
                <w:b/>
                <w:sz w:val="20"/>
              </w:rPr>
              <w:t>of</w:t>
            </w:r>
            <w:r>
              <w:rPr>
                <w:rFonts w:ascii="Calibri"/>
                <w:b/>
                <w:spacing w:val="28"/>
                <w:sz w:val="20"/>
              </w:rPr>
              <w:t xml:space="preserve"> </w:t>
            </w:r>
            <w:r>
              <w:rPr>
                <w:rFonts w:ascii="Calibri"/>
                <w:b/>
                <w:sz w:val="20"/>
              </w:rPr>
              <w:t>Lookup Table</w:t>
            </w:r>
            <w:r>
              <w:rPr>
                <w:rFonts w:ascii="Calibri"/>
                <w:b/>
                <w:spacing w:val="28"/>
                <w:sz w:val="20"/>
              </w:rPr>
              <w:t xml:space="preserve"> </w:t>
            </w:r>
            <w:r>
              <w:rPr>
                <w:rFonts w:ascii="Calibri"/>
                <w:b/>
                <w:sz w:val="20"/>
              </w:rPr>
              <w:t>blocks</w:t>
            </w:r>
          </w:p>
        </w:tc>
      </w:tr>
      <w:tr w:rsidR="00FB414F" w:rsidTr="00FB414F">
        <w:tc>
          <w:tcPr>
            <w:tcW w:w="1940" w:type="dxa"/>
            <w:vMerge w:val="restart"/>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w w:val="105"/>
                <w:sz w:val="20"/>
                <w:szCs w:val="20"/>
              </w:rPr>
              <w:t>Description</w:t>
            </w:r>
          </w:p>
        </w:tc>
        <w:tc>
          <w:tcPr>
            <w:tcW w:w="7325" w:type="dxa"/>
            <w:gridSpan w:val="2"/>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w w:val="105"/>
                <w:sz w:val="20"/>
                <w:szCs w:val="20"/>
              </w:rPr>
              <w:t>To support robustness of generated code, when using the 1-D Lookup Table, 2-D Lookup Table, n-D Lookup Table, Prelookup, and Interpolation Using Prelookup blocks:</w:t>
            </w:r>
          </w:p>
        </w:tc>
      </w:tr>
      <w:tr w:rsidR="00FB414F" w:rsidTr="0095691C">
        <w:tc>
          <w:tcPr>
            <w:tcW w:w="1940" w:type="dxa"/>
            <w:vMerge/>
            <w:shd w:val="clear" w:color="auto" w:fill="F1F1F1"/>
            <w:tcMar>
              <w:left w:w="43" w:type="dxa"/>
              <w:bottom w:w="101" w:type="dxa"/>
              <w:right w:w="101" w:type="dxa"/>
            </w:tcMar>
          </w:tcPr>
          <w:p w:rsidR="00FB414F" w:rsidRPr="0095691C" w:rsidRDefault="00FB414F" w:rsidP="0095691C">
            <w:pPr>
              <w:spacing w:before="60"/>
              <w:rPr>
                <w:rFonts w:asciiTheme="minorHAnsi" w:hAnsiTheme="minorHAnsi" w:cstheme="minorHAnsi"/>
                <w:sz w:val="20"/>
                <w:szCs w:val="20"/>
              </w:rPr>
            </w:pPr>
          </w:p>
        </w:tc>
        <w:tc>
          <w:tcPr>
            <w:tcW w:w="755" w:type="dxa"/>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w w:val="115"/>
                <w:sz w:val="20"/>
                <w:szCs w:val="20"/>
              </w:rPr>
              <w:t>A</w:t>
            </w:r>
          </w:p>
        </w:tc>
        <w:tc>
          <w:tcPr>
            <w:tcW w:w="6570" w:type="dxa"/>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w w:val="105"/>
                <w:sz w:val="20"/>
                <w:szCs w:val="20"/>
              </w:rPr>
              <w:t xml:space="preserve">In each 1-D Lookup Table, 2-D Lookup Table, n-D Lookup Table, or Prelookup block, verify that </w:t>
            </w:r>
            <w:r w:rsidRPr="0095691C">
              <w:rPr>
                <w:rFonts w:cstheme="minorHAnsi"/>
                <w:b/>
                <w:w w:val="105"/>
                <w:sz w:val="20"/>
                <w:szCs w:val="20"/>
              </w:rPr>
              <w:t>Remove protection against out-of-range input in generated code</w:t>
            </w:r>
            <w:r w:rsidRPr="0095691C">
              <w:rPr>
                <w:rFonts w:cstheme="minorHAnsi"/>
                <w:w w:val="105"/>
                <w:sz w:val="20"/>
                <w:szCs w:val="20"/>
              </w:rPr>
              <w:t xml:space="preserve"> is cleared.</w:t>
            </w:r>
          </w:p>
        </w:tc>
      </w:tr>
      <w:tr w:rsidR="00FB414F" w:rsidTr="0095691C">
        <w:trPr>
          <w:trHeight w:val="70"/>
        </w:trPr>
        <w:tc>
          <w:tcPr>
            <w:tcW w:w="1940" w:type="dxa"/>
            <w:vMerge/>
            <w:shd w:val="clear" w:color="auto" w:fill="F1F1F1"/>
            <w:tcMar>
              <w:left w:w="43" w:type="dxa"/>
              <w:bottom w:w="101" w:type="dxa"/>
              <w:right w:w="101" w:type="dxa"/>
            </w:tcMar>
          </w:tcPr>
          <w:p w:rsidR="00FB414F" w:rsidRPr="0095691C" w:rsidRDefault="00FB414F" w:rsidP="0095691C">
            <w:pPr>
              <w:spacing w:before="60"/>
              <w:rPr>
                <w:rFonts w:asciiTheme="minorHAnsi" w:hAnsiTheme="minorHAnsi" w:cstheme="minorHAnsi"/>
                <w:sz w:val="20"/>
                <w:szCs w:val="20"/>
              </w:rPr>
            </w:pPr>
          </w:p>
        </w:tc>
        <w:tc>
          <w:tcPr>
            <w:tcW w:w="755" w:type="dxa"/>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w w:val="118"/>
                <w:sz w:val="20"/>
                <w:szCs w:val="20"/>
              </w:rPr>
              <w:t>B</w:t>
            </w:r>
          </w:p>
        </w:tc>
        <w:tc>
          <w:tcPr>
            <w:tcW w:w="6570" w:type="dxa"/>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w w:val="105"/>
                <w:sz w:val="20"/>
                <w:szCs w:val="20"/>
              </w:rPr>
              <w:t xml:space="preserve">In each Interpolation Using Prelookup block, verify that </w:t>
            </w:r>
            <w:r w:rsidR="0095691C" w:rsidRPr="0095691C">
              <w:rPr>
                <w:rFonts w:cstheme="minorHAnsi"/>
                <w:b/>
                <w:w w:val="105"/>
                <w:sz w:val="20"/>
                <w:szCs w:val="20"/>
              </w:rPr>
              <w:t>Remove p</w:t>
            </w:r>
            <w:r w:rsidRPr="0095691C">
              <w:rPr>
                <w:rFonts w:cstheme="minorHAnsi"/>
                <w:b/>
                <w:w w:val="105"/>
                <w:sz w:val="20"/>
                <w:szCs w:val="20"/>
              </w:rPr>
              <w:t>rotection against out-of-range index in generated code</w:t>
            </w:r>
            <w:r w:rsidRPr="0095691C">
              <w:rPr>
                <w:rFonts w:cstheme="minorHAnsi"/>
                <w:w w:val="105"/>
                <w:sz w:val="20"/>
                <w:szCs w:val="20"/>
              </w:rPr>
              <w:t xml:space="preserve"> is cleared.</w:t>
            </w:r>
          </w:p>
        </w:tc>
      </w:tr>
      <w:tr w:rsidR="00FB414F" w:rsidRPr="00153B63" w:rsidTr="00FB414F">
        <w:trPr>
          <w:trHeight w:val="422"/>
        </w:trPr>
        <w:tc>
          <w:tcPr>
            <w:tcW w:w="1940" w:type="dxa"/>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w w:val="110"/>
                <w:sz w:val="20"/>
                <w:szCs w:val="20"/>
              </w:rPr>
              <w:t>Note</w:t>
            </w:r>
          </w:p>
        </w:tc>
        <w:tc>
          <w:tcPr>
            <w:tcW w:w="7325" w:type="dxa"/>
            <w:gridSpan w:val="2"/>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color w:val="000000"/>
                <w:sz w:val="20"/>
                <w:szCs w:val="20"/>
              </w:rPr>
              <w:t>If the lookup table inputs are not guaranteed to fall within the range of valid breakpoint values, exclusion of range-checking code may produce unexpected results.</w:t>
            </w:r>
          </w:p>
        </w:tc>
      </w:tr>
      <w:tr w:rsidR="00FB414F" w:rsidTr="0095691C">
        <w:tc>
          <w:tcPr>
            <w:tcW w:w="1940" w:type="dxa"/>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w w:val="110"/>
                <w:sz w:val="20"/>
                <w:szCs w:val="20"/>
              </w:rPr>
              <w:t>Rationale</w:t>
            </w:r>
          </w:p>
        </w:tc>
        <w:tc>
          <w:tcPr>
            <w:tcW w:w="755" w:type="dxa"/>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w w:val="120"/>
                <w:sz w:val="20"/>
                <w:szCs w:val="20"/>
              </w:rPr>
              <w:t>A, B</w:t>
            </w:r>
          </w:p>
        </w:tc>
        <w:tc>
          <w:tcPr>
            <w:tcW w:w="6570" w:type="dxa"/>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w w:val="110"/>
                <w:sz w:val="20"/>
                <w:szCs w:val="20"/>
              </w:rPr>
              <w:t>Protect</w:t>
            </w:r>
            <w:r w:rsidRPr="0095691C">
              <w:rPr>
                <w:rFonts w:cstheme="minorHAnsi"/>
                <w:spacing w:val="-13"/>
                <w:w w:val="110"/>
                <w:sz w:val="20"/>
                <w:szCs w:val="20"/>
              </w:rPr>
              <w:t xml:space="preserve"> </w:t>
            </w:r>
            <w:r w:rsidRPr="0095691C">
              <w:rPr>
                <w:rFonts w:cstheme="minorHAnsi"/>
                <w:w w:val="110"/>
                <w:sz w:val="20"/>
                <w:szCs w:val="20"/>
              </w:rPr>
              <w:t>against</w:t>
            </w:r>
            <w:r w:rsidRPr="0095691C">
              <w:rPr>
                <w:rFonts w:cstheme="minorHAnsi"/>
                <w:spacing w:val="-13"/>
                <w:w w:val="110"/>
                <w:sz w:val="20"/>
                <w:szCs w:val="20"/>
              </w:rPr>
              <w:t xml:space="preserve"> out-of-range inputs or indices</w:t>
            </w:r>
            <w:r w:rsidRPr="0095691C">
              <w:rPr>
                <w:rFonts w:cstheme="minorHAnsi"/>
                <w:w w:val="110"/>
                <w:sz w:val="20"/>
                <w:szCs w:val="20"/>
              </w:rPr>
              <w:t>.</w:t>
            </w:r>
          </w:p>
        </w:tc>
      </w:tr>
      <w:tr w:rsidR="00FB414F" w:rsidTr="00FB414F">
        <w:trPr>
          <w:trHeight w:val="557"/>
        </w:trPr>
        <w:tc>
          <w:tcPr>
            <w:tcW w:w="1940" w:type="dxa"/>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w w:val="110"/>
                <w:sz w:val="20"/>
                <w:szCs w:val="20"/>
              </w:rPr>
              <w:t>Model</w:t>
            </w:r>
            <w:r w:rsidRPr="0095691C">
              <w:rPr>
                <w:rFonts w:cstheme="minorHAnsi"/>
                <w:spacing w:val="-28"/>
                <w:w w:val="110"/>
                <w:sz w:val="20"/>
                <w:szCs w:val="20"/>
              </w:rPr>
              <w:t xml:space="preserve"> </w:t>
            </w:r>
            <w:r w:rsidRPr="0095691C">
              <w:rPr>
                <w:rFonts w:cstheme="minorHAnsi"/>
                <w:w w:val="110"/>
                <w:sz w:val="20"/>
                <w:szCs w:val="20"/>
              </w:rPr>
              <w:t>Advisor Checks</w:t>
            </w:r>
          </w:p>
        </w:tc>
        <w:tc>
          <w:tcPr>
            <w:tcW w:w="7325" w:type="dxa"/>
            <w:gridSpan w:val="2"/>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b/>
                <w:w w:val="115"/>
                <w:sz w:val="20"/>
                <w:szCs w:val="20"/>
              </w:rPr>
              <w:t>By</w:t>
            </w:r>
            <w:r w:rsidRPr="0095691C">
              <w:rPr>
                <w:rFonts w:cstheme="minorHAnsi"/>
                <w:b/>
                <w:spacing w:val="-17"/>
                <w:w w:val="115"/>
                <w:sz w:val="20"/>
                <w:szCs w:val="20"/>
              </w:rPr>
              <w:t xml:space="preserve"> </w:t>
            </w:r>
            <w:r w:rsidRPr="0095691C">
              <w:rPr>
                <w:rFonts w:cstheme="minorHAnsi"/>
                <w:b/>
                <w:w w:val="115"/>
                <w:sz w:val="20"/>
                <w:szCs w:val="20"/>
              </w:rPr>
              <w:t>Task</w:t>
            </w:r>
            <w:r w:rsidRPr="0095691C">
              <w:rPr>
                <w:rFonts w:cstheme="minorHAnsi"/>
                <w:b/>
                <w:spacing w:val="-18"/>
                <w:w w:val="115"/>
                <w:sz w:val="20"/>
                <w:szCs w:val="20"/>
              </w:rPr>
              <w:t xml:space="preserve"> </w:t>
            </w:r>
            <w:r w:rsidRPr="0095691C">
              <w:rPr>
                <w:rFonts w:cstheme="minorHAnsi"/>
                <w:w w:val="115"/>
                <w:sz w:val="20"/>
                <w:szCs w:val="20"/>
              </w:rPr>
              <w:t>&gt;</w:t>
            </w:r>
            <w:r w:rsidRPr="0095691C">
              <w:rPr>
                <w:rFonts w:cstheme="minorHAnsi"/>
                <w:spacing w:val="-18"/>
                <w:w w:val="115"/>
                <w:sz w:val="20"/>
                <w:szCs w:val="20"/>
              </w:rPr>
              <w:t xml:space="preserve"> </w:t>
            </w:r>
            <w:r w:rsidRPr="0095691C">
              <w:rPr>
                <w:rFonts w:cstheme="minorHAnsi"/>
                <w:b/>
                <w:w w:val="115"/>
                <w:sz w:val="20"/>
                <w:szCs w:val="20"/>
              </w:rPr>
              <w:t>Modeling</w:t>
            </w:r>
            <w:r w:rsidRPr="0095691C">
              <w:rPr>
                <w:rFonts w:cstheme="minorHAnsi"/>
                <w:b/>
                <w:spacing w:val="-17"/>
                <w:w w:val="115"/>
                <w:sz w:val="20"/>
                <w:szCs w:val="20"/>
              </w:rPr>
              <w:t xml:space="preserve"> </w:t>
            </w:r>
            <w:r w:rsidRPr="0095691C">
              <w:rPr>
                <w:rFonts w:cstheme="minorHAnsi"/>
                <w:b/>
                <w:w w:val="115"/>
                <w:sz w:val="20"/>
                <w:szCs w:val="20"/>
              </w:rPr>
              <w:t>Standards</w:t>
            </w:r>
            <w:r w:rsidRPr="0095691C">
              <w:rPr>
                <w:rFonts w:cstheme="minorHAnsi"/>
                <w:b/>
                <w:spacing w:val="-17"/>
                <w:w w:val="115"/>
                <w:sz w:val="20"/>
                <w:szCs w:val="20"/>
              </w:rPr>
              <w:t xml:space="preserve"> </w:t>
            </w:r>
            <w:r w:rsidRPr="0095691C">
              <w:rPr>
                <w:rFonts w:cstheme="minorHAnsi"/>
                <w:b/>
                <w:w w:val="115"/>
                <w:sz w:val="20"/>
                <w:szCs w:val="20"/>
              </w:rPr>
              <w:t>for</w:t>
            </w:r>
            <w:r w:rsidRPr="0095691C">
              <w:rPr>
                <w:rFonts w:cstheme="minorHAnsi"/>
                <w:b/>
                <w:spacing w:val="-17"/>
                <w:w w:val="115"/>
                <w:sz w:val="20"/>
                <w:szCs w:val="20"/>
              </w:rPr>
              <w:t xml:space="preserve"> </w:t>
            </w:r>
            <w:r w:rsidRPr="0095691C">
              <w:rPr>
                <w:rFonts w:cstheme="minorHAnsi"/>
                <w:b/>
                <w:w w:val="115"/>
                <w:sz w:val="20"/>
                <w:szCs w:val="20"/>
              </w:rPr>
              <w:t>DO-178C/DO-331</w:t>
            </w:r>
            <w:r w:rsidRPr="0095691C">
              <w:rPr>
                <w:rFonts w:cstheme="minorHAnsi"/>
                <w:b/>
                <w:spacing w:val="-18"/>
                <w:w w:val="115"/>
                <w:sz w:val="20"/>
                <w:szCs w:val="20"/>
              </w:rPr>
              <w:t xml:space="preserve"> </w:t>
            </w:r>
            <w:r w:rsidRPr="0095691C">
              <w:rPr>
                <w:rFonts w:cstheme="minorHAnsi"/>
                <w:w w:val="115"/>
                <w:sz w:val="20"/>
                <w:szCs w:val="20"/>
              </w:rPr>
              <w:t>&gt;</w:t>
            </w:r>
            <w:r w:rsidRPr="0095691C">
              <w:rPr>
                <w:rFonts w:cstheme="minorHAnsi"/>
                <w:spacing w:val="-18"/>
                <w:w w:val="115"/>
                <w:sz w:val="20"/>
                <w:szCs w:val="20"/>
              </w:rPr>
              <w:t xml:space="preserve"> </w:t>
            </w:r>
            <w:r w:rsidRPr="0095691C">
              <w:rPr>
                <w:rFonts w:cstheme="minorHAnsi"/>
                <w:b/>
                <w:w w:val="110"/>
                <w:sz w:val="20"/>
                <w:szCs w:val="20"/>
              </w:rPr>
              <w:t xml:space="preserve">High-Integrity Systems </w:t>
            </w:r>
            <w:r w:rsidRPr="0095691C">
              <w:rPr>
                <w:rFonts w:cstheme="minorHAnsi"/>
                <w:w w:val="110"/>
                <w:sz w:val="20"/>
                <w:szCs w:val="20"/>
              </w:rPr>
              <w:t>&gt;</w:t>
            </w:r>
            <w:r w:rsidRPr="0095691C">
              <w:rPr>
                <w:rFonts w:cstheme="minorHAnsi"/>
                <w:b/>
                <w:w w:val="110"/>
                <w:sz w:val="20"/>
                <w:szCs w:val="20"/>
              </w:rPr>
              <w:t xml:space="preserve"> Simulink </w:t>
            </w:r>
            <w:r w:rsidRPr="0095691C">
              <w:rPr>
                <w:rFonts w:cstheme="minorHAnsi"/>
                <w:w w:val="110"/>
                <w:sz w:val="20"/>
                <w:szCs w:val="20"/>
              </w:rPr>
              <w:t xml:space="preserve">&gt; </w:t>
            </w:r>
            <w:r w:rsidRPr="0095691C">
              <w:rPr>
                <w:rFonts w:cstheme="minorHAnsi"/>
                <w:b/>
                <w:w w:val="115"/>
                <w:sz w:val="20"/>
                <w:szCs w:val="20"/>
              </w:rPr>
              <w:t>Check</w:t>
            </w:r>
            <w:r w:rsidRPr="0095691C">
              <w:rPr>
                <w:rFonts w:cstheme="minorHAnsi"/>
                <w:b/>
                <w:spacing w:val="-17"/>
                <w:w w:val="115"/>
                <w:sz w:val="20"/>
                <w:szCs w:val="20"/>
              </w:rPr>
              <w:t xml:space="preserve"> </w:t>
            </w:r>
            <w:r w:rsidRPr="0095691C">
              <w:rPr>
                <w:rFonts w:cstheme="minorHAnsi"/>
                <w:b/>
                <w:w w:val="115"/>
                <w:sz w:val="20"/>
                <w:szCs w:val="20"/>
              </w:rPr>
              <w:t xml:space="preserve">usage of </w:t>
            </w:r>
            <w:r w:rsidR="0095691C">
              <w:rPr>
                <w:rFonts w:cstheme="minorHAnsi"/>
                <w:b/>
                <w:w w:val="115"/>
                <w:sz w:val="20"/>
                <w:szCs w:val="20"/>
              </w:rPr>
              <w:t>lookup t</w:t>
            </w:r>
            <w:r w:rsidRPr="0095691C">
              <w:rPr>
                <w:rFonts w:cstheme="minorHAnsi"/>
                <w:b/>
                <w:w w:val="115"/>
                <w:sz w:val="20"/>
                <w:szCs w:val="20"/>
              </w:rPr>
              <w:t>able blocks</w:t>
            </w:r>
          </w:p>
          <w:p w:rsidR="00FB414F" w:rsidRPr="0095691C" w:rsidRDefault="00FB414F" w:rsidP="0095691C">
            <w:pPr>
              <w:pStyle w:val="TableParagraph"/>
              <w:spacing w:before="60"/>
              <w:rPr>
                <w:rFonts w:eastAsia="Cambria" w:cstheme="minorHAnsi"/>
                <w:sz w:val="20"/>
                <w:szCs w:val="20"/>
              </w:rPr>
            </w:pPr>
            <w:r w:rsidRPr="0095691C">
              <w:rPr>
                <w:rFonts w:eastAsia="Cambria" w:cstheme="minorHAnsi"/>
                <w:w w:val="110"/>
                <w:sz w:val="20"/>
                <w:szCs w:val="20"/>
              </w:rPr>
              <w:t xml:space="preserve">For check details, see “Check usage of </w:t>
            </w:r>
            <w:r w:rsidR="0095691C">
              <w:rPr>
                <w:rFonts w:eastAsia="Cambria" w:cstheme="minorHAnsi"/>
                <w:w w:val="110"/>
                <w:sz w:val="20"/>
                <w:szCs w:val="20"/>
              </w:rPr>
              <w:t>l</w:t>
            </w:r>
            <w:r w:rsidRPr="0095691C">
              <w:rPr>
                <w:rFonts w:eastAsia="Cambria" w:cstheme="minorHAnsi"/>
                <w:w w:val="110"/>
                <w:sz w:val="20"/>
                <w:szCs w:val="20"/>
              </w:rPr>
              <w:t xml:space="preserve">ookup </w:t>
            </w:r>
            <w:r w:rsidR="0095691C">
              <w:rPr>
                <w:rFonts w:eastAsia="Cambria" w:cstheme="minorHAnsi"/>
                <w:w w:val="110"/>
                <w:sz w:val="20"/>
                <w:szCs w:val="20"/>
              </w:rPr>
              <w:t>t</w:t>
            </w:r>
            <w:r w:rsidRPr="0095691C">
              <w:rPr>
                <w:rFonts w:eastAsia="Cambria" w:cstheme="minorHAnsi"/>
                <w:w w:val="110"/>
                <w:sz w:val="20"/>
                <w:szCs w:val="20"/>
              </w:rPr>
              <w:t>able blocks”.</w:t>
            </w:r>
          </w:p>
        </w:tc>
      </w:tr>
      <w:tr w:rsidR="00FB414F" w:rsidTr="0095691C">
        <w:trPr>
          <w:trHeight w:val="70"/>
        </w:trPr>
        <w:tc>
          <w:tcPr>
            <w:tcW w:w="1940" w:type="dxa"/>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w w:val="105"/>
                <w:sz w:val="20"/>
                <w:szCs w:val="20"/>
              </w:rPr>
              <w:t>References</w:t>
            </w:r>
          </w:p>
        </w:tc>
        <w:tc>
          <w:tcPr>
            <w:tcW w:w="7325" w:type="dxa"/>
            <w:gridSpan w:val="2"/>
            <w:shd w:val="clear" w:color="auto" w:fill="F1F1F1"/>
            <w:tcMar>
              <w:left w:w="43" w:type="dxa"/>
              <w:bottom w:w="101" w:type="dxa"/>
              <w:right w:w="101" w:type="dxa"/>
            </w:tcMar>
          </w:tcPr>
          <w:p w:rsidR="00FB414F" w:rsidRPr="0095691C" w:rsidRDefault="00FB414F" w:rsidP="0095691C">
            <w:pPr>
              <w:pStyle w:val="TableParagraph"/>
              <w:numPr>
                <w:ilvl w:val="0"/>
                <w:numId w:val="125"/>
              </w:numPr>
              <w:tabs>
                <w:tab w:val="left" w:pos="340"/>
              </w:tabs>
              <w:spacing w:before="60"/>
              <w:ind w:left="230" w:hanging="230"/>
              <w:rPr>
                <w:rFonts w:eastAsia="Cambria" w:cstheme="minorHAnsi"/>
                <w:sz w:val="20"/>
                <w:szCs w:val="20"/>
              </w:rPr>
            </w:pPr>
            <w:r w:rsidRPr="0095691C">
              <w:rPr>
                <w:rFonts w:cstheme="minorHAnsi"/>
                <w:w w:val="110"/>
                <w:sz w:val="20"/>
                <w:szCs w:val="20"/>
              </w:rPr>
              <w:t>DO-331, Se</w:t>
            </w:r>
            <w:r w:rsidR="0095691C">
              <w:rPr>
                <w:rFonts w:cstheme="minorHAnsi"/>
                <w:w w:val="110"/>
                <w:sz w:val="20"/>
                <w:szCs w:val="20"/>
              </w:rPr>
              <w:t>ction MB.6.3.1.g and</w:t>
            </w:r>
            <w:r w:rsidRPr="0095691C">
              <w:rPr>
                <w:rFonts w:cstheme="minorHAnsi"/>
                <w:w w:val="110"/>
                <w:sz w:val="20"/>
                <w:szCs w:val="20"/>
              </w:rPr>
              <w:t xml:space="preserve"> MB.6.3.2.g 'Algorithms are</w:t>
            </w:r>
            <w:r w:rsidRPr="0095691C">
              <w:rPr>
                <w:rFonts w:cstheme="minorHAnsi"/>
                <w:spacing w:val="-14"/>
                <w:w w:val="110"/>
                <w:sz w:val="20"/>
                <w:szCs w:val="20"/>
              </w:rPr>
              <w:t xml:space="preserve"> </w:t>
            </w:r>
            <w:r w:rsidRPr="0095691C">
              <w:rPr>
                <w:rFonts w:cstheme="minorHAnsi"/>
                <w:w w:val="110"/>
                <w:sz w:val="20"/>
                <w:szCs w:val="20"/>
              </w:rPr>
              <w:t>accurate'</w:t>
            </w:r>
          </w:p>
        </w:tc>
      </w:tr>
      <w:tr w:rsidR="00FB414F" w:rsidTr="00FB414F">
        <w:tc>
          <w:tcPr>
            <w:tcW w:w="1940" w:type="dxa"/>
            <w:shd w:val="clear" w:color="auto" w:fill="F1F1F1"/>
            <w:tcMar>
              <w:left w:w="43" w:type="dxa"/>
              <w:bottom w:w="101" w:type="dxa"/>
              <w:right w:w="101" w:type="dxa"/>
            </w:tcMar>
          </w:tcPr>
          <w:p w:rsidR="00FB414F" w:rsidRPr="0095691C" w:rsidRDefault="00FB414F" w:rsidP="0095691C">
            <w:pPr>
              <w:pStyle w:val="TableParagraph"/>
              <w:spacing w:before="60"/>
              <w:rPr>
                <w:rFonts w:eastAsia="Cambria" w:cstheme="minorHAnsi"/>
                <w:sz w:val="20"/>
                <w:szCs w:val="20"/>
              </w:rPr>
            </w:pPr>
            <w:r w:rsidRPr="0095691C">
              <w:rPr>
                <w:rFonts w:cstheme="minorHAnsi"/>
                <w:w w:val="115"/>
                <w:sz w:val="20"/>
                <w:szCs w:val="20"/>
              </w:rPr>
              <w:t>Last</w:t>
            </w:r>
            <w:r w:rsidRPr="0095691C">
              <w:rPr>
                <w:rFonts w:cstheme="minorHAnsi"/>
                <w:spacing w:val="-22"/>
                <w:w w:val="115"/>
                <w:sz w:val="20"/>
                <w:szCs w:val="20"/>
              </w:rPr>
              <w:t xml:space="preserve"> </w:t>
            </w:r>
            <w:r w:rsidRPr="0095691C">
              <w:rPr>
                <w:rFonts w:cstheme="minorHAnsi"/>
                <w:w w:val="115"/>
                <w:sz w:val="20"/>
                <w:szCs w:val="20"/>
              </w:rPr>
              <w:t>Changed</w:t>
            </w:r>
          </w:p>
        </w:tc>
        <w:tc>
          <w:tcPr>
            <w:tcW w:w="7325" w:type="dxa"/>
            <w:gridSpan w:val="2"/>
            <w:shd w:val="clear" w:color="auto" w:fill="F1F1F1"/>
            <w:tcMar>
              <w:left w:w="43" w:type="dxa"/>
              <w:bottom w:w="101" w:type="dxa"/>
              <w:right w:w="101" w:type="dxa"/>
            </w:tcMar>
          </w:tcPr>
          <w:p w:rsidR="00FB414F" w:rsidRPr="0095691C" w:rsidRDefault="0095691C" w:rsidP="0095691C">
            <w:pPr>
              <w:pStyle w:val="TableParagraph"/>
              <w:spacing w:before="60"/>
              <w:rPr>
                <w:rFonts w:eastAsia="Cambria" w:cstheme="minorHAnsi"/>
                <w:sz w:val="20"/>
                <w:szCs w:val="20"/>
              </w:rPr>
            </w:pPr>
            <w:r>
              <w:rPr>
                <w:rFonts w:cstheme="minorHAnsi"/>
                <w:w w:val="105"/>
                <w:sz w:val="20"/>
                <w:szCs w:val="20"/>
              </w:rPr>
              <w:t>R2017</w:t>
            </w:r>
            <w:r w:rsidR="00FB414F" w:rsidRPr="0095691C">
              <w:rPr>
                <w:rFonts w:cstheme="minorHAnsi"/>
                <w:w w:val="105"/>
                <w:sz w:val="20"/>
                <w:szCs w:val="20"/>
              </w:rPr>
              <w:t>b</w:t>
            </w:r>
          </w:p>
        </w:tc>
      </w:tr>
    </w:tbl>
    <w:p w:rsidR="00FB414F" w:rsidRDefault="00FB414F" w:rsidP="00970BE0">
      <w:pPr>
        <w:pStyle w:val="Heading3"/>
      </w:pPr>
    </w:p>
    <w:p w:rsidR="00FB414F" w:rsidRDefault="00FB414F">
      <w:pPr>
        <w:spacing w:after="160" w:line="259" w:lineRule="auto"/>
        <w:rPr>
          <w:rFonts w:ascii="Arial" w:hAnsi="Arial" w:cs="Arial"/>
          <w:b/>
        </w:rPr>
      </w:pPr>
      <w:r>
        <w:br w:type="page"/>
      </w:r>
    </w:p>
    <w:p w:rsidR="00487EC4" w:rsidRPr="00884360" w:rsidRDefault="00487EC4" w:rsidP="00970BE0">
      <w:pPr>
        <w:pStyle w:val="Heading3"/>
      </w:pPr>
      <w:bookmarkStart w:id="110" w:name="_Toc503436725"/>
      <w:r w:rsidRPr="00884360">
        <w:lastRenderedPageBreak/>
        <w:t>Stateflow Chart Considerations – Chart Properties</w:t>
      </w:r>
      <w:bookmarkEnd w:id="110"/>
    </w:p>
    <w:p w:rsidR="00487EC4" w:rsidRPr="00E51E14" w:rsidRDefault="00487EC4" w:rsidP="00970BE0">
      <w:pPr>
        <w:pStyle w:val="Style5"/>
      </w:pPr>
      <w:r w:rsidRPr="00E51E14">
        <w:t>hisf_0001: Mealy and Moore semantics</w:t>
      </w:r>
    </w:p>
    <w:p w:rsidR="00487EC4" w:rsidRPr="00E51E14" w:rsidRDefault="00487EC4" w:rsidP="00970BE0">
      <w:pPr>
        <w:pStyle w:val="Style5"/>
      </w:pPr>
      <w:r w:rsidRPr="00E51E14">
        <w:t>hisf_0002: User-specified state/transition execution order</w:t>
      </w:r>
    </w:p>
    <w:p w:rsidR="00487EC4" w:rsidRDefault="00487EC4" w:rsidP="00970BE0">
      <w:pPr>
        <w:pStyle w:val="Style5"/>
      </w:pPr>
      <w:r w:rsidRPr="00E51E14">
        <w:t>hisf_0009: Strong data typing (Simulink and Stateflow boundary)</w:t>
      </w:r>
    </w:p>
    <w:p w:rsidR="00DD2E75" w:rsidRDefault="00DD2E75" w:rsidP="00970BE0">
      <w:pPr>
        <w:pStyle w:val="Style5"/>
      </w:pPr>
      <w:r>
        <w:t>hisf_0011: Stateflow debugging settings</w:t>
      </w:r>
    </w:p>
    <w:p w:rsidR="00641D05" w:rsidRDefault="00641D05">
      <w:pPr>
        <w:spacing w:after="160" w:line="259" w:lineRule="auto"/>
        <w:rPr>
          <w:rFonts w:ascii="Arial" w:hAnsi="Arial" w:cs="Arial"/>
          <w:b/>
          <w:w w:val="105"/>
          <w:sz w:val="20"/>
          <w:szCs w:val="20"/>
        </w:rPr>
      </w:pPr>
      <w:r>
        <w:rPr>
          <w:w w:val="105"/>
        </w:rPr>
        <w:br w:type="page"/>
      </w:r>
    </w:p>
    <w:p w:rsidR="008F3F9C" w:rsidRDefault="008F3F9C" w:rsidP="00E57CEF">
      <w:pPr>
        <w:pStyle w:val="Heading4"/>
        <w:rPr>
          <w:rFonts w:ascii="Calibri" w:eastAsia="Calibri" w:hAnsi="Calibri" w:cs="Calibri"/>
          <w:b w:val="0"/>
          <w:bCs/>
          <w:sz w:val="21"/>
          <w:szCs w:val="21"/>
        </w:rPr>
      </w:pPr>
      <w:bookmarkStart w:id="111" w:name="_Toc503436726"/>
      <w:r>
        <w:rPr>
          <w:w w:val="105"/>
        </w:rPr>
        <w:lastRenderedPageBreak/>
        <w:t>hisf_0001: Mealy and Moore</w:t>
      </w:r>
      <w:r>
        <w:rPr>
          <w:spacing w:val="-20"/>
          <w:w w:val="105"/>
        </w:rPr>
        <w:t xml:space="preserve"> </w:t>
      </w:r>
      <w:r>
        <w:rPr>
          <w:w w:val="105"/>
        </w:rPr>
        <w:t>semantics</w:t>
      </w:r>
      <w:bookmarkEnd w:id="111"/>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8F3F9C" w:rsidTr="006A6924">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DE5F94" w:rsidRDefault="008F3F9C" w:rsidP="006A6924">
            <w:pPr>
              <w:pStyle w:val="TableParagraph"/>
              <w:spacing w:before="60"/>
              <w:rPr>
                <w:rFonts w:eastAsia="Calibri" w:cstheme="minorHAnsi"/>
                <w:sz w:val="20"/>
                <w:szCs w:val="20"/>
              </w:rPr>
            </w:pPr>
            <w:r w:rsidRPr="00DE5F94">
              <w:rPr>
                <w:rFonts w:cstheme="minorHAnsi"/>
                <w:b/>
                <w:sz w:val="20"/>
              </w:rPr>
              <w:t>ID:</w:t>
            </w:r>
            <w:r w:rsidRPr="00DE5F94">
              <w:rPr>
                <w:rFonts w:cstheme="minorHAnsi"/>
                <w:b/>
                <w:spacing w:val="-9"/>
                <w:sz w:val="20"/>
              </w:rPr>
              <w:t xml:space="preserve"> </w:t>
            </w:r>
            <w:r w:rsidRPr="00DE5F94">
              <w:rPr>
                <w:rFonts w:cstheme="minorHAns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DE5F94" w:rsidRDefault="008F3F9C" w:rsidP="006A6924">
            <w:pPr>
              <w:pStyle w:val="TableParagraph"/>
              <w:spacing w:before="60"/>
              <w:rPr>
                <w:rFonts w:eastAsia="Calibri" w:cstheme="minorHAnsi"/>
                <w:sz w:val="20"/>
                <w:szCs w:val="20"/>
              </w:rPr>
            </w:pPr>
            <w:r w:rsidRPr="00DE5F94">
              <w:rPr>
                <w:rFonts w:cstheme="minorHAnsi"/>
                <w:b/>
                <w:w w:val="105"/>
                <w:sz w:val="20"/>
              </w:rPr>
              <w:t>hisf_0001: Mealy and Moore</w:t>
            </w:r>
            <w:r w:rsidRPr="00DE5F94">
              <w:rPr>
                <w:rFonts w:cstheme="minorHAnsi"/>
                <w:b/>
                <w:spacing w:val="-17"/>
                <w:w w:val="105"/>
                <w:sz w:val="20"/>
              </w:rPr>
              <w:t xml:space="preserve"> </w:t>
            </w:r>
            <w:r w:rsidRPr="00DE5F94">
              <w:rPr>
                <w:rFonts w:cstheme="minorHAnsi"/>
                <w:b/>
                <w:w w:val="105"/>
                <w:sz w:val="20"/>
              </w:rPr>
              <w:t>semantics</w:t>
            </w:r>
          </w:p>
        </w:tc>
      </w:tr>
      <w:tr w:rsidR="008F3F9C" w:rsidTr="006A6924">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cstheme="minorHAnsi"/>
                <w:w w:val="105"/>
                <w:sz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cstheme="minorHAnsi"/>
                <w:w w:val="110"/>
                <w:sz w:val="20"/>
              </w:rPr>
              <w:t>To</w:t>
            </w:r>
            <w:r w:rsidRPr="00DE5F94">
              <w:rPr>
                <w:rFonts w:cstheme="minorHAnsi"/>
                <w:spacing w:val="-5"/>
                <w:w w:val="110"/>
                <w:sz w:val="20"/>
              </w:rPr>
              <w:t xml:space="preserve"> </w:t>
            </w:r>
            <w:r w:rsidRPr="00DE5F94">
              <w:rPr>
                <w:rFonts w:cstheme="minorHAnsi"/>
                <w:w w:val="110"/>
                <w:sz w:val="20"/>
              </w:rPr>
              <w:t>create</w:t>
            </w:r>
            <w:r w:rsidRPr="00DE5F94">
              <w:rPr>
                <w:rFonts w:cstheme="minorHAnsi"/>
                <w:spacing w:val="-5"/>
                <w:w w:val="110"/>
                <w:sz w:val="20"/>
              </w:rPr>
              <w:t xml:space="preserve"> </w:t>
            </w:r>
            <w:r w:rsidRPr="00DE5F94">
              <w:rPr>
                <w:rFonts w:cstheme="minorHAnsi"/>
                <w:w w:val="110"/>
                <w:sz w:val="20"/>
              </w:rPr>
              <w:t>Stateflow</w:t>
            </w:r>
            <w:r w:rsidRPr="00DE5F94">
              <w:rPr>
                <w:rFonts w:cstheme="minorHAnsi"/>
                <w:spacing w:val="-5"/>
                <w:w w:val="110"/>
                <w:sz w:val="20"/>
              </w:rPr>
              <w:t xml:space="preserve"> </w:t>
            </w:r>
            <w:r w:rsidRPr="00DE5F94">
              <w:rPr>
                <w:rFonts w:cstheme="minorHAnsi"/>
                <w:w w:val="110"/>
                <w:sz w:val="20"/>
              </w:rPr>
              <w:t>charts</w:t>
            </w:r>
            <w:r w:rsidRPr="00DE5F94">
              <w:rPr>
                <w:rFonts w:cstheme="minorHAnsi"/>
                <w:spacing w:val="-5"/>
                <w:w w:val="110"/>
                <w:sz w:val="20"/>
              </w:rPr>
              <w:t xml:space="preserve"> </w:t>
            </w:r>
            <w:r w:rsidRPr="00DE5F94">
              <w:rPr>
                <w:rFonts w:cstheme="minorHAnsi"/>
                <w:w w:val="110"/>
                <w:sz w:val="20"/>
              </w:rPr>
              <w:t>that</w:t>
            </w:r>
            <w:r w:rsidRPr="00DE5F94">
              <w:rPr>
                <w:rFonts w:cstheme="minorHAnsi"/>
                <w:spacing w:val="-5"/>
                <w:w w:val="110"/>
                <w:sz w:val="20"/>
              </w:rPr>
              <w:t xml:space="preserve"> </w:t>
            </w:r>
            <w:r w:rsidRPr="00DE5F94">
              <w:rPr>
                <w:rFonts w:cstheme="minorHAnsi"/>
                <w:w w:val="110"/>
                <w:sz w:val="20"/>
              </w:rPr>
              <w:t>implement</w:t>
            </w:r>
            <w:r w:rsidRPr="00DE5F94">
              <w:rPr>
                <w:rFonts w:cstheme="minorHAnsi"/>
                <w:spacing w:val="-5"/>
                <w:w w:val="110"/>
                <w:sz w:val="20"/>
              </w:rPr>
              <w:t xml:space="preserve"> </w:t>
            </w:r>
            <w:r w:rsidRPr="00DE5F94">
              <w:rPr>
                <w:rFonts w:cstheme="minorHAnsi"/>
                <w:w w:val="110"/>
                <w:sz w:val="20"/>
              </w:rPr>
              <w:t>a</w:t>
            </w:r>
            <w:r w:rsidRPr="00DE5F94">
              <w:rPr>
                <w:rFonts w:cstheme="minorHAnsi"/>
                <w:spacing w:val="-5"/>
                <w:w w:val="110"/>
                <w:sz w:val="20"/>
              </w:rPr>
              <w:t xml:space="preserve"> </w:t>
            </w:r>
            <w:r w:rsidRPr="00DE5F94">
              <w:rPr>
                <w:rFonts w:cstheme="minorHAnsi"/>
                <w:w w:val="110"/>
                <w:sz w:val="20"/>
              </w:rPr>
              <w:t>subset</w:t>
            </w:r>
            <w:r w:rsidRPr="00DE5F94">
              <w:rPr>
                <w:rFonts w:cstheme="minorHAnsi"/>
                <w:spacing w:val="-5"/>
                <w:w w:val="110"/>
                <w:sz w:val="20"/>
              </w:rPr>
              <w:t xml:space="preserve"> </w:t>
            </w:r>
            <w:r w:rsidRPr="00DE5F94">
              <w:rPr>
                <w:rFonts w:cstheme="minorHAnsi"/>
                <w:w w:val="110"/>
                <w:sz w:val="20"/>
              </w:rPr>
              <w:t>of</w:t>
            </w:r>
            <w:r w:rsidRPr="00DE5F94">
              <w:rPr>
                <w:rFonts w:cstheme="minorHAnsi"/>
                <w:spacing w:val="-5"/>
                <w:w w:val="110"/>
                <w:sz w:val="20"/>
              </w:rPr>
              <w:t xml:space="preserve"> </w:t>
            </w:r>
            <w:r w:rsidRPr="00DE5F94">
              <w:rPr>
                <w:rFonts w:cstheme="minorHAnsi"/>
                <w:w w:val="110"/>
                <w:sz w:val="20"/>
              </w:rPr>
              <w:t>Stateflow</w:t>
            </w:r>
            <w:r w:rsidRPr="00DE5F94">
              <w:rPr>
                <w:rFonts w:cstheme="minorHAnsi"/>
                <w:spacing w:val="-5"/>
                <w:w w:val="110"/>
                <w:sz w:val="20"/>
              </w:rPr>
              <w:t xml:space="preserve"> </w:t>
            </w:r>
            <w:r w:rsidRPr="00DE5F94">
              <w:rPr>
                <w:rFonts w:cstheme="minorHAnsi"/>
                <w:w w:val="110"/>
                <w:sz w:val="20"/>
              </w:rPr>
              <w:t>semantics,</w:t>
            </w:r>
          </w:p>
        </w:tc>
      </w:tr>
      <w:tr w:rsidR="008F3F9C" w:rsidTr="006A6924">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Lucida Console" w:cstheme="minorHAnsi"/>
                <w:sz w:val="20"/>
                <w:szCs w:val="20"/>
              </w:rPr>
            </w:pPr>
            <w:r w:rsidRPr="00DE5F94">
              <w:rPr>
                <w:rFonts w:cstheme="minorHAnsi"/>
                <w:w w:val="105"/>
                <w:sz w:val="20"/>
              </w:rPr>
              <w:t>In</w:t>
            </w:r>
            <w:r w:rsidRPr="00DE5F94">
              <w:rPr>
                <w:rFonts w:cstheme="minorHAnsi"/>
                <w:spacing w:val="28"/>
                <w:w w:val="105"/>
                <w:sz w:val="20"/>
              </w:rPr>
              <w:t xml:space="preserve"> </w:t>
            </w:r>
            <w:r w:rsidRPr="00DE5F94">
              <w:rPr>
                <w:rFonts w:cstheme="minorHAnsi"/>
                <w:w w:val="105"/>
                <w:sz w:val="20"/>
              </w:rPr>
              <w:t>the</w:t>
            </w:r>
            <w:r w:rsidRPr="00DE5F94">
              <w:rPr>
                <w:rFonts w:cstheme="minorHAnsi"/>
                <w:spacing w:val="28"/>
                <w:w w:val="105"/>
                <w:sz w:val="20"/>
              </w:rPr>
              <w:t xml:space="preserve"> </w:t>
            </w:r>
            <w:r w:rsidRPr="00DE5F94">
              <w:rPr>
                <w:rFonts w:cstheme="minorHAnsi"/>
                <w:w w:val="105"/>
                <w:sz w:val="20"/>
              </w:rPr>
              <w:t>Chart</w:t>
            </w:r>
            <w:r w:rsidRPr="00DE5F94">
              <w:rPr>
                <w:rFonts w:cstheme="minorHAnsi"/>
                <w:spacing w:val="28"/>
                <w:w w:val="105"/>
                <w:sz w:val="20"/>
              </w:rPr>
              <w:t xml:space="preserve"> </w:t>
            </w:r>
            <w:r w:rsidRPr="00DE5F94">
              <w:rPr>
                <w:rFonts w:cstheme="minorHAnsi"/>
                <w:w w:val="105"/>
                <w:sz w:val="20"/>
              </w:rPr>
              <w:t>properties</w:t>
            </w:r>
            <w:r w:rsidRPr="00DE5F94">
              <w:rPr>
                <w:rFonts w:cstheme="minorHAnsi"/>
                <w:spacing w:val="28"/>
                <w:w w:val="105"/>
                <w:sz w:val="20"/>
              </w:rPr>
              <w:t xml:space="preserve"> </w:t>
            </w:r>
            <w:r w:rsidRPr="00DE5F94">
              <w:rPr>
                <w:rFonts w:cstheme="minorHAnsi"/>
                <w:w w:val="105"/>
                <w:sz w:val="20"/>
              </w:rPr>
              <w:t>dialog</w:t>
            </w:r>
            <w:r w:rsidRPr="00DE5F94">
              <w:rPr>
                <w:rFonts w:cstheme="minorHAnsi"/>
                <w:spacing w:val="28"/>
                <w:w w:val="105"/>
                <w:sz w:val="20"/>
              </w:rPr>
              <w:t xml:space="preserve"> </w:t>
            </w:r>
            <w:r w:rsidRPr="00DE5F94">
              <w:rPr>
                <w:rFonts w:cstheme="minorHAnsi"/>
                <w:w w:val="105"/>
                <w:sz w:val="20"/>
              </w:rPr>
              <w:t>box,</w:t>
            </w:r>
            <w:r w:rsidRPr="00DE5F94">
              <w:rPr>
                <w:rFonts w:cstheme="minorHAnsi"/>
                <w:spacing w:val="28"/>
                <w:w w:val="105"/>
                <w:sz w:val="20"/>
              </w:rPr>
              <w:t xml:space="preserve"> </w:t>
            </w:r>
            <w:r w:rsidRPr="00DE5F94">
              <w:rPr>
                <w:rFonts w:cstheme="minorHAnsi"/>
                <w:w w:val="105"/>
                <w:sz w:val="20"/>
              </w:rPr>
              <w:t>set</w:t>
            </w:r>
            <w:r w:rsidRPr="00DE5F94">
              <w:rPr>
                <w:rFonts w:cstheme="minorHAnsi"/>
                <w:spacing w:val="28"/>
                <w:w w:val="105"/>
                <w:sz w:val="20"/>
              </w:rPr>
              <w:t xml:space="preserve"> </w:t>
            </w:r>
            <w:r w:rsidRPr="00DE5F94">
              <w:rPr>
                <w:rFonts w:cstheme="minorHAnsi"/>
                <w:b/>
                <w:w w:val="105"/>
                <w:sz w:val="20"/>
              </w:rPr>
              <w:t>State</w:t>
            </w:r>
            <w:r w:rsidRPr="00DE5F94">
              <w:rPr>
                <w:rFonts w:cstheme="minorHAnsi"/>
                <w:b/>
                <w:spacing w:val="31"/>
                <w:w w:val="105"/>
                <w:sz w:val="20"/>
              </w:rPr>
              <w:t xml:space="preserve"> </w:t>
            </w:r>
            <w:r w:rsidRPr="00DE5F94">
              <w:rPr>
                <w:rFonts w:cstheme="minorHAnsi"/>
                <w:b/>
                <w:w w:val="105"/>
                <w:sz w:val="20"/>
              </w:rPr>
              <w:t>Machine</w:t>
            </w:r>
            <w:r w:rsidRPr="00DE5F94">
              <w:rPr>
                <w:rFonts w:cstheme="minorHAnsi"/>
                <w:b/>
                <w:spacing w:val="31"/>
                <w:w w:val="105"/>
                <w:sz w:val="20"/>
              </w:rPr>
              <w:t xml:space="preserve"> </w:t>
            </w:r>
            <w:r w:rsidRPr="00DE5F94">
              <w:rPr>
                <w:rFonts w:cstheme="minorHAnsi"/>
                <w:b/>
                <w:w w:val="105"/>
                <w:sz w:val="20"/>
              </w:rPr>
              <w:t>Type</w:t>
            </w:r>
            <w:r w:rsidRPr="00DE5F94">
              <w:rPr>
                <w:rFonts w:cstheme="minorHAnsi"/>
                <w:b/>
                <w:spacing w:val="28"/>
                <w:w w:val="105"/>
                <w:sz w:val="20"/>
              </w:rPr>
              <w:t xml:space="preserve"> </w:t>
            </w:r>
            <w:r w:rsidRPr="00DE5F94">
              <w:rPr>
                <w:rFonts w:cstheme="minorHAnsi"/>
                <w:w w:val="105"/>
                <w:sz w:val="20"/>
              </w:rPr>
              <w:t>to</w:t>
            </w:r>
            <w:r w:rsidRPr="00DE5F94">
              <w:rPr>
                <w:rFonts w:cstheme="minorHAnsi"/>
                <w:spacing w:val="28"/>
                <w:w w:val="105"/>
                <w:sz w:val="20"/>
              </w:rPr>
              <w:t xml:space="preserve"> </w:t>
            </w:r>
            <w:r w:rsidRPr="00DE5F94">
              <w:rPr>
                <w:rFonts w:ascii="Courier New" w:hAnsi="Courier New" w:cs="Courier New"/>
                <w:w w:val="105"/>
                <w:sz w:val="20"/>
              </w:rPr>
              <w:t>Mealy</w:t>
            </w:r>
            <w:r w:rsidR="00E57CEF" w:rsidRPr="00DE5F94">
              <w:rPr>
                <w:rFonts w:cstheme="minorHAnsi"/>
                <w:w w:val="105"/>
                <w:sz w:val="20"/>
              </w:rPr>
              <w:t xml:space="preserve"> </w:t>
            </w:r>
            <w:r w:rsidRPr="00DE5F94">
              <w:rPr>
                <w:rFonts w:cstheme="minorHAnsi"/>
                <w:w w:val="105"/>
                <w:sz w:val="20"/>
              </w:rPr>
              <w:t>or</w:t>
            </w:r>
            <w:r w:rsidR="00DE5F94">
              <w:rPr>
                <w:rFonts w:cstheme="minorHAnsi"/>
                <w:spacing w:val="-20"/>
                <w:w w:val="105"/>
                <w:sz w:val="20"/>
              </w:rPr>
              <w:t xml:space="preserve"> </w:t>
            </w:r>
            <w:r w:rsidRPr="00DE5F94">
              <w:rPr>
                <w:rFonts w:ascii="Courier New" w:hAnsi="Courier New" w:cs="Courier New"/>
                <w:w w:val="105"/>
                <w:sz w:val="20"/>
              </w:rPr>
              <w:t>Moore</w:t>
            </w:r>
            <w:r w:rsidRPr="00DE5F94">
              <w:rPr>
                <w:rFonts w:cstheme="minorHAnsi"/>
                <w:w w:val="105"/>
                <w:sz w:val="20"/>
              </w:rPr>
              <w:t>.</w:t>
            </w:r>
          </w:p>
        </w:tc>
      </w:tr>
      <w:tr w:rsidR="008F3F9C" w:rsidTr="006A6924">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cstheme="minorHAnsi"/>
                <w:w w:val="118"/>
                <w:sz w:val="20"/>
              </w:rPr>
              <w:t>B</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cstheme="minorHAnsi"/>
                <w:w w:val="110"/>
                <w:sz w:val="20"/>
              </w:rPr>
              <w:t>Apply consistent settings to the Stateflow charts in a</w:t>
            </w:r>
            <w:r w:rsidRPr="00DE5F94">
              <w:rPr>
                <w:rFonts w:cstheme="minorHAnsi"/>
                <w:spacing w:val="-34"/>
                <w:w w:val="110"/>
                <w:sz w:val="20"/>
              </w:rPr>
              <w:t xml:space="preserve"> </w:t>
            </w:r>
            <w:r w:rsidRPr="00DE5F94">
              <w:rPr>
                <w:rFonts w:cstheme="minorHAnsi"/>
                <w:w w:val="110"/>
                <w:sz w:val="20"/>
              </w:rPr>
              <w:t>model.</w:t>
            </w:r>
          </w:p>
        </w:tc>
      </w:tr>
      <w:tr w:rsidR="008F3F9C" w:rsidTr="006A6924">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cstheme="minorHAnsi"/>
                <w:w w:val="110"/>
                <w:sz w:val="20"/>
              </w:rPr>
              <w:t>Note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cstheme="minorHAnsi"/>
                <w:w w:val="110"/>
                <w:sz w:val="20"/>
              </w:rPr>
              <w:t xml:space="preserve">Setting </w:t>
            </w:r>
            <w:r w:rsidRPr="00DE5F94">
              <w:rPr>
                <w:rFonts w:cstheme="minorHAnsi"/>
                <w:b/>
                <w:w w:val="110"/>
                <w:sz w:val="20"/>
              </w:rPr>
              <w:t xml:space="preserve">State Machine Type </w:t>
            </w:r>
            <w:r w:rsidRPr="00DE5F94">
              <w:rPr>
                <w:rFonts w:cstheme="minorHAnsi"/>
                <w:w w:val="110"/>
                <w:sz w:val="20"/>
              </w:rPr>
              <w:t>restricts the Stateflow semantics to pure Mealy or Moore semantics. Mealy and Moore charts might be easier to understand and use in high-integrity</w:t>
            </w:r>
            <w:r w:rsidRPr="00DE5F94">
              <w:rPr>
                <w:rFonts w:cstheme="minorHAnsi"/>
                <w:spacing w:val="-26"/>
                <w:w w:val="110"/>
                <w:sz w:val="20"/>
              </w:rPr>
              <w:t xml:space="preserve"> </w:t>
            </w:r>
            <w:r w:rsidRPr="00DE5F94">
              <w:rPr>
                <w:rFonts w:cstheme="minorHAnsi"/>
                <w:w w:val="110"/>
                <w:sz w:val="20"/>
              </w:rPr>
              <w:t>applications.</w:t>
            </w:r>
          </w:p>
          <w:p w:rsidR="008F3F9C" w:rsidRPr="00DE5F94" w:rsidRDefault="008F3F9C" w:rsidP="006A6924">
            <w:pPr>
              <w:pStyle w:val="TableParagraph"/>
              <w:spacing w:before="60"/>
              <w:rPr>
                <w:rFonts w:eastAsia="Cambria" w:cstheme="minorHAnsi"/>
                <w:sz w:val="20"/>
                <w:szCs w:val="20"/>
              </w:rPr>
            </w:pPr>
            <w:r w:rsidRPr="00DE5F94">
              <w:rPr>
                <w:rFonts w:cstheme="minorHAnsi"/>
                <w:w w:val="110"/>
                <w:sz w:val="20"/>
              </w:rPr>
              <w:t>In Mealy charts, actions are associated with transitions. In the Moore charts, actions are associated with</w:t>
            </w:r>
            <w:r w:rsidRPr="00DE5F94">
              <w:rPr>
                <w:rFonts w:cstheme="minorHAnsi"/>
                <w:spacing w:val="-31"/>
                <w:w w:val="110"/>
                <w:sz w:val="20"/>
              </w:rPr>
              <w:t xml:space="preserve"> </w:t>
            </w:r>
            <w:r w:rsidRPr="00DE5F94">
              <w:rPr>
                <w:rFonts w:cstheme="minorHAnsi"/>
                <w:w w:val="110"/>
                <w:sz w:val="20"/>
              </w:rPr>
              <w:t>states.</w:t>
            </w:r>
          </w:p>
          <w:p w:rsidR="008F3F9C" w:rsidRPr="00DE5F94" w:rsidRDefault="008F3F9C" w:rsidP="006A6924">
            <w:pPr>
              <w:pStyle w:val="TableParagraph"/>
              <w:spacing w:before="60"/>
              <w:rPr>
                <w:rFonts w:eastAsia="Cambria" w:cstheme="minorHAnsi"/>
                <w:sz w:val="20"/>
                <w:szCs w:val="20"/>
              </w:rPr>
            </w:pPr>
            <w:r w:rsidRPr="00DE5F94">
              <w:rPr>
                <w:rFonts w:cstheme="minorHAnsi"/>
                <w:w w:val="105"/>
                <w:sz w:val="20"/>
              </w:rPr>
              <w:t xml:space="preserve">At compile time, the Stateflow software verifies that the chart semantics comply with the formal definitions and rules of the selected type of state machine. If the chart semantics are not in compliance, the software provides     </w:t>
            </w:r>
            <w:r w:rsidR="00E57CEF" w:rsidRPr="00DE5F94">
              <w:rPr>
                <w:rFonts w:cstheme="minorHAnsi"/>
                <w:w w:val="105"/>
                <w:sz w:val="20"/>
              </w:rPr>
              <w:t>a diagnostic</w:t>
            </w:r>
            <w:r w:rsidRPr="00DE5F94">
              <w:rPr>
                <w:rFonts w:cstheme="minorHAnsi"/>
                <w:spacing w:val="24"/>
                <w:w w:val="105"/>
                <w:sz w:val="20"/>
              </w:rPr>
              <w:t xml:space="preserve"> </w:t>
            </w:r>
            <w:r w:rsidRPr="00DE5F94">
              <w:rPr>
                <w:rFonts w:cstheme="minorHAnsi"/>
                <w:w w:val="105"/>
                <w:sz w:val="20"/>
              </w:rPr>
              <w:t>message.</w:t>
            </w:r>
          </w:p>
        </w:tc>
      </w:tr>
      <w:tr w:rsidR="008F3F9C" w:rsidTr="006A6924">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cstheme="minorHAnsi"/>
                <w:w w:val="120"/>
                <w:sz w:val="20"/>
              </w:rPr>
              <w:t>A, B</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cstheme="minorHAnsi"/>
                <w:w w:val="110"/>
                <w:sz w:val="20"/>
              </w:rPr>
              <w:t>Promote</w:t>
            </w:r>
            <w:r w:rsidRPr="00DE5F94">
              <w:rPr>
                <w:rFonts w:cstheme="minorHAnsi"/>
                <w:spacing w:val="-12"/>
                <w:w w:val="110"/>
                <w:sz w:val="20"/>
              </w:rPr>
              <w:t xml:space="preserve"> </w:t>
            </w:r>
            <w:r w:rsidRPr="00DE5F94">
              <w:rPr>
                <w:rFonts w:cstheme="minorHAnsi"/>
                <w:w w:val="110"/>
                <w:sz w:val="20"/>
              </w:rPr>
              <w:t>a</w:t>
            </w:r>
            <w:r w:rsidRPr="00DE5F94">
              <w:rPr>
                <w:rFonts w:cstheme="minorHAnsi"/>
                <w:spacing w:val="-12"/>
                <w:w w:val="110"/>
                <w:sz w:val="20"/>
              </w:rPr>
              <w:t xml:space="preserve"> </w:t>
            </w:r>
            <w:r w:rsidRPr="00DE5F94">
              <w:rPr>
                <w:rFonts w:cstheme="minorHAnsi"/>
                <w:w w:val="110"/>
                <w:sz w:val="20"/>
              </w:rPr>
              <w:t>clear</w:t>
            </w:r>
            <w:r w:rsidRPr="00DE5F94">
              <w:rPr>
                <w:rFonts w:cstheme="minorHAnsi"/>
                <w:spacing w:val="-12"/>
                <w:w w:val="110"/>
                <w:sz w:val="20"/>
              </w:rPr>
              <w:t xml:space="preserve"> </w:t>
            </w:r>
            <w:r w:rsidRPr="00DE5F94">
              <w:rPr>
                <w:rFonts w:cstheme="minorHAnsi"/>
                <w:w w:val="110"/>
                <w:sz w:val="20"/>
              </w:rPr>
              <w:t>modeling</w:t>
            </w:r>
            <w:r w:rsidRPr="00DE5F94">
              <w:rPr>
                <w:rFonts w:cstheme="minorHAnsi"/>
                <w:spacing w:val="-12"/>
                <w:w w:val="110"/>
                <w:sz w:val="20"/>
              </w:rPr>
              <w:t xml:space="preserve"> </w:t>
            </w:r>
            <w:r w:rsidRPr="00DE5F94">
              <w:rPr>
                <w:rFonts w:cstheme="minorHAnsi"/>
                <w:w w:val="110"/>
                <w:sz w:val="20"/>
              </w:rPr>
              <w:t>style.</w:t>
            </w:r>
          </w:p>
        </w:tc>
      </w:tr>
      <w:tr w:rsidR="008F3F9C" w:rsidTr="006A6924">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cstheme="minorHAnsi"/>
                <w:w w:val="110"/>
                <w:sz w:val="20"/>
              </w:rPr>
              <w:t>Model</w:t>
            </w:r>
            <w:r w:rsidRPr="00DE5F94">
              <w:rPr>
                <w:rFonts w:cstheme="minorHAnsi"/>
                <w:spacing w:val="-28"/>
                <w:w w:val="110"/>
                <w:sz w:val="20"/>
              </w:rPr>
              <w:t xml:space="preserve"> </w:t>
            </w:r>
            <w:r w:rsidRPr="00DE5F94">
              <w:rPr>
                <w:rFonts w:cstheme="minorHAnsi"/>
                <w:w w:val="110"/>
                <w:sz w:val="20"/>
              </w:rPr>
              <w:t>Advisor Checks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5D7F7B">
            <w:pPr>
              <w:pStyle w:val="TableParagraph"/>
              <w:numPr>
                <w:ilvl w:val="0"/>
                <w:numId w:val="30"/>
              </w:numPr>
              <w:tabs>
                <w:tab w:val="left" w:pos="340"/>
              </w:tabs>
              <w:spacing w:before="60"/>
              <w:ind w:left="0"/>
              <w:rPr>
                <w:rFonts w:eastAsia="Cambria" w:cstheme="minorHAnsi"/>
                <w:sz w:val="20"/>
                <w:szCs w:val="20"/>
              </w:rPr>
            </w:pPr>
            <w:r w:rsidRPr="00DE5F94">
              <w:rPr>
                <w:rFonts w:cstheme="minorHAnsi"/>
                <w:b/>
                <w:w w:val="115"/>
                <w:sz w:val="20"/>
              </w:rPr>
              <w:t>By</w:t>
            </w:r>
            <w:r w:rsidRPr="00DE5F94">
              <w:rPr>
                <w:rFonts w:cstheme="minorHAnsi"/>
                <w:b/>
                <w:spacing w:val="-17"/>
                <w:w w:val="115"/>
                <w:sz w:val="20"/>
              </w:rPr>
              <w:t xml:space="preserve"> </w:t>
            </w:r>
            <w:r w:rsidRPr="00DE5F94">
              <w:rPr>
                <w:rFonts w:cstheme="minorHAnsi"/>
                <w:b/>
                <w:w w:val="115"/>
                <w:sz w:val="20"/>
              </w:rPr>
              <w:t>Task</w:t>
            </w:r>
            <w:r w:rsidRPr="00DE5F94">
              <w:rPr>
                <w:rFonts w:cstheme="minorHAnsi"/>
                <w:b/>
                <w:spacing w:val="-18"/>
                <w:w w:val="115"/>
                <w:sz w:val="20"/>
              </w:rPr>
              <w:t xml:space="preserve"> </w:t>
            </w:r>
            <w:r w:rsidRPr="00DE5F94">
              <w:rPr>
                <w:rFonts w:cstheme="minorHAnsi"/>
                <w:w w:val="115"/>
                <w:sz w:val="20"/>
              </w:rPr>
              <w:t>&gt;</w:t>
            </w:r>
            <w:r w:rsidRPr="00DE5F94">
              <w:rPr>
                <w:rFonts w:cstheme="minorHAnsi"/>
                <w:spacing w:val="-18"/>
                <w:w w:val="115"/>
                <w:sz w:val="20"/>
              </w:rPr>
              <w:t xml:space="preserve"> </w:t>
            </w:r>
            <w:r w:rsidRPr="00DE5F94">
              <w:rPr>
                <w:rFonts w:cstheme="minorHAnsi"/>
                <w:b/>
                <w:w w:val="115"/>
                <w:sz w:val="20"/>
              </w:rPr>
              <w:t>Modeling</w:t>
            </w:r>
            <w:r w:rsidRPr="00DE5F94">
              <w:rPr>
                <w:rFonts w:cstheme="minorHAnsi"/>
                <w:b/>
                <w:spacing w:val="-17"/>
                <w:w w:val="115"/>
                <w:sz w:val="20"/>
              </w:rPr>
              <w:t xml:space="preserve"> </w:t>
            </w:r>
            <w:r w:rsidRPr="00DE5F94">
              <w:rPr>
                <w:rFonts w:cstheme="minorHAnsi"/>
                <w:b/>
                <w:w w:val="115"/>
                <w:sz w:val="20"/>
              </w:rPr>
              <w:t>Standards</w:t>
            </w:r>
            <w:r w:rsidRPr="00DE5F94">
              <w:rPr>
                <w:rFonts w:cstheme="minorHAnsi"/>
                <w:b/>
                <w:spacing w:val="-17"/>
                <w:w w:val="115"/>
                <w:sz w:val="20"/>
              </w:rPr>
              <w:t xml:space="preserve"> </w:t>
            </w:r>
            <w:r w:rsidRPr="00DE5F94">
              <w:rPr>
                <w:rFonts w:cstheme="minorHAnsi"/>
                <w:b/>
                <w:w w:val="115"/>
                <w:sz w:val="20"/>
              </w:rPr>
              <w:t>for</w:t>
            </w:r>
            <w:r w:rsidRPr="00DE5F94">
              <w:rPr>
                <w:rFonts w:cstheme="minorHAnsi"/>
                <w:b/>
                <w:spacing w:val="-17"/>
                <w:w w:val="115"/>
                <w:sz w:val="20"/>
              </w:rPr>
              <w:t xml:space="preserve"> </w:t>
            </w:r>
            <w:r w:rsidRPr="00DE5F94">
              <w:rPr>
                <w:rFonts w:cstheme="minorHAnsi"/>
                <w:b/>
                <w:w w:val="115"/>
                <w:sz w:val="20"/>
              </w:rPr>
              <w:t>DO-178C/DO-331</w:t>
            </w:r>
            <w:r w:rsidRPr="00DE5F94">
              <w:rPr>
                <w:rFonts w:cstheme="minorHAnsi"/>
                <w:b/>
                <w:spacing w:val="-18"/>
                <w:w w:val="115"/>
                <w:sz w:val="20"/>
              </w:rPr>
              <w:t xml:space="preserve"> </w:t>
            </w:r>
            <w:r w:rsidRPr="00DE5F94">
              <w:rPr>
                <w:rFonts w:cstheme="minorHAnsi"/>
                <w:w w:val="115"/>
                <w:sz w:val="20"/>
              </w:rPr>
              <w:t>&gt;</w:t>
            </w:r>
            <w:r w:rsidRPr="00DE5F94">
              <w:rPr>
                <w:rFonts w:cstheme="minorHAnsi"/>
                <w:spacing w:val="-18"/>
                <w:w w:val="115"/>
                <w:sz w:val="20"/>
              </w:rPr>
              <w:t xml:space="preserve"> </w:t>
            </w:r>
            <w:r w:rsidR="00DE5F94" w:rsidRPr="00F654E9">
              <w:rPr>
                <w:rFonts w:cstheme="minorHAnsi"/>
                <w:b/>
                <w:w w:val="110"/>
                <w:sz w:val="20"/>
                <w:szCs w:val="20"/>
              </w:rPr>
              <w:t xml:space="preserve">High-Integrity Systems </w:t>
            </w:r>
            <w:r w:rsidR="00DE5F94" w:rsidRPr="001509EA">
              <w:rPr>
                <w:rFonts w:cstheme="minorHAnsi"/>
                <w:w w:val="110"/>
                <w:sz w:val="20"/>
                <w:szCs w:val="20"/>
              </w:rPr>
              <w:t>&gt;</w:t>
            </w:r>
            <w:r w:rsidR="00DE5F94">
              <w:rPr>
                <w:rFonts w:cstheme="minorHAnsi"/>
                <w:b/>
                <w:w w:val="110"/>
                <w:sz w:val="20"/>
                <w:szCs w:val="20"/>
              </w:rPr>
              <w:t xml:space="preserve"> </w:t>
            </w:r>
            <w:r w:rsidR="00A64180" w:rsidRPr="00DE5F94">
              <w:rPr>
                <w:rFonts w:cstheme="minorHAnsi"/>
                <w:b/>
                <w:w w:val="110"/>
                <w:sz w:val="20"/>
              </w:rPr>
              <w:t xml:space="preserve">Stateflow </w:t>
            </w:r>
            <w:r w:rsidR="00A64180" w:rsidRPr="00DE5F94">
              <w:rPr>
                <w:rFonts w:cstheme="minorHAnsi"/>
                <w:w w:val="110"/>
                <w:sz w:val="20"/>
              </w:rPr>
              <w:t xml:space="preserve">&gt; </w:t>
            </w:r>
            <w:r w:rsidRPr="00DE5F94">
              <w:rPr>
                <w:rFonts w:cstheme="minorHAnsi"/>
                <w:b/>
                <w:w w:val="115"/>
                <w:sz w:val="20"/>
              </w:rPr>
              <w:t>Check</w:t>
            </w:r>
            <w:r w:rsidRPr="00DE5F94">
              <w:rPr>
                <w:rFonts w:cstheme="minorHAnsi"/>
                <w:b/>
                <w:spacing w:val="-17"/>
                <w:w w:val="115"/>
                <w:sz w:val="20"/>
              </w:rPr>
              <w:t xml:space="preserve"> </w:t>
            </w:r>
            <w:r w:rsidRPr="00DE5F94">
              <w:rPr>
                <w:rFonts w:cstheme="minorHAnsi"/>
                <w:b/>
                <w:w w:val="115"/>
                <w:sz w:val="20"/>
              </w:rPr>
              <w:t>state machine type of Stateflow</w:t>
            </w:r>
            <w:r w:rsidRPr="00DE5F94">
              <w:rPr>
                <w:rFonts w:cstheme="minorHAnsi"/>
                <w:b/>
                <w:spacing w:val="-18"/>
                <w:w w:val="115"/>
                <w:sz w:val="20"/>
              </w:rPr>
              <w:t xml:space="preserve"> </w:t>
            </w:r>
            <w:r w:rsidRPr="00DE5F94">
              <w:rPr>
                <w:rFonts w:cstheme="minorHAnsi"/>
                <w:b/>
                <w:w w:val="115"/>
                <w:sz w:val="20"/>
              </w:rPr>
              <w:t>charts</w:t>
            </w:r>
          </w:p>
          <w:p w:rsidR="008F3F9C" w:rsidRPr="00DE5F94" w:rsidRDefault="008F3F9C" w:rsidP="006A6924">
            <w:pPr>
              <w:pStyle w:val="TableParagraph"/>
              <w:spacing w:before="60"/>
              <w:rPr>
                <w:rFonts w:eastAsia="Cambria" w:cstheme="minorHAnsi"/>
                <w:sz w:val="20"/>
                <w:szCs w:val="20"/>
              </w:rPr>
            </w:pPr>
            <w:r w:rsidRPr="00DE5F94">
              <w:rPr>
                <w:rFonts w:eastAsia="Cambria" w:cstheme="minorHAnsi"/>
                <w:w w:val="105"/>
                <w:sz w:val="20"/>
                <w:szCs w:val="20"/>
              </w:rPr>
              <w:t xml:space="preserve">For DO-178C/DO-331 check details, see “Check state machine type of </w:t>
            </w:r>
            <w:r w:rsidR="006A6924">
              <w:rPr>
                <w:rFonts w:eastAsia="Cambria" w:cstheme="minorHAnsi"/>
                <w:w w:val="105"/>
                <w:sz w:val="20"/>
                <w:szCs w:val="20"/>
              </w:rPr>
              <w:t>Stateflow charts</w:t>
            </w:r>
            <w:r w:rsidRPr="00DE5F94">
              <w:rPr>
                <w:rFonts w:eastAsia="Cambria" w:cstheme="minorHAnsi"/>
                <w:w w:val="105"/>
                <w:sz w:val="20"/>
                <w:szCs w:val="20"/>
              </w:rPr>
              <w:t>”.</w:t>
            </w:r>
          </w:p>
        </w:tc>
      </w:tr>
      <w:tr w:rsidR="00E57CEF" w:rsidTr="006A6924">
        <w:tc>
          <w:tcPr>
            <w:tcW w:w="1795" w:type="dxa"/>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E57CEF" w:rsidRPr="00DE5F94" w:rsidRDefault="00E57CEF" w:rsidP="006A6924">
            <w:pPr>
              <w:pStyle w:val="TableParagraph"/>
              <w:spacing w:before="60"/>
              <w:rPr>
                <w:rFonts w:eastAsia="Cambria" w:cstheme="minorHAnsi"/>
                <w:sz w:val="20"/>
                <w:szCs w:val="20"/>
              </w:rPr>
            </w:pPr>
            <w:r w:rsidRPr="00DE5F94">
              <w:rPr>
                <w:rFonts w:cstheme="minorHAnsi"/>
                <w:w w:val="105"/>
                <w:sz w:val="20"/>
              </w:rPr>
              <w:t>References</w:t>
            </w:r>
          </w:p>
        </w:tc>
        <w:tc>
          <w:tcPr>
            <w:tcW w:w="7560" w:type="dxa"/>
            <w:gridSpan w:val="2"/>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E57CEF" w:rsidRPr="00DE5F94" w:rsidRDefault="00E57CEF" w:rsidP="00487E65">
            <w:pPr>
              <w:pStyle w:val="TableParagraph"/>
              <w:numPr>
                <w:ilvl w:val="0"/>
                <w:numId w:val="68"/>
              </w:numPr>
              <w:tabs>
                <w:tab w:val="left" w:pos="340"/>
              </w:tabs>
              <w:spacing w:before="60"/>
              <w:ind w:left="230" w:hanging="230"/>
              <w:rPr>
                <w:rFonts w:eastAsia="Cambria" w:cstheme="minorHAnsi"/>
                <w:sz w:val="20"/>
                <w:szCs w:val="20"/>
              </w:rPr>
            </w:pPr>
            <w:r w:rsidRPr="00DE5F94">
              <w:rPr>
                <w:rFonts w:cstheme="minorHAnsi"/>
                <w:w w:val="110"/>
                <w:sz w:val="20"/>
              </w:rPr>
              <w:t>DO-331, Section MB.6.3.1.b 'High-level requirements are accurate</w:t>
            </w:r>
            <w:r w:rsidRPr="00DE5F94">
              <w:rPr>
                <w:rFonts w:cstheme="minorHAnsi"/>
                <w:spacing w:val="-27"/>
                <w:w w:val="110"/>
                <w:sz w:val="20"/>
              </w:rPr>
              <w:t xml:space="preserve"> </w:t>
            </w:r>
            <w:r w:rsidRPr="00DE5F94">
              <w:rPr>
                <w:rFonts w:cstheme="minorHAnsi"/>
                <w:w w:val="110"/>
                <w:sz w:val="20"/>
              </w:rPr>
              <w:t>and consistent'</w:t>
            </w:r>
            <w:r w:rsidR="00DE5F94" w:rsidRPr="00DE5F94">
              <w:rPr>
                <w:rFonts w:cstheme="minorHAnsi"/>
                <w:w w:val="110"/>
                <w:sz w:val="20"/>
              </w:rPr>
              <w:br/>
            </w:r>
            <w:r w:rsidRPr="00DE5F94">
              <w:rPr>
                <w:rFonts w:cstheme="minorHAnsi"/>
                <w:w w:val="105"/>
                <w:sz w:val="20"/>
              </w:rPr>
              <w:t>DO-331, Section MB.6.3.1.e 'High-level requirements conform to standards'</w:t>
            </w:r>
            <w:r w:rsidR="00DE5F94" w:rsidRPr="00DE5F94">
              <w:rPr>
                <w:rFonts w:cstheme="minorHAnsi"/>
                <w:w w:val="105"/>
                <w:sz w:val="20"/>
              </w:rPr>
              <w:br/>
            </w:r>
            <w:r w:rsidRPr="00DE5F94">
              <w:rPr>
                <w:rFonts w:cstheme="minorHAnsi"/>
                <w:w w:val="110"/>
                <w:sz w:val="20"/>
              </w:rPr>
              <w:t>DO-331,</w:t>
            </w:r>
            <w:r w:rsidRPr="00DE5F94">
              <w:rPr>
                <w:rFonts w:cstheme="minorHAnsi"/>
                <w:spacing w:val="-9"/>
                <w:w w:val="110"/>
                <w:sz w:val="20"/>
              </w:rPr>
              <w:t xml:space="preserve"> </w:t>
            </w:r>
            <w:r w:rsidRPr="00DE5F94">
              <w:rPr>
                <w:rFonts w:cstheme="minorHAnsi"/>
                <w:w w:val="110"/>
                <w:sz w:val="20"/>
              </w:rPr>
              <w:t>Section</w:t>
            </w:r>
            <w:r w:rsidRPr="00DE5F94">
              <w:rPr>
                <w:rFonts w:cstheme="minorHAnsi"/>
                <w:spacing w:val="-9"/>
                <w:w w:val="110"/>
                <w:sz w:val="20"/>
              </w:rPr>
              <w:t xml:space="preserve"> </w:t>
            </w:r>
            <w:r w:rsidRPr="00DE5F94">
              <w:rPr>
                <w:rFonts w:cstheme="minorHAnsi"/>
                <w:w w:val="110"/>
                <w:sz w:val="20"/>
              </w:rPr>
              <w:t>MB.6.3.2.b</w:t>
            </w:r>
            <w:r w:rsidRPr="00DE5F94">
              <w:rPr>
                <w:rFonts w:cstheme="minorHAnsi"/>
                <w:spacing w:val="-9"/>
                <w:w w:val="110"/>
                <w:sz w:val="20"/>
              </w:rPr>
              <w:t xml:space="preserve"> </w:t>
            </w:r>
            <w:r w:rsidRPr="00DE5F94">
              <w:rPr>
                <w:rFonts w:cstheme="minorHAnsi"/>
                <w:w w:val="110"/>
                <w:sz w:val="20"/>
              </w:rPr>
              <w:t>'Low-level</w:t>
            </w:r>
            <w:r w:rsidRPr="00DE5F94">
              <w:rPr>
                <w:rFonts w:cstheme="minorHAnsi"/>
                <w:spacing w:val="-9"/>
                <w:w w:val="110"/>
                <w:sz w:val="20"/>
              </w:rPr>
              <w:t xml:space="preserve"> </w:t>
            </w:r>
            <w:r w:rsidRPr="00DE5F94">
              <w:rPr>
                <w:rFonts w:cstheme="minorHAnsi"/>
                <w:w w:val="110"/>
                <w:sz w:val="20"/>
              </w:rPr>
              <w:t>requirements</w:t>
            </w:r>
            <w:r w:rsidRPr="00DE5F94">
              <w:rPr>
                <w:rFonts w:cstheme="minorHAnsi"/>
                <w:spacing w:val="-9"/>
                <w:w w:val="110"/>
                <w:sz w:val="20"/>
              </w:rPr>
              <w:t xml:space="preserve"> </w:t>
            </w:r>
            <w:r w:rsidRPr="00DE5F94">
              <w:rPr>
                <w:rFonts w:cstheme="minorHAnsi"/>
                <w:w w:val="110"/>
                <w:sz w:val="20"/>
              </w:rPr>
              <w:t>are</w:t>
            </w:r>
            <w:r w:rsidRPr="00DE5F94">
              <w:rPr>
                <w:rFonts w:cstheme="minorHAnsi"/>
                <w:spacing w:val="-9"/>
                <w:w w:val="110"/>
                <w:sz w:val="20"/>
              </w:rPr>
              <w:t xml:space="preserve"> </w:t>
            </w:r>
            <w:r w:rsidRPr="00DE5F94">
              <w:rPr>
                <w:rFonts w:cstheme="minorHAnsi"/>
                <w:w w:val="110"/>
                <w:sz w:val="20"/>
              </w:rPr>
              <w:t>accurate</w:t>
            </w:r>
            <w:r w:rsidRPr="00DE5F94">
              <w:rPr>
                <w:rFonts w:cstheme="minorHAnsi"/>
                <w:spacing w:val="-9"/>
                <w:w w:val="110"/>
                <w:sz w:val="20"/>
              </w:rPr>
              <w:t xml:space="preserve"> </w:t>
            </w:r>
            <w:r w:rsidRPr="00DE5F94">
              <w:rPr>
                <w:rFonts w:cstheme="minorHAnsi"/>
                <w:w w:val="110"/>
                <w:sz w:val="20"/>
              </w:rPr>
              <w:t>and consistent'</w:t>
            </w:r>
            <w:r w:rsidR="00DE5F94">
              <w:rPr>
                <w:rFonts w:cstheme="minorHAnsi"/>
                <w:w w:val="110"/>
                <w:sz w:val="20"/>
              </w:rPr>
              <w:br/>
            </w:r>
            <w:r w:rsidRPr="00DE5F94">
              <w:rPr>
                <w:rFonts w:cstheme="minorHAnsi"/>
                <w:w w:val="110"/>
                <w:sz w:val="20"/>
              </w:rPr>
              <w:t>DO-331,</w:t>
            </w:r>
            <w:r w:rsidRPr="00DE5F94">
              <w:rPr>
                <w:rFonts w:cstheme="minorHAnsi"/>
                <w:spacing w:val="-17"/>
                <w:w w:val="110"/>
                <w:sz w:val="20"/>
              </w:rPr>
              <w:t xml:space="preserve"> </w:t>
            </w:r>
            <w:r w:rsidRPr="00DE5F94">
              <w:rPr>
                <w:rFonts w:cstheme="minorHAnsi"/>
                <w:w w:val="110"/>
                <w:sz w:val="20"/>
              </w:rPr>
              <w:t>Section</w:t>
            </w:r>
            <w:r w:rsidRPr="00DE5F94">
              <w:rPr>
                <w:rFonts w:cstheme="minorHAnsi"/>
                <w:spacing w:val="-17"/>
                <w:w w:val="110"/>
                <w:sz w:val="20"/>
              </w:rPr>
              <w:t xml:space="preserve"> </w:t>
            </w:r>
            <w:r w:rsidRPr="00DE5F94">
              <w:rPr>
                <w:rFonts w:cstheme="minorHAnsi"/>
                <w:w w:val="110"/>
                <w:sz w:val="20"/>
              </w:rPr>
              <w:t>MB.6.3.2.e</w:t>
            </w:r>
            <w:r w:rsidRPr="00DE5F94">
              <w:rPr>
                <w:rFonts w:cstheme="minorHAnsi"/>
                <w:spacing w:val="-17"/>
                <w:w w:val="110"/>
                <w:sz w:val="20"/>
              </w:rPr>
              <w:t xml:space="preserve"> </w:t>
            </w:r>
            <w:r w:rsidRPr="00DE5F94">
              <w:rPr>
                <w:rFonts w:cstheme="minorHAnsi"/>
                <w:w w:val="110"/>
                <w:sz w:val="20"/>
              </w:rPr>
              <w:t>'Low-level</w:t>
            </w:r>
            <w:r w:rsidRPr="00DE5F94">
              <w:rPr>
                <w:rFonts w:cstheme="minorHAnsi"/>
                <w:spacing w:val="-17"/>
                <w:w w:val="110"/>
                <w:sz w:val="20"/>
              </w:rPr>
              <w:t xml:space="preserve"> </w:t>
            </w:r>
            <w:r w:rsidRPr="00DE5F94">
              <w:rPr>
                <w:rFonts w:cstheme="minorHAnsi"/>
                <w:w w:val="110"/>
                <w:sz w:val="20"/>
              </w:rPr>
              <w:t>requirements</w:t>
            </w:r>
            <w:r w:rsidRPr="00DE5F94">
              <w:rPr>
                <w:rFonts w:cstheme="minorHAnsi"/>
                <w:spacing w:val="-17"/>
                <w:w w:val="110"/>
                <w:sz w:val="20"/>
              </w:rPr>
              <w:t xml:space="preserve"> </w:t>
            </w:r>
            <w:r w:rsidRPr="00DE5F94">
              <w:rPr>
                <w:rFonts w:cstheme="minorHAnsi"/>
                <w:w w:val="110"/>
                <w:sz w:val="20"/>
              </w:rPr>
              <w:t>conform</w:t>
            </w:r>
            <w:r w:rsidRPr="00DE5F94">
              <w:rPr>
                <w:rFonts w:cstheme="minorHAnsi"/>
                <w:spacing w:val="-17"/>
                <w:w w:val="110"/>
                <w:sz w:val="20"/>
              </w:rPr>
              <w:t xml:space="preserve"> </w:t>
            </w:r>
            <w:r w:rsidRPr="00DE5F94">
              <w:rPr>
                <w:rFonts w:cstheme="minorHAnsi"/>
                <w:w w:val="110"/>
                <w:sz w:val="20"/>
              </w:rPr>
              <w:t>to</w:t>
            </w:r>
            <w:r w:rsidRPr="00DE5F94">
              <w:rPr>
                <w:rFonts w:cstheme="minorHAnsi"/>
                <w:spacing w:val="-17"/>
                <w:w w:val="110"/>
                <w:sz w:val="20"/>
              </w:rPr>
              <w:t xml:space="preserve"> </w:t>
            </w:r>
            <w:r w:rsidR="00DE5F94">
              <w:rPr>
                <w:rFonts w:cstheme="minorHAnsi"/>
                <w:w w:val="110"/>
                <w:sz w:val="20"/>
              </w:rPr>
              <w:t>standards'</w:t>
            </w:r>
            <w:r w:rsidR="00DE5F94">
              <w:rPr>
                <w:rFonts w:cstheme="minorHAnsi"/>
                <w:w w:val="110"/>
                <w:sz w:val="20"/>
              </w:rPr>
              <w:br/>
            </w:r>
            <w:r w:rsidRPr="00DE5F94">
              <w:rPr>
                <w:rFonts w:cstheme="minorHAnsi"/>
                <w:w w:val="110"/>
                <w:sz w:val="20"/>
              </w:rPr>
              <w:t>DO-331,</w:t>
            </w:r>
            <w:r w:rsidRPr="00DE5F94">
              <w:rPr>
                <w:rFonts w:cstheme="minorHAnsi"/>
                <w:spacing w:val="-9"/>
                <w:w w:val="110"/>
                <w:sz w:val="20"/>
              </w:rPr>
              <w:t xml:space="preserve"> </w:t>
            </w:r>
            <w:r w:rsidRPr="00DE5F94">
              <w:rPr>
                <w:rFonts w:cstheme="minorHAnsi"/>
                <w:w w:val="110"/>
                <w:sz w:val="20"/>
              </w:rPr>
              <w:t>Section</w:t>
            </w:r>
            <w:r w:rsidRPr="00DE5F94">
              <w:rPr>
                <w:rFonts w:cstheme="minorHAnsi"/>
                <w:spacing w:val="-9"/>
                <w:w w:val="110"/>
                <w:sz w:val="20"/>
              </w:rPr>
              <w:t xml:space="preserve"> </w:t>
            </w:r>
            <w:r w:rsidRPr="00DE5F94">
              <w:rPr>
                <w:rFonts w:cstheme="minorHAnsi"/>
                <w:w w:val="110"/>
                <w:sz w:val="20"/>
              </w:rPr>
              <w:t>MB.6.3.3.b</w:t>
            </w:r>
            <w:r w:rsidRPr="00DE5F94">
              <w:rPr>
                <w:rFonts w:cstheme="minorHAnsi"/>
                <w:spacing w:val="-9"/>
                <w:w w:val="110"/>
                <w:sz w:val="20"/>
              </w:rPr>
              <w:t xml:space="preserve"> </w:t>
            </w:r>
            <w:r w:rsidRPr="00DE5F94">
              <w:rPr>
                <w:rFonts w:cstheme="minorHAnsi"/>
                <w:w w:val="110"/>
                <w:sz w:val="20"/>
              </w:rPr>
              <w:t>'Software</w:t>
            </w:r>
            <w:r w:rsidRPr="00DE5F94">
              <w:rPr>
                <w:rFonts w:cstheme="minorHAnsi"/>
                <w:spacing w:val="-9"/>
                <w:w w:val="110"/>
                <w:sz w:val="20"/>
              </w:rPr>
              <w:t xml:space="preserve"> </w:t>
            </w:r>
            <w:r w:rsidRPr="00DE5F94">
              <w:rPr>
                <w:rFonts w:cstheme="minorHAnsi"/>
                <w:w w:val="110"/>
                <w:sz w:val="20"/>
              </w:rPr>
              <w:t>architecture</w:t>
            </w:r>
            <w:r w:rsidRPr="00DE5F94">
              <w:rPr>
                <w:rFonts w:cstheme="minorHAnsi"/>
                <w:spacing w:val="-9"/>
                <w:w w:val="110"/>
                <w:sz w:val="20"/>
              </w:rPr>
              <w:t xml:space="preserve"> </w:t>
            </w:r>
            <w:r w:rsidRPr="00DE5F94">
              <w:rPr>
                <w:rFonts w:cstheme="minorHAnsi"/>
                <w:w w:val="110"/>
                <w:sz w:val="20"/>
              </w:rPr>
              <w:t>is</w:t>
            </w:r>
            <w:r w:rsidRPr="00DE5F94">
              <w:rPr>
                <w:rFonts w:cstheme="minorHAnsi"/>
                <w:spacing w:val="-9"/>
                <w:w w:val="110"/>
                <w:sz w:val="20"/>
              </w:rPr>
              <w:t xml:space="preserve"> </w:t>
            </w:r>
            <w:r w:rsidRPr="00DE5F94">
              <w:rPr>
                <w:rFonts w:cstheme="minorHAnsi"/>
                <w:w w:val="110"/>
                <w:sz w:val="20"/>
              </w:rPr>
              <w:t>consistent'</w:t>
            </w:r>
            <w:r w:rsidR="00DE5F94">
              <w:rPr>
                <w:rFonts w:cstheme="minorHAnsi"/>
                <w:w w:val="110"/>
                <w:sz w:val="20"/>
              </w:rPr>
              <w:br/>
            </w:r>
            <w:r w:rsidRPr="00DE5F94">
              <w:rPr>
                <w:rFonts w:cstheme="minorHAnsi"/>
                <w:w w:val="110"/>
                <w:sz w:val="20"/>
              </w:rPr>
              <w:t>DO-331,</w:t>
            </w:r>
            <w:r w:rsidRPr="00DE5F94">
              <w:rPr>
                <w:rFonts w:cstheme="minorHAnsi"/>
                <w:spacing w:val="-13"/>
                <w:w w:val="110"/>
                <w:sz w:val="20"/>
              </w:rPr>
              <w:t xml:space="preserve"> </w:t>
            </w:r>
            <w:r w:rsidRPr="00DE5F94">
              <w:rPr>
                <w:rFonts w:cstheme="minorHAnsi"/>
                <w:w w:val="110"/>
                <w:sz w:val="20"/>
              </w:rPr>
              <w:t>Section</w:t>
            </w:r>
            <w:r w:rsidRPr="00DE5F94">
              <w:rPr>
                <w:rFonts w:cstheme="minorHAnsi"/>
                <w:spacing w:val="-13"/>
                <w:w w:val="110"/>
                <w:sz w:val="20"/>
              </w:rPr>
              <w:t xml:space="preserve"> </w:t>
            </w:r>
            <w:r w:rsidRPr="00DE5F94">
              <w:rPr>
                <w:rFonts w:cstheme="minorHAnsi"/>
                <w:w w:val="110"/>
                <w:sz w:val="20"/>
              </w:rPr>
              <w:t>MB.6.3.3.e</w:t>
            </w:r>
            <w:r w:rsidRPr="00DE5F94">
              <w:rPr>
                <w:rFonts w:cstheme="minorHAnsi"/>
                <w:spacing w:val="-13"/>
                <w:w w:val="110"/>
                <w:sz w:val="20"/>
              </w:rPr>
              <w:t xml:space="preserve"> </w:t>
            </w:r>
            <w:r w:rsidRPr="00DE5F94">
              <w:rPr>
                <w:rFonts w:cstheme="minorHAnsi"/>
                <w:w w:val="110"/>
                <w:sz w:val="20"/>
              </w:rPr>
              <w:t>'Software</w:t>
            </w:r>
            <w:r w:rsidRPr="00DE5F94">
              <w:rPr>
                <w:rFonts w:cstheme="minorHAnsi"/>
                <w:spacing w:val="-13"/>
                <w:w w:val="110"/>
                <w:sz w:val="20"/>
              </w:rPr>
              <w:t xml:space="preserve"> </w:t>
            </w:r>
            <w:r w:rsidRPr="00DE5F94">
              <w:rPr>
                <w:rFonts w:cstheme="minorHAnsi"/>
                <w:w w:val="110"/>
                <w:sz w:val="20"/>
              </w:rPr>
              <w:t>architecture</w:t>
            </w:r>
            <w:r w:rsidRPr="00DE5F94">
              <w:rPr>
                <w:rFonts w:cstheme="minorHAnsi"/>
                <w:spacing w:val="-13"/>
                <w:w w:val="110"/>
                <w:sz w:val="20"/>
              </w:rPr>
              <w:t xml:space="preserve"> </w:t>
            </w:r>
            <w:r w:rsidRPr="00DE5F94">
              <w:rPr>
                <w:rFonts w:cstheme="minorHAnsi"/>
                <w:w w:val="110"/>
                <w:sz w:val="20"/>
              </w:rPr>
              <w:t>conform</w:t>
            </w:r>
            <w:r w:rsidRPr="00DE5F94">
              <w:rPr>
                <w:rFonts w:cstheme="minorHAnsi"/>
                <w:spacing w:val="-13"/>
                <w:w w:val="110"/>
                <w:sz w:val="20"/>
              </w:rPr>
              <w:t xml:space="preserve"> </w:t>
            </w:r>
            <w:r w:rsidRPr="00DE5F94">
              <w:rPr>
                <w:rFonts w:cstheme="minorHAnsi"/>
                <w:w w:val="110"/>
                <w:sz w:val="20"/>
              </w:rPr>
              <w:t>to</w:t>
            </w:r>
            <w:r w:rsidRPr="00DE5F94">
              <w:rPr>
                <w:rFonts w:cstheme="minorHAnsi"/>
                <w:spacing w:val="-13"/>
                <w:w w:val="110"/>
                <w:sz w:val="20"/>
              </w:rPr>
              <w:t xml:space="preserve"> </w:t>
            </w:r>
            <w:r w:rsidRPr="00DE5F94">
              <w:rPr>
                <w:rFonts w:cstheme="minorHAnsi"/>
                <w:w w:val="110"/>
                <w:sz w:val="20"/>
              </w:rPr>
              <w:t>standards'</w:t>
            </w:r>
          </w:p>
        </w:tc>
      </w:tr>
      <w:tr w:rsidR="008F3F9C" w:rsidTr="006A6924">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cstheme="minorHAnsi"/>
                <w:w w:val="110"/>
                <w:sz w:val="20"/>
              </w:rPr>
              <w:t>See Also</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eastAsia="Cambria" w:cstheme="minorHAnsi"/>
                <w:w w:val="110"/>
                <w:sz w:val="20"/>
                <w:szCs w:val="20"/>
              </w:rPr>
              <w:t>“Create Mealy and Moore Charts” in the Stateflow</w:t>
            </w:r>
            <w:r w:rsidRPr="00DE5F94">
              <w:rPr>
                <w:rFonts w:eastAsia="Cambria" w:cstheme="minorHAnsi"/>
                <w:spacing w:val="-18"/>
                <w:w w:val="110"/>
                <w:sz w:val="20"/>
                <w:szCs w:val="20"/>
              </w:rPr>
              <w:t xml:space="preserve"> </w:t>
            </w:r>
            <w:r w:rsidRPr="00DE5F94">
              <w:rPr>
                <w:rFonts w:eastAsia="Cambria" w:cstheme="minorHAnsi"/>
                <w:w w:val="110"/>
                <w:sz w:val="20"/>
                <w:szCs w:val="20"/>
              </w:rPr>
              <w:t>documentation</w:t>
            </w:r>
          </w:p>
        </w:tc>
      </w:tr>
      <w:tr w:rsidR="008F3F9C" w:rsidTr="006A6924">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8F3F9C" w:rsidP="006A6924">
            <w:pPr>
              <w:pStyle w:val="TableParagraph"/>
              <w:spacing w:before="60"/>
              <w:rPr>
                <w:rFonts w:eastAsia="Cambria" w:cstheme="minorHAnsi"/>
                <w:sz w:val="20"/>
                <w:szCs w:val="20"/>
              </w:rPr>
            </w:pPr>
            <w:r w:rsidRPr="00DE5F94">
              <w:rPr>
                <w:rFonts w:cstheme="minorHAnsi"/>
                <w:w w:val="115"/>
                <w:sz w:val="20"/>
              </w:rPr>
              <w:t>Last</w:t>
            </w:r>
            <w:r w:rsidRPr="00DE5F94">
              <w:rPr>
                <w:rFonts w:cstheme="minorHAnsi"/>
                <w:spacing w:val="-22"/>
                <w:w w:val="115"/>
                <w:sz w:val="20"/>
              </w:rPr>
              <w:t xml:space="preserve"> </w:t>
            </w:r>
            <w:r w:rsidRPr="00DE5F94">
              <w:rPr>
                <w:rFonts w:cstheme="minorHAnsi"/>
                <w:w w:val="115"/>
                <w:sz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DE5F94" w:rsidRDefault="002526CA" w:rsidP="006A6924">
            <w:pPr>
              <w:pStyle w:val="TableParagraph"/>
              <w:spacing w:before="60"/>
              <w:rPr>
                <w:rFonts w:eastAsia="Cambria" w:cstheme="minorHAnsi"/>
                <w:sz w:val="20"/>
                <w:szCs w:val="20"/>
              </w:rPr>
            </w:pPr>
            <w:r w:rsidRPr="00DE5F94">
              <w:rPr>
                <w:rFonts w:cstheme="minorHAnsi"/>
                <w:w w:val="105"/>
                <w:sz w:val="20"/>
              </w:rPr>
              <w:t>R2016a</w:t>
            </w:r>
          </w:p>
        </w:tc>
      </w:tr>
    </w:tbl>
    <w:p w:rsidR="006A6924" w:rsidRDefault="006A6924" w:rsidP="00E57CEF">
      <w:pPr>
        <w:pStyle w:val="Heading4"/>
      </w:pPr>
      <w:bookmarkStart w:id="112" w:name="_bookmark38"/>
      <w:bookmarkEnd w:id="112"/>
    </w:p>
    <w:p w:rsidR="006A6924" w:rsidRDefault="006A6924">
      <w:pPr>
        <w:spacing w:after="160" w:line="259" w:lineRule="auto"/>
        <w:rPr>
          <w:rFonts w:ascii="Arial" w:hAnsi="Arial" w:cs="Arial"/>
          <w:b/>
          <w:sz w:val="20"/>
          <w:szCs w:val="20"/>
        </w:rPr>
      </w:pPr>
      <w:r>
        <w:br w:type="page"/>
      </w:r>
    </w:p>
    <w:p w:rsidR="008F3F9C" w:rsidRDefault="008F3F9C" w:rsidP="00E57CEF">
      <w:pPr>
        <w:pStyle w:val="Heading4"/>
        <w:rPr>
          <w:rFonts w:ascii="Calibri" w:eastAsia="Calibri" w:hAnsi="Calibri" w:cs="Calibri"/>
          <w:b w:val="0"/>
          <w:bCs/>
          <w:sz w:val="11"/>
          <w:szCs w:val="11"/>
        </w:rPr>
      </w:pPr>
      <w:bookmarkStart w:id="113" w:name="_Toc503436727"/>
      <w:r>
        <w:lastRenderedPageBreak/>
        <w:t>hisf_0002:  User-</w:t>
      </w:r>
      <w:r w:rsidR="00CC2EBA">
        <w:t>specified state</w:t>
      </w:r>
      <w:r>
        <w:t>/</w:t>
      </w:r>
      <w:r w:rsidR="00FD7171">
        <w:t>transition execution</w:t>
      </w:r>
      <w:r>
        <w:rPr>
          <w:spacing w:val="34"/>
        </w:rPr>
        <w:t xml:space="preserve"> </w:t>
      </w:r>
      <w:r>
        <w:t>order</w:t>
      </w:r>
      <w:bookmarkEnd w:id="113"/>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8F3F9C" w:rsidTr="00322ADF">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4D44C0" w:rsidRDefault="008F3F9C" w:rsidP="00322ADF">
            <w:pPr>
              <w:pStyle w:val="TableParagraph"/>
              <w:spacing w:before="60"/>
              <w:rPr>
                <w:rFonts w:eastAsia="Calibri" w:cstheme="minorHAnsi"/>
                <w:sz w:val="20"/>
                <w:szCs w:val="20"/>
              </w:rPr>
            </w:pPr>
            <w:r w:rsidRPr="004D44C0">
              <w:rPr>
                <w:rFonts w:cstheme="minorHAnsi"/>
                <w:b/>
                <w:sz w:val="20"/>
              </w:rPr>
              <w:t>ID:</w:t>
            </w:r>
            <w:r w:rsidRPr="004D44C0">
              <w:rPr>
                <w:rFonts w:cstheme="minorHAnsi"/>
                <w:b/>
                <w:spacing w:val="-9"/>
                <w:sz w:val="20"/>
              </w:rPr>
              <w:t xml:space="preserve"> </w:t>
            </w:r>
            <w:r w:rsidRPr="004D44C0">
              <w:rPr>
                <w:rFonts w:cstheme="minorHAns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4D44C0" w:rsidRDefault="007270C0" w:rsidP="00322ADF">
            <w:pPr>
              <w:pStyle w:val="TableParagraph"/>
              <w:spacing w:before="60"/>
              <w:rPr>
                <w:rFonts w:eastAsia="Calibri" w:cstheme="minorHAnsi"/>
                <w:sz w:val="20"/>
                <w:szCs w:val="20"/>
              </w:rPr>
            </w:pPr>
            <w:r>
              <w:rPr>
                <w:rFonts w:cstheme="minorHAnsi"/>
                <w:b/>
                <w:sz w:val="20"/>
              </w:rPr>
              <w:t xml:space="preserve">hisf_0002:  User-specified state/transition </w:t>
            </w:r>
            <w:r w:rsidR="008F3F9C" w:rsidRPr="004D44C0">
              <w:rPr>
                <w:rFonts w:cstheme="minorHAnsi"/>
                <w:b/>
                <w:sz w:val="20"/>
              </w:rPr>
              <w:t>execution</w:t>
            </w:r>
            <w:r w:rsidR="008F3F9C" w:rsidRPr="004D44C0">
              <w:rPr>
                <w:rFonts w:cstheme="minorHAnsi"/>
                <w:b/>
                <w:spacing w:val="25"/>
                <w:sz w:val="20"/>
              </w:rPr>
              <w:t xml:space="preserve"> </w:t>
            </w:r>
            <w:r w:rsidR="008F3F9C" w:rsidRPr="004D44C0">
              <w:rPr>
                <w:rFonts w:cstheme="minorHAnsi"/>
                <w:b/>
                <w:sz w:val="20"/>
              </w:rPr>
              <w:t>order</w:t>
            </w:r>
          </w:p>
        </w:tc>
      </w:tr>
      <w:tr w:rsidR="008F3F9C" w:rsidTr="00322ADF">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05"/>
                <w:sz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10"/>
                <w:sz w:val="20"/>
              </w:rPr>
              <w:t>Do</w:t>
            </w:r>
            <w:r w:rsidRPr="004D44C0">
              <w:rPr>
                <w:rFonts w:cstheme="minorHAnsi"/>
                <w:spacing w:val="-10"/>
                <w:w w:val="110"/>
                <w:sz w:val="20"/>
              </w:rPr>
              <w:t xml:space="preserve"> </w:t>
            </w:r>
            <w:r w:rsidRPr="004D44C0">
              <w:rPr>
                <w:rFonts w:cstheme="minorHAnsi"/>
                <w:w w:val="110"/>
                <w:sz w:val="20"/>
              </w:rPr>
              <w:t>the</w:t>
            </w:r>
            <w:r w:rsidRPr="004D44C0">
              <w:rPr>
                <w:rFonts w:cstheme="minorHAnsi"/>
                <w:spacing w:val="-10"/>
                <w:w w:val="110"/>
                <w:sz w:val="20"/>
              </w:rPr>
              <w:t xml:space="preserve"> </w:t>
            </w:r>
            <w:r w:rsidRPr="004D44C0">
              <w:rPr>
                <w:rFonts w:cstheme="minorHAnsi"/>
                <w:w w:val="110"/>
                <w:sz w:val="20"/>
              </w:rPr>
              <w:t>following</w:t>
            </w:r>
            <w:r w:rsidRPr="004D44C0">
              <w:rPr>
                <w:rFonts w:cstheme="minorHAnsi"/>
                <w:spacing w:val="-10"/>
                <w:w w:val="110"/>
                <w:sz w:val="20"/>
              </w:rPr>
              <w:t xml:space="preserve"> </w:t>
            </w:r>
            <w:r w:rsidRPr="004D44C0">
              <w:rPr>
                <w:rFonts w:cstheme="minorHAnsi"/>
                <w:w w:val="110"/>
                <w:sz w:val="20"/>
              </w:rPr>
              <w:t>to</w:t>
            </w:r>
            <w:r w:rsidRPr="004D44C0">
              <w:rPr>
                <w:rFonts w:cstheme="minorHAnsi"/>
                <w:spacing w:val="-10"/>
                <w:w w:val="110"/>
                <w:sz w:val="20"/>
              </w:rPr>
              <w:t xml:space="preserve"> </w:t>
            </w:r>
            <w:r w:rsidRPr="004D44C0">
              <w:rPr>
                <w:rFonts w:cstheme="minorHAnsi"/>
                <w:w w:val="110"/>
                <w:sz w:val="20"/>
              </w:rPr>
              <w:t>explicitly</w:t>
            </w:r>
            <w:r w:rsidRPr="004D44C0">
              <w:rPr>
                <w:rFonts w:cstheme="minorHAnsi"/>
                <w:spacing w:val="-10"/>
                <w:w w:val="110"/>
                <w:sz w:val="20"/>
              </w:rPr>
              <w:t xml:space="preserve"> </w:t>
            </w:r>
            <w:r w:rsidRPr="004D44C0">
              <w:rPr>
                <w:rFonts w:cstheme="minorHAnsi"/>
                <w:w w:val="110"/>
                <w:sz w:val="20"/>
              </w:rPr>
              <w:t>set</w:t>
            </w:r>
            <w:r w:rsidRPr="004D44C0">
              <w:rPr>
                <w:rFonts w:cstheme="minorHAnsi"/>
                <w:spacing w:val="-10"/>
                <w:w w:val="110"/>
                <w:sz w:val="20"/>
              </w:rPr>
              <w:t xml:space="preserve"> </w:t>
            </w:r>
            <w:r w:rsidRPr="004D44C0">
              <w:rPr>
                <w:rFonts w:cstheme="minorHAnsi"/>
                <w:w w:val="110"/>
                <w:sz w:val="20"/>
              </w:rPr>
              <w:t>the</w:t>
            </w:r>
            <w:r w:rsidRPr="004D44C0">
              <w:rPr>
                <w:rFonts w:cstheme="minorHAnsi"/>
                <w:spacing w:val="-10"/>
                <w:w w:val="110"/>
                <w:sz w:val="20"/>
              </w:rPr>
              <w:t xml:space="preserve"> </w:t>
            </w:r>
            <w:r w:rsidRPr="004D44C0">
              <w:rPr>
                <w:rFonts w:cstheme="minorHAnsi"/>
                <w:w w:val="110"/>
                <w:sz w:val="20"/>
              </w:rPr>
              <w:t>execution</w:t>
            </w:r>
            <w:r w:rsidRPr="004D44C0">
              <w:rPr>
                <w:rFonts w:cstheme="minorHAnsi"/>
                <w:spacing w:val="-10"/>
                <w:w w:val="110"/>
                <w:sz w:val="20"/>
              </w:rPr>
              <w:t xml:space="preserve"> </w:t>
            </w:r>
            <w:r w:rsidRPr="004D44C0">
              <w:rPr>
                <w:rFonts w:cstheme="minorHAnsi"/>
                <w:w w:val="110"/>
                <w:sz w:val="20"/>
              </w:rPr>
              <w:t>order</w:t>
            </w:r>
            <w:r w:rsidRPr="004D44C0">
              <w:rPr>
                <w:rFonts w:cstheme="minorHAnsi"/>
                <w:spacing w:val="-10"/>
                <w:w w:val="110"/>
                <w:sz w:val="20"/>
              </w:rPr>
              <w:t xml:space="preserve"> </w:t>
            </w:r>
            <w:r w:rsidRPr="004D44C0">
              <w:rPr>
                <w:rFonts w:cstheme="minorHAnsi"/>
                <w:w w:val="110"/>
                <w:sz w:val="20"/>
              </w:rPr>
              <w:t>for</w:t>
            </w:r>
            <w:r w:rsidRPr="004D44C0">
              <w:rPr>
                <w:rFonts w:cstheme="minorHAnsi"/>
                <w:spacing w:val="-10"/>
                <w:w w:val="110"/>
                <w:sz w:val="20"/>
              </w:rPr>
              <w:t xml:space="preserve"> </w:t>
            </w:r>
            <w:r w:rsidRPr="004D44C0">
              <w:rPr>
                <w:rFonts w:cstheme="minorHAnsi"/>
                <w:w w:val="110"/>
                <w:sz w:val="20"/>
              </w:rPr>
              <w:t>active</w:t>
            </w:r>
            <w:r w:rsidRPr="004D44C0">
              <w:rPr>
                <w:rFonts w:cstheme="minorHAnsi"/>
                <w:spacing w:val="-10"/>
                <w:w w:val="110"/>
                <w:sz w:val="20"/>
              </w:rPr>
              <w:t xml:space="preserve"> </w:t>
            </w:r>
            <w:r w:rsidRPr="004D44C0">
              <w:rPr>
                <w:rFonts w:cstheme="minorHAnsi"/>
                <w:w w:val="110"/>
                <w:sz w:val="20"/>
              </w:rPr>
              <w:t>states</w:t>
            </w:r>
            <w:r w:rsidRPr="004D44C0">
              <w:rPr>
                <w:rFonts w:cstheme="minorHAnsi"/>
                <w:spacing w:val="-10"/>
                <w:w w:val="110"/>
                <w:sz w:val="20"/>
              </w:rPr>
              <w:t xml:space="preserve"> </w:t>
            </w:r>
            <w:r w:rsidRPr="004D44C0">
              <w:rPr>
                <w:rFonts w:cstheme="minorHAnsi"/>
                <w:w w:val="110"/>
                <w:sz w:val="20"/>
              </w:rPr>
              <w:t>and valid transitions in Stateflow</w:t>
            </w:r>
            <w:r w:rsidRPr="004D44C0">
              <w:rPr>
                <w:rFonts w:cstheme="minorHAnsi"/>
                <w:spacing w:val="-3"/>
                <w:w w:val="110"/>
                <w:sz w:val="20"/>
              </w:rPr>
              <w:t xml:space="preserve"> </w:t>
            </w:r>
            <w:r w:rsidRPr="004D44C0">
              <w:rPr>
                <w:rFonts w:cstheme="minorHAnsi"/>
                <w:w w:val="110"/>
                <w:sz w:val="20"/>
              </w:rPr>
              <w:t>charts:</w:t>
            </w:r>
          </w:p>
        </w:tc>
      </w:tr>
      <w:tr w:rsidR="008F3F9C" w:rsidTr="00322ADF">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8F3F9C" w:rsidRPr="004D44C0" w:rsidRDefault="008F3F9C" w:rsidP="00322ADF">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15"/>
                <w:sz w:val="20"/>
              </w:rPr>
              <w:t>A</w:t>
            </w:r>
          </w:p>
        </w:tc>
        <w:tc>
          <w:tcPr>
            <w:tcW w:w="684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10"/>
                <w:sz w:val="20"/>
              </w:rPr>
              <w:t xml:space="preserve">In the Chart Properties dialog box, select </w:t>
            </w:r>
            <w:r w:rsidRPr="004D44C0">
              <w:rPr>
                <w:rFonts w:cstheme="minorHAnsi"/>
                <w:b/>
                <w:w w:val="110"/>
                <w:sz w:val="20"/>
              </w:rPr>
              <w:t xml:space="preserve">User specified state/ </w:t>
            </w:r>
            <w:r w:rsidR="00E57CEF" w:rsidRPr="004D44C0">
              <w:rPr>
                <w:rFonts w:cstheme="minorHAnsi"/>
                <w:b/>
                <w:w w:val="110"/>
                <w:sz w:val="20"/>
              </w:rPr>
              <w:t>transition execution</w:t>
            </w:r>
            <w:r w:rsidRPr="004D44C0">
              <w:rPr>
                <w:rFonts w:cstheme="minorHAnsi"/>
                <w:b/>
                <w:spacing w:val="36"/>
                <w:w w:val="110"/>
                <w:sz w:val="20"/>
              </w:rPr>
              <w:t xml:space="preserve"> </w:t>
            </w:r>
            <w:r w:rsidRPr="004D44C0">
              <w:rPr>
                <w:rFonts w:cstheme="minorHAnsi"/>
                <w:b/>
                <w:w w:val="110"/>
                <w:sz w:val="20"/>
              </w:rPr>
              <w:t>order</w:t>
            </w:r>
            <w:r w:rsidRPr="004D44C0">
              <w:rPr>
                <w:rFonts w:cstheme="minorHAnsi"/>
                <w:w w:val="110"/>
                <w:sz w:val="20"/>
              </w:rPr>
              <w:t>.</w:t>
            </w:r>
          </w:p>
        </w:tc>
      </w:tr>
      <w:tr w:rsidR="008F3F9C" w:rsidTr="00322ADF">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8F3F9C" w:rsidRPr="004D44C0" w:rsidRDefault="008F3F9C" w:rsidP="00322ADF">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18"/>
                <w:sz w:val="20"/>
              </w:rPr>
              <w:t>B</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15"/>
                <w:sz w:val="20"/>
              </w:rPr>
              <w:t>In</w:t>
            </w:r>
            <w:r w:rsidRPr="004D44C0">
              <w:rPr>
                <w:rFonts w:cstheme="minorHAnsi"/>
                <w:spacing w:val="-19"/>
                <w:w w:val="115"/>
                <w:sz w:val="20"/>
              </w:rPr>
              <w:t xml:space="preserve"> </w:t>
            </w:r>
            <w:r w:rsidRPr="004D44C0">
              <w:rPr>
                <w:rFonts w:cstheme="minorHAnsi"/>
                <w:w w:val="115"/>
                <w:sz w:val="20"/>
              </w:rPr>
              <w:t>the</w:t>
            </w:r>
            <w:r w:rsidRPr="004D44C0">
              <w:rPr>
                <w:rFonts w:cstheme="minorHAnsi"/>
                <w:spacing w:val="-19"/>
                <w:w w:val="115"/>
                <w:sz w:val="20"/>
              </w:rPr>
              <w:t xml:space="preserve"> </w:t>
            </w:r>
            <w:r w:rsidRPr="004D44C0">
              <w:rPr>
                <w:rFonts w:cstheme="minorHAnsi"/>
                <w:w w:val="115"/>
                <w:sz w:val="20"/>
              </w:rPr>
              <w:t>Stateflow</w:t>
            </w:r>
            <w:r w:rsidRPr="004D44C0">
              <w:rPr>
                <w:rFonts w:cstheme="minorHAnsi"/>
                <w:spacing w:val="-19"/>
                <w:w w:val="115"/>
                <w:sz w:val="20"/>
              </w:rPr>
              <w:t xml:space="preserve"> </w:t>
            </w:r>
            <w:r w:rsidRPr="004D44C0">
              <w:rPr>
                <w:rFonts w:cstheme="minorHAnsi"/>
                <w:w w:val="115"/>
                <w:sz w:val="20"/>
              </w:rPr>
              <w:t>Editor</w:t>
            </w:r>
            <w:r w:rsidRPr="004D44C0">
              <w:rPr>
                <w:rFonts w:cstheme="minorHAnsi"/>
                <w:spacing w:val="-19"/>
                <w:w w:val="115"/>
                <w:sz w:val="20"/>
              </w:rPr>
              <w:t xml:space="preserve"> </w:t>
            </w:r>
            <w:r w:rsidRPr="004D44C0">
              <w:rPr>
                <w:rFonts w:cstheme="minorHAnsi"/>
                <w:b/>
                <w:w w:val="115"/>
                <w:sz w:val="20"/>
              </w:rPr>
              <w:t>View</w:t>
            </w:r>
            <w:r w:rsidRPr="004D44C0">
              <w:rPr>
                <w:rFonts w:cstheme="minorHAnsi"/>
                <w:b/>
                <w:spacing w:val="-19"/>
                <w:w w:val="115"/>
                <w:sz w:val="20"/>
              </w:rPr>
              <w:t xml:space="preserve"> </w:t>
            </w:r>
            <w:r w:rsidRPr="004D44C0">
              <w:rPr>
                <w:rFonts w:cstheme="minorHAnsi"/>
                <w:w w:val="115"/>
                <w:sz w:val="20"/>
              </w:rPr>
              <w:t>menu,</w:t>
            </w:r>
            <w:r w:rsidRPr="004D44C0">
              <w:rPr>
                <w:rFonts w:cstheme="minorHAnsi"/>
                <w:spacing w:val="-19"/>
                <w:w w:val="115"/>
                <w:sz w:val="20"/>
              </w:rPr>
              <w:t xml:space="preserve"> </w:t>
            </w:r>
            <w:r w:rsidRPr="004D44C0">
              <w:rPr>
                <w:rFonts w:cstheme="minorHAnsi"/>
                <w:w w:val="115"/>
                <w:sz w:val="20"/>
              </w:rPr>
              <w:t>select</w:t>
            </w:r>
            <w:r w:rsidRPr="004D44C0">
              <w:rPr>
                <w:rFonts w:cstheme="minorHAnsi"/>
                <w:spacing w:val="-19"/>
                <w:w w:val="115"/>
                <w:sz w:val="20"/>
              </w:rPr>
              <w:t xml:space="preserve"> </w:t>
            </w:r>
            <w:r w:rsidRPr="004D44C0">
              <w:rPr>
                <w:rFonts w:cstheme="minorHAnsi"/>
                <w:b/>
                <w:w w:val="115"/>
                <w:sz w:val="20"/>
              </w:rPr>
              <w:t>Show</w:t>
            </w:r>
            <w:r w:rsidRPr="004D44C0">
              <w:rPr>
                <w:rFonts w:cstheme="minorHAnsi"/>
                <w:b/>
                <w:spacing w:val="-18"/>
                <w:w w:val="115"/>
                <w:sz w:val="20"/>
              </w:rPr>
              <w:t xml:space="preserve"> </w:t>
            </w:r>
            <w:r w:rsidRPr="004D44C0">
              <w:rPr>
                <w:rFonts w:cstheme="minorHAnsi"/>
                <w:b/>
                <w:w w:val="115"/>
                <w:sz w:val="20"/>
              </w:rPr>
              <w:t>Transition Execution</w:t>
            </w:r>
            <w:r w:rsidRPr="004D44C0">
              <w:rPr>
                <w:rFonts w:cstheme="minorHAnsi"/>
                <w:b/>
                <w:spacing w:val="12"/>
                <w:w w:val="115"/>
                <w:sz w:val="20"/>
              </w:rPr>
              <w:t xml:space="preserve"> </w:t>
            </w:r>
            <w:r w:rsidRPr="004D44C0">
              <w:rPr>
                <w:rFonts w:cstheme="minorHAnsi"/>
                <w:b/>
                <w:w w:val="115"/>
                <w:sz w:val="20"/>
              </w:rPr>
              <w:t>Order</w:t>
            </w:r>
            <w:r w:rsidRPr="004D44C0">
              <w:rPr>
                <w:rFonts w:cstheme="minorHAnsi"/>
                <w:w w:val="115"/>
                <w:sz w:val="20"/>
              </w:rPr>
              <w:t>.</w:t>
            </w:r>
          </w:p>
        </w:tc>
      </w:tr>
      <w:tr w:rsidR="008F3F9C" w:rsidTr="00322ADF">
        <w:tc>
          <w:tcPr>
            <w:tcW w:w="1795" w:type="dxa"/>
            <w:vMerge/>
            <w:tcBorders>
              <w:left w:val="single" w:sz="4" w:space="0" w:color="000000"/>
              <w:bottom w:val="single" w:sz="4" w:space="0" w:color="000000"/>
              <w:right w:val="single" w:sz="4" w:space="0" w:color="auto"/>
            </w:tcBorders>
            <w:shd w:val="clear" w:color="auto" w:fill="F1F1F1"/>
            <w:tcMar>
              <w:left w:w="43" w:type="dxa"/>
              <w:bottom w:w="101" w:type="dxa"/>
              <w:right w:w="101" w:type="dxa"/>
            </w:tcMar>
          </w:tcPr>
          <w:p w:rsidR="008F3F9C" w:rsidRPr="004D44C0" w:rsidRDefault="008F3F9C" w:rsidP="00322ADF">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28"/>
                <w:sz w:val="20"/>
              </w:rPr>
              <w:t>C</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10"/>
                <w:sz w:val="20"/>
              </w:rPr>
              <w:t>Set default transition to evaluate</w:t>
            </w:r>
            <w:r w:rsidR="004D44C0">
              <w:rPr>
                <w:rFonts w:cstheme="minorHAnsi"/>
                <w:spacing w:val="34"/>
                <w:w w:val="110"/>
                <w:sz w:val="20"/>
              </w:rPr>
              <w:t xml:space="preserve"> </w:t>
            </w:r>
            <w:r w:rsidRPr="004D44C0">
              <w:rPr>
                <w:rFonts w:cstheme="minorHAnsi"/>
                <w:w w:val="110"/>
                <w:sz w:val="20"/>
              </w:rPr>
              <w:t>last.</w:t>
            </w:r>
          </w:p>
        </w:tc>
      </w:tr>
      <w:tr w:rsidR="008F3F9C" w:rsidTr="00322ADF">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10"/>
                <w:sz w:val="20"/>
              </w:rPr>
              <w:t>Note</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10"/>
                <w:sz w:val="20"/>
              </w:rPr>
              <w:t xml:space="preserve">Selecting </w:t>
            </w:r>
            <w:r w:rsidRPr="004D44C0">
              <w:rPr>
                <w:rFonts w:cstheme="minorHAnsi"/>
                <w:b/>
                <w:w w:val="110"/>
                <w:sz w:val="20"/>
              </w:rPr>
              <w:t xml:space="preserve">User specified state/transition execution order </w:t>
            </w:r>
            <w:r w:rsidRPr="004D44C0">
              <w:rPr>
                <w:rFonts w:cstheme="minorHAnsi"/>
                <w:w w:val="110"/>
                <w:sz w:val="20"/>
              </w:rPr>
              <w:t>restricts   the</w:t>
            </w:r>
            <w:r w:rsidRPr="004D44C0">
              <w:rPr>
                <w:rFonts w:cstheme="minorHAnsi"/>
                <w:spacing w:val="-13"/>
                <w:w w:val="110"/>
                <w:sz w:val="20"/>
              </w:rPr>
              <w:t xml:space="preserve"> </w:t>
            </w:r>
            <w:r w:rsidRPr="004D44C0">
              <w:rPr>
                <w:rFonts w:cstheme="minorHAnsi"/>
                <w:w w:val="110"/>
                <w:sz w:val="20"/>
              </w:rPr>
              <w:t>dependency</w:t>
            </w:r>
            <w:r w:rsidRPr="004D44C0">
              <w:rPr>
                <w:rFonts w:cstheme="minorHAnsi"/>
                <w:spacing w:val="-13"/>
                <w:w w:val="110"/>
                <w:sz w:val="20"/>
              </w:rPr>
              <w:t xml:space="preserve"> </w:t>
            </w:r>
            <w:r w:rsidRPr="004D44C0">
              <w:rPr>
                <w:rFonts w:cstheme="minorHAnsi"/>
                <w:w w:val="110"/>
                <w:sz w:val="20"/>
              </w:rPr>
              <w:t>of</w:t>
            </w:r>
            <w:r w:rsidRPr="004D44C0">
              <w:rPr>
                <w:rFonts w:cstheme="minorHAnsi"/>
                <w:spacing w:val="-13"/>
                <w:w w:val="110"/>
                <w:sz w:val="20"/>
              </w:rPr>
              <w:t xml:space="preserve"> </w:t>
            </w:r>
            <w:r w:rsidRPr="004D44C0">
              <w:rPr>
                <w:rFonts w:cstheme="minorHAnsi"/>
                <w:w w:val="110"/>
                <w:sz w:val="20"/>
              </w:rPr>
              <w:t>a</w:t>
            </w:r>
            <w:r w:rsidRPr="004D44C0">
              <w:rPr>
                <w:rFonts w:cstheme="minorHAnsi"/>
                <w:spacing w:val="-13"/>
                <w:w w:val="110"/>
                <w:sz w:val="20"/>
              </w:rPr>
              <w:t xml:space="preserve"> </w:t>
            </w:r>
            <w:r w:rsidRPr="004D44C0">
              <w:rPr>
                <w:rFonts w:cstheme="minorHAnsi"/>
                <w:w w:val="110"/>
                <w:sz w:val="20"/>
              </w:rPr>
              <w:t>Stateflow</w:t>
            </w:r>
            <w:r w:rsidRPr="004D44C0">
              <w:rPr>
                <w:rFonts w:cstheme="minorHAnsi"/>
                <w:spacing w:val="-13"/>
                <w:w w:val="110"/>
                <w:sz w:val="20"/>
              </w:rPr>
              <w:t xml:space="preserve"> </w:t>
            </w:r>
            <w:r w:rsidRPr="004D44C0">
              <w:rPr>
                <w:rFonts w:cstheme="minorHAnsi"/>
                <w:w w:val="110"/>
                <w:sz w:val="20"/>
              </w:rPr>
              <w:t>chart</w:t>
            </w:r>
            <w:r w:rsidRPr="004D44C0">
              <w:rPr>
                <w:rFonts w:cstheme="minorHAnsi"/>
                <w:spacing w:val="-13"/>
                <w:w w:val="110"/>
                <w:sz w:val="20"/>
              </w:rPr>
              <w:t xml:space="preserve"> </w:t>
            </w:r>
            <w:r w:rsidRPr="004D44C0">
              <w:rPr>
                <w:rFonts w:cstheme="minorHAnsi"/>
                <w:w w:val="110"/>
                <w:sz w:val="20"/>
              </w:rPr>
              <w:t>semantics</w:t>
            </w:r>
            <w:r w:rsidRPr="004D44C0">
              <w:rPr>
                <w:rFonts w:cstheme="minorHAnsi"/>
                <w:spacing w:val="-13"/>
                <w:w w:val="110"/>
                <w:sz w:val="20"/>
              </w:rPr>
              <w:t xml:space="preserve"> </w:t>
            </w:r>
            <w:r w:rsidRPr="004D44C0">
              <w:rPr>
                <w:rFonts w:cstheme="minorHAnsi"/>
                <w:w w:val="110"/>
                <w:sz w:val="20"/>
              </w:rPr>
              <w:t>on</w:t>
            </w:r>
            <w:r w:rsidRPr="004D44C0">
              <w:rPr>
                <w:rFonts w:cstheme="minorHAnsi"/>
                <w:spacing w:val="-13"/>
                <w:w w:val="110"/>
                <w:sz w:val="20"/>
              </w:rPr>
              <w:t xml:space="preserve"> </w:t>
            </w:r>
            <w:r w:rsidRPr="004D44C0">
              <w:rPr>
                <w:rFonts w:cstheme="minorHAnsi"/>
                <w:w w:val="110"/>
                <w:sz w:val="20"/>
              </w:rPr>
              <w:t>the</w:t>
            </w:r>
            <w:r w:rsidRPr="004D44C0">
              <w:rPr>
                <w:rFonts w:cstheme="minorHAnsi"/>
                <w:spacing w:val="-13"/>
                <w:w w:val="110"/>
                <w:sz w:val="20"/>
              </w:rPr>
              <w:t xml:space="preserve"> </w:t>
            </w:r>
            <w:r w:rsidRPr="004D44C0">
              <w:rPr>
                <w:rFonts w:cstheme="minorHAnsi"/>
                <w:w w:val="110"/>
                <w:sz w:val="20"/>
              </w:rPr>
              <w:t>geometric</w:t>
            </w:r>
            <w:r w:rsidRPr="004D44C0">
              <w:rPr>
                <w:rFonts w:cstheme="minorHAnsi"/>
                <w:spacing w:val="-13"/>
                <w:w w:val="110"/>
                <w:sz w:val="20"/>
              </w:rPr>
              <w:t xml:space="preserve"> </w:t>
            </w:r>
            <w:r w:rsidRPr="004D44C0">
              <w:rPr>
                <w:rFonts w:cstheme="minorHAnsi"/>
                <w:w w:val="110"/>
                <w:sz w:val="20"/>
              </w:rPr>
              <w:t>position</w:t>
            </w:r>
            <w:r w:rsidRPr="004D44C0">
              <w:rPr>
                <w:rFonts w:cstheme="minorHAnsi"/>
                <w:spacing w:val="-13"/>
                <w:w w:val="110"/>
                <w:sz w:val="20"/>
              </w:rPr>
              <w:t xml:space="preserve"> </w:t>
            </w:r>
            <w:r w:rsidRPr="004D44C0">
              <w:rPr>
                <w:rFonts w:cstheme="minorHAnsi"/>
                <w:w w:val="110"/>
                <w:sz w:val="20"/>
              </w:rPr>
              <w:t>of parallel states and</w:t>
            </w:r>
            <w:r w:rsidRPr="004D44C0">
              <w:rPr>
                <w:rFonts w:cstheme="minorHAnsi"/>
                <w:spacing w:val="13"/>
                <w:w w:val="110"/>
                <w:sz w:val="20"/>
              </w:rPr>
              <w:t xml:space="preserve"> </w:t>
            </w:r>
            <w:r w:rsidRPr="004D44C0">
              <w:rPr>
                <w:rFonts w:cstheme="minorHAnsi"/>
                <w:w w:val="110"/>
                <w:sz w:val="20"/>
              </w:rPr>
              <w:t>transitions.</w:t>
            </w:r>
          </w:p>
          <w:p w:rsidR="008F3F9C" w:rsidRPr="004D44C0" w:rsidRDefault="008F3F9C" w:rsidP="00322ADF">
            <w:pPr>
              <w:pStyle w:val="TableParagraph"/>
              <w:spacing w:before="60"/>
              <w:rPr>
                <w:rFonts w:eastAsia="Cambria" w:cstheme="minorHAnsi"/>
                <w:sz w:val="20"/>
                <w:szCs w:val="20"/>
              </w:rPr>
            </w:pPr>
            <w:r w:rsidRPr="004D44C0">
              <w:rPr>
                <w:rFonts w:cstheme="minorHAnsi"/>
                <w:w w:val="105"/>
                <w:sz w:val="20"/>
              </w:rPr>
              <w:t xml:space="preserve">Specifying the execution order of states and transitions allows you to enforce determinism in the search order for active states and valid transitions. </w:t>
            </w:r>
            <w:r w:rsidR="00E57CEF" w:rsidRPr="004D44C0">
              <w:rPr>
                <w:rFonts w:cstheme="minorHAnsi"/>
                <w:w w:val="105"/>
                <w:sz w:val="20"/>
              </w:rPr>
              <w:t>You have</w:t>
            </w:r>
            <w:r w:rsidRPr="004D44C0">
              <w:rPr>
                <w:rFonts w:cstheme="minorHAnsi"/>
                <w:w w:val="105"/>
                <w:sz w:val="20"/>
              </w:rPr>
              <w:t xml:space="preserve"> control of the order in which parallel states are executed and transitions originating from a source are tested for execution. If you do not explicitly set   the execution order, the Stateflow software determines the execution order </w:t>
            </w:r>
            <w:r w:rsidR="00E57CEF" w:rsidRPr="004D44C0">
              <w:rPr>
                <w:rFonts w:cstheme="minorHAnsi"/>
                <w:w w:val="105"/>
                <w:sz w:val="20"/>
              </w:rPr>
              <w:t>following a deterministic</w:t>
            </w:r>
            <w:r w:rsidRPr="004D44C0">
              <w:rPr>
                <w:rFonts w:cstheme="minorHAnsi"/>
                <w:spacing w:val="9"/>
                <w:w w:val="105"/>
                <w:sz w:val="20"/>
              </w:rPr>
              <w:t xml:space="preserve"> </w:t>
            </w:r>
            <w:r w:rsidRPr="004D44C0">
              <w:rPr>
                <w:rFonts w:cstheme="minorHAnsi"/>
                <w:w w:val="105"/>
                <w:sz w:val="20"/>
              </w:rPr>
              <w:t>algorithm.</w:t>
            </w:r>
          </w:p>
          <w:p w:rsidR="008F3F9C" w:rsidRPr="004D44C0" w:rsidRDefault="008F3F9C" w:rsidP="00322ADF">
            <w:pPr>
              <w:pStyle w:val="TableParagraph"/>
              <w:spacing w:before="60"/>
              <w:rPr>
                <w:rFonts w:eastAsia="Cambria" w:cstheme="minorHAnsi"/>
                <w:sz w:val="20"/>
                <w:szCs w:val="20"/>
              </w:rPr>
            </w:pPr>
            <w:r w:rsidRPr="004D44C0">
              <w:rPr>
                <w:rFonts w:cstheme="minorHAnsi"/>
                <w:w w:val="110"/>
                <w:sz w:val="20"/>
              </w:rPr>
              <w:t xml:space="preserve">Selecting </w:t>
            </w:r>
            <w:r w:rsidRPr="004D44C0">
              <w:rPr>
                <w:rFonts w:cstheme="minorHAnsi"/>
                <w:b/>
                <w:w w:val="110"/>
                <w:sz w:val="20"/>
              </w:rPr>
              <w:t xml:space="preserve">Show Transition Execution Order </w:t>
            </w:r>
            <w:r w:rsidRPr="004D44C0">
              <w:rPr>
                <w:rFonts w:cstheme="minorHAnsi"/>
                <w:w w:val="110"/>
                <w:sz w:val="20"/>
              </w:rPr>
              <w:t>displays the transition testing</w:t>
            </w:r>
            <w:r w:rsidRPr="004D44C0">
              <w:rPr>
                <w:rFonts w:cstheme="minorHAnsi"/>
                <w:spacing w:val="-23"/>
                <w:w w:val="110"/>
                <w:sz w:val="20"/>
              </w:rPr>
              <w:t xml:space="preserve"> </w:t>
            </w:r>
            <w:r w:rsidRPr="004D44C0">
              <w:rPr>
                <w:rFonts w:cstheme="minorHAnsi"/>
                <w:w w:val="110"/>
                <w:sz w:val="20"/>
              </w:rPr>
              <w:t>order.</w:t>
            </w:r>
          </w:p>
        </w:tc>
      </w:tr>
      <w:tr w:rsidR="008F3F9C" w:rsidTr="00322AD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10"/>
                <w:sz w:val="20"/>
              </w:rPr>
              <w:t>Rationale</w:t>
            </w:r>
          </w:p>
        </w:tc>
        <w:tc>
          <w:tcPr>
            <w:tcW w:w="720"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25"/>
                <w:sz w:val="20"/>
              </w:rPr>
              <w:t>A,</w:t>
            </w:r>
            <w:r w:rsidRPr="004D44C0">
              <w:rPr>
                <w:rFonts w:cstheme="minorHAnsi"/>
                <w:spacing w:val="-10"/>
                <w:w w:val="125"/>
                <w:sz w:val="20"/>
              </w:rPr>
              <w:t xml:space="preserve"> </w:t>
            </w:r>
            <w:r w:rsidRPr="004D44C0">
              <w:rPr>
                <w:rFonts w:cstheme="minorHAnsi"/>
                <w:w w:val="125"/>
                <w:sz w:val="20"/>
              </w:rPr>
              <w:t>B, C</w:t>
            </w:r>
          </w:p>
        </w:tc>
        <w:tc>
          <w:tcPr>
            <w:tcW w:w="6840"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10"/>
                <w:sz w:val="20"/>
              </w:rPr>
              <w:t>Promote</w:t>
            </w:r>
            <w:r w:rsidRPr="004D44C0">
              <w:rPr>
                <w:rFonts w:cstheme="minorHAnsi"/>
                <w:spacing w:val="-17"/>
                <w:w w:val="110"/>
                <w:sz w:val="20"/>
              </w:rPr>
              <w:t xml:space="preserve"> </w:t>
            </w:r>
            <w:r w:rsidRPr="004D44C0">
              <w:rPr>
                <w:rFonts w:cstheme="minorHAnsi"/>
                <w:w w:val="110"/>
                <w:sz w:val="20"/>
              </w:rPr>
              <w:t>an</w:t>
            </w:r>
            <w:r w:rsidRPr="004D44C0">
              <w:rPr>
                <w:rFonts w:cstheme="minorHAnsi"/>
                <w:spacing w:val="-17"/>
                <w:w w:val="110"/>
                <w:sz w:val="20"/>
              </w:rPr>
              <w:t xml:space="preserve"> </w:t>
            </w:r>
            <w:r w:rsidRPr="004D44C0">
              <w:rPr>
                <w:rFonts w:cstheme="minorHAnsi"/>
                <w:w w:val="110"/>
                <w:sz w:val="20"/>
              </w:rPr>
              <w:t>unambiguous</w:t>
            </w:r>
            <w:r w:rsidRPr="004D44C0">
              <w:rPr>
                <w:rFonts w:cstheme="minorHAnsi"/>
                <w:spacing w:val="-17"/>
                <w:w w:val="110"/>
                <w:sz w:val="20"/>
              </w:rPr>
              <w:t xml:space="preserve"> </w:t>
            </w:r>
            <w:r w:rsidRPr="004D44C0">
              <w:rPr>
                <w:rFonts w:cstheme="minorHAnsi"/>
                <w:w w:val="110"/>
                <w:sz w:val="20"/>
              </w:rPr>
              <w:t>modeling</w:t>
            </w:r>
            <w:r w:rsidRPr="004D44C0">
              <w:rPr>
                <w:rFonts w:cstheme="minorHAnsi"/>
                <w:spacing w:val="-17"/>
                <w:w w:val="110"/>
                <w:sz w:val="20"/>
              </w:rPr>
              <w:t xml:space="preserve"> </w:t>
            </w:r>
            <w:r w:rsidRPr="004D44C0">
              <w:rPr>
                <w:rFonts w:cstheme="minorHAnsi"/>
                <w:w w:val="110"/>
                <w:sz w:val="20"/>
              </w:rPr>
              <w:t>style.</w:t>
            </w:r>
          </w:p>
        </w:tc>
      </w:tr>
      <w:tr w:rsidR="004D44C0" w:rsidTr="00322ADF">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4D44C0" w:rsidRPr="004D44C0" w:rsidRDefault="004D44C0" w:rsidP="00322ADF">
            <w:pPr>
              <w:pStyle w:val="TableParagraph"/>
              <w:spacing w:before="60"/>
              <w:rPr>
                <w:rFonts w:eastAsia="Cambria" w:cstheme="minorHAnsi"/>
                <w:sz w:val="20"/>
                <w:szCs w:val="20"/>
              </w:rPr>
            </w:pPr>
            <w:r w:rsidRPr="004D44C0">
              <w:rPr>
                <w:rFonts w:cstheme="minorHAnsi"/>
                <w:w w:val="110"/>
                <w:sz w:val="20"/>
              </w:rPr>
              <w:t>Model</w:t>
            </w:r>
            <w:r w:rsidRPr="004D44C0">
              <w:rPr>
                <w:rFonts w:cstheme="minorHAnsi"/>
                <w:spacing w:val="-28"/>
                <w:w w:val="110"/>
                <w:sz w:val="20"/>
              </w:rPr>
              <w:t xml:space="preserve"> </w:t>
            </w:r>
            <w:r w:rsidRPr="004D44C0">
              <w:rPr>
                <w:rFonts w:cstheme="minorHAnsi"/>
                <w:w w:val="110"/>
                <w:sz w:val="20"/>
              </w:rPr>
              <w:t>Advisor Checks</w:t>
            </w:r>
          </w:p>
        </w:tc>
        <w:tc>
          <w:tcPr>
            <w:tcW w:w="7560" w:type="dxa"/>
            <w:gridSpan w:val="2"/>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4D44C0" w:rsidRPr="004D44C0" w:rsidRDefault="004D44C0" w:rsidP="005D7F7B">
            <w:pPr>
              <w:pStyle w:val="TableParagraph"/>
              <w:numPr>
                <w:ilvl w:val="0"/>
                <w:numId w:val="29"/>
              </w:numPr>
              <w:tabs>
                <w:tab w:val="left" w:pos="340"/>
              </w:tabs>
              <w:spacing w:before="60"/>
              <w:ind w:left="0"/>
              <w:rPr>
                <w:rFonts w:eastAsia="Cambria" w:cstheme="minorHAnsi"/>
                <w:sz w:val="20"/>
                <w:szCs w:val="20"/>
              </w:rPr>
            </w:pPr>
            <w:r w:rsidRPr="004D44C0">
              <w:rPr>
                <w:rFonts w:cstheme="minorHAnsi"/>
                <w:b/>
                <w:w w:val="110"/>
                <w:sz w:val="20"/>
              </w:rPr>
              <w:t xml:space="preserve">By Task </w:t>
            </w:r>
            <w:r w:rsidRPr="004D44C0">
              <w:rPr>
                <w:rFonts w:cstheme="minorHAnsi"/>
                <w:w w:val="110"/>
                <w:sz w:val="20"/>
              </w:rPr>
              <w:t xml:space="preserve">&gt; </w:t>
            </w:r>
            <w:r w:rsidRPr="004D44C0">
              <w:rPr>
                <w:rFonts w:cstheme="minorHAnsi"/>
                <w:b/>
                <w:w w:val="110"/>
                <w:sz w:val="20"/>
              </w:rPr>
              <w:t xml:space="preserve">Modeling Standards for DO-178C/DO-331 </w:t>
            </w:r>
            <w:r w:rsidRPr="006639EA">
              <w:rPr>
                <w:rFonts w:cstheme="minorHAnsi"/>
                <w:w w:val="115"/>
                <w:sz w:val="20"/>
                <w:szCs w:val="20"/>
              </w:rPr>
              <w:t>&gt;</w:t>
            </w:r>
            <w:r w:rsidRPr="006639EA">
              <w:rPr>
                <w:rFonts w:cstheme="minorHAnsi"/>
                <w:spacing w:val="-18"/>
                <w:w w:val="115"/>
                <w:sz w:val="20"/>
                <w:szCs w:val="20"/>
              </w:rPr>
              <w:t xml:space="preserve"> </w:t>
            </w:r>
            <w:r w:rsidRPr="00F654E9">
              <w:rPr>
                <w:rFonts w:cstheme="minorHAnsi"/>
                <w:b/>
                <w:w w:val="110"/>
                <w:sz w:val="20"/>
                <w:szCs w:val="20"/>
              </w:rPr>
              <w:t xml:space="preserve">High-Integrity Systems </w:t>
            </w:r>
            <w:r w:rsidRPr="001509EA">
              <w:rPr>
                <w:rFonts w:cstheme="minorHAnsi"/>
                <w:w w:val="110"/>
                <w:sz w:val="20"/>
                <w:szCs w:val="20"/>
              </w:rPr>
              <w:t>&gt;</w:t>
            </w:r>
            <w:r>
              <w:rPr>
                <w:rFonts w:cstheme="minorHAnsi"/>
                <w:b/>
                <w:w w:val="110"/>
                <w:sz w:val="20"/>
                <w:szCs w:val="20"/>
              </w:rPr>
              <w:t xml:space="preserve"> </w:t>
            </w:r>
            <w:r w:rsidRPr="004D44C0">
              <w:rPr>
                <w:rFonts w:cstheme="minorHAnsi"/>
                <w:b/>
                <w:w w:val="110"/>
                <w:sz w:val="20"/>
              </w:rPr>
              <w:t xml:space="preserve">Stateflow </w:t>
            </w:r>
            <w:r w:rsidRPr="004D44C0">
              <w:rPr>
                <w:rFonts w:cstheme="minorHAnsi"/>
                <w:w w:val="110"/>
                <w:sz w:val="20"/>
              </w:rPr>
              <w:t xml:space="preserve">&gt; </w:t>
            </w:r>
            <w:r w:rsidRPr="004D44C0">
              <w:rPr>
                <w:rFonts w:cstheme="minorHAnsi"/>
                <w:b/>
                <w:w w:val="110"/>
                <w:sz w:val="20"/>
              </w:rPr>
              <w:t>Check Stateflow charts for ordering of states and transitions</w:t>
            </w:r>
          </w:p>
          <w:p w:rsidR="004D44C0" w:rsidRPr="004D44C0" w:rsidRDefault="004D44C0" w:rsidP="00322ADF">
            <w:pPr>
              <w:pStyle w:val="TableParagraph"/>
              <w:spacing w:before="60"/>
              <w:rPr>
                <w:rFonts w:eastAsia="Cambria" w:cstheme="minorHAnsi"/>
                <w:sz w:val="20"/>
                <w:szCs w:val="20"/>
              </w:rPr>
            </w:pPr>
            <w:r w:rsidRPr="004D44C0">
              <w:rPr>
                <w:rFonts w:eastAsia="Cambria" w:cstheme="minorHAnsi"/>
                <w:w w:val="105"/>
                <w:sz w:val="20"/>
                <w:szCs w:val="20"/>
              </w:rPr>
              <w:t>For DO-178C/DO-331 check details, see “Check Stateflow charts for ordering of states and</w:t>
            </w:r>
            <w:r w:rsidRPr="004D44C0">
              <w:rPr>
                <w:rFonts w:eastAsia="Cambria" w:cstheme="minorHAnsi"/>
                <w:spacing w:val="7"/>
                <w:w w:val="105"/>
                <w:sz w:val="20"/>
                <w:szCs w:val="20"/>
              </w:rPr>
              <w:t xml:space="preserve"> </w:t>
            </w:r>
            <w:r w:rsidRPr="004D44C0">
              <w:rPr>
                <w:rFonts w:eastAsia="Cambria" w:cstheme="minorHAnsi"/>
                <w:w w:val="105"/>
                <w:sz w:val="20"/>
                <w:szCs w:val="20"/>
              </w:rPr>
              <w:t>transitions”.</w:t>
            </w:r>
          </w:p>
        </w:tc>
      </w:tr>
      <w:tr w:rsidR="004D44C0" w:rsidTr="00322ADF">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4D44C0" w:rsidRPr="004D44C0" w:rsidRDefault="004D44C0" w:rsidP="00322ADF">
            <w:pPr>
              <w:pStyle w:val="TableParagraph"/>
              <w:spacing w:before="60"/>
              <w:rPr>
                <w:rFonts w:cstheme="minorHAnsi"/>
                <w:w w:val="110"/>
                <w:sz w:val="20"/>
              </w:rPr>
            </w:pPr>
          </w:p>
        </w:tc>
        <w:tc>
          <w:tcPr>
            <w:tcW w:w="7560" w:type="dxa"/>
            <w:gridSpan w:val="2"/>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4D44C0" w:rsidRPr="004D44C0" w:rsidRDefault="004D44C0" w:rsidP="005D7F7B">
            <w:pPr>
              <w:pStyle w:val="TableParagraph"/>
              <w:numPr>
                <w:ilvl w:val="0"/>
                <w:numId w:val="29"/>
              </w:numPr>
              <w:tabs>
                <w:tab w:val="left" w:pos="340"/>
              </w:tabs>
              <w:spacing w:before="60"/>
              <w:ind w:left="0"/>
              <w:rPr>
                <w:rFonts w:eastAsia="Cambria" w:cstheme="minorHAnsi"/>
                <w:sz w:val="20"/>
                <w:szCs w:val="20"/>
              </w:rPr>
            </w:pPr>
            <w:r w:rsidRPr="004D44C0">
              <w:rPr>
                <w:rFonts w:cstheme="minorHAnsi"/>
                <w:b/>
                <w:w w:val="110"/>
                <w:sz w:val="20"/>
              </w:rPr>
              <w:t xml:space="preserve">By Task </w:t>
            </w:r>
            <w:r w:rsidRPr="004D44C0">
              <w:rPr>
                <w:rFonts w:cstheme="minorHAnsi"/>
                <w:w w:val="110"/>
                <w:sz w:val="20"/>
              </w:rPr>
              <w:t xml:space="preserve">&gt; </w:t>
            </w:r>
            <w:r w:rsidRPr="004D44C0">
              <w:rPr>
                <w:rFonts w:cstheme="minorHAnsi"/>
                <w:b/>
                <w:w w:val="110"/>
                <w:sz w:val="20"/>
              </w:rPr>
              <w:t xml:space="preserve">Modeling Standards for DO-178C/DO-331 </w:t>
            </w:r>
            <w:r w:rsidRPr="006639EA">
              <w:rPr>
                <w:rFonts w:cstheme="minorHAnsi"/>
                <w:w w:val="115"/>
                <w:sz w:val="20"/>
                <w:szCs w:val="20"/>
              </w:rPr>
              <w:t>&gt;</w:t>
            </w:r>
            <w:r w:rsidRPr="006639EA">
              <w:rPr>
                <w:rFonts w:cstheme="minorHAnsi"/>
                <w:spacing w:val="-18"/>
                <w:w w:val="115"/>
                <w:sz w:val="20"/>
                <w:szCs w:val="20"/>
              </w:rPr>
              <w:t xml:space="preserve"> </w:t>
            </w:r>
            <w:r w:rsidRPr="00F654E9">
              <w:rPr>
                <w:rFonts w:cstheme="minorHAnsi"/>
                <w:b/>
                <w:w w:val="110"/>
                <w:sz w:val="20"/>
                <w:szCs w:val="20"/>
              </w:rPr>
              <w:t xml:space="preserve">High-Integrity Systems </w:t>
            </w:r>
            <w:r w:rsidRPr="001509EA">
              <w:rPr>
                <w:rFonts w:cstheme="minorHAnsi"/>
                <w:w w:val="110"/>
                <w:sz w:val="20"/>
                <w:szCs w:val="20"/>
              </w:rPr>
              <w:t>&gt;</w:t>
            </w:r>
            <w:r>
              <w:rPr>
                <w:rFonts w:cstheme="minorHAnsi"/>
                <w:b/>
                <w:w w:val="110"/>
                <w:sz w:val="20"/>
                <w:szCs w:val="20"/>
              </w:rPr>
              <w:t xml:space="preserve"> </w:t>
            </w:r>
            <w:r w:rsidRPr="004D44C0">
              <w:rPr>
                <w:rFonts w:cstheme="minorHAnsi"/>
                <w:b/>
                <w:w w:val="110"/>
                <w:sz w:val="20"/>
              </w:rPr>
              <w:t xml:space="preserve">Stateflow </w:t>
            </w:r>
            <w:r w:rsidRPr="004D44C0">
              <w:rPr>
                <w:rFonts w:cstheme="minorHAnsi"/>
                <w:w w:val="110"/>
                <w:sz w:val="20"/>
              </w:rPr>
              <w:t xml:space="preserve">&gt; </w:t>
            </w:r>
            <w:r w:rsidRPr="004D44C0">
              <w:rPr>
                <w:rFonts w:cstheme="minorHAnsi"/>
                <w:b/>
                <w:w w:val="110"/>
                <w:sz w:val="20"/>
              </w:rPr>
              <w:t xml:space="preserve">Check </w:t>
            </w:r>
            <w:r>
              <w:rPr>
                <w:rFonts w:cstheme="minorHAnsi"/>
                <w:b/>
                <w:w w:val="110"/>
                <w:sz w:val="20"/>
              </w:rPr>
              <w:t>usage of Stateflow constructs</w:t>
            </w:r>
          </w:p>
          <w:p w:rsidR="004D44C0" w:rsidRPr="004D44C0" w:rsidRDefault="004D44C0" w:rsidP="00322ADF">
            <w:pPr>
              <w:pStyle w:val="TableParagraph"/>
              <w:tabs>
                <w:tab w:val="left" w:pos="340"/>
              </w:tabs>
              <w:spacing w:before="60"/>
              <w:rPr>
                <w:rFonts w:cstheme="minorHAnsi"/>
                <w:b/>
                <w:w w:val="110"/>
                <w:sz w:val="20"/>
              </w:rPr>
            </w:pPr>
            <w:r w:rsidRPr="004D44C0">
              <w:rPr>
                <w:rFonts w:eastAsia="Cambria" w:cstheme="minorHAnsi"/>
                <w:w w:val="105"/>
                <w:sz w:val="20"/>
                <w:szCs w:val="20"/>
              </w:rPr>
              <w:t xml:space="preserve">For DO-178C/DO-331 check details, see “Check </w:t>
            </w:r>
            <w:r>
              <w:rPr>
                <w:rFonts w:eastAsia="Cambria" w:cstheme="minorHAnsi"/>
                <w:w w:val="105"/>
                <w:sz w:val="20"/>
                <w:szCs w:val="20"/>
              </w:rPr>
              <w:t>usage of Stateflow constructs</w:t>
            </w:r>
            <w:r w:rsidRPr="004D44C0">
              <w:rPr>
                <w:rFonts w:eastAsia="Cambria" w:cstheme="minorHAnsi"/>
                <w:w w:val="105"/>
                <w:sz w:val="20"/>
                <w:szCs w:val="20"/>
              </w:rPr>
              <w:t>”.</w:t>
            </w:r>
          </w:p>
        </w:tc>
      </w:tr>
      <w:tr w:rsidR="008F3F9C" w:rsidTr="00322AD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05"/>
                <w:sz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4D44C0" w:rsidRDefault="004D44C0" w:rsidP="00487E65">
            <w:pPr>
              <w:pStyle w:val="TableParagraph"/>
              <w:numPr>
                <w:ilvl w:val="0"/>
                <w:numId w:val="67"/>
              </w:numPr>
              <w:tabs>
                <w:tab w:val="left" w:pos="340"/>
              </w:tabs>
              <w:spacing w:before="60"/>
              <w:ind w:left="230" w:hanging="230"/>
              <w:rPr>
                <w:rFonts w:eastAsia="Cambria" w:cstheme="minorHAnsi"/>
                <w:sz w:val="20"/>
                <w:szCs w:val="20"/>
              </w:rPr>
            </w:pPr>
            <w:r w:rsidRPr="004D44C0">
              <w:rPr>
                <w:rFonts w:cstheme="minorHAnsi"/>
                <w:w w:val="110"/>
                <w:sz w:val="20"/>
              </w:rPr>
              <w:t>DO-331,</w:t>
            </w:r>
            <w:r w:rsidRPr="004D44C0">
              <w:rPr>
                <w:rFonts w:cstheme="minorHAnsi"/>
                <w:spacing w:val="-9"/>
                <w:w w:val="110"/>
                <w:sz w:val="20"/>
              </w:rPr>
              <w:t xml:space="preserve"> </w:t>
            </w:r>
            <w:r w:rsidRPr="004D44C0">
              <w:rPr>
                <w:rFonts w:cstheme="minorHAnsi"/>
                <w:w w:val="110"/>
                <w:sz w:val="20"/>
              </w:rPr>
              <w:t>Section</w:t>
            </w:r>
            <w:r w:rsidRPr="004D44C0">
              <w:rPr>
                <w:rFonts w:cstheme="minorHAnsi"/>
                <w:spacing w:val="-9"/>
                <w:w w:val="110"/>
                <w:sz w:val="20"/>
              </w:rPr>
              <w:t xml:space="preserve"> </w:t>
            </w:r>
            <w:r w:rsidRPr="004D44C0">
              <w:rPr>
                <w:rFonts w:cstheme="minorHAnsi"/>
                <w:w w:val="110"/>
                <w:sz w:val="20"/>
              </w:rPr>
              <w:t>MB.6.3.</w:t>
            </w:r>
            <w:r>
              <w:rPr>
                <w:rFonts w:cstheme="minorHAnsi"/>
                <w:w w:val="110"/>
                <w:sz w:val="20"/>
              </w:rPr>
              <w:t>2</w:t>
            </w:r>
            <w:r w:rsidRPr="004D44C0">
              <w:rPr>
                <w:rFonts w:cstheme="minorHAnsi"/>
                <w:w w:val="110"/>
                <w:sz w:val="20"/>
              </w:rPr>
              <w:t>.b</w:t>
            </w:r>
            <w:r w:rsidRPr="004D44C0">
              <w:rPr>
                <w:rFonts w:cstheme="minorHAnsi"/>
                <w:spacing w:val="-9"/>
                <w:w w:val="110"/>
                <w:sz w:val="20"/>
              </w:rPr>
              <w:t xml:space="preserve"> </w:t>
            </w:r>
            <w:r w:rsidR="007270C0">
              <w:rPr>
                <w:rFonts w:cstheme="minorHAnsi"/>
                <w:w w:val="110"/>
                <w:sz w:val="20"/>
              </w:rPr>
              <w:t>'Low-level requirements are accurate and consistent</w:t>
            </w:r>
            <w:r w:rsidRPr="004D44C0">
              <w:rPr>
                <w:rFonts w:cstheme="minorHAnsi"/>
                <w:w w:val="110"/>
                <w:sz w:val="20"/>
              </w:rPr>
              <w:t>'</w:t>
            </w:r>
            <w:r>
              <w:rPr>
                <w:rFonts w:eastAsia="Cambria" w:cstheme="minorHAnsi"/>
                <w:sz w:val="20"/>
                <w:szCs w:val="20"/>
              </w:rPr>
              <w:br/>
            </w:r>
            <w:r w:rsidR="008F3F9C" w:rsidRPr="004D44C0">
              <w:rPr>
                <w:rFonts w:cstheme="minorHAnsi"/>
                <w:w w:val="110"/>
                <w:sz w:val="20"/>
              </w:rPr>
              <w:t>DO-331,</w:t>
            </w:r>
            <w:r w:rsidR="008F3F9C" w:rsidRPr="004D44C0">
              <w:rPr>
                <w:rFonts w:cstheme="minorHAnsi"/>
                <w:spacing w:val="-9"/>
                <w:w w:val="110"/>
                <w:sz w:val="20"/>
              </w:rPr>
              <w:t xml:space="preserve"> </w:t>
            </w:r>
            <w:r>
              <w:rPr>
                <w:rFonts w:cstheme="minorHAnsi"/>
                <w:w w:val="110"/>
                <w:sz w:val="20"/>
              </w:rPr>
              <w:t>Section</w:t>
            </w:r>
            <w:r w:rsidR="008F3F9C" w:rsidRPr="004D44C0">
              <w:rPr>
                <w:rFonts w:cstheme="minorHAnsi"/>
                <w:spacing w:val="-9"/>
                <w:w w:val="110"/>
                <w:sz w:val="20"/>
              </w:rPr>
              <w:t xml:space="preserve"> </w:t>
            </w:r>
            <w:r w:rsidR="008F3F9C" w:rsidRPr="004D44C0">
              <w:rPr>
                <w:rFonts w:cstheme="minorHAnsi"/>
                <w:w w:val="110"/>
                <w:sz w:val="20"/>
              </w:rPr>
              <w:t>MB.6.3.3.b</w:t>
            </w:r>
            <w:r w:rsidR="008F3F9C" w:rsidRPr="004D44C0">
              <w:rPr>
                <w:rFonts w:cstheme="minorHAnsi"/>
                <w:spacing w:val="-9"/>
                <w:w w:val="110"/>
                <w:sz w:val="20"/>
              </w:rPr>
              <w:t xml:space="preserve"> </w:t>
            </w:r>
            <w:r w:rsidR="008F3F9C" w:rsidRPr="004D44C0">
              <w:rPr>
                <w:rFonts w:cstheme="minorHAnsi"/>
                <w:w w:val="110"/>
                <w:sz w:val="20"/>
              </w:rPr>
              <w:t>'Software</w:t>
            </w:r>
            <w:r w:rsidR="008F3F9C" w:rsidRPr="004D44C0">
              <w:rPr>
                <w:rFonts w:cstheme="minorHAnsi"/>
                <w:spacing w:val="-9"/>
                <w:w w:val="110"/>
                <w:sz w:val="20"/>
              </w:rPr>
              <w:t xml:space="preserve"> </w:t>
            </w:r>
            <w:r w:rsidR="008F3F9C" w:rsidRPr="004D44C0">
              <w:rPr>
                <w:rFonts w:cstheme="minorHAnsi"/>
                <w:w w:val="110"/>
                <w:sz w:val="20"/>
              </w:rPr>
              <w:t>architecture</w:t>
            </w:r>
            <w:r w:rsidR="008F3F9C" w:rsidRPr="004D44C0">
              <w:rPr>
                <w:rFonts w:cstheme="minorHAnsi"/>
                <w:spacing w:val="-9"/>
                <w:w w:val="110"/>
                <w:sz w:val="20"/>
              </w:rPr>
              <w:t xml:space="preserve"> </w:t>
            </w:r>
            <w:r w:rsidR="008F3F9C" w:rsidRPr="004D44C0">
              <w:rPr>
                <w:rFonts w:cstheme="minorHAnsi"/>
                <w:w w:val="110"/>
                <w:sz w:val="20"/>
              </w:rPr>
              <w:t>is</w:t>
            </w:r>
            <w:r w:rsidR="008F3F9C" w:rsidRPr="004D44C0">
              <w:rPr>
                <w:rFonts w:cstheme="minorHAnsi"/>
                <w:spacing w:val="-9"/>
                <w:w w:val="110"/>
                <w:sz w:val="20"/>
              </w:rPr>
              <w:t xml:space="preserve"> </w:t>
            </w:r>
            <w:r w:rsidR="008F3F9C" w:rsidRPr="004D44C0">
              <w:rPr>
                <w:rFonts w:cstheme="minorHAnsi"/>
                <w:w w:val="110"/>
                <w:sz w:val="20"/>
              </w:rPr>
              <w:t>consistent'</w:t>
            </w:r>
            <w:r>
              <w:rPr>
                <w:rFonts w:eastAsia="Cambria" w:cstheme="minorHAnsi"/>
                <w:sz w:val="20"/>
                <w:szCs w:val="20"/>
              </w:rPr>
              <w:br/>
            </w:r>
            <w:r w:rsidR="008F3F9C" w:rsidRPr="004D44C0">
              <w:rPr>
                <w:rFonts w:cstheme="minorHAnsi"/>
                <w:w w:val="105"/>
                <w:sz w:val="20"/>
              </w:rPr>
              <w:t>DO-331,</w:t>
            </w:r>
            <w:r w:rsidR="008F3F9C" w:rsidRPr="004D44C0">
              <w:rPr>
                <w:rFonts w:cstheme="minorHAnsi"/>
                <w:spacing w:val="28"/>
                <w:w w:val="105"/>
                <w:sz w:val="20"/>
              </w:rPr>
              <w:t xml:space="preserve"> </w:t>
            </w:r>
            <w:r w:rsidR="007270C0">
              <w:rPr>
                <w:rFonts w:cstheme="minorHAnsi"/>
                <w:w w:val="105"/>
                <w:sz w:val="20"/>
              </w:rPr>
              <w:t>Section</w:t>
            </w:r>
            <w:r w:rsidR="008F3F9C" w:rsidRPr="004D44C0">
              <w:rPr>
                <w:rFonts w:cstheme="minorHAnsi"/>
                <w:spacing w:val="28"/>
                <w:w w:val="105"/>
                <w:sz w:val="20"/>
              </w:rPr>
              <w:t xml:space="preserve"> </w:t>
            </w:r>
            <w:r w:rsidR="008F3F9C" w:rsidRPr="004D44C0">
              <w:rPr>
                <w:rFonts w:cstheme="minorHAnsi"/>
                <w:w w:val="105"/>
                <w:sz w:val="20"/>
              </w:rPr>
              <w:t>MB.6.3.3.e</w:t>
            </w:r>
            <w:r w:rsidR="008F3F9C" w:rsidRPr="004D44C0">
              <w:rPr>
                <w:rFonts w:cstheme="minorHAnsi"/>
                <w:spacing w:val="28"/>
                <w:w w:val="105"/>
                <w:sz w:val="20"/>
              </w:rPr>
              <w:t xml:space="preserve"> </w:t>
            </w:r>
            <w:r w:rsidR="008F3F9C" w:rsidRPr="004D44C0">
              <w:rPr>
                <w:rFonts w:cstheme="minorHAnsi"/>
                <w:w w:val="105"/>
                <w:sz w:val="20"/>
              </w:rPr>
              <w:t>'Software</w:t>
            </w:r>
            <w:r w:rsidR="008F3F9C" w:rsidRPr="004D44C0">
              <w:rPr>
                <w:rFonts w:cstheme="minorHAnsi"/>
                <w:spacing w:val="28"/>
                <w:w w:val="105"/>
                <w:sz w:val="20"/>
              </w:rPr>
              <w:t xml:space="preserve"> </w:t>
            </w:r>
            <w:r w:rsidR="008F3F9C" w:rsidRPr="004D44C0">
              <w:rPr>
                <w:rFonts w:cstheme="minorHAnsi"/>
                <w:w w:val="105"/>
                <w:sz w:val="20"/>
              </w:rPr>
              <w:t>architecture</w:t>
            </w:r>
            <w:r w:rsidR="008F3F9C" w:rsidRPr="004D44C0">
              <w:rPr>
                <w:rFonts w:cstheme="minorHAnsi"/>
                <w:spacing w:val="28"/>
                <w:w w:val="105"/>
                <w:sz w:val="20"/>
              </w:rPr>
              <w:t xml:space="preserve"> </w:t>
            </w:r>
            <w:r w:rsidR="008F3F9C" w:rsidRPr="004D44C0">
              <w:rPr>
                <w:rFonts w:cstheme="minorHAnsi"/>
                <w:w w:val="105"/>
                <w:sz w:val="20"/>
              </w:rPr>
              <w:t>conform</w:t>
            </w:r>
            <w:r w:rsidR="008F3F9C" w:rsidRPr="004D44C0">
              <w:rPr>
                <w:rFonts w:cstheme="minorHAnsi"/>
                <w:spacing w:val="28"/>
                <w:w w:val="105"/>
                <w:sz w:val="20"/>
              </w:rPr>
              <w:t xml:space="preserve"> </w:t>
            </w:r>
            <w:r w:rsidR="008F3F9C" w:rsidRPr="004D44C0">
              <w:rPr>
                <w:rFonts w:cstheme="minorHAnsi"/>
                <w:w w:val="105"/>
                <w:sz w:val="20"/>
              </w:rPr>
              <w:t>to</w:t>
            </w:r>
            <w:r w:rsidR="008F3F9C" w:rsidRPr="004D44C0">
              <w:rPr>
                <w:rFonts w:cstheme="minorHAnsi"/>
                <w:spacing w:val="28"/>
                <w:w w:val="105"/>
                <w:sz w:val="20"/>
              </w:rPr>
              <w:t xml:space="preserve"> </w:t>
            </w:r>
            <w:r w:rsidR="008F3F9C" w:rsidRPr="004D44C0">
              <w:rPr>
                <w:rFonts w:cstheme="minorHAnsi"/>
                <w:w w:val="105"/>
                <w:sz w:val="20"/>
              </w:rPr>
              <w:t>standards</w:t>
            </w:r>
            <w:r w:rsidR="008F3F9C" w:rsidRPr="004D44C0">
              <w:rPr>
                <w:rFonts w:cstheme="minorHAnsi"/>
                <w:spacing w:val="28"/>
                <w:w w:val="105"/>
                <w:sz w:val="20"/>
              </w:rPr>
              <w:t xml:space="preserve"> </w:t>
            </w:r>
            <w:r w:rsidR="008F3F9C" w:rsidRPr="004D44C0">
              <w:rPr>
                <w:rFonts w:cstheme="minorHAnsi"/>
                <w:w w:val="105"/>
                <w:sz w:val="20"/>
              </w:rPr>
              <w:t>'</w:t>
            </w:r>
          </w:p>
        </w:tc>
      </w:tr>
      <w:tr w:rsidR="008F3F9C" w:rsidTr="00322AD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10"/>
                <w:sz w:val="20"/>
              </w:rPr>
              <w:t>See Also</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4D44C0" w:rsidRDefault="006A6924" w:rsidP="00487E65">
            <w:pPr>
              <w:pStyle w:val="TableParagraph"/>
              <w:numPr>
                <w:ilvl w:val="0"/>
                <w:numId w:val="66"/>
              </w:numPr>
              <w:tabs>
                <w:tab w:val="left" w:pos="340"/>
              </w:tabs>
              <w:spacing w:before="60"/>
              <w:ind w:left="230" w:hanging="230"/>
              <w:rPr>
                <w:rFonts w:eastAsia="Cambria" w:cstheme="minorHAnsi"/>
                <w:sz w:val="20"/>
                <w:szCs w:val="20"/>
              </w:rPr>
            </w:pPr>
            <w:r w:rsidRPr="004D44C0">
              <w:rPr>
                <w:rFonts w:eastAsia="Cambria" w:cstheme="minorHAnsi"/>
                <w:w w:val="110"/>
                <w:sz w:val="20"/>
                <w:szCs w:val="20"/>
              </w:rPr>
              <w:t xml:space="preserve"> </w:t>
            </w:r>
            <w:r w:rsidR="008F3F9C" w:rsidRPr="004D44C0">
              <w:rPr>
                <w:rFonts w:eastAsia="Cambria" w:cstheme="minorHAnsi"/>
                <w:w w:val="110"/>
                <w:sz w:val="20"/>
                <w:szCs w:val="20"/>
              </w:rPr>
              <w:t>“Transition Testing Order in Multilevel State</w:t>
            </w:r>
            <w:r w:rsidR="008F3F9C" w:rsidRPr="004D44C0">
              <w:rPr>
                <w:rFonts w:eastAsia="Cambria" w:cstheme="minorHAnsi"/>
                <w:spacing w:val="33"/>
                <w:w w:val="110"/>
                <w:sz w:val="20"/>
                <w:szCs w:val="20"/>
              </w:rPr>
              <w:t xml:space="preserve"> </w:t>
            </w:r>
            <w:r w:rsidR="008F3F9C" w:rsidRPr="004D44C0">
              <w:rPr>
                <w:rFonts w:eastAsia="Cambria" w:cstheme="minorHAnsi"/>
                <w:w w:val="110"/>
                <w:sz w:val="20"/>
                <w:szCs w:val="20"/>
              </w:rPr>
              <w:t>Hierarchy”</w:t>
            </w:r>
            <w:r w:rsidR="007270C0">
              <w:rPr>
                <w:rFonts w:eastAsia="Cambria" w:cstheme="minorHAnsi"/>
                <w:w w:val="110"/>
                <w:sz w:val="20"/>
                <w:szCs w:val="20"/>
              </w:rPr>
              <w:t xml:space="preserve"> (Stateflow)</w:t>
            </w:r>
          </w:p>
          <w:p w:rsidR="008F3F9C" w:rsidRPr="004D44C0" w:rsidRDefault="008F3F9C" w:rsidP="00487E65">
            <w:pPr>
              <w:pStyle w:val="TableParagraph"/>
              <w:numPr>
                <w:ilvl w:val="0"/>
                <w:numId w:val="66"/>
              </w:numPr>
              <w:tabs>
                <w:tab w:val="left" w:pos="340"/>
              </w:tabs>
              <w:spacing w:before="60"/>
              <w:ind w:left="230" w:hanging="230"/>
              <w:rPr>
                <w:rFonts w:eastAsia="Cambria" w:cstheme="minorHAnsi"/>
                <w:sz w:val="20"/>
                <w:szCs w:val="20"/>
              </w:rPr>
            </w:pPr>
            <w:r w:rsidRPr="004D44C0">
              <w:rPr>
                <w:rFonts w:eastAsia="Cambria" w:cstheme="minorHAnsi"/>
                <w:w w:val="110"/>
                <w:sz w:val="20"/>
                <w:szCs w:val="20"/>
              </w:rPr>
              <w:t>“Execution Order for Parallel</w:t>
            </w:r>
            <w:r w:rsidRPr="004D44C0">
              <w:rPr>
                <w:rFonts w:eastAsia="Cambria" w:cstheme="minorHAnsi"/>
                <w:spacing w:val="14"/>
                <w:w w:val="110"/>
                <w:sz w:val="20"/>
                <w:szCs w:val="20"/>
              </w:rPr>
              <w:t xml:space="preserve"> </w:t>
            </w:r>
            <w:r w:rsidRPr="004D44C0">
              <w:rPr>
                <w:rFonts w:eastAsia="Cambria" w:cstheme="minorHAnsi"/>
                <w:w w:val="110"/>
                <w:sz w:val="20"/>
                <w:szCs w:val="20"/>
              </w:rPr>
              <w:t>States”</w:t>
            </w:r>
            <w:r w:rsidR="007270C0">
              <w:rPr>
                <w:rFonts w:eastAsia="Cambria" w:cstheme="minorHAnsi"/>
                <w:w w:val="110"/>
                <w:sz w:val="20"/>
                <w:szCs w:val="20"/>
              </w:rPr>
              <w:t xml:space="preserve"> (Stateflow)</w:t>
            </w:r>
          </w:p>
        </w:tc>
      </w:tr>
      <w:tr w:rsidR="008F3F9C" w:rsidTr="00322AD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15"/>
                <w:sz w:val="20"/>
              </w:rPr>
              <w:t>Last</w:t>
            </w:r>
            <w:r w:rsidRPr="004D44C0">
              <w:rPr>
                <w:rFonts w:cstheme="minorHAnsi"/>
                <w:spacing w:val="-22"/>
                <w:w w:val="115"/>
                <w:sz w:val="20"/>
              </w:rPr>
              <w:t xml:space="preserve"> </w:t>
            </w:r>
            <w:r w:rsidRPr="004D44C0">
              <w:rPr>
                <w:rFonts w:cstheme="minorHAnsi"/>
                <w:w w:val="115"/>
                <w:sz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4D44C0" w:rsidRDefault="008F3F9C" w:rsidP="00322ADF">
            <w:pPr>
              <w:pStyle w:val="TableParagraph"/>
              <w:spacing w:before="60"/>
              <w:rPr>
                <w:rFonts w:eastAsia="Cambria" w:cstheme="minorHAnsi"/>
                <w:sz w:val="20"/>
                <w:szCs w:val="20"/>
              </w:rPr>
            </w:pPr>
            <w:r w:rsidRPr="004D44C0">
              <w:rPr>
                <w:rFonts w:cstheme="minorHAnsi"/>
                <w:w w:val="105"/>
                <w:sz w:val="20"/>
              </w:rPr>
              <w:t>R201</w:t>
            </w:r>
            <w:r w:rsidR="004D44C0" w:rsidRPr="004D44C0">
              <w:rPr>
                <w:rFonts w:cstheme="minorHAnsi"/>
                <w:w w:val="105"/>
                <w:sz w:val="20"/>
              </w:rPr>
              <w:t>7</w:t>
            </w:r>
            <w:r w:rsidRPr="004D44C0">
              <w:rPr>
                <w:rFonts w:cstheme="minorHAnsi"/>
                <w:w w:val="105"/>
                <w:sz w:val="20"/>
              </w:rPr>
              <w:t>b</w:t>
            </w:r>
          </w:p>
        </w:tc>
      </w:tr>
    </w:tbl>
    <w:p w:rsidR="006A6924" w:rsidRDefault="006A6924" w:rsidP="000623C8">
      <w:pPr>
        <w:pStyle w:val="Heading4"/>
        <w:rPr>
          <w:w w:val="105"/>
        </w:rPr>
      </w:pPr>
      <w:bookmarkStart w:id="114" w:name="_bookmark39"/>
      <w:bookmarkEnd w:id="114"/>
    </w:p>
    <w:p w:rsidR="006A6924" w:rsidRDefault="006A6924">
      <w:pPr>
        <w:spacing w:after="160" w:line="259" w:lineRule="auto"/>
        <w:rPr>
          <w:rFonts w:ascii="Arial" w:hAnsi="Arial" w:cs="Arial"/>
          <w:b/>
          <w:w w:val="105"/>
          <w:sz w:val="20"/>
          <w:szCs w:val="20"/>
        </w:rPr>
      </w:pPr>
      <w:r>
        <w:rPr>
          <w:w w:val="105"/>
        </w:rPr>
        <w:br w:type="page"/>
      </w:r>
    </w:p>
    <w:p w:rsidR="008F3F9C" w:rsidRDefault="008F3F9C" w:rsidP="000623C8">
      <w:pPr>
        <w:pStyle w:val="Heading4"/>
        <w:rPr>
          <w:rFonts w:ascii="Calibri" w:eastAsia="Calibri" w:hAnsi="Calibri" w:cs="Calibri"/>
          <w:b w:val="0"/>
          <w:bCs/>
          <w:sz w:val="13"/>
          <w:szCs w:val="13"/>
        </w:rPr>
      </w:pPr>
      <w:bookmarkStart w:id="115" w:name="_Toc503436728"/>
      <w:r>
        <w:rPr>
          <w:w w:val="105"/>
        </w:rPr>
        <w:lastRenderedPageBreak/>
        <w:t>hisf_0009: Strong data typing (Simulink and Stateflow</w:t>
      </w:r>
      <w:r>
        <w:rPr>
          <w:spacing w:val="18"/>
          <w:w w:val="105"/>
        </w:rPr>
        <w:t xml:space="preserve"> </w:t>
      </w:r>
      <w:r>
        <w:rPr>
          <w:w w:val="105"/>
        </w:rPr>
        <w:t>boundary)</w:t>
      </w:r>
      <w:bookmarkEnd w:id="115"/>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8F3F9C" w:rsidTr="003F75B7">
        <w:tc>
          <w:tcPr>
            <w:tcW w:w="1795" w:type="dxa"/>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8F3F9C" w:rsidRDefault="008F3F9C" w:rsidP="003F75B7">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Default="008F3F9C" w:rsidP="003F75B7">
            <w:pPr>
              <w:pStyle w:val="TableParagraph"/>
              <w:spacing w:before="28"/>
              <w:rPr>
                <w:rFonts w:ascii="Calibri" w:eastAsia="Calibri" w:hAnsi="Calibri" w:cs="Calibri"/>
                <w:sz w:val="20"/>
                <w:szCs w:val="20"/>
              </w:rPr>
            </w:pPr>
            <w:r>
              <w:rPr>
                <w:rFonts w:ascii="Calibri"/>
                <w:b/>
                <w:w w:val="105"/>
                <w:sz w:val="20"/>
              </w:rPr>
              <w:t>hisf_0009: Strong data typing (Simulink and Stateflow</w:t>
            </w:r>
            <w:r>
              <w:rPr>
                <w:rFonts w:ascii="Calibri"/>
                <w:b/>
                <w:spacing w:val="12"/>
                <w:w w:val="105"/>
                <w:sz w:val="20"/>
              </w:rPr>
              <w:t xml:space="preserve"> </w:t>
            </w:r>
            <w:r>
              <w:rPr>
                <w:rFonts w:ascii="Calibri"/>
                <w:b/>
                <w:w w:val="105"/>
                <w:sz w:val="20"/>
              </w:rPr>
              <w:t>boundary)</w:t>
            </w:r>
          </w:p>
        </w:tc>
      </w:tr>
      <w:tr w:rsidR="008F3F9C" w:rsidTr="003F75B7">
        <w:tc>
          <w:tcPr>
            <w:tcW w:w="1795" w:type="dxa"/>
            <w:vMerge w:val="restart"/>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10206" w:rsidRDefault="008F3F9C" w:rsidP="003F75B7">
            <w:pPr>
              <w:pStyle w:val="TableParagraph"/>
              <w:spacing w:before="60"/>
              <w:rPr>
                <w:rFonts w:eastAsia="Cambria" w:cstheme="minorHAnsi"/>
                <w:sz w:val="20"/>
                <w:szCs w:val="20"/>
              </w:rPr>
            </w:pPr>
            <w:r w:rsidRPr="00110206">
              <w:rPr>
                <w:rFonts w:cstheme="minorHAnsi"/>
                <w:w w:val="105"/>
                <w:sz w:val="20"/>
              </w:rPr>
              <w:t>Description</w:t>
            </w:r>
          </w:p>
        </w:tc>
        <w:tc>
          <w:tcPr>
            <w:tcW w:w="7560" w:type="dxa"/>
            <w:gridSpan w:val="2"/>
            <w:tcBorders>
              <w:top w:val="single" w:sz="4" w:space="0" w:color="000000"/>
              <w:left w:val="single" w:sz="4" w:space="0" w:color="auto"/>
              <w:bottom w:val="single" w:sz="4" w:space="0" w:color="auto"/>
              <w:right w:val="single" w:sz="4" w:space="0" w:color="000000"/>
            </w:tcBorders>
            <w:shd w:val="clear" w:color="auto" w:fill="F1F1F1"/>
            <w:tcMar>
              <w:left w:w="43" w:type="dxa"/>
              <w:bottom w:w="101" w:type="dxa"/>
              <w:right w:w="101" w:type="dxa"/>
            </w:tcMar>
          </w:tcPr>
          <w:p w:rsidR="008F3F9C" w:rsidRPr="00110206" w:rsidRDefault="008F3F9C" w:rsidP="003F75B7">
            <w:pPr>
              <w:pStyle w:val="TableParagraph"/>
              <w:spacing w:before="60"/>
              <w:rPr>
                <w:rFonts w:eastAsia="Cambria" w:cstheme="minorHAnsi"/>
                <w:sz w:val="20"/>
                <w:szCs w:val="20"/>
              </w:rPr>
            </w:pPr>
            <w:r w:rsidRPr="00110206">
              <w:rPr>
                <w:rFonts w:cstheme="minorHAnsi"/>
                <w:w w:val="110"/>
                <w:sz w:val="20"/>
              </w:rPr>
              <w:t>To</w:t>
            </w:r>
            <w:r w:rsidRPr="00110206">
              <w:rPr>
                <w:rFonts w:cstheme="minorHAnsi"/>
                <w:spacing w:val="-5"/>
                <w:w w:val="110"/>
                <w:sz w:val="20"/>
              </w:rPr>
              <w:t xml:space="preserve"> </w:t>
            </w:r>
            <w:r w:rsidRPr="00110206">
              <w:rPr>
                <w:rFonts w:cstheme="minorHAnsi"/>
                <w:w w:val="110"/>
                <w:sz w:val="20"/>
              </w:rPr>
              <w:t>support</w:t>
            </w:r>
            <w:r w:rsidRPr="00110206">
              <w:rPr>
                <w:rFonts w:cstheme="minorHAnsi"/>
                <w:spacing w:val="-5"/>
                <w:w w:val="110"/>
                <w:sz w:val="20"/>
              </w:rPr>
              <w:t xml:space="preserve"> </w:t>
            </w:r>
            <w:r w:rsidRPr="00110206">
              <w:rPr>
                <w:rFonts w:cstheme="minorHAnsi"/>
                <w:w w:val="110"/>
                <w:sz w:val="20"/>
              </w:rPr>
              <w:t>strong</w:t>
            </w:r>
            <w:r w:rsidRPr="00110206">
              <w:rPr>
                <w:rFonts w:cstheme="minorHAnsi"/>
                <w:spacing w:val="-5"/>
                <w:w w:val="110"/>
                <w:sz w:val="20"/>
              </w:rPr>
              <w:t xml:space="preserve"> </w:t>
            </w:r>
            <w:r w:rsidRPr="00110206">
              <w:rPr>
                <w:rFonts w:cstheme="minorHAnsi"/>
                <w:w w:val="110"/>
                <w:sz w:val="20"/>
              </w:rPr>
              <w:t>data</w:t>
            </w:r>
            <w:r w:rsidRPr="00110206">
              <w:rPr>
                <w:rFonts w:cstheme="minorHAnsi"/>
                <w:spacing w:val="-5"/>
                <w:w w:val="110"/>
                <w:sz w:val="20"/>
              </w:rPr>
              <w:t xml:space="preserve"> </w:t>
            </w:r>
            <w:r w:rsidRPr="00110206">
              <w:rPr>
                <w:rFonts w:cstheme="minorHAnsi"/>
                <w:w w:val="110"/>
                <w:sz w:val="20"/>
              </w:rPr>
              <w:t>typing</w:t>
            </w:r>
            <w:r w:rsidRPr="00110206">
              <w:rPr>
                <w:rFonts w:cstheme="minorHAnsi"/>
                <w:spacing w:val="-5"/>
                <w:w w:val="110"/>
                <w:sz w:val="20"/>
              </w:rPr>
              <w:t xml:space="preserve"> </w:t>
            </w:r>
            <w:r w:rsidRPr="00110206">
              <w:rPr>
                <w:rFonts w:cstheme="minorHAnsi"/>
                <w:w w:val="110"/>
                <w:sz w:val="20"/>
              </w:rPr>
              <w:t>between</w:t>
            </w:r>
            <w:r w:rsidRPr="00110206">
              <w:rPr>
                <w:rFonts w:cstheme="minorHAnsi"/>
                <w:spacing w:val="-5"/>
                <w:w w:val="110"/>
                <w:sz w:val="20"/>
              </w:rPr>
              <w:t xml:space="preserve"> </w:t>
            </w:r>
            <w:r w:rsidRPr="00110206">
              <w:rPr>
                <w:rFonts w:cstheme="minorHAnsi"/>
                <w:w w:val="110"/>
                <w:sz w:val="20"/>
              </w:rPr>
              <w:t>Simulink</w:t>
            </w:r>
            <w:r w:rsidRPr="00110206">
              <w:rPr>
                <w:rFonts w:cstheme="minorHAnsi"/>
                <w:spacing w:val="-5"/>
                <w:w w:val="110"/>
                <w:sz w:val="20"/>
              </w:rPr>
              <w:t xml:space="preserve"> </w:t>
            </w:r>
            <w:r w:rsidRPr="00110206">
              <w:rPr>
                <w:rFonts w:cstheme="minorHAnsi"/>
                <w:w w:val="110"/>
                <w:sz w:val="20"/>
              </w:rPr>
              <w:t>and</w:t>
            </w:r>
            <w:r w:rsidRPr="00110206">
              <w:rPr>
                <w:rFonts w:cstheme="minorHAnsi"/>
                <w:spacing w:val="-5"/>
                <w:w w:val="110"/>
                <w:sz w:val="20"/>
              </w:rPr>
              <w:t xml:space="preserve"> </w:t>
            </w:r>
            <w:r w:rsidRPr="00110206">
              <w:rPr>
                <w:rFonts w:cstheme="minorHAnsi"/>
                <w:w w:val="110"/>
                <w:sz w:val="20"/>
              </w:rPr>
              <w:t>Stateflow,</w:t>
            </w:r>
          </w:p>
        </w:tc>
      </w:tr>
      <w:tr w:rsidR="008F3F9C" w:rsidTr="003F75B7">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10206" w:rsidRDefault="008F3F9C" w:rsidP="003F75B7">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10206" w:rsidRDefault="008F3F9C" w:rsidP="003F75B7">
            <w:pPr>
              <w:pStyle w:val="TableParagraph"/>
              <w:spacing w:before="60"/>
              <w:rPr>
                <w:rFonts w:eastAsia="Cambria" w:cstheme="minorHAnsi"/>
                <w:sz w:val="20"/>
                <w:szCs w:val="20"/>
              </w:rPr>
            </w:pPr>
            <w:r w:rsidRPr="00110206">
              <w:rPr>
                <w:rFonts w:cstheme="minorHAnsi"/>
                <w:w w:val="115"/>
                <w:sz w:val="20"/>
              </w:rPr>
              <w:t>A</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10206" w:rsidRDefault="008F3F9C" w:rsidP="003F75B7">
            <w:pPr>
              <w:pStyle w:val="TableParagraph"/>
              <w:spacing w:before="60"/>
              <w:rPr>
                <w:rFonts w:eastAsia="Cambria" w:cstheme="minorHAnsi"/>
                <w:sz w:val="20"/>
                <w:szCs w:val="20"/>
              </w:rPr>
            </w:pPr>
            <w:r w:rsidRPr="00110206">
              <w:rPr>
                <w:rFonts w:cstheme="minorHAnsi"/>
                <w:w w:val="115"/>
                <w:sz w:val="20"/>
              </w:rPr>
              <w:t xml:space="preserve">Select </w:t>
            </w:r>
            <w:r w:rsidRPr="00110206">
              <w:rPr>
                <w:rFonts w:cstheme="minorHAnsi"/>
                <w:b/>
                <w:w w:val="115"/>
                <w:sz w:val="20"/>
              </w:rPr>
              <w:t>Use Strong Data Typing with Simulink</w:t>
            </w:r>
            <w:r w:rsidRPr="00110206">
              <w:rPr>
                <w:rFonts w:cstheme="minorHAnsi"/>
                <w:b/>
                <w:spacing w:val="-21"/>
                <w:w w:val="115"/>
                <w:sz w:val="20"/>
              </w:rPr>
              <w:t xml:space="preserve"> </w:t>
            </w:r>
            <w:r w:rsidRPr="00110206">
              <w:rPr>
                <w:rFonts w:cstheme="minorHAnsi"/>
                <w:b/>
                <w:w w:val="115"/>
                <w:sz w:val="20"/>
              </w:rPr>
              <w:t>I/O</w:t>
            </w:r>
            <w:r w:rsidRPr="00110206">
              <w:rPr>
                <w:rFonts w:cstheme="minorHAnsi"/>
                <w:w w:val="115"/>
                <w:sz w:val="20"/>
              </w:rPr>
              <w:t>.</w:t>
            </w:r>
          </w:p>
        </w:tc>
      </w:tr>
      <w:tr w:rsidR="008F3F9C" w:rsidTr="003F75B7">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10206" w:rsidRDefault="008F3F9C" w:rsidP="003F75B7">
            <w:pPr>
              <w:pStyle w:val="TableParagraph"/>
              <w:spacing w:before="60"/>
              <w:rPr>
                <w:rFonts w:eastAsia="Cambria" w:cstheme="minorHAnsi"/>
                <w:sz w:val="20"/>
                <w:szCs w:val="20"/>
              </w:rPr>
            </w:pPr>
            <w:r w:rsidRPr="00110206">
              <w:rPr>
                <w:rFonts w:cstheme="minorHAnsi"/>
                <w:w w:val="110"/>
                <w:sz w:val="20"/>
              </w:rPr>
              <w:t>Notes</w:t>
            </w:r>
          </w:p>
        </w:tc>
        <w:tc>
          <w:tcPr>
            <w:tcW w:w="7560" w:type="dxa"/>
            <w:gridSpan w:val="2"/>
            <w:tcBorders>
              <w:top w:val="single" w:sz="4" w:space="0" w:color="auto"/>
              <w:left w:val="single" w:sz="4" w:space="0" w:color="auto"/>
              <w:bottom w:val="single" w:sz="4" w:space="0" w:color="000000"/>
              <w:right w:val="single" w:sz="4" w:space="0" w:color="000000"/>
            </w:tcBorders>
            <w:shd w:val="clear" w:color="auto" w:fill="F1F1F1"/>
            <w:tcMar>
              <w:left w:w="43" w:type="dxa"/>
              <w:bottom w:w="101" w:type="dxa"/>
              <w:right w:w="101" w:type="dxa"/>
            </w:tcMar>
          </w:tcPr>
          <w:p w:rsidR="008F3F9C" w:rsidRPr="00110206" w:rsidRDefault="008F3F9C" w:rsidP="003F75B7">
            <w:pPr>
              <w:pStyle w:val="TableParagraph"/>
              <w:spacing w:before="60"/>
              <w:rPr>
                <w:rFonts w:eastAsia="Cambria" w:cstheme="minorHAnsi"/>
                <w:sz w:val="20"/>
                <w:szCs w:val="20"/>
              </w:rPr>
            </w:pPr>
            <w:r w:rsidRPr="00110206">
              <w:rPr>
                <w:rFonts w:cstheme="minorHAnsi"/>
                <w:w w:val="110"/>
                <w:sz w:val="20"/>
              </w:rPr>
              <w:t>By default, input to and output from Stateflow charts are of type double. To</w:t>
            </w:r>
            <w:r w:rsidRPr="00110206">
              <w:rPr>
                <w:rFonts w:cstheme="minorHAnsi"/>
                <w:spacing w:val="-7"/>
                <w:w w:val="110"/>
                <w:sz w:val="20"/>
              </w:rPr>
              <w:t xml:space="preserve"> </w:t>
            </w:r>
            <w:r w:rsidRPr="00110206">
              <w:rPr>
                <w:rFonts w:cstheme="minorHAnsi"/>
                <w:w w:val="110"/>
                <w:sz w:val="20"/>
              </w:rPr>
              <w:t>interface</w:t>
            </w:r>
            <w:r w:rsidRPr="00110206">
              <w:rPr>
                <w:rFonts w:cstheme="minorHAnsi"/>
                <w:spacing w:val="-7"/>
                <w:w w:val="110"/>
                <w:sz w:val="20"/>
              </w:rPr>
              <w:t xml:space="preserve"> </w:t>
            </w:r>
            <w:r w:rsidRPr="00110206">
              <w:rPr>
                <w:rFonts w:cstheme="minorHAnsi"/>
                <w:w w:val="110"/>
                <w:sz w:val="20"/>
              </w:rPr>
              <w:t>directly</w:t>
            </w:r>
            <w:r w:rsidRPr="00110206">
              <w:rPr>
                <w:rFonts w:cstheme="minorHAnsi"/>
                <w:spacing w:val="-7"/>
                <w:w w:val="110"/>
                <w:sz w:val="20"/>
              </w:rPr>
              <w:t xml:space="preserve"> </w:t>
            </w:r>
            <w:r w:rsidRPr="00110206">
              <w:rPr>
                <w:rFonts w:cstheme="minorHAnsi"/>
                <w:w w:val="110"/>
                <w:sz w:val="20"/>
              </w:rPr>
              <w:t>with</w:t>
            </w:r>
            <w:r w:rsidRPr="00110206">
              <w:rPr>
                <w:rFonts w:cstheme="minorHAnsi"/>
                <w:spacing w:val="-7"/>
                <w:w w:val="110"/>
                <w:sz w:val="20"/>
              </w:rPr>
              <w:t xml:space="preserve"> </w:t>
            </w:r>
            <w:r w:rsidRPr="00110206">
              <w:rPr>
                <w:rFonts w:cstheme="minorHAnsi"/>
                <w:w w:val="110"/>
                <w:sz w:val="20"/>
              </w:rPr>
              <w:t>Simulink</w:t>
            </w:r>
            <w:r w:rsidRPr="00110206">
              <w:rPr>
                <w:rFonts w:cstheme="minorHAnsi"/>
                <w:spacing w:val="-7"/>
                <w:w w:val="110"/>
                <w:sz w:val="20"/>
              </w:rPr>
              <w:t xml:space="preserve"> </w:t>
            </w:r>
            <w:r w:rsidRPr="00110206">
              <w:rPr>
                <w:rFonts w:cstheme="minorHAnsi"/>
                <w:w w:val="110"/>
                <w:sz w:val="20"/>
              </w:rPr>
              <w:t>signals</w:t>
            </w:r>
            <w:r w:rsidRPr="00110206">
              <w:rPr>
                <w:rFonts w:cstheme="minorHAnsi"/>
                <w:spacing w:val="-7"/>
                <w:w w:val="110"/>
                <w:sz w:val="20"/>
              </w:rPr>
              <w:t xml:space="preserve"> </w:t>
            </w:r>
            <w:r w:rsidRPr="00110206">
              <w:rPr>
                <w:rFonts w:cstheme="minorHAnsi"/>
                <w:w w:val="110"/>
                <w:sz w:val="20"/>
              </w:rPr>
              <w:t>of</w:t>
            </w:r>
            <w:r w:rsidRPr="00110206">
              <w:rPr>
                <w:rFonts w:cstheme="minorHAnsi"/>
                <w:spacing w:val="-7"/>
                <w:w w:val="110"/>
                <w:sz w:val="20"/>
              </w:rPr>
              <w:t xml:space="preserve"> </w:t>
            </w:r>
            <w:r w:rsidRPr="00110206">
              <w:rPr>
                <w:rFonts w:cstheme="minorHAnsi"/>
                <w:w w:val="110"/>
                <w:sz w:val="20"/>
              </w:rPr>
              <w:t>data</w:t>
            </w:r>
            <w:r w:rsidRPr="00110206">
              <w:rPr>
                <w:rFonts w:cstheme="minorHAnsi"/>
                <w:spacing w:val="-7"/>
                <w:w w:val="110"/>
                <w:sz w:val="20"/>
              </w:rPr>
              <w:t xml:space="preserve"> </w:t>
            </w:r>
            <w:r w:rsidRPr="00110206">
              <w:rPr>
                <w:rFonts w:cstheme="minorHAnsi"/>
                <w:w w:val="110"/>
                <w:sz w:val="20"/>
              </w:rPr>
              <w:t>types</w:t>
            </w:r>
            <w:r w:rsidRPr="00110206">
              <w:rPr>
                <w:rFonts w:cstheme="minorHAnsi"/>
                <w:spacing w:val="-7"/>
                <w:w w:val="110"/>
                <w:sz w:val="20"/>
              </w:rPr>
              <w:t xml:space="preserve"> </w:t>
            </w:r>
            <w:r w:rsidRPr="00110206">
              <w:rPr>
                <w:rFonts w:cstheme="minorHAnsi"/>
                <w:w w:val="110"/>
                <w:sz w:val="20"/>
              </w:rPr>
              <w:t>other</w:t>
            </w:r>
            <w:r w:rsidRPr="00110206">
              <w:rPr>
                <w:rFonts w:cstheme="minorHAnsi"/>
                <w:spacing w:val="-7"/>
                <w:w w:val="110"/>
                <w:sz w:val="20"/>
              </w:rPr>
              <w:t xml:space="preserve"> </w:t>
            </w:r>
            <w:r w:rsidRPr="00110206">
              <w:rPr>
                <w:rFonts w:cstheme="minorHAnsi"/>
                <w:w w:val="110"/>
                <w:sz w:val="20"/>
              </w:rPr>
              <w:t>than</w:t>
            </w:r>
            <w:r w:rsidRPr="00110206">
              <w:rPr>
                <w:rFonts w:cstheme="minorHAnsi"/>
                <w:spacing w:val="-7"/>
                <w:w w:val="110"/>
                <w:sz w:val="20"/>
              </w:rPr>
              <w:t xml:space="preserve"> </w:t>
            </w:r>
            <w:r w:rsidRPr="00110206">
              <w:rPr>
                <w:rFonts w:cstheme="minorHAnsi"/>
                <w:w w:val="110"/>
                <w:sz w:val="20"/>
              </w:rPr>
              <w:t xml:space="preserve">double, select </w:t>
            </w:r>
            <w:r w:rsidRPr="00110206">
              <w:rPr>
                <w:rFonts w:cstheme="minorHAnsi"/>
                <w:b/>
                <w:w w:val="110"/>
                <w:sz w:val="20"/>
              </w:rPr>
              <w:t>Use Strong Data Typing with Simulink I/O</w:t>
            </w:r>
            <w:r w:rsidRPr="00110206">
              <w:rPr>
                <w:rFonts w:cstheme="minorHAnsi"/>
                <w:w w:val="110"/>
                <w:sz w:val="20"/>
              </w:rPr>
              <w:t>. In this mode, data types</w:t>
            </w:r>
            <w:r w:rsidRPr="00110206">
              <w:rPr>
                <w:rFonts w:cstheme="minorHAnsi"/>
                <w:spacing w:val="-7"/>
                <w:w w:val="110"/>
                <w:sz w:val="20"/>
              </w:rPr>
              <w:t xml:space="preserve"> </w:t>
            </w:r>
            <w:r w:rsidRPr="00110206">
              <w:rPr>
                <w:rFonts w:cstheme="minorHAnsi"/>
                <w:w w:val="110"/>
                <w:sz w:val="20"/>
              </w:rPr>
              <w:t>between</w:t>
            </w:r>
            <w:r w:rsidRPr="00110206">
              <w:rPr>
                <w:rFonts w:cstheme="minorHAnsi"/>
                <w:spacing w:val="-7"/>
                <w:w w:val="110"/>
                <w:sz w:val="20"/>
              </w:rPr>
              <w:t xml:space="preserve"> </w:t>
            </w:r>
            <w:r w:rsidRPr="00110206">
              <w:rPr>
                <w:rFonts w:cstheme="minorHAnsi"/>
                <w:w w:val="110"/>
                <w:sz w:val="20"/>
              </w:rPr>
              <w:t>the</w:t>
            </w:r>
            <w:r w:rsidRPr="00110206">
              <w:rPr>
                <w:rFonts w:cstheme="minorHAnsi"/>
                <w:spacing w:val="-7"/>
                <w:w w:val="110"/>
                <w:sz w:val="20"/>
              </w:rPr>
              <w:t xml:space="preserve"> </w:t>
            </w:r>
            <w:r w:rsidRPr="00110206">
              <w:rPr>
                <w:rFonts w:cstheme="minorHAnsi"/>
                <w:w w:val="110"/>
                <w:sz w:val="20"/>
              </w:rPr>
              <w:t>Simulink</w:t>
            </w:r>
            <w:r w:rsidRPr="00110206">
              <w:rPr>
                <w:rFonts w:cstheme="minorHAnsi"/>
                <w:spacing w:val="-7"/>
                <w:w w:val="110"/>
                <w:sz w:val="20"/>
              </w:rPr>
              <w:t xml:space="preserve"> </w:t>
            </w:r>
            <w:r w:rsidRPr="00110206">
              <w:rPr>
                <w:rFonts w:cstheme="minorHAnsi"/>
                <w:w w:val="110"/>
                <w:sz w:val="20"/>
              </w:rPr>
              <w:t>and</w:t>
            </w:r>
            <w:r w:rsidRPr="00110206">
              <w:rPr>
                <w:rFonts w:cstheme="minorHAnsi"/>
                <w:spacing w:val="-7"/>
                <w:w w:val="110"/>
                <w:sz w:val="20"/>
              </w:rPr>
              <w:t xml:space="preserve"> </w:t>
            </w:r>
            <w:r w:rsidRPr="00110206">
              <w:rPr>
                <w:rFonts w:cstheme="minorHAnsi"/>
                <w:w w:val="110"/>
                <w:sz w:val="20"/>
              </w:rPr>
              <w:t>Stateflow</w:t>
            </w:r>
            <w:r w:rsidRPr="00110206">
              <w:rPr>
                <w:rFonts w:cstheme="minorHAnsi"/>
                <w:spacing w:val="-7"/>
                <w:w w:val="110"/>
                <w:sz w:val="20"/>
              </w:rPr>
              <w:t xml:space="preserve"> </w:t>
            </w:r>
            <w:r w:rsidRPr="00110206">
              <w:rPr>
                <w:rFonts w:cstheme="minorHAnsi"/>
                <w:w w:val="110"/>
                <w:sz w:val="20"/>
              </w:rPr>
              <w:t>boundary</w:t>
            </w:r>
            <w:r w:rsidRPr="00110206">
              <w:rPr>
                <w:rFonts w:cstheme="minorHAnsi"/>
                <w:spacing w:val="-7"/>
                <w:w w:val="110"/>
                <w:sz w:val="20"/>
              </w:rPr>
              <w:t xml:space="preserve"> </w:t>
            </w:r>
            <w:r w:rsidRPr="00110206">
              <w:rPr>
                <w:rFonts w:cstheme="minorHAnsi"/>
                <w:w w:val="110"/>
                <w:sz w:val="20"/>
              </w:rPr>
              <w:t>are</w:t>
            </w:r>
            <w:r w:rsidRPr="00110206">
              <w:rPr>
                <w:rFonts w:cstheme="minorHAnsi"/>
                <w:spacing w:val="-7"/>
                <w:w w:val="110"/>
                <w:sz w:val="20"/>
              </w:rPr>
              <w:t xml:space="preserve"> </w:t>
            </w:r>
            <w:r w:rsidRPr="00110206">
              <w:rPr>
                <w:rFonts w:cstheme="minorHAnsi"/>
                <w:w w:val="110"/>
                <w:sz w:val="20"/>
              </w:rPr>
              <w:t>strongly</w:t>
            </w:r>
            <w:r w:rsidRPr="00110206">
              <w:rPr>
                <w:rFonts w:cstheme="minorHAnsi"/>
                <w:spacing w:val="-7"/>
                <w:w w:val="110"/>
                <w:sz w:val="20"/>
              </w:rPr>
              <w:t xml:space="preserve"> </w:t>
            </w:r>
            <w:r w:rsidRPr="00110206">
              <w:rPr>
                <w:rFonts w:cstheme="minorHAnsi"/>
                <w:w w:val="110"/>
                <w:sz w:val="20"/>
              </w:rPr>
              <w:t>typed,</w:t>
            </w:r>
            <w:r w:rsidRPr="00110206">
              <w:rPr>
                <w:rFonts w:cstheme="minorHAnsi"/>
                <w:spacing w:val="-7"/>
                <w:w w:val="110"/>
                <w:sz w:val="20"/>
              </w:rPr>
              <w:t xml:space="preserve"> </w:t>
            </w:r>
            <w:r w:rsidRPr="00110206">
              <w:rPr>
                <w:rFonts w:cstheme="minorHAnsi"/>
                <w:w w:val="110"/>
                <w:sz w:val="20"/>
              </w:rPr>
              <w:t>and</w:t>
            </w:r>
            <w:r w:rsidR="00CC2EBA" w:rsidRPr="00110206">
              <w:rPr>
                <w:rFonts w:cstheme="minorHAnsi"/>
                <w:w w:val="110"/>
                <w:sz w:val="20"/>
              </w:rPr>
              <w:t xml:space="preserve"> </w:t>
            </w:r>
            <w:r w:rsidRPr="00110206">
              <w:rPr>
                <w:rFonts w:cstheme="minorHAnsi"/>
                <w:w w:val="105"/>
                <w:sz w:val="20"/>
              </w:rPr>
              <w:t xml:space="preserve">the Simulink software does not treat the data types as double. The Stateflow chart accepts input signals of any data </w:t>
            </w:r>
            <w:r w:rsidR="00110206">
              <w:rPr>
                <w:rFonts w:cstheme="minorHAnsi"/>
                <w:w w:val="105"/>
                <w:sz w:val="20"/>
              </w:rPr>
              <w:t xml:space="preserve">type supported by the Simulink </w:t>
            </w:r>
            <w:r w:rsidRPr="00110206">
              <w:rPr>
                <w:rFonts w:cstheme="minorHAnsi"/>
                <w:w w:val="105"/>
                <w:sz w:val="20"/>
              </w:rPr>
              <w:t xml:space="preserve">software, provided that the type of the input signal matches the type of the corresponding Stateflow input data object. Otherwise, the software reports a </w:t>
            </w:r>
            <w:r w:rsidR="00CC2EBA" w:rsidRPr="00110206">
              <w:rPr>
                <w:rFonts w:cstheme="minorHAnsi"/>
                <w:w w:val="105"/>
                <w:sz w:val="20"/>
              </w:rPr>
              <w:t>type mismatch</w:t>
            </w:r>
            <w:r w:rsidRPr="00110206">
              <w:rPr>
                <w:rFonts w:cstheme="minorHAnsi"/>
                <w:spacing w:val="9"/>
                <w:w w:val="105"/>
                <w:sz w:val="20"/>
              </w:rPr>
              <w:t xml:space="preserve"> </w:t>
            </w:r>
            <w:r w:rsidRPr="00110206">
              <w:rPr>
                <w:rFonts w:cstheme="minorHAnsi"/>
                <w:w w:val="105"/>
                <w:sz w:val="20"/>
              </w:rPr>
              <w:t>error.</w:t>
            </w:r>
          </w:p>
        </w:tc>
      </w:tr>
      <w:tr w:rsidR="008F3F9C" w:rsidTr="003F75B7">
        <w:tc>
          <w:tcPr>
            <w:tcW w:w="1795" w:type="dxa"/>
            <w:tcBorders>
              <w:top w:val="single" w:sz="4" w:space="0" w:color="auto"/>
              <w:left w:val="single" w:sz="4" w:space="0" w:color="000000"/>
              <w:bottom w:val="single" w:sz="4" w:space="0" w:color="auto"/>
              <w:right w:val="single" w:sz="4" w:space="0" w:color="000000"/>
            </w:tcBorders>
            <w:shd w:val="clear" w:color="auto" w:fill="F1F1F1"/>
            <w:tcMar>
              <w:left w:w="43" w:type="dxa"/>
              <w:bottom w:w="101" w:type="dxa"/>
              <w:right w:w="101" w:type="dxa"/>
            </w:tcMar>
          </w:tcPr>
          <w:p w:rsidR="008F3F9C" w:rsidRPr="00110206" w:rsidRDefault="008F3F9C" w:rsidP="003F75B7">
            <w:pPr>
              <w:pStyle w:val="TableParagraph"/>
              <w:spacing w:before="60"/>
              <w:rPr>
                <w:rFonts w:eastAsia="Cambria" w:cstheme="minorHAnsi"/>
                <w:sz w:val="20"/>
                <w:szCs w:val="20"/>
              </w:rPr>
            </w:pPr>
            <w:r w:rsidRPr="00110206">
              <w:rPr>
                <w:rFonts w:cstheme="minorHAnsi"/>
                <w:w w:val="110"/>
                <w:sz w:val="20"/>
              </w:rPr>
              <w:t>Rationale</w:t>
            </w:r>
          </w:p>
        </w:tc>
        <w:tc>
          <w:tcPr>
            <w:tcW w:w="72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F3F9C" w:rsidRPr="00110206" w:rsidRDefault="008F3F9C" w:rsidP="003F75B7">
            <w:pPr>
              <w:pStyle w:val="TableParagraph"/>
              <w:spacing w:before="60"/>
              <w:rPr>
                <w:rFonts w:eastAsia="Cambria" w:cstheme="minorHAnsi"/>
                <w:sz w:val="20"/>
                <w:szCs w:val="20"/>
              </w:rPr>
            </w:pPr>
            <w:r w:rsidRPr="00110206">
              <w:rPr>
                <w:rFonts w:cstheme="minorHAnsi"/>
                <w:w w:val="115"/>
                <w:sz w:val="20"/>
              </w:rPr>
              <w:t>A</w:t>
            </w:r>
          </w:p>
        </w:tc>
        <w:tc>
          <w:tcPr>
            <w:tcW w:w="684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F3F9C" w:rsidRPr="00110206" w:rsidRDefault="008F3F9C" w:rsidP="003F75B7">
            <w:pPr>
              <w:pStyle w:val="TableParagraph"/>
              <w:spacing w:before="60"/>
              <w:rPr>
                <w:rFonts w:eastAsia="Cambria" w:cstheme="minorHAnsi"/>
                <w:sz w:val="20"/>
                <w:szCs w:val="20"/>
              </w:rPr>
            </w:pPr>
            <w:r w:rsidRPr="00110206">
              <w:rPr>
                <w:rFonts w:cstheme="minorHAnsi"/>
                <w:w w:val="105"/>
                <w:sz w:val="20"/>
              </w:rPr>
              <w:t xml:space="preserve">Support strongly </w:t>
            </w:r>
            <w:r w:rsidR="00CC2EBA" w:rsidRPr="00110206">
              <w:rPr>
                <w:rFonts w:cstheme="minorHAnsi"/>
                <w:w w:val="105"/>
                <w:sz w:val="20"/>
              </w:rPr>
              <w:t xml:space="preserve">typed </w:t>
            </w:r>
            <w:r w:rsidR="00CC2EBA" w:rsidRPr="00110206">
              <w:rPr>
                <w:rFonts w:cstheme="minorHAnsi"/>
                <w:spacing w:val="10"/>
                <w:w w:val="105"/>
                <w:sz w:val="20"/>
              </w:rPr>
              <w:t>code</w:t>
            </w:r>
            <w:r w:rsidRPr="00110206">
              <w:rPr>
                <w:rFonts w:cstheme="minorHAnsi"/>
                <w:w w:val="105"/>
                <w:sz w:val="20"/>
              </w:rPr>
              <w:t>.</w:t>
            </w:r>
          </w:p>
        </w:tc>
      </w:tr>
      <w:tr w:rsidR="008F3F9C" w:rsidTr="003F75B7">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10206" w:rsidRDefault="008F3F9C" w:rsidP="003F75B7">
            <w:pPr>
              <w:pStyle w:val="TableParagraph"/>
              <w:spacing w:before="60"/>
              <w:rPr>
                <w:rFonts w:eastAsia="Cambria" w:cstheme="minorHAnsi"/>
                <w:sz w:val="20"/>
                <w:szCs w:val="20"/>
              </w:rPr>
            </w:pPr>
            <w:r w:rsidRPr="00110206">
              <w:rPr>
                <w:rFonts w:cstheme="minorHAnsi"/>
                <w:w w:val="110"/>
                <w:sz w:val="20"/>
              </w:rPr>
              <w:t>Model</w:t>
            </w:r>
            <w:r w:rsidRPr="00110206">
              <w:rPr>
                <w:rFonts w:cstheme="minorHAnsi"/>
                <w:spacing w:val="-28"/>
                <w:w w:val="110"/>
                <w:sz w:val="20"/>
              </w:rPr>
              <w:t xml:space="preserve"> </w:t>
            </w:r>
            <w:r w:rsidRPr="00110206">
              <w:rPr>
                <w:rFonts w:cstheme="minorHAnsi"/>
                <w:w w:val="110"/>
                <w:sz w:val="20"/>
              </w:rPr>
              <w:t>Advisor Checks</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64180" w:rsidRPr="00110206" w:rsidRDefault="00A64180" w:rsidP="005D7F7B">
            <w:pPr>
              <w:pStyle w:val="TableParagraph"/>
              <w:numPr>
                <w:ilvl w:val="0"/>
                <w:numId w:val="28"/>
              </w:numPr>
              <w:tabs>
                <w:tab w:val="left" w:pos="340"/>
              </w:tabs>
              <w:spacing w:before="60"/>
              <w:ind w:left="0"/>
              <w:rPr>
                <w:rFonts w:eastAsia="Cambria" w:cstheme="minorHAnsi"/>
                <w:sz w:val="20"/>
                <w:szCs w:val="20"/>
              </w:rPr>
            </w:pPr>
            <w:r w:rsidRPr="00110206">
              <w:rPr>
                <w:rFonts w:cstheme="minorHAnsi"/>
                <w:b/>
                <w:w w:val="110"/>
                <w:sz w:val="20"/>
              </w:rPr>
              <w:t xml:space="preserve">By Task </w:t>
            </w:r>
            <w:r w:rsidRPr="00110206">
              <w:rPr>
                <w:rFonts w:cstheme="minorHAnsi"/>
                <w:w w:val="110"/>
                <w:sz w:val="20"/>
              </w:rPr>
              <w:t xml:space="preserve">&gt; </w:t>
            </w:r>
            <w:r w:rsidRPr="00110206">
              <w:rPr>
                <w:rFonts w:cstheme="minorHAnsi"/>
                <w:b/>
                <w:w w:val="110"/>
                <w:sz w:val="20"/>
              </w:rPr>
              <w:t xml:space="preserve">Modeling Standards for DO-178C/DO-331 </w:t>
            </w:r>
            <w:r w:rsidRPr="00110206">
              <w:rPr>
                <w:rFonts w:cstheme="minorHAnsi"/>
                <w:w w:val="110"/>
                <w:sz w:val="20"/>
              </w:rPr>
              <w:t xml:space="preserve">&gt; </w:t>
            </w:r>
            <w:r w:rsidR="00110206" w:rsidRPr="00F654E9">
              <w:rPr>
                <w:rFonts w:cstheme="minorHAnsi"/>
                <w:b/>
                <w:w w:val="110"/>
                <w:sz w:val="20"/>
                <w:szCs w:val="20"/>
              </w:rPr>
              <w:t xml:space="preserve">High-Integrity Systems </w:t>
            </w:r>
            <w:r w:rsidR="00110206" w:rsidRPr="001509EA">
              <w:rPr>
                <w:rFonts w:cstheme="minorHAnsi"/>
                <w:w w:val="110"/>
                <w:sz w:val="20"/>
                <w:szCs w:val="20"/>
              </w:rPr>
              <w:t>&gt;</w:t>
            </w:r>
            <w:r w:rsidR="00110206">
              <w:rPr>
                <w:rFonts w:cstheme="minorHAnsi"/>
                <w:b/>
                <w:w w:val="110"/>
                <w:sz w:val="20"/>
                <w:szCs w:val="20"/>
              </w:rPr>
              <w:t xml:space="preserve"> </w:t>
            </w:r>
            <w:r w:rsidR="00110206" w:rsidRPr="004D44C0">
              <w:rPr>
                <w:rFonts w:cstheme="minorHAnsi"/>
                <w:b/>
                <w:w w:val="110"/>
                <w:sz w:val="20"/>
              </w:rPr>
              <w:t>Stateflow</w:t>
            </w:r>
            <w:r w:rsidR="00110206">
              <w:rPr>
                <w:rFonts w:cstheme="minorHAnsi"/>
                <w:b/>
                <w:w w:val="110"/>
                <w:sz w:val="20"/>
              </w:rPr>
              <w:t xml:space="preserve"> </w:t>
            </w:r>
            <w:r w:rsidR="00110206" w:rsidRPr="004D44C0">
              <w:rPr>
                <w:rFonts w:cstheme="minorHAnsi"/>
                <w:w w:val="110"/>
                <w:sz w:val="20"/>
              </w:rPr>
              <w:t xml:space="preserve">&gt; </w:t>
            </w:r>
            <w:r w:rsidR="00110206" w:rsidRPr="004D44C0">
              <w:rPr>
                <w:rFonts w:cstheme="minorHAnsi"/>
                <w:b/>
                <w:w w:val="110"/>
                <w:sz w:val="20"/>
              </w:rPr>
              <w:t xml:space="preserve">Check </w:t>
            </w:r>
            <w:r w:rsidR="00110206">
              <w:rPr>
                <w:rFonts w:cstheme="minorHAnsi"/>
                <w:b/>
                <w:w w:val="110"/>
                <w:sz w:val="20"/>
              </w:rPr>
              <w:t>usage of Stateflow constructs</w:t>
            </w:r>
          </w:p>
          <w:p w:rsidR="008F3F9C" w:rsidRPr="00110206" w:rsidRDefault="008F3F9C" w:rsidP="003F75B7">
            <w:pPr>
              <w:pStyle w:val="TableParagraph"/>
              <w:spacing w:before="60"/>
              <w:rPr>
                <w:rFonts w:eastAsia="Cambria" w:cstheme="minorHAnsi"/>
                <w:sz w:val="20"/>
                <w:szCs w:val="20"/>
              </w:rPr>
            </w:pPr>
            <w:r w:rsidRPr="00110206">
              <w:rPr>
                <w:rFonts w:eastAsia="Cambria" w:cstheme="minorHAnsi"/>
                <w:w w:val="110"/>
                <w:sz w:val="20"/>
                <w:szCs w:val="20"/>
              </w:rPr>
              <w:t>For</w:t>
            </w:r>
            <w:r w:rsidRPr="00110206">
              <w:rPr>
                <w:rFonts w:eastAsia="Cambria" w:cstheme="minorHAnsi"/>
                <w:spacing w:val="-5"/>
                <w:w w:val="110"/>
                <w:sz w:val="20"/>
                <w:szCs w:val="20"/>
              </w:rPr>
              <w:t xml:space="preserve"> </w:t>
            </w:r>
            <w:r w:rsidRPr="00110206">
              <w:rPr>
                <w:rFonts w:eastAsia="Cambria" w:cstheme="minorHAnsi"/>
                <w:w w:val="110"/>
                <w:sz w:val="20"/>
                <w:szCs w:val="20"/>
              </w:rPr>
              <w:t>check</w:t>
            </w:r>
            <w:r w:rsidRPr="00110206">
              <w:rPr>
                <w:rFonts w:eastAsia="Cambria" w:cstheme="minorHAnsi"/>
                <w:spacing w:val="-5"/>
                <w:w w:val="110"/>
                <w:sz w:val="20"/>
                <w:szCs w:val="20"/>
              </w:rPr>
              <w:t xml:space="preserve"> </w:t>
            </w:r>
            <w:r w:rsidRPr="00110206">
              <w:rPr>
                <w:rFonts w:eastAsia="Cambria" w:cstheme="minorHAnsi"/>
                <w:w w:val="110"/>
                <w:sz w:val="20"/>
                <w:szCs w:val="20"/>
              </w:rPr>
              <w:t>details,</w:t>
            </w:r>
            <w:r w:rsidRPr="00110206">
              <w:rPr>
                <w:rFonts w:eastAsia="Cambria" w:cstheme="minorHAnsi"/>
                <w:spacing w:val="-5"/>
                <w:w w:val="110"/>
                <w:sz w:val="20"/>
                <w:szCs w:val="20"/>
              </w:rPr>
              <w:t xml:space="preserve"> </w:t>
            </w:r>
            <w:r w:rsidRPr="00110206">
              <w:rPr>
                <w:rFonts w:eastAsia="Cambria" w:cstheme="minorHAnsi"/>
                <w:w w:val="110"/>
                <w:sz w:val="20"/>
                <w:szCs w:val="20"/>
              </w:rPr>
              <w:t>see</w:t>
            </w:r>
            <w:r w:rsidRPr="00110206">
              <w:rPr>
                <w:rFonts w:eastAsia="Cambria" w:cstheme="minorHAnsi"/>
                <w:spacing w:val="-5"/>
                <w:w w:val="110"/>
                <w:sz w:val="20"/>
                <w:szCs w:val="20"/>
              </w:rPr>
              <w:t xml:space="preserve"> </w:t>
            </w:r>
            <w:r w:rsidRPr="00110206">
              <w:rPr>
                <w:rFonts w:eastAsia="Cambria" w:cstheme="minorHAnsi"/>
                <w:w w:val="110"/>
                <w:sz w:val="20"/>
                <w:szCs w:val="20"/>
              </w:rPr>
              <w:t>“Check</w:t>
            </w:r>
            <w:r w:rsidRPr="00110206">
              <w:rPr>
                <w:rFonts w:eastAsia="Cambria" w:cstheme="minorHAnsi"/>
                <w:spacing w:val="-5"/>
                <w:w w:val="110"/>
                <w:sz w:val="20"/>
                <w:szCs w:val="20"/>
              </w:rPr>
              <w:t xml:space="preserve"> </w:t>
            </w:r>
            <w:r w:rsidRPr="00110206">
              <w:rPr>
                <w:rFonts w:eastAsia="Cambria" w:cstheme="minorHAnsi"/>
                <w:w w:val="110"/>
                <w:sz w:val="20"/>
                <w:szCs w:val="20"/>
              </w:rPr>
              <w:t>usage</w:t>
            </w:r>
            <w:r w:rsidRPr="00110206">
              <w:rPr>
                <w:rFonts w:eastAsia="Cambria" w:cstheme="minorHAnsi"/>
                <w:spacing w:val="-5"/>
                <w:w w:val="110"/>
                <w:sz w:val="20"/>
                <w:szCs w:val="20"/>
              </w:rPr>
              <w:t xml:space="preserve"> </w:t>
            </w:r>
            <w:r w:rsidRPr="00110206">
              <w:rPr>
                <w:rFonts w:eastAsia="Cambria" w:cstheme="minorHAnsi"/>
                <w:w w:val="110"/>
                <w:sz w:val="20"/>
                <w:szCs w:val="20"/>
              </w:rPr>
              <w:t>of</w:t>
            </w:r>
            <w:r w:rsidRPr="00110206">
              <w:rPr>
                <w:rFonts w:eastAsia="Cambria" w:cstheme="minorHAnsi"/>
                <w:spacing w:val="-5"/>
                <w:w w:val="110"/>
                <w:sz w:val="20"/>
                <w:szCs w:val="20"/>
              </w:rPr>
              <w:t xml:space="preserve"> </w:t>
            </w:r>
            <w:r w:rsidRPr="00110206">
              <w:rPr>
                <w:rFonts w:eastAsia="Cambria" w:cstheme="minorHAnsi"/>
                <w:w w:val="110"/>
                <w:sz w:val="20"/>
                <w:szCs w:val="20"/>
              </w:rPr>
              <w:t>Stateflow</w:t>
            </w:r>
            <w:r w:rsidRPr="00110206">
              <w:rPr>
                <w:rFonts w:eastAsia="Cambria" w:cstheme="minorHAnsi"/>
                <w:spacing w:val="-5"/>
                <w:w w:val="110"/>
                <w:sz w:val="20"/>
                <w:szCs w:val="20"/>
              </w:rPr>
              <w:t xml:space="preserve"> </w:t>
            </w:r>
            <w:r w:rsidRPr="00110206">
              <w:rPr>
                <w:rFonts w:eastAsia="Cambria" w:cstheme="minorHAnsi"/>
                <w:w w:val="110"/>
                <w:sz w:val="20"/>
                <w:szCs w:val="20"/>
              </w:rPr>
              <w:t>constructs”.</w:t>
            </w:r>
          </w:p>
        </w:tc>
      </w:tr>
      <w:tr w:rsidR="008F3F9C" w:rsidTr="003F75B7">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10206" w:rsidRDefault="008F3F9C" w:rsidP="003F75B7">
            <w:pPr>
              <w:pStyle w:val="TableParagraph"/>
              <w:spacing w:before="60"/>
              <w:rPr>
                <w:rFonts w:eastAsia="Cambria" w:cstheme="minorHAnsi"/>
                <w:sz w:val="20"/>
                <w:szCs w:val="20"/>
              </w:rPr>
            </w:pPr>
            <w:r w:rsidRPr="00110206">
              <w:rPr>
                <w:rFonts w:cstheme="minorHAnsi"/>
                <w:w w:val="105"/>
                <w:sz w:val="20"/>
              </w:rPr>
              <w:t>References</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10206" w:rsidRDefault="008F3F9C" w:rsidP="00487E65">
            <w:pPr>
              <w:pStyle w:val="TableParagraph"/>
              <w:numPr>
                <w:ilvl w:val="0"/>
                <w:numId w:val="65"/>
              </w:numPr>
              <w:tabs>
                <w:tab w:val="left" w:pos="340"/>
              </w:tabs>
              <w:spacing w:before="60"/>
              <w:ind w:left="230" w:hanging="230"/>
              <w:rPr>
                <w:rFonts w:eastAsia="Cambria" w:cstheme="minorHAnsi"/>
                <w:sz w:val="20"/>
                <w:szCs w:val="20"/>
              </w:rPr>
            </w:pPr>
            <w:r w:rsidRPr="00110206">
              <w:rPr>
                <w:rFonts w:cstheme="minorHAnsi"/>
                <w:w w:val="110"/>
                <w:sz w:val="20"/>
              </w:rPr>
              <w:t>DO-331, Section MB.6.3.1.b 'High-level requirements are accurate</w:t>
            </w:r>
            <w:r w:rsidRPr="00110206">
              <w:rPr>
                <w:rFonts w:cstheme="minorHAnsi"/>
                <w:spacing w:val="-27"/>
                <w:w w:val="110"/>
                <w:sz w:val="20"/>
              </w:rPr>
              <w:t xml:space="preserve"> </w:t>
            </w:r>
            <w:r w:rsidRPr="00110206">
              <w:rPr>
                <w:rFonts w:cstheme="minorHAnsi"/>
                <w:w w:val="110"/>
                <w:sz w:val="20"/>
              </w:rPr>
              <w:t>and consistent'</w:t>
            </w:r>
            <w:r w:rsidR="00110206" w:rsidRPr="00110206">
              <w:rPr>
                <w:rFonts w:cstheme="minorHAnsi"/>
                <w:w w:val="110"/>
                <w:sz w:val="20"/>
              </w:rPr>
              <w:br/>
            </w:r>
            <w:r w:rsidRPr="00110206">
              <w:rPr>
                <w:rFonts w:cstheme="minorHAnsi"/>
                <w:w w:val="105"/>
                <w:sz w:val="20"/>
              </w:rPr>
              <w:t>DO-331, Section MB.6.3.1.e 'High-level requirements conform to standards'</w:t>
            </w:r>
            <w:r w:rsidR="00110206" w:rsidRPr="00110206">
              <w:rPr>
                <w:rFonts w:cstheme="minorHAnsi"/>
                <w:w w:val="105"/>
                <w:sz w:val="20"/>
              </w:rPr>
              <w:br/>
            </w:r>
            <w:r w:rsidRPr="00110206">
              <w:rPr>
                <w:rFonts w:cstheme="minorHAnsi"/>
                <w:w w:val="110"/>
                <w:sz w:val="20"/>
              </w:rPr>
              <w:t>DO-331, Section MB.6.3.1.g 'Algorithms are</w:t>
            </w:r>
            <w:r w:rsidRPr="00110206">
              <w:rPr>
                <w:rFonts w:cstheme="minorHAnsi"/>
                <w:spacing w:val="-14"/>
                <w:w w:val="110"/>
                <w:sz w:val="20"/>
              </w:rPr>
              <w:t xml:space="preserve"> </w:t>
            </w:r>
            <w:r w:rsidRPr="00110206">
              <w:rPr>
                <w:rFonts w:cstheme="minorHAnsi"/>
                <w:w w:val="110"/>
                <w:sz w:val="20"/>
              </w:rPr>
              <w:t>accurate'</w:t>
            </w:r>
            <w:r w:rsidR="00110206">
              <w:rPr>
                <w:rFonts w:cstheme="minorHAnsi"/>
                <w:w w:val="110"/>
                <w:sz w:val="20"/>
              </w:rPr>
              <w:br/>
            </w:r>
            <w:r w:rsidRPr="00110206">
              <w:rPr>
                <w:rFonts w:cstheme="minorHAnsi"/>
                <w:w w:val="110"/>
                <w:sz w:val="20"/>
              </w:rPr>
              <w:t>DO-331,</w:t>
            </w:r>
            <w:r w:rsidRPr="00110206">
              <w:rPr>
                <w:rFonts w:cstheme="minorHAnsi"/>
                <w:spacing w:val="-9"/>
                <w:w w:val="110"/>
                <w:sz w:val="20"/>
              </w:rPr>
              <w:t xml:space="preserve"> </w:t>
            </w:r>
            <w:r w:rsidRPr="00110206">
              <w:rPr>
                <w:rFonts w:cstheme="minorHAnsi"/>
                <w:w w:val="110"/>
                <w:sz w:val="20"/>
              </w:rPr>
              <w:t>Section</w:t>
            </w:r>
            <w:r w:rsidRPr="00110206">
              <w:rPr>
                <w:rFonts w:cstheme="minorHAnsi"/>
                <w:spacing w:val="-9"/>
                <w:w w:val="110"/>
                <w:sz w:val="20"/>
              </w:rPr>
              <w:t xml:space="preserve"> </w:t>
            </w:r>
            <w:r w:rsidRPr="00110206">
              <w:rPr>
                <w:rFonts w:cstheme="minorHAnsi"/>
                <w:w w:val="110"/>
                <w:sz w:val="20"/>
              </w:rPr>
              <w:t>MB.6.3.2.b</w:t>
            </w:r>
            <w:r w:rsidRPr="00110206">
              <w:rPr>
                <w:rFonts w:cstheme="minorHAnsi"/>
                <w:spacing w:val="-9"/>
                <w:w w:val="110"/>
                <w:sz w:val="20"/>
              </w:rPr>
              <w:t xml:space="preserve"> </w:t>
            </w:r>
            <w:r w:rsidRPr="00110206">
              <w:rPr>
                <w:rFonts w:cstheme="minorHAnsi"/>
                <w:w w:val="110"/>
                <w:sz w:val="20"/>
              </w:rPr>
              <w:t>'Low-level</w:t>
            </w:r>
            <w:r w:rsidRPr="00110206">
              <w:rPr>
                <w:rFonts w:cstheme="minorHAnsi"/>
                <w:spacing w:val="-9"/>
                <w:w w:val="110"/>
                <w:sz w:val="20"/>
              </w:rPr>
              <w:t xml:space="preserve"> </w:t>
            </w:r>
            <w:r w:rsidRPr="00110206">
              <w:rPr>
                <w:rFonts w:cstheme="minorHAnsi"/>
                <w:w w:val="110"/>
                <w:sz w:val="20"/>
              </w:rPr>
              <w:t>requirements</w:t>
            </w:r>
            <w:r w:rsidRPr="00110206">
              <w:rPr>
                <w:rFonts w:cstheme="minorHAnsi"/>
                <w:spacing w:val="-9"/>
                <w:w w:val="110"/>
                <w:sz w:val="20"/>
              </w:rPr>
              <w:t xml:space="preserve"> </w:t>
            </w:r>
            <w:r w:rsidRPr="00110206">
              <w:rPr>
                <w:rFonts w:cstheme="minorHAnsi"/>
                <w:w w:val="110"/>
                <w:sz w:val="20"/>
              </w:rPr>
              <w:t>are</w:t>
            </w:r>
            <w:r w:rsidRPr="00110206">
              <w:rPr>
                <w:rFonts w:cstheme="minorHAnsi"/>
                <w:spacing w:val="-9"/>
                <w:w w:val="110"/>
                <w:sz w:val="20"/>
              </w:rPr>
              <w:t xml:space="preserve"> </w:t>
            </w:r>
            <w:r w:rsidRPr="00110206">
              <w:rPr>
                <w:rFonts w:cstheme="minorHAnsi"/>
                <w:w w:val="110"/>
                <w:sz w:val="20"/>
              </w:rPr>
              <w:t>accurate</w:t>
            </w:r>
            <w:r w:rsidRPr="00110206">
              <w:rPr>
                <w:rFonts w:cstheme="minorHAnsi"/>
                <w:spacing w:val="-9"/>
                <w:w w:val="110"/>
                <w:sz w:val="20"/>
              </w:rPr>
              <w:t xml:space="preserve"> </w:t>
            </w:r>
            <w:r w:rsidRPr="00110206">
              <w:rPr>
                <w:rFonts w:cstheme="minorHAnsi"/>
                <w:w w:val="110"/>
                <w:sz w:val="20"/>
              </w:rPr>
              <w:t>and consistent'</w:t>
            </w:r>
            <w:r w:rsidR="00110206">
              <w:rPr>
                <w:rFonts w:cstheme="minorHAnsi"/>
                <w:w w:val="110"/>
                <w:sz w:val="20"/>
              </w:rPr>
              <w:br/>
            </w:r>
            <w:r w:rsidRPr="00110206">
              <w:rPr>
                <w:rFonts w:cstheme="minorHAnsi"/>
                <w:w w:val="105"/>
                <w:sz w:val="20"/>
              </w:rPr>
              <w:t>DO-331, Section MB.6.3.2.e 'Low-level req</w:t>
            </w:r>
            <w:r w:rsidR="00110206">
              <w:rPr>
                <w:rFonts w:cstheme="minorHAnsi"/>
                <w:w w:val="105"/>
                <w:sz w:val="20"/>
              </w:rPr>
              <w:t>uirements conform to standards'</w:t>
            </w:r>
            <w:r w:rsidR="00110206">
              <w:rPr>
                <w:rFonts w:cstheme="minorHAnsi"/>
                <w:w w:val="105"/>
                <w:sz w:val="20"/>
              </w:rPr>
              <w:br/>
            </w:r>
            <w:r w:rsidRPr="00110206">
              <w:rPr>
                <w:rFonts w:cstheme="minorHAnsi"/>
                <w:w w:val="105"/>
                <w:sz w:val="20"/>
              </w:rPr>
              <w:t>DO-331,  Section  MB.6.3.2.g  'Algorithms  are</w:t>
            </w:r>
            <w:r w:rsidRPr="00110206">
              <w:rPr>
                <w:rFonts w:cstheme="minorHAnsi"/>
                <w:spacing w:val="25"/>
                <w:w w:val="105"/>
                <w:sz w:val="20"/>
              </w:rPr>
              <w:t xml:space="preserve"> </w:t>
            </w:r>
            <w:r w:rsidRPr="00110206">
              <w:rPr>
                <w:rFonts w:cstheme="minorHAnsi"/>
                <w:w w:val="105"/>
                <w:sz w:val="20"/>
              </w:rPr>
              <w:t>accurate'</w:t>
            </w:r>
          </w:p>
        </w:tc>
      </w:tr>
      <w:tr w:rsidR="008F3F9C" w:rsidTr="003F75B7">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10206" w:rsidRDefault="008F3F9C" w:rsidP="003F75B7">
            <w:pPr>
              <w:pStyle w:val="TableParagraph"/>
              <w:spacing w:before="60"/>
              <w:rPr>
                <w:rFonts w:eastAsia="Cambria" w:cstheme="minorHAnsi"/>
                <w:sz w:val="20"/>
                <w:szCs w:val="20"/>
              </w:rPr>
            </w:pPr>
            <w:r w:rsidRPr="00110206">
              <w:rPr>
                <w:rFonts w:cstheme="minorHAnsi"/>
                <w:w w:val="115"/>
                <w:sz w:val="20"/>
              </w:rPr>
              <w:t>Last</w:t>
            </w:r>
            <w:r w:rsidRPr="00110206">
              <w:rPr>
                <w:rFonts w:cstheme="minorHAnsi"/>
                <w:spacing w:val="-22"/>
                <w:w w:val="115"/>
                <w:sz w:val="20"/>
              </w:rPr>
              <w:t xml:space="preserve"> </w:t>
            </w:r>
            <w:r w:rsidRPr="00110206">
              <w:rPr>
                <w:rFonts w:cstheme="minorHAnsi"/>
                <w:w w:val="115"/>
                <w:sz w:val="20"/>
              </w:rPr>
              <w:t>Changed</w:t>
            </w:r>
          </w:p>
        </w:tc>
        <w:tc>
          <w:tcPr>
            <w:tcW w:w="756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10206" w:rsidRDefault="00110206" w:rsidP="003F75B7">
            <w:pPr>
              <w:pStyle w:val="TableParagraph"/>
              <w:spacing w:before="60"/>
              <w:rPr>
                <w:rFonts w:eastAsia="Cambria" w:cstheme="minorHAnsi"/>
                <w:sz w:val="20"/>
                <w:szCs w:val="20"/>
              </w:rPr>
            </w:pPr>
            <w:r>
              <w:rPr>
                <w:rFonts w:cstheme="minorHAnsi"/>
                <w:w w:val="105"/>
                <w:sz w:val="20"/>
              </w:rPr>
              <w:t>R2017</w:t>
            </w:r>
            <w:r w:rsidR="008F3F9C" w:rsidRPr="00110206">
              <w:rPr>
                <w:rFonts w:cstheme="minorHAnsi"/>
                <w:w w:val="105"/>
                <w:sz w:val="20"/>
              </w:rPr>
              <w:t>b</w:t>
            </w:r>
          </w:p>
        </w:tc>
      </w:tr>
    </w:tbl>
    <w:p w:rsidR="006A6924" w:rsidRDefault="006A6924" w:rsidP="00813CEC">
      <w:pPr>
        <w:pStyle w:val="Heading4"/>
        <w:rPr>
          <w:w w:val="105"/>
        </w:rPr>
      </w:pPr>
    </w:p>
    <w:p w:rsidR="006A6924" w:rsidRDefault="006A6924">
      <w:pPr>
        <w:spacing w:after="160" w:line="259" w:lineRule="auto"/>
        <w:rPr>
          <w:rFonts w:ascii="Arial" w:hAnsi="Arial" w:cs="Arial"/>
          <w:b/>
          <w:w w:val="105"/>
          <w:sz w:val="20"/>
          <w:szCs w:val="20"/>
        </w:rPr>
      </w:pPr>
      <w:r>
        <w:rPr>
          <w:w w:val="105"/>
        </w:rPr>
        <w:br w:type="page"/>
      </w:r>
    </w:p>
    <w:p w:rsidR="00813CEC" w:rsidRDefault="00813CEC" w:rsidP="00813CEC">
      <w:pPr>
        <w:pStyle w:val="Heading4"/>
        <w:rPr>
          <w:rFonts w:ascii="Calibri" w:eastAsia="Calibri" w:hAnsi="Calibri" w:cs="Calibri"/>
          <w:b w:val="0"/>
          <w:bCs/>
          <w:sz w:val="17"/>
          <w:szCs w:val="17"/>
        </w:rPr>
      </w:pPr>
      <w:bookmarkStart w:id="116" w:name="_Toc503436729"/>
      <w:r>
        <w:rPr>
          <w:w w:val="105"/>
        </w:rPr>
        <w:lastRenderedPageBreak/>
        <w:t>hisf_0011: Stateflow debugging</w:t>
      </w:r>
      <w:r>
        <w:rPr>
          <w:spacing w:val="-8"/>
          <w:w w:val="105"/>
        </w:rPr>
        <w:t xml:space="preserve"> </w:t>
      </w:r>
      <w:r>
        <w:rPr>
          <w:w w:val="105"/>
        </w:rPr>
        <w:t>settings</w:t>
      </w:r>
      <w:bookmarkEnd w:id="116"/>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813CEC" w:rsidTr="00950EA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13CEC" w:rsidRPr="00FF4A12" w:rsidRDefault="00813CEC" w:rsidP="003F3C6A">
            <w:pPr>
              <w:pStyle w:val="TableParagraph"/>
              <w:spacing w:before="60"/>
              <w:rPr>
                <w:rFonts w:eastAsia="Calibri" w:cstheme="minorHAnsi"/>
                <w:sz w:val="20"/>
                <w:szCs w:val="20"/>
              </w:rPr>
            </w:pPr>
            <w:r w:rsidRPr="00FF4A12">
              <w:rPr>
                <w:rFonts w:cstheme="minorHAnsi"/>
                <w:b/>
                <w:sz w:val="20"/>
              </w:rPr>
              <w:t>ID:</w:t>
            </w:r>
            <w:r w:rsidRPr="00FF4A12">
              <w:rPr>
                <w:rFonts w:cstheme="minorHAnsi"/>
                <w:b/>
                <w:spacing w:val="-9"/>
                <w:sz w:val="20"/>
              </w:rPr>
              <w:t xml:space="preserve"> </w:t>
            </w:r>
            <w:r w:rsidRPr="00FF4A12">
              <w:rPr>
                <w:rFonts w:cstheme="minorHAnsi"/>
                <w:b/>
                <w:sz w:val="20"/>
              </w:rPr>
              <w:t>Title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13CEC" w:rsidRPr="00FF4A12" w:rsidRDefault="00813CEC" w:rsidP="003F3C6A">
            <w:pPr>
              <w:pStyle w:val="TableParagraph"/>
              <w:spacing w:before="60"/>
              <w:rPr>
                <w:rFonts w:eastAsia="Calibri" w:cstheme="minorHAnsi"/>
                <w:sz w:val="20"/>
                <w:szCs w:val="20"/>
              </w:rPr>
            </w:pPr>
            <w:r w:rsidRPr="00FF4A12">
              <w:rPr>
                <w:rFonts w:cstheme="minorHAnsi"/>
                <w:b/>
                <w:w w:val="105"/>
                <w:sz w:val="20"/>
              </w:rPr>
              <w:t>hisf_0011: Stateflow debugging</w:t>
            </w:r>
            <w:r w:rsidRPr="00FF4A12">
              <w:rPr>
                <w:rFonts w:cstheme="minorHAnsi"/>
                <w:b/>
                <w:spacing w:val="-7"/>
                <w:w w:val="105"/>
                <w:sz w:val="20"/>
              </w:rPr>
              <w:t xml:space="preserve"> </w:t>
            </w:r>
            <w:r w:rsidRPr="00FF4A12">
              <w:rPr>
                <w:rFonts w:cstheme="minorHAnsi"/>
                <w:b/>
                <w:w w:val="105"/>
                <w:sz w:val="20"/>
              </w:rPr>
              <w:t>settings</w:t>
            </w:r>
          </w:p>
        </w:tc>
      </w:tr>
      <w:tr w:rsidR="00813CEC" w:rsidTr="00950EAE">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813CEC" w:rsidRPr="00FF4A12" w:rsidRDefault="00813CEC" w:rsidP="003F3C6A">
            <w:pPr>
              <w:pStyle w:val="TableParagraph"/>
              <w:spacing w:before="60"/>
              <w:rPr>
                <w:rFonts w:eastAsia="Cambria" w:cstheme="minorHAnsi"/>
                <w:sz w:val="20"/>
                <w:szCs w:val="20"/>
              </w:rPr>
            </w:pPr>
            <w:r w:rsidRPr="00FF4A12">
              <w:rPr>
                <w:rFonts w:cstheme="minorHAnsi"/>
                <w:w w:val="105"/>
                <w:sz w:val="20"/>
              </w:rPr>
              <w:t>Description</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13CEC" w:rsidRPr="00FF4A12" w:rsidRDefault="00813CEC" w:rsidP="003F3C6A">
            <w:pPr>
              <w:pStyle w:val="TableParagraph"/>
              <w:spacing w:before="60"/>
              <w:rPr>
                <w:rFonts w:eastAsia="Cambria" w:cstheme="minorHAnsi"/>
                <w:sz w:val="20"/>
                <w:szCs w:val="20"/>
              </w:rPr>
            </w:pPr>
            <w:r w:rsidRPr="00FF4A12">
              <w:rPr>
                <w:rFonts w:cstheme="minorHAnsi"/>
                <w:w w:val="105"/>
                <w:sz w:val="20"/>
              </w:rPr>
              <w:t>To</w:t>
            </w:r>
            <w:r w:rsidRPr="00FF4A12">
              <w:rPr>
                <w:rFonts w:cstheme="minorHAnsi"/>
                <w:spacing w:val="23"/>
                <w:w w:val="105"/>
                <w:sz w:val="20"/>
              </w:rPr>
              <w:t xml:space="preserve"> </w:t>
            </w:r>
            <w:r w:rsidRPr="00FF4A12">
              <w:rPr>
                <w:rFonts w:cstheme="minorHAnsi"/>
                <w:w w:val="105"/>
                <w:sz w:val="20"/>
              </w:rPr>
              <w:t>protect</w:t>
            </w:r>
            <w:r w:rsidRPr="00FF4A12">
              <w:rPr>
                <w:rFonts w:cstheme="minorHAnsi"/>
                <w:spacing w:val="23"/>
                <w:w w:val="105"/>
                <w:sz w:val="20"/>
              </w:rPr>
              <w:t xml:space="preserve"> </w:t>
            </w:r>
            <w:r w:rsidRPr="00FF4A12">
              <w:rPr>
                <w:rFonts w:cstheme="minorHAnsi"/>
                <w:w w:val="105"/>
                <w:sz w:val="20"/>
              </w:rPr>
              <w:t>against</w:t>
            </w:r>
            <w:r w:rsidRPr="00FF4A12">
              <w:rPr>
                <w:rFonts w:cstheme="minorHAnsi"/>
                <w:spacing w:val="23"/>
                <w:w w:val="105"/>
                <w:sz w:val="20"/>
              </w:rPr>
              <w:t xml:space="preserve"> </w:t>
            </w:r>
            <w:r w:rsidRPr="00FF4A12">
              <w:rPr>
                <w:rFonts w:cstheme="minorHAnsi"/>
                <w:w w:val="105"/>
                <w:sz w:val="20"/>
              </w:rPr>
              <w:t>unreachable</w:t>
            </w:r>
            <w:r w:rsidRPr="00FF4A12">
              <w:rPr>
                <w:rFonts w:cstheme="minorHAnsi"/>
                <w:spacing w:val="23"/>
                <w:w w:val="105"/>
                <w:sz w:val="20"/>
              </w:rPr>
              <w:t xml:space="preserve"> </w:t>
            </w:r>
            <w:r w:rsidRPr="00FF4A12">
              <w:rPr>
                <w:rFonts w:cstheme="minorHAnsi"/>
                <w:w w:val="105"/>
                <w:sz w:val="20"/>
              </w:rPr>
              <w:t>code</w:t>
            </w:r>
            <w:r w:rsidRPr="00FF4A12">
              <w:rPr>
                <w:rFonts w:cstheme="minorHAnsi"/>
                <w:spacing w:val="23"/>
                <w:w w:val="105"/>
                <w:sz w:val="20"/>
              </w:rPr>
              <w:t xml:space="preserve"> </w:t>
            </w:r>
            <w:r w:rsidRPr="00FF4A12">
              <w:rPr>
                <w:rFonts w:cstheme="minorHAnsi"/>
                <w:w w:val="105"/>
                <w:sz w:val="20"/>
              </w:rPr>
              <w:t>and</w:t>
            </w:r>
            <w:r w:rsidRPr="00FF4A12">
              <w:rPr>
                <w:rFonts w:cstheme="minorHAnsi"/>
                <w:spacing w:val="23"/>
                <w:w w:val="105"/>
                <w:sz w:val="20"/>
              </w:rPr>
              <w:t xml:space="preserve"> </w:t>
            </w:r>
            <w:r w:rsidRPr="00FF4A12">
              <w:rPr>
                <w:rFonts w:cstheme="minorHAnsi"/>
                <w:w w:val="105"/>
                <w:sz w:val="20"/>
              </w:rPr>
              <w:t>indeterminate</w:t>
            </w:r>
            <w:r w:rsidRPr="00FF4A12">
              <w:rPr>
                <w:rFonts w:cstheme="minorHAnsi"/>
                <w:spacing w:val="23"/>
                <w:w w:val="105"/>
                <w:sz w:val="20"/>
              </w:rPr>
              <w:t xml:space="preserve"> </w:t>
            </w:r>
            <w:r w:rsidRPr="00FF4A12">
              <w:rPr>
                <w:rFonts w:cstheme="minorHAnsi"/>
                <w:w w:val="105"/>
                <w:sz w:val="20"/>
              </w:rPr>
              <w:t>execution</w:t>
            </w:r>
            <w:r w:rsidRPr="00FF4A12">
              <w:rPr>
                <w:rFonts w:cstheme="minorHAnsi"/>
                <w:spacing w:val="23"/>
                <w:w w:val="105"/>
                <w:sz w:val="20"/>
              </w:rPr>
              <w:t xml:space="preserve"> </w:t>
            </w:r>
            <w:r w:rsidRPr="00FF4A12">
              <w:rPr>
                <w:rFonts w:cstheme="minorHAnsi"/>
                <w:w w:val="105"/>
                <w:sz w:val="20"/>
              </w:rPr>
              <w:t>time,</w:t>
            </w:r>
          </w:p>
        </w:tc>
      </w:tr>
      <w:tr w:rsidR="00813CEC" w:rsidTr="00950EAE">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813CEC" w:rsidRPr="00FF4A12" w:rsidRDefault="00813CEC" w:rsidP="003F3C6A">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13CEC" w:rsidRPr="00FF4A12" w:rsidRDefault="00813CEC" w:rsidP="003F3C6A">
            <w:pPr>
              <w:pStyle w:val="TableParagraph"/>
              <w:spacing w:before="60"/>
              <w:rPr>
                <w:rFonts w:eastAsia="Cambria" w:cstheme="minorHAnsi"/>
                <w:sz w:val="20"/>
                <w:szCs w:val="20"/>
              </w:rPr>
            </w:pPr>
            <w:r w:rsidRPr="00FF4A12">
              <w:rPr>
                <w:rFonts w:cstheme="minorHAnsi"/>
                <w:w w:val="115"/>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13CEC" w:rsidRPr="00FF4A12" w:rsidRDefault="00813CEC" w:rsidP="00487E65">
            <w:pPr>
              <w:pStyle w:val="TableParagraph"/>
              <w:numPr>
                <w:ilvl w:val="0"/>
                <w:numId w:val="64"/>
              </w:numPr>
              <w:tabs>
                <w:tab w:val="left" w:pos="340"/>
              </w:tabs>
              <w:spacing w:before="60"/>
              <w:ind w:left="230" w:hanging="230"/>
              <w:rPr>
                <w:rFonts w:eastAsia="Cambria" w:cstheme="minorHAnsi"/>
                <w:sz w:val="20"/>
                <w:szCs w:val="20"/>
              </w:rPr>
            </w:pPr>
            <w:r w:rsidRPr="00FF4A12">
              <w:rPr>
                <w:rFonts w:cstheme="minorHAnsi"/>
                <w:w w:val="110"/>
                <w:sz w:val="20"/>
              </w:rPr>
              <w:t>In the Configuration Parameters dialog box,</w:t>
            </w:r>
            <w:r w:rsidRPr="00FF4A12">
              <w:rPr>
                <w:rFonts w:cstheme="minorHAnsi"/>
                <w:spacing w:val="-10"/>
                <w:w w:val="110"/>
                <w:sz w:val="20"/>
              </w:rPr>
              <w:t xml:space="preserve"> </w:t>
            </w:r>
            <w:r w:rsidRPr="00FF4A12">
              <w:rPr>
                <w:rFonts w:cstheme="minorHAnsi"/>
                <w:w w:val="110"/>
                <w:sz w:val="20"/>
              </w:rPr>
              <w:t>set:</w:t>
            </w:r>
          </w:p>
          <w:p w:rsidR="00813CEC" w:rsidRPr="00FF4A12" w:rsidRDefault="00813CEC" w:rsidP="00487E65">
            <w:pPr>
              <w:pStyle w:val="TableParagraph"/>
              <w:numPr>
                <w:ilvl w:val="0"/>
                <w:numId w:val="64"/>
              </w:numPr>
              <w:tabs>
                <w:tab w:val="left" w:pos="640"/>
              </w:tabs>
              <w:spacing w:before="30"/>
              <w:ind w:left="460" w:hanging="230"/>
              <w:rPr>
                <w:rFonts w:eastAsia="Cambria" w:cstheme="minorHAnsi"/>
                <w:sz w:val="20"/>
                <w:szCs w:val="20"/>
              </w:rPr>
            </w:pPr>
            <w:r w:rsidRPr="00FF4A12">
              <w:rPr>
                <w:rFonts w:cstheme="minorHAnsi"/>
                <w:b/>
                <w:w w:val="115"/>
                <w:sz w:val="20"/>
              </w:rPr>
              <w:t>Diagnostics</w:t>
            </w:r>
            <w:r w:rsidRPr="00FF4A12">
              <w:rPr>
                <w:rFonts w:cstheme="minorHAnsi"/>
                <w:b/>
                <w:spacing w:val="-17"/>
                <w:w w:val="115"/>
                <w:sz w:val="20"/>
              </w:rPr>
              <w:t xml:space="preserve"> </w:t>
            </w:r>
            <w:r w:rsidRPr="00FF4A12">
              <w:rPr>
                <w:rFonts w:cstheme="minorHAnsi"/>
                <w:w w:val="115"/>
                <w:sz w:val="20"/>
              </w:rPr>
              <w:t>&gt;</w:t>
            </w:r>
            <w:r w:rsidRPr="00FF4A12">
              <w:rPr>
                <w:rFonts w:cstheme="minorHAnsi"/>
                <w:spacing w:val="-17"/>
                <w:w w:val="115"/>
                <w:sz w:val="20"/>
              </w:rPr>
              <w:t xml:space="preserve"> </w:t>
            </w:r>
            <w:r w:rsidRPr="00FF4A12">
              <w:rPr>
                <w:rFonts w:cstheme="minorHAnsi"/>
                <w:b/>
                <w:w w:val="115"/>
                <w:sz w:val="20"/>
              </w:rPr>
              <w:t>Data</w:t>
            </w:r>
            <w:r w:rsidRPr="00FF4A12">
              <w:rPr>
                <w:rFonts w:cstheme="minorHAnsi"/>
                <w:b/>
                <w:spacing w:val="-16"/>
                <w:w w:val="115"/>
                <w:sz w:val="20"/>
              </w:rPr>
              <w:t xml:space="preserve"> </w:t>
            </w:r>
            <w:r w:rsidRPr="00FF4A12">
              <w:rPr>
                <w:rFonts w:cstheme="minorHAnsi"/>
                <w:b/>
                <w:w w:val="115"/>
                <w:sz w:val="20"/>
              </w:rPr>
              <w:t>Validity</w:t>
            </w:r>
            <w:r w:rsidRPr="00FF4A12">
              <w:rPr>
                <w:rFonts w:cstheme="minorHAnsi"/>
                <w:b/>
                <w:spacing w:val="-17"/>
                <w:w w:val="115"/>
                <w:sz w:val="20"/>
              </w:rPr>
              <w:t xml:space="preserve"> </w:t>
            </w:r>
            <w:r w:rsidRPr="00FF4A12">
              <w:rPr>
                <w:rFonts w:cstheme="minorHAnsi"/>
                <w:w w:val="115"/>
                <w:sz w:val="20"/>
              </w:rPr>
              <w:t>&gt;</w:t>
            </w:r>
            <w:r w:rsidRPr="00FF4A12">
              <w:rPr>
                <w:rFonts w:cstheme="minorHAnsi"/>
                <w:spacing w:val="-17"/>
                <w:w w:val="115"/>
                <w:sz w:val="20"/>
              </w:rPr>
              <w:t xml:space="preserve"> </w:t>
            </w:r>
            <w:r w:rsidRPr="00FF4A12">
              <w:rPr>
                <w:rFonts w:cstheme="minorHAnsi"/>
                <w:b/>
                <w:w w:val="115"/>
                <w:sz w:val="20"/>
              </w:rPr>
              <w:t>Wrap</w:t>
            </w:r>
            <w:r w:rsidRPr="00FF4A12">
              <w:rPr>
                <w:rFonts w:cstheme="minorHAnsi"/>
                <w:b/>
                <w:spacing w:val="-16"/>
                <w:w w:val="115"/>
                <w:sz w:val="20"/>
              </w:rPr>
              <w:t xml:space="preserve"> </w:t>
            </w:r>
            <w:r w:rsidRPr="00FF4A12">
              <w:rPr>
                <w:rFonts w:cstheme="minorHAnsi"/>
                <w:b/>
                <w:w w:val="115"/>
                <w:sz w:val="20"/>
              </w:rPr>
              <w:t>on</w:t>
            </w:r>
            <w:r w:rsidRPr="00FF4A12">
              <w:rPr>
                <w:rFonts w:cstheme="minorHAnsi"/>
                <w:b/>
                <w:spacing w:val="-16"/>
                <w:w w:val="115"/>
                <w:sz w:val="20"/>
              </w:rPr>
              <w:t xml:space="preserve"> </w:t>
            </w:r>
            <w:r w:rsidRPr="00FF4A12">
              <w:rPr>
                <w:rFonts w:cstheme="minorHAnsi"/>
                <w:b/>
                <w:w w:val="115"/>
                <w:sz w:val="20"/>
              </w:rPr>
              <w:t>overflow</w:t>
            </w:r>
            <w:r w:rsidRPr="00FF4A12">
              <w:rPr>
                <w:rFonts w:cstheme="minorHAnsi"/>
                <w:b/>
                <w:spacing w:val="-17"/>
                <w:w w:val="115"/>
                <w:sz w:val="20"/>
              </w:rPr>
              <w:t xml:space="preserve"> </w:t>
            </w:r>
            <w:r w:rsidRPr="00FF4A12">
              <w:rPr>
                <w:rFonts w:cstheme="minorHAnsi"/>
                <w:w w:val="115"/>
                <w:sz w:val="20"/>
              </w:rPr>
              <w:t>to</w:t>
            </w:r>
            <w:r w:rsidRPr="00FF4A12">
              <w:rPr>
                <w:rFonts w:cstheme="minorHAnsi"/>
                <w:spacing w:val="-17"/>
                <w:w w:val="115"/>
                <w:sz w:val="20"/>
              </w:rPr>
              <w:t xml:space="preserve"> </w:t>
            </w:r>
            <w:r w:rsidRPr="00813CEC">
              <w:rPr>
                <w:rFonts w:ascii="Courier New" w:hAnsi="Courier New" w:cs="Courier New"/>
                <w:w w:val="115"/>
                <w:sz w:val="20"/>
              </w:rPr>
              <w:t>error</w:t>
            </w:r>
            <w:r w:rsidRPr="00FF4A12">
              <w:rPr>
                <w:rFonts w:cstheme="minorHAnsi"/>
                <w:w w:val="115"/>
                <w:sz w:val="20"/>
              </w:rPr>
              <w:t>.</w:t>
            </w:r>
          </w:p>
          <w:p w:rsidR="00813CEC" w:rsidRPr="00813CEC" w:rsidRDefault="00813CEC" w:rsidP="00487E65">
            <w:pPr>
              <w:pStyle w:val="TableParagraph"/>
              <w:numPr>
                <w:ilvl w:val="0"/>
                <w:numId w:val="64"/>
              </w:numPr>
              <w:tabs>
                <w:tab w:val="left" w:pos="640"/>
              </w:tabs>
              <w:spacing w:before="30"/>
              <w:ind w:left="460" w:hanging="230"/>
              <w:rPr>
                <w:rFonts w:eastAsia="Cambria" w:cstheme="minorHAnsi"/>
                <w:sz w:val="20"/>
                <w:szCs w:val="20"/>
              </w:rPr>
            </w:pPr>
            <w:r w:rsidRPr="00813CEC">
              <w:rPr>
                <w:rFonts w:cstheme="minorHAnsi"/>
                <w:b/>
                <w:w w:val="115"/>
                <w:sz w:val="20"/>
              </w:rPr>
              <w:t xml:space="preserve">Diagnostics </w:t>
            </w:r>
            <w:r w:rsidRPr="00813CEC">
              <w:rPr>
                <w:rFonts w:cstheme="minorHAnsi"/>
                <w:w w:val="115"/>
                <w:sz w:val="20"/>
              </w:rPr>
              <w:t xml:space="preserve">&gt; </w:t>
            </w:r>
            <w:r w:rsidRPr="00813CEC">
              <w:rPr>
                <w:rFonts w:cstheme="minorHAnsi"/>
                <w:b/>
                <w:w w:val="115"/>
                <w:sz w:val="20"/>
              </w:rPr>
              <w:t xml:space="preserve">Data Validity </w:t>
            </w:r>
            <w:r w:rsidRPr="00813CEC">
              <w:rPr>
                <w:rFonts w:cstheme="minorHAnsi"/>
                <w:w w:val="115"/>
                <w:sz w:val="20"/>
              </w:rPr>
              <w:t xml:space="preserve">&gt; </w:t>
            </w:r>
            <w:r w:rsidRPr="00813CEC">
              <w:rPr>
                <w:rFonts w:cstheme="minorHAnsi"/>
                <w:b/>
                <w:w w:val="115"/>
                <w:sz w:val="20"/>
              </w:rPr>
              <w:t>Simulation range</w:t>
            </w:r>
            <w:r w:rsidRPr="00813CEC">
              <w:rPr>
                <w:rFonts w:cstheme="minorHAnsi"/>
                <w:b/>
                <w:spacing w:val="6"/>
                <w:w w:val="115"/>
                <w:sz w:val="20"/>
              </w:rPr>
              <w:t xml:space="preserve"> </w:t>
            </w:r>
            <w:r w:rsidRPr="00813CEC">
              <w:rPr>
                <w:rFonts w:cstheme="minorHAnsi"/>
                <w:b/>
                <w:w w:val="115"/>
                <w:sz w:val="20"/>
              </w:rPr>
              <w:t>checking</w:t>
            </w:r>
            <w:r>
              <w:rPr>
                <w:rFonts w:cstheme="minorHAnsi"/>
                <w:b/>
                <w:w w:val="115"/>
                <w:sz w:val="20"/>
              </w:rPr>
              <w:t xml:space="preserve"> </w:t>
            </w:r>
            <w:r w:rsidRPr="00813CEC">
              <w:rPr>
                <w:rFonts w:cstheme="minorHAnsi"/>
                <w:w w:val="105"/>
                <w:sz w:val="20"/>
              </w:rPr>
              <w:t>to</w:t>
            </w:r>
            <w:r w:rsidRPr="00813CEC">
              <w:rPr>
                <w:rFonts w:cstheme="minorHAnsi"/>
                <w:spacing w:val="-15"/>
                <w:w w:val="105"/>
                <w:sz w:val="20"/>
              </w:rPr>
              <w:t xml:space="preserve"> </w:t>
            </w:r>
            <w:r w:rsidRPr="00813CEC">
              <w:rPr>
                <w:rFonts w:ascii="Courier New" w:hAnsi="Courier New" w:cs="Courier New"/>
                <w:w w:val="105"/>
                <w:sz w:val="20"/>
              </w:rPr>
              <w:t>error</w:t>
            </w:r>
            <w:r w:rsidRPr="00813CEC">
              <w:rPr>
                <w:rFonts w:cstheme="minorHAnsi"/>
                <w:w w:val="105"/>
                <w:sz w:val="20"/>
              </w:rPr>
              <w:t>.</w:t>
            </w:r>
          </w:p>
          <w:p w:rsidR="00813CEC" w:rsidRPr="00FF4A12" w:rsidRDefault="00813CEC" w:rsidP="00487E65">
            <w:pPr>
              <w:pStyle w:val="TableParagraph"/>
              <w:numPr>
                <w:ilvl w:val="0"/>
                <w:numId w:val="64"/>
              </w:numPr>
              <w:tabs>
                <w:tab w:val="left" w:pos="340"/>
              </w:tabs>
              <w:spacing w:before="60"/>
              <w:ind w:left="230" w:hanging="230"/>
              <w:rPr>
                <w:rFonts w:eastAsia="Cambria" w:cstheme="minorHAnsi"/>
                <w:sz w:val="20"/>
                <w:szCs w:val="20"/>
              </w:rPr>
            </w:pPr>
            <w:r w:rsidRPr="00FF4A12">
              <w:rPr>
                <w:rFonts w:cstheme="minorHAnsi"/>
                <w:w w:val="105"/>
                <w:sz w:val="20"/>
              </w:rPr>
              <w:t>In the model window, select:</w:t>
            </w:r>
          </w:p>
          <w:p w:rsidR="00813CEC" w:rsidRPr="00FF4A12" w:rsidRDefault="00813CEC" w:rsidP="00487E65">
            <w:pPr>
              <w:pStyle w:val="TableParagraph"/>
              <w:numPr>
                <w:ilvl w:val="0"/>
                <w:numId w:val="64"/>
              </w:numPr>
              <w:tabs>
                <w:tab w:val="left" w:pos="640"/>
              </w:tabs>
              <w:spacing w:before="30"/>
              <w:ind w:left="460" w:hanging="230"/>
              <w:rPr>
                <w:rFonts w:eastAsia="Cambria" w:cstheme="minorHAnsi"/>
                <w:sz w:val="20"/>
                <w:szCs w:val="20"/>
              </w:rPr>
            </w:pPr>
            <w:r w:rsidRPr="00FF4A12">
              <w:rPr>
                <w:rFonts w:cstheme="minorHAnsi"/>
                <w:b/>
                <w:w w:val="115"/>
                <w:sz w:val="20"/>
              </w:rPr>
              <w:t xml:space="preserve">Simulation </w:t>
            </w:r>
            <w:r w:rsidRPr="00FF4A12">
              <w:rPr>
                <w:rFonts w:cstheme="minorHAnsi"/>
                <w:w w:val="115"/>
                <w:sz w:val="20"/>
              </w:rPr>
              <w:t xml:space="preserve">&gt; </w:t>
            </w:r>
            <w:r w:rsidRPr="00FF4A12">
              <w:rPr>
                <w:rFonts w:cstheme="minorHAnsi"/>
                <w:b/>
                <w:w w:val="115"/>
                <w:sz w:val="20"/>
              </w:rPr>
              <w:t xml:space="preserve">Debug </w:t>
            </w:r>
            <w:r w:rsidRPr="00FF4A12">
              <w:rPr>
                <w:rFonts w:cstheme="minorHAnsi"/>
                <w:w w:val="115"/>
                <w:sz w:val="20"/>
              </w:rPr>
              <w:t xml:space="preserve">&gt; </w:t>
            </w:r>
            <w:r w:rsidRPr="00FF4A12">
              <w:rPr>
                <w:rFonts w:cstheme="minorHAnsi"/>
                <w:b/>
                <w:w w:val="115"/>
                <w:sz w:val="20"/>
              </w:rPr>
              <w:t>Stateflow Error Checking</w:t>
            </w:r>
            <w:r w:rsidRPr="00FF4A12">
              <w:rPr>
                <w:rFonts w:cstheme="minorHAnsi"/>
                <w:b/>
                <w:spacing w:val="18"/>
                <w:w w:val="115"/>
                <w:sz w:val="20"/>
              </w:rPr>
              <w:t xml:space="preserve"> </w:t>
            </w:r>
            <w:r w:rsidRPr="00FF4A12">
              <w:rPr>
                <w:rFonts w:cstheme="minorHAnsi"/>
                <w:b/>
                <w:w w:val="115"/>
                <w:sz w:val="20"/>
              </w:rPr>
              <w:t>Options</w:t>
            </w:r>
            <w:r>
              <w:rPr>
                <w:rFonts w:cstheme="minorHAnsi"/>
                <w:b/>
                <w:w w:val="115"/>
                <w:sz w:val="20"/>
              </w:rPr>
              <w:t xml:space="preserve"> </w:t>
            </w:r>
            <w:r w:rsidRPr="00FF4A12">
              <w:rPr>
                <w:rFonts w:cstheme="minorHAnsi"/>
                <w:w w:val="115"/>
                <w:sz w:val="20"/>
              </w:rPr>
              <w:t xml:space="preserve">&gt; </w:t>
            </w:r>
            <w:r w:rsidRPr="00FF4A12">
              <w:rPr>
                <w:rFonts w:cstheme="minorHAnsi"/>
                <w:b/>
                <w:w w:val="115"/>
                <w:sz w:val="20"/>
              </w:rPr>
              <w:t>Detect</w:t>
            </w:r>
            <w:r w:rsidRPr="00FF4A12">
              <w:rPr>
                <w:rFonts w:cstheme="minorHAnsi"/>
                <w:b/>
                <w:spacing w:val="21"/>
                <w:w w:val="115"/>
                <w:sz w:val="20"/>
              </w:rPr>
              <w:t xml:space="preserve"> </w:t>
            </w:r>
            <w:r w:rsidRPr="00FF4A12">
              <w:rPr>
                <w:rFonts w:cstheme="minorHAnsi"/>
                <w:b/>
                <w:w w:val="115"/>
                <w:sz w:val="20"/>
              </w:rPr>
              <w:t>Cycles</w:t>
            </w:r>
            <w:r w:rsidRPr="00FF4A12">
              <w:rPr>
                <w:rFonts w:cstheme="minorHAnsi"/>
                <w:w w:val="115"/>
                <w:sz w:val="20"/>
              </w:rPr>
              <w:t>.</w:t>
            </w:r>
          </w:p>
        </w:tc>
      </w:tr>
      <w:tr w:rsidR="00813CEC" w:rsidTr="00950EAE">
        <w:tc>
          <w:tcPr>
            <w:tcW w:w="1795" w:type="dxa"/>
            <w:vMerge/>
            <w:tcBorders>
              <w:left w:val="single" w:sz="4" w:space="0" w:color="000000"/>
              <w:bottom w:val="single" w:sz="4" w:space="0" w:color="000000"/>
              <w:right w:val="single" w:sz="4" w:space="0" w:color="auto"/>
            </w:tcBorders>
            <w:shd w:val="clear" w:color="auto" w:fill="F1F1F1"/>
            <w:tcMar>
              <w:left w:w="43" w:type="dxa"/>
              <w:bottom w:w="101" w:type="dxa"/>
              <w:right w:w="101" w:type="dxa"/>
            </w:tcMar>
          </w:tcPr>
          <w:p w:rsidR="00813CEC" w:rsidRPr="00FF4A12" w:rsidRDefault="00813CEC" w:rsidP="003F3C6A">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13CEC" w:rsidRPr="00FF4A12" w:rsidRDefault="00813CEC" w:rsidP="003F3C6A">
            <w:pPr>
              <w:pStyle w:val="TableParagraph"/>
              <w:spacing w:before="60"/>
              <w:rPr>
                <w:rFonts w:eastAsia="Cambria" w:cstheme="minorHAnsi"/>
                <w:sz w:val="20"/>
                <w:szCs w:val="20"/>
              </w:rPr>
            </w:pPr>
            <w:r w:rsidRPr="00FF4A12">
              <w:rPr>
                <w:rFonts w:cstheme="minorHAnsi"/>
                <w:w w:val="118"/>
                <w:sz w:val="20"/>
              </w:rPr>
              <w:t>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13CEC" w:rsidRDefault="00813CEC" w:rsidP="003F3C6A">
            <w:pPr>
              <w:pStyle w:val="TableParagraph"/>
              <w:spacing w:before="60"/>
              <w:rPr>
                <w:rFonts w:cstheme="minorHAnsi"/>
                <w:w w:val="110"/>
                <w:sz w:val="20"/>
              </w:rPr>
            </w:pPr>
            <w:r w:rsidRPr="00FF4A12">
              <w:rPr>
                <w:rFonts w:cstheme="minorHAnsi"/>
                <w:w w:val="110"/>
                <w:sz w:val="20"/>
              </w:rPr>
              <w:t xml:space="preserve">For each truth table in the model, in the </w:t>
            </w:r>
            <w:r w:rsidRPr="00FF4A12">
              <w:rPr>
                <w:rFonts w:cstheme="minorHAnsi"/>
                <w:b/>
                <w:w w:val="110"/>
                <w:sz w:val="20"/>
              </w:rPr>
              <w:t xml:space="preserve">Settings </w:t>
            </w:r>
            <w:r w:rsidRPr="00FF4A12">
              <w:rPr>
                <w:rFonts w:cstheme="minorHAnsi"/>
                <w:w w:val="110"/>
                <w:sz w:val="20"/>
              </w:rPr>
              <w:t>menu of the Truth Table Editor, set the following parameters to Error:</w:t>
            </w:r>
          </w:p>
          <w:p w:rsidR="00813CEC" w:rsidRDefault="00813CEC" w:rsidP="00487E65">
            <w:pPr>
              <w:pStyle w:val="TableParagraph"/>
              <w:numPr>
                <w:ilvl w:val="0"/>
                <w:numId w:val="63"/>
              </w:numPr>
              <w:spacing w:before="30"/>
              <w:ind w:left="230" w:hanging="230"/>
              <w:rPr>
                <w:rFonts w:cstheme="minorHAnsi"/>
                <w:b/>
                <w:w w:val="110"/>
                <w:sz w:val="20"/>
              </w:rPr>
            </w:pPr>
            <w:r w:rsidRPr="00FF4A12">
              <w:rPr>
                <w:rFonts w:cstheme="minorHAnsi"/>
                <w:b/>
                <w:w w:val="110"/>
                <w:sz w:val="20"/>
              </w:rPr>
              <w:t>Underspecified</w:t>
            </w:r>
          </w:p>
          <w:p w:rsidR="00813CEC" w:rsidRPr="00FF4A12" w:rsidRDefault="00813CEC" w:rsidP="00487E65">
            <w:pPr>
              <w:pStyle w:val="TableParagraph"/>
              <w:numPr>
                <w:ilvl w:val="0"/>
                <w:numId w:val="63"/>
              </w:numPr>
              <w:spacing w:before="30"/>
              <w:ind w:left="230" w:hanging="230"/>
              <w:rPr>
                <w:rFonts w:eastAsia="Cambria" w:cstheme="minorHAnsi"/>
                <w:sz w:val="20"/>
                <w:szCs w:val="20"/>
              </w:rPr>
            </w:pPr>
            <w:r w:rsidRPr="00FF4A12">
              <w:rPr>
                <w:rFonts w:cstheme="minorHAnsi"/>
                <w:b/>
                <w:w w:val="115"/>
                <w:sz w:val="20"/>
              </w:rPr>
              <w:t>Overspecified</w:t>
            </w:r>
          </w:p>
        </w:tc>
      </w:tr>
      <w:tr w:rsidR="00813CEC" w:rsidTr="00950EA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13CEC" w:rsidRPr="00FF4A12" w:rsidRDefault="00813CEC" w:rsidP="003F3C6A">
            <w:pPr>
              <w:pStyle w:val="TableParagraph"/>
              <w:spacing w:before="60"/>
              <w:rPr>
                <w:rFonts w:eastAsia="Cambria" w:cstheme="minorHAnsi"/>
                <w:sz w:val="20"/>
                <w:szCs w:val="20"/>
              </w:rPr>
            </w:pPr>
            <w:r w:rsidRPr="00FF4A12">
              <w:rPr>
                <w:rFonts w:cstheme="minorHAnsi"/>
                <w:w w:val="110"/>
                <w:sz w:val="20"/>
              </w:rPr>
              <w:t>Notes</w:t>
            </w:r>
          </w:p>
        </w:tc>
        <w:tc>
          <w:tcPr>
            <w:tcW w:w="765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813CEC" w:rsidRPr="00FF4A12" w:rsidRDefault="00813CEC" w:rsidP="003F3C6A">
            <w:pPr>
              <w:pStyle w:val="TableParagraph"/>
              <w:spacing w:before="60"/>
              <w:rPr>
                <w:rFonts w:eastAsia="Cambria" w:cstheme="minorHAnsi"/>
                <w:sz w:val="20"/>
                <w:szCs w:val="20"/>
              </w:rPr>
            </w:pPr>
            <w:r w:rsidRPr="00FF4A12">
              <w:rPr>
                <w:rFonts w:cstheme="minorHAnsi"/>
                <w:w w:val="105"/>
                <w:sz w:val="20"/>
              </w:rPr>
              <w:t>Run-time diagnostics are only triggered during simulation. If the error condition is not reached during simulation, the error message is not triggered for code</w:t>
            </w:r>
            <w:r w:rsidRPr="00FF4A12">
              <w:rPr>
                <w:rFonts w:cstheme="minorHAnsi"/>
                <w:spacing w:val="22"/>
                <w:w w:val="105"/>
                <w:sz w:val="20"/>
              </w:rPr>
              <w:t xml:space="preserve"> </w:t>
            </w:r>
            <w:r w:rsidRPr="00FF4A12">
              <w:rPr>
                <w:rFonts w:cstheme="minorHAnsi"/>
                <w:w w:val="105"/>
                <w:sz w:val="20"/>
              </w:rPr>
              <w:t>generation.</w:t>
            </w:r>
          </w:p>
        </w:tc>
      </w:tr>
      <w:tr w:rsidR="00813CEC" w:rsidTr="00950EA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13CEC" w:rsidRPr="00FF4A12" w:rsidRDefault="00813CEC" w:rsidP="003F3C6A">
            <w:pPr>
              <w:pStyle w:val="TableParagraph"/>
              <w:spacing w:before="60"/>
              <w:rPr>
                <w:rFonts w:eastAsia="Cambria" w:cstheme="minorHAnsi"/>
                <w:sz w:val="20"/>
                <w:szCs w:val="20"/>
              </w:rPr>
            </w:pPr>
            <w:r w:rsidRPr="00FF4A12">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13CEC" w:rsidRPr="00FF4A12" w:rsidRDefault="00813CEC" w:rsidP="003F3C6A">
            <w:pPr>
              <w:pStyle w:val="TableParagraph"/>
              <w:spacing w:before="60"/>
              <w:rPr>
                <w:rFonts w:eastAsia="Cambria" w:cstheme="minorHAnsi"/>
                <w:sz w:val="20"/>
                <w:szCs w:val="20"/>
              </w:rPr>
            </w:pPr>
            <w:r w:rsidRPr="00FF4A12">
              <w:rPr>
                <w:rFonts w:cstheme="minorHAnsi"/>
                <w:w w:val="120"/>
                <w:sz w:val="20"/>
              </w:rPr>
              <w:t>A, B</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13CEC" w:rsidRPr="00FF4A12" w:rsidRDefault="00813CEC" w:rsidP="00516AC9">
            <w:pPr>
              <w:pStyle w:val="TableParagraph"/>
              <w:spacing w:before="60"/>
              <w:ind w:left="40" w:right="451"/>
              <w:rPr>
                <w:rFonts w:eastAsia="Cambria" w:cstheme="minorHAnsi"/>
                <w:sz w:val="20"/>
                <w:szCs w:val="20"/>
              </w:rPr>
            </w:pPr>
            <w:r w:rsidRPr="00FF4A12">
              <w:rPr>
                <w:rFonts w:cstheme="minorHAnsi"/>
                <w:w w:val="105"/>
                <w:sz w:val="20"/>
              </w:rPr>
              <w:t>Protect against unreachable code</w:t>
            </w:r>
            <w:r>
              <w:rPr>
                <w:rFonts w:cstheme="minorHAnsi"/>
                <w:w w:val="105"/>
                <w:sz w:val="20"/>
              </w:rPr>
              <w:t xml:space="preserve"> and unpredictable execution</w:t>
            </w:r>
            <w:r w:rsidRPr="00FF4A12">
              <w:rPr>
                <w:rFonts w:cstheme="minorHAnsi"/>
                <w:spacing w:val="2"/>
                <w:w w:val="105"/>
                <w:sz w:val="20"/>
              </w:rPr>
              <w:t xml:space="preserve"> </w:t>
            </w:r>
            <w:r w:rsidRPr="00FF4A12">
              <w:rPr>
                <w:rFonts w:cstheme="minorHAnsi"/>
                <w:w w:val="105"/>
                <w:sz w:val="20"/>
              </w:rPr>
              <w:t>time.</w:t>
            </w:r>
          </w:p>
        </w:tc>
      </w:tr>
      <w:tr w:rsidR="00813CEC" w:rsidTr="00950EAE">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813CEC" w:rsidRPr="00FF4A12" w:rsidRDefault="00813CEC" w:rsidP="003F3C6A">
            <w:pPr>
              <w:pStyle w:val="TableParagraph"/>
              <w:spacing w:before="60"/>
              <w:rPr>
                <w:rFonts w:cstheme="minorHAnsi"/>
                <w:w w:val="110"/>
                <w:sz w:val="20"/>
              </w:rPr>
            </w:pPr>
            <w:r w:rsidRPr="00FF4A12">
              <w:rPr>
                <w:rFonts w:cstheme="minorHAnsi"/>
                <w:w w:val="110"/>
                <w:sz w:val="20"/>
              </w:rPr>
              <w:t>Model</w:t>
            </w:r>
            <w:r w:rsidRPr="00FF4A12">
              <w:rPr>
                <w:rFonts w:cstheme="minorHAnsi"/>
                <w:spacing w:val="-28"/>
                <w:w w:val="110"/>
                <w:sz w:val="20"/>
              </w:rPr>
              <w:t xml:space="preserve"> </w:t>
            </w:r>
            <w:r w:rsidRPr="00FF4A12">
              <w:rPr>
                <w:rFonts w:cstheme="minorHAnsi"/>
                <w:w w:val="110"/>
                <w:sz w:val="20"/>
              </w:rPr>
              <w:t>Advisor Checks</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13CEC" w:rsidRPr="00FF4A12" w:rsidRDefault="00813CEC" w:rsidP="005D7F7B">
            <w:pPr>
              <w:pStyle w:val="TableParagraph"/>
              <w:numPr>
                <w:ilvl w:val="0"/>
                <w:numId w:val="27"/>
              </w:numPr>
              <w:tabs>
                <w:tab w:val="left" w:pos="340"/>
              </w:tabs>
              <w:spacing w:before="60"/>
              <w:ind w:left="0" w:hanging="302"/>
              <w:rPr>
                <w:rFonts w:eastAsia="Cambria" w:cstheme="minorHAnsi"/>
                <w:sz w:val="20"/>
                <w:szCs w:val="20"/>
              </w:rPr>
            </w:pPr>
            <w:r w:rsidRPr="00FF4A12">
              <w:rPr>
                <w:rFonts w:cstheme="minorHAnsi"/>
                <w:b/>
                <w:w w:val="115"/>
                <w:sz w:val="20"/>
              </w:rPr>
              <w:t>By</w:t>
            </w:r>
            <w:r w:rsidRPr="00FF4A12">
              <w:rPr>
                <w:rFonts w:cstheme="minorHAnsi"/>
                <w:b/>
                <w:spacing w:val="-18"/>
                <w:w w:val="115"/>
                <w:sz w:val="20"/>
              </w:rPr>
              <w:t xml:space="preserve"> </w:t>
            </w:r>
            <w:r w:rsidRPr="00FF4A12">
              <w:rPr>
                <w:rFonts w:cstheme="minorHAnsi"/>
                <w:b/>
                <w:w w:val="115"/>
                <w:sz w:val="20"/>
              </w:rPr>
              <w:t>Task</w:t>
            </w:r>
            <w:r w:rsidRPr="00FF4A12">
              <w:rPr>
                <w:rFonts w:cstheme="minorHAnsi"/>
                <w:b/>
                <w:spacing w:val="-20"/>
                <w:w w:val="115"/>
                <w:sz w:val="20"/>
              </w:rPr>
              <w:t xml:space="preserve"> </w:t>
            </w:r>
            <w:r w:rsidRPr="00FF4A12">
              <w:rPr>
                <w:rFonts w:cstheme="minorHAnsi"/>
                <w:w w:val="115"/>
                <w:sz w:val="20"/>
              </w:rPr>
              <w:t>&gt;</w:t>
            </w:r>
            <w:r w:rsidRPr="00FF4A12">
              <w:rPr>
                <w:rFonts w:cstheme="minorHAnsi"/>
                <w:spacing w:val="-20"/>
                <w:w w:val="115"/>
                <w:sz w:val="20"/>
              </w:rPr>
              <w:t xml:space="preserve"> </w:t>
            </w:r>
            <w:r w:rsidRPr="00FF4A12">
              <w:rPr>
                <w:rFonts w:cstheme="minorHAnsi"/>
                <w:b/>
                <w:w w:val="115"/>
                <w:sz w:val="20"/>
              </w:rPr>
              <w:t>Modeling</w:t>
            </w:r>
            <w:r w:rsidRPr="00FF4A12">
              <w:rPr>
                <w:rFonts w:cstheme="minorHAnsi"/>
                <w:b/>
                <w:spacing w:val="-18"/>
                <w:w w:val="115"/>
                <w:sz w:val="20"/>
              </w:rPr>
              <w:t xml:space="preserve"> </w:t>
            </w:r>
            <w:r w:rsidRPr="00FF4A12">
              <w:rPr>
                <w:rFonts w:cstheme="minorHAnsi"/>
                <w:b/>
                <w:w w:val="115"/>
                <w:sz w:val="20"/>
              </w:rPr>
              <w:t>Standards</w:t>
            </w:r>
            <w:r w:rsidRPr="00FF4A12">
              <w:rPr>
                <w:rFonts w:cstheme="minorHAnsi"/>
                <w:b/>
                <w:spacing w:val="-18"/>
                <w:w w:val="115"/>
                <w:sz w:val="20"/>
              </w:rPr>
              <w:t xml:space="preserve"> </w:t>
            </w:r>
            <w:r w:rsidRPr="00FF4A12">
              <w:rPr>
                <w:rFonts w:cstheme="minorHAnsi"/>
                <w:b/>
                <w:w w:val="115"/>
                <w:sz w:val="20"/>
              </w:rPr>
              <w:t>for</w:t>
            </w:r>
            <w:r w:rsidRPr="00FF4A12">
              <w:rPr>
                <w:rFonts w:cstheme="minorHAnsi"/>
                <w:b/>
                <w:spacing w:val="-18"/>
                <w:w w:val="115"/>
                <w:sz w:val="20"/>
              </w:rPr>
              <w:t xml:space="preserve"> </w:t>
            </w:r>
            <w:r w:rsidRPr="00FF4A12">
              <w:rPr>
                <w:rFonts w:cstheme="minorHAnsi"/>
                <w:b/>
                <w:w w:val="115"/>
                <w:sz w:val="20"/>
              </w:rPr>
              <w:t xml:space="preserve">DO-178C/DO-331 </w:t>
            </w:r>
            <w:r w:rsidRPr="00FF4A12">
              <w:rPr>
                <w:rFonts w:cstheme="minorHAnsi"/>
                <w:w w:val="115"/>
                <w:sz w:val="20"/>
              </w:rPr>
              <w:t>&gt;</w:t>
            </w:r>
            <w:r w:rsidRPr="00FF4A12">
              <w:rPr>
                <w:rFonts w:cstheme="minorHAnsi"/>
                <w:b/>
                <w:w w:val="115"/>
                <w:sz w:val="20"/>
              </w:rPr>
              <w:t xml:space="preserve"> </w:t>
            </w:r>
            <w:r>
              <w:rPr>
                <w:rFonts w:cstheme="minorHAnsi"/>
                <w:b/>
                <w:w w:val="115"/>
                <w:sz w:val="20"/>
              </w:rPr>
              <w:t xml:space="preserve">High-Integrity Systems </w:t>
            </w:r>
            <w:r w:rsidRPr="001509EA">
              <w:rPr>
                <w:rFonts w:cstheme="minorHAnsi"/>
                <w:w w:val="115"/>
                <w:sz w:val="20"/>
              </w:rPr>
              <w:t>&gt;</w:t>
            </w:r>
            <w:r>
              <w:rPr>
                <w:rFonts w:cstheme="minorHAnsi"/>
                <w:b/>
                <w:w w:val="115"/>
                <w:sz w:val="20"/>
              </w:rPr>
              <w:t xml:space="preserve"> </w:t>
            </w:r>
            <w:r w:rsidRPr="00FF4A12">
              <w:rPr>
                <w:rFonts w:cstheme="minorHAnsi"/>
                <w:b/>
                <w:w w:val="115"/>
                <w:sz w:val="20"/>
              </w:rPr>
              <w:t xml:space="preserve">Stateflow </w:t>
            </w:r>
            <w:r w:rsidRPr="00FF4A12">
              <w:rPr>
                <w:rFonts w:cstheme="minorHAnsi"/>
                <w:w w:val="115"/>
                <w:sz w:val="20"/>
              </w:rPr>
              <w:t>&gt;</w:t>
            </w:r>
            <w:r w:rsidRPr="00FF4A12">
              <w:rPr>
                <w:rFonts w:cstheme="minorHAnsi"/>
                <w:spacing w:val="-20"/>
                <w:w w:val="115"/>
                <w:sz w:val="20"/>
              </w:rPr>
              <w:t xml:space="preserve"> </w:t>
            </w:r>
            <w:r w:rsidRPr="00FF4A12">
              <w:rPr>
                <w:rFonts w:cstheme="minorHAnsi"/>
                <w:b/>
                <w:w w:val="115"/>
                <w:sz w:val="20"/>
              </w:rPr>
              <w:t>Check Stateflow debugging</w:t>
            </w:r>
            <w:r w:rsidRPr="00FF4A12">
              <w:rPr>
                <w:rFonts w:cstheme="minorHAnsi"/>
                <w:b/>
                <w:spacing w:val="-17"/>
                <w:w w:val="115"/>
                <w:sz w:val="20"/>
              </w:rPr>
              <w:t xml:space="preserve"> </w:t>
            </w:r>
            <w:r w:rsidRPr="00FF4A12">
              <w:rPr>
                <w:rFonts w:cstheme="minorHAnsi"/>
                <w:b/>
                <w:w w:val="115"/>
                <w:sz w:val="20"/>
              </w:rPr>
              <w:t>options</w:t>
            </w:r>
          </w:p>
          <w:p w:rsidR="00813CEC" w:rsidRPr="00FF4A12" w:rsidRDefault="00813CEC" w:rsidP="003F3C6A">
            <w:pPr>
              <w:pStyle w:val="TableParagraph"/>
              <w:tabs>
                <w:tab w:val="left" w:pos="340"/>
              </w:tabs>
              <w:spacing w:before="60"/>
              <w:rPr>
                <w:rFonts w:cstheme="minorHAnsi"/>
                <w:b/>
                <w:w w:val="115"/>
                <w:sz w:val="20"/>
              </w:rPr>
            </w:pPr>
            <w:r w:rsidRPr="00FF4A12">
              <w:rPr>
                <w:rFonts w:eastAsia="Cambria" w:cstheme="minorHAnsi"/>
                <w:w w:val="110"/>
                <w:sz w:val="20"/>
                <w:szCs w:val="20"/>
              </w:rPr>
              <w:t>For</w:t>
            </w:r>
            <w:r w:rsidRPr="00FF4A12">
              <w:rPr>
                <w:rFonts w:eastAsia="Cambria" w:cstheme="minorHAnsi"/>
                <w:spacing w:val="-15"/>
                <w:w w:val="110"/>
                <w:sz w:val="20"/>
                <w:szCs w:val="20"/>
              </w:rPr>
              <w:t xml:space="preserve"> </w:t>
            </w:r>
            <w:r w:rsidRPr="00FF4A12">
              <w:rPr>
                <w:rFonts w:eastAsia="Cambria" w:cstheme="minorHAnsi"/>
                <w:w w:val="110"/>
                <w:sz w:val="20"/>
                <w:szCs w:val="20"/>
              </w:rPr>
              <w:t>DO-178C/DO-331</w:t>
            </w:r>
            <w:r w:rsidRPr="00FF4A12">
              <w:rPr>
                <w:rFonts w:eastAsia="Cambria" w:cstheme="minorHAnsi"/>
                <w:spacing w:val="-15"/>
                <w:w w:val="110"/>
                <w:sz w:val="20"/>
                <w:szCs w:val="20"/>
              </w:rPr>
              <w:t xml:space="preserve"> </w:t>
            </w:r>
            <w:r w:rsidRPr="00FF4A12">
              <w:rPr>
                <w:rFonts w:eastAsia="Cambria" w:cstheme="minorHAnsi"/>
                <w:w w:val="110"/>
                <w:sz w:val="20"/>
                <w:szCs w:val="20"/>
              </w:rPr>
              <w:t>check</w:t>
            </w:r>
            <w:r w:rsidRPr="00FF4A12">
              <w:rPr>
                <w:rFonts w:eastAsia="Cambria" w:cstheme="minorHAnsi"/>
                <w:spacing w:val="-15"/>
                <w:w w:val="110"/>
                <w:sz w:val="20"/>
                <w:szCs w:val="20"/>
              </w:rPr>
              <w:t xml:space="preserve"> </w:t>
            </w:r>
            <w:r w:rsidRPr="00FF4A12">
              <w:rPr>
                <w:rFonts w:eastAsia="Cambria" w:cstheme="minorHAnsi"/>
                <w:w w:val="110"/>
                <w:sz w:val="20"/>
                <w:szCs w:val="20"/>
              </w:rPr>
              <w:t>details,</w:t>
            </w:r>
            <w:r w:rsidRPr="00FF4A12">
              <w:rPr>
                <w:rFonts w:eastAsia="Cambria" w:cstheme="minorHAnsi"/>
                <w:spacing w:val="-15"/>
                <w:w w:val="110"/>
                <w:sz w:val="20"/>
                <w:szCs w:val="20"/>
              </w:rPr>
              <w:t xml:space="preserve"> </w:t>
            </w:r>
            <w:r w:rsidRPr="00FF4A12">
              <w:rPr>
                <w:rFonts w:eastAsia="Cambria" w:cstheme="minorHAnsi"/>
                <w:w w:val="110"/>
                <w:sz w:val="20"/>
                <w:szCs w:val="20"/>
              </w:rPr>
              <w:t>see</w:t>
            </w:r>
            <w:r w:rsidRPr="00FF4A12">
              <w:rPr>
                <w:rFonts w:eastAsia="Cambria" w:cstheme="minorHAnsi"/>
                <w:spacing w:val="-15"/>
                <w:w w:val="110"/>
                <w:sz w:val="20"/>
                <w:szCs w:val="20"/>
              </w:rPr>
              <w:t xml:space="preserve"> </w:t>
            </w:r>
            <w:r w:rsidRPr="00FF4A12">
              <w:rPr>
                <w:rFonts w:eastAsia="Cambria" w:cstheme="minorHAnsi"/>
                <w:w w:val="110"/>
                <w:sz w:val="20"/>
                <w:szCs w:val="20"/>
              </w:rPr>
              <w:t>“Check</w:t>
            </w:r>
            <w:r w:rsidRPr="00FF4A12">
              <w:rPr>
                <w:rFonts w:eastAsia="Cambria" w:cstheme="minorHAnsi"/>
                <w:spacing w:val="-15"/>
                <w:w w:val="110"/>
                <w:sz w:val="20"/>
                <w:szCs w:val="20"/>
              </w:rPr>
              <w:t xml:space="preserve"> </w:t>
            </w:r>
            <w:r w:rsidRPr="00FF4A12">
              <w:rPr>
                <w:rFonts w:eastAsia="Cambria" w:cstheme="minorHAnsi"/>
                <w:w w:val="110"/>
                <w:sz w:val="20"/>
                <w:szCs w:val="20"/>
              </w:rPr>
              <w:t>Stateflow</w:t>
            </w:r>
            <w:r w:rsidRPr="00FF4A12">
              <w:rPr>
                <w:rFonts w:eastAsia="Cambria" w:cstheme="minorHAnsi"/>
                <w:spacing w:val="-15"/>
                <w:w w:val="110"/>
                <w:sz w:val="20"/>
                <w:szCs w:val="20"/>
              </w:rPr>
              <w:t xml:space="preserve"> </w:t>
            </w:r>
            <w:r w:rsidRPr="00FF4A12">
              <w:rPr>
                <w:rFonts w:eastAsia="Cambria" w:cstheme="minorHAnsi"/>
                <w:w w:val="110"/>
                <w:sz w:val="20"/>
                <w:szCs w:val="20"/>
              </w:rPr>
              <w:t>debugging</w:t>
            </w:r>
            <w:r w:rsidRPr="00FF4A12">
              <w:rPr>
                <w:rFonts w:eastAsia="Cambria" w:cstheme="minorHAnsi"/>
                <w:spacing w:val="-15"/>
                <w:w w:val="110"/>
                <w:sz w:val="20"/>
                <w:szCs w:val="20"/>
              </w:rPr>
              <w:t xml:space="preserve"> </w:t>
            </w:r>
            <w:r w:rsidRPr="00FF4A12">
              <w:rPr>
                <w:rFonts w:eastAsia="Cambria" w:cstheme="minorHAnsi"/>
                <w:w w:val="110"/>
                <w:sz w:val="20"/>
                <w:szCs w:val="20"/>
              </w:rPr>
              <w:t>options”.</w:t>
            </w:r>
          </w:p>
        </w:tc>
      </w:tr>
      <w:tr w:rsidR="00813CEC" w:rsidTr="00950EAE">
        <w:tc>
          <w:tcPr>
            <w:tcW w:w="1795" w:type="dxa"/>
            <w:vMerge/>
            <w:tcBorders>
              <w:left w:val="single" w:sz="4" w:space="0" w:color="000000"/>
              <w:bottom w:val="single" w:sz="4" w:space="0" w:color="auto"/>
              <w:right w:val="single" w:sz="4" w:space="0" w:color="000000"/>
            </w:tcBorders>
            <w:shd w:val="clear" w:color="auto" w:fill="F1F1F1"/>
            <w:tcMar>
              <w:left w:w="43" w:type="dxa"/>
              <w:bottom w:w="101" w:type="dxa"/>
              <w:right w:w="101" w:type="dxa"/>
            </w:tcMar>
          </w:tcPr>
          <w:p w:rsidR="00813CEC" w:rsidRPr="00FF4A12" w:rsidRDefault="00813CEC" w:rsidP="003F3C6A">
            <w:pPr>
              <w:pStyle w:val="TableParagraph"/>
              <w:spacing w:before="60"/>
              <w:rPr>
                <w:rFonts w:eastAsia="Cambria" w:cstheme="minorHAnsi"/>
                <w:sz w:val="20"/>
                <w:szCs w:val="20"/>
              </w:rPr>
            </w:pP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13CEC" w:rsidRPr="00FF4A12" w:rsidRDefault="00813CEC" w:rsidP="005D7F7B">
            <w:pPr>
              <w:pStyle w:val="TableParagraph"/>
              <w:numPr>
                <w:ilvl w:val="0"/>
                <w:numId w:val="27"/>
              </w:numPr>
              <w:tabs>
                <w:tab w:val="left" w:pos="340"/>
              </w:tabs>
              <w:spacing w:before="60"/>
              <w:ind w:left="0"/>
              <w:rPr>
                <w:rFonts w:eastAsia="Cambria" w:cstheme="minorHAnsi"/>
                <w:sz w:val="20"/>
                <w:szCs w:val="20"/>
              </w:rPr>
            </w:pPr>
            <w:r w:rsidRPr="00FF4A12">
              <w:rPr>
                <w:rFonts w:cstheme="minorHAnsi"/>
                <w:b/>
                <w:w w:val="115"/>
                <w:sz w:val="20"/>
              </w:rPr>
              <w:t>By</w:t>
            </w:r>
            <w:r w:rsidRPr="00FF4A12">
              <w:rPr>
                <w:rFonts w:cstheme="minorHAnsi"/>
                <w:b/>
                <w:spacing w:val="-18"/>
                <w:w w:val="115"/>
                <w:sz w:val="20"/>
              </w:rPr>
              <w:t xml:space="preserve"> </w:t>
            </w:r>
            <w:r w:rsidRPr="00FF4A12">
              <w:rPr>
                <w:rFonts w:cstheme="minorHAnsi"/>
                <w:b/>
                <w:w w:val="115"/>
                <w:sz w:val="20"/>
              </w:rPr>
              <w:t>Task</w:t>
            </w:r>
            <w:r w:rsidRPr="00FF4A12">
              <w:rPr>
                <w:rFonts w:cstheme="minorHAnsi"/>
                <w:b/>
                <w:spacing w:val="-20"/>
                <w:w w:val="115"/>
                <w:sz w:val="20"/>
              </w:rPr>
              <w:t xml:space="preserve"> </w:t>
            </w:r>
            <w:r w:rsidRPr="00FF4A12">
              <w:rPr>
                <w:rFonts w:cstheme="minorHAnsi"/>
                <w:w w:val="115"/>
                <w:sz w:val="20"/>
              </w:rPr>
              <w:t>&gt;</w:t>
            </w:r>
            <w:r w:rsidRPr="00FF4A12">
              <w:rPr>
                <w:rFonts w:cstheme="minorHAnsi"/>
                <w:spacing w:val="-20"/>
                <w:w w:val="115"/>
                <w:sz w:val="20"/>
              </w:rPr>
              <w:t xml:space="preserve"> </w:t>
            </w:r>
            <w:r w:rsidRPr="00FF4A12">
              <w:rPr>
                <w:rFonts w:cstheme="minorHAnsi"/>
                <w:b/>
                <w:w w:val="115"/>
                <w:sz w:val="20"/>
              </w:rPr>
              <w:t>Modeling</w:t>
            </w:r>
            <w:r w:rsidRPr="00FF4A12">
              <w:rPr>
                <w:rFonts w:cstheme="minorHAnsi"/>
                <w:b/>
                <w:spacing w:val="-18"/>
                <w:w w:val="115"/>
                <w:sz w:val="20"/>
              </w:rPr>
              <w:t xml:space="preserve"> </w:t>
            </w:r>
            <w:r w:rsidRPr="00FF4A12">
              <w:rPr>
                <w:rFonts w:cstheme="minorHAnsi"/>
                <w:b/>
                <w:w w:val="115"/>
                <w:sz w:val="20"/>
              </w:rPr>
              <w:t>Standards</w:t>
            </w:r>
            <w:r w:rsidRPr="00FF4A12">
              <w:rPr>
                <w:rFonts w:cstheme="minorHAnsi"/>
                <w:b/>
                <w:spacing w:val="-18"/>
                <w:w w:val="115"/>
                <w:sz w:val="20"/>
              </w:rPr>
              <w:t xml:space="preserve"> </w:t>
            </w:r>
            <w:r w:rsidRPr="00FF4A12">
              <w:rPr>
                <w:rFonts w:cstheme="minorHAnsi"/>
                <w:b/>
                <w:w w:val="115"/>
                <w:sz w:val="20"/>
              </w:rPr>
              <w:t>for</w:t>
            </w:r>
            <w:r w:rsidRPr="00FF4A12">
              <w:rPr>
                <w:rFonts w:cstheme="minorHAnsi"/>
                <w:b/>
                <w:spacing w:val="-18"/>
                <w:w w:val="115"/>
                <w:sz w:val="20"/>
              </w:rPr>
              <w:t xml:space="preserve"> </w:t>
            </w:r>
            <w:r w:rsidRPr="00FF4A12">
              <w:rPr>
                <w:rFonts w:cstheme="minorHAnsi"/>
                <w:b/>
                <w:w w:val="115"/>
                <w:sz w:val="20"/>
              </w:rPr>
              <w:t xml:space="preserve">DO-178C/DO-331 </w:t>
            </w:r>
            <w:r w:rsidRPr="00FF4A12">
              <w:rPr>
                <w:rFonts w:cstheme="minorHAnsi"/>
                <w:w w:val="115"/>
                <w:sz w:val="20"/>
              </w:rPr>
              <w:t>&gt;</w:t>
            </w:r>
            <w:r w:rsidRPr="00FF4A12">
              <w:rPr>
                <w:rFonts w:cstheme="minorHAnsi"/>
                <w:b/>
                <w:w w:val="115"/>
                <w:sz w:val="20"/>
              </w:rPr>
              <w:t xml:space="preserve"> </w:t>
            </w:r>
            <w:r>
              <w:rPr>
                <w:rFonts w:cstheme="minorHAnsi"/>
                <w:b/>
                <w:w w:val="115"/>
                <w:sz w:val="20"/>
              </w:rPr>
              <w:t xml:space="preserve">High-Integrity Systems </w:t>
            </w:r>
            <w:r w:rsidRPr="001509EA">
              <w:rPr>
                <w:rFonts w:cstheme="minorHAnsi"/>
                <w:w w:val="115"/>
                <w:sz w:val="20"/>
              </w:rPr>
              <w:t>&gt;</w:t>
            </w:r>
            <w:r>
              <w:rPr>
                <w:rFonts w:cstheme="minorHAnsi"/>
                <w:b/>
                <w:w w:val="115"/>
                <w:sz w:val="20"/>
              </w:rPr>
              <w:t xml:space="preserve"> </w:t>
            </w:r>
            <w:r w:rsidRPr="00FF4A12">
              <w:rPr>
                <w:rFonts w:cstheme="minorHAnsi"/>
                <w:b/>
                <w:w w:val="115"/>
                <w:sz w:val="20"/>
              </w:rPr>
              <w:t xml:space="preserve">Stateflow </w:t>
            </w:r>
            <w:r w:rsidRPr="00FF4A12">
              <w:rPr>
                <w:rFonts w:cstheme="minorHAnsi"/>
                <w:w w:val="115"/>
                <w:sz w:val="20"/>
              </w:rPr>
              <w:t>&gt;</w:t>
            </w:r>
            <w:r w:rsidRPr="00FF4A12">
              <w:rPr>
                <w:rFonts w:cstheme="minorHAnsi"/>
                <w:spacing w:val="-20"/>
                <w:w w:val="115"/>
                <w:sz w:val="20"/>
              </w:rPr>
              <w:t xml:space="preserve"> </w:t>
            </w:r>
            <w:r w:rsidRPr="00FF4A12">
              <w:rPr>
                <w:rFonts w:cstheme="minorHAnsi"/>
                <w:b/>
                <w:w w:val="115"/>
                <w:sz w:val="20"/>
              </w:rPr>
              <w:t>Check</w:t>
            </w:r>
            <w:r>
              <w:rPr>
                <w:rFonts w:cstheme="minorHAnsi"/>
                <w:b/>
                <w:w w:val="115"/>
                <w:sz w:val="20"/>
              </w:rPr>
              <w:t xml:space="preserve"> usage of Stateflow constructs</w:t>
            </w:r>
          </w:p>
          <w:p w:rsidR="00813CEC" w:rsidRPr="00FF4A12" w:rsidRDefault="00813CEC" w:rsidP="003F3C6A">
            <w:pPr>
              <w:pStyle w:val="TableParagraph"/>
              <w:spacing w:before="60"/>
              <w:rPr>
                <w:rFonts w:eastAsia="Cambria" w:cstheme="minorHAnsi"/>
                <w:sz w:val="20"/>
                <w:szCs w:val="20"/>
              </w:rPr>
            </w:pPr>
            <w:r w:rsidRPr="00FF4A12">
              <w:rPr>
                <w:rFonts w:eastAsia="Cambria" w:cstheme="minorHAnsi"/>
                <w:w w:val="110"/>
                <w:sz w:val="20"/>
                <w:szCs w:val="20"/>
              </w:rPr>
              <w:t>For</w:t>
            </w:r>
            <w:r w:rsidRPr="00FF4A12">
              <w:rPr>
                <w:rFonts w:eastAsia="Cambria" w:cstheme="minorHAnsi"/>
                <w:spacing w:val="-15"/>
                <w:w w:val="110"/>
                <w:sz w:val="20"/>
                <w:szCs w:val="20"/>
              </w:rPr>
              <w:t xml:space="preserve"> </w:t>
            </w:r>
            <w:r w:rsidRPr="00FF4A12">
              <w:rPr>
                <w:rFonts w:eastAsia="Cambria" w:cstheme="minorHAnsi"/>
                <w:w w:val="110"/>
                <w:sz w:val="20"/>
                <w:szCs w:val="20"/>
              </w:rPr>
              <w:t>DO-178C/DO-331</w:t>
            </w:r>
            <w:r w:rsidRPr="00FF4A12">
              <w:rPr>
                <w:rFonts w:eastAsia="Cambria" w:cstheme="minorHAnsi"/>
                <w:spacing w:val="-15"/>
                <w:w w:val="110"/>
                <w:sz w:val="20"/>
                <w:szCs w:val="20"/>
              </w:rPr>
              <w:t xml:space="preserve"> </w:t>
            </w:r>
            <w:r w:rsidRPr="00FF4A12">
              <w:rPr>
                <w:rFonts w:eastAsia="Cambria" w:cstheme="minorHAnsi"/>
                <w:w w:val="110"/>
                <w:sz w:val="20"/>
                <w:szCs w:val="20"/>
              </w:rPr>
              <w:t>check</w:t>
            </w:r>
            <w:r w:rsidRPr="00FF4A12">
              <w:rPr>
                <w:rFonts w:eastAsia="Cambria" w:cstheme="minorHAnsi"/>
                <w:spacing w:val="-15"/>
                <w:w w:val="110"/>
                <w:sz w:val="20"/>
                <w:szCs w:val="20"/>
              </w:rPr>
              <w:t xml:space="preserve"> </w:t>
            </w:r>
            <w:r w:rsidRPr="00FF4A12">
              <w:rPr>
                <w:rFonts w:eastAsia="Cambria" w:cstheme="minorHAnsi"/>
                <w:w w:val="110"/>
                <w:sz w:val="20"/>
                <w:szCs w:val="20"/>
              </w:rPr>
              <w:t>details,</w:t>
            </w:r>
            <w:r w:rsidRPr="00FF4A12">
              <w:rPr>
                <w:rFonts w:eastAsia="Cambria" w:cstheme="minorHAnsi"/>
                <w:spacing w:val="-15"/>
                <w:w w:val="110"/>
                <w:sz w:val="20"/>
                <w:szCs w:val="20"/>
              </w:rPr>
              <w:t xml:space="preserve"> </w:t>
            </w:r>
            <w:r w:rsidRPr="00FF4A12">
              <w:rPr>
                <w:rFonts w:eastAsia="Cambria" w:cstheme="minorHAnsi"/>
                <w:w w:val="110"/>
                <w:sz w:val="20"/>
                <w:szCs w:val="20"/>
              </w:rPr>
              <w:t>see</w:t>
            </w:r>
            <w:r w:rsidRPr="00FF4A12">
              <w:rPr>
                <w:rFonts w:eastAsia="Cambria" w:cstheme="minorHAnsi"/>
                <w:spacing w:val="-15"/>
                <w:w w:val="110"/>
                <w:sz w:val="20"/>
                <w:szCs w:val="20"/>
              </w:rPr>
              <w:t xml:space="preserve"> </w:t>
            </w:r>
            <w:r w:rsidRPr="00FF4A12">
              <w:rPr>
                <w:rFonts w:eastAsia="Cambria" w:cstheme="minorHAnsi"/>
                <w:w w:val="110"/>
                <w:sz w:val="20"/>
                <w:szCs w:val="20"/>
              </w:rPr>
              <w:t>“Check</w:t>
            </w:r>
            <w:r w:rsidRPr="00FF4A12">
              <w:rPr>
                <w:rFonts w:eastAsia="Cambria" w:cstheme="minorHAnsi"/>
                <w:spacing w:val="-15"/>
                <w:w w:val="110"/>
                <w:sz w:val="20"/>
                <w:szCs w:val="20"/>
              </w:rPr>
              <w:t xml:space="preserve"> </w:t>
            </w:r>
            <w:r>
              <w:rPr>
                <w:rFonts w:eastAsia="Cambria" w:cstheme="minorHAnsi"/>
                <w:w w:val="110"/>
                <w:sz w:val="20"/>
                <w:szCs w:val="20"/>
              </w:rPr>
              <w:t>usage of Stateflow construct</w:t>
            </w:r>
            <w:r w:rsidRPr="00FF4A12">
              <w:rPr>
                <w:rFonts w:eastAsia="Cambria" w:cstheme="minorHAnsi"/>
                <w:w w:val="110"/>
                <w:sz w:val="20"/>
                <w:szCs w:val="20"/>
              </w:rPr>
              <w:t>s”.</w:t>
            </w:r>
          </w:p>
        </w:tc>
      </w:tr>
      <w:tr w:rsidR="00813CEC" w:rsidTr="00950EAE">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13CEC" w:rsidRPr="00FF4A12" w:rsidRDefault="00813CEC" w:rsidP="003F3C6A">
            <w:pPr>
              <w:pStyle w:val="TableParagraph"/>
              <w:spacing w:before="60"/>
              <w:rPr>
                <w:rFonts w:eastAsia="Cambria" w:cstheme="minorHAnsi"/>
                <w:sz w:val="20"/>
                <w:szCs w:val="20"/>
              </w:rPr>
            </w:pPr>
            <w:r w:rsidRPr="00FF4A12">
              <w:rPr>
                <w:rFonts w:cstheme="minorHAnsi"/>
                <w:w w:val="105"/>
                <w:sz w:val="20"/>
              </w:rPr>
              <w:t>References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13CEC" w:rsidRPr="00FF4A12" w:rsidRDefault="00813CEC" w:rsidP="00487E65">
            <w:pPr>
              <w:pStyle w:val="TableParagraph"/>
              <w:numPr>
                <w:ilvl w:val="0"/>
                <w:numId w:val="62"/>
              </w:numPr>
              <w:tabs>
                <w:tab w:val="left" w:pos="340"/>
              </w:tabs>
              <w:spacing w:before="60"/>
              <w:ind w:left="230" w:hanging="230"/>
              <w:rPr>
                <w:rFonts w:eastAsia="Cambria" w:cstheme="minorHAnsi"/>
                <w:sz w:val="20"/>
                <w:szCs w:val="20"/>
              </w:rPr>
            </w:pPr>
            <w:r w:rsidRPr="00813CEC">
              <w:rPr>
                <w:rFonts w:cstheme="minorHAnsi"/>
                <w:w w:val="110"/>
                <w:sz w:val="20"/>
              </w:rPr>
              <w:t>DO-331, Section MB.6.3.1.b 'High-level requirements are accurate</w:t>
            </w:r>
            <w:r w:rsidRPr="00813CEC">
              <w:rPr>
                <w:rFonts w:cstheme="minorHAnsi"/>
                <w:spacing w:val="-27"/>
                <w:w w:val="110"/>
                <w:sz w:val="20"/>
              </w:rPr>
              <w:t xml:space="preserve"> </w:t>
            </w:r>
            <w:r w:rsidRPr="00813CEC">
              <w:rPr>
                <w:rFonts w:cstheme="minorHAnsi"/>
                <w:w w:val="110"/>
                <w:sz w:val="20"/>
              </w:rPr>
              <w:t>and consistent'</w:t>
            </w:r>
            <w:r w:rsidRPr="00813CEC">
              <w:rPr>
                <w:rFonts w:cstheme="minorHAnsi"/>
                <w:w w:val="110"/>
                <w:sz w:val="20"/>
              </w:rPr>
              <w:br/>
            </w:r>
            <w:r w:rsidRPr="00813CEC">
              <w:rPr>
                <w:rFonts w:cstheme="minorHAnsi"/>
                <w:w w:val="105"/>
                <w:sz w:val="20"/>
              </w:rPr>
              <w:t>DO-331, Section MB.6.3.1.e 'High-level requirements conform to standards'</w:t>
            </w:r>
            <w:r>
              <w:rPr>
                <w:rFonts w:cstheme="minorHAnsi"/>
                <w:w w:val="105"/>
                <w:sz w:val="20"/>
              </w:rPr>
              <w:br/>
            </w:r>
            <w:r w:rsidRPr="00813CEC">
              <w:rPr>
                <w:rFonts w:cstheme="minorHAnsi"/>
                <w:w w:val="110"/>
                <w:sz w:val="20"/>
              </w:rPr>
              <w:t>DO-331,</w:t>
            </w:r>
            <w:r w:rsidRPr="00813CEC">
              <w:rPr>
                <w:rFonts w:cstheme="minorHAnsi"/>
                <w:spacing w:val="-9"/>
                <w:w w:val="110"/>
                <w:sz w:val="20"/>
              </w:rPr>
              <w:t xml:space="preserve"> </w:t>
            </w:r>
            <w:r w:rsidRPr="00813CEC">
              <w:rPr>
                <w:rFonts w:cstheme="minorHAnsi"/>
                <w:w w:val="110"/>
                <w:sz w:val="20"/>
              </w:rPr>
              <w:t>Section</w:t>
            </w:r>
            <w:r w:rsidRPr="00813CEC">
              <w:rPr>
                <w:rFonts w:cstheme="minorHAnsi"/>
                <w:spacing w:val="-9"/>
                <w:w w:val="110"/>
                <w:sz w:val="20"/>
              </w:rPr>
              <w:t xml:space="preserve"> </w:t>
            </w:r>
            <w:r w:rsidRPr="00813CEC">
              <w:rPr>
                <w:rFonts w:cstheme="minorHAnsi"/>
                <w:w w:val="110"/>
                <w:sz w:val="20"/>
              </w:rPr>
              <w:t>MB.6.3.2.b</w:t>
            </w:r>
            <w:r w:rsidRPr="00813CEC">
              <w:rPr>
                <w:rFonts w:cstheme="minorHAnsi"/>
                <w:spacing w:val="-9"/>
                <w:w w:val="110"/>
                <w:sz w:val="20"/>
              </w:rPr>
              <w:t xml:space="preserve"> </w:t>
            </w:r>
            <w:r w:rsidRPr="00813CEC">
              <w:rPr>
                <w:rFonts w:cstheme="minorHAnsi"/>
                <w:w w:val="110"/>
                <w:sz w:val="20"/>
              </w:rPr>
              <w:t>'Low-level</w:t>
            </w:r>
            <w:r w:rsidRPr="00813CEC">
              <w:rPr>
                <w:rFonts w:cstheme="minorHAnsi"/>
                <w:spacing w:val="-9"/>
                <w:w w:val="110"/>
                <w:sz w:val="20"/>
              </w:rPr>
              <w:t xml:space="preserve"> </w:t>
            </w:r>
            <w:r w:rsidRPr="00813CEC">
              <w:rPr>
                <w:rFonts w:cstheme="minorHAnsi"/>
                <w:w w:val="110"/>
                <w:sz w:val="20"/>
              </w:rPr>
              <w:t>requirements</w:t>
            </w:r>
            <w:r w:rsidRPr="00813CEC">
              <w:rPr>
                <w:rFonts w:cstheme="minorHAnsi"/>
                <w:spacing w:val="-9"/>
                <w:w w:val="110"/>
                <w:sz w:val="20"/>
              </w:rPr>
              <w:t xml:space="preserve"> </w:t>
            </w:r>
            <w:r w:rsidRPr="00813CEC">
              <w:rPr>
                <w:rFonts w:cstheme="minorHAnsi"/>
                <w:w w:val="110"/>
                <w:sz w:val="20"/>
              </w:rPr>
              <w:t>are</w:t>
            </w:r>
            <w:r w:rsidRPr="00813CEC">
              <w:rPr>
                <w:rFonts w:cstheme="minorHAnsi"/>
                <w:spacing w:val="-9"/>
                <w:w w:val="110"/>
                <w:sz w:val="20"/>
              </w:rPr>
              <w:t xml:space="preserve"> </w:t>
            </w:r>
            <w:r w:rsidRPr="00813CEC">
              <w:rPr>
                <w:rFonts w:cstheme="minorHAnsi"/>
                <w:w w:val="110"/>
                <w:sz w:val="20"/>
              </w:rPr>
              <w:t>accurate</w:t>
            </w:r>
            <w:r w:rsidRPr="00813CEC">
              <w:rPr>
                <w:rFonts w:cstheme="minorHAnsi"/>
                <w:spacing w:val="-9"/>
                <w:w w:val="110"/>
                <w:sz w:val="20"/>
              </w:rPr>
              <w:t xml:space="preserve"> </w:t>
            </w:r>
            <w:r w:rsidRPr="00813CEC">
              <w:rPr>
                <w:rFonts w:cstheme="minorHAnsi"/>
                <w:w w:val="110"/>
                <w:sz w:val="20"/>
              </w:rPr>
              <w:t>and consistent'</w:t>
            </w:r>
            <w:r>
              <w:rPr>
                <w:rFonts w:cstheme="minorHAnsi"/>
                <w:w w:val="110"/>
                <w:sz w:val="20"/>
              </w:rPr>
              <w:br/>
            </w:r>
            <w:r w:rsidRPr="00FF4A12">
              <w:rPr>
                <w:rFonts w:cstheme="minorHAnsi"/>
                <w:w w:val="105"/>
                <w:sz w:val="20"/>
              </w:rPr>
              <w:t>DO-331, Section MB.6.3.2.e 'Low-level requirements conform to standards'</w:t>
            </w:r>
          </w:p>
        </w:tc>
      </w:tr>
      <w:tr w:rsidR="00813CEC" w:rsidTr="00950EAE">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813CEC" w:rsidRPr="00FF4A12" w:rsidRDefault="00813CEC" w:rsidP="003F3C6A">
            <w:pPr>
              <w:pStyle w:val="TableParagraph"/>
              <w:spacing w:before="60"/>
              <w:rPr>
                <w:rFonts w:eastAsia="Cambria" w:cstheme="minorHAnsi"/>
                <w:sz w:val="20"/>
                <w:szCs w:val="20"/>
              </w:rPr>
            </w:pPr>
            <w:r w:rsidRPr="00FF4A12">
              <w:rPr>
                <w:rFonts w:cstheme="minorHAnsi"/>
                <w:w w:val="115"/>
                <w:sz w:val="20"/>
              </w:rPr>
              <w:t>Last</w:t>
            </w:r>
            <w:r w:rsidRPr="00FF4A12">
              <w:rPr>
                <w:rFonts w:cstheme="minorHAnsi"/>
                <w:spacing w:val="-22"/>
                <w:w w:val="115"/>
                <w:sz w:val="20"/>
              </w:rPr>
              <w:t xml:space="preserve"> </w:t>
            </w:r>
            <w:r w:rsidRPr="00FF4A12">
              <w:rPr>
                <w:rFonts w:cstheme="minorHAnsi"/>
                <w:w w:val="115"/>
                <w:sz w:val="20"/>
              </w:rPr>
              <w:t>Changed</w:t>
            </w:r>
          </w:p>
        </w:tc>
        <w:tc>
          <w:tcPr>
            <w:tcW w:w="765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813CEC" w:rsidRPr="00FF4A12" w:rsidRDefault="00813CEC" w:rsidP="003F3C6A">
            <w:pPr>
              <w:pStyle w:val="TableParagraph"/>
              <w:spacing w:before="60"/>
              <w:rPr>
                <w:rFonts w:eastAsia="Cambria" w:cstheme="minorHAnsi"/>
                <w:sz w:val="20"/>
                <w:szCs w:val="20"/>
              </w:rPr>
            </w:pPr>
            <w:r w:rsidRPr="00FF4A12">
              <w:rPr>
                <w:rFonts w:cstheme="minorHAnsi"/>
                <w:w w:val="105"/>
                <w:sz w:val="20"/>
              </w:rPr>
              <w:t>R2017b</w:t>
            </w:r>
          </w:p>
        </w:tc>
      </w:tr>
    </w:tbl>
    <w:p w:rsidR="006A6924" w:rsidRDefault="006A6924" w:rsidP="00970BE0">
      <w:pPr>
        <w:pStyle w:val="Heading3"/>
      </w:pPr>
    </w:p>
    <w:p w:rsidR="006A6924" w:rsidRDefault="006A6924">
      <w:pPr>
        <w:spacing w:after="160" w:line="259" w:lineRule="auto"/>
        <w:rPr>
          <w:rFonts w:ascii="Arial" w:hAnsi="Arial" w:cs="Arial"/>
          <w:b/>
        </w:rPr>
      </w:pPr>
      <w:r>
        <w:br w:type="page"/>
      </w:r>
    </w:p>
    <w:p w:rsidR="00487EC4" w:rsidRPr="00884360" w:rsidRDefault="00487EC4" w:rsidP="00970BE0">
      <w:pPr>
        <w:pStyle w:val="Heading3"/>
      </w:pPr>
      <w:bookmarkStart w:id="117" w:name="_Toc503436730"/>
      <w:r w:rsidRPr="00884360">
        <w:lastRenderedPageBreak/>
        <w:t>Stateflow Chart Considerations – Chart Architecture</w:t>
      </w:r>
      <w:bookmarkEnd w:id="117"/>
    </w:p>
    <w:p w:rsidR="00487EC4" w:rsidRPr="00E51E14" w:rsidRDefault="00487EC4" w:rsidP="00970BE0">
      <w:pPr>
        <w:pStyle w:val="Style5"/>
      </w:pPr>
      <w:r w:rsidRPr="00E51E14">
        <w:t>hisf_0003: Usage of bitwise operations</w:t>
      </w:r>
    </w:p>
    <w:p w:rsidR="00487EC4" w:rsidRPr="00E51E14" w:rsidRDefault="00487EC4" w:rsidP="00970BE0">
      <w:pPr>
        <w:pStyle w:val="Style5"/>
      </w:pPr>
      <w:r w:rsidRPr="00E51E14">
        <w:t xml:space="preserve">hisf_0004: Usage of recursive behavior </w:t>
      </w:r>
    </w:p>
    <w:p w:rsidR="00487EC4" w:rsidRPr="00E51E14" w:rsidRDefault="00487EC4" w:rsidP="00970BE0">
      <w:pPr>
        <w:pStyle w:val="Style5"/>
      </w:pPr>
      <w:r w:rsidRPr="00E51E14">
        <w:t>hisf_0007: Usage of junction conditions (maintaining mutual exclusion)</w:t>
      </w:r>
    </w:p>
    <w:p w:rsidR="00487EC4" w:rsidRPr="00E51E14" w:rsidRDefault="00487EC4" w:rsidP="00970BE0">
      <w:pPr>
        <w:pStyle w:val="Style5"/>
      </w:pPr>
      <w:r w:rsidRPr="00E51E14">
        <w:t>hisf_0013: Usage of transition paths (crossing parallel state boundaries)</w:t>
      </w:r>
    </w:p>
    <w:p w:rsidR="00487EC4" w:rsidRPr="00E51E14" w:rsidRDefault="00487EC4" w:rsidP="00970BE0">
      <w:pPr>
        <w:pStyle w:val="Style5"/>
      </w:pPr>
      <w:r w:rsidRPr="00E51E14">
        <w:t>hisf_0014: Usage of transition paths (passing through states)</w:t>
      </w:r>
    </w:p>
    <w:p w:rsidR="00487EC4" w:rsidRDefault="00487EC4" w:rsidP="00970BE0">
      <w:pPr>
        <w:pStyle w:val="Style5"/>
      </w:pPr>
      <w:r w:rsidRPr="00E51E14">
        <w:t>hisf_0015: Strong data typing (casting variables and parameters in expressions)</w:t>
      </w:r>
    </w:p>
    <w:p w:rsidR="00641D05" w:rsidRDefault="00641D05">
      <w:pPr>
        <w:spacing w:after="160" w:line="259" w:lineRule="auto"/>
        <w:rPr>
          <w:rFonts w:ascii="Arial" w:hAnsi="Arial" w:cs="Arial"/>
          <w:b/>
          <w:w w:val="105"/>
          <w:sz w:val="20"/>
          <w:szCs w:val="20"/>
        </w:rPr>
      </w:pPr>
      <w:r>
        <w:rPr>
          <w:w w:val="105"/>
        </w:rPr>
        <w:br w:type="page"/>
      </w:r>
    </w:p>
    <w:p w:rsidR="008F3F9C" w:rsidRDefault="008F3F9C" w:rsidP="007F36E3">
      <w:pPr>
        <w:pStyle w:val="Heading4"/>
        <w:rPr>
          <w:rFonts w:ascii="Calibri" w:eastAsia="Calibri" w:hAnsi="Calibri" w:cs="Calibri"/>
          <w:b w:val="0"/>
          <w:bCs/>
          <w:sz w:val="16"/>
          <w:szCs w:val="16"/>
        </w:rPr>
      </w:pPr>
      <w:bookmarkStart w:id="118" w:name="_Toc503436731"/>
      <w:r>
        <w:rPr>
          <w:w w:val="105"/>
        </w:rPr>
        <w:lastRenderedPageBreak/>
        <w:t>hisf_0003: Usage of bitwise</w:t>
      </w:r>
      <w:r>
        <w:rPr>
          <w:spacing w:val="4"/>
          <w:w w:val="105"/>
        </w:rPr>
        <w:t xml:space="preserve"> </w:t>
      </w:r>
      <w:r>
        <w:rPr>
          <w:w w:val="105"/>
        </w:rPr>
        <w:t>operations</w:t>
      </w:r>
      <w:bookmarkEnd w:id="118"/>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8F3F9C" w:rsidTr="0028656A">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CF57FE" w:rsidRDefault="008F3F9C" w:rsidP="0028656A">
            <w:pPr>
              <w:pStyle w:val="TableParagraph"/>
              <w:spacing w:before="60"/>
              <w:rPr>
                <w:rFonts w:eastAsia="Calibri" w:cstheme="minorHAnsi"/>
                <w:sz w:val="20"/>
                <w:szCs w:val="20"/>
              </w:rPr>
            </w:pPr>
            <w:r w:rsidRPr="00CF57FE">
              <w:rPr>
                <w:rFonts w:cstheme="minorHAnsi"/>
                <w:b/>
                <w:sz w:val="20"/>
              </w:rPr>
              <w:t>ID:</w:t>
            </w:r>
            <w:r w:rsidRPr="00CF57FE">
              <w:rPr>
                <w:rFonts w:cstheme="minorHAnsi"/>
                <w:b/>
                <w:spacing w:val="-9"/>
                <w:sz w:val="20"/>
              </w:rPr>
              <w:t xml:space="preserve"> </w:t>
            </w:r>
            <w:r w:rsidRPr="00CF57FE">
              <w:rPr>
                <w:rFonts w:cstheme="minorHAns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CF57FE" w:rsidRDefault="008F3F9C" w:rsidP="0028656A">
            <w:pPr>
              <w:pStyle w:val="TableParagraph"/>
              <w:spacing w:before="60"/>
              <w:rPr>
                <w:rFonts w:eastAsia="Calibri" w:cstheme="minorHAnsi"/>
                <w:sz w:val="20"/>
                <w:szCs w:val="20"/>
              </w:rPr>
            </w:pPr>
            <w:r w:rsidRPr="00CF57FE">
              <w:rPr>
                <w:rFonts w:cstheme="minorHAnsi"/>
                <w:b/>
                <w:w w:val="105"/>
                <w:sz w:val="20"/>
              </w:rPr>
              <w:t>hisf_0003: Usage of bitwise</w:t>
            </w:r>
            <w:r w:rsidRPr="00CF57FE">
              <w:rPr>
                <w:rFonts w:cstheme="minorHAnsi"/>
                <w:b/>
                <w:spacing w:val="2"/>
                <w:w w:val="105"/>
                <w:sz w:val="20"/>
              </w:rPr>
              <w:t xml:space="preserve"> </w:t>
            </w:r>
            <w:r w:rsidRPr="00CF57FE">
              <w:rPr>
                <w:rFonts w:cstheme="minorHAnsi"/>
                <w:b/>
                <w:w w:val="105"/>
                <w:sz w:val="20"/>
              </w:rPr>
              <w:t>operations</w:t>
            </w:r>
          </w:p>
        </w:tc>
      </w:tr>
      <w:tr w:rsidR="008F3F9C" w:rsidTr="0028656A">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pStyle w:val="TableParagraph"/>
              <w:spacing w:before="60"/>
              <w:rPr>
                <w:rFonts w:eastAsia="Cambria" w:cstheme="minorHAnsi"/>
                <w:sz w:val="20"/>
                <w:szCs w:val="20"/>
              </w:rPr>
            </w:pPr>
            <w:r w:rsidRPr="00CF57FE">
              <w:rPr>
                <w:rFonts w:cstheme="minorHAnsi"/>
                <w:w w:val="105"/>
                <w:sz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pStyle w:val="TableParagraph"/>
              <w:spacing w:before="60"/>
              <w:rPr>
                <w:rFonts w:eastAsia="Cambria" w:cstheme="minorHAnsi"/>
                <w:sz w:val="20"/>
                <w:szCs w:val="20"/>
              </w:rPr>
            </w:pPr>
            <w:r w:rsidRPr="00CF57FE">
              <w:rPr>
                <w:rFonts w:cstheme="minorHAnsi"/>
                <w:w w:val="110"/>
                <w:sz w:val="20"/>
              </w:rPr>
              <w:t>When</w:t>
            </w:r>
            <w:r w:rsidRPr="00CF57FE">
              <w:rPr>
                <w:rFonts w:cstheme="minorHAnsi"/>
                <w:spacing w:val="-13"/>
                <w:w w:val="110"/>
                <w:sz w:val="20"/>
              </w:rPr>
              <w:t xml:space="preserve"> </w:t>
            </w:r>
            <w:r w:rsidRPr="00CF57FE">
              <w:rPr>
                <w:rFonts w:cstheme="minorHAnsi"/>
                <w:w w:val="110"/>
                <w:sz w:val="20"/>
              </w:rPr>
              <w:t>using</w:t>
            </w:r>
            <w:r w:rsidRPr="00CF57FE">
              <w:rPr>
                <w:rFonts w:cstheme="minorHAnsi"/>
                <w:spacing w:val="-13"/>
                <w:w w:val="110"/>
                <w:sz w:val="20"/>
              </w:rPr>
              <w:t xml:space="preserve"> </w:t>
            </w:r>
            <w:r w:rsidRPr="00CF57FE">
              <w:rPr>
                <w:rFonts w:cstheme="minorHAnsi"/>
                <w:w w:val="110"/>
                <w:sz w:val="20"/>
              </w:rPr>
              <w:t>bitwise</w:t>
            </w:r>
            <w:r w:rsidRPr="00CF57FE">
              <w:rPr>
                <w:rFonts w:cstheme="minorHAnsi"/>
                <w:spacing w:val="-13"/>
                <w:w w:val="110"/>
                <w:sz w:val="20"/>
              </w:rPr>
              <w:t xml:space="preserve"> </w:t>
            </w:r>
            <w:r w:rsidRPr="00CF57FE">
              <w:rPr>
                <w:rFonts w:cstheme="minorHAnsi"/>
                <w:w w:val="110"/>
                <w:sz w:val="20"/>
              </w:rPr>
              <w:t>operations</w:t>
            </w:r>
            <w:r w:rsidRPr="00CF57FE">
              <w:rPr>
                <w:rFonts w:cstheme="minorHAnsi"/>
                <w:spacing w:val="-13"/>
                <w:w w:val="110"/>
                <w:sz w:val="20"/>
              </w:rPr>
              <w:t xml:space="preserve"> </w:t>
            </w:r>
            <w:r w:rsidRPr="00CF57FE">
              <w:rPr>
                <w:rFonts w:cstheme="minorHAnsi"/>
                <w:w w:val="110"/>
                <w:sz w:val="20"/>
              </w:rPr>
              <w:t>in</w:t>
            </w:r>
            <w:r w:rsidRPr="00CF57FE">
              <w:rPr>
                <w:rFonts w:cstheme="minorHAnsi"/>
                <w:spacing w:val="-13"/>
                <w:w w:val="110"/>
                <w:sz w:val="20"/>
              </w:rPr>
              <w:t xml:space="preserve"> </w:t>
            </w:r>
            <w:r w:rsidRPr="00CF57FE">
              <w:rPr>
                <w:rFonts w:cstheme="minorHAnsi"/>
                <w:w w:val="110"/>
                <w:sz w:val="20"/>
              </w:rPr>
              <w:t>Stateflow</w:t>
            </w:r>
            <w:r w:rsidRPr="00CF57FE">
              <w:rPr>
                <w:rFonts w:cstheme="minorHAnsi"/>
                <w:spacing w:val="-13"/>
                <w:w w:val="110"/>
                <w:sz w:val="20"/>
              </w:rPr>
              <w:t xml:space="preserve"> </w:t>
            </w:r>
            <w:r w:rsidRPr="00CF57FE">
              <w:rPr>
                <w:rFonts w:cstheme="minorHAnsi"/>
                <w:w w:val="110"/>
                <w:sz w:val="20"/>
              </w:rPr>
              <w:t>blocks,</w:t>
            </w:r>
          </w:p>
        </w:tc>
      </w:tr>
      <w:tr w:rsidR="008F3F9C" w:rsidTr="0028656A">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pStyle w:val="TableParagraph"/>
              <w:spacing w:before="60"/>
              <w:rPr>
                <w:rFonts w:eastAsia="Cambria" w:cstheme="minorHAnsi"/>
                <w:sz w:val="20"/>
                <w:szCs w:val="20"/>
              </w:rPr>
            </w:pPr>
            <w:r w:rsidRPr="00CF57FE">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pStyle w:val="TableParagraph"/>
              <w:spacing w:before="60"/>
              <w:rPr>
                <w:rFonts w:eastAsia="Cambria" w:cstheme="minorHAnsi"/>
                <w:sz w:val="20"/>
                <w:szCs w:val="20"/>
              </w:rPr>
            </w:pPr>
            <w:r w:rsidRPr="00CF57FE">
              <w:rPr>
                <w:rFonts w:cstheme="minorHAnsi"/>
                <w:w w:val="105"/>
                <w:sz w:val="20"/>
              </w:rPr>
              <w:t>Avoid</w:t>
            </w:r>
            <w:r w:rsidRPr="00CF57FE">
              <w:rPr>
                <w:rFonts w:cstheme="minorHAnsi"/>
                <w:spacing w:val="18"/>
                <w:w w:val="105"/>
                <w:sz w:val="20"/>
              </w:rPr>
              <w:t xml:space="preserve"> </w:t>
            </w:r>
            <w:r w:rsidRPr="00CF57FE">
              <w:rPr>
                <w:rFonts w:cstheme="minorHAnsi"/>
                <w:w w:val="105"/>
                <w:sz w:val="20"/>
              </w:rPr>
              <w:t>signed</w:t>
            </w:r>
            <w:r w:rsidRPr="00CF57FE">
              <w:rPr>
                <w:rFonts w:cstheme="minorHAnsi"/>
                <w:spacing w:val="18"/>
                <w:w w:val="105"/>
                <w:sz w:val="20"/>
              </w:rPr>
              <w:t xml:space="preserve"> </w:t>
            </w:r>
            <w:r w:rsidRPr="00CF57FE">
              <w:rPr>
                <w:rFonts w:cstheme="minorHAnsi"/>
                <w:w w:val="105"/>
                <w:sz w:val="20"/>
              </w:rPr>
              <w:t>integer</w:t>
            </w:r>
            <w:r w:rsidRPr="00CF57FE">
              <w:rPr>
                <w:rFonts w:cstheme="minorHAnsi"/>
                <w:spacing w:val="18"/>
                <w:w w:val="105"/>
                <w:sz w:val="20"/>
              </w:rPr>
              <w:t xml:space="preserve"> </w:t>
            </w:r>
            <w:r w:rsidRPr="00CF57FE">
              <w:rPr>
                <w:rFonts w:cstheme="minorHAnsi"/>
                <w:w w:val="105"/>
                <w:sz w:val="20"/>
              </w:rPr>
              <w:t>data</w:t>
            </w:r>
            <w:r w:rsidRPr="00CF57FE">
              <w:rPr>
                <w:rFonts w:cstheme="minorHAnsi"/>
                <w:spacing w:val="18"/>
                <w:w w:val="105"/>
                <w:sz w:val="20"/>
              </w:rPr>
              <w:t xml:space="preserve"> </w:t>
            </w:r>
            <w:r w:rsidRPr="00CF57FE">
              <w:rPr>
                <w:rFonts w:cstheme="minorHAnsi"/>
                <w:w w:val="105"/>
                <w:sz w:val="20"/>
              </w:rPr>
              <w:t>types</w:t>
            </w:r>
            <w:r w:rsidRPr="00CF57FE">
              <w:rPr>
                <w:rFonts w:cstheme="minorHAnsi"/>
                <w:spacing w:val="18"/>
                <w:w w:val="105"/>
                <w:sz w:val="20"/>
              </w:rPr>
              <w:t xml:space="preserve"> </w:t>
            </w:r>
            <w:r w:rsidRPr="00CF57FE">
              <w:rPr>
                <w:rFonts w:cstheme="minorHAnsi"/>
                <w:w w:val="105"/>
                <w:sz w:val="20"/>
              </w:rPr>
              <w:t>as</w:t>
            </w:r>
            <w:r w:rsidRPr="00CF57FE">
              <w:rPr>
                <w:rFonts w:cstheme="minorHAnsi"/>
                <w:spacing w:val="18"/>
                <w:w w:val="105"/>
                <w:sz w:val="20"/>
              </w:rPr>
              <w:t xml:space="preserve"> </w:t>
            </w:r>
            <w:r w:rsidRPr="00CF57FE">
              <w:rPr>
                <w:rFonts w:cstheme="minorHAnsi"/>
                <w:w w:val="105"/>
                <w:sz w:val="20"/>
              </w:rPr>
              <w:t>operands</w:t>
            </w:r>
            <w:r w:rsidRPr="00CF57FE">
              <w:rPr>
                <w:rFonts w:cstheme="minorHAnsi"/>
                <w:spacing w:val="18"/>
                <w:w w:val="105"/>
                <w:sz w:val="20"/>
              </w:rPr>
              <w:t xml:space="preserve"> </w:t>
            </w:r>
            <w:r w:rsidRPr="00CF57FE">
              <w:rPr>
                <w:rFonts w:cstheme="minorHAnsi"/>
                <w:w w:val="105"/>
                <w:sz w:val="20"/>
              </w:rPr>
              <w:t>to</w:t>
            </w:r>
            <w:r w:rsidRPr="00CF57FE">
              <w:rPr>
                <w:rFonts w:cstheme="minorHAnsi"/>
                <w:spacing w:val="18"/>
                <w:w w:val="105"/>
                <w:sz w:val="20"/>
              </w:rPr>
              <w:t xml:space="preserve"> </w:t>
            </w:r>
            <w:r w:rsidRPr="00CF57FE">
              <w:rPr>
                <w:rFonts w:cstheme="minorHAnsi"/>
                <w:w w:val="105"/>
                <w:sz w:val="20"/>
              </w:rPr>
              <w:t>the</w:t>
            </w:r>
            <w:r w:rsidRPr="00CF57FE">
              <w:rPr>
                <w:rFonts w:cstheme="minorHAnsi"/>
                <w:spacing w:val="18"/>
                <w:w w:val="105"/>
                <w:sz w:val="20"/>
              </w:rPr>
              <w:t xml:space="preserve"> </w:t>
            </w:r>
            <w:r w:rsidRPr="00CF57FE">
              <w:rPr>
                <w:rFonts w:cstheme="minorHAnsi"/>
                <w:w w:val="105"/>
                <w:sz w:val="20"/>
              </w:rPr>
              <w:t>bitwise</w:t>
            </w:r>
            <w:r w:rsidRPr="00CF57FE">
              <w:rPr>
                <w:rFonts w:cstheme="minorHAnsi"/>
                <w:spacing w:val="18"/>
                <w:w w:val="105"/>
                <w:sz w:val="20"/>
              </w:rPr>
              <w:t xml:space="preserve"> </w:t>
            </w:r>
            <w:r w:rsidRPr="00CF57FE">
              <w:rPr>
                <w:rFonts w:cstheme="minorHAnsi"/>
                <w:w w:val="105"/>
                <w:sz w:val="20"/>
              </w:rPr>
              <w:t>operations.</w:t>
            </w:r>
          </w:p>
        </w:tc>
      </w:tr>
      <w:tr w:rsidR="008F3F9C" w:rsidTr="0028656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pStyle w:val="TableParagraph"/>
              <w:spacing w:before="60"/>
              <w:rPr>
                <w:rFonts w:eastAsia="Cambria" w:cstheme="minorHAnsi"/>
                <w:sz w:val="20"/>
                <w:szCs w:val="20"/>
              </w:rPr>
            </w:pPr>
            <w:r w:rsidRPr="00CF57FE">
              <w:rPr>
                <w:rFonts w:cstheme="minorHAnsi"/>
                <w:w w:val="110"/>
                <w:sz w:val="20"/>
              </w:rPr>
              <w:t>Notes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pStyle w:val="TableParagraph"/>
              <w:spacing w:before="60"/>
              <w:rPr>
                <w:rFonts w:eastAsia="Cambria" w:cstheme="minorHAnsi"/>
                <w:sz w:val="20"/>
                <w:szCs w:val="20"/>
              </w:rPr>
            </w:pPr>
            <w:r w:rsidRPr="00CF57FE">
              <w:rPr>
                <w:rFonts w:cstheme="minorHAnsi"/>
                <w:w w:val="110"/>
                <w:sz w:val="20"/>
              </w:rPr>
              <w:t>Normally, bitwise operations are not meaningful on signed integers. Undesired</w:t>
            </w:r>
            <w:r w:rsidRPr="00CF57FE">
              <w:rPr>
                <w:rFonts w:cstheme="minorHAnsi"/>
                <w:spacing w:val="-8"/>
                <w:w w:val="110"/>
                <w:sz w:val="20"/>
              </w:rPr>
              <w:t xml:space="preserve"> </w:t>
            </w:r>
            <w:r w:rsidRPr="00CF57FE">
              <w:rPr>
                <w:rFonts w:cstheme="minorHAnsi"/>
                <w:w w:val="110"/>
                <w:sz w:val="20"/>
              </w:rPr>
              <w:t>behavior</w:t>
            </w:r>
            <w:r w:rsidRPr="00CF57FE">
              <w:rPr>
                <w:rFonts w:cstheme="minorHAnsi"/>
                <w:spacing w:val="-8"/>
                <w:w w:val="110"/>
                <w:sz w:val="20"/>
              </w:rPr>
              <w:t xml:space="preserve"> </w:t>
            </w:r>
            <w:r w:rsidRPr="00CF57FE">
              <w:rPr>
                <w:rFonts w:cstheme="minorHAnsi"/>
                <w:w w:val="110"/>
                <w:sz w:val="20"/>
              </w:rPr>
              <w:t>can</w:t>
            </w:r>
            <w:r w:rsidRPr="00CF57FE">
              <w:rPr>
                <w:rFonts w:cstheme="minorHAnsi"/>
                <w:spacing w:val="-8"/>
                <w:w w:val="110"/>
                <w:sz w:val="20"/>
              </w:rPr>
              <w:t xml:space="preserve"> </w:t>
            </w:r>
            <w:r w:rsidRPr="00CF57FE">
              <w:rPr>
                <w:rFonts w:cstheme="minorHAnsi"/>
                <w:w w:val="110"/>
                <w:sz w:val="20"/>
              </w:rPr>
              <w:t>occur.</w:t>
            </w:r>
            <w:r w:rsidRPr="00CF57FE">
              <w:rPr>
                <w:rFonts w:cstheme="minorHAnsi"/>
                <w:spacing w:val="-8"/>
                <w:w w:val="110"/>
                <w:sz w:val="20"/>
              </w:rPr>
              <w:t xml:space="preserve"> </w:t>
            </w:r>
            <w:r w:rsidRPr="00CF57FE">
              <w:rPr>
                <w:rFonts w:cstheme="minorHAnsi"/>
                <w:w w:val="110"/>
                <w:sz w:val="20"/>
              </w:rPr>
              <w:t>For</w:t>
            </w:r>
            <w:r w:rsidRPr="00CF57FE">
              <w:rPr>
                <w:rFonts w:cstheme="minorHAnsi"/>
                <w:spacing w:val="-8"/>
                <w:w w:val="110"/>
                <w:sz w:val="20"/>
              </w:rPr>
              <w:t xml:space="preserve"> </w:t>
            </w:r>
            <w:r w:rsidRPr="00CF57FE">
              <w:rPr>
                <w:rFonts w:cstheme="minorHAnsi"/>
                <w:w w:val="110"/>
                <w:sz w:val="20"/>
              </w:rPr>
              <w:t>example,</w:t>
            </w:r>
            <w:r w:rsidRPr="00CF57FE">
              <w:rPr>
                <w:rFonts w:cstheme="minorHAnsi"/>
                <w:spacing w:val="-8"/>
                <w:w w:val="110"/>
                <w:sz w:val="20"/>
              </w:rPr>
              <w:t xml:space="preserve"> </w:t>
            </w:r>
            <w:r w:rsidRPr="00CF57FE">
              <w:rPr>
                <w:rFonts w:cstheme="minorHAnsi"/>
                <w:w w:val="110"/>
                <w:sz w:val="20"/>
              </w:rPr>
              <w:t>a</w:t>
            </w:r>
            <w:r w:rsidRPr="00CF57FE">
              <w:rPr>
                <w:rFonts w:cstheme="minorHAnsi"/>
                <w:spacing w:val="-8"/>
                <w:w w:val="110"/>
                <w:sz w:val="20"/>
              </w:rPr>
              <w:t xml:space="preserve"> </w:t>
            </w:r>
            <w:r w:rsidRPr="00CF57FE">
              <w:rPr>
                <w:rFonts w:cstheme="minorHAnsi"/>
                <w:w w:val="110"/>
                <w:sz w:val="20"/>
              </w:rPr>
              <w:t>shift</w:t>
            </w:r>
            <w:r w:rsidRPr="00CF57FE">
              <w:rPr>
                <w:rFonts w:cstheme="minorHAnsi"/>
                <w:spacing w:val="-8"/>
                <w:w w:val="110"/>
                <w:sz w:val="20"/>
              </w:rPr>
              <w:t xml:space="preserve"> </w:t>
            </w:r>
            <w:r w:rsidRPr="00CF57FE">
              <w:rPr>
                <w:rFonts w:cstheme="minorHAnsi"/>
                <w:w w:val="110"/>
                <w:sz w:val="20"/>
              </w:rPr>
              <w:t>operation</w:t>
            </w:r>
            <w:r w:rsidRPr="00CF57FE">
              <w:rPr>
                <w:rFonts w:cstheme="minorHAnsi"/>
                <w:spacing w:val="-8"/>
                <w:w w:val="110"/>
                <w:sz w:val="20"/>
              </w:rPr>
              <w:t xml:space="preserve"> </w:t>
            </w:r>
            <w:r w:rsidRPr="00CF57FE">
              <w:rPr>
                <w:rFonts w:cstheme="minorHAnsi"/>
                <w:w w:val="110"/>
                <w:sz w:val="20"/>
              </w:rPr>
              <w:t>might</w:t>
            </w:r>
            <w:r w:rsidRPr="00CF57FE">
              <w:rPr>
                <w:rFonts w:cstheme="minorHAnsi"/>
                <w:spacing w:val="-8"/>
                <w:w w:val="110"/>
                <w:sz w:val="20"/>
              </w:rPr>
              <w:t xml:space="preserve"> </w:t>
            </w:r>
            <w:r w:rsidRPr="00CF57FE">
              <w:rPr>
                <w:rFonts w:cstheme="minorHAnsi"/>
                <w:w w:val="110"/>
                <w:sz w:val="20"/>
              </w:rPr>
              <w:t>move</w:t>
            </w:r>
            <w:r w:rsidRPr="00CF57FE">
              <w:rPr>
                <w:rFonts w:cstheme="minorHAnsi"/>
                <w:spacing w:val="-8"/>
                <w:w w:val="110"/>
                <w:sz w:val="20"/>
              </w:rPr>
              <w:t xml:space="preserve"> </w:t>
            </w:r>
            <w:r w:rsidRPr="00CF57FE">
              <w:rPr>
                <w:rFonts w:cstheme="minorHAnsi"/>
                <w:w w:val="110"/>
                <w:sz w:val="20"/>
              </w:rPr>
              <w:t>the sign bit into the number, or a numeric bit into the sign</w:t>
            </w:r>
            <w:r w:rsidRPr="00CF57FE">
              <w:rPr>
                <w:rFonts w:cstheme="minorHAnsi"/>
                <w:spacing w:val="-12"/>
                <w:w w:val="110"/>
                <w:sz w:val="20"/>
              </w:rPr>
              <w:t xml:space="preserve"> </w:t>
            </w:r>
            <w:r w:rsidRPr="00CF57FE">
              <w:rPr>
                <w:rFonts w:cstheme="minorHAnsi"/>
                <w:w w:val="110"/>
                <w:sz w:val="20"/>
              </w:rPr>
              <w:t>bit.</w:t>
            </w:r>
          </w:p>
        </w:tc>
      </w:tr>
      <w:tr w:rsidR="008F3F9C" w:rsidTr="0028656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pStyle w:val="TableParagraph"/>
              <w:spacing w:before="60"/>
              <w:rPr>
                <w:rFonts w:eastAsia="Cambria" w:cstheme="minorHAnsi"/>
                <w:sz w:val="20"/>
                <w:szCs w:val="20"/>
              </w:rPr>
            </w:pPr>
            <w:r w:rsidRPr="00CF57FE">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pStyle w:val="TableParagraph"/>
              <w:spacing w:before="60"/>
              <w:rPr>
                <w:rFonts w:eastAsia="Cambria" w:cstheme="minorHAnsi"/>
                <w:sz w:val="20"/>
                <w:szCs w:val="20"/>
              </w:rPr>
            </w:pPr>
            <w:r w:rsidRPr="00CF57FE">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7F36E3" w:rsidP="0028656A">
            <w:pPr>
              <w:pStyle w:val="TableParagraph"/>
              <w:spacing w:before="60"/>
              <w:rPr>
                <w:rFonts w:eastAsia="Cambria" w:cstheme="minorHAnsi"/>
                <w:sz w:val="20"/>
                <w:szCs w:val="20"/>
              </w:rPr>
            </w:pPr>
            <w:r w:rsidRPr="00CF57FE">
              <w:rPr>
                <w:rFonts w:cstheme="minorHAnsi"/>
                <w:w w:val="105"/>
                <w:sz w:val="20"/>
              </w:rPr>
              <w:t xml:space="preserve">Promote </w:t>
            </w:r>
            <w:r w:rsidR="00EB494C" w:rsidRPr="00CF57FE">
              <w:rPr>
                <w:rFonts w:cstheme="minorHAnsi"/>
                <w:w w:val="105"/>
                <w:sz w:val="20"/>
              </w:rPr>
              <w:t>unambiguous modeling</w:t>
            </w:r>
            <w:r w:rsidR="008F3F9C" w:rsidRPr="00CF57FE">
              <w:rPr>
                <w:rFonts w:cstheme="minorHAnsi"/>
                <w:spacing w:val="-4"/>
                <w:w w:val="105"/>
                <w:sz w:val="20"/>
              </w:rPr>
              <w:t xml:space="preserve"> </w:t>
            </w:r>
            <w:r w:rsidR="008F3F9C" w:rsidRPr="00CF57FE">
              <w:rPr>
                <w:rFonts w:cstheme="minorHAnsi"/>
                <w:w w:val="105"/>
                <w:sz w:val="20"/>
              </w:rPr>
              <w:t>style.</w:t>
            </w:r>
          </w:p>
        </w:tc>
      </w:tr>
      <w:tr w:rsidR="008F3F9C" w:rsidTr="0028656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pStyle w:val="TableParagraph"/>
              <w:spacing w:before="60"/>
              <w:rPr>
                <w:rFonts w:eastAsia="Cambria" w:cstheme="minorHAnsi"/>
                <w:sz w:val="20"/>
                <w:szCs w:val="20"/>
              </w:rPr>
            </w:pPr>
            <w:r w:rsidRPr="00CF57FE">
              <w:rPr>
                <w:rFonts w:cstheme="minorHAnsi"/>
                <w:w w:val="110"/>
                <w:sz w:val="20"/>
              </w:rPr>
              <w:t>Model</w:t>
            </w:r>
            <w:r w:rsidRPr="00CF57FE">
              <w:rPr>
                <w:rFonts w:cstheme="minorHAnsi"/>
                <w:spacing w:val="-28"/>
                <w:w w:val="110"/>
                <w:sz w:val="20"/>
              </w:rPr>
              <w:t xml:space="preserve"> </w:t>
            </w:r>
            <w:r w:rsidRPr="00CF57FE">
              <w:rPr>
                <w:rFonts w:cstheme="minorHAnsi"/>
                <w:w w:val="110"/>
                <w:sz w:val="20"/>
              </w:rPr>
              <w:t>Advisor Checks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5D7F7B">
            <w:pPr>
              <w:pStyle w:val="TableParagraph"/>
              <w:numPr>
                <w:ilvl w:val="0"/>
                <w:numId w:val="38"/>
              </w:numPr>
              <w:spacing w:before="60"/>
              <w:ind w:left="0" w:hanging="302"/>
              <w:rPr>
                <w:rFonts w:eastAsia="Cambria" w:cstheme="minorHAnsi"/>
                <w:sz w:val="20"/>
                <w:szCs w:val="20"/>
              </w:rPr>
            </w:pPr>
            <w:r w:rsidRPr="00CF57FE">
              <w:rPr>
                <w:rFonts w:cstheme="minorHAnsi"/>
                <w:b/>
                <w:w w:val="115"/>
                <w:sz w:val="20"/>
              </w:rPr>
              <w:t xml:space="preserve">By Task </w:t>
            </w:r>
            <w:r w:rsidRPr="00CF57FE">
              <w:rPr>
                <w:rFonts w:cstheme="minorHAnsi"/>
                <w:w w:val="115"/>
                <w:sz w:val="20"/>
              </w:rPr>
              <w:t xml:space="preserve">&gt; </w:t>
            </w:r>
            <w:r w:rsidRPr="00CF57FE">
              <w:rPr>
                <w:rFonts w:cstheme="minorHAnsi"/>
                <w:b/>
                <w:w w:val="115"/>
                <w:sz w:val="20"/>
              </w:rPr>
              <w:t xml:space="preserve">Modeling Standards for MAAB </w:t>
            </w:r>
            <w:r w:rsidRPr="00CF57FE">
              <w:rPr>
                <w:rFonts w:cstheme="minorHAnsi"/>
                <w:w w:val="115"/>
                <w:sz w:val="20"/>
              </w:rPr>
              <w:t xml:space="preserve">&gt; </w:t>
            </w:r>
            <w:r w:rsidRPr="00CF57FE">
              <w:rPr>
                <w:rFonts w:cstheme="minorHAnsi"/>
                <w:b/>
                <w:w w:val="115"/>
                <w:sz w:val="20"/>
              </w:rPr>
              <w:t xml:space="preserve">Stateflow </w:t>
            </w:r>
            <w:r w:rsidRPr="00CF57FE">
              <w:rPr>
                <w:rFonts w:cstheme="minorHAnsi"/>
                <w:w w:val="115"/>
                <w:sz w:val="20"/>
              </w:rPr>
              <w:t xml:space="preserve">&gt; </w:t>
            </w:r>
            <w:r w:rsidRPr="00CF57FE">
              <w:rPr>
                <w:rFonts w:cstheme="minorHAnsi"/>
                <w:b/>
                <w:w w:val="115"/>
                <w:sz w:val="20"/>
              </w:rPr>
              <w:t>Check for bitwise</w:t>
            </w:r>
            <w:r w:rsidRPr="00CF57FE">
              <w:rPr>
                <w:rFonts w:cstheme="minorHAnsi"/>
                <w:b/>
                <w:spacing w:val="-11"/>
                <w:w w:val="115"/>
                <w:sz w:val="20"/>
              </w:rPr>
              <w:t xml:space="preserve"> </w:t>
            </w:r>
            <w:r w:rsidRPr="00CF57FE">
              <w:rPr>
                <w:rFonts w:cstheme="minorHAnsi"/>
                <w:b/>
                <w:w w:val="115"/>
                <w:sz w:val="20"/>
              </w:rPr>
              <w:t>operations</w:t>
            </w:r>
            <w:r w:rsidRPr="00CF57FE">
              <w:rPr>
                <w:rFonts w:cstheme="minorHAnsi"/>
                <w:b/>
                <w:spacing w:val="-11"/>
                <w:w w:val="115"/>
                <w:sz w:val="20"/>
              </w:rPr>
              <w:t xml:space="preserve"> </w:t>
            </w:r>
            <w:r w:rsidRPr="00CF57FE">
              <w:rPr>
                <w:rFonts w:cstheme="minorHAnsi"/>
                <w:b/>
                <w:w w:val="115"/>
                <w:sz w:val="20"/>
              </w:rPr>
              <w:t>in</w:t>
            </w:r>
            <w:r w:rsidRPr="00CF57FE">
              <w:rPr>
                <w:rFonts w:cstheme="minorHAnsi"/>
                <w:b/>
                <w:spacing w:val="-11"/>
                <w:w w:val="115"/>
                <w:sz w:val="20"/>
              </w:rPr>
              <w:t xml:space="preserve"> </w:t>
            </w:r>
            <w:r w:rsidRPr="00CF57FE">
              <w:rPr>
                <w:rFonts w:cstheme="minorHAnsi"/>
                <w:b/>
                <w:w w:val="115"/>
                <w:sz w:val="20"/>
              </w:rPr>
              <w:t>Stateflow</w:t>
            </w:r>
            <w:r w:rsidRPr="00CF57FE">
              <w:rPr>
                <w:rFonts w:cstheme="minorHAnsi"/>
                <w:b/>
                <w:spacing w:val="-11"/>
                <w:w w:val="115"/>
                <w:sz w:val="20"/>
              </w:rPr>
              <w:t xml:space="preserve"> </w:t>
            </w:r>
            <w:r w:rsidRPr="00CF57FE">
              <w:rPr>
                <w:rFonts w:cstheme="minorHAnsi"/>
                <w:b/>
                <w:w w:val="115"/>
                <w:sz w:val="20"/>
              </w:rPr>
              <w:t>charts</w:t>
            </w:r>
          </w:p>
          <w:p w:rsidR="008F3F9C" w:rsidRPr="00CF57FE" w:rsidRDefault="008F3F9C" w:rsidP="0028656A">
            <w:pPr>
              <w:pStyle w:val="TableParagraph"/>
              <w:spacing w:before="60"/>
              <w:rPr>
                <w:rFonts w:eastAsia="Cambria" w:cstheme="minorHAnsi"/>
                <w:sz w:val="20"/>
                <w:szCs w:val="20"/>
              </w:rPr>
            </w:pPr>
            <w:r w:rsidRPr="00CF57FE">
              <w:rPr>
                <w:rFonts w:eastAsia="Cambria" w:cstheme="minorHAnsi"/>
                <w:w w:val="110"/>
                <w:sz w:val="20"/>
                <w:szCs w:val="20"/>
              </w:rPr>
              <w:t>For</w:t>
            </w:r>
            <w:r w:rsidRPr="00CF57FE">
              <w:rPr>
                <w:rFonts w:eastAsia="Cambria" w:cstheme="minorHAnsi"/>
                <w:spacing w:val="-7"/>
                <w:w w:val="110"/>
                <w:sz w:val="20"/>
                <w:szCs w:val="20"/>
              </w:rPr>
              <w:t xml:space="preserve"> </w:t>
            </w:r>
            <w:r w:rsidRPr="00CF57FE">
              <w:rPr>
                <w:rFonts w:eastAsia="Cambria" w:cstheme="minorHAnsi"/>
                <w:w w:val="110"/>
                <w:sz w:val="20"/>
                <w:szCs w:val="20"/>
              </w:rPr>
              <w:t>check</w:t>
            </w:r>
            <w:r w:rsidRPr="00CF57FE">
              <w:rPr>
                <w:rFonts w:eastAsia="Cambria" w:cstheme="minorHAnsi"/>
                <w:spacing w:val="-7"/>
                <w:w w:val="110"/>
                <w:sz w:val="20"/>
                <w:szCs w:val="20"/>
              </w:rPr>
              <w:t xml:space="preserve"> </w:t>
            </w:r>
            <w:r w:rsidRPr="00CF57FE">
              <w:rPr>
                <w:rFonts w:eastAsia="Cambria" w:cstheme="minorHAnsi"/>
                <w:w w:val="110"/>
                <w:sz w:val="20"/>
                <w:szCs w:val="20"/>
              </w:rPr>
              <w:t>details,</w:t>
            </w:r>
            <w:r w:rsidRPr="00CF57FE">
              <w:rPr>
                <w:rFonts w:eastAsia="Cambria" w:cstheme="minorHAnsi"/>
                <w:spacing w:val="-7"/>
                <w:w w:val="110"/>
                <w:sz w:val="20"/>
                <w:szCs w:val="20"/>
              </w:rPr>
              <w:t xml:space="preserve"> </w:t>
            </w:r>
            <w:r w:rsidRPr="00CF57FE">
              <w:rPr>
                <w:rFonts w:eastAsia="Cambria" w:cstheme="minorHAnsi"/>
                <w:w w:val="110"/>
                <w:sz w:val="20"/>
                <w:szCs w:val="20"/>
              </w:rPr>
              <w:t>see</w:t>
            </w:r>
            <w:r w:rsidRPr="00CF57FE">
              <w:rPr>
                <w:rFonts w:eastAsia="Cambria" w:cstheme="minorHAnsi"/>
                <w:spacing w:val="-7"/>
                <w:w w:val="110"/>
                <w:sz w:val="20"/>
                <w:szCs w:val="20"/>
              </w:rPr>
              <w:t xml:space="preserve"> </w:t>
            </w:r>
            <w:r w:rsidRPr="00CF57FE">
              <w:rPr>
                <w:rFonts w:eastAsia="Cambria" w:cstheme="minorHAnsi"/>
                <w:w w:val="110"/>
                <w:sz w:val="20"/>
                <w:szCs w:val="20"/>
              </w:rPr>
              <w:t>“Check</w:t>
            </w:r>
            <w:r w:rsidRPr="00CF57FE">
              <w:rPr>
                <w:rFonts w:eastAsia="Cambria" w:cstheme="minorHAnsi"/>
                <w:spacing w:val="-7"/>
                <w:w w:val="110"/>
                <w:sz w:val="20"/>
                <w:szCs w:val="20"/>
              </w:rPr>
              <w:t xml:space="preserve"> </w:t>
            </w:r>
            <w:r w:rsidRPr="00CF57FE">
              <w:rPr>
                <w:rFonts w:eastAsia="Cambria" w:cstheme="minorHAnsi"/>
                <w:w w:val="110"/>
                <w:sz w:val="20"/>
                <w:szCs w:val="20"/>
              </w:rPr>
              <w:t>for</w:t>
            </w:r>
            <w:r w:rsidRPr="00CF57FE">
              <w:rPr>
                <w:rFonts w:eastAsia="Cambria" w:cstheme="minorHAnsi"/>
                <w:spacing w:val="-7"/>
                <w:w w:val="110"/>
                <w:sz w:val="20"/>
                <w:szCs w:val="20"/>
              </w:rPr>
              <w:t xml:space="preserve"> </w:t>
            </w:r>
            <w:r w:rsidRPr="00CF57FE">
              <w:rPr>
                <w:rFonts w:eastAsia="Cambria" w:cstheme="minorHAnsi"/>
                <w:w w:val="110"/>
                <w:sz w:val="20"/>
                <w:szCs w:val="20"/>
              </w:rPr>
              <w:t>bitwise</w:t>
            </w:r>
            <w:r w:rsidRPr="00CF57FE">
              <w:rPr>
                <w:rFonts w:eastAsia="Cambria" w:cstheme="minorHAnsi"/>
                <w:spacing w:val="-7"/>
                <w:w w:val="110"/>
                <w:sz w:val="20"/>
                <w:szCs w:val="20"/>
              </w:rPr>
              <w:t xml:space="preserve"> </w:t>
            </w:r>
            <w:r w:rsidRPr="00CF57FE">
              <w:rPr>
                <w:rFonts w:eastAsia="Cambria" w:cstheme="minorHAnsi"/>
                <w:w w:val="110"/>
                <w:sz w:val="20"/>
                <w:szCs w:val="20"/>
              </w:rPr>
              <w:t>operations</w:t>
            </w:r>
            <w:r w:rsidRPr="00CF57FE">
              <w:rPr>
                <w:rFonts w:eastAsia="Cambria" w:cstheme="minorHAnsi"/>
                <w:spacing w:val="-7"/>
                <w:w w:val="110"/>
                <w:sz w:val="20"/>
                <w:szCs w:val="20"/>
              </w:rPr>
              <w:t xml:space="preserve"> </w:t>
            </w:r>
            <w:r w:rsidRPr="00CF57FE">
              <w:rPr>
                <w:rFonts w:eastAsia="Cambria" w:cstheme="minorHAnsi"/>
                <w:w w:val="110"/>
                <w:sz w:val="20"/>
                <w:szCs w:val="20"/>
              </w:rPr>
              <w:t>in</w:t>
            </w:r>
            <w:r w:rsidRPr="00CF57FE">
              <w:rPr>
                <w:rFonts w:eastAsia="Cambria" w:cstheme="minorHAnsi"/>
                <w:spacing w:val="-7"/>
                <w:w w:val="110"/>
                <w:sz w:val="20"/>
                <w:szCs w:val="20"/>
              </w:rPr>
              <w:t xml:space="preserve"> </w:t>
            </w:r>
            <w:r w:rsidRPr="00CF57FE">
              <w:rPr>
                <w:rFonts w:eastAsia="Cambria" w:cstheme="minorHAnsi"/>
                <w:w w:val="110"/>
                <w:sz w:val="20"/>
                <w:szCs w:val="20"/>
              </w:rPr>
              <w:t>Stateflow</w:t>
            </w:r>
            <w:r w:rsidRPr="00CF57FE">
              <w:rPr>
                <w:rFonts w:eastAsia="Cambria" w:cstheme="minorHAnsi"/>
                <w:spacing w:val="-7"/>
                <w:w w:val="110"/>
                <w:sz w:val="20"/>
                <w:szCs w:val="20"/>
              </w:rPr>
              <w:t xml:space="preserve"> </w:t>
            </w:r>
            <w:r w:rsidRPr="00CF57FE">
              <w:rPr>
                <w:rFonts w:eastAsia="Cambria" w:cstheme="minorHAnsi"/>
                <w:w w:val="110"/>
                <w:sz w:val="20"/>
                <w:szCs w:val="20"/>
              </w:rPr>
              <w:t>charts”.</w:t>
            </w:r>
          </w:p>
        </w:tc>
      </w:tr>
      <w:tr w:rsidR="008F3F9C" w:rsidTr="0028656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pStyle w:val="TableParagraph"/>
              <w:spacing w:before="60"/>
              <w:rPr>
                <w:rFonts w:eastAsia="Cambria" w:cstheme="minorHAnsi"/>
                <w:sz w:val="20"/>
                <w:szCs w:val="20"/>
              </w:rPr>
            </w:pPr>
            <w:r w:rsidRPr="00CF57FE">
              <w:rPr>
                <w:rFonts w:cstheme="minorHAnsi"/>
                <w:w w:val="105"/>
                <w:sz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4F656D" w:rsidRDefault="008F3F9C" w:rsidP="005D7F7B">
            <w:pPr>
              <w:pStyle w:val="TableParagraph"/>
              <w:numPr>
                <w:ilvl w:val="0"/>
                <w:numId w:val="38"/>
              </w:numPr>
              <w:tabs>
                <w:tab w:val="left" w:pos="340"/>
              </w:tabs>
              <w:spacing w:before="60"/>
              <w:ind w:left="230" w:hanging="230"/>
              <w:rPr>
                <w:rFonts w:eastAsia="Cambria" w:cstheme="minorHAnsi"/>
                <w:sz w:val="20"/>
                <w:szCs w:val="20"/>
              </w:rPr>
            </w:pPr>
            <w:r w:rsidRPr="004F656D">
              <w:rPr>
                <w:rFonts w:cstheme="minorHAnsi"/>
                <w:w w:val="110"/>
                <w:sz w:val="20"/>
              </w:rPr>
              <w:t>DO-331, Section MB.6.3.1.b 'High-level requirements are accurate</w:t>
            </w:r>
            <w:r w:rsidRPr="004F656D">
              <w:rPr>
                <w:rFonts w:cstheme="minorHAnsi"/>
                <w:spacing w:val="-27"/>
                <w:w w:val="110"/>
                <w:sz w:val="20"/>
              </w:rPr>
              <w:t xml:space="preserve"> </w:t>
            </w:r>
            <w:r w:rsidRPr="004F656D">
              <w:rPr>
                <w:rFonts w:cstheme="minorHAnsi"/>
                <w:w w:val="110"/>
                <w:sz w:val="20"/>
              </w:rPr>
              <w:t>and consistent'</w:t>
            </w:r>
            <w:r w:rsidR="004F656D" w:rsidRPr="004F656D">
              <w:rPr>
                <w:rFonts w:cstheme="minorHAnsi"/>
                <w:w w:val="110"/>
                <w:sz w:val="20"/>
              </w:rPr>
              <w:br/>
            </w:r>
            <w:r w:rsidRPr="004F656D">
              <w:rPr>
                <w:rFonts w:cstheme="minorHAnsi"/>
                <w:w w:val="105"/>
                <w:sz w:val="20"/>
              </w:rPr>
              <w:t>DO-331, Section MB.6.3.1.e 'High-level requirements conform to standards'</w:t>
            </w:r>
            <w:r w:rsidR="004F656D" w:rsidRPr="004F656D">
              <w:rPr>
                <w:rFonts w:cstheme="minorHAnsi"/>
                <w:w w:val="105"/>
                <w:sz w:val="20"/>
              </w:rPr>
              <w:br/>
            </w:r>
            <w:r w:rsidRPr="004F656D">
              <w:rPr>
                <w:rFonts w:cstheme="minorHAnsi"/>
                <w:w w:val="110"/>
                <w:sz w:val="20"/>
              </w:rPr>
              <w:t>DO-331,</w:t>
            </w:r>
            <w:r w:rsidRPr="004F656D">
              <w:rPr>
                <w:rFonts w:cstheme="minorHAnsi"/>
                <w:spacing w:val="-9"/>
                <w:w w:val="110"/>
                <w:sz w:val="20"/>
              </w:rPr>
              <w:t xml:space="preserve"> </w:t>
            </w:r>
            <w:r w:rsidRPr="004F656D">
              <w:rPr>
                <w:rFonts w:cstheme="minorHAnsi"/>
                <w:w w:val="110"/>
                <w:sz w:val="20"/>
              </w:rPr>
              <w:t>Section</w:t>
            </w:r>
            <w:r w:rsidRPr="004F656D">
              <w:rPr>
                <w:rFonts w:cstheme="minorHAnsi"/>
                <w:spacing w:val="-9"/>
                <w:w w:val="110"/>
                <w:sz w:val="20"/>
              </w:rPr>
              <w:t xml:space="preserve"> </w:t>
            </w:r>
            <w:r w:rsidRPr="004F656D">
              <w:rPr>
                <w:rFonts w:cstheme="minorHAnsi"/>
                <w:w w:val="110"/>
                <w:sz w:val="20"/>
              </w:rPr>
              <w:t>6.3.1.g</w:t>
            </w:r>
            <w:r w:rsidRPr="004F656D">
              <w:rPr>
                <w:rFonts w:cstheme="minorHAnsi"/>
                <w:spacing w:val="-9"/>
                <w:w w:val="110"/>
                <w:sz w:val="20"/>
              </w:rPr>
              <w:t xml:space="preserve"> </w:t>
            </w:r>
            <w:r w:rsidRPr="004F656D">
              <w:rPr>
                <w:rFonts w:cstheme="minorHAnsi"/>
                <w:w w:val="110"/>
                <w:sz w:val="20"/>
              </w:rPr>
              <w:t>'Algorithms</w:t>
            </w:r>
            <w:r w:rsidRPr="004F656D">
              <w:rPr>
                <w:rFonts w:cstheme="minorHAnsi"/>
                <w:spacing w:val="-9"/>
                <w:w w:val="110"/>
                <w:sz w:val="20"/>
              </w:rPr>
              <w:t xml:space="preserve"> </w:t>
            </w:r>
            <w:r w:rsidRPr="004F656D">
              <w:rPr>
                <w:rFonts w:cstheme="minorHAnsi"/>
                <w:w w:val="110"/>
                <w:sz w:val="20"/>
              </w:rPr>
              <w:t>are</w:t>
            </w:r>
            <w:r w:rsidRPr="004F656D">
              <w:rPr>
                <w:rFonts w:cstheme="minorHAnsi"/>
                <w:spacing w:val="-9"/>
                <w:w w:val="110"/>
                <w:sz w:val="20"/>
              </w:rPr>
              <w:t xml:space="preserve"> </w:t>
            </w:r>
            <w:r w:rsidRPr="004F656D">
              <w:rPr>
                <w:rFonts w:cstheme="minorHAnsi"/>
                <w:w w:val="110"/>
                <w:sz w:val="20"/>
              </w:rPr>
              <w:t>accurate'</w:t>
            </w:r>
            <w:r w:rsidR="004F656D" w:rsidRPr="004F656D">
              <w:rPr>
                <w:rFonts w:cstheme="minorHAnsi"/>
                <w:w w:val="110"/>
                <w:sz w:val="20"/>
              </w:rPr>
              <w:br/>
            </w:r>
            <w:r w:rsidRPr="004F656D">
              <w:rPr>
                <w:rFonts w:cstheme="minorHAnsi"/>
                <w:w w:val="110"/>
                <w:sz w:val="20"/>
              </w:rPr>
              <w:t>DO-331,</w:t>
            </w:r>
            <w:r w:rsidRPr="004F656D">
              <w:rPr>
                <w:rFonts w:cstheme="minorHAnsi"/>
                <w:spacing w:val="-9"/>
                <w:w w:val="110"/>
                <w:sz w:val="20"/>
              </w:rPr>
              <w:t xml:space="preserve"> </w:t>
            </w:r>
            <w:r w:rsidRPr="004F656D">
              <w:rPr>
                <w:rFonts w:cstheme="minorHAnsi"/>
                <w:w w:val="110"/>
                <w:sz w:val="20"/>
              </w:rPr>
              <w:t>Section</w:t>
            </w:r>
            <w:r w:rsidRPr="004F656D">
              <w:rPr>
                <w:rFonts w:cstheme="minorHAnsi"/>
                <w:spacing w:val="-9"/>
                <w:w w:val="110"/>
                <w:sz w:val="20"/>
              </w:rPr>
              <w:t xml:space="preserve"> </w:t>
            </w:r>
            <w:r w:rsidRPr="004F656D">
              <w:rPr>
                <w:rFonts w:cstheme="minorHAnsi"/>
                <w:w w:val="110"/>
                <w:sz w:val="20"/>
              </w:rPr>
              <w:t>MB.6.3.2.b</w:t>
            </w:r>
            <w:r w:rsidRPr="004F656D">
              <w:rPr>
                <w:rFonts w:cstheme="minorHAnsi"/>
                <w:spacing w:val="-9"/>
                <w:w w:val="110"/>
                <w:sz w:val="20"/>
              </w:rPr>
              <w:t xml:space="preserve"> </w:t>
            </w:r>
            <w:r w:rsidRPr="004F656D">
              <w:rPr>
                <w:rFonts w:cstheme="minorHAnsi"/>
                <w:w w:val="110"/>
                <w:sz w:val="20"/>
              </w:rPr>
              <w:t>'Low-level</w:t>
            </w:r>
            <w:r w:rsidRPr="004F656D">
              <w:rPr>
                <w:rFonts w:cstheme="minorHAnsi"/>
                <w:spacing w:val="-9"/>
                <w:w w:val="110"/>
                <w:sz w:val="20"/>
              </w:rPr>
              <w:t xml:space="preserve"> </w:t>
            </w:r>
            <w:r w:rsidRPr="004F656D">
              <w:rPr>
                <w:rFonts w:cstheme="minorHAnsi"/>
                <w:w w:val="110"/>
                <w:sz w:val="20"/>
              </w:rPr>
              <w:t>requirements</w:t>
            </w:r>
            <w:r w:rsidRPr="004F656D">
              <w:rPr>
                <w:rFonts w:cstheme="minorHAnsi"/>
                <w:spacing w:val="-9"/>
                <w:w w:val="110"/>
                <w:sz w:val="20"/>
              </w:rPr>
              <w:t xml:space="preserve"> </w:t>
            </w:r>
            <w:r w:rsidRPr="004F656D">
              <w:rPr>
                <w:rFonts w:cstheme="minorHAnsi"/>
                <w:w w:val="110"/>
                <w:sz w:val="20"/>
              </w:rPr>
              <w:t>are</w:t>
            </w:r>
            <w:r w:rsidRPr="004F656D">
              <w:rPr>
                <w:rFonts w:cstheme="minorHAnsi"/>
                <w:spacing w:val="-9"/>
                <w:w w:val="110"/>
                <w:sz w:val="20"/>
              </w:rPr>
              <w:t xml:space="preserve"> </w:t>
            </w:r>
            <w:r w:rsidRPr="004F656D">
              <w:rPr>
                <w:rFonts w:cstheme="minorHAnsi"/>
                <w:w w:val="110"/>
                <w:sz w:val="20"/>
              </w:rPr>
              <w:t>accurate</w:t>
            </w:r>
            <w:r w:rsidRPr="004F656D">
              <w:rPr>
                <w:rFonts w:cstheme="minorHAnsi"/>
                <w:spacing w:val="-9"/>
                <w:w w:val="110"/>
                <w:sz w:val="20"/>
              </w:rPr>
              <w:t xml:space="preserve"> </w:t>
            </w:r>
            <w:r w:rsidRPr="004F656D">
              <w:rPr>
                <w:rFonts w:cstheme="minorHAnsi"/>
                <w:w w:val="110"/>
                <w:sz w:val="20"/>
              </w:rPr>
              <w:t>and consistent'</w:t>
            </w:r>
            <w:r w:rsidR="004F656D">
              <w:rPr>
                <w:rFonts w:cstheme="minorHAnsi"/>
                <w:w w:val="110"/>
                <w:sz w:val="20"/>
              </w:rPr>
              <w:br/>
            </w:r>
            <w:r w:rsidRPr="004F656D">
              <w:rPr>
                <w:rFonts w:cstheme="minorHAnsi"/>
                <w:w w:val="105"/>
                <w:sz w:val="20"/>
              </w:rPr>
              <w:t>DO-331, Section MB.6.3.2.e 'Low-level req</w:t>
            </w:r>
            <w:r w:rsidR="004F656D">
              <w:rPr>
                <w:rFonts w:cstheme="minorHAnsi"/>
                <w:w w:val="105"/>
                <w:sz w:val="20"/>
              </w:rPr>
              <w:t>uirements conform to standards'</w:t>
            </w:r>
            <w:r w:rsidR="004F656D">
              <w:rPr>
                <w:rFonts w:cstheme="minorHAnsi"/>
                <w:w w:val="105"/>
                <w:sz w:val="20"/>
              </w:rPr>
              <w:br/>
            </w:r>
            <w:r w:rsidRPr="004F656D">
              <w:rPr>
                <w:rFonts w:cstheme="minorHAnsi"/>
                <w:w w:val="105"/>
                <w:sz w:val="20"/>
              </w:rPr>
              <w:t>DO-331,  Section  MB.6.3.2.g  'Algorithms  are</w:t>
            </w:r>
            <w:r w:rsidRPr="004F656D">
              <w:rPr>
                <w:rFonts w:cstheme="minorHAnsi"/>
                <w:spacing w:val="25"/>
                <w:w w:val="105"/>
                <w:sz w:val="20"/>
              </w:rPr>
              <w:t xml:space="preserve"> </w:t>
            </w:r>
            <w:r w:rsidRPr="004F656D">
              <w:rPr>
                <w:rFonts w:cstheme="minorHAnsi"/>
                <w:w w:val="105"/>
                <w:sz w:val="20"/>
              </w:rPr>
              <w:t>accurate'</w:t>
            </w:r>
          </w:p>
          <w:p w:rsidR="008F3F9C" w:rsidRPr="00CF57FE" w:rsidRDefault="008F3F9C" w:rsidP="005D7F7B">
            <w:pPr>
              <w:pStyle w:val="TableParagraph"/>
              <w:numPr>
                <w:ilvl w:val="0"/>
                <w:numId w:val="38"/>
              </w:numPr>
              <w:tabs>
                <w:tab w:val="left" w:pos="340"/>
              </w:tabs>
              <w:spacing w:before="60"/>
              <w:ind w:left="230" w:hanging="230"/>
              <w:rPr>
                <w:rFonts w:eastAsia="Cambria" w:cstheme="minorHAnsi"/>
                <w:sz w:val="20"/>
                <w:szCs w:val="20"/>
              </w:rPr>
            </w:pPr>
            <w:r w:rsidRPr="00CF57FE">
              <w:rPr>
                <w:rFonts w:cstheme="minorHAnsi"/>
                <w:w w:val="110"/>
                <w:sz w:val="20"/>
              </w:rPr>
              <w:t>MISRA C:2012, Rule</w:t>
            </w:r>
            <w:r w:rsidRPr="00CF57FE">
              <w:rPr>
                <w:rFonts w:cstheme="minorHAnsi"/>
                <w:spacing w:val="39"/>
                <w:w w:val="110"/>
                <w:sz w:val="20"/>
              </w:rPr>
              <w:t xml:space="preserve"> </w:t>
            </w:r>
            <w:r w:rsidRPr="00CF57FE">
              <w:rPr>
                <w:rFonts w:cstheme="minorHAnsi"/>
                <w:w w:val="110"/>
                <w:sz w:val="20"/>
              </w:rPr>
              <w:t>10.1</w:t>
            </w:r>
          </w:p>
        </w:tc>
      </w:tr>
      <w:tr w:rsidR="008F3F9C" w:rsidTr="0028656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pStyle w:val="TableParagraph"/>
              <w:spacing w:before="60"/>
              <w:rPr>
                <w:rFonts w:eastAsia="Cambria" w:cstheme="minorHAnsi"/>
                <w:sz w:val="20"/>
                <w:szCs w:val="20"/>
              </w:rPr>
            </w:pPr>
            <w:r w:rsidRPr="00CF57FE">
              <w:rPr>
                <w:rFonts w:cstheme="minorHAnsi"/>
                <w:w w:val="110"/>
                <w:sz w:val="20"/>
              </w:rPr>
              <w:t>See Also</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pStyle w:val="TableParagraph"/>
              <w:spacing w:before="60"/>
              <w:rPr>
                <w:rFonts w:eastAsia="Cambria" w:cstheme="minorHAnsi"/>
                <w:sz w:val="20"/>
                <w:szCs w:val="20"/>
              </w:rPr>
            </w:pPr>
            <w:r w:rsidRPr="00CF57FE">
              <w:rPr>
                <w:rFonts w:eastAsia="Cambria" w:cstheme="minorHAnsi"/>
                <w:w w:val="105"/>
                <w:sz w:val="20"/>
                <w:szCs w:val="20"/>
              </w:rPr>
              <w:t>“hisl_0</w:t>
            </w:r>
            <w:r w:rsidR="007F36E3" w:rsidRPr="00CF57FE">
              <w:rPr>
                <w:rFonts w:eastAsia="Cambria" w:cstheme="minorHAnsi"/>
                <w:w w:val="105"/>
                <w:sz w:val="20"/>
                <w:szCs w:val="20"/>
              </w:rPr>
              <w:t xml:space="preserve">019: Usage of Bitwise Operator </w:t>
            </w:r>
            <w:r w:rsidRPr="00CF57FE">
              <w:rPr>
                <w:rFonts w:eastAsia="Cambria" w:cstheme="minorHAnsi"/>
                <w:w w:val="105"/>
                <w:sz w:val="20"/>
                <w:szCs w:val="20"/>
              </w:rPr>
              <w:t>block”</w:t>
            </w:r>
          </w:p>
        </w:tc>
      </w:tr>
      <w:tr w:rsidR="008F3F9C" w:rsidTr="0028656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8F3F9C" w:rsidP="0028656A">
            <w:pPr>
              <w:pStyle w:val="TableParagraph"/>
              <w:spacing w:before="60"/>
              <w:rPr>
                <w:rFonts w:eastAsia="Cambria" w:cstheme="minorHAnsi"/>
                <w:sz w:val="20"/>
                <w:szCs w:val="20"/>
              </w:rPr>
            </w:pPr>
            <w:r w:rsidRPr="00CF57FE">
              <w:rPr>
                <w:rFonts w:cstheme="minorHAnsi"/>
                <w:w w:val="115"/>
                <w:sz w:val="20"/>
              </w:rPr>
              <w:t>Last</w:t>
            </w:r>
            <w:r w:rsidRPr="00CF57FE">
              <w:rPr>
                <w:rFonts w:cstheme="minorHAnsi"/>
                <w:spacing w:val="-22"/>
                <w:w w:val="115"/>
                <w:sz w:val="20"/>
              </w:rPr>
              <w:t xml:space="preserve"> </w:t>
            </w:r>
            <w:r w:rsidRPr="00CF57FE">
              <w:rPr>
                <w:rFonts w:cstheme="minorHAnsi"/>
                <w:w w:val="115"/>
                <w:sz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CF57FE" w:rsidRDefault="00CF57FE" w:rsidP="0028656A">
            <w:pPr>
              <w:pStyle w:val="TableParagraph"/>
              <w:spacing w:before="60"/>
              <w:rPr>
                <w:rFonts w:eastAsia="Cambria" w:cstheme="minorHAnsi"/>
                <w:sz w:val="20"/>
                <w:szCs w:val="20"/>
              </w:rPr>
            </w:pPr>
            <w:r w:rsidRPr="00CF57FE">
              <w:rPr>
                <w:rFonts w:cstheme="minorHAnsi"/>
                <w:w w:val="105"/>
                <w:sz w:val="20"/>
              </w:rPr>
              <w:t>R2016a</w:t>
            </w:r>
          </w:p>
        </w:tc>
      </w:tr>
    </w:tbl>
    <w:p w:rsidR="00EB2286" w:rsidRDefault="00EB2286" w:rsidP="007F36E3">
      <w:pPr>
        <w:pStyle w:val="Heading4"/>
        <w:rPr>
          <w:w w:val="105"/>
        </w:rPr>
      </w:pPr>
      <w:bookmarkStart w:id="119" w:name="_bookmark43"/>
      <w:bookmarkEnd w:id="119"/>
    </w:p>
    <w:p w:rsidR="00EB2286" w:rsidRDefault="00EB2286">
      <w:pPr>
        <w:spacing w:after="160" w:line="259" w:lineRule="auto"/>
        <w:rPr>
          <w:rFonts w:ascii="Arial" w:hAnsi="Arial" w:cs="Arial"/>
          <w:b/>
          <w:w w:val="105"/>
          <w:sz w:val="20"/>
          <w:szCs w:val="20"/>
        </w:rPr>
      </w:pPr>
      <w:r>
        <w:rPr>
          <w:w w:val="105"/>
        </w:rPr>
        <w:br w:type="page"/>
      </w:r>
    </w:p>
    <w:p w:rsidR="008F3F9C" w:rsidRDefault="008F3F9C" w:rsidP="007F36E3">
      <w:pPr>
        <w:pStyle w:val="Heading4"/>
        <w:rPr>
          <w:rFonts w:ascii="Calibri" w:eastAsia="Calibri" w:hAnsi="Calibri" w:cs="Calibri"/>
          <w:b w:val="0"/>
          <w:bCs/>
          <w:sz w:val="13"/>
          <w:szCs w:val="13"/>
        </w:rPr>
      </w:pPr>
      <w:bookmarkStart w:id="120" w:name="_Toc503436732"/>
      <w:r>
        <w:rPr>
          <w:w w:val="105"/>
        </w:rPr>
        <w:lastRenderedPageBreak/>
        <w:t>hisf_0004: Usage of recursive</w:t>
      </w:r>
      <w:r>
        <w:rPr>
          <w:spacing w:val="31"/>
          <w:w w:val="105"/>
        </w:rPr>
        <w:t xml:space="preserve"> </w:t>
      </w:r>
      <w:r>
        <w:rPr>
          <w:w w:val="105"/>
        </w:rPr>
        <w:t>behavior</w:t>
      </w:r>
      <w:bookmarkEnd w:id="120"/>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8F3F9C" w:rsidTr="00EB2286">
        <w:tc>
          <w:tcPr>
            <w:tcW w:w="1795" w:type="dxa"/>
            <w:tcBorders>
              <w:top w:val="single" w:sz="4" w:space="0" w:color="auto"/>
              <w:left w:val="single" w:sz="4" w:space="0" w:color="auto"/>
              <w:bottom w:val="single" w:sz="4" w:space="0" w:color="auto"/>
              <w:right w:val="single" w:sz="4" w:space="0" w:color="auto"/>
            </w:tcBorders>
            <w:shd w:val="clear" w:color="auto" w:fill="B1B1B1"/>
            <w:tcMar>
              <w:left w:w="43" w:type="dxa"/>
              <w:bottom w:w="101" w:type="dxa"/>
              <w:right w:w="101" w:type="dxa"/>
            </w:tcMar>
          </w:tcPr>
          <w:p w:rsidR="008F3F9C" w:rsidRPr="0013120B" w:rsidRDefault="008F3F9C" w:rsidP="00EB2286">
            <w:pPr>
              <w:pStyle w:val="TableParagraph"/>
              <w:spacing w:before="60"/>
              <w:rPr>
                <w:rFonts w:eastAsia="Calibri" w:cstheme="minorHAnsi"/>
                <w:sz w:val="20"/>
                <w:szCs w:val="20"/>
              </w:rPr>
            </w:pPr>
            <w:r w:rsidRPr="0013120B">
              <w:rPr>
                <w:rFonts w:cstheme="minorHAnsi"/>
                <w:b/>
                <w:sz w:val="20"/>
                <w:szCs w:val="20"/>
              </w:rPr>
              <w:t>ID:</w:t>
            </w:r>
            <w:r w:rsidRPr="0013120B">
              <w:rPr>
                <w:rFonts w:cstheme="minorHAnsi"/>
                <w:b/>
                <w:spacing w:val="-9"/>
                <w:sz w:val="20"/>
                <w:szCs w:val="20"/>
              </w:rPr>
              <w:t xml:space="preserve"> </w:t>
            </w:r>
            <w:r w:rsidRPr="0013120B">
              <w:rPr>
                <w:rFonts w:cstheme="minorHAnsi"/>
                <w:b/>
                <w:sz w:val="20"/>
                <w:szCs w:val="20"/>
              </w:rPr>
              <w:t>Title</w:t>
            </w:r>
          </w:p>
        </w:tc>
        <w:tc>
          <w:tcPr>
            <w:tcW w:w="7560" w:type="dxa"/>
            <w:gridSpan w:val="2"/>
            <w:tcBorders>
              <w:top w:val="single" w:sz="4" w:space="0" w:color="auto"/>
              <w:left w:val="single" w:sz="4" w:space="0" w:color="auto"/>
              <w:bottom w:val="single" w:sz="4" w:space="0" w:color="auto"/>
              <w:right w:val="single" w:sz="4" w:space="0" w:color="auto"/>
            </w:tcBorders>
            <w:shd w:val="clear" w:color="auto" w:fill="B1B1B1"/>
            <w:tcMar>
              <w:left w:w="43" w:type="dxa"/>
              <w:bottom w:w="101" w:type="dxa"/>
              <w:right w:w="101" w:type="dxa"/>
            </w:tcMar>
          </w:tcPr>
          <w:p w:rsidR="008F3F9C" w:rsidRPr="0013120B" w:rsidRDefault="008F3F9C" w:rsidP="00EB2286">
            <w:pPr>
              <w:pStyle w:val="TableParagraph"/>
              <w:spacing w:before="60"/>
              <w:rPr>
                <w:rFonts w:eastAsia="Calibri" w:cstheme="minorHAnsi"/>
                <w:sz w:val="20"/>
                <w:szCs w:val="20"/>
              </w:rPr>
            </w:pPr>
            <w:r w:rsidRPr="0013120B">
              <w:rPr>
                <w:rFonts w:cstheme="minorHAnsi"/>
                <w:b/>
                <w:w w:val="105"/>
                <w:sz w:val="20"/>
                <w:szCs w:val="20"/>
              </w:rPr>
              <w:t>hisf_0004: Usage of recursive</w:t>
            </w:r>
            <w:r w:rsidRPr="0013120B">
              <w:rPr>
                <w:rFonts w:cstheme="minorHAnsi"/>
                <w:b/>
                <w:spacing w:val="22"/>
                <w:w w:val="105"/>
                <w:sz w:val="20"/>
                <w:szCs w:val="20"/>
              </w:rPr>
              <w:t xml:space="preserve"> </w:t>
            </w:r>
            <w:r w:rsidRPr="0013120B">
              <w:rPr>
                <w:rFonts w:cstheme="minorHAnsi"/>
                <w:b/>
                <w:w w:val="105"/>
                <w:sz w:val="20"/>
                <w:szCs w:val="20"/>
              </w:rPr>
              <w:t>behavior</w:t>
            </w:r>
          </w:p>
        </w:tc>
      </w:tr>
      <w:tr w:rsidR="008F3F9C" w:rsidTr="00EB2286">
        <w:tc>
          <w:tcPr>
            <w:tcW w:w="1795" w:type="dxa"/>
            <w:vMerge w:val="restart"/>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pStyle w:val="TableParagraph"/>
              <w:spacing w:before="60"/>
              <w:rPr>
                <w:rFonts w:eastAsia="Cambria" w:cstheme="minorHAnsi"/>
                <w:sz w:val="20"/>
                <w:szCs w:val="20"/>
              </w:rPr>
            </w:pPr>
            <w:r w:rsidRPr="0013120B">
              <w:rPr>
                <w:rFonts w:cstheme="minorHAnsi"/>
                <w:w w:val="105"/>
                <w:sz w:val="20"/>
                <w:szCs w:val="20"/>
              </w:rPr>
              <w:t>Description</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pStyle w:val="TableParagraph"/>
              <w:spacing w:before="60"/>
              <w:rPr>
                <w:rFonts w:eastAsia="Cambria" w:cstheme="minorHAnsi"/>
                <w:sz w:val="20"/>
                <w:szCs w:val="20"/>
              </w:rPr>
            </w:pPr>
            <w:r w:rsidRPr="0013120B">
              <w:rPr>
                <w:rFonts w:cstheme="minorHAnsi"/>
                <w:w w:val="105"/>
                <w:sz w:val="20"/>
                <w:szCs w:val="20"/>
              </w:rPr>
              <w:t>To support bounded function call behavior, avoid using design patterns that include unbounded recursive behavior. Recursive behavior is bound if you do the</w:t>
            </w:r>
            <w:r w:rsidRPr="0013120B">
              <w:rPr>
                <w:rFonts w:cstheme="minorHAnsi"/>
                <w:spacing w:val="16"/>
                <w:w w:val="105"/>
                <w:sz w:val="20"/>
                <w:szCs w:val="20"/>
              </w:rPr>
              <w:t xml:space="preserve"> </w:t>
            </w:r>
            <w:r w:rsidRPr="0013120B">
              <w:rPr>
                <w:rFonts w:cstheme="minorHAnsi"/>
                <w:w w:val="105"/>
                <w:sz w:val="20"/>
                <w:szCs w:val="20"/>
              </w:rPr>
              <w:t>following:</w:t>
            </w:r>
          </w:p>
        </w:tc>
      </w:tr>
      <w:tr w:rsidR="008F3F9C" w:rsidTr="00EB2286">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pStyle w:val="TableParagraph"/>
              <w:spacing w:before="60"/>
              <w:rPr>
                <w:rFonts w:eastAsia="Cambria" w:cstheme="minorHAnsi"/>
                <w:sz w:val="20"/>
                <w:szCs w:val="20"/>
              </w:rPr>
            </w:pPr>
            <w:r w:rsidRPr="0013120B">
              <w:rPr>
                <w:rFonts w:cstheme="minorHAnsi"/>
                <w:w w:val="115"/>
                <w:sz w:val="20"/>
                <w:szCs w:val="20"/>
              </w:rPr>
              <w:t>A</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pStyle w:val="TableParagraph"/>
              <w:spacing w:before="60"/>
              <w:rPr>
                <w:rFonts w:eastAsia="Cambria" w:cstheme="minorHAnsi"/>
                <w:sz w:val="20"/>
                <w:szCs w:val="20"/>
              </w:rPr>
            </w:pPr>
            <w:r w:rsidRPr="0013120B">
              <w:rPr>
                <w:rFonts w:cstheme="minorHAnsi"/>
                <w:w w:val="110"/>
                <w:sz w:val="20"/>
                <w:szCs w:val="20"/>
              </w:rPr>
              <w:t>Use an explicit termination condition that is local to the recursive</w:t>
            </w:r>
            <w:r w:rsidRPr="0013120B">
              <w:rPr>
                <w:rFonts w:cstheme="minorHAnsi"/>
                <w:spacing w:val="-31"/>
                <w:w w:val="110"/>
                <w:sz w:val="20"/>
                <w:szCs w:val="20"/>
              </w:rPr>
              <w:t xml:space="preserve"> </w:t>
            </w:r>
            <w:r w:rsidRPr="0013120B">
              <w:rPr>
                <w:rFonts w:cstheme="minorHAnsi"/>
                <w:w w:val="110"/>
                <w:sz w:val="20"/>
                <w:szCs w:val="20"/>
              </w:rPr>
              <w:t>call.</w:t>
            </w:r>
          </w:p>
        </w:tc>
      </w:tr>
      <w:tr w:rsidR="008F3F9C" w:rsidTr="00EB2286">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pStyle w:val="TableParagraph"/>
              <w:spacing w:before="60"/>
              <w:rPr>
                <w:rFonts w:eastAsia="Cambria" w:cstheme="minorHAnsi"/>
                <w:sz w:val="20"/>
                <w:szCs w:val="20"/>
              </w:rPr>
            </w:pPr>
            <w:r w:rsidRPr="0013120B">
              <w:rPr>
                <w:rFonts w:cstheme="minorHAnsi"/>
                <w:w w:val="118"/>
                <w:sz w:val="20"/>
                <w:szCs w:val="20"/>
              </w:rPr>
              <w:t>B</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pStyle w:val="TableParagraph"/>
              <w:spacing w:before="60"/>
              <w:rPr>
                <w:rFonts w:eastAsia="Cambria" w:cstheme="minorHAnsi"/>
                <w:sz w:val="20"/>
                <w:szCs w:val="20"/>
              </w:rPr>
            </w:pPr>
            <w:r w:rsidRPr="0013120B">
              <w:rPr>
                <w:rFonts w:cstheme="minorHAnsi"/>
                <w:w w:val="110"/>
                <w:sz w:val="20"/>
                <w:szCs w:val="20"/>
              </w:rPr>
              <w:t>Make</w:t>
            </w:r>
            <w:r w:rsidRPr="0013120B">
              <w:rPr>
                <w:rFonts w:cstheme="minorHAnsi"/>
                <w:spacing w:val="-9"/>
                <w:w w:val="110"/>
                <w:sz w:val="20"/>
                <w:szCs w:val="20"/>
              </w:rPr>
              <w:t xml:space="preserve"> </w:t>
            </w:r>
            <w:r w:rsidRPr="0013120B">
              <w:rPr>
                <w:rFonts w:cstheme="minorHAnsi"/>
                <w:w w:val="110"/>
                <w:sz w:val="20"/>
                <w:szCs w:val="20"/>
              </w:rPr>
              <w:t>sure</w:t>
            </w:r>
            <w:r w:rsidRPr="0013120B">
              <w:rPr>
                <w:rFonts w:cstheme="minorHAnsi"/>
                <w:spacing w:val="-9"/>
                <w:w w:val="110"/>
                <w:sz w:val="20"/>
                <w:szCs w:val="20"/>
              </w:rPr>
              <w:t xml:space="preserve"> </w:t>
            </w:r>
            <w:r w:rsidRPr="0013120B">
              <w:rPr>
                <w:rFonts w:cstheme="minorHAnsi"/>
                <w:w w:val="110"/>
                <w:sz w:val="20"/>
                <w:szCs w:val="20"/>
              </w:rPr>
              <w:t>the</w:t>
            </w:r>
            <w:r w:rsidRPr="0013120B">
              <w:rPr>
                <w:rFonts w:cstheme="minorHAnsi"/>
                <w:spacing w:val="-9"/>
                <w:w w:val="110"/>
                <w:sz w:val="20"/>
                <w:szCs w:val="20"/>
              </w:rPr>
              <w:t xml:space="preserve"> </w:t>
            </w:r>
            <w:r w:rsidRPr="0013120B">
              <w:rPr>
                <w:rFonts w:cstheme="minorHAnsi"/>
                <w:w w:val="110"/>
                <w:sz w:val="20"/>
                <w:szCs w:val="20"/>
              </w:rPr>
              <w:t>termination</w:t>
            </w:r>
            <w:r w:rsidRPr="0013120B">
              <w:rPr>
                <w:rFonts w:cstheme="minorHAnsi"/>
                <w:spacing w:val="-9"/>
                <w:w w:val="110"/>
                <w:sz w:val="20"/>
                <w:szCs w:val="20"/>
              </w:rPr>
              <w:t xml:space="preserve"> </w:t>
            </w:r>
            <w:r w:rsidRPr="0013120B">
              <w:rPr>
                <w:rFonts w:cstheme="minorHAnsi"/>
                <w:w w:val="110"/>
                <w:sz w:val="20"/>
                <w:szCs w:val="20"/>
              </w:rPr>
              <w:t>condition</w:t>
            </w:r>
            <w:r w:rsidRPr="0013120B">
              <w:rPr>
                <w:rFonts w:cstheme="minorHAnsi"/>
                <w:spacing w:val="-9"/>
                <w:w w:val="110"/>
                <w:sz w:val="20"/>
                <w:szCs w:val="20"/>
              </w:rPr>
              <w:t xml:space="preserve"> </w:t>
            </w:r>
            <w:r w:rsidRPr="0013120B">
              <w:rPr>
                <w:rFonts w:cstheme="minorHAnsi"/>
                <w:w w:val="110"/>
                <w:sz w:val="20"/>
                <w:szCs w:val="20"/>
              </w:rPr>
              <w:t>is</w:t>
            </w:r>
            <w:r w:rsidRPr="0013120B">
              <w:rPr>
                <w:rFonts w:cstheme="minorHAnsi"/>
                <w:spacing w:val="-9"/>
                <w:w w:val="110"/>
                <w:sz w:val="20"/>
                <w:szCs w:val="20"/>
              </w:rPr>
              <w:t xml:space="preserve"> </w:t>
            </w:r>
            <w:r w:rsidRPr="0013120B">
              <w:rPr>
                <w:rFonts w:cstheme="minorHAnsi"/>
                <w:w w:val="110"/>
                <w:sz w:val="20"/>
                <w:szCs w:val="20"/>
              </w:rPr>
              <w:t>reached.</w:t>
            </w:r>
          </w:p>
        </w:tc>
      </w:tr>
      <w:tr w:rsidR="008F3F9C" w:rsidTr="00EB2286">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pStyle w:val="TableParagraph"/>
              <w:spacing w:before="60"/>
              <w:rPr>
                <w:rFonts w:eastAsia="Cambria" w:cstheme="minorHAnsi"/>
                <w:sz w:val="20"/>
                <w:szCs w:val="20"/>
              </w:rPr>
            </w:pPr>
            <w:r w:rsidRPr="0013120B">
              <w:rPr>
                <w:rFonts w:cstheme="minorHAnsi"/>
                <w:w w:val="110"/>
                <w:sz w:val="20"/>
                <w:szCs w:val="20"/>
              </w:rPr>
              <w:t>Notes</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pStyle w:val="TableParagraph"/>
              <w:spacing w:before="60"/>
              <w:rPr>
                <w:rFonts w:eastAsia="Cambria" w:cstheme="minorHAnsi"/>
                <w:sz w:val="20"/>
                <w:szCs w:val="20"/>
              </w:rPr>
            </w:pPr>
            <w:r w:rsidRPr="0013120B">
              <w:rPr>
                <w:rFonts w:eastAsia="Cambria" w:cstheme="minorHAnsi"/>
                <w:w w:val="110"/>
                <w:sz w:val="20"/>
                <w:szCs w:val="20"/>
              </w:rPr>
              <w:t xml:space="preserve">This rule only applies if a chart is a classic Stateflow chart. If </w:t>
            </w:r>
            <w:hyperlink w:anchor="_bookmark37" w:history="1">
              <w:r w:rsidRPr="0013120B">
                <w:rPr>
                  <w:rFonts w:eastAsia="Cambria" w:cstheme="minorHAnsi"/>
                  <w:w w:val="110"/>
                  <w:sz w:val="20"/>
                  <w:szCs w:val="20"/>
                </w:rPr>
                <w:t>“hisf_0001:</w:t>
              </w:r>
            </w:hyperlink>
            <w:r w:rsidRPr="0013120B">
              <w:rPr>
                <w:rFonts w:eastAsia="Cambria" w:cstheme="minorHAnsi"/>
                <w:w w:val="110"/>
                <w:sz w:val="20"/>
                <w:szCs w:val="20"/>
              </w:rPr>
              <w:t xml:space="preserve"> </w:t>
            </w:r>
            <w:hyperlink w:anchor="_bookmark37" w:history="1">
              <w:r w:rsidRPr="0013120B">
                <w:rPr>
                  <w:rFonts w:eastAsia="Cambria" w:cstheme="minorHAnsi"/>
                  <w:w w:val="110"/>
                  <w:sz w:val="20"/>
                  <w:szCs w:val="20"/>
                </w:rPr>
                <w:t>Mealy</w:t>
              </w:r>
              <w:r w:rsidRPr="0013120B">
                <w:rPr>
                  <w:rFonts w:eastAsia="Cambria" w:cstheme="minorHAnsi"/>
                  <w:spacing w:val="-12"/>
                  <w:w w:val="110"/>
                  <w:sz w:val="20"/>
                  <w:szCs w:val="20"/>
                </w:rPr>
                <w:t xml:space="preserve"> </w:t>
              </w:r>
              <w:r w:rsidRPr="0013120B">
                <w:rPr>
                  <w:rFonts w:eastAsia="Cambria" w:cstheme="minorHAnsi"/>
                  <w:w w:val="110"/>
                  <w:sz w:val="20"/>
                  <w:szCs w:val="20"/>
                </w:rPr>
                <w:t>and</w:t>
              </w:r>
              <w:r w:rsidRPr="0013120B">
                <w:rPr>
                  <w:rFonts w:eastAsia="Cambria" w:cstheme="minorHAnsi"/>
                  <w:spacing w:val="-12"/>
                  <w:w w:val="110"/>
                  <w:sz w:val="20"/>
                  <w:szCs w:val="20"/>
                </w:rPr>
                <w:t xml:space="preserve"> </w:t>
              </w:r>
              <w:r w:rsidRPr="0013120B">
                <w:rPr>
                  <w:rFonts w:eastAsia="Cambria" w:cstheme="minorHAnsi"/>
                  <w:w w:val="110"/>
                  <w:sz w:val="20"/>
                  <w:szCs w:val="20"/>
                </w:rPr>
                <w:t>Moore</w:t>
              </w:r>
              <w:r w:rsidRPr="0013120B">
                <w:rPr>
                  <w:rFonts w:eastAsia="Cambria" w:cstheme="minorHAnsi"/>
                  <w:spacing w:val="-12"/>
                  <w:w w:val="110"/>
                  <w:sz w:val="20"/>
                  <w:szCs w:val="20"/>
                </w:rPr>
                <w:t xml:space="preserve"> </w:t>
              </w:r>
              <w:r w:rsidRPr="0013120B">
                <w:rPr>
                  <w:rFonts w:eastAsia="Cambria" w:cstheme="minorHAnsi"/>
                  <w:w w:val="110"/>
                  <w:sz w:val="20"/>
                  <w:szCs w:val="20"/>
                </w:rPr>
                <w:t>semantics”</w:t>
              </w:r>
              <w:r w:rsidRPr="0013120B">
                <w:rPr>
                  <w:rFonts w:eastAsia="Cambria" w:cstheme="minorHAnsi"/>
                  <w:spacing w:val="-12"/>
                  <w:w w:val="110"/>
                  <w:sz w:val="20"/>
                  <w:szCs w:val="20"/>
                </w:rPr>
                <w:t xml:space="preserve"> </w:t>
              </w:r>
            </w:hyperlink>
            <w:r w:rsidRPr="0013120B">
              <w:rPr>
                <w:rFonts w:eastAsia="Cambria" w:cstheme="minorHAnsi"/>
                <w:w w:val="110"/>
                <w:sz w:val="20"/>
                <w:szCs w:val="20"/>
              </w:rPr>
              <w:t>is</w:t>
            </w:r>
            <w:r w:rsidRPr="0013120B">
              <w:rPr>
                <w:rFonts w:eastAsia="Cambria" w:cstheme="minorHAnsi"/>
                <w:spacing w:val="-12"/>
                <w:w w:val="110"/>
                <w:sz w:val="20"/>
                <w:szCs w:val="20"/>
              </w:rPr>
              <w:t xml:space="preserve"> </w:t>
            </w:r>
            <w:r w:rsidRPr="0013120B">
              <w:rPr>
                <w:rFonts w:eastAsia="Cambria" w:cstheme="minorHAnsi"/>
                <w:w w:val="110"/>
                <w:sz w:val="20"/>
                <w:szCs w:val="20"/>
              </w:rPr>
              <w:t>followed,</w:t>
            </w:r>
            <w:r w:rsidRPr="0013120B">
              <w:rPr>
                <w:rFonts w:eastAsia="Cambria" w:cstheme="minorHAnsi"/>
                <w:spacing w:val="-12"/>
                <w:w w:val="110"/>
                <w:sz w:val="20"/>
                <w:szCs w:val="20"/>
              </w:rPr>
              <w:t xml:space="preserve"> </w:t>
            </w:r>
            <w:r w:rsidRPr="0013120B">
              <w:rPr>
                <w:rFonts w:eastAsia="Cambria" w:cstheme="minorHAnsi"/>
                <w:w w:val="110"/>
                <w:sz w:val="20"/>
                <w:szCs w:val="20"/>
              </w:rPr>
              <w:t>recursive</w:t>
            </w:r>
            <w:r w:rsidRPr="0013120B">
              <w:rPr>
                <w:rFonts w:eastAsia="Cambria" w:cstheme="minorHAnsi"/>
                <w:spacing w:val="-12"/>
                <w:w w:val="110"/>
                <w:sz w:val="20"/>
                <w:szCs w:val="20"/>
              </w:rPr>
              <w:t xml:space="preserve"> </w:t>
            </w:r>
            <w:r w:rsidRPr="0013120B">
              <w:rPr>
                <w:rFonts w:eastAsia="Cambria" w:cstheme="minorHAnsi"/>
                <w:w w:val="110"/>
                <w:sz w:val="20"/>
                <w:szCs w:val="20"/>
              </w:rPr>
              <w:t>behavior is</w:t>
            </w:r>
            <w:r w:rsidRPr="0013120B">
              <w:rPr>
                <w:rFonts w:eastAsia="Cambria" w:cstheme="minorHAnsi"/>
                <w:spacing w:val="-7"/>
                <w:w w:val="110"/>
                <w:sz w:val="20"/>
                <w:szCs w:val="20"/>
              </w:rPr>
              <w:t xml:space="preserve"> </w:t>
            </w:r>
            <w:r w:rsidRPr="0013120B">
              <w:rPr>
                <w:rFonts w:eastAsia="Cambria" w:cstheme="minorHAnsi"/>
                <w:w w:val="110"/>
                <w:sz w:val="20"/>
                <w:szCs w:val="20"/>
              </w:rPr>
              <w:t>prevented</w:t>
            </w:r>
            <w:r w:rsidRPr="0013120B">
              <w:rPr>
                <w:rFonts w:eastAsia="Cambria" w:cstheme="minorHAnsi"/>
                <w:spacing w:val="-7"/>
                <w:w w:val="110"/>
                <w:sz w:val="20"/>
                <w:szCs w:val="20"/>
              </w:rPr>
              <w:t xml:space="preserve"> </w:t>
            </w:r>
            <w:r w:rsidRPr="0013120B">
              <w:rPr>
                <w:rFonts w:eastAsia="Cambria" w:cstheme="minorHAnsi"/>
                <w:w w:val="110"/>
                <w:sz w:val="20"/>
                <w:szCs w:val="20"/>
              </w:rPr>
              <w:t>due</w:t>
            </w:r>
            <w:r w:rsidRPr="0013120B">
              <w:rPr>
                <w:rFonts w:eastAsia="Cambria" w:cstheme="minorHAnsi"/>
                <w:spacing w:val="-7"/>
                <w:w w:val="110"/>
                <w:sz w:val="20"/>
                <w:szCs w:val="20"/>
              </w:rPr>
              <w:t xml:space="preserve"> </w:t>
            </w:r>
            <w:r w:rsidRPr="0013120B">
              <w:rPr>
                <w:rFonts w:eastAsia="Cambria" w:cstheme="minorHAnsi"/>
                <w:w w:val="110"/>
                <w:sz w:val="20"/>
                <w:szCs w:val="20"/>
              </w:rPr>
              <w:t>to</w:t>
            </w:r>
            <w:r w:rsidRPr="0013120B">
              <w:rPr>
                <w:rFonts w:eastAsia="Cambria" w:cstheme="minorHAnsi"/>
                <w:spacing w:val="-7"/>
                <w:w w:val="110"/>
                <w:sz w:val="20"/>
                <w:szCs w:val="20"/>
              </w:rPr>
              <w:t xml:space="preserve"> </w:t>
            </w:r>
            <w:r w:rsidRPr="0013120B">
              <w:rPr>
                <w:rFonts w:eastAsia="Cambria" w:cstheme="minorHAnsi"/>
                <w:w w:val="110"/>
                <w:sz w:val="20"/>
                <w:szCs w:val="20"/>
              </w:rPr>
              <w:t>restrictions</w:t>
            </w:r>
            <w:r w:rsidRPr="0013120B">
              <w:rPr>
                <w:rFonts w:eastAsia="Cambria" w:cstheme="minorHAnsi"/>
                <w:spacing w:val="-7"/>
                <w:w w:val="110"/>
                <w:sz w:val="20"/>
                <w:szCs w:val="20"/>
              </w:rPr>
              <w:t xml:space="preserve"> </w:t>
            </w:r>
            <w:r w:rsidRPr="0013120B">
              <w:rPr>
                <w:rFonts w:eastAsia="Cambria" w:cstheme="minorHAnsi"/>
                <w:w w:val="110"/>
                <w:sz w:val="20"/>
                <w:szCs w:val="20"/>
              </w:rPr>
              <w:t>in</w:t>
            </w:r>
            <w:r w:rsidRPr="0013120B">
              <w:rPr>
                <w:rFonts w:eastAsia="Cambria" w:cstheme="minorHAnsi"/>
                <w:spacing w:val="-7"/>
                <w:w w:val="110"/>
                <w:sz w:val="20"/>
                <w:szCs w:val="20"/>
              </w:rPr>
              <w:t xml:space="preserve"> </w:t>
            </w:r>
            <w:r w:rsidRPr="0013120B">
              <w:rPr>
                <w:rFonts w:eastAsia="Cambria" w:cstheme="minorHAnsi"/>
                <w:w w:val="110"/>
                <w:sz w:val="20"/>
                <w:szCs w:val="20"/>
              </w:rPr>
              <w:t>the</w:t>
            </w:r>
            <w:r w:rsidRPr="0013120B">
              <w:rPr>
                <w:rFonts w:eastAsia="Cambria" w:cstheme="minorHAnsi"/>
                <w:spacing w:val="-7"/>
                <w:w w:val="110"/>
                <w:sz w:val="20"/>
                <w:szCs w:val="20"/>
              </w:rPr>
              <w:t xml:space="preserve"> </w:t>
            </w:r>
            <w:r w:rsidRPr="0013120B">
              <w:rPr>
                <w:rFonts w:eastAsia="Cambria" w:cstheme="minorHAnsi"/>
                <w:w w:val="110"/>
                <w:sz w:val="20"/>
                <w:szCs w:val="20"/>
              </w:rPr>
              <w:t>chart</w:t>
            </w:r>
            <w:r w:rsidRPr="0013120B">
              <w:rPr>
                <w:rFonts w:eastAsia="Cambria" w:cstheme="minorHAnsi"/>
                <w:spacing w:val="-7"/>
                <w:w w:val="110"/>
                <w:sz w:val="20"/>
                <w:szCs w:val="20"/>
              </w:rPr>
              <w:t xml:space="preserve"> </w:t>
            </w:r>
            <w:r w:rsidRPr="0013120B">
              <w:rPr>
                <w:rFonts w:eastAsia="Cambria" w:cstheme="minorHAnsi"/>
                <w:w w:val="110"/>
                <w:sz w:val="20"/>
                <w:szCs w:val="20"/>
              </w:rPr>
              <w:t>semantics.</w:t>
            </w:r>
            <w:r w:rsidRPr="0013120B">
              <w:rPr>
                <w:rFonts w:eastAsia="Cambria" w:cstheme="minorHAnsi"/>
                <w:spacing w:val="-7"/>
                <w:w w:val="110"/>
                <w:sz w:val="20"/>
                <w:szCs w:val="20"/>
              </w:rPr>
              <w:t xml:space="preserve"> </w:t>
            </w:r>
            <w:r w:rsidRPr="0013120B">
              <w:rPr>
                <w:rFonts w:eastAsia="Cambria" w:cstheme="minorHAnsi"/>
                <w:w w:val="110"/>
                <w:sz w:val="20"/>
                <w:szCs w:val="20"/>
              </w:rPr>
              <w:t>Additionally,</w:t>
            </w:r>
            <w:r w:rsidRPr="0013120B">
              <w:rPr>
                <w:rFonts w:eastAsia="Cambria" w:cstheme="minorHAnsi"/>
                <w:spacing w:val="-7"/>
                <w:w w:val="110"/>
                <w:sz w:val="20"/>
                <w:szCs w:val="20"/>
              </w:rPr>
              <w:t xml:space="preserve"> </w:t>
            </w:r>
            <w:r w:rsidRPr="0013120B">
              <w:rPr>
                <w:rFonts w:eastAsia="Cambria" w:cstheme="minorHAnsi"/>
                <w:w w:val="110"/>
                <w:sz w:val="20"/>
                <w:szCs w:val="20"/>
              </w:rPr>
              <w:t>you</w:t>
            </w:r>
            <w:r w:rsidR="0013120B">
              <w:rPr>
                <w:rFonts w:eastAsia="Cambria" w:cstheme="minorHAnsi"/>
                <w:w w:val="110"/>
                <w:sz w:val="20"/>
                <w:szCs w:val="20"/>
              </w:rPr>
              <w:t xml:space="preserve"> </w:t>
            </w:r>
            <w:r w:rsidRPr="0013120B">
              <w:rPr>
                <w:rFonts w:cstheme="minorHAnsi"/>
                <w:w w:val="105"/>
                <w:sz w:val="20"/>
                <w:szCs w:val="20"/>
              </w:rPr>
              <w:t>can</w:t>
            </w:r>
            <w:r w:rsidRPr="0013120B">
              <w:rPr>
                <w:rFonts w:cstheme="minorHAnsi"/>
                <w:spacing w:val="23"/>
                <w:w w:val="105"/>
                <w:sz w:val="20"/>
                <w:szCs w:val="20"/>
              </w:rPr>
              <w:t xml:space="preserve"> </w:t>
            </w:r>
            <w:r w:rsidRPr="0013120B">
              <w:rPr>
                <w:rFonts w:cstheme="minorHAnsi"/>
                <w:w w:val="105"/>
                <w:sz w:val="20"/>
                <w:szCs w:val="20"/>
              </w:rPr>
              <w:t>detect</w:t>
            </w:r>
            <w:r w:rsidRPr="0013120B">
              <w:rPr>
                <w:rFonts w:cstheme="minorHAnsi"/>
                <w:spacing w:val="23"/>
                <w:w w:val="105"/>
                <w:sz w:val="20"/>
                <w:szCs w:val="20"/>
              </w:rPr>
              <w:t xml:space="preserve"> </w:t>
            </w:r>
            <w:r w:rsidRPr="0013120B">
              <w:rPr>
                <w:rFonts w:cstheme="minorHAnsi"/>
                <w:w w:val="105"/>
                <w:sz w:val="20"/>
                <w:szCs w:val="20"/>
              </w:rPr>
              <w:t>the</w:t>
            </w:r>
            <w:r w:rsidRPr="0013120B">
              <w:rPr>
                <w:rFonts w:cstheme="minorHAnsi"/>
                <w:spacing w:val="23"/>
                <w:w w:val="105"/>
                <w:sz w:val="20"/>
                <w:szCs w:val="20"/>
              </w:rPr>
              <w:t xml:space="preserve"> </w:t>
            </w:r>
            <w:r w:rsidRPr="0013120B">
              <w:rPr>
                <w:rFonts w:cstheme="minorHAnsi"/>
                <w:w w:val="105"/>
                <w:sz w:val="20"/>
                <w:szCs w:val="20"/>
              </w:rPr>
              <w:t>error</w:t>
            </w:r>
            <w:r w:rsidRPr="0013120B">
              <w:rPr>
                <w:rFonts w:cstheme="minorHAnsi"/>
                <w:spacing w:val="23"/>
                <w:w w:val="105"/>
                <w:sz w:val="20"/>
                <w:szCs w:val="20"/>
              </w:rPr>
              <w:t xml:space="preserve"> </w:t>
            </w:r>
            <w:r w:rsidRPr="0013120B">
              <w:rPr>
                <w:rFonts w:cstheme="minorHAnsi"/>
                <w:w w:val="105"/>
                <w:sz w:val="20"/>
                <w:szCs w:val="20"/>
              </w:rPr>
              <w:t>during</w:t>
            </w:r>
            <w:r w:rsidRPr="0013120B">
              <w:rPr>
                <w:rFonts w:cstheme="minorHAnsi"/>
                <w:spacing w:val="23"/>
                <w:w w:val="105"/>
                <w:sz w:val="20"/>
                <w:szCs w:val="20"/>
              </w:rPr>
              <w:t xml:space="preserve"> </w:t>
            </w:r>
            <w:r w:rsidRPr="0013120B">
              <w:rPr>
                <w:rFonts w:cstheme="minorHAnsi"/>
                <w:w w:val="105"/>
                <w:sz w:val="20"/>
                <w:szCs w:val="20"/>
              </w:rPr>
              <w:t>simulation</w:t>
            </w:r>
            <w:r w:rsidRPr="0013120B">
              <w:rPr>
                <w:rFonts w:cstheme="minorHAnsi"/>
                <w:spacing w:val="23"/>
                <w:w w:val="105"/>
                <w:sz w:val="20"/>
                <w:szCs w:val="20"/>
              </w:rPr>
              <w:t xml:space="preserve"> </w:t>
            </w:r>
            <w:r w:rsidRPr="0013120B">
              <w:rPr>
                <w:rFonts w:cstheme="minorHAnsi"/>
                <w:w w:val="105"/>
                <w:sz w:val="20"/>
                <w:szCs w:val="20"/>
              </w:rPr>
              <w:t>by</w:t>
            </w:r>
            <w:r w:rsidRPr="0013120B">
              <w:rPr>
                <w:rFonts w:cstheme="minorHAnsi"/>
                <w:spacing w:val="23"/>
                <w:w w:val="105"/>
                <w:sz w:val="20"/>
                <w:szCs w:val="20"/>
              </w:rPr>
              <w:t xml:space="preserve"> </w:t>
            </w:r>
            <w:r w:rsidRPr="0013120B">
              <w:rPr>
                <w:rFonts w:cstheme="minorHAnsi"/>
                <w:w w:val="105"/>
                <w:sz w:val="20"/>
                <w:szCs w:val="20"/>
              </w:rPr>
              <w:t>enabling</w:t>
            </w:r>
            <w:r w:rsidRPr="0013120B">
              <w:rPr>
                <w:rFonts w:cstheme="minorHAnsi"/>
                <w:spacing w:val="23"/>
                <w:w w:val="105"/>
                <w:sz w:val="20"/>
                <w:szCs w:val="20"/>
              </w:rPr>
              <w:t xml:space="preserve"> </w:t>
            </w:r>
            <w:r w:rsidRPr="0013120B">
              <w:rPr>
                <w:rFonts w:cstheme="minorHAnsi"/>
                <w:w w:val="105"/>
                <w:sz w:val="20"/>
                <w:szCs w:val="20"/>
              </w:rPr>
              <w:t>the</w:t>
            </w:r>
            <w:r w:rsidRPr="0013120B">
              <w:rPr>
                <w:rFonts w:cstheme="minorHAnsi"/>
                <w:spacing w:val="23"/>
                <w:w w:val="105"/>
                <w:sz w:val="20"/>
                <w:szCs w:val="20"/>
              </w:rPr>
              <w:t xml:space="preserve"> </w:t>
            </w:r>
            <w:r w:rsidRPr="0013120B">
              <w:rPr>
                <w:rFonts w:cstheme="minorHAnsi"/>
                <w:w w:val="105"/>
                <w:sz w:val="20"/>
                <w:szCs w:val="20"/>
              </w:rPr>
              <w:t>Stateflow</w:t>
            </w:r>
            <w:r w:rsidRPr="0013120B">
              <w:rPr>
                <w:rFonts w:cstheme="minorHAnsi"/>
                <w:spacing w:val="23"/>
                <w:w w:val="105"/>
                <w:sz w:val="20"/>
                <w:szCs w:val="20"/>
              </w:rPr>
              <w:t xml:space="preserve"> </w:t>
            </w:r>
            <w:r w:rsidRPr="0013120B">
              <w:rPr>
                <w:rFonts w:cstheme="minorHAnsi"/>
                <w:w w:val="105"/>
                <w:sz w:val="20"/>
                <w:szCs w:val="20"/>
              </w:rPr>
              <w:t>diagnostic</w:t>
            </w:r>
            <w:r w:rsidR="0013120B">
              <w:rPr>
                <w:rFonts w:cstheme="minorHAnsi"/>
                <w:w w:val="105"/>
                <w:sz w:val="20"/>
                <w:szCs w:val="20"/>
              </w:rPr>
              <w:t xml:space="preserve"> </w:t>
            </w:r>
            <w:r w:rsidRPr="0013120B">
              <w:rPr>
                <w:rFonts w:cstheme="minorHAnsi"/>
                <w:b/>
                <w:w w:val="115"/>
                <w:sz w:val="20"/>
                <w:szCs w:val="20"/>
              </w:rPr>
              <w:t>Detect</w:t>
            </w:r>
            <w:r w:rsidRPr="0013120B">
              <w:rPr>
                <w:rFonts w:cstheme="minorHAnsi"/>
                <w:b/>
                <w:spacing w:val="23"/>
                <w:w w:val="115"/>
                <w:sz w:val="20"/>
                <w:szCs w:val="20"/>
              </w:rPr>
              <w:t xml:space="preserve"> </w:t>
            </w:r>
            <w:r w:rsidRPr="0013120B">
              <w:rPr>
                <w:rFonts w:cstheme="minorHAnsi"/>
                <w:b/>
                <w:w w:val="115"/>
                <w:sz w:val="20"/>
                <w:szCs w:val="20"/>
              </w:rPr>
              <w:t>Cycles</w:t>
            </w:r>
            <w:r w:rsidRPr="0013120B">
              <w:rPr>
                <w:rFonts w:cstheme="minorHAnsi"/>
                <w:w w:val="115"/>
                <w:sz w:val="20"/>
                <w:szCs w:val="20"/>
              </w:rPr>
              <w:t>.</w:t>
            </w:r>
          </w:p>
        </w:tc>
      </w:tr>
      <w:tr w:rsidR="008F3F9C" w:rsidTr="00EB2286">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pStyle w:val="TableParagraph"/>
              <w:spacing w:before="60"/>
              <w:rPr>
                <w:rFonts w:eastAsia="Cambria" w:cstheme="minorHAnsi"/>
                <w:sz w:val="20"/>
                <w:szCs w:val="20"/>
              </w:rPr>
            </w:pPr>
            <w:r w:rsidRPr="0013120B">
              <w:rPr>
                <w:rFonts w:cstheme="minorHAnsi"/>
                <w:w w:val="110"/>
                <w:sz w:val="20"/>
                <w:szCs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pStyle w:val="TableParagraph"/>
              <w:spacing w:before="60"/>
              <w:rPr>
                <w:rFonts w:eastAsia="Cambria" w:cstheme="minorHAnsi"/>
                <w:sz w:val="20"/>
                <w:szCs w:val="20"/>
              </w:rPr>
            </w:pPr>
            <w:r w:rsidRPr="0013120B">
              <w:rPr>
                <w:rFonts w:cstheme="minorHAnsi"/>
                <w:w w:val="120"/>
                <w:sz w:val="20"/>
                <w:szCs w:val="20"/>
              </w:rPr>
              <w:t>A, B</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pStyle w:val="TableParagraph"/>
              <w:spacing w:before="60"/>
              <w:rPr>
                <w:rFonts w:eastAsia="Cambria" w:cstheme="minorHAnsi"/>
                <w:sz w:val="20"/>
                <w:szCs w:val="20"/>
              </w:rPr>
            </w:pPr>
            <w:r w:rsidRPr="0013120B">
              <w:rPr>
                <w:rFonts w:cstheme="minorHAnsi"/>
                <w:w w:val="105"/>
                <w:sz w:val="20"/>
                <w:szCs w:val="20"/>
              </w:rPr>
              <w:t xml:space="preserve">Promote bounded function </w:t>
            </w:r>
            <w:r w:rsidR="0013120B">
              <w:rPr>
                <w:rFonts w:cstheme="minorHAnsi"/>
                <w:w w:val="105"/>
                <w:sz w:val="20"/>
                <w:szCs w:val="20"/>
              </w:rPr>
              <w:t>call behavior.</w:t>
            </w:r>
          </w:p>
        </w:tc>
      </w:tr>
      <w:tr w:rsidR="008F3F9C" w:rsidTr="00EB2286">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EB2286">
            <w:pPr>
              <w:pStyle w:val="TableParagraph"/>
              <w:spacing w:before="60"/>
              <w:rPr>
                <w:rFonts w:eastAsia="Cambria" w:cstheme="minorHAnsi"/>
                <w:sz w:val="20"/>
                <w:szCs w:val="20"/>
              </w:rPr>
            </w:pPr>
            <w:r w:rsidRPr="0013120B">
              <w:rPr>
                <w:rFonts w:cstheme="minorHAnsi"/>
                <w:w w:val="105"/>
                <w:sz w:val="20"/>
                <w:szCs w:val="20"/>
              </w:rPr>
              <w:t>References</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F3F9C" w:rsidRPr="0013120B" w:rsidRDefault="008F3F9C" w:rsidP="005D7F7B">
            <w:pPr>
              <w:pStyle w:val="TableParagraph"/>
              <w:numPr>
                <w:ilvl w:val="0"/>
                <w:numId w:val="38"/>
              </w:numPr>
              <w:tabs>
                <w:tab w:val="left" w:pos="340"/>
              </w:tabs>
              <w:spacing w:before="60"/>
              <w:ind w:left="230" w:hanging="230"/>
              <w:rPr>
                <w:rFonts w:eastAsia="Cambria" w:cstheme="minorHAnsi"/>
                <w:sz w:val="20"/>
                <w:szCs w:val="20"/>
              </w:rPr>
            </w:pPr>
            <w:r w:rsidRPr="0013120B">
              <w:rPr>
                <w:rFonts w:cstheme="minorHAnsi"/>
                <w:w w:val="110"/>
                <w:sz w:val="20"/>
                <w:szCs w:val="20"/>
              </w:rPr>
              <w:t>DO-331, Section MB.6.3.1.b 'High-level requirements are accurate</w:t>
            </w:r>
            <w:r w:rsidRPr="0013120B">
              <w:rPr>
                <w:rFonts w:cstheme="minorHAnsi"/>
                <w:spacing w:val="-27"/>
                <w:w w:val="110"/>
                <w:sz w:val="20"/>
                <w:szCs w:val="20"/>
              </w:rPr>
              <w:t xml:space="preserve"> </w:t>
            </w:r>
            <w:r w:rsidRPr="0013120B">
              <w:rPr>
                <w:rFonts w:cstheme="minorHAnsi"/>
                <w:w w:val="110"/>
                <w:sz w:val="20"/>
                <w:szCs w:val="20"/>
              </w:rPr>
              <w:t>and consistent'</w:t>
            </w:r>
            <w:r w:rsidR="0013120B" w:rsidRPr="0013120B">
              <w:rPr>
                <w:rFonts w:cstheme="minorHAnsi"/>
                <w:w w:val="110"/>
                <w:sz w:val="20"/>
                <w:szCs w:val="20"/>
              </w:rPr>
              <w:br/>
            </w:r>
            <w:r w:rsidRPr="0013120B">
              <w:rPr>
                <w:rFonts w:cstheme="minorHAnsi"/>
                <w:w w:val="105"/>
                <w:sz w:val="20"/>
                <w:szCs w:val="20"/>
              </w:rPr>
              <w:t>DO-331, Section MB.6.3.1.e 'High-level requirements conform to standards'</w:t>
            </w:r>
            <w:r w:rsidR="0013120B" w:rsidRPr="0013120B">
              <w:rPr>
                <w:rFonts w:cstheme="minorHAnsi"/>
                <w:w w:val="105"/>
                <w:sz w:val="20"/>
                <w:szCs w:val="20"/>
              </w:rPr>
              <w:br/>
            </w:r>
            <w:r w:rsidRPr="0013120B">
              <w:rPr>
                <w:rFonts w:cstheme="minorHAnsi"/>
                <w:w w:val="110"/>
                <w:sz w:val="20"/>
                <w:szCs w:val="20"/>
              </w:rPr>
              <w:t>DO-331, Section MB.6.3.1.g 'Algorithms are</w:t>
            </w:r>
            <w:r w:rsidRPr="0013120B">
              <w:rPr>
                <w:rFonts w:cstheme="minorHAnsi"/>
                <w:spacing w:val="-14"/>
                <w:w w:val="110"/>
                <w:sz w:val="20"/>
                <w:szCs w:val="20"/>
              </w:rPr>
              <w:t xml:space="preserve"> </w:t>
            </w:r>
            <w:r w:rsidRPr="0013120B">
              <w:rPr>
                <w:rFonts w:cstheme="minorHAnsi"/>
                <w:w w:val="110"/>
                <w:sz w:val="20"/>
                <w:szCs w:val="20"/>
              </w:rPr>
              <w:t>accurate'</w:t>
            </w:r>
            <w:r w:rsidR="0013120B" w:rsidRPr="0013120B">
              <w:rPr>
                <w:rFonts w:cstheme="minorHAnsi"/>
                <w:w w:val="110"/>
                <w:sz w:val="20"/>
                <w:szCs w:val="20"/>
              </w:rPr>
              <w:br/>
            </w:r>
            <w:r w:rsidRPr="0013120B">
              <w:rPr>
                <w:rFonts w:cstheme="minorHAnsi"/>
                <w:w w:val="110"/>
                <w:sz w:val="20"/>
                <w:szCs w:val="20"/>
              </w:rPr>
              <w:t>DO-331,</w:t>
            </w:r>
            <w:r w:rsidRPr="0013120B">
              <w:rPr>
                <w:rFonts w:cstheme="minorHAnsi"/>
                <w:spacing w:val="-9"/>
                <w:w w:val="110"/>
                <w:sz w:val="20"/>
                <w:szCs w:val="20"/>
              </w:rPr>
              <w:t xml:space="preserve"> </w:t>
            </w:r>
            <w:r w:rsidRPr="0013120B">
              <w:rPr>
                <w:rFonts w:cstheme="minorHAnsi"/>
                <w:w w:val="110"/>
                <w:sz w:val="20"/>
                <w:szCs w:val="20"/>
              </w:rPr>
              <w:t>Section</w:t>
            </w:r>
            <w:r w:rsidRPr="0013120B">
              <w:rPr>
                <w:rFonts w:cstheme="minorHAnsi"/>
                <w:spacing w:val="-9"/>
                <w:w w:val="110"/>
                <w:sz w:val="20"/>
                <w:szCs w:val="20"/>
              </w:rPr>
              <w:t xml:space="preserve"> </w:t>
            </w:r>
            <w:r w:rsidRPr="0013120B">
              <w:rPr>
                <w:rFonts w:cstheme="minorHAnsi"/>
                <w:w w:val="110"/>
                <w:sz w:val="20"/>
                <w:szCs w:val="20"/>
              </w:rPr>
              <w:t>MB.6.3.2.b</w:t>
            </w:r>
            <w:r w:rsidRPr="0013120B">
              <w:rPr>
                <w:rFonts w:cstheme="minorHAnsi"/>
                <w:spacing w:val="-9"/>
                <w:w w:val="110"/>
                <w:sz w:val="20"/>
                <w:szCs w:val="20"/>
              </w:rPr>
              <w:t xml:space="preserve"> </w:t>
            </w:r>
            <w:r w:rsidRPr="0013120B">
              <w:rPr>
                <w:rFonts w:cstheme="minorHAnsi"/>
                <w:w w:val="110"/>
                <w:sz w:val="20"/>
                <w:szCs w:val="20"/>
              </w:rPr>
              <w:t>'Low-level</w:t>
            </w:r>
            <w:r w:rsidRPr="0013120B">
              <w:rPr>
                <w:rFonts w:cstheme="minorHAnsi"/>
                <w:spacing w:val="-9"/>
                <w:w w:val="110"/>
                <w:sz w:val="20"/>
                <w:szCs w:val="20"/>
              </w:rPr>
              <w:t xml:space="preserve"> </w:t>
            </w:r>
            <w:r w:rsidRPr="0013120B">
              <w:rPr>
                <w:rFonts w:cstheme="minorHAnsi"/>
                <w:w w:val="110"/>
                <w:sz w:val="20"/>
                <w:szCs w:val="20"/>
              </w:rPr>
              <w:t>requirements</w:t>
            </w:r>
            <w:r w:rsidRPr="0013120B">
              <w:rPr>
                <w:rFonts w:cstheme="minorHAnsi"/>
                <w:spacing w:val="-9"/>
                <w:w w:val="110"/>
                <w:sz w:val="20"/>
                <w:szCs w:val="20"/>
              </w:rPr>
              <w:t xml:space="preserve"> </w:t>
            </w:r>
            <w:r w:rsidRPr="0013120B">
              <w:rPr>
                <w:rFonts w:cstheme="minorHAnsi"/>
                <w:w w:val="110"/>
                <w:sz w:val="20"/>
                <w:szCs w:val="20"/>
              </w:rPr>
              <w:t>are</w:t>
            </w:r>
            <w:r w:rsidRPr="0013120B">
              <w:rPr>
                <w:rFonts w:cstheme="minorHAnsi"/>
                <w:spacing w:val="-9"/>
                <w:w w:val="110"/>
                <w:sz w:val="20"/>
                <w:szCs w:val="20"/>
              </w:rPr>
              <w:t xml:space="preserve"> </w:t>
            </w:r>
            <w:r w:rsidRPr="0013120B">
              <w:rPr>
                <w:rFonts w:cstheme="minorHAnsi"/>
                <w:w w:val="110"/>
                <w:sz w:val="20"/>
                <w:szCs w:val="20"/>
              </w:rPr>
              <w:t>accurate</w:t>
            </w:r>
            <w:r w:rsidRPr="0013120B">
              <w:rPr>
                <w:rFonts w:cstheme="minorHAnsi"/>
                <w:spacing w:val="-9"/>
                <w:w w:val="110"/>
                <w:sz w:val="20"/>
                <w:szCs w:val="20"/>
              </w:rPr>
              <w:t xml:space="preserve"> </w:t>
            </w:r>
            <w:r w:rsidRPr="0013120B">
              <w:rPr>
                <w:rFonts w:cstheme="minorHAnsi"/>
                <w:w w:val="110"/>
                <w:sz w:val="20"/>
                <w:szCs w:val="20"/>
              </w:rPr>
              <w:t>and consistent'</w:t>
            </w:r>
            <w:r w:rsidR="0013120B">
              <w:rPr>
                <w:rFonts w:cstheme="minorHAnsi"/>
                <w:w w:val="110"/>
                <w:sz w:val="20"/>
                <w:szCs w:val="20"/>
              </w:rPr>
              <w:br/>
            </w:r>
            <w:r w:rsidRPr="0013120B">
              <w:rPr>
                <w:rFonts w:cstheme="minorHAnsi"/>
                <w:w w:val="105"/>
                <w:sz w:val="20"/>
                <w:szCs w:val="20"/>
              </w:rPr>
              <w:t>DO-331, Section MB.6.3.2.e 'Low-level req</w:t>
            </w:r>
            <w:r w:rsidR="0013120B">
              <w:rPr>
                <w:rFonts w:cstheme="minorHAnsi"/>
                <w:w w:val="105"/>
                <w:sz w:val="20"/>
                <w:szCs w:val="20"/>
              </w:rPr>
              <w:t>uirements conform to standards'</w:t>
            </w:r>
            <w:r w:rsidR="0013120B">
              <w:rPr>
                <w:rFonts w:cstheme="minorHAnsi"/>
                <w:w w:val="105"/>
                <w:sz w:val="20"/>
                <w:szCs w:val="20"/>
              </w:rPr>
              <w:br/>
            </w:r>
            <w:r w:rsidRPr="0013120B">
              <w:rPr>
                <w:rFonts w:cstheme="minorHAnsi"/>
                <w:w w:val="105"/>
                <w:sz w:val="20"/>
                <w:szCs w:val="20"/>
              </w:rPr>
              <w:t>DO-331,  Section  MB.6.3.2.g  'Algorithms  are</w:t>
            </w:r>
            <w:r w:rsidRPr="0013120B">
              <w:rPr>
                <w:rFonts w:cstheme="minorHAnsi"/>
                <w:spacing w:val="25"/>
                <w:w w:val="105"/>
                <w:sz w:val="20"/>
                <w:szCs w:val="20"/>
              </w:rPr>
              <w:t xml:space="preserve"> </w:t>
            </w:r>
            <w:r w:rsidRPr="0013120B">
              <w:rPr>
                <w:rFonts w:cstheme="minorHAnsi"/>
                <w:w w:val="105"/>
                <w:sz w:val="20"/>
                <w:szCs w:val="20"/>
              </w:rPr>
              <w:t>accurate'</w:t>
            </w:r>
          </w:p>
          <w:p w:rsidR="008F3F9C" w:rsidRPr="0013120B" w:rsidRDefault="008F3F9C" w:rsidP="005D7F7B">
            <w:pPr>
              <w:pStyle w:val="TableParagraph"/>
              <w:numPr>
                <w:ilvl w:val="0"/>
                <w:numId w:val="38"/>
              </w:numPr>
              <w:tabs>
                <w:tab w:val="left" w:pos="340"/>
              </w:tabs>
              <w:spacing w:before="60"/>
              <w:ind w:left="230" w:hanging="230"/>
              <w:rPr>
                <w:rFonts w:eastAsia="Cambria" w:cstheme="minorHAnsi"/>
                <w:sz w:val="20"/>
                <w:szCs w:val="20"/>
              </w:rPr>
            </w:pPr>
            <w:r w:rsidRPr="0013120B">
              <w:rPr>
                <w:rFonts w:cstheme="minorHAnsi"/>
                <w:w w:val="110"/>
                <w:sz w:val="20"/>
                <w:szCs w:val="20"/>
              </w:rPr>
              <w:t>MISRA C:2012, Rule</w:t>
            </w:r>
            <w:r w:rsidRPr="0013120B">
              <w:rPr>
                <w:rFonts w:cstheme="minorHAnsi"/>
                <w:spacing w:val="39"/>
                <w:w w:val="110"/>
                <w:sz w:val="20"/>
                <w:szCs w:val="20"/>
              </w:rPr>
              <w:t xml:space="preserve"> </w:t>
            </w:r>
            <w:r w:rsidRPr="0013120B">
              <w:rPr>
                <w:rFonts w:cstheme="minorHAnsi"/>
                <w:w w:val="110"/>
                <w:sz w:val="20"/>
                <w:szCs w:val="20"/>
              </w:rPr>
              <w:t>17.2</w:t>
            </w:r>
          </w:p>
        </w:tc>
      </w:tr>
      <w:tr w:rsidR="008F3F9C" w:rsidTr="00EB2286">
        <w:tc>
          <w:tcPr>
            <w:tcW w:w="1795" w:type="dxa"/>
            <w:tcBorders>
              <w:top w:val="single" w:sz="4" w:space="0" w:color="auto"/>
              <w:left w:val="single" w:sz="4" w:space="0" w:color="000000"/>
              <w:bottom w:val="single" w:sz="4" w:space="0" w:color="auto"/>
              <w:right w:val="single" w:sz="4" w:space="0" w:color="000000"/>
            </w:tcBorders>
            <w:shd w:val="clear" w:color="auto" w:fill="F1F1F1"/>
            <w:tcMar>
              <w:left w:w="43" w:type="dxa"/>
              <w:bottom w:w="101" w:type="dxa"/>
              <w:right w:w="101" w:type="dxa"/>
            </w:tcMar>
          </w:tcPr>
          <w:p w:rsidR="008F3F9C" w:rsidRPr="0013120B" w:rsidRDefault="008F3F9C" w:rsidP="00EB2286">
            <w:pPr>
              <w:pStyle w:val="TableParagraph"/>
              <w:spacing w:before="60"/>
              <w:rPr>
                <w:rFonts w:eastAsia="Cambria" w:cstheme="minorHAnsi"/>
                <w:sz w:val="20"/>
                <w:szCs w:val="20"/>
              </w:rPr>
            </w:pPr>
            <w:r w:rsidRPr="0013120B">
              <w:rPr>
                <w:rFonts w:cstheme="minorHAnsi"/>
                <w:w w:val="115"/>
                <w:sz w:val="20"/>
                <w:szCs w:val="20"/>
              </w:rPr>
              <w:t>Last</w:t>
            </w:r>
            <w:r w:rsidRPr="0013120B">
              <w:rPr>
                <w:rFonts w:cstheme="minorHAnsi"/>
                <w:spacing w:val="-22"/>
                <w:w w:val="115"/>
                <w:sz w:val="20"/>
                <w:szCs w:val="20"/>
              </w:rPr>
              <w:t xml:space="preserve"> </w:t>
            </w:r>
            <w:r w:rsidRPr="0013120B">
              <w:rPr>
                <w:rFonts w:cstheme="minorHAnsi"/>
                <w:w w:val="115"/>
                <w:sz w:val="20"/>
                <w:szCs w:val="20"/>
              </w:rPr>
              <w:t>Changed</w:t>
            </w:r>
          </w:p>
        </w:tc>
        <w:tc>
          <w:tcPr>
            <w:tcW w:w="7560" w:type="dxa"/>
            <w:gridSpan w:val="2"/>
            <w:tcBorders>
              <w:top w:val="single" w:sz="4" w:space="0" w:color="auto"/>
              <w:left w:val="single" w:sz="4" w:space="0" w:color="000000"/>
              <w:bottom w:val="single" w:sz="4" w:space="0" w:color="auto"/>
              <w:right w:val="single" w:sz="4" w:space="0" w:color="000000"/>
            </w:tcBorders>
            <w:shd w:val="clear" w:color="auto" w:fill="F1F1F1"/>
            <w:tcMar>
              <w:left w:w="43" w:type="dxa"/>
              <w:bottom w:w="101" w:type="dxa"/>
              <w:right w:w="101" w:type="dxa"/>
            </w:tcMar>
          </w:tcPr>
          <w:p w:rsidR="008F3F9C" w:rsidRPr="0013120B" w:rsidRDefault="0013120B" w:rsidP="00EB2286">
            <w:pPr>
              <w:pStyle w:val="TableParagraph"/>
              <w:spacing w:before="60"/>
              <w:rPr>
                <w:rFonts w:eastAsia="Cambria" w:cstheme="minorHAnsi"/>
                <w:sz w:val="20"/>
                <w:szCs w:val="20"/>
              </w:rPr>
            </w:pPr>
            <w:r w:rsidRPr="0013120B">
              <w:rPr>
                <w:rFonts w:cstheme="minorHAnsi"/>
                <w:w w:val="105"/>
                <w:sz w:val="20"/>
                <w:szCs w:val="20"/>
              </w:rPr>
              <w:t>R2016a</w:t>
            </w:r>
          </w:p>
        </w:tc>
      </w:tr>
      <w:tr w:rsidR="00B3074B" w:rsidTr="0042586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3074B" w:rsidRPr="0013120B" w:rsidRDefault="00B3074B" w:rsidP="00EB2286">
            <w:pPr>
              <w:pStyle w:val="TableParagraph"/>
              <w:spacing w:before="60"/>
              <w:rPr>
                <w:rFonts w:eastAsia="Cambria" w:cstheme="minorHAnsi"/>
                <w:sz w:val="20"/>
                <w:szCs w:val="20"/>
              </w:rPr>
            </w:pPr>
            <w:r w:rsidRPr="0013120B">
              <w:rPr>
                <w:rFonts w:cstheme="minorHAnsi"/>
                <w:w w:val="110"/>
                <w:sz w:val="20"/>
              </w:rPr>
              <w:t>Examples</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3074B" w:rsidRPr="0013120B" w:rsidRDefault="00B3074B" w:rsidP="00EB2286">
            <w:pPr>
              <w:pStyle w:val="TableParagraph"/>
              <w:spacing w:before="60"/>
              <w:rPr>
                <w:rFonts w:cstheme="minorHAnsi"/>
                <w:w w:val="110"/>
                <w:sz w:val="20"/>
              </w:rPr>
            </w:pPr>
            <w:r w:rsidRPr="0013120B">
              <w:rPr>
                <w:rFonts w:cstheme="minorHAnsi"/>
                <w:w w:val="110"/>
                <w:sz w:val="20"/>
              </w:rPr>
              <w:t>There are multiple patterns in Stateflow that can result in</w:t>
            </w:r>
            <w:r w:rsidRPr="0013120B">
              <w:rPr>
                <w:rFonts w:cstheme="minorHAnsi"/>
                <w:spacing w:val="-24"/>
                <w:w w:val="110"/>
                <w:sz w:val="20"/>
              </w:rPr>
              <w:t xml:space="preserve"> </w:t>
            </w:r>
            <w:r>
              <w:rPr>
                <w:rFonts w:cstheme="minorHAnsi"/>
                <w:w w:val="110"/>
                <w:sz w:val="20"/>
              </w:rPr>
              <w:t xml:space="preserve">unbounded </w:t>
            </w:r>
            <w:r w:rsidRPr="0013120B">
              <w:rPr>
                <w:rFonts w:cstheme="minorHAnsi"/>
                <w:w w:val="110"/>
                <w:sz w:val="20"/>
              </w:rPr>
              <w:t>recursion.</w:t>
            </w:r>
          </w:p>
          <w:p w:rsidR="00425861" w:rsidRDefault="00B3074B" w:rsidP="00743F0F">
            <w:pPr>
              <w:pStyle w:val="TableParagraph"/>
              <w:keepNext/>
              <w:spacing w:before="60"/>
              <w:rPr>
                <w:rFonts w:cstheme="minorHAnsi"/>
                <w:b/>
                <w:sz w:val="20"/>
              </w:rPr>
            </w:pPr>
            <w:r>
              <w:rPr>
                <w:rFonts w:cstheme="minorHAnsi"/>
                <w:b/>
                <w:sz w:val="20"/>
              </w:rPr>
              <w:t xml:space="preserve">Recursive </w:t>
            </w:r>
            <w:r w:rsidRPr="0013120B">
              <w:rPr>
                <w:rFonts w:cstheme="minorHAnsi"/>
                <w:b/>
                <w:sz w:val="20"/>
              </w:rPr>
              <w:t>Function</w:t>
            </w:r>
            <w:r w:rsidRPr="0013120B">
              <w:rPr>
                <w:rFonts w:cstheme="minorHAnsi"/>
                <w:b/>
                <w:spacing w:val="5"/>
                <w:sz w:val="20"/>
              </w:rPr>
              <w:t xml:space="preserve"> </w:t>
            </w:r>
            <w:r w:rsidRPr="0013120B">
              <w:rPr>
                <w:rFonts w:cstheme="minorHAnsi"/>
                <w:b/>
                <w:sz w:val="20"/>
              </w:rPr>
              <w:t>Calls</w:t>
            </w:r>
          </w:p>
          <w:p w:rsidR="00B3074B" w:rsidRDefault="00B3074B" w:rsidP="00EB2286">
            <w:pPr>
              <w:pStyle w:val="TableParagraph"/>
              <w:spacing w:before="60"/>
              <w:rPr>
                <w:rFonts w:cstheme="minorHAnsi"/>
                <w:w w:val="110"/>
                <w:sz w:val="20"/>
              </w:rPr>
            </w:pPr>
            <w:r w:rsidRPr="0013120B">
              <w:rPr>
                <w:rFonts w:eastAsia="Times New Roman" w:cstheme="minorHAnsi"/>
                <w:noProof/>
                <w:sz w:val="20"/>
                <w:szCs w:val="20"/>
                <w:lang w:eastAsia="zh-CN"/>
              </w:rPr>
              <w:drawing>
                <wp:inline distT="0" distB="0" distL="0" distR="0" wp14:anchorId="2BA0C39E" wp14:editId="517D4A9B">
                  <wp:extent cx="3238486" cy="1257300"/>
                  <wp:effectExtent l="0" t="0" r="0" b="0"/>
                  <wp:docPr id="5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3.png"/>
                          <pic:cNvPicPr/>
                        </pic:nvPicPr>
                        <pic:blipFill>
                          <a:blip r:embed="rId44" cstate="print"/>
                          <a:stretch>
                            <a:fillRect/>
                          </a:stretch>
                        </pic:blipFill>
                        <pic:spPr>
                          <a:xfrm>
                            <a:off x="0" y="0"/>
                            <a:ext cx="3238486" cy="1257300"/>
                          </a:xfrm>
                          <a:prstGeom prst="rect">
                            <a:avLst/>
                          </a:prstGeom>
                        </pic:spPr>
                      </pic:pic>
                    </a:graphicData>
                  </a:graphic>
                </wp:inline>
              </w:drawing>
            </w:r>
          </w:p>
          <w:p w:rsidR="00B3074B" w:rsidRPr="0013120B" w:rsidRDefault="00B3074B" w:rsidP="00EB2286">
            <w:pPr>
              <w:pStyle w:val="TableParagraph"/>
              <w:spacing w:before="60"/>
              <w:rPr>
                <w:rFonts w:cstheme="minorHAnsi"/>
                <w:w w:val="110"/>
                <w:sz w:val="20"/>
              </w:rPr>
            </w:pPr>
            <w:r w:rsidRPr="0013120B">
              <w:rPr>
                <w:rFonts w:cstheme="minorHAnsi"/>
                <w:w w:val="110"/>
                <w:sz w:val="20"/>
              </w:rPr>
              <w:t>When the default state A is entered, event Evn is broadcast in the entry action of A. Evn results in a recursive call of the interpretation algorithm. Since A is active, the outgoing transition of A is tested. Since the current event Evn matches the transition event (and because of the absence of condition) the condition action is executed, broadcasting Evn again. This results</w:t>
            </w:r>
            <w:r w:rsidRPr="0013120B">
              <w:rPr>
                <w:rFonts w:cstheme="minorHAnsi"/>
                <w:spacing w:val="-5"/>
                <w:w w:val="110"/>
                <w:sz w:val="20"/>
              </w:rPr>
              <w:t xml:space="preserve"> </w:t>
            </w:r>
            <w:r w:rsidRPr="0013120B">
              <w:rPr>
                <w:rFonts w:cstheme="minorHAnsi"/>
                <w:w w:val="110"/>
                <w:sz w:val="20"/>
              </w:rPr>
              <w:t>in</w:t>
            </w:r>
            <w:r w:rsidRPr="0013120B">
              <w:rPr>
                <w:rFonts w:cstheme="minorHAnsi"/>
                <w:spacing w:val="-5"/>
                <w:w w:val="110"/>
                <w:sz w:val="20"/>
              </w:rPr>
              <w:t xml:space="preserve"> </w:t>
            </w:r>
            <w:r w:rsidRPr="0013120B">
              <w:rPr>
                <w:rFonts w:cstheme="minorHAnsi"/>
                <w:w w:val="110"/>
                <w:sz w:val="20"/>
              </w:rPr>
              <w:t>a</w:t>
            </w:r>
            <w:r w:rsidRPr="0013120B">
              <w:rPr>
                <w:rFonts w:cstheme="minorHAnsi"/>
                <w:spacing w:val="-5"/>
                <w:w w:val="110"/>
                <w:sz w:val="20"/>
              </w:rPr>
              <w:t xml:space="preserve"> </w:t>
            </w:r>
            <w:r w:rsidRPr="0013120B">
              <w:rPr>
                <w:rFonts w:cstheme="minorHAnsi"/>
                <w:w w:val="110"/>
                <w:sz w:val="20"/>
              </w:rPr>
              <w:t>new</w:t>
            </w:r>
            <w:r w:rsidRPr="0013120B">
              <w:rPr>
                <w:rFonts w:cstheme="minorHAnsi"/>
                <w:spacing w:val="-5"/>
                <w:w w:val="110"/>
                <w:sz w:val="20"/>
              </w:rPr>
              <w:t xml:space="preserve"> </w:t>
            </w:r>
            <w:r w:rsidRPr="0013120B">
              <w:rPr>
                <w:rFonts w:cstheme="minorHAnsi"/>
                <w:w w:val="110"/>
                <w:sz w:val="20"/>
              </w:rPr>
              <w:t>call</w:t>
            </w:r>
            <w:r w:rsidRPr="0013120B">
              <w:rPr>
                <w:rFonts w:cstheme="minorHAnsi"/>
                <w:spacing w:val="-5"/>
                <w:w w:val="110"/>
                <w:sz w:val="20"/>
              </w:rPr>
              <w:t xml:space="preserve"> </w:t>
            </w:r>
            <w:r w:rsidRPr="0013120B">
              <w:rPr>
                <w:rFonts w:cstheme="minorHAnsi"/>
                <w:w w:val="110"/>
                <w:sz w:val="20"/>
              </w:rPr>
              <w:t>of</w:t>
            </w:r>
            <w:r w:rsidRPr="0013120B">
              <w:rPr>
                <w:rFonts w:cstheme="minorHAnsi"/>
                <w:spacing w:val="-5"/>
                <w:w w:val="110"/>
                <w:sz w:val="20"/>
              </w:rPr>
              <w:t xml:space="preserve"> </w:t>
            </w:r>
            <w:r w:rsidRPr="0013120B">
              <w:rPr>
                <w:rFonts w:cstheme="minorHAnsi"/>
                <w:w w:val="110"/>
                <w:sz w:val="20"/>
              </w:rPr>
              <w:t>the</w:t>
            </w:r>
            <w:r w:rsidRPr="0013120B">
              <w:rPr>
                <w:rFonts w:cstheme="minorHAnsi"/>
                <w:spacing w:val="-5"/>
                <w:w w:val="110"/>
                <w:sz w:val="20"/>
              </w:rPr>
              <w:t xml:space="preserve"> </w:t>
            </w:r>
            <w:r w:rsidRPr="0013120B">
              <w:rPr>
                <w:rFonts w:cstheme="minorHAnsi"/>
                <w:w w:val="110"/>
                <w:sz w:val="20"/>
              </w:rPr>
              <w:t>interpretation</w:t>
            </w:r>
            <w:r w:rsidRPr="0013120B">
              <w:rPr>
                <w:rFonts w:cstheme="minorHAnsi"/>
                <w:spacing w:val="-5"/>
                <w:w w:val="110"/>
                <w:sz w:val="20"/>
              </w:rPr>
              <w:t xml:space="preserve"> </w:t>
            </w:r>
            <w:r w:rsidRPr="0013120B">
              <w:rPr>
                <w:rFonts w:cstheme="minorHAnsi"/>
                <w:w w:val="110"/>
                <w:sz w:val="20"/>
              </w:rPr>
              <w:t>algorithm</w:t>
            </w:r>
            <w:r w:rsidRPr="0013120B">
              <w:rPr>
                <w:rFonts w:cstheme="minorHAnsi"/>
                <w:spacing w:val="-5"/>
                <w:w w:val="110"/>
                <w:sz w:val="20"/>
              </w:rPr>
              <w:t xml:space="preserve"> </w:t>
            </w:r>
            <w:r w:rsidRPr="0013120B">
              <w:rPr>
                <w:rFonts w:cstheme="minorHAnsi"/>
                <w:w w:val="110"/>
                <w:sz w:val="20"/>
              </w:rPr>
              <w:t>which</w:t>
            </w:r>
            <w:r w:rsidRPr="0013120B">
              <w:rPr>
                <w:rFonts w:cstheme="minorHAnsi"/>
                <w:spacing w:val="-5"/>
                <w:w w:val="110"/>
                <w:sz w:val="20"/>
              </w:rPr>
              <w:t xml:space="preserve"> </w:t>
            </w:r>
            <w:r w:rsidRPr="0013120B">
              <w:rPr>
                <w:rFonts w:cstheme="minorHAnsi"/>
                <w:w w:val="110"/>
                <w:sz w:val="20"/>
              </w:rPr>
              <w:t>repeats</w:t>
            </w:r>
            <w:r w:rsidRPr="0013120B">
              <w:rPr>
                <w:rFonts w:cstheme="minorHAnsi"/>
                <w:spacing w:val="-5"/>
                <w:w w:val="110"/>
                <w:sz w:val="20"/>
              </w:rPr>
              <w:t xml:space="preserve"> </w:t>
            </w:r>
            <w:r w:rsidRPr="0013120B">
              <w:rPr>
                <w:rFonts w:cstheme="minorHAnsi"/>
                <w:w w:val="110"/>
                <w:sz w:val="20"/>
              </w:rPr>
              <w:t>the</w:t>
            </w:r>
            <w:r w:rsidRPr="0013120B">
              <w:rPr>
                <w:rFonts w:cstheme="minorHAnsi"/>
                <w:spacing w:val="-5"/>
                <w:w w:val="110"/>
                <w:sz w:val="20"/>
              </w:rPr>
              <w:t xml:space="preserve"> </w:t>
            </w:r>
            <w:r w:rsidRPr="0013120B">
              <w:rPr>
                <w:rFonts w:cstheme="minorHAnsi"/>
                <w:w w:val="110"/>
                <w:sz w:val="20"/>
              </w:rPr>
              <w:t>same sequence</w:t>
            </w:r>
            <w:r w:rsidRPr="0013120B">
              <w:rPr>
                <w:rFonts w:cstheme="minorHAnsi"/>
                <w:spacing w:val="-17"/>
                <w:w w:val="110"/>
                <w:sz w:val="20"/>
              </w:rPr>
              <w:t xml:space="preserve"> </w:t>
            </w:r>
            <w:r w:rsidRPr="0013120B">
              <w:rPr>
                <w:rFonts w:cstheme="minorHAnsi"/>
                <w:w w:val="110"/>
                <w:sz w:val="20"/>
              </w:rPr>
              <w:t>of</w:t>
            </w:r>
            <w:r w:rsidRPr="0013120B">
              <w:rPr>
                <w:rFonts w:cstheme="minorHAnsi"/>
                <w:spacing w:val="-17"/>
                <w:w w:val="110"/>
                <w:sz w:val="20"/>
              </w:rPr>
              <w:t xml:space="preserve"> </w:t>
            </w:r>
            <w:r w:rsidRPr="0013120B">
              <w:rPr>
                <w:rFonts w:cstheme="minorHAnsi"/>
                <w:w w:val="110"/>
                <w:sz w:val="20"/>
              </w:rPr>
              <w:t>steps</w:t>
            </w:r>
            <w:r w:rsidRPr="0013120B">
              <w:rPr>
                <w:rFonts w:cstheme="minorHAnsi"/>
                <w:spacing w:val="-17"/>
                <w:w w:val="110"/>
                <w:sz w:val="20"/>
              </w:rPr>
              <w:t xml:space="preserve"> </w:t>
            </w:r>
            <w:r w:rsidRPr="0013120B">
              <w:rPr>
                <w:rFonts w:cstheme="minorHAnsi"/>
                <w:w w:val="110"/>
                <w:sz w:val="20"/>
              </w:rPr>
              <w:t>until</w:t>
            </w:r>
            <w:r w:rsidRPr="0013120B">
              <w:rPr>
                <w:rFonts w:cstheme="minorHAnsi"/>
                <w:spacing w:val="-17"/>
                <w:w w:val="110"/>
                <w:sz w:val="20"/>
              </w:rPr>
              <w:t xml:space="preserve"> </w:t>
            </w:r>
            <w:r w:rsidRPr="0013120B">
              <w:rPr>
                <w:rFonts w:cstheme="minorHAnsi"/>
                <w:w w:val="110"/>
                <w:sz w:val="20"/>
              </w:rPr>
              <w:t>stack</w:t>
            </w:r>
            <w:r w:rsidRPr="0013120B">
              <w:rPr>
                <w:rFonts w:cstheme="minorHAnsi"/>
                <w:spacing w:val="-17"/>
                <w:w w:val="110"/>
                <w:sz w:val="20"/>
              </w:rPr>
              <w:t xml:space="preserve"> </w:t>
            </w:r>
            <w:r w:rsidRPr="0013120B">
              <w:rPr>
                <w:rFonts w:cstheme="minorHAnsi"/>
                <w:w w:val="110"/>
                <w:sz w:val="20"/>
              </w:rPr>
              <w:t>overflow.</w:t>
            </w:r>
          </w:p>
          <w:p w:rsidR="00425861" w:rsidRDefault="00B3074B" w:rsidP="008517EC">
            <w:pPr>
              <w:pStyle w:val="TableParagraph"/>
              <w:keepNext/>
              <w:spacing w:before="60"/>
              <w:rPr>
                <w:rFonts w:cstheme="minorHAnsi"/>
                <w:b/>
                <w:sz w:val="20"/>
              </w:rPr>
            </w:pPr>
            <w:r>
              <w:rPr>
                <w:rFonts w:cstheme="minorHAnsi"/>
                <w:b/>
                <w:sz w:val="20"/>
              </w:rPr>
              <w:lastRenderedPageBreak/>
              <w:t xml:space="preserve">Recursive </w:t>
            </w:r>
            <w:r w:rsidRPr="0013120B">
              <w:rPr>
                <w:rFonts w:cstheme="minorHAnsi"/>
                <w:b/>
                <w:sz w:val="20"/>
              </w:rPr>
              <w:t>Function</w:t>
            </w:r>
            <w:r w:rsidRPr="0013120B">
              <w:rPr>
                <w:rFonts w:cstheme="minorHAnsi"/>
                <w:b/>
                <w:spacing w:val="5"/>
                <w:sz w:val="20"/>
              </w:rPr>
              <w:t xml:space="preserve"> </w:t>
            </w:r>
            <w:r w:rsidRPr="0013120B">
              <w:rPr>
                <w:rFonts w:cstheme="minorHAnsi"/>
                <w:b/>
                <w:sz w:val="20"/>
              </w:rPr>
              <w:t>Calls</w:t>
            </w:r>
          </w:p>
          <w:p w:rsidR="00B3074B" w:rsidRPr="0013120B" w:rsidRDefault="00B3074B" w:rsidP="00425861">
            <w:pPr>
              <w:pStyle w:val="TableParagraph"/>
              <w:spacing w:before="60"/>
              <w:rPr>
                <w:rFonts w:eastAsia="Cambria" w:cstheme="minorHAnsi"/>
                <w:sz w:val="20"/>
                <w:szCs w:val="20"/>
              </w:rPr>
            </w:pPr>
            <w:r w:rsidRPr="0013120B">
              <w:rPr>
                <w:rFonts w:eastAsia="Times New Roman" w:cstheme="minorHAnsi"/>
                <w:noProof/>
                <w:sz w:val="20"/>
                <w:szCs w:val="20"/>
                <w:lang w:eastAsia="zh-CN"/>
              </w:rPr>
              <w:drawing>
                <wp:inline distT="0" distB="0" distL="0" distR="0" wp14:anchorId="377B39C7" wp14:editId="0D6458BE">
                  <wp:extent cx="3248027" cy="1914525"/>
                  <wp:effectExtent l="0" t="0" r="0" b="0"/>
                  <wp:docPr id="55"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4.png"/>
                          <pic:cNvPicPr/>
                        </pic:nvPicPr>
                        <pic:blipFill>
                          <a:blip r:embed="rId45" cstate="print"/>
                          <a:stretch>
                            <a:fillRect/>
                          </a:stretch>
                        </pic:blipFill>
                        <pic:spPr>
                          <a:xfrm>
                            <a:off x="0" y="0"/>
                            <a:ext cx="3248027" cy="1914525"/>
                          </a:xfrm>
                          <a:prstGeom prst="rect">
                            <a:avLst/>
                          </a:prstGeom>
                        </pic:spPr>
                      </pic:pic>
                    </a:graphicData>
                  </a:graphic>
                </wp:inline>
              </w:drawing>
            </w:r>
          </w:p>
        </w:tc>
      </w:tr>
    </w:tbl>
    <w:p w:rsidR="00FE3E6D" w:rsidRDefault="00FE3E6D" w:rsidP="00BB46E1">
      <w:pPr>
        <w:pStyle w:val="Heading4"/>
      </w:pPr>
      <w:bookmarkStart w:id="121" w:name="_bookmark44"/>
      <w:bookmarkEnd w:id="121"/>
    </w:p>
    <w:p w:rsidR="00FE3E6D" w:rsidRDefault="00FE3E6D">
      <w:pPr>
        <w:spacing w:after="160" w:line="259" w:lineRule="auto"/>
        <w:rPr>
          <w:rFonts w:ascii="Arial" w:hAnsi="Arial" w:cs="Arial"/>
          <w:b/>
          <w:sz w:val="20"/>
          <w:szCs w:val="20"/>
        </w:rPr>
      </w:pPr>
      <w:r>
        <w:br w:type="page"/>
      </w:r>
    </w:p>
    <w:p w:rsidR="008F3F9C" w:rsidRDefault="008F3F9C" w:rsidP="00BB46E1">
      <w:pPr>
        <w:pStyle w:val="Heading4"/>
        <w:rPr>
          <w:rFonts w:ascii="Calibri" w:eastAsia="Calibri" w:hAnsi="Calibri" w:cs="Calibri"/>
          <w:b w:val="0"/>
          <w:bCs/>
          <w:sz w:val="16"/>
          <w:szCs w:val="16"/>
        </w:rPr>
      </w:pPr>
      <w:bookmarkStart w:id="122" w:name="_Toc503436733"/>
      <w:r>
        <w:lastRenderedPageBreak/>
        <w:t>hisf_0007:</w:t>
      </w:r>
      <w:r>
        <w:rPr>
          <w:spacing w:val="39"/>
        </w:rPr>
        <w:t xml:space="preserve"> </w:t>
      </w:r>
      <w:r>
        <w:t>Usage</w:t>
      </w:r>
      <w:r>
        <w:rPr>
          <w:spacing w:val="39"/>
        </w:rPr>
        <w:t xml:space="preserve"> </w:t>
      </w:r>
      <w:r>
        <w:t>of</w:t>
      </w:r>
      <w:r>
        <w:rPr>
          <w:spacing w:val="39"/>
        </w:rPr>
        <w:t xml:space="preserve"> </w:t>
      </w:r>
      <w:r>
        <w:t>junction</w:t>
      </w:r>
      <w:r>
        <w:rPr>
          <w:spacing w:val="39"/>
        </w:rPr>
        <w:t xml:space="preserve"> </w:t>
      </w:r>
      <w:r>
        <w:t>conditions</w:t>
      </w:r>
      <w:r>
        <w:rPr>
          <w:spacing w:val="39"/>
        </w:rPr>
        <w:t xml:space="preserve"> </w:t>
      </w:r>
      <w:r>
        <w:t>(maintaining</w:t>
      </w:r>
      <w:r>
        <w:rPr>
          <w:spacing w:val="39"/>
        </w:rPr>
        <w:t xml:space="preserve"> </w:t>
      </w:r>
      <w:r>
        <w:t>mutual</w:t>
      </w:r>
      <w:r>
        <w:rPr>
          <w:spacing w:val="39"/>
        </w:rPr>
        <w:t xml:space="preserve"> </w:t>
      </w:r>
      <w:r>
        <w:t>exclusion)</w:t>
      </w:r>
      <w:bookmarkEnd w:id="122"/>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8F3F9C" w:rsidTr="00FE3E6D">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5A55BF" w:rsidRDefault="008F3F9C" w:rsidP="00FE3E6D">
            <w:pPr>
              <w:pStyle w:val="TableParagraph"/>
              <w:spacing w:before="60"/>
              <w:rPr>
                <w:rFonts w:eastAsia="Calibri" w:cstheme="minorHAnsi"/>
                <w:sz w:val="20"/>
                <w:szCs w:val="20"/>
              </w:rPr>
            </w:pPr>
            <w:r w:rsidRPr="005A55BF">
              <w:rPr>
                <w:rFonts w:cstheme="minorHAnsi"/>
                <w:b/>
                <w:sz w:val="20"/>
              </w:rPr>
              <w:t>ID:</w:t>
            </w:r>
            <w:r w:rsidRPr="005A55BF">
              <w:rPr>
                <w:rFonts w:cstheme="minorHAnsi"/>
                <w:b/>
                <w:spacing w:val="-9"/>
                <w:sz w:val="20"/>
              </w:rPr>
              <w:t xml:space="preserve"> </w:t>
            </w:r>
            <w:r w:rsidRPr="005A55BF">
              <w:rPr>
                <w:rFonts w:cstheme="minorHAns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5A55BF" w:rsidRDefault="008F3F9C" w:rsidP="00FE3E6D">
            <w:pPr>
              <w:pStyle w:val="TableParagraph"/>
              <w:spacing w:before="60"/>
              <w:rPr>
                <w:rFonts w:eastAsia="Calibri" w:cstheme="minorHAnsi"/>
                <w:sz w:val="20"/>
                <w:szCs w:val="20"/>
              </w:rPr>
            </w:pPr>
            <w:r w:rsidRPr="005A55BF">
              <w:rPr>
                <w:rFonts w:cstheme="minorHAnsi"/>
                <w:b/>
                <w:sz w:val="20"/>
              </w:rPr>
              <w:t>hisf_0007:</w:t>
            </w:r>
            <w:r w:rsidRPr="005A55BF">
              <w:rPr>
                <w:rFonts w:cstheme="minorHAnsi"/>
                <w:b/>
                <w:spacing w:val="30"/>
                <w:sz w:val="20"/>
              </w:rPr>
              <w:t xml:space="preserve"> </w:t>
            </w:r>
            <w:r w:rsidRPr="005A55BF">
              <w:rPr>
                <w:rFonts w:cstheme="minorHAnsi"/>
                <w:b/>
                <w:sz w:val="20"/>
              </w:rPr>
              <w:t>Usage</w:t>
            </w:r>
            <w:r w:rsidRPr="005A55BF">
              <w:rPr>
                <w:rFonts w:cstheme="minorHAnsi"/>
                <w:b/>
                <w:spacing w:val="30"/>
                <w:sz w:val="20"/>
              </w:rPr>
              <w:t xml:space="preserve"> </w:t>
            </w:r>
            <w:r w:rsidRPr="005A55BF">
              <w:rPr>
                <w:rFonts w:cstheme="minorHAnsi"/>
                <w:b/>
                <w:sz w:val="20"/>
              </w:rPr>
              <w:t>of</w:t>
            </w:r>
            <w:r w:rsidRPr="005A55BF">
              <w:rPr>
                <w:rFonts w:cstheme="minorHAnsi"/>
                <w:b/>
                <w:spacing w:val="30"/>
                <w:sz w:val="20"/>
              </w:rPr>
              <w:t xml:space="preserve"> </w:t>
            </w:r>
            <w:r w:rsidRPr="005A55BF">
              <w:rPr>
                <w:rFonts w:cstheme="minorHAnsi"/>
                <w:b/>
                <w:sz w:val="20"/>
              </w:rPr>
              <w:t>junction</w:t>
            </w:r>
            <w:r w:rsidRPr="005A55BF">
              <w:rPr>
                <w:rFonts w:cstheme="minorHAnsi"/>
                <w:b/>
                <w:spacing w:val="30"/>
                <w:sz w:val="20"/>
              </w:rPr>
              <w:t xml:space="preserve"> </w:t>
            </w:r>
            <w:r w:rsidRPr="005A55BF">
              <w:rPr>
                <w:rFonts w:cstheme="minorHAnsi"/>
                <w:b/>
                <w:sz w:val="20"/>
              </w:rPr>
              <w:t>conditions</w:t>
            </w:r>
            <w:r w:rsidRPr="005A55BF">
              <w:rPr>
                <w:rFonts w:cstheme="minorHAnsi"/>
                <w:b/>
                <w:spacing w:val="30"/>
                <w:sz w:val="20"/>
              </w:rPr>
              <w:t xml:space="preserve"> </w:t>
            </w:r>
            <w:r w:rsidRPr="005A55BF">
              <w:rPr>
                <w:rFonts w:cstheme="minorHAnsi"/>
                <w:b/>
                <w:sz w:val="20"/>
              </w:rPr>
              <w:t>(maintaining</w:t>
            </w:r>
            <w:r w:rsidRPr="005A55BF">
              <w:rPr>
                <w:rFonts w:cstheme="minorHAnsi"/>
                <w:b/>
                <w:spacing w:val="30"/>
                <w:sz w:val="20"/>
              </w:rPr>
              <w:t xml:space="preserve"> </w:t>
            </w:r>
            <w:r w:rsidRPr="005A55BF">
              <w:rPr>
                <w:rFonts w:cstheme="minorHAnsi"/>
                <w:b/>
                <w:sz w:val="20"/>
              </w:rPr>
              <w:t>mutual</w:t>
            </w:r>
            <w:r w:rsidRPr="005A55BF">
              <w:rPr>
                <w:rFonts w:cstheme="minorHAnsi"/>
                <w:b/>
                <w:spacing w:val="30"/>
                <w:sz w:val="20"/>
              </w:rPr>
              <w:t xml:space="preserve"> </w:t>
            </w:r>
            <w:r w:rsidRPr="005A55BF">
              <w:rPr>
                <w:rFonts w:cstheme="minorHAnsi"/>
                <w:b/>
                <w:sz w:val="20"/>
              </w:rPr>
              <w:t>exclusion)</w:t>
            </w:r>
          </w:p>
        </w:tc>
      </w:tr>
      <w:tr w:rsidR="008F3F9C" w:rsidTr="00FE3E6D">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FE3E6D">
            <w:pPr>
              <w:pStyle w:val="TableParagraph"/>
              <w:spacing w:before="60"/>
              <w:rPr>
                <w:rFonts w:eastAsia="Cambria" w:cstheme="minorHAnsi"/>
                <w:sz w:val="20"/>
                <w:szCs w:val="20"/>
              </w:rPr>
            </w:pPr>
            <w:r w:rsidRPr="005A55BF">
              <w:rPr>
                <w:rFonts w:cstheme="minorHAnsi"/>
                <w:w w:val="105"/>
                <w:sz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FE3E6D">
            <w:pPr>
              <w:pStyle w:val="TableParagraph"/>
              <w:spacing w:before="60"/>
              <w:rPr>
                <w:rFonts w:eastAsia="Cambria" w:cstheme="minorHAnsi"/>
                <w:sz w:val="20"/>
                <w:szCs w:val="20"/>
              </w:rPr>
            </w:pPr>
            <w:r w:rsidRPr="005A55BF">
              <w:rPr>
                <w:rFonts w:cstheme="minorHAnsi"/>
                <w:w w:val="105"/>
                <w:sz w:val="20"/>
              </w:rPr>
              <w:t>To</w:t>
            </w:r>
            <w:r w:rsidRPr="005A55BF">
              <w:rPr>
                <w:rFonts w:cstheme="minorHAnsi"/>
                <w:spacing w:val="19"/>
                <w:w w:val="105"/>
                <w:sz w:val="20"/>
              </w:rPr>
              <w:t xml:space="preserve"> </w:t>
            </w:r>
            <w:r w:rsidRPr="005A55BF">
              <w:rPr>
                <w:rFonts w:cstheme="minorHAnsi"/>
                <w:w w:val="105"/>
                <w:sz w:val="20"/>
              </w:rPr>
              <w:t>enhance</w:t>
            </w:r>
            <w:r w:rsidRPr="005A55BF">
              <w:rPr>
                <w:rFonts w:cstheme="minorHAnsi"/>
                <w:spacing w:val="19"/>
                <w:w w:val="105"/>
                <w:sz w:val="20"/>
              </w:rPr>
              <w:t xml:space="preserve"> </w:t>
            </w:r>
            <w:r w:rsidRPr="005A55BF">
              <w:rPr>
                <w:rFonts w:cstheme="minorHAnsi"/>
                <w:w w:val="105"/>
                <w:sz w:val="20"/>
              </w:rPr>
              <w:t>clarity</w:t>
            </w:r>
            <w:r w:rsidRPr="005A55BF">
              <w:rPr>
                <w:rFonts w:cstheme="minorHAnsi"/>
                <w:spacing w:val="19"/>
                <w:w w:val="105"/>
                <w:sz w:val="20"/>
              </w:rPr>
              <w:t xml:space="preserve"> </w:t>
            </w:r>
            <w:r w:rsidRPr="005A55BF">
              <w:rPr>
                <w:rFonts w:cstheme="minorHAnsi"/>
                <w:w w:val="105"/>
                <w:sz w:val="20"/>
              </w:rPr>
              <w:t>and</w:t>
            </w:r>
            <w:r w:rsidRPr="005A55BF">
              <w:rPr>
                <w:rFonts w:cstheme="minorHAnsi"/>
                <w:spacing w:val="19"/>
                <w:w w:val="105"/>
                <w:sz w:val="20"/>
              </w:rPr>
              <w:t xml:space="preserve"> </w:t>
            </w:r>
            <w:r w:rsidRPr="005A55BF">
              <w:rPr>
                <w:rFonts w:cstheme="minorHAnsi"/>
                <w:w w:val="105"/>
                <w:sz w:val="20"/>
              </w:rPr>
              <w:t>prevent</w:t>
            </w:r>
            <w:r w:rsidRPr="005A55BF">
              <w:rPr>
                <w:rFonts w:cstheme="minorHAnsi"/>
                <w:spacing w:val="19"/>
                <w:w w:val="105"/>
                <w:sz w:val="20"/>
              </w:rPr>
              <w:t xml:space="preserve"> </w:t>
            </w:r>
            <w:r w:rsidRPr="005A55BF">
              <w:rPr>
                <w:rFonts w:cstheme="minorHAnsi"/>
                <w:w w:val="105"/>
                <w:sz w:val="20"/>
              </w:rPr>
              <w:t>the</w:t>
            </w:r>
            <w:r w:rsidRPr="005A55BF">
              <w:rPr>
                <w:rFonts w:cstheme="minorHAnsi"/>
                <w:spacing w:val="19"/>
                <w:w w:val="105"/>
                <w:sz w:val="20"/>
              </w:rPr>
              <w:t xml:space="preserve"> </w:t>
            </w:r>
            <w:r w:rsidRPr="005A55BF">
              <w:rPr>
                <w:rFonts w:cstheme="minorHAnsi"/>
                <w:w w:val="105"/>
                <w:sz w:val="20"/>
              </w:rPr>
              <w:t>generation</w:t>
            </w:r>
            <w:r w:rsidRPr="005A55BF">
              <w:rPr>
                <w:rFonts w:cstheme="minorHAnsi"/>
                <w:spacing w:val="19"/>
                <w:w w:val="105"/>
                <w:sz w:val="20"/>
              </w:rPr>
              <w:t xml:space="preserve"> </w:t>
            </w:r>
            <w:r w:rsidRPr="005A55BF">
              <w:rPr>
                <w:rFonts w:cstheme="minorHAnsi"/>
                <w:w w:val="105"/>
                <w:sz w:val="20"/>
              </w:rPr>
              <w:t>of</w:t>
            </w:r>
            <w:r w:rsidRPr="005A55BF">
              <w:rPr>
                <w:rFonts w:cstheme="minorHAnsi"/>
                <w:spacing w:val="19"/>
                <w:w w:val="105"/>
                <w:sz w:val="20"/>
              </w:rPr>
              <w:t xml:space="preserve"> </w:t>
            </w:r>
            <w:r w:rsidRPr="005A55BF">
              <w:rPr>
                <w:rFonts w:cstheme="minorHAnsi"/>
                <w:w w:val="105"/>
                <w:sz w:val="20"/>
              </w:rPr>
              <w:t>unreachable</w:t>
            </w:r>
            <w:r w:rsidRPr="005A55BF">
              <w:rPr>
                <w:rFonts w:cstheme="minorHAnsi"/>
                <w:spacing w:val="19"/>
                <w:w w:val="105"/>
                <w:sz w:val="20"/>
              </w:rPr>
              <w:t xml:space="preserve"> </w:t>
            </w:r>
            <w:r w:rsidRPr="005A55BF">
              <w:rPr>
                <w:rFonts w:cstheme="minorHAnsi"/>
                <w:w w:val="105"/>
                <w:sz w:val="20"/>
              </w:rPr>
              <w:t>code,</w:t>
            </w:r>
          </w:p>
        </w:tc>
      </w:tr>
      <w:tr w:rsidR="008F3F9C" w:rsidTr="00FE3E6D">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FE3E6D">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FE3E6D">
            <w:pPr>
              <w:pStyle w:val="TableParagraph"/>
              <w:spacing w:before="60"/>
              <w:rPr>
                <w:rFonts w:eastAsia="Cambria" w:cstheme="minorHAnsi"/>
                <w:sz w:val="20"/>
                <w:szCs w:val="20"/>
              </w:rPr>
            </w:pPr>
            <w:r w:rsidRPr="005A55BF">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F40ACE">
            <w:pPr>
              <w:pStyle w:val="TableParagraph"/>
              <w:spacing w:before="60"/>
              <w:ind w:left="40" w:right="361"/>
              <w:rPr>
                <w:rFonts w:eastAsia="Cambria" w:cstheme="minorHAnsi"/>
                <w:sz w:val="20"/>
                <w:szCs w:val="20"/>
              </w:rPr>
            </w:pPr>
            <w:r w:rsidRPr="005A55BF">
              <w:rPr>
                <w:rFonts w:cstheme="minorHAnsi"/>
                <w:w w:val="110"/>
                <w:sz w:val="20"/>
              </w:rPr>
              <w:t>Make</w:t>
            </w:r>
            <w:r w:rsidRPr="005A55BF">
              <w:rPr>
                <w:rFonts w:cstheme="minorHAnsi"/>
                <w:spacing w:val="-10"/>
                <w:w w:val="110"/>
                <w:sz w:val="20"/>
              </w:rPr>
              <w:t xml:space="preserve"> </w:t>
            </w:r>
            <w:r w:rsidRPr="005A55BF">
              <w:rPr>
                <w:rFonts w:cstheme="minorHAnsi"/>
                <w:w w:val="110"/>
                <w:sz w:val="20"/>
              </w:rPr>
              <w:t>junction</w:t>
            </w:r>
            <w:r w:rsidRPr="005A55BF">
              <w:rPr>
                <w:rFonts w:cstheme="minorHAnsi"/>
                <w:spacing w:val="-10"/>
                <w:w w:val="110"/>
                <w:sz w:val="20"/>
              </w:rPr>
              <w:t xml:space="preserve"> </w:t>
            </w:r>
            <w:r w:rsidRPr="005A55BF">
              <w:rPr>
                <w:rFonts w:cstheme="minorHAnsi"/>
                <w:w w:val="110"/>
                <w:sz w:val="20"/>
              </w:rPr>
              <w:t>conditions</w:t>
            </w:r>
            <w:r w:rsidRPr="005A55BF">
              <w:rPr>
                <w:rFonts w:cstheme="minorHAnsi"/>
                <w:spacing w:val="-10"/>
                <w:w w:val="110"/>
                <w:sz w:val="20"/>
              </w:rPr>
              <w:t xml:space="preserve"> </w:t>
            </w:r>
            <w:r w:rsidRPr="005A55BF">
              <w:rPr>
                <w:rFonts w:cstheme="minorHAnsi"/>
                <w:w w:val="110"/>
                <w:sz w:val="20"/>
              </w:rPr>
              <w:t>mutually</w:t>
            </w:r>
            <w:r w:rsidRPr="005A55BF">
              <w:rPr>
                <w:rFonts w:cstheme="minorHAnsi"/>
                <w:spacing w:val="-10"/>
                <w:w w:val="110"/>
                <w:sz w:val="20"/>
              </w:rPr>
              <w:t xml:space="preserve"> </w:t>
            </w:r>
            <w:r w:rsidRPr="005A55BF">
              <w:rPr>
                <w:rFonts w:cstheme="minorHAnsi"/>
                <w:w w:val="110"/>
                <w:sz w:val="20"/>
              </w:rPr>
              <w:t>exclusive.</w:t>
            </w:r>
          </w:p>
        </w:tc>
      </w:tr>
      <w:tr w:rsidR="008F3F9C" w:rsidTr="00FE3E6D">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FE3E6D">
            <w:pPr>
              <w:pStyle w:val="TableParagraph"/>
              <w:spacing w:before="60"/>
              <w:rPr>
                <w:rFonts w:eastAsia="Cambria" w:cstheme="minorHAnsi"/>
                <w:sz w:val="20"/>
                <w:szCs w:val="20"/>
              </w:rPr>
            </w:pPr>
            <w:r w:rsidRPr="005A55BF">
              <w:rPr>
                <w:rFonts w:cstheme="minorHAnsi"/>
                <w:w w:val="110"/>
                <w:sz w:val="20"/>
              </w:rPr>
              <w:t>Notes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FE3E6D">
            <w:pPr>
              <w:pStyle w:val="TableParagraph"/>
              <w:spacing w:before="60"/>
              <w:rPr>
                <w:rFonts w:eastAsia="Cambria" w:cstheme="minorHAnsi"/>
                <w:sz w:val="20"/>
                <w:szCs w:val="20"/>
              </w:rPr>
            </w:pPr>
            <w:r w:rsidRPr="005A55BF">
              <w:rPr>
                <w:rFonts w:cstheme="minorHAnsi"/>
                <w:w w:val="110"/>
                <w:sz w:val="20"/>
              </w:rPr>
              <w:t>You can use this guideline to maintain a modeling language subset in high- integrity</w:t>
            </w:r>
            <w:r w:rsidRPr="005A55BF">
              <w:rPr>
                <w:rFonts w:cstheme="minorHAnsi"/>
                <w:spacing w:val="-30"/>
                <w:w w:val="110"/>
                <w:sz w:val="20"/>
              </w:rPr>
              <w:t xml:space="preserve"> </w:t>
            </w:r>
            <w:r w:rsidRPr="005A55BF">
              <w:rPr>
                <w:rFonts w:cstheme="minorHAnsi"/>
                <w:w w:val="110"/>
                <w:sz w:val="20"/>
              </w:rPr>
              <w:t>projects.</w:t>
            </w:r>
          </w:p>
        </w:tc>
      </w:tr>
      <w:tr w:rsidR="008F3F9C" w:rsidTr="00FE3E6D">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FE3E6D">
            <w:pPr>
              <w:pStyle w:val="TableParagraph"/>
              <w:spacing w:before="60"/>
              <w:rPr>
                <w:rFonts w:eastAsia="Cambria" w:cstheme="minorHAnsi"/>
                <w:sz w:val="20"/>
                <w:szCs w:val="20"/>
              </w:rPr>
            </w:pPr>
            <w:r w:rsidRPr="005A55BF">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FE3E6D">
            <w:pPr>
              <w:pStyle w:val="TableParagraph"/>
              <w:spacing w:before="60"/>
              <w:rPr>
                <w:rFonts w:eastAsia="Cambria" w:cstheme="minorHAnsi"/>
                <w:sz w:val="20"/>
                <w:szCs w:val="20"/>
              </w:rPr>
            </w:pPr>
            <w:r w:rsidRPr="005A55BF">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F40ACE">
            <w:pPr>
              <w:pStyle w:val="TableParagraph"/>
              <w:spacing w:before="60"/>
              <w:ind w:left="40" w:right="361"/>
              <w:rPr>
                <w:rFonts w:eastAsia="Cambria" w:cstheme="minorHAnsi"/>
                <w:sz w:val="20"/>
                <w:szCs w:val="20"/>
              </w:rPr>
            </w:pPr>
            <w:r w:rsidRPr="005A55BF">
              <w:rPr>
                <w:rFonts w:cstheme="minorHAnsi"/>
                <w:w w:val="105"/>
                <w:sz w:val="20"/>
              </w:rPr>
              <w:t>Enhance clarity and prev</w:t>
            </w:r>
            <w:r w:rsidR="0011258D" w:rsidRPr="005A55BF">
              <w:rPr>
                <w:rFonts w:cstheme="minorHAnsi"/>
                <w:w w:val="105"/>
                <w:sz w:val="20"/>
              </w:rPr>
              <w:t xml:space="preserve">ent generation of unreachable </w:t>
            </w:r>
            <w:r w:rsidRPr="005A55BF">
              <w:rPr>
                <w:rFonts w:cstheme="minorHAnsi"/>
                <w:w w:val="105"/>
                <w:sz w:val="20"/>
              </w:rPr>
              <w:t>code.</w:t>
            </w:r>
          </w:p>
        </w:tc>
      </w:tr>
      <w:tr w:rsidR="008F3F9C" w:rsidTr="00FE3E6D">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FE3E6D">
            <w:pPr>
              <w:pStyle w:val="TableParagraph"/>
              <w:spacing w:before="60"/>
              <w:rPr>
                <w:rFonts w:eastAsia="Cambria" w:cstheme="minorHAnsi"/>
                <w:sz w:val="20"/>
                <w:szCs w:val="20"/>
              </w:rPr>
            </w:pPr>
            <w:r w:rsidRPr="005A55BF">
              <w:rPr>
                <w:rFonts w:cstheme="minorHAnsi"/>
                <w:w w:val="105"/>
                <w:sz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487E65">
            <w:pPr>
              <w:pStyle w:val="TableParagraph"/>
              <w:numPr>
                <w:ilvl w:val="0"/>
                <w:numId w:val="69"/>
              </w:numPr>
              <w:tabs>
                <w:tab w:val="left" w:pos="340"/>
              </w:tabs>
              <w:spacing w:before="60"/>
              <w:ind w:left="230" w:hanging="230"/>
              <w:rPr>
                <w:rFonts w:eastAsia="Cambria" w:cstheme="minorHAnsi"/>
                <w:sz w:val="20"/>
                <w:szCs w:val="20"/>
              </w:rPr>
            </w:pPr>
            <w:r w:rsidRPr="005A55BF">
              <w:rPr>
                <w:rFonts w:cstheme="minorHAnsi"/>
                <w:w w:val="110"/>
                <w:sz w:val="20"/>
              </w:rPr>
              <w:t>DO-331, Section MB.6.3.1.b 'High-level requirements are accurate</w:t>
            </w:r>
            <w:r w:rsidRPr="005A55BF">
              <w:rPr>
                <w:rFonts w:cstheme="minorHAnsi"/>
                <w:spacing w:val="-27"/>
                <w:w w:val="110"/>
                <w:sz w:val="20"/>
              </w:rPr>
              <w:t xml:space="preserve"> </w:t>
            </w:r>
            <w:r w:rsidRPr="005A55BF">
              <w:rPr>
                <w:rFonts w:cstheme="minorHAnsi"/>
                <w:w w:val="110"/>
                <w:sz w:val="20"/>
              </w:rPr>
              <w:t>and consistent'</w:t>
            </w:r>
            <w:r w:rsidR="005A55BF" w:rsidRPr="005A55BF">
              <w:rPr>
                <w:rFonts w:cstheme="minorHAnsi"/>
                <w:w w:val="110"/>
                <w:sz w:val="20"/>
              </w:rPr>
              <w:br/>
            </w:r>
            <w:r w:rsidRPr="005A55BF">
              <w:rPr>
                <w:rFonts w:cstheme="minorHAnsi"/>
                <w:w w:val="105"/>
                <w:sz w:val="20"/>
              </w:rPr>
              <w:t>DO-331, Section MB.6.3.1.d 'High-level requirements are verifiable'</w:t>
            </w:r>
            <w:r w:rsidR="005A55BF" w:rsidRPr="005A55BF">
              <w:rPr>
                <w:rFonts w:cstheme="minorHAnsi"/>
                <w:w w:val="105"/>
                <w:sz w:val="20"/>
              </w:rPr>
              <w:br/>
            </w:r>
            <w:r w:rsidRPr="005A55BF">
              <w:rPr>
                <w:rFonts w:cstheme="minorHAnsi"/>
                <w:w w:val="105"/>
                <w:sz w:val="20"/>
              </w:rPr>
              <w:t>DO-331, Section MB.6.3.1.e 'High-level requirements conform to standards'</w:t>
            </w:r>
            <w:r w:rsidR="005A55BF" w:rsidRPr="005A55BF">
              <w:rPr>
                <w:rFonts w:cstheme="minorHAnsi"/>
                <w:w w:val="105"/>
                <w:sz w:val="20"/>
              </w:rPr>
              <w:br/>
            </w:r>
            <w:r w:rsidRPr="005A55BF">
              <w:rPr>
                <w:rFonts w:cstheme="minorHAnsi"/>
                <w:w w:val="110"/>
                <w:sz w:val="20"/>
              </w:rPr>
              <w:t>DO-331,</w:t>
            </w:r>
            <w:r w:rsidRPr="005A55BF">
              <w:rPr>
                <w:rFonts w:cstheme="minorHAnsi"/>
                <w:spacing w:val="-9"/>
                <w:w w:val="110"/>
                <w:sz w:val="20"/>
              </w:rPr>
              <w:t xml:space="preserve"> </w:t>
            </w:r>
            <w:r w:rsidRPr="005A55BF">
              <w:rPr>
                <w:rFonts w:cstheme="minorHAnsi"/>
                <w:w w:val="110"/>
                <w:sz w:val="20"/>
              </w:rPr>
              <w:t>Section</w:t>
            </w:r>
            <w:r w:rsidRPr="005A55BF">
              <w:rPr>
                <w:rFonts w:cstheme="minorHAnsi"/>
                <w:spacing w:val="-9"/>
                <w:w w:val="110"/>
                <w:sz w:val="20"/>
              </w:rPr>
              <w:t xml:space="preserve"> </w:t>
            </w:r>
            <w:r w:rsidRPr="005A55BF">
              <w:rPr>
                <w:rFonts w:cstheme="minorHAnsi"/>
                <w:w w:val="110"/>
                <w:sz w:val="20"/>
              </w:rPr>
              <w:t>MB.6.3.2.b</w:t>
            </w:r>
            <w:r w:rsidRPr="005A55BF">
              <w:rPr>
                <w:rFonts w:cstheme="minorHAnsi"/>
                <w:spacing w:val="-9"/>
                <w:w w:val="110"/>
                <w:sz w:val="20"/>
              </w:rPr>
              <w:t xml:space="preserve"> </w:t>
            </w:r>
            <w:r w:rsidRPr="005A55BF">
              <w:rPr>
                <w:rFonts w:cstheme="minorHAnsi"/>
                <w:w w:val="110"/>
                <w:sz w:val="20"/>
              </w:rPr>
              <w:t>'Low-level</w:t>
            </w:r>
            <w:r w:rsidRPr="005A55BF">
              <w:rPr>
                <w:rFonts w:cstheme="minorHAnsi"/>
                <w:spacing w:val="-9"/>
                <w:w w:val="110"/>
                <w:sz w:val="20"/>
              </w:rPr>
              <w:t xml:space="preserve"> </w:t>
            </w:r>
            <w:r w:rsidRPr="005A55BF">
              <w:rPr>
                <w:rFonts w:cstheme="minorHAnsi"/>
                <w:w w:val="110"/>
                <w:sz w:val="20"/>
              </w:rPr>
              <w:t>requirements</w:t>
            </w:r>
            <w:r w:rsidRPr="005A55BF">
              <w:rPr>
                <w:rFonts w:cstheme="minorHAnsi"/>
                <w:spacing w:val="-9"/>
                <w:w w:val="110"/>
                <w:sz w:val="20"/>
              </w:rPr>
              <w:t xml:space="preserve"> </w:t>
            </w:r>
            <w:r w:rsidRPr="005A55BF">
              <w:rPr>
                <w:rFonts w:cstheme="minorHAnsi"/>
                <w:w w:val="110"/>
                <w:sz w:val="20"/>
              </w:rPr>
              <w:t>are</w:t>
            </w:r>
            <w:r w:rsidRPr="005A55BF">
              <w:rPr>
                <w:rFonts w:cstheme="minorHAnsi"/>
                <w:spacing w:val="-9"/>
                <w:w w:val="110"/>
                <w:sz w:val="20"/>
              </w:rPr>
              <w:t xml:space="preserve"> </w:t>
            </w:r>
            <w:r w:rsidRPr="005A55BF">
              <w:rPr>
                <w:rFonts w:cstheme="minorHAnsi"/>
                <w:w w:val="110"/>
                <w:sz w:val="20"/>
              </w:rPr>
              <w:t>accurate</w:t>
            </w:r>
            <w:r w:rsidRPr="005A55BF">
              <w:rPr>
                <w:rFonts w:cstheme="minorHAnsi"/>
                <w:spacing w:val="-9"/>
                <w:w w:val="110"/>
                <w:sz w:val="20"/>
              </w:rPr>
              <w:t xml:space="preserve"> </w:t>
            </w:r>
            <w:r w:rsidRPr="005A55BF">
              <w:rPr>
                <w:rFonts w:cstheme="minorHAnsi"/>
                <w:w w:val="110"/>
                <w:sz w:val="20"/>
              </w:rPr>
              <w:t>and consistent'</w:t>
            </w:r>
            <w:r w:rsidR="005A55BF">
              <w:rPr>
                <w:rFonts w:cstheme="minorHAnsi"/>
                <w:w w:val="110"/>
                <w:sz w:val="20"/>
              </w:rPr>
              <w:br/>
            </w:r>
            <w:r w:rsidRPr="005A55BF">
              <w:rPr>
                <w:rFonts w:cstheme="minorHAnsi"/>
                <w:w w:val="110"/>
                <w:sz w:val="20"/>
              </w:rPr>
              <w:t>DO-331,</w:t>
            </w:r>
            <w:r w:rsidRPr="005A55BF">
              <w:rPr>
                <w:rFonts w:cstheme="minorHAnsi"/>
                <w:spacing w:val="-14"/>
                <w:w w:val="110"/>
                <w:sz w:val="20"/>
              </w:rPr>
              <w:t xml:space="preserve"> </w:t>
            </w:r>
            <w:r w:rsidRPr="005A55BF">
              <w:rPr>
                <w:rFonts w:cstheme="minorHAnsi"/>
                <w:w w:val="110"/>
                <w:sz w:val="20"/>
              </w:rPr>
              <w:t>Section</w:t>
            </w:r>
            <w:r w:rsidRPr="005A55BF">
              <w:rPr>
                <w:rFonts w:cstheme="minorHAnsi"/>
                <w:spacing w:val="-14"/>
                <w:w w:val="110"/>
                <w:sz w:val="20"/>
              </w:rPr>
              <w:t xml:space="preserve"> </w:t>
            </w:r>
            <w:r w:rsidRPr="005A55BF">
              <w:rPr>
                <w:rFonts w:cstheme="minorHAnsi"/>
                <w:w w:val="110"/>
                <w:sz w:val="20"/>
              </w:rPr>
              <w:t>MB.6.3.2.d</w:t>
            </w:r>
            <w:r w:rsidRPr="005A55BF">
              <w:rPr>
                <w:rFonts w:cstheme="minorHAnsi"/>
                <w:spacing w:val="-14"/>
                <w:w w:val="110"/>
                <w:sz w:val="20"/>
              </w:rPr>
              <w:t xml:space="preserve"> </w:t>
            </w:r>
            <w:r w:rsidRPr="005A55BF">
              <w:rPr>
                <w:rFonts w:cstheme="minorHAnsi"/>
                <w:w w:val="110"/>
                <w:sz w:val="20"/>
              </w:rPr>
              <w:t>'Low-level</w:t>
            </w:r>
            <w:r w:rsidRPr="005A55BF">
              <w:rPr>
                <w:rFonts w:cstheme="minorHAnsi"/>
                <w:spacing w:val="-14"/>
                <w:w w:val="110"/>
                <w:sz w:val="20"/>
              </w:rPr>
              <w:t xml:space="preserve"> </w:t>
            </w:r>
            <w:r w:rsidRPr="005A55BF">
              <w:rPr>
                <w:rFonts w:cstheme="minorHAnsi"/>
                <w:w w:val="110"/>
                <w:sz w:val="20"/>
              </w:rPr>
              <w:t>requirements</w:t>
            </w:r>
            <w:r w:rsidRPr="005A55BF">
              <w:rPr>
                <w:rFonts w:cstheme="minorHAnsi"/>
                <w:spacing w:val="-14"/>
                <w:w w:val="110"/>
                <w:sz w:val="20"/>
              </w:rPr>
              <w:t xml:space="preserve"> </w:t>
            </w:r>
            <w:r w:rsidRPr="005A55BF">
              <w:rPr>
                <w:rFonts w:cstheme="minorHAnsi"/>
                <w:w w:val="110"/>
                <w:sz w:val="20"/>
              </w:rPr>
              <w:t>are</w:t>
            </w:r>
            <w:r w:rsidRPr="005A55BF">
              <w:rPr>
                <w:rFonts w:cstheme="minorHAnsi"/>
                <w:spacing w:val="-14"/>
                <w:w w:val="110"/>
                <w:sz w:val="20"/>
              </w:rPr>
              <w:t xml:space="preserve"> </w:t>
            </w:r>
            <w:r w:rsidRPr="005A55BF">
              <w:rPr>
                <w:rFonts w:cstheme="minorHAnsi"/>
                <w:w w:val="110"/>
                <w:sz w:val="20"/>
              </w:rPr>
              <w:t>verifiable'</w:t>
            </w:r>
            <w:r w:rsidR="005A55BF">
              <w:rPr>
                <w:rFonts w:cstheme="minorHAnsi"/>
                <w:w w:val="110"/>
                <w:sz w:val="20"/>
              </w:rPr>
              <w:br/>
            </w:r>
            <w:r w:rsidRPr="005A55BF">
              <w:rPr>
                <w:rFonts w:cstheme="minorHAnsi"/>
                <w:w w:val="105"/>
                <w:sz w:val="20"/>
              </w:rPr>
              <w:t>DO-331, Section MB.6.3.2.e 'Low-l</w:t>
            </w:r>
            <w:r w:rsidR="00BB46E1" w:rsidRPr="005A55BF">
              <w:rPr>
                <w:rFonts w:cstheme="minorHAnsi"/>
                <w:w w:val="105"/>
                <w:sz w:val="20"/>
              </w:rPr>
              <w:t>evel requirements conform to</w:t>
            </w:r>
            <w:r w:rsidRPr="005A55BF">
              <w:rPr>
                <w:rFonts w:cstheme="minorHAnsi"/>
                <w:spacing w:val="11"/>
                <w:w w:val="105"/>
                <w:sz w:val="20"/>
              </w:rPr>
              <w:t xml:space="preserve"> </w:t>
            </w:r>
            <w:r w:rsidRPr="005A55BF">
              <w:rPr>
                <w:rFonts w:cstheme="minorHAnsi"/>
                <w:w w:val="105"/>
                <w:sz w:val="20"/>
              </w:rPr>
              <w:t>standards'</w:t>
            </w:r>
          </w:p>
        </w:tc>
      </w:tr>
      <w:tr w:rsidR="008F3F9C" w:rsidTr="00FE3E6D">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FE3E6D">
            <w:pPr>
              <w:pStyle w:val="TableParagraph"/>
              <w:spacing w:before="60"/>
              <w:rPr>
                <w:rFonts w:eastAsia="Cambria" w:cstheme="minorHAnsi"/>
                <w:sz w:val="20"/>
                <w:szCs w:val="20"/>
              </w:rPr>
            </w:pPr>
            <w:r w:rsidRPr="005A55BF">
              <w:rPr>
                <w:rFonts w:cstheme="minorHAnsi"/>
                <w:w w:val="115"/>
                <w:sz w:val="20"/>
              </w:rPr>
              <w:t>Last</w:t>
            </w:r>
            <w:r w:rsidRPr="005A55BF">
              <w:rPr>
                <w:rFonts w:cstheme="minorHAnsi"/>
                <w:spacing w:val="-22"/>
                <w:w w:val="115"/>
                <w:sz w:val="20"/>
              </w:rPr>
              <w:t xml:space="preserve"> </w:t>
            </w:r>
            <w:r w:rsidRPr="005A55BF">
              <w:rPr>
                <w:rFonts w:cstheme="minorHAnsi"/>
                <w:w w:val="115"/>
                <w:sz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A55BF" w:rsidRDefault="008F3F9C" w:rsidP="00FE3E6D">
            <w:pPr>
              <w:pStyle w:val="TableParagraph"/>
              <w:spacing w:before="60"/>
              <w:rPr>
                <w:rFonts w:eastAsia="Cambria" w:cstheme="minorHAnsi"/>
                <w:sz w:val="20"/>
                <w:szCs w:val="20"/>
              </w:rPr>
            </w:pPr>
            <w:r w:rsidRPr="005A55BF">
              <w:rPr>
                <w:rFonts w:cstheme="minorHAnsi"/>
                <w:w w:val="105"/>
                <w:sz w:val="20"/>
              </w:rPr>
              <w:t>R2012b</w:t>
            </w:r>
          </w:p>
        </w:tc>
      </w:tr>
    </w:tbl>
    <w:p w:rsidR="00F2184C" w:rsidRDefault="00F2184C" w:rsidP="00BB46E1">
      <w:pPr>
        <w:pStyle w:val="Heading4"/>
        <w:rPr>
          <w:w w:val="105"/>
        </w:rPr>
      </w:pPr>
      <w:bookmarkStart w:id="123" w:name="_bookmark45"/>
      <w:bookmarkStart w:id="124" w:name="_bookmark46"/>
      <w:bookmarkStart w:id="125" w:name="_bookmark47"/>
      <w:bookmarkEnd w:id="123"/>
      <w:bookmarkEnd w:id="124"/>
      <w:bookmarkEnd w:id="125"/>
    </w:p>
    <w:p w:rsidR="00F2184C" w:rsidRDefault="00F2184C">
      <w:pPr>
        <w:spacing w:after="160" w:line="259" w:lineRule="auto"/>
        <w:rPr>
          <w:rFonts w:ascii="Arial" w:hAnsi="Arial" w:cs="Arial"/>
          <w:b/>
          <w:w w:val="105"/>
          <w:sz w:val="20"/>
          <w:szCs w:val="20"/>
        </w:rPr>
      </w:pPr>
      <w:r>
        <w:rPr>
          <w:w w:val="105"/>
        </w:rPr>
        <w:br w:type="page"/>
      </w:r>
    </w:p>
    <w:p w:rsidR="008F3F9C" w:rsidRDefault="008F3F9C" w:rsidP="00BB46E1">
      <w:pPr>
        <w:pStyle w:val="Heading4"/>
        <w:rPr>
          <w:rFonts w:ascii="Calibri" w:eastAsia="Calibri" w:hAnsi="Calibri" w:cs="Calibri"/>
          <w:b w:val="0"/>
          <w:bCs/>
          <w:sz w:val="13"/>
          <w:szCs w:val="13"/>
        </w:rPr>
      </w:pPr>
      <w:bookmarkStart w:id="126" w:name="_Toc503436734"/>
      <w:r>
        <w:rPr>
          <w:w w:val="105"/>
        </w:rPr>
        <w:lastRenderedPageBreak/>
        <w:t>hisf_0013: Usage of transition paths (crossing parallel state</w:t>
      </w:r>
      <w:r>
        <w:rPr>
          <w:spacing w:val="-43"/>
          <w:w w:val="105"/>
        </w:rPr>
        <w:t xml:space="preserve"> </w:t>
      </w:r>
      <w:r>
        <w:rPr>
          <w:w w:val="105"/>
        </w:rPr>
        <w:t>boundaries)</w:t>
      </w:r>
      <w:bookmarkEnd w:id="126"/>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8F3F9C" w:rsidTr="00FE3E6D">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F40ACE" w:rsidRDefault="008F3F9C" w:rsidP="00FE3E6D">
            <w:pPr>
              <w:pStyle w:val="TableParagraph"/>
              <w:spacing w:before="60"/>
              <w:rPr>
                <w:rFonts w:eastAsia="Calibri" w:cstheme="minorHAnsi"/>
                <w:sz w:val="20"/>
                <w:szCs w:val="20"/>
              </w:rPr>
            </w:pPr>
            <w:r w:rsidRPr="00F40ACE">
              <w:rPr>
                <w:rFonts w:cstheme="minorHAnsi"/>
                <w:b/>
                <w:sz w:val="20"/>
              </w:rPr>
              <w:t>ID:</w:t>
            </w:r>
            <w:r w:rsidRPr="00F40ACE">
              <w:rPr>
                <w:rFonts w:cstheme="minorHAnsi"/>
                <w:b/>
                <w:spacing w:val="-9"/>
                <w:sz w:val="20"/>
              </w:rPr>
              <w:t xml:space="preserve"> </w:t>
            </w:r>
            <w:r w:rsidRPr="00F40ACE">
              <w:rPr>
                <w:rFonts w:cstheme="minorHAns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F40ACE" w:rsidRDefault="008F3F9C" w:rsidP="00FE3E6D">
            <w:pPr>
              <w:pStyle w:val="TableParagraph"/>
              <w:spacing w:before="60"/>
              <w:rPr>
                <w:rFonts w:eastAsia="Calibri" w:cstheme="minorHAnsi"/>
                <w:sz w:val="20"/>
                <w:szCs w:val="20"/>
              </w:rPr>
            </w:pPr>
            <w:r w:rsidRPr="00F40ACE">
              <w:rPr>
                <w:rFonts w:cstheme="minorHAnsi"/>
                <w:b/>
                <w:w w:val="105"/>
                <w:sz w:val="20"/>
              </w:rPr>
              <w:t>hisf_0013:</w:t>
            </w:r>
            <w:r w:rsidRPr="00F40ACE">
              <w:rPr>
                <w:rFonts w:cstheme="minorHAnsi"/>
                <w:b/>
                <w:spacing w:val="-5"/>
                <w:w w:val="105"/>
                <w:sz w:val="20"/>
              </w:rPr>
              <w:t xml:space="preserve"> </w:t>
            </w:r>
            <w:r w:rsidRPr="00F40ACE">
              <w:rPr>
                <w:rFonts w:cstheme="minorHAnsi"/>
                <w:b/>
                <w:w w:val="105"/>
                <w:sz w:val="20"/>
              </w:rPr>
              <w:t>Usage</w:t>
            </w:r>
            <w:r w:rsidRPr="00F40ACE">
              <w:rPr>
                <w:rFonts w:cstheme="minorHAnsi"/>
                <w:b/>
                <w:spacing w:val="-5"/>
                <w:w w:val="105"/>
                <w:sz w:val="20"/>
              </w:rPr>
              <w:t xml:space="preserve"> </w:t>
            </w:r>
            <w:r w:rsidRPr="00F40ACE">
              <w:rPr>
                <w:rFonts w:cstheme="minorHAnsi"/>
                <w:b/>
                <w:w w:val="105"/>
                <w:sz w:val="20"/>
              </w:rPr>
              <w:t>of</w:t>
            </w:r>
            <w:r w:rsidRPr="00F40ACE">
              <w:rPr>
                <w:rFonts w:cstheme="minorHAnsi"/>
                <w:b/>
                <w:spacing w:val="-5"/>
                <w:w w:val="105"/>
                <w:sz w:val="20"/>
              </w:rPr>
              <w:t xml:space="preserve"> </w:t>
            </w:r>
            <w:r w:rsidRPr="00F40ACE">
              <w:rPr>
                <w:rFonts w:cstheme="minorHAnsi"/>
                <w:b/>
                <w:w w:val="105"/>
                <w:sz w:val="20"/>
              </w:rPr>
              <w:t>transition</w:t>
            </w:r>
            <w:r w:rsidRPr="00F40ACE">
              <w:rPr>
                <w:rFonts w:cstheme="minorHAnsi"/>
                <w:b/>
                <w:spacing w:val="-5"/>
                <w:w w:val="105"/>
                <w:sz w:val="20"/>
              </w:rPr>
              <w:t xml:space="preserve"> </w:t>
            </w:r>
            <w:r w:rsidRPr="00F40ACE">
              <w:rPr>
                <w:rFonts w:cstheme="minorHAnsi"/>
                <w:b/>
                <w:w w:val="105"/>
                <w:sz w:val="20"/>
              </w:rPr>
              <w:t>paths</w:t>
            </w:r>
            <w:r w:rsidRPr="00F40ACE">
              <w:rPr>
                <w:rFonts w:cstheme="minorHAnsi"/>
                <w:b/>
                <w:spacing w:val="-5"/>
                <w:w w:val="105"/>
                <w:sz w:val="20"/>
              </w:rPr>
              <w:t xml:space="preserve"> </w:t>
            </w:r>
            <w:r w:rsidRPr="00F40ACE">
              <w:rPr>
                <w:rFonts w:cstheme="minorHAnsi"/>
                <w:b/>
                <w:w w:val="105"/>
                <w:sz w:val="20"/>
              </w:rPr>
              <w:t>(crossing</w:t>
            </w:r>
            <w:r w:rsidRPr="00F40ACE">
              <w:rPr>
                <w:rFonts w:cstheme="minorHAnsi"/>
                <w:b/>
                <w:spacing w:val="-5"/>
                <w:w w:val="105"/>
                <w:sz w:val="20"/>
              </w:rPr>
              <w:t xml:space="preserve"> </w:t>
            </w:r>
            <w:r w:rsidRPr="00F40ACE">
              <w:rPr>
                <w:rFonts w:cstheme="minorHAnsi"/>
                <w:b/>
                <w:w w:val="105"/>
                <w:sz w:val="20"/>
              </w:rPr>
              <w:t>parallel</w:t>
            </w:r>
            <w:r w:rsidRPr="00F40ACE">
              <w:rPr>
                <w:rFonts w:cstheme="minorHAnsi"/>
                <w:b/>
                <w:spacing w:val="-5"/>
                <w:w w:val="105"/>
                <w:sz w:val="20"/>
              </w:rPr>
              <w:t xml:space="preserve"> </w:t>
            </w:r>
            <w:r w:rsidRPr="00F40ACE">
              <w:rPr>
                <w:rFonts w:cstheme="minorHAnsi"/>
                <w:b/>
                <w:w w:val="105"/>
                <w:sz w:val="20"/>
              </w:rPr>
              <w:t>state</w:t>
            </w:r>
            <w:r w:rsidRPr="00F40ACE">
              <w:rPr>
                <w:rFonts w:cstheme="minorHAnsi"/>
                <w:b/>
                <w:spacing w:val="-5"/>
                <w:w w:val="105"/>
                <w:sz w:val="20"/>
              </w:rPr>
              <w:t xml:space="preserve"> </w:t>
            </w:r>
            <w:r w:rsidRPr="00F40ACE">
              <w:rPr>
                <w:rFonts w:cstheme="minorHAnsi"/>
                <w:b/>
                <w:w w:val="105"/>
                <w:sz w:val="20"/>
              </w:rPr>
              <w:t>boundaries)</w:t>
            </w:r>
          </w:p>
        </w:tc>
      </w:tr>
      <w:tr w:rsidR="008F3F9C" w:rsidTr="00FE3E6D">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8F3F9C" w:rsidRPr="00F40ACE" w:rsidRDefault="008F3F9C" w:rsidP="00FE3E6D">
            <w:pPr>
              <w:pStyle w:val="TableParagraph"/>
              <w:spacing w:before="60"/>
              <w:rPr>
                <w:rFonts w:eastAsia="Cambria" w:cstheme="minorHAnsi"/>
                <w:sz w:val="20"/>
                <w:szCs w:val="20"/>
              </w:rPr>
            </w:pPr>
            <w:r w:rsidRPr="00F40ACE">
              <w:rPr>
                <w:rFonts w:cstheme="minorHAnsi"/>
                <w:w w:val="105"/>
                <w:sz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F40ACE" w:rsidRDefault="008F3F9C" w:rsidP="00FE3E6D">
            <w:pPr>
              <w:pStyle w:val="TableParagraph"/>
              <w:spacing w:before="60"/>
              <w:rPr>
                <w:rFonts w:eastAsia="Cambria" w:cstheme="minorHAnsi"/>
                <w:sz w:val="20"/>
                <w:szCs w:val="20"/>
              </w:rPr>
            </w:pPr>
            <w:r w:rsidRPr="00F40ACE">
              <w:rPr>
                <w:rFonts w:cstheme="minorHAnsi"/>
                <w:w w:val="110"/>
                <w:sz w:val="20"/>
              </w:rPr>
              <w:t>To avoid creating diagrams that are hard to</w:t>
            </w:r>
            <w:r w:rsidRPr="00F40ACE">
              <w:rPr>
                <w:rFonts w:cstheme="minorHAnsi"/>
                <w:spacing w:val="-28"/>
                <w:w w:val="110"/>
                <w:sz w:val="20"/>
              </w:rPr>
              <w:t xml:space="preserve"> </w:t>
            </w:r>
            <w:r w:rsidRPr="00F40ACE">
              <w:rPr>
                <w:rFonts w:cstheme="minorHAnsi"/>
                <w:w w:val="110"/>
                <w:sz w:val="20"/>
              </w:rPr>
              <w:t>understand,</w:t>
            </w:r>
          </w:p>
        </w:tc>
      </w:tr>
      <w:tr w:rsidR="008F3F9C" w:rsidTr="00FE3E6D">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F40ACE" w:rsidRDefault="008F3F9C" w:rsidP="00FE3E6D">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F40ACE" w:rsidRDefault="008F3F9C" w:rsidP="00FE3E6D">
            <w:pPr>
              <w:pStyle w:val="TableParagraph"/>
              <w:spacing w:before="60"/>
              <w:rPr>
                <w:rFonts w:eastAsia="Cambria" w:cstheme="minorHAnsi"/>
                <w:sz w:val="20"/>
                <w:szCs w:val="20"/>
              </w:rPr>
            </w:pPr>
            <w:r w:rsidRPr="00F40ACE">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F40ACE" w:rsidRDefault="008F3F9C" w:rsidP="00FE3E6D">
            <w:pPr>
              <w:pStyle w:val="TableParagraph"/>
              <w:spacing w:before="60"/>
              <w:rPr>
                <w:rFonts w:eastAsia="Cambria" w:cstheme="minorHAnsi"/>
                <w:sz w:val="20"/>
                <w:szCs w:val="20"/>
              </w:rPr>
            </w:pPr>
            <w:r w:rsidRPr="00F40ACE">
              <w:rPr>
                <w:rFonts w:cstheme="minorHAnsi"/>
                <w:w w:val="110"/>
                <w:sz w:val="20"/>
              </w:rPr>
              <w:t>Avoid</w:t>
            </w:r>
            <w:r w:rsidRPr="00F40ACE">
              <w:rPr>
                <w:rFonts w:cstheme="minorHAnsi"/>
                <w:spacing w:val="-7"/>
                <w:w w:val="110"/>
                <w:sz w:val="20"/>
              </w:rPr>
              <w:t xml:space="preserve"> </w:t>
            </w:r>
            <w:r w:rsidRPr="00F40ACE">
              <w:rPr>
                <w:rFonts w:cstheme="minorHAnsi"/>
                <w:w w:val="110"/>
                <w:sz w:val="20"/>
              </w:rPr>
              <w:t>creating</w:t>
            </w:r>
            <w:r w:rsidRPr="00F40ACE">
              <w:rPr>
                <w:rFonts w:cstheme="minorHAnsi"/>
                <w:spacing w:val="-7"/>
                <w:w w:val="110"/>
                <w:sz w:val="20"/>
              </w:rPr>
              <w:t xml:space="preserve"> </w:t>
            </w:r>
            <w:r w:rsidRPr="00F40ACE">
              <w:rPr>
                <w:rFonts w:cstheme="minorHAnsi"/>
                <w:w w:val="110"/>
                <w:sz w:val="20"/>
              </w:rPr>
              <w:t>transitions</w:t>
            </w:r>
            <w:r w:rsidRPr="00F40ACE">
              <w:rPr>
                <w:rFonts w:cstheme="minorHAnsi"/>
                <w:spacing w:val="-7"/>
                <w:w w:val="110"/>
                <w:sz w:val="20"/>
              </w:rPr>
              <w:t xml:space="preserve"> </w:t>
            </w:r>
            <w:r w:rsidRPr="00F40ACE">
              <w:rPr>
                <w:rFonts w:cstheme="minorHAnsi"/>
                <w:w w:val="110"/>
                <w:sz w:val="20"/>
              </w:rPr>
              <w:t>that</w:t>
            </w:r>
            <w:r w:rsidRPr="00F40ACE">
              <w:rPr>
                <w:rFonts w:cstheme="minorHAnsi"/>
                <w:spacing w:val="-7"/>
                <w:w w:val="110"/>
                <w:sz w:val="20"/>
              </w:rPr>
              <w:t xml:space="preserve"> </w:t>
            </w:r>
            <w:r w:rsidRPr="00F40ACE">
              <w:rPr>
                <w:rFonts w:cstheme="minorHAnsi"/>
                <w:w w:val="110"/>
                <w:sz w:val="20"/>
              </w:rPr>
              <w:t>cross</w:t>
            </w:r>
            <w:r w:rsidRPr="00F40ACE">
              <w:rPr>
                <w:rFonts w:cstheme="minorHAnsi"/>
                <w:spacing w:val="-7"/>
                <w:w w:val="110"/>
                <w:sz w:val="20"/>
              </w:rPr>
              <w:t xml:space="preserve"> </w:t>
            </w:r>
            <w:r w:rsidRPr="00F40ACE">
              <w:rPr>
                <w:rFonts w:cstheme="minorHAnsi"/>
                <w:w w:val="110"/>
                <w:sz w:val="20"/>
              </w:rPr>
              <w:t>from</w:t>
            </w:r>
            <w:r w:rsidRPr="00F40ACE">
              <w:rPr>
                <w:rFonts w:cstheme="minorHAnsi"/>
                <w:spacing w:val="-7"/>
                <w:w w:val="110"/>
                <w:sz w:val="20"/>
              </w:rPr>
              <w:t xml:space="preserve"> </w:t>
            </w:r>
            <w:r w:rsidRPr="00F40ACE">
              <w:rPr>
                <w:rFonts w:cstheme="minorHAnsi"/>
                <w:w w:val="110"/>
                <w:sz w:val="20"/>
              </w:rPr>
              <w:t>one</w:t>
            </w:r>
            <w:r w:rsidRPr="00F40ACE">
              <w:rPr>
                <w:rFonts w:cstheme="minorHAnsi"/>
                <w:spacing w:val="-7"/>
                <w:w w:val="110"/>
                <w:sz w:val="20"/>
              </w:rPr>
              <w:t xml:space="preserve"> </w:t>
            </w:r>
            <w:r w:rsidRPr="00F40ACE">
              <w:rPr>
                <w:rFonts w:cstheme="minorHAnsi"/>
                <w:w w:val="110"/>
                <w:sz w:val="20"/>
              </w:rPr>
              <w:t>parallel</w:t>
            </w:r>
            <w:r w:rsidRPr="00F40ACE">
              <w:rPr>
                <w:rFonts w:cstheme="minorHAnsi"/>
                <w:spacing w:val="-7"/>
                <w:w w:val="110"/>
                <w:sz w:val="20"/>
              </w:rPr>
              <w:t xml:space="preserve"> </w:t>
            </w:r>
            <w:r w:rsidRPr="00F40ACE">
              <w:rPr>
                <w:rFonts w:cstheme="minorHAnsi"/>
                <w:w w:val="110"/>
                <w:sz w:val="20"/>
              </w:rPr>
              <w:t>state</w:t>
            </w:r>
            <w:r w:rsidRPr="00F40ACE">
              <w:rPr>
                <w:rFonts w:cstheme="minorHAnsi"/>
                <w:spacing w:val="-7"/>
                <w:w w:val="110"/>
                <w:sz w:val="20"/>
              </w:rPr>
              <w:t xml:space="preserve"> </w:t>
            </w:r>
            <w:r w:rsidRPr="00F40ACE">
              <w:rPr>
                <w:rFonts w:cstheme="minorHAnsi"/>
                <w:w w:val="110"/>
                <w:sz w:val="20"/>
              </w:rPr>
              <w:t>to another.</w:t>
            </w:r>
          </w:p>
        </w:tc>
      </w:tr>
      <w:tr w:rsidR="008F3F9C" w:rsidTr="00FE3E6D">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F40ACE" w:rsidRDefault="008F3F9C" w:rsidP="00FE3E6D">
            <w:pPr>
              <w:pStyle w:val="TableParagraph"/>
              <w:spacing w:before="60"/>
              <w:rPr>
                <w:rFonts w:eastAsia="Cambria" w:cstheme="minorHAnsi"/>
                <w:sz w:val="20"/>
                <w:szCs w:val="20"/>
              </w:rPr>
            </w:pPr>
            <w:r w:rsidRPr="00F40ACE">
              <w:rPr>
                <w:rFonts w:cstheme="minorHAnsi"/>
                <w:w w:val="110"/>
                <w:sz w:val="20"/>
              </w:rPr>
              <w:t>Notes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F40ACE" w:rsidRDefault="008F3F9C" w:rsidP="00FE3E6D">
            <w:pPr>
              <w:pStyle w:val="TableParagraph"/>
              <w:spacing w:before="60"/>
              <w:rPr>
                <w:rFonts w:eastAsia="Cambria" w:cstheme="minorHAnsi"/>
                <w:sz w:val="20"/>
                <w:szCs w:val="20"/>
              </w:rPr>
            </w:pPr>
            <w:r w:rsidRPr="00F40ACE">
              <w:rPr>
                <w:rFonts w:cstheme="minorHAnsi"/>
                <w:w w:val="110"/>
                <w:sz w:val="20"/>
              </w:rPr>
              <w:t>You can use this guideline to maintain a modeling language subset in high- integrity</w:t>
            </w:r>
            <w:r w:rsidRPr="00F40ACE">
              <w:rPr>
                <w:rFonts w:cstheme="minorHAnsi"/>
                <w:spacing w:val="-30"/>
                <w:w w:val="110"/>
                <w:sz w:val="20"/>
              </w:rPr>
              <w:t xml:space="preserve"> </w:t>
            </w:r>
            <w:r w:rsidRPr="00F40ACE">
              <w:rPr>
                <w:rFonts w:cstheme="minorHAnsi"/>
                <w:w w:val="110"/>
                <w:sz w:val="20"/>
              </w:rPr>
              <w:t>projects.</w:t>
            </w:r>
          </w:p>
        </w:tc>
      </w:tr>
      <w:tr w:rsidR="008F3F9C" w:rsidTr="00FE3E6D">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F40ACE" w:rsidRDefault="008F3F9C" w:rsidP="00FE3E6D">
            <w:pPr>
              <w:pStyle w:val="TableParagraph"/>
              <w:spacing w:before="60"/>
              <w:rPr>
                <w:rFonts w:eastAsia="Cambria" w:cstheme="minorHAnsi"/>
                <w:sz w:val="20"/>
                <w:szCs w:val="20"/>
              </w:rPr>
            </w:pPr>
            <w:r w:rsidRPr="00F40ACE">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F40ACE" w:rsidRDefault="008F3F9C" w:rsidP="00FE3E6D">
            <w:pPr>
              <w:pStyle w:val="TableParagraph"/>
              <w:spacing w:before="60"/>
              <w:rPr>
                <w:rFonts w:eastAsia="Cambria" w:cstheme="minorHAnsi"/>
                <w:sz w:val="20"/>
                <w:szCs w:val="20"/>
              </w:rPr>
            </w:pPr>
            <w:r w:rsidRPr="00F40ACE">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F40ACE" w:rsidRDefault="008F3F9C" w:rsidP="00FE3E6D">
            <w:pPr>
              <w:pStyle w:val="TableParagraph"/>
              <w:spacing w:before="60"/>
              <w:rPr>
                <w:rFonts w:eastAsia="Cambria" w:cstheme="minorHAnsi"/>
                <w:sz w:val="20"/>
                <w:szCs w:val="20"/>
              </w:rPr>
            </w:pPr>
            <w:r w:rsidRPr="00F40ACE">
              <w:rPr>
                <w:rFonts w:cstheme="minorHAnsi"/>
                <w:w w:val="110"/>
                <w:sz w:val="20"/>
              </w:rPr>
              <w:t>Enhance model</w:t>
            </w:r>
            <w:r w:rsidRPr="00F40ACE">
              <w:rPr>
                <w:rFonts w:cstheme="minorHAnsi"/>
                <w:spacing w:val="-18"/>
                <w:w w:val="110"/>
                <w:sz w:val="20"/>
              </w:rPr>
              <w:t xml:space="preserve"> </w:t>
            </w:r>
            <w:r w:rsidRPr="00F40ACE">
              <w:rPr>
                <w:rFonts w:cstheme="minorHAnsi"/>
                <w:w w:val="110"/>
                <w:sz w:val="20"/>
              </w:rPr>
              <w:t>readability.</w:t>
            </w:r>
          </w:p>
        </w:tc>
      </w:tr>
      <w:tr w:rsidR="00516AC9" w:rsidTr="00FE3E6D">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16AC9" w:rsidRPr="0013120B" w:rsidRDefault="00516AC9" w:rsidP="00FE3E6D">
            <w:pPr>
              <w:pStyle w:val="TableParagraph"/>
              <w:spacing w:before="60"/>
              <w:rPr>
                <w:rFonts w:eastAsia="Cambria" w:cstheme="minorHAnsi"/>
                <w:sz w:val="20"/>
                <w:szCs w:val="20"/>
              </w:rPr>
            </w:pPr>
            <w:r w:rsidRPr="0013120B">
              <w:rPr>
                <w:rFonts w:cstheme="minorHAnsi"/>
                <w:w w:val="110"/>
                <w:sz w:val="20"/>
                <w:szCs w:val="20"/>
              </w:rPr>
              <w:t>Model</w:t>
            </w:r>
            <w:r w:rsidRPr="0013120B">
              <w:rPr>
                <w:rFonts w:cstheme="minorHAnsi"/>
                <w:spacing w:val="-28"/>
                <w:w w:val="110"/>
                <w:sz w:val="20"/>
                <w:szCs w:val="20"/>
              </w:rPr>
              <w:t xml:space="preserve"> </w:t>
            </w:r>
            <w:r w:rsidRPr="0013120B">
              <w:rPr>
                <w:rFonts w:cstheme="minorHAnsi"/>
                <w:w w:val="110"/>
                <w:sz w:val="20"/>
                <w:szCs w:val="20"/>
              </w:rPr>
              <w:t>Advisor Checks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16AC9" w:rsidRPr="00FF4A12" w:rsidRDefault="00516AC9" w:rsidP="005D7F7B">
            <w:pPr>
              <w:pStyle w:val="TableParagraph"/>
              <w:numPr>
                <w:ilvl w:val="0"/>
                <w:numId w:val="27"/>
              </w:numPr>
              <w:tabs>
                <w:tab w:val="left" w:pos="340"/>
              </w:tabs>
              <w:spacing w:before="60"/>
              <w:ind w:left="0" w:hanging="302"/>
              <w:rPr>
                <w:rFonts w:eastAsia="Cambria" w:cstheme="minorHAnsi"/>
                <w:sz w:val="20"/>
                <w:szCs w:val="20"/>
              </w:rPr>
            </w:pPr>
            <w:r w:rsidRPr="00FF4A12">
              <w:rPr>
                <w:rFonts w:cstheme="minorHAnsi"/>
                <w:b/>
                <w:w w:val="115"/>
                <w:sz w:val="20"/>
              </w:rPr>
              <w:t>By</w:t>
            </w:r>
            <w:r w:rsidRPr="00FF4A12">
              <w:rPr>
                <w:rFonts w:cstheme="minorHAnsi"/>
                <w:b/>
                <w:spacing w:val="-18"/>
                <w:w w:val="115"/>
                <w:sz w:val="20"/>
              </w:rPr>
              <w:t xml:space="preserve"> </w:t>
            </w:r>
            <w:r w:rsidRPr="00FF4A12">
              <w:rPr>
                <w:rFonts w:cstheme="minorHAnsi"/>
                <w:b/>
                <w:w w:val="115"/>
                <w:sz w:val="20"/>
              </w:rPr>
              <w:t>Task</w:t>
            </w:r>
            <w:r w:rsidRPr="00FF4A12">
              <w:rPr>
                <w:rFonts w:cstheme="minorHAnsi"/>
                <w:b/>
                <w:spacing w:val="-20"/>
                <w:w w:val="115"/>
                <w:sz w:val="20"/>
              </w:rPr>
              <w:t xml:space="preserve"> </w:t>
            </w:r>
            <w:r w:rsidRPr="00FF4A12">
              <w:rPr>
                <w:rFonts w:cstheme="minorHAnsi"/>
                <w:w w:val="115"/>
                <w:sz w:val="20"/>
              </w:rPr>
              <w:t>&gt;</w:t>
            </w:r>
            <w:r w:rsidRPr="00FF4A12">
              <w:rPr>
                <w:rFonts w:cstheme="minorHAnsi"/>
                <w:spacing w:val="-20"/>
                <w:w w:val="115"/>
                <w:sz w:val="20"/>
              </w:rPr>
              <w:t xml:space="preserve"> </w:t>
            </w:r>
            <w:r w:rsidRPr="00FF4A12">
              <w:rPr>
                <w:rFonts w:cstheme="minorHAnsi"/>
                <w:b/>
                <w:w w:val="115"/>
                <w:sz w:val="20"/>
              </w:rPr>
              <w:t>Modeling</w:t>
            </w:r>
            <w:r w:rsidRPr="00FF4A12">
              <w:rPr>
                <w:rFonts w:cstheme="minorHAnsi"/>
                <w:b/>
                <w:spacing w:val="-18"/>
                <w:w w:val="115"/>
                <w:sz w:val="20"/>
              </w:rPr>
              <w:t xml:space="preserve"> </w:t>
            </w:r>
            <w:r w:rsidRPr="00FF4A12">
              <w:rPr>
                <w:rFonts w:cstheme="minorHAnsi"/>
                <w:b/>
                <w:w w:val="115"/>
                <w:sz w:val="20"/>
              </w:rPr>
              <w:t>Standards</w:t>
            </w:r>
            <w:r w:rsidRPr="00FF4A12">
              <w:rPr>
                <w:rFonts w:cstheme="minorHAnsi"/>
                <w:b/>
                <w:spacing w:val="-18"/>
                <w:w w:val="115"/>
                <w:sz w:val="20"/>
              </w:rPr>
              <w:t xml:space="preserve"> </w:t>
            </w:r>
            <w:r w:rsidRPr="00FF4A12">
              <w:rPr>
                <w:rFonts w:cstheme="minorHAnsi"/>
                <w:b/>
                <w:w w:val="115"/>
                <w:sz w:val="20"/>
              </w:rPr>
              <w:t>for</w:t>
            </w:r>
            <w:r w:rsidRPr="00FF4A12">
              <w:rPr>
                <w:rFonts w:cstheme="minorHAnsi"/>
                <w:b/>
                <w:spacing w:val="-18"/>
                <w:w w:val="115"/>
                <w:sz w:val="20"/>
              </w:rPr>
              <w:t xml:space="preserve"> </w:t>
            </w:r>
            <w:r w:rsidRPr="00FF4A12">
              <w:rPr>
                <w:rFonts w:cstheme="minorHAnsi"/>
                <w:b/>
                <w:w w:val="115"/>
                <w:sz w:val="20"/>
              </w:rPr>
              <w:t xml:space="preserve">DO-178C/DO-331 </w:t>
            </w:r>
            <w:r w:rsidRPr="00FF4A12">
              <w:rPr>
                <w:rFonts w:cstheme="minorHAnsi"/>
                <w:w w:val="115"/>
                <w:sz w:val="20"/>
              </w:rPr>
              <w:t>&gt;</w:t>
            </w:r>
            <w:r w:rsidRPr="00FF4A12">
              <w:rPr>
                <w:rFonts w:cstheme="minorHAnsi"/>
                <w:b/>
                <w:w w:val="115"/>
                <w:sz w:val="20"/>
              </w:rPr>
              <w:t xml:space="preserve"> </w:t>
            </w:r>
            <w:r>
              <w:rPr>
                <w:rFonts w:cstheme="minorHAnsi"/>
                <w:b/>
                <w:w w:val="115"/>
                <w:sz w:val="20"/>
              </w:rPr>
              <w:t xml:space="preserve">High-Integrity Systems </w:t>
            </w:r>
            <w:r w:rsidRPr="001509EA">
              <w:rPr>
                <w:rFonts w:cstheme="minorHAnsi"/>
                <w:w w:val="115"/>
                <w:sz w:val="20"/>
              </w:rPr>
              <w:t>&gt;</w:t>
            </w:r>
            <w:r>
              <w:rPr>
                <w:rFonts w:cstheme="minorHAnsi"/>
                <w:b/>
                <w:w w:val="115"/>
                <w:sz w:val="20"/>
              </w:rPr>
              <w:t xml:space="preserve"> </w:t>
            </w:r>
            <w:r w:rsidRPr="00FF4A12">
              <w:rPr>
                <w:rFonts w:cstheme="minorHAnsi"/>
                <w:b/>
                <w:w w:val="115"/>
                <w:sz w:val="20"/>
              </w:rPr>
              <w:t xml:space="preserve">Stateflow </w:t>
            </w:r>
            <w:r w:rsidRPr="00FF4A12">
              <w:rPr>
                <w:rFonts w:cstheme="minorHAnsi"/>
                <w:w w:val="115"/>
                <w:sz w:val="20"/>
              </w:rPr>
              <w:t>&gt;</w:t>
            </w:r>
            <w:r w:rsidRPr="00FF4A12">
              <w:rPr>
                <w:rFonts w:cstheme="minorHAnsi"/>
                <w:spacing w:val="-20"/>
                <w:w w:val="115"/>
                <w:sz w:val="20"/>
              </w:rPr>
              <w:t xml:space="preserve"> </w:t>
            </w:r>
            <w:r w:rsidRPr="00FF4A12">
              <w:rPr>
                <w:rFonts w:cstheme="minorHAnsi"/>
                <w:b/>
                <w:w w:val="115"/>
                <w:sz w:val="20"/>
              </w:rPr>
              <w:t xml:space="preserve">Check Stateflow </w:t>
            </w:r>
            <w:r w:rsidR="00023E07">
              <w:rPr>
                <w:rFonts w:cstheme="minorHAnsi"/>
                <w:b/>
                <w:w w:val="115"/>
                <w:sz w:val="20"/>
              </w:rPr>
              <w:t>charts for transition paths that cross parallel state boundaries</w:t>
            </w:r>
          </w:p>
          <w:p w:rsidR="00516AC9" w:rsidRPr="0013120B" w:rsidRDefault="00516AC9" w:rsidP="00FE3E6D">
            <w:pPr>
              <w:pStyle w:val="TableParagraph"/>
              <w:spacing w:before="60"/>
              <w:rPr>
                <w:rFonts w:eastAsia="Cambria" w:cstheme="minorHAnsi"/>
                <w:sz w:val="20"/>
                <w:szCs w:val="20"/>
              </w:rPr>
            </w:pPr>
            <w:r w:rsidRPr="00FF4A12">
              <w:rPr>
                <w:rFonts w:eastAsia="Cambria" w:cstheme="minorHAnsi"/>
                <w:w w:val="110"/>
                <w:sz w:val="20"/>
                <w:szCs w:val="20"/>
              </w:rPr>
              <w:t>For</w:t>
            </w:r>
            <w:r w:rsidRPr="00FF4A12">
              <w:rPr>
                <w:rFonts w:eastAsia="Cambria" w:cstheme="minorHAnsi"/>
                <w:spacing w:val="-15"/>
                <w:w w:val="110"/>
                <w:sz w:val="20"/>
                <w:szCs w:val="20"/>
              </w:rPr>
              <w:t xml:space="preserve"> </w:t>
            </w:r>
            <w:r w:rsidRPr="00FF4A12">
              <w:rPr>
                <w:rFonts w:eastAsia="Cambria" w:cstheme="minorHAnsi"/>
                <w:w w:val="110"/>
                <w:sz w:val="20"/>
                <w:szCs w:val="20"/>
              </w:rPr>
              <w:t>DO-178C/DO-331</w:t>
            </w:r>
            <w:r w:rsidRPr="00FF4A12">
              <w:rPr>
                <w:rFonts w:eastAsia="Cambria" w:cstheme="minorHAnsi"/>
                <w:spacing w:val="-15"/>
                <w:w w:val="110"/>
                <w:sz w:val="20"/>
                <w:szCs w:val="20"/>
              </w:rPr>
              <w:t xml:space="preserve"> </w:t>
            </w:r>
            <w:r w:rsidRPr="00FF4A12">
              <w:rPr>
                <w:rFonts w:eastAsia="Cambria" w:cstheme="minorHAnsi"/>
                <w:w w:val="110"/>
                <w:sz w:val="20"/>
                <w:szCs w:val="20"/>
              </w:rPr>
              <w:t>check</w:t>
            </w:r>
            <w:r w:rsidRPr="00FF4A12">
              <w:rPr>
                <w:rFonts w:eastAsia="Cambria" w:cstheme="minorHAnsi"/>
                <w:spacing w:val="-15"/>
                <w:w w:val="110"/>
                <w:sz w:val="20"/>
                <w:szCs w:val="20"/>
              </w:rPr>
              <w:t xml:space="preserve"> </w:t>
            </w:r>
            <w:r w:rsidRPr="00FF4A12">
              <w:rPr>
                <w:rFonts w:eastAsia="Cambria" w:cstheme="minorHAnsi"/>
                <w:w w:val="110"/>
                <w:sz w:val="20"/>
                <w:szCs w:val="20"/>
              </w:rPr>
              <w:t>details,</w:t>
            </w:r>
            <w:r w:rsidRPr="00FF4A12">
              <w:rPr>
                <w:rFonts w:eastAsia="Cambria" w:cstheme="minorHAnsi"/>
                <w:spacing w:val="-15"/>
                <w:w w:val="110"/>
                <w:sz w:val="20"/>
                <w:szCs w:val="20"/>
              </w:rPr>
              <w:t xml:space="preserve"> </w:t>
            </w:r>
            <w:r w:rsidRPr="00FF4A12">
              <w:rPr>
                <w:rFonts w:eastAsia="Cambria" w:cstheme="minorHAnsi"/>
                <w:w w:val="110"/>
                <w:sz w:val="20"/>
                <w:szCs w:val="20"/>
              </w:rPr>
              <w:t>see</w:t>
            </w:r>
            <w:r w:rsidRPr="00FF4A12">
              <w:rPr>
                <w:rFonts w:eastAsia="Cambria" w:cstheme="minorHAnsi"/>
                <w:spacing w:val="-15"/>
                <w:w w:val="110"/>
                <w:sz w:val="20"/>
                <w:szCs w:val="20"/>
              </w:rPr>
              <w:t xml:space="preserve"> </w:t>
            </w:r>
            <w:r w:rsidRPr="00FF4A12">
              <w:rPr>
                <w:rFonts w:eastAsia="Cambria" w:cstheme="minorHAnsi"/>
                <w:w w:val="110"/>
                <w:sz w:val="20"/>
                <w:szCs w:val="20"/>
              </w:rPr>
              <w:t>“Check</w:t>
            </w:r>
            <w:r w:rsidRPr="00FF4A12">
              <w:rPr>
                <w:rFonts w:eastAsia="Cambria" w:cstheme="minorHAnsi"/>
                <w:spacing w:val="-15"/>
                <w:w w:val="110"/>
                <w:sz w:val="20"/>
                <w:szCs w:val="20"/>
              </w:rPr>
              <w:t xml:space="preserve"> </w:t>
            </w:r>
            <w:r w:rsidRPr="00FF4A12">
              <w:rPr>
                <w:rFonts w:eastAsia="Cambria" w:cstheme="minorHAnsi"/>
                <w:w w:val="110"/>
                <w:sz w:val="20"/>
                <w:szCs w:val="20"/>
              </w:rPr>
              <w:t>Stateflow</w:t>
            </w:r>
            <w:r w:rsidRPr="00FF4A12">
              <w:rPr>
                <w:rFonts w:eastAsia="Cambria" w:cstheme="minorHAnsi"/>
                <w:spacing w:val="-15"/>
                <w:w w:val="110"/>
                <w:sz w:val="20"/>
                <w:szCs w:val="20"/>
              </w:rPr>
              <w:t xml:space="preserve"> </w:t>
            </w:r>
            <w:r w:rsidR="00023E07">
              <w:rPr>
                <w:rFonts w:eastAsia="Cambria" w:cstheme="minorHAnsi"/>
                <w:w w:val="110"/>
                <w:sz w:val="20"/>
                <w:szCs w:val="20"/>
              </w:rPr>
              <w:t>charts for transition paths that cross parallel state boundaries</w:t>
            </w:r>
            <w:r w:rsidRPr="00FF4A12">
              <w:rPr>
                <w:rFonts w:eastAsia="Cambria" w:cstheme="minorHAnsi"/>
                <w:w w:val="110"/>
                <w:sz w:val="20"/>
                <w:szCs w:val="20"/>
              </w:rPr>
              <w:t>”.</w:t>
            </w:r>
          </w:p>
        </w:tc>
      </w:tr>
      <w:tr w:rsidR="008F3F9C" w:rsidTr="00FE3E6D">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F40ACE" w:rsidRDefault="008F3F9C" w:rsidP="00FE3E6D">
            <w:pPr>
              <w:pStyle w:val="TableParagraph"/>
              <w:spacing w:before="60"/>
              <w:rPr>
                <w:rFonts w:eastAsia="Cambria" w:cstheme="minorHAnsi"/>
                <w:sz w:val="20"/>
                <w:szCs w:val="20"/>
              </w:rPr>
            </w:pPr>
            <w:r w:rsidRPr="00F40ACE">
              <w:rPr>
                <w:rFonts w:cstheme="minorHAnsi"/>
                <w:w w:val="105"/>
                <w:sz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F40ACE" w:rsidRDefault="008F3F9C" w:rsidP="00487E65">
            <w:pPr>
              <w:pStyle w:val="TableParagraph"/>
              <w:numPr>
                <w:ilvl w:val="0"/>
                <w:numId w:val="69"/>
              </w:numPr>
              <w:tabs>
                <w:tab w:val="left" w:pos="340"/>
              </w:tabs>
              <w:spacing w:before="60"/>
              <w:ind w:left="230" w:hanging="230"/>
              <w:rPr>
                <w:rFonts w:eastAsia="Cambria" w:cstheme="minorHAnsi"/>
                <w:sz w:val="20"/>
                <w:szCs w:val="20"/>
              </w:rPr>
            </w:pPr>
            <w:r w:rsidRPr="00F40ACE">
              <w:rPr>
                <w:rFonts w:cstheme="minorHAnsi"/>
                <w:w w:val="110"/>
                <w:sz w:val="20"/>
              </w:rPr>
              <w:t>DO-331, Section MB.6.3.1.b 'High-level requirements are accurate</w:t>
            </w:r>
            <w:r w:rsidRPr="00F40ACE">
              <w:rPr>
                <w:rFonts w:cstheme="minorHAnsi"/>
                <w:spacing w:val="-27"/>
                <w:w w:val="110"/>
                <w:sz w:val="20"/>
              </w:rPr>
              <w:t xml:space="preserve"> </w:t>
            </w:r>
            <w:r w:rsidRPr="00F40ACE">
              <w:rPr>
                <w:rFonts w:cstheme="minorHAnsi"/>
                <w:w w:val="110"/>
                <w:sz w:val="20"/>
              </w:rPr>
              <w:t>and consistent'</w:t>
            </w:r>
            <w:r w:rsidR="00F40ACE" w:rsidRPr="00F40ACE">
              <w:rPr>
                <w:rFonts w:cstheme="minorHAnsi"/>
                <w:w w:val="110"/>
                <w:sz w:val="20"/>
              </w:rPr>
              <w:br/>
            </w:r>
            <w:r w:rsidRPr="00F40ACE">
              <w:rPr>
                <w:rFonts w:cstheme="minorHAnsi"/>
                <w:w w:val="105"/>
                <w:sz w:val="20"/>
              </w:rPr>
              <w:t>DO-331, Section MB.6.3.1.e 'High-level requirements conform to standards'</w:t>
            </w:r>
            <w:r w:rsidR="00F40ACE">
              <w:rPr>
                <w:rFonts w:cstheme="minorHAnsi"/>
                <w:w w:val="105"/>
                <w:sz w:val="20"/>
              </w:rPr>
              <w:br/>
            </w:r>
            <w:r w:rsidRPr="00F40ACE">
              <w:rPr>
                <w:rFonts w:cstheme="minorHAnsi"/>
                <w:w w:val="110"/>
                <w:sz w:val="20"/>
              </w:rPr>
              <w:t>DO-331,</w:t>
            </w:r>
            <w:r w:rsidRPr="00F40ACE">
              <w:rPr>
                <w:rFonts w:cstheme="minorHAnsi"/>
                <w:spacing w:val="-9"/>
                <w:w w:val="110"/>
                <w:sz w:val="20"/>
              </w:rPr>
              <w:t xml:space="preserve"> </w:t>
            </w:r>
            <w:r w:rsidRPr="00F40ACE">
              <w:rPr>
                <w:rFonts w:cstheme="minorHAnsi"/>
                <w:w w:val="110"/>
                <w:sz w:val="20"/>
              </w:rPr>
              <w:t>Section</w:t>
            </w:r>
            <w:r w:rsidRPr="00F40ACE">
              <w:rPr>
                <w:rFonts w:cstheme="minorHAnsi"/>
                <w:spacing w:val="-9"/>
                <w:w w:val="110"/>
                <w:sz w:val="20"/>
              </w:rPr>
              <w:t xml:space="preserve"> </w:t>
            </w:r>
            <w:r w:rsidRPr="00F40ACE">
              <w:rPr>
                <w:rFonts w:cstheme="minorHAnsi"/>
                <w:w w:val="110"/>
                <w:sz w:val="20"/>
              </w:rPr>
              <w:t>MB.6.3.2.b</w:t>
            </w:r>
            <w:r w:rsidRPr="00F40ACE">
              <w:rPr>
                <w:rFonts w:cstheme="minorHAnsi"/>
                <w:spacing w:val="-9"/>
                <w:w w:val="110"/>
                <w:sz w:val="20"/>
              </w:rPr>
              <w:t xml:space="preserve"> </w:t>
            </w:r>
            <w:r w:rsidRPr="00F40ACE">
              <w:rPr>
                <w:rFonts w:cstheme="minorHAnsi"/>
                <w:w w:val="110"/>
                <w:sz w:val="20"/>
              </w:rPr>
              <w:t>'Low-level</w:t>
            </w:r>
            <w:r w:rsidRPr="00F40ACE">
              <w:rPr>
                <w:rFonts w:cstheme="minorHAnsi"/>
                <w:spacing w:val="-9"/>
                <w:w w:val="110"/>
                <w:sz w:val="20"/>
              </w:rPr>
              <w:t xml:space="preserve"> </w:t>
            </w:r>
            <w:r w:rsidRPr="00F40ACE">
              <w:rPr>
                <w:rFonts w:cstheme="minorHAnsi"/>
                <w:w w:val="110"/>
                <w:sz w:val="20"/>
              </w:rPr>
              <w:t>requirements</w:t>
            </w:r>
            <w:r w:rsidRPr="00F40ACE">
              <w:rPr>
                <w:rFonts w:cstheme="minorHAnsi"/>
                <w:spacing w:val="-9"/>
                <w:w w:val="110"/>
                <w:sz w:val="20"/>
              </w:rPr>
              <w:t xml:space="preserve"> </w:t>
            </w:r>
            <w:r w:rsidRPr="00F40ACE">
              <w:rPr>
                <w:rFonts w:cstheme="minorHAnsi"/>
                <w:w w:val="110"/>
                <w:sz w:val="20"/>
              </w:rPr>
              <w:t>are</w:t>
            </w:r>
            <w:r w:rsidRPr="00F40ACE">
              <w:rPr>
                <w:rFonts w:cstheme="minorHAnsi"/>
                <w:spacing w:val="-9"/>
                <w:w w:val="110"/>
                <w:sz w:val="20"/>
              </w:rPr>
              <w:t xml:space="preserve"> </w:t>
            </w:r>
            <w:r w:rsidRPr="00F40ACE">
              <w:rPr>
                <w:rFonts w:cstheme="minorHAnsi"/>
                <w:w w:val="110"/>
                <w:sz w:val="20"/>
              </w:rPr>
              <w:t>accurate</w:t>
            </w:r>
            <w:r w:rsidRPr="00F40ACE">
              <w:rPr>
                <w:rFonts w:cstheme="minorHAnsi"/>
                <w:spacing w:val="-9"/>
                <w:w w:val="110"/>
                <w:sz w:val="20"/>
              </w:rPr>
              <w:t xml:space="preserve"> </w:t>
            </w:r>
            <w:r w:rsidRPr="00F40ACE">
              <w:rPr>
                <w:rFonts w:cstheme="minorHAnsi"/>
                <w:w w:val="110"/>
                <w:sz w:val="20"/>
              </w:rPr>
              <w:t>and consistent'</w:t>
            </w:r>
            <w:r w:rsidR="00F40ACE">
              <w:rPr>
                <w:rFonts w:cstheme="minorHAnsi"/>
                <w:w w:val="110"/>
                <w:sz w:val="20"/>
              </w:rPr>
              <w:br/>
            </w:r>
            <w:r w:rsidRPr="00F40ACE">
              <w:rPr>
                <w:rFonts w:cstheme="minorHAnsi"/>
                <w:w w:val="105"/>
                <w:sz w:val="20"/>
              </w:rPr>
              <w:t>DO-331, Section MB.6.3.2.e 'Low-level requirements co</w:t>
            </w:r>
            <w:r w:rsidR="00BB46E1" w:rsidRPr="00F40ACE">
              <w:rPr>
                <w:rFonts w:cstheme="minorHAnsi"/>
                <w:w w:val="105"/>
                <w:sz w:val="20"/>
              </w:rPr>
              <w:t xml:space="preserve">nform to </w:t>
            </w:r>
            <w:r w:rsidRPr="00F40ACE">
              <w:rPr>
                <w:rFonts w:cstheme="minorHAnsi"/>
                <w:w w:val="105"/>
                <w:sz w:val="20"/>
              </w:rPr>
              <w:t>standards'</w:t>
            </w:r>
          </w:p>
        </w:tc>
      </w:tr>
      <w:tr w:rsidR="008F3F9C" w:rsidTr="00FE3E6D">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F3F9C" w:rsidRPr="00F40ACE" w:rsidRDefault="008F3F9C" w:rsidP="00FE3E6D">
            <w:pPr>
              <w:pStyle w:val="TableParagraph"/>
              <w:spacing w:before="60"/>
              <w:rPr>
                <w:rFonts w:eastAsia="Cambria" w:cstheme="minorHAnsi"/>
                <w:sz w:val="20"/>
                <w:szCs w:val="20"/>
              </w:rPr>
            </w:pPr>
            <w:r w:rsidRPr="00F40ACE">
              <w:rPr>
                <w:rFonts w:cstheme="minorHAnsi"/>
                <w:w w:val="115"/>
                <w:sz w:val="20"/>
              </w:rPr>
              <w:t>Last</w:t>
            </w:r>
            <w:r w:rsidRPr="00F40ACE">
              <w:rPr>
                <w:rFonts w:cstheme="minorHAnsi"/>
                <w:spacing w:val="-22"/>
                <w:w w:val="115"/>
                <w:sz w:val="20"/>
              </w:rPr>
              <w:t xml:space="preserve"> </w:t>
            </w:r>
            <w:r w:rsidRPr="00F40ACE">
              <w:rPr>
                <w:rFonts w:cstheme="minorHAnsi"/>
                <w:w w:val="115"/>
                <w:sz w:val="20"/>
              </w:rPr>
              <w:t>Changed</w:t>
            </w:r>
          </w:p>
        </w:tc>
        <w:tc>
          <w:tcPr>
            <w:tcW w:w="756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F3F9C" w:rsidRPr="00F40ACE" w:rsidRDefault="00F40ACE" w:rsidP="00FE3E6D">
            <w:pPr>
              <w:pStyle w:val="TableParagraph"/>
              <w:spacing w:before="60"/>
              <w:rPr>
                <w:rFonts w:eastAsia="Cambria" w:cstheme="minorHAnsi"/>
                <w:sz w:val="20"/>
                <w:szCs w:val="20"/>
              </w:rPr>
            </w:pPr>
            <w:r>
              <w:rPr>
                <w:rFonts w:cstheme="minorHAnsi"/>
                <w:w w:val="105"/>
                <w:sz w:val="20"/>
              </w:rPr>
              <w:t>R2017</w:t>
            </w:r>
            <w:r w:rsidR="008F3F9C" w:rsidRPr="00F40ACE">
              <w:rPr>
                <w:rFonts w:cstheme="minorHAnsi"/>
                <w:w w:val="105"/>
                <w:sz w:val="20"/>
              </w:rPr>
              <w:t>b</w:t>
            </w:r>
          </w:p>
        </w:tc>
      </w:tr>
    </w:tbl>
    <w:p w:rsidR="00F22A8D" w:rsidRDefault="00F22A8D">
      <w:r>
        <w:br w:type="page"/>
      </w:r>
    </w:p>
    <w:tbl>
      <w:tblPr>
        <w:tblW w:w="9355" w:type="dxa"/>
        <w:tblLayout w:type="fixed"/>
        <w:tblCellMar>
          <w:left w:w="0" w:type="dxa"/>
          <w:right w:w="0" w:type="dxa"/>
        </w:tblCellMar>
        <w:tblLook w:val="01E0" w:firstRow="1" w:lastRow="1" w:firstColumn="1" w:lastColumn="1" w:noHBand="0" w:noVBand="0"/>
      </w:tblPr>
      <w:tblGrid>
        <w:gridCol w:w="1795"/>
        <w:gridCol w:w="7560"/>
      </w:tblGrid>
      <w:tr w:rsidR="00FE3E6D" w:rsidTr="00FE3E6D">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E3E6D" w:rsidRPr="00F40ACE" w:rsidRDefault="00FE3E6D" w:rsidP="00FE3E6D">
            <w:pPr>
              <w:pStyle w:val="TableParagraph"/>
              <w:spacing w:before="60"/>
              <w:rPr>
                <w:rFonts w:eastAsia="Cambria" w:cstheme="minorHAnsi"/>
                <w:sz w:val="20"/>
                <w:szCs w:val="20"/>
              </w:rPr>
            </w:pPr>
            <w:r w:rsidRPr="00F40ACE">
              <w:rPr>
                <w:rFonts w:cstheme="minorHAnsi"/>
                <w:w w:val="110"/>
                <w:sz w:val="20"/>
              </w:rPr>
              <w:lastRenderedPageBreak/>
              <w:t>Example</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25861" w:rsidRDefault="00FE3E6D" w:rsidP="008517EC">
            <w:pPr>
              <w:pStyle w:val="TableParagraph"/>
              <w:spacing w:before="60"/>
              <w:rPr>
                <w:rFonts w:cstheme="minorHAnsi"/>
                <w:w w:val="105"/>
                <w:sz w:val="20"/>
              </w:rPr>
            </w:pPr>
            <w:r w:rsidRPr="00F40ACE">
              <w:rPr>
                <w:rFonts w:cstheme="minorHAnsi"/>
                <w:w w:val="105"/>
                <w:sz w:val="20"/>
              </w:rPr>
              <w:t>In the following example, when Out_A is 4, both parent states (A_Parent and B_Parent) are reentered. Reentering the parent states resets the values of</w:t>
            </w:r>
            <w:r w:rsidRPr="00F40ACE">
              <w:rPr>
                <w:rFonts w:cstheme="minorHAnsi"/>
                <w:spacing w:val="-4"/>
                <w:w w:val="105"/>
                <w:sz w:val="20"/>
              </w:rPr>
              <w:t xml:space="preserve"> </w:t>
            </w:r>
            <w:r>
              <w:rPr>
                <w:rFonts w:cstheme="minorHAnsi"/>
                <w:w w:val="105"/>
                <w:sz w:val="20"/>
              </w:rPr>
              <w:t xml:space="preserve">Out_A </w:t>
            </w:r>
            <w:r w:rsidRPr="00F40ACE">
              <w:rPr>
                <w:rFonts w:cstheme="minorHAnsi"/>
                <w:w w:val="105"/>
                <w:sz w:val="20"/>
              </w:rPr>
              <w:t>and</w:t>
            </w:r>
            <w:r w:rsidRPr="00F40ACE">
              <w:rPr>
                <w:rFonts w:cstheme="minorHAnsi"/>
                <w:spacing w:val="-4"/>
                <w:w w:val="105"/>
                <w:sz w:val="20"/>
              </w:rPr>
              <w:t xml:space="preserve"> </w:t>
            </w:r>
            <w:r>
              <w:rPr>
                <w:rFonts w:cstheme="minorHAnsi"/>
                <w:w w:val="105"/>
                <w:sz w:val="20"/>
              </w:rPr>
              <w:t xml:space="preserve">Out_B </w:t>
            </w:r>
            <w:r w:rsidRPr="00F40ACE">
              <w:rPr>
                <w:rFonts w:cstheme="minorHAnsi"/>
                <w:w w:val="105"/>
                <w:sz w:val="20"/>
              </w:rPr>
              <w:t>to</w:t>
            </w:r>
            <w:r w:rsidRPr="00F40ACE">
              <w:rPr>
                <w:rFonts w:cstheme="minorHAnsi"/>
                <w:spacing w:val="-4"/>
                <w:w w:val="105"/>
                <w:sz w:val="20"/>
              </w:rPr>
              <w:t xml:space="preserve"> </w:t>
            </w:r>
            <w:r w:rsidRPr="00F40ACE">
              <w:rPr>
                <w:rFonts w:cstheme="minorHAnsi"/>
                <w:w w:val="105"/>
                <w:sz w:val="20"/>
              </w:rPr>
              <w:t>zero.</w:t>
            </w:r>
          </w:p>
          <w:p w:rsidR="00425861" w:rsidRDefault="00FE3E6D" w:rsidP="00425861">
            <w:pPr>
              <w:pStyle w:val="TableParagraph"/>
              <w:spacing w:before="60"/>
              <w:rPr>
                <w:rFonts w:eastAsia="Times New Roman" w:cstheme="minorHAnsi"/>
                <w:noProof/>
                <w:sz w:val="20"/>
                <w:szCs w:val="20"/>
                <w:lang w:eastAsia="zh-CN"/>
              </w:rPr>
            </w:pPr>
            <w:r w:rsidRPr="00F40ACE">
              <w:rPr>
                <w:rFonts w:eastAsia="Times New Roman" w:cstheme="minorHAnsi"/>
                <w:noProof/>
                <w:sz w:val="20"/>
                <w:szCs w:val="20"/>
                <w:lang w:eastAsia="zh-CN"/>
              </w:rPr>
              <w:drawing>
                <wp:inline distT="0" distB="0" distL="0" distR="0" wp14:anchorId="0D756528" wp14:editId="6BB66614">
                  <wp:extent cx="3790952" cy="2752725"/>
                  <wp:effectExtent l="0" t="0" r="0" b="0"/>
                  <wp:docPr id="18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7.png"/>
                          <pic:cNvPicPr/>
                        </pic:nvPicPr>
                        <pic:blipFill>
                          <a:blip r:embed="rId46" cstate="print"/>
                          <a:stretch>
                            <a:fillRect/>
                          </a:stretch>
                        </pic:blipFill>
                        <pic:spPr>
                          <a:xfrm>
                            <a:off x="0" y="0"/>
                            <a:ext cx="3790952" cy="2752725"/>
                          </a:xfrm>
                          <a:prstGeom prst="rect">
                            <a:avLst/>
                          </a:prstGeom>
                        </pic:spPr>
                      </pic:pic>
                    </a:graphicData>
                  </a:graphic>
                </wp:inline>
              </w:drawing>
            </w:r>
          </w:p>
          <w:p w:rsidR="00FE3E6D" w:rsidRPr="00F40ACE" w:rsidRDefault="00FE3E6D" w:rsidP="00425861">
            <w:pPr>
              <w:pStyle w:val="TableParagraph"/>
              <w:spacing w:before="60"/>
              <w:rPr>
                <w:rFonts w:cstheme="minorHAnsi"/>
                <w:w w:val="105"/>
                <w:sz w:val="20"/>
              </w:rPr>
            </w:pPr>
            <w:r w:rsidRPr="00F40ACE">
              <w:rPr>
                <w:rFonts w:eastAsia="Times New Roman" w:cstheme="minorHAnsi"/>
                <w:noProof/>
                <w:sz w:val="20"/>
                <w:szCs w:val="20"/>
                <w:lang w:eastAsia="zh-CN"/>
              </w:rPr>
              <w:drawing>
                <wp:inline distT="0" distB="0" distL="0" distR="0" wp14:anchorId="5E1EA151" wp14:editId="581F84D4">
                  <wp:extent cx="3951922" cy="3360420"/>
                  <wp:effectExtent l="0" t="0" r="0" b="0"/>
                  <wp:docPr id="186"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8.png"/>
                          <pic:cNvPicPr/>
                        </pic:nvPicPr>
                        <pic:blipFill>
                          <a:blip r:embed="rId47" cstate="print"/>
                          <a:stretch>
                            <a:fillRect/>
                          </a:stretch>
                        </pic:blipFill>
                        <pic:spPr>
                          <a:xfrm>
                            <a:off x="0" y="0"/>
                            <a:ext cx="3951922" cy="3360420"/>
                          </a:xfrm>
                          <a:prstGeom prst="rect">
                            <a:avLst/>
                          </a:prstGeom>
                        </pic:spPr>
                      </pic:pic>
                    </a:graphicData>
                  </a:graphic>
                </wp:inline>
              </w:drawing>
            </w:r>
          </w:p>
        </w:tc>
      </w:tr>
    </w:tbl>
    <w:p w:rsidR="00F2184C" w:rsidRDefault="00F2184C" w:rsidP="00601767">
      <w:pPr>
        <w:pStyle w:val="Heading4"/>
      </w:pPr>
      <w:bookmarkStart w:id="127" w:name="_bookmark48"/>
      <w:bookmarkEnd w:id="127"/>
    </w:p>
    <w:p w:rsidR="00F2184C" w:rsidRDefault="00F2184C">
      <w:pPr>
        <w:spacing w:after="160" w:line="259" w:lineRule="auto"/>
        <w:rPr>
          <w:rFonts w:ascii="Arial" w:hAnsi="Arial" w:cs="Arial"/>
          <w:b/>
          <w:sz w:val="20"/>
          <w:szCs w:val="20"/>
        </w:rPr>
      </w:pPr>
      <w:r>
        <w:br w:type="page"/>
      </w:r>
    </w:p>
    <w:p w:rsidR="008F3F9C" w:rsidRDefault="008F3F9C" w:rsidP="00601767">
      <w:pPr>
        <w:pStyle w:val="Heading4"/>
        <w:rPr>
          <w:rFonts w:ascii="Calibri" w:eastAsia="Calibri" w:hAnsi="Calibri" w:cs="Calibri"/>
          <w:b w:val="0"/>
          <w:bCs/>
          <w:sz w:val="16"/>
          <w:szCs w:val="16"/>
        </w:rPr>
      </w:pPr>
      <w:bookmarkStart w:id="128" w:name="_Toc503436735"/>
      <w:r>
        <w:lastRenderedPageBreak/>
        <w:t>hisf_0014:</w:t>
      </w:r>
      <w:r>
        <w:rPr>
          <w:spacing w:val="39"/>
        </w:rPr>
        <w:t xml:space="preserve"> </w:t>
      </w:r>
      <w:r>
        <w:t>Usage</w:t>
      </w:r>
      <w:r>
        <w:rPr>
          <w:spacing w:val="39"/>
        </w:rPr>
        <w:t xml:space="preserve"> </w:t>
      </w:r>
      <w:r>
        <w:t>of</w:t>
      </w:r>
      <w:r>
        <w:rPr>
          <w:spacing w:val="39"/>
        </w:rPr>
        <w:t xml:space="preserve"> </w:t>
      </w:r>
      <w:r>
        <w:t>transition</w:t>
      </w:r>
      <w:r>
        <w:rPr>
          <w:spacing w:val="39"/>
        </w:rPr>
        <w:t xml:space="preserve"> </w:t>
      </w:r>
      <w:r>
        <w:t>paths</w:t>
      </w:r>
      <w:r>
        <w:rPr>
          <w:spacing w:val="39"/>
        </w:rPr>
        <w:t xml:space="preserve"> </w:t>
      </w:r>
      <w:r>
        <w:t>(passing</w:t>
      </w:r>
      <w:r>
        <w:rPr>
          <w:spacing w:val="39"/>
        </w:rPr>
        <w:t xml:space="preserve"> </w:t>
      </w:r>
      <w:r>
        <w:t>through</w:t>
      </w:r>
      <w:r>
        <w:rPr>
          <w:spacing w:val="39"/>
        </w:rPr>
        <w:t xml:space="preserve"> </w:t>
      </w:r>
      <w:r>
        <w:t>states)</w:t>
      </w:r>
      <w:bookmarkEnd w:id="128"/>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8F3F9C" w:rsidTr="00CE3E10">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1B1A34" w:rsidRDefault="008F3F9C" w:rsidP="00CE3E10">
            <w:pPr>
              <w:pStyle w:val="TableParagraph"/>
              <w:spacing w:before="60"/>
              <w:rPr>
                <w:rFonts w:eastAsia="Calibri" w:cstheme="minorHAnsi"/>
                <w:sz w:val="20"/>
                <w:szCs w:val="20"/>
              </w:rPr>
            </w:pPr>
            <w:r w:rsidRPr="001B1A34">
              <w:rPr>
                <w:rFonts w:cstheme="minorHAnsi"/>
                <w:b/>
                <w:sz w:val="20"/>
              </w:rPr>
              <w:t>ID:</w:t>
            </w:r>
            <w:r w:rsidRPr="001B1A34">
              <w:rPr>
                <w:rFonts w:cstheme="minorHAnsi"/>
                <w:b/>
                <w:spacing w:val="-9"/>
                <w:sz w:val="20"/>
              </w:rPr>
              <w:t xml:space="preserve"> </w:t>
            </w:r>
            <w:r w:rsidRPr="001B1A34">
              <w:rPr>
                <w:rFonts w:cstheme="minorHAns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1B1A34" w:rsidRDefault="008F3F9C" w:rsidP="00CE3E10">
            <w:pPr>
              <w:pStyle w:val="TableParagraph"/>
              <w:spacing w:before="60"/>
              <w:rPr>
                <w:rFonts w:eastAsia="Calibri" w:cstheme="minorHAnsi"/>
                <w:sz w:val="20"/>
                <w:szCs w:val="20"/>
              </w:rPr>
            </w:pPr>
            <w:r w:rsidRPr="001B1A34">
              <w:rPr>
                <w:rFonts w:cstheme="minorHAnsi"/>
                <w:b/>
                <w:sz w:val="20"/>
              </w:rPr>
              <w:t>hisf_0014:</w:t>
            </w:r>
            <w:r w:rsidRPr="001B1A34">
              <w:rPr>
                <w:rFonts w:cstheme="minorHAnsi"/>
                <w:b/>
                <w:spacing w:val="30"/>
                <w:sz w:val="20"/>
              </w:rPr>
              <w:t xml:space="preserve"> </w:t>
            </w:r>
            <w:r w:rsidRPr="001B1A34">
              <w:rPr>
                <w:rFonts w:cstheme="minorHAnsi"/>
                <w:b/>
                <w:sz w:val="20"/>
              </w:rPr>
              <w:t>Usage</w:t>
            </w:r>
            <w:r w:rsidRPr="001B1A34">
              <w:rPr>
                <w:rFonts w:cstheme="minorHAnsi"/>
                <w:b/>
                <w:spacing w:val="30"/>
                <w:sz w:val="20"/>
              </w:rPr>
              <w:t xml:space="preserve"> </w:t>
            </w:r>
            <w:r w:rsidRPr="001B1A34">
              <w:rPr>
                <w:rFonts w:cstheme="minorHAnsi"/>
                <w:b/>
                <w:sz w:val="20"/>
              </w:rPr>
              <w:t>of</w:t>
            </w:r>
            <w:r w:rsidRPr="001B1A34">
              <w:rPr>
                <w:rFonts w:cstheme="minorHAnsi"/>
                <w:b/>
                <w:spacing w:val="30"/>
                <w:sz w:val="20"/>
              </w:rPr>
              <w:t xml:space="preserve"> </w:t>
            </w:r>
            <w:r w:rsidRPr="001B1A34">
              <w:rPr>
                <w:rFonts w:cstheme="minorHAnsi"/>
                <w:b/>
                <w:sz w:val="20"/>
              </w:rPr>
              <w:t>transition</w:t>
            </w:r>
            <w:r w:rsidRPr="001B1A34">
              <w:rPr>
                <w:rFonts w:cstheme="minorHAnsi"/>
                <w:b/>
                <w:spacing w:val="30"/>
                <w:sz w:val="20"/>
              </w:rPr>
              <w:t xml:space="preserve"> </w:t>
            </w:r>
            <w:r w:rsidRPr="001B1A34">
              <w:rPr>
                <w:rFonts w:cstheme="minorHAnsi"/>
                <w:b/>
                <w:sz w:val="20"/>
              </w:rPr>
              <w:t>paths</w:t>
            </w:r>
            <w:r w:rsidRPr="001B1A34">
              <w:rPr>
                <w:rFonts w:cstheme="minorHAnsi"/>
                <w:b/>
                <w:spacing w:val="30"/>
                <w:sz w:val="20"/>
              </w:rPr>
              <w:t xml:space="preserve"> </w:t>
            </w:r>
            <w:r w:rsidRPr="001B1A34">
              <w:rPr>
                <w:rFonts w:cstheme="minorHAnsi"/>
                <w:b/>
                <w:sz w:val="20"/>
              </w:rPr>
              <w:t>(passing</w:t>
            </w:r>
            <w:r w:rsidRPr="001B1A34">
              <w:rPr>
                <w:rFonts w:cstheme="minorHAnsi"/>
                <w:b/>
                <w:spacing w:val="30"/>
                <w:sz w:val="20"/>
              </w:rPr>
              <w:t xml:space="preserve"> </w:t>
            </w:r>
            <w:r w:rsidRPr="001B1A34">
              <w:rPr>
                <w:rFonts w:cstheme="minorHAnsi"/>
                <w:b/>
                <w:sz w:val="20"/>
              </w:rPr>
              <w:t>through</w:t>
            </w:r>
            <w:r w:rsidRPr="001B1A34">
              <w:rPr>
                <w:rFonts w:cstheme="minorHAnsi"/>
                <w:b/>
                <w:spacing w:val="30"/>
                <w:sz w:val="20"/>
              </w:rPr>
              <w:t xml:space="preserve"> </w:t>
            </w:r>
            <w:r w:rsidRPr="001B1A34">
              <w:rPr>
                <w:rFonts w:cstheme="minorHAnsi"/>
                <w:b/>
                <w:sz w:val="20"/>
              </w:rPr>
              <w:t>states)</w:t>
            </w:r>
          </w:p>
        </w:tc>
      </w:tr>
      <w:tr w:rsidR="008F3F9C" w:rsidTr="00CE3E10">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pStyle w:val="TableParagraph"/>
              <w:spacing w:before="60"/>
              <w:rPr>
                <w:rFonts w:eastAsia="Cambria" w:cstheme="minorHAnsi"/>
                <w:sz w:val="20"/>
                <w:szCs w:val="20"/>
              </w:rPr>
            </w:pPr>
            <w:r w:rsidRPr="001B1A34">
              <w:rPr>
                <w:rFonts w:cstheme="minorHAnsi"/>
                <w:w w:val="105"/>
                <w:sz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pStyle w:val="TableParagraph"/>
              <w:spacing w:before="60"/>
              <w:rPr>
                <w:rFonts w:eastAsia="Cambria" w:cstheme="minorHAnsi"/>
                <w:sz w:val="20"/>
                <w:szCs w:val="20"/>
              </w:rPr>
            </w:pPr>
            <w:r w:rsidRPr="001B1A34">
              <w:rPr>
                <w:rFonts w:cstheme="minorHAnsi"/>
                <w:w w:val="110"/>
                <w:sz w:val="20"/>
              </w:rPr>
              <w:t>To</w:t>
            </w:r>
            <w:r w:rsidRPr="001B1A34">
              <w:rPr>
                <w:rFonts w:cstheme="minorHAnsi"/>
                <w:spacing w:val="-5"/>
                <w:w w:val="110"/>
                <w:sz w:val="20"/>
              </w:rPr>
              <w:t xml:space="preserve"> </w:t>
            </w:r>
            <w:r w:rsidRPr="001B1A34">
              <w:rPr>
                <w:rFonts w:cstheme="minorHAnsi"/>
                <w:w w:val="110"/>
                <w:sz w:val="20"/>
              </w:rPr>
              <w:t>avoid</w:t>
            </w:r>
            <w:r w:rsidRPr="001B1A34">
              <w:rPr>
                <w:rFonts w:cstheme="minorHAnsi"/>
                <w:spacing w:val="-5"/>
                <w:w w:val="110"/>
                <w:sz w:val="20"/>
              </w:rPr>
              <w:t xml:space="preserve"> </w:t>
            </w:r>
            <w:r w:rsidRPr="001B1A34">
              <w:rPr>
                <w:rFonts w:cstheme="minorHAnsi"/>
                <w:w w:val="110"/>
                <w:sz w:val="20"/>
              </w:rPr>
              <w:t>creating</w:t>
            </w:r>
            <w:r w:rsidRPr="001B1A34">
              <w:rPr>
                <w:rFonts w:cstheme="minorHAnsi"/>
                <w:spacing w:val="-5"/>
                <w:w w:val="110"/>
                <w:sz w:val="20"/>
              </w:rPr>
              <w:t xml:space="preserve"> </w:t>
            </w:r>
            <w:r w:rsidRPr="001B1A34">
              <w:rPr>
                <w:rFonts w:cstheme="minorHAnsi"/>
                <w:w w:val="110"/>
                <w:sz w:val="20"/>
              </w:rPr>
              <w:t>diagrams</w:t>
            </w:r>
            <w:r w:rsidRPr="001B1A34">
              <w:rPr>
                <w:rFonts w:cstheme="minorHAnsi"/>
                <w:spacing w:val="-5"/>
                <w:w w:val="110"/>
                <w:sz w:val="20"/>
              </w:rPr>
              <w:t xml:space="preserve"> </w:t>
            </w:r>
            <w:r w:rsidRPr="001B1A34">
              <w:rPr>
                <w:rFonts w:cstheme="minorHAnsi"/>
                <w:w w:val="110"/>
                <w:sz w:val="20"/>
              </w:rPr>
              <w:t>that</w:t>
            </w:r>
            <w:r w:rsidRPr="001B1A34">
              <w:rPr>
                <w:rFonts w:cstheme="minorHAnsi"/>
                <w:spacing w:val="-5"/>
                <w:w w:val="110"/>
                <w:sz w:val="20"/>
              </w:rPr>
              <w:t xml:space="preserve"> </w:t>
            </w:r>
            <w:r w:rsidRPr="001B1A34">
              <w:rPr>
                <w:rFonts w:cstheme="minorHAnsi"/>
                <w:w w:val="110"/>
                <w:sz w:val="20"/>
              </w:rPr>
              <w:t>are</w:t>
            </w:r>
            <w:r w:rsidRPr="001B1A34">
              <w:rPr>
                <w:rFonts w:cstheme="minorHAnsi"/>
                <w:spacing w:val="-5"/>
                <w:w w:val="110"/>
                <w:sz w:val="20"/>
              </w:rPr>
              <w:t xml:space="preserve"> </w:t>
            </w:r>
            <w:r w:rsidRPr="001B1A34">
              <w:rPr>
                <w:rFonts w:cstheme="minorHAnsi"/>
                <w:w w:val="110"/>
                <w:sz w:val="20"/>
              </w:rPr>
              <w:t>confusing</w:t>
            </w:r>
            <w:r w:rsidRPr="001B1A34">
              <w:rPr>
                <w:rFonts w:cstheme="minorHAnsi"/>
                <w:spacing w:val="-5"/>
                <w:w w:val="110"/>
                <w:sz w:val="20"/>
              </w:rPr>
              <w:t xml:space="preserve"> </w:t>
            </w:r>
            <w:r w:rsidRPr="001B1A34">
              <w:rPr>
                <w:rFonts w:cstheme="minorHAnsi"/>
                <w:w w:val="110"/>
                <w:sz w:val="20"/>
              </w:rPr>
              <w:t>and</w:t>
            </w:r>
            <w:r w:rsidRPr="001B1A34">
              <w:rPr>
                <w:rFonts w:cstheme="minorHAnsi"/>
                <w:spacing w:val="-5"/>
                <w:w w:val="110"/>
                <w:sz w:val="20"/>
              </w:rPr>
              <w:t xml:space="preserve"> </w:t>
            </w:r>
            <w:r w:rsidRPr="001B1A34">
              <w:rPr>
                <w:rFonts w:cstheme="minorHAnsi"/>
                <w:w w:val="110"/>
                <w:sz w:val="20"/>
              </w:rPr>
              <w:t>include</w:t>
            </w:r>
            <w:r w:rsidRPr="001B1A34">
              <w:rPr>
                <w:rFonts w:cstheme="minorHAnsi"/>
                <w:spacing w:val="-5"/>
                <w:w w:val="110"/>
                <w:sz w:val="20"/>
              </w:rPr>
              <w:t xml:space="preserve"> </w:t>
            </w:r>
            <w:r w:rsidRPr="001B1A34">
              <w:rPr>
                <w:rFonts w:cstheme="minorHAnsi"/>
                <w:w w:val="110"/>
                <w:sz w:val="20"/>
              </w:rPr>
              <w:t>transition</w:t>
            </w:r>
            <w:r w:rsidRPr="001B1A34">
              <w:rPr>
                <w:rFonts w:cstheme="minorHAnsi"/>
                <w:spacing w:val="-5"/>
                <w:w w:val="110"/>
                <w:sz w:val="20"/>
              </w:rPr>
              <w:t xml:space="preserve"> </w:t>
            </w:r>
            <w:r w:rsidRPr="001B1A34">
              <w:rPr>
                <w:rFonts w:cstheme="minorHAnsi"/>
                <w:w w:val="110"/>
                <w:sz w:val="20"/>
              </w:rPr>
              <w:t>paths without</w:t>
            </w:r>
            <w:r w:rsidRPr="001B1A34">
              <w:rPr>
                <w:rFonts w:cstheme="minorHAnsi"/>
                <w:spacing w:val="-25"/>
                <w:w w:val="110"/>
                <w:sz w:val="20"/>
              </w:rPr>
              <w:t xml:space="preserve"> </w:t>
            </w:r>
            <w:r w:rsidRPr="001B1A34">
              <w:rPr>
                <w:rFonts w:cstheme="minorHAnsi"/>
                <w:w w:val="110"/>
                <w:sz w:val="20"/>
              </w:rPr>
              <w:t>benefit,</w:t>
            </w:r>
          </w:p>
        </w:tc>
      </w:tr>
      <w:tr w:rsidR="008F3F9C" w:rsidTr="00CE3E10">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pStyle w:val="TableParagraph"/>
              <w:spacing w:before="60"/>
              <w:rPr>
                <w:rFonts w:eastAsia="Cambria" w:cstheme="minorHAnsi"/>
                <w:sz w:val="20"/>
                <w:szCs w:val="20"/>
              </w:rPr>
            </w:pPr>
            <w:r w:rsidRPr="001B1A34">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pStyle w:val="TableParagraph"/>
              <w:spacing w:before="60"/>
              <w:rPr>
                <w:rFonts w:eastAsia="Cambria" w:cstheme="minorHAnsi"/>
                <w:sz w:val="20"/>
                <w:szCs w:val="20"/>
              </w:rPr>
            </w:pPr>
            <w:r w:rsidRPr="001B1A34">
              <w:rPr>
                <w:rFonts w:cstheme="minorHAnsi"/>
                <w:w w:val="110"/>
                <w:sz w:val="20"/>
              </w:rPr>
              <w:t>Avoid</w:t>
            </w:r>
            <w:r w:rsidRPr="001B1A34">
              <w:rPr>
                <w:rFonts w:cstheme="minorHAnsi"/>
                <w:spacing w:val="-3"/>
                <w:w w:val="110"/>
                <w:sz w:val="20"/>
              </w:rPr>
              <w:t xml:space="preserve"> </w:t>
            </w:r>
            <w:r w:rsidRPr="001B1A34">
              <w:rPr>
                <w:rFonts w:cstheme="minorHAnsi"/>
                <w:w w:val="110"/>
                <w:sz w:val="20"/>
              </w:rPr>
              <w:t>transition</w:t>
            </w:r>
            <w:r w:rsidRPr="001B1A34">
              <w:rPr>
                <w:rFonts w:cstheme="minorHAnsi"/>
                <w:spacing w:val="-3"/>
                <w:w w:val="110"/>
                <w:sz w:val="20"/>
              </w:rPr>
              <w:t xml:space="preserve"> </w:t>
            </w:r>
            <w:r w:rsidRPr="001B1A34">
              <w:rPr>
                <w:rFonts w:cstheme="minorHAnsi"/>
                <w:w w:val="110"/>
                <w:sz w:val="20"/>
              </w:rPr>
              <w:t>paths</w:t>
            </w:r>
            <w:r w:rsidRPr="001B1A34">
              <w:rPr>
                <w:rFonts w:cstheme="minorHAnsi"/>
                <w:spacing w:val="-3"/>
                <w:w w:val="110"/>
                <w:sz w:val="20"/>
              </w:rPr>
              <w:t xml:space="preserve"> </w:t>
            </w:r>
            <w:r w:rsidRPr="001B1A34">
              <w:rPr>
                <w:rFonts w:cstheme="minorHAnsi"/>
                <w:w w:val="110"/>
                <w:sz w:val="20"/>
              </w:rPr>
              <w:t>that</w:t>
            </w:r>
            <w:r w:rsidRPr="001B1A34">
              <w:rPr>
                <w:rFonts w:cstheme="minorHAnsi"/>
                <w:spacing w:val="-3"/>
                <w:w w:val="110"/>
                <w:sz w:val="20"/>
              </w:rPr>
              <w:t xml:space="preserve"> </w:t>
            </w:r>
            <w:r w:rsidRPr="001B1A34">
              <w:rPr>
                <w:rFonts w:cstheme="minorHAnsi"/>
                <w:w w:val="110"/>
                <w:sz w:val="20"/>
              </w:rPr>
              <w:t>go</w:t>
            </w:r>
            <w:r w:rsidRPr="001B1A34">
              <w:rPr>
                <w:rFonts w:cstheme="minorHAnsi"/>
                <w:spacing w:val="-3"/>
                <w:w w:val="110"/>
                <w:sz w:val="20"/>
              </w:rPr>
              <w:t xml:space="preserve"> </w:t>
            </w:r>
            <w:r w:rsidRPr="001B1A34">
              <w:rPr>
                <w:rFonts w:cstheme="minorHAnsi"/>
                <w:w w:val="110"/>
                <w:sz w:val="20"/>
              </w:rPr>
              <w:t>into</w:t>
            </w:r>
            <w:r w:rsidRPr="001B1A34">
              <w:rPr>
                <w:rFonts w:cstheme="minorHAnsi"/>
                <w:spacing w:val="-3"/>
                <w:w w:val="110"/>
                <w:sz w:val="20"/>
              </w:rPr>
              <w:t xml:space="preserve"> </w:t>
            </w:r>
            <w:r w:rsidRPr="001B1A34">
              <w:rPr>
                <w:rFonts w:cstheme="minorHAnsi"/>
                <w:w w:val="110"/>
                <w:sz w:val="20"/>
              </w:rPr>
              <w:t>and</w:t>
            </w:r>
            <w:r w:rsidRPr="001B1A34">
              <w:rPr>
                <w:rFonts w:cstheme="minorHAnsi"/>
                <w:spacing w:val="-3"/>
                <w:w w:val="110"/>
                <w:sz w:val="20"/>
              </w:rPr>
              <w:t xml:space="preserve"> </w:t>
            </w:r>
            <w:r w:rsidRPr="001B1A34">
              <w:rPr>
                <w:rFonts w:cstheme="minorHAnsi"/>
                <w:w w:val="110"/>
                <w:sz w:val="20"/>
              </w:rPr>
              <w:t>out</w:t>
            </w:r>
            <w:r w:rsidRPr="001B1A34">
              <w:rPr>
                <w:rFonts w:cstheme="minorHAnsi"/>
                <w:spacing w:val="-3"/>
                <w:w w:val="110"/>
                <w:sz w:val="20"/>
              </w:rPr>
              <w:t xml:space="preserve"> </w:t>
            </w:r>
            <w:r w:rsidRPr="001B1A34">
              <w:rPr>
                <w:rFonts w:cstheme="minorHAnsi"/>
                <w:w w:val="110"/>
                <w:sz w:val="20"/>
              </w:rPr>
              <w:t>of</w:t>
            </w:r>
            <w:r w:rsidRPr="001B1A34">
              <w:rPr>
                <w:rFonts w:cstheme="minorHAnsi"/>
                <w:spacing w:val="-3"/>
                <w:w w:val="110"/>
                <w:sz w:val="20"/>
              </w:rPr>
              <w:t xml:space="preserve"> </w:t>
            </w:r>
            <w:r w:rsidRPr="001B1A34">
              <w:rPr>
                <w:rFonts w:cstheme="minorHAnsi"/>
                <w:w w:val="110"/>
                <w:sz w:val="20"/>
              </w:rPr>
              <w:t>a</w:t>
            </w:r>
            <w:r w:rsidRPr="001B1A34">
              <w:rPr>
                <w:rFonts w:cstheme="minorHAnsi"/>
                <w:spacing w:val="-3"/>
                <w:w w:val="110"/>
                <w:sz w:val="20"/>
              </w:rPr>
              <w:t xml:space="preserve"> </w:t>
            </w:r>
            <w:r w:rsidRPr="001B1A34">
              <w:rPr>
                <w:rFonts w:cstheme="minorHAnsi"/>
                <w:w w:val="110"/>
                <w:sz w:val="20"/>
              </w:rPr>
              <w:t>state</w:t>
            </w:r>
            <w:r w:rsidRPr="001B1A34">
              <w:rPr>
                <w:rFonts w:cstheme="minorHAnsi"/>
                <w:spacing w:val="-3"/>
                <w:w w:val="110"/>
                <w:sz w:val="20"/>
              </w:rPr>
              <w:t xml:space="preserve"> </w:t>
            </w:r>
            <w:r w:rsidRPr="001B1A34">
              <w:rPr>
                <w:rFonts w:cstheme="minorHAnsi"/>
                <w:w w:val="110"/>
                <w:sz w:val="20"/>
              </w:rPr>
              <w:t>without</w:t>
            </w:r>
            <w:r w:rsidRPr="001B1A34">
              <w:rPr>
                <w:rFonts w:cstheme="minorHAnsi"/>
                <w:spacing w:val="-3"/>
                <w:w w:val="110"/>
                <w:sz w:val="20"/>
              </w:rPr>
              <w:t xml:space="preserve"> </w:t>
            </w:r>
            <w:r w:rsidRPr="001B1A34">
              <w:rPr>
                <w:rFonts w:cstheme="minorHAnsi"/>
                <w:w w:val="110"/>
                <w:sz w:val="20"/>
              </w:rPr>
              <w:t>ending on a</w:t>
            </w:r>
            <w:r w:rsidRPr="001B1A34">
              <w:rPr>
                <w:rFonts w:cstheme="minorHAnsi"/>
                <w:spacing w:val="-1"/>
                <w:w w:val="110"/>
                <w:sz w:val="20"/>
              </w:rPr>
              <w:t xml:space="preserve"> </w:t>
            </w:r>
            <w:r w:rsidRPr="001B1A34">
              <w:rPr>
                <w:rFonts w:cstheme="minorHAnsi"/>
                <w:w w:val="110"/>
                <w:sz w:val="20"/>
              </w:rPr>
              <w:t>substate.</w:t>
            </w:r>
          </w:p>
        </w:tc>
      </w:tr>
      <w:tr w:rsidR="008F3F9C" w:rsidTr="00CE3E1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pStyle w:val="TableParagraph"/>
              <w:spacing w:before="60"/>
              <w:rPr>
                <w:rFonts w:eastAsia="Cambria" w:cstheme="minorHAnsi"/>
                <w:sz w:val="20"/>
                <w:szCs w:val="20"/>
              </w:rPr>
            </w:pPr>
            <w:r w:rsidRPr="001B1A34">
              <w:rPr>
                <w:rFonts w:cstheme="minorHAnsi"/>
                <w:w w:val="110"/>
                <w:sz w:val="20"/>
              </w:rPr>
              <w:t>Notes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pStyle w:val="TableParagraph"/>
              <w:spacing w:before="60"/>
              <w:rPr>
                <w:rFonts w:eastAsia="Cambria" w:cstheme="minorHAnsi"/>
                <w:sz w:val="20"/>
                <w:szCs w:val="20"/>
              </w:rPr>
            </w:pPr>
            <w:r w:rsidRPr="001B1A34">
              <w:rPr>
                <w:rFonts w:cstheme="minorHAnsi"/>
                <w:w w:val="110"/>
                <w:sz w:val="20"/>
              </w:rPr>
              <w:t>You can use this guideline to maintain a modeling language subset in high- integrity</w:t>
            </w:r>
            <w:r w:rsidRPr="001B1A34">
              <w:rPr>
                <w:rFonts w:cstheme="minorHAnsi"/>
                <w:spacing w:val="-30"/>
                <w:w w:val="110"/>
                <w:sz w:val="20"/>
              </w:rPr>
              <w:t xml:space="preserve"> </w:t>
            </w:r>
            <w:r w:rsidRPr="001B1A34">
              <w:rPr>
                <w:rFonts w:cstheme="minorHAnsi"/>
                <w:w w:val="110"/>
                <w:sz w:val="20"/>
              </w:rPr>
              <w:t>projects.</w:t>
            </w:r>
          </w:p>
        </w:tc>
      </w:tr>
      <w:tr w:rsidR="008F3F9C" w:rsidTr="00CE3E1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pStyle w:val="TableParagraph"/>
              <w:spacing w:before="60"/>
              <w:rPr>
                <w:rFonts w:eastAsia="Cambria" w:cstheme="minorHAnsi"/>
                <w:sz w:val="20"/>
                <w:szCs w:val="20"/>
              </w:rPr>
            </w:pPr>
            <w:r w:rsidRPr="001B1A34">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pStyle w:val="TableParagraph"/>
              <w:spacing w:before="60"/>
              <w:rPr>
                <w:rFonts w:eastAsia="Cambria" w:cstheme="minorHAnsi"/>
                <w:sz w:val="20"/>
                <w:szCs w:val="20"/>
              </w:rPr>
            </w:pPr>
            <w:r w:rsidRPr="001B1A34">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pStyle w:val="TableParagraph"/>
              <w:spacing w:before="60"/>
              <w:rPr>
                <w:rFonts w:eastAsia="Cambria" w:cstheme="minorHAnsi"/>
                <w:sz w:val="20"/>
                <w:szCs w:val="20"/>
              </w:rPr>
            </w:pPr>
            <w:r w:rsidRPr="001B1A34">
              <w:rPr>
                <w:rFonts w:cstheme="minorHAnsi"/>
                <w:w w:val="110"/>
                <w:sz w:val="20"/>
              </w:rPr>
              <w:t>Enhance model</w:t>
            </w:r>
            <w:r w:rsidRPr="001B1A34">
              <w:rPr>
                <w:rFonts w:cstheme="minorHAnsi"/>
                <w:spacing w:val="-18"/>
                <w:w w:val="110"/>
                <w:sz w:val="20"/>
              </w:rPr>
              <w:t xml:space="preserve"> </w:t>
            </w:r>
            <w:r w:rsidRPr="001B1A34">
              <w:rPr>
                <w:rFonts w:cstheme="minorHAnsi"/>
                <w:w w:val="110"/>
                <w:sz w:val="20"/>
              </w:rPr>
              <w:t>readability.</w:t>
            </w:r>
          </w:p>
        </w:tc>
      </w:tr>
      <w:tr w:rsidR="008F462A" w:rsidTr="00CE3E1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462A" w:rsidRPr="009F21EB" w:rsidRDefault="008F462A" w:rsidP="008F462A">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462A" w:rsidRPr="001030EE" w:rsidRDefault="008F462A" w:rsidP="008F462A">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usage of </w:t>
            </w:r>
            <w:r>
              <w:rPr>
                <w:rFonts w:cstheme="minorHAnsi"/>
                <w:b/>
                <w:w w:val="110"/>
                <w:sz w:val="20"/>
                <w:szCs w:val="20"/>
              </w:rPr>
              <w:t>transition paths (passing through states)</w:t>
            </w:r>
          </w:p>
        </w:tc>
      </w:tr>
      <w:tr w:rsidR="008F3F9C" w:rsidTr="00CE3E1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pStyle w:val="TableParagraph"/>
              <w:spacing w:before="60"/>
              <w:rPr>
                <w:rFonts w:eastAsia="Cambria" w:cstheme="minorHAnsi"/>
                <w:sz w:val="20"/>
                <w:szCs w:val="20"/>
              </w:rPr>
            </w:pPr>
            <w:r w:rsidRPr="001B1A34">
              <w:rPr>
                <w:rFonts w:cstheme="minorHAnsi"/>
                <w:w w:val="105"/>
                <w:sz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487E65">
            <w:pPr>
              <w:pStyle w:val="TableParagraph"/>
              <w:numPr>
                <w:ilvl w:val="0"/>
                <w:numId w:val="69"/>
              </w:numPr>
              <w:tabs>
                <w:tab w:val="left" w:pos="340"/>
              </w:tabs>
              <w:spacing w:before="60"/>
              <w:ind w:left="230" w:hanging="230"/>
              <w:rPr>
                <w:rFonts w:eastAsia="Cambria" w:cstheme="minorHAnsi"/>
                <w:sz w:val="20"/>
                <w:szCs w:val="20"/>
              </w:rPr>
            </w:pPr>
            <w:r w:rsidRPr="001B1A34">
              <w:rPr>
                <w:rFonts w:cstheme="minorHAnsi"/>
                <w:w w:val="110"/>
                <w:sz w:val="20"/>
              </w:rPr>
              <w:t>DO-331, Section MB.6.3.1.b 'High-level requirements are accurate</w:t>
            </w:r>
            <w:r w:rsidRPr="001B1A34">
              <w:rPr>
                <w:rFonts w:cstheme="minorHAnsi"/>
                <w:spacing w:val="-27"/>
                <w:w w:val="110"/>
                <w:sz w:val="20"/>
              </w:rPr>
              <w:t xml:space="preserve"> </w:t>
            </w:r>
            <w:r w:rsidRPr="001B1A34">
              <w:rPr>
                <w:rFonts w:cstheme="minorHAnsi"/>
                <w:w w:val="110"/>
                <w:sz w:val="20"/>
              </w:rPr>
              <w:t>and consistent'</w:t>
            </w:r>
            <w:r w:rsidR="001B1A34" w:rsidRPr="001B1A34">
              <w:rPr>
                <w:rFonts w:cstheme="minorHAnsi"/>
                <w:w w:val="110"/>
                <w:sz w:val="20"/>
              </w:rPr>
              <w:br/>
            </w:r>
            <w:r w:rsidRPr="001B1A34">
              <w:rPr>
                <w:rFonts w:cstheme="minorHAnsi"/>
                <w:w w:val="105"/>
                <w:sz w:val="20"/>
              </w:rPr>
              <w:t>DO-331, Section MB.6.3.1.e 'High-level requirements conform to standards'</w:t>
            </w:r>
            <w:r w:rsidR="001B1A34">
              <w:rPr>
                <w:rFonts w:cstheme="minorHAnsi"/>
                <w:w w:val="105"/>
                <w:sz w:val="20"/>
              </w:rPr>
              <w:br/>
            </w:r>
            <w:r w:rsidRPr="001B1A34">
              <w:rPr>
                <w:rFonts w:cstheme="minorHAnsi"/>
                <w:w w:val="110"/>
                <w:sz w:val="20"/>
              </w:rPr>
              <w:t>DO-331,</w:t>
            </w:r>
            <w:r w:rsidRPr="001B1A34">
              <w:rPr>
                <w:rFonts w:cstheme="minorHAnsi"/>
                <w:spacing w:val="-9"/>
                <w:w w:val="110"/>
                <w:sz w:val="20"/>
              </w:rPr>
              <w:t xml:space="preserve"> </w:t>
            </w:r>
            <w:r w:rsidRPr="001B1A34">
              <w:rPr>
                <w:rFonts w:cstheme="minorHAnsi"/>
                <w:w w:val="110"/>
                <w:sz w:val="20"/>
              </w:rPr>
              <w:t>Section</w:t>
            </w:r>
            <w:r w:rsidRPr="001B1A34">
              <w:rPr>
                <w:rFonts w:cstheme="minorHAnsi"/>
                <w:spacing w:val="-9"/>
                <w:w w:val="110"/>
                <w:sz w:val="20"/>
              </w:rPr>
              <w:t xml:space="preserve"> </w:t>
            </w:r>
            <w:r w:rsidRPr="001B1A34">
              <w:rPr>
                <w:rFonts w:cstheme="minorHAnsi"/>
                <w:w w:val="110"/>
                <w:sz w:val="20"/>
              </w:rPr>
              <w:t>MB.6.3.2.b</w:t>
            </w:r>
            <w:r w:rsidRPr="001B1A34">
              <w:rPr>
                <w:rFonts w:cstheme="minorHAnsi"/>
                <w:spacing w:val="-9"/>
                <w:w w:val="110"/>
                <w:sz w:val="20"/>
              </w:rPr>
              <w:t xml:space="preserve"> </w:t>
            </w:r>
            <w:r w:rsidRPr="001B1A34">
              <w:rPr>
                <w:rFonts w:cstheme="minorHAnsi"/>
                <w:w w:val="110"/>
                <w:sz w:val="20"/>
              </w:rPr>
              <w:t>'Low-level</w:t>
            </w:r>
            <w:r w:rsidRPr="001B1A34">
              <w:rPr>
                <w:rFonts w:cstheme="minorHAnsi"/>
                <w:spacing w:val="-9"/>
                <w:w w:val="110"/>
                <w:sz w:val="20"/>
              </w:rPr>
              <w:t xml:space="preserve"> </w:t>
            </w:r>
            <w:r w:rsidRPr="001B1A34">
              <w:rPr>
                <w:rFonts w:cstheme="minorHAnsi"/>
                <w:w w:val="110"/>
                <w:sz w:val="20"/>
              </w:rPr>
              <w:t>requirements</w:t>
            </w:r>
            <w:r w:rsidRPr="001B1A34">
              <w:rPr>
                <w:rFonts w:cstheme="minorHAnsi"/>
                <w:spacing w:val="-9"/>
                <w:w w:val="110"/>
                <w:sz w:val="20"/>
              </w:rPr>
              <w:t xml:space="preserve"> </w:t>
            </w:r>
            <w:r w:rsidRPr="001B1A34">
              <w:rPr>
                <w:rFonts w:cstheme="minorHAnsi"/>
                <w:w w:val="110"/>
                <w:sz w:val="20"/>
              </w:rPr>
              <w:t>are</w:t>
            </w:r>
            <w:r w:rsidRPr="001B1A34">
              <w:rPr>
                <w:rFonts w:cstheme="minorHAnsi"/>
                <w:spacing w:val="-9"/>
                <w:w w:val="110"/>
                <w:sz w:val="20"/>
              </w:rPr>
              <w:t xml:space="preserve"> </w:t>
            </w:r>
            <w:r w:rsidRPr="001B1A34">
              <w:rPr>
                <w:rFonts w:cstheme="minorHAnsi"/>
                <w:w w:val="110"/>
                <w:sz w:val="20"/>
              </w:rPr>
              <w:t>accurate</w:t>
            </w:r>
            <w:r w:rsidRPr="001B1A34">
              <w:rPr>
                <w:rFonts w:cstheme="minorHAnsi"/>
                <w:spacing w:val="-9"/>
                <w:w w:val="110"/>
                <w:sz w:val="20"/>
              </w:rPr>
              <w:t xml:space="preserve"> </w:t>
            </w:r>
            <w:r w:rsidRPr="001B1A34">
              <w:rPr>
                <w:rFonts w:cstheme="minorHAnsi"/>
                <w:w w:val="110"/>
                <w:sz w:val="20"/>
              </w:rPr>
              <w:t>and consistent'</w:t>
            </w:r>
            <w:r w:rsidR="001B1A34">
              <w:rPr>
                <w:rFonts w:cstheme="minorHAnsi"/>
                <w:w w:val="110"/>
                <w:sz w:val="20"/>
              </w:rPr>
              <w:br/>
            </w:r>
            <w:r w:rsidRPr="001B1A34">
              <w:rPr>
                <w:rFonts w:cstheme="minorHAnsi"/>
                <w:w w:val="105"/>
                <w:sz w:val="20"/>
              </w:rPr>
              <w:t>DO-331, Section MB.6.3.2.e 'Low-l</w:t>
            </w:r>
            <w:r w:rsidR="00601767" w:rsidRPr="001B1A34">
              <w:rPr>
                <w:rFonts w:cstheme="minorHAnsi"/>
                <w:w w:val="105"/>
                <w:sz w:val="20"/>
              </w:rPr>
              <w:t>evel requirements conform to</w:t>
            </w:r>
            <w:r w:rsidRPr="001B1A34">
              <w:rPr>
                <w:rFonts w:cstheme="minorHAnsi"/>
                <w:spacing w:val="11"/>
                <w:w w:val="105"/>
                <w:sz w:val="20"/>
              </w:rPr>
              <w:t xml:space="preserve"> </w:t>
            </w:r>
            <w:r w:rsidRPr="001B1A34">
              <w:rPr>
                <w:rFonts w:cstheme="minorHAnsi"/>
                <w:w w:val="105"/>
                <w:sz w:val="20"/>
              </w:rPr>
              <w:t>standards'</w:t>
            </w:r>
          </w:p>
        </w:tc>
      </w:tr>
      <w:tr w:rsidR="008F3F9C" w:rsidTr="00CE3E1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pStyle w:val="TableParagraph"/>
              <w:spacing w:before="60"/>
              <w:rPr>
                <w:rFonts w:eastAsia="Cambria" w:cstheme="minorHAnsi"/>
                <w:sz w:val="20"/>
                <w:szCs w:val="20"/>
              </w:rPr>
            </w:pPr>
            <w:r w:rsidRPr="001B1A34">
              <w:rPr>
                <w:rFonts w:cstheme="minorHAnsi"/>
                <w:w w:val="115"/>
                <w:sz w:val="20"/>
              </w:rPr>
              <w:t>Last</w:t>
            </w:r>
            <w:r w:rsidRPr="001B1A34">
              <w:rPr>
                <w:rFonts w:cstheme="minorHAnsi"/>
                <w:spacing w:val="-22"/>
                <w:w w:val="115"/>
                <w:sz w:val="20"/>
              </w:rPr>
              <w:t xml:space="preserve"> </w:t>
            </w:r>
            <w:r w:rsidRPr="001B1A34">
              <w:rPr>
                <w:rFonts w:cstheme="minorHAnsi"/>
                <w:w w:val="115"/>
                <w:sz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1B1A34" w:rsidP="00CE3E10">
            <w:pPr>
              <w:pStyle w:val="TableParagraph"/>
              <w:spacing w:before="60"/>
              <w:rPr>
                <w:rFonts w:eastAsia="Cambria" w:cstheme="minorHAnsi"/>
                <w:sz w:val="20"/>
                <w:szCs w:val="20"/>
              </w:rPr>
            </w:pPr>
            <w:r>
              <w:rPr>
                <w:rFonts w:cstheme="minorHAnsi"/>
                <w:w w:val="105"/>
                <w:sz w:val="20"/>
              </w:rPr>
              <w:t>R2016a</w:t>
            </w:r>
          </w:p>
        </w:tc>
      </w:tr>
      <w:tr w:rsidR="008F3F9C" w:rsidTr="00CE3E1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pStyle w:val="TableParagraph"/>
              <w:spacing w:before="60"/>
              <w:rPr>
                <w:rFonts w:eastAsia="Cambria" w:cstheme="minorHAnsi"/>
                <w:sz w:val="20"/>
                <w:szCs w:val="20"/>
              </w:rPr>
            </w:pPr>
            <w:r w:rsidRPr="001B1A34">
              <w:rPr>
                <w:rFonts w:cstheme="minorHAnsi"/>
                <w:w w:val="110"/>
                <w:sz w:val="20"/>
              </w:rPr>
              <w:t>Examples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1B1A34" w:rsidRDefault="008F3F9C" w:rsidP="00CE3E10">
            <w:pPr>
              <w:pStyle w:val="TableParagraph"/>
              <w:spacing w:before="60"/>
              <w:rPr>
                <w:rFonts w:eastAsia="Calibri" w:cstheme="minorHAnsi"/>
                <w:sz w:val="20"/>
                <w:szCs w:val="20"/>
              </w:rPr>
            </w:pPr>
            <w:r w:rsidRPr="001B1A34">
              <w:rPr>
                <w:rFonts w:eastAsia="Calibri" w:cstheme="minorHAnsi"/>
                <w:noProof/>
                <w:sz w:val="20"/>
                <w:szCs w:val="20"/>
                <w:lang w:eastAsia="zh-CN"/>
              </w:rPr>
              <w:drawing>
                <wp:inline distT="0" distB="0" distL="0" distR="0" wp14:anchorId="2986E230" wp14:editId="36A00DD3">
                  <wp:extent cx="3947150" cy="1120139"/>
                  <wp:effectExtent l="0" t="0" r="0" b="0"/>
                  <wp:docPr id="6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9.png"/>
                          <pic:cNvPicPr/>
                        </pic:nvPicPr>
                        <pic:blipFill>
                          <a:blip r:embed="rId48" cstate="print"/>
                          <a:stretch>
                            <a:fillRect/>
                          </a:stretch>
                        </pic:blipFill>
                        <pic:spPr>
                          <a:xfrm>
                            <a:off x="0" y="0"/>
                            <a:ext cx="3947150" cy="1120139"/>
                          </a:xfrm>
                          <a:prstGeom prst="rect">
                            <a:avLst/>
                          </a:prstGeom>
                        </pic:spPr>
                      </pic:pic>
                    </a:graphicData>
                  </a:graphic>
                </wp:inline>
              </w:drawing>
            </w:r>
          </w:p>
        </w:tc>
      </w:tr>
    </w:tbl>
    <w:p w:rsidR="00F2184C" w:rsidRDefault="00F2184C" w:rsidP="009C5782">
      <w:pPr>
        <w:pStyle w:val="Heading4"/>
        <w:rPr>
          <w:w w:val="105"/>
        </w:rPr>
      </w:pPr>
      <w:bookmarkStart w:id="129" w:name="_bookmark49"/>
      <w:bookmarkEnd w:id="129"/>
    </w:p>
    <w:p w:rsidR="00F2184C" w:rsidRDefault="00F2184C">
      <w:pPr>
        <w:spacing w:after="160" w:line="259" w:lineRule="auto"/>
        <w:rPr>
          <w:rFonts w:ascii="Arial" w:hAnsi="Arial" w:cs="Arial"/>
          <w:b/>
          <w:w w:val="105"/>
          <w:sz w:val="20"/>
          <w:szCs w:val="20"/>
        </w:rPr>
      </w:pPr>
      <w:r>
        <w:rPr>
          <w:w w:val="105"/>
        </w:rPr>
        <w:br w:type="page"/>
      </w:r>
    </w:p>
    <w:p w:rsidR="008F3F9C" w:rsidRDefault="008F3F9C" w:rsidP="009C5782">
      <w:pPr>
        <w:pStyle w:val="Heading4"/>
        <w:rPr>
          <w:rFonts w:ascii="Calibri" w:eastAsia="Calibri" w:hAnsi="Calibri" w:cs="Calibri"/>
          <w:b w:val="0"/>
          <w:bCs/>
          <w:sz w:val="13"/>
          <w:szCs w:val="13"/>
        </w:rPr>
      </w:pPr>
      <w:bookmarkStart w:id="130" w:name="_Toc503436736"/>
      <w:r>
        <w:rPr>
          <w:w w:val="105"/>
        </w:rPr>
        <w:lastRenderedPageBreak/>
        <w:t>hisf_0015: Strong data typing (casting variables and parameters in expressions)</w:t>
      </w:r>
      <w:bookmarkEnd w:id="130"/>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8F3F9C" w:rsidTr="00F2184C">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516AC9" w:rsidRDefault="008F3F9C" w:rsidP="00F2184C">
            <w:pPr>
              <w:pStyle w:val="TableParagraph"/>
              <w:spacing w:before="60"/>
              <w:rPr>
                <w:rFonts w:eastAsia="Calibri" w:cstheme="minorHAnsi"/>
                <w:sz w:val="20"/>
                <w:szCs w:val="20"/>
              </w:rPr>
            </w:pPr>
            <w:r w:rsidRPr="00516AC9">
              <w:rPr>
                <w:rFonts w:cstheme="minorHAnsi"/>
                <w:b/>
                <w:sz w:val="20"/>
              </w:rPr>
              <w:t>ID:</w:t>
            </w:r>
            <w:r w:rsidRPr="00516AC9">
              <w:rPr>
                <w:rFonts w:cstheme="minorHAnsi"/>
                <w:b/>
                <w:spacing w:val="-9"/>
                <w:sz w:val="20"/>
              </w:rPr>
              <w:t xml:space="preserve"> </w:t>
            </w:r>
            <w:r w:rsidRPr="00516AC9">
              <w:rPr>
                <w:rFonts w:cstheme="minorHAns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F3F9C" w:rsidRPr="00516AC9" w:rsidRDefault="008F3F9C" w:rsidP="00F2184C">
            <w:pPr>
              <w:pStyle w:val="TableParagraph"/>
              <w:spacing w:before="60"/>
              <w:rPr>
                <w:rFonts w:eastAsia="Calibri" w:cstheme="minorHAnsi"/>
                <w:sz w:val="20"/>
                <w:szCs w:val="20"/>
              </w:rPr>
            </w:pPr>
            <w:r w:rsidRPr="00516AC9">
              <w:rPr>
                <w:rFonts w:cstheme="minorHAnsi"/>
                <w:b/>
                <w:w w:val="105"/>
                <w:sz w:val="20"/>
              </w:rPr>
              <w:t>hisf_0015: Strong data typing (casting variables and parameters in</w:t>
            </w:r>
            <w:r w:rsidRPr="00516AC9">
              <w:rPr>
                <w:rFonts w:cstheme="minorHAnsi"/>
                <w:b/>
                <w:spacing w:val="28"/>
                <w:w w:val="105"/>
                <w:sz w:val="20"/>
              </w:rPr>
              <w:t xml:space="preserve"> </w:t>
            </w:r>
            <w:r w:rsidRPr="00516AC9">
              <w:rPr>
                <w:rFonts w:cstheme="minorHAnsi"/>
                <w:b/>
                <w:w w:val="105"/>
                <w:sz w:val="20"/>
              </w:rPr>
              <w:t>expressions)</w:t>
            </w:r>
          </w:p>
        </w:tc>
      </w:tr>
      <w:tr w:rsidR="008F3F9C" w:rsidTr="00F2184C">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F2184C">
            <w:pPr>
              <w:pStyle w:val="TableParagraph"/>
              <w:spacing w:before="60"/>
              <w:rPr>
                <w:rFonts w:eastAsia="Cambria" w:cstheme="minorHAnsi"/>
                <w:sz w:val="20"/>
                <w:szCs w:val="20"/>
              </w:rPr>
            </w:pPr>
            <w:r w:rsidRPr="00516AC9">
              <w:rPr>
                <w:rFonts w:cstheme="minorHAnsi"/>
                <w:w w:val="105"/>
                <w:sz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F2184C">
            <w:pPr>
              <w:pStyle w:val="TableParagraph"/>
              <w:spacing w:before="60"/>
              <w:rPr>
                <w:rFonts w:eastAsia="Cambria" w:cstheme="minorHAnsi"/>
                <w:sz w:val="20"/>
                <w:szCs w:val="20"/>
              </w:rPr>
            </w:pPr>
            <w:r w:rsidRPr="00516AC9">
              <w:rPr>
                <w:rFonts w:cstheme="minorHAnsi"/>
                <w:w w:val="110"/>
                <w:sz w:val="20"/>
              </w:rPr>
              <w:t>To facilitate strong data</w:t>
            </w:r>
            <w:r w:rsidRPr="00516AC9">
              <w:rPr>
                <w:rFonts w:cstheme="minorHAnsi"/>
                <w:spacing w:val="3"/>
                <w:w w:val="110"/>
                <w:sz w:val="20"/>
              </w:rPr>
              <w:t xml:space="preserve"> </w:t>
            </w:r>
            <w:r w:rsidRPr="00516AC9">
              <w:rPr>
                <w:rFonts w:cstheme="minorHAnsi"/>
                <w:w w:val="110"/>
                <w:sz w:val="20"/>
              </w:rPr>
              <w:t>typing,</w:t>
            </w:r>
          </w:p>
        </w:tc>
      </w:tr>
      <w:tr w:rsidR="008F3F9C" w:rsidTr="00F2184C">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F2184C">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F2184C">
            <w:pPr>
              <w:pStyle w:val="TableParagraph"/>
              <w:spacing w:before="60"/>
              <w:rPr>
                <w:rFonts w:eastAsia="Cambria" w:cstheme="minorHAnsi"/>
                <w:sz w:val="20"/>
                <w:szCs w:val="20"/>
              </w:rPr>
            </w:pPr>
            <w:r w:rsidRPr="00516AC9">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F2184C">
            <w:pPr>
              <w:pStyle w:val="TableParagraph"/>
              <w:spacing w:before="60"/>
              <w:rPr>
                <w:rFonts w:eastAsia="Cambria" w:cstheme="minorHAnsi"/>
                <w:sz w:val="20"/>
                <w:szCs w:val="20"/>
              </w:rPr>
            </w:pPr>
            <w:r w:rsidRPr="00516AC9">
              <w:rPr>
                <w:rFonts w:cstheme="minorHAnsi"/>
                <w:w w:val="110"/>
                <w:sz w:val="20"/>
              </w:rPr>
              <w:t>Explicitly</w:t>
            </w:r>
            <w:r w:rsidRPr="00516AC9">
              <w:rPr>
                <w:rFonts w:cstheme="minorHAnsi"/>
                <w:spacing w:val="-4"/>
                <w:w w:val="110"/>
                <w:sz w:val="20"/>
              </w:rPr>
              <w:t xml:space="preserve"> </w:t>
            </w:r>
            <w:r w:rsidRPr="00516AC9">
              <w:rPr>
                <w:rFonts w:cstheme="minorHAnsi"/>
                <w:w w:val="110"/>
                <w:sz w:val="20"/>
              </w:rPr>
              <w:t>type</w:t>
            </w:r>
            <w:r w:rsidRPr="00516AC9">
              <w:rPr>
                <w:rFonts w:cstheme="minorHAnsi"/>
                <w:spacing w:val="-4"/>
                <w:w w:val="110"/>
                <w:sz w:val="20"/>
              </w:rPr>
              <w:t xml:space="preserve"> </w:t>
            </w:r>
            <w:r w:rsidRPr="00516AC9">
              <w:rPr>
                <w:rFonts w:cstheme="minorHAnsi"/>
                <w:w w:val="110"/>
                <w:sz w:val="20"/>
              </w:rPr>
              <w:t>cast</w:t>
            </w:r>
            <w:r w:rsidRPr="00516AC9">
              <w:rPr>
                <w:rFonts w:cstheme="minorHAnsi"/>
                <w:spacing w:val="-4"/>
                <w:w w:val="110"/>
                <w:sz w:val="20"/>
              </w:rPr>
              <w:t xml:space="preserve"> </w:t>
            </w:r>
            <w:r w:rsidRPr="00516AC9">
              <w:rPr>
                <w:rFonts w:cstheme="minorHAnsi"/>
                <w:w w:val="110"/>
                <w:sz w:val="20"/>
              </w:rPr>
              <w:t>variables</w:t>
            </w:r>
            <w:r w:rsidRPr="00516AC9">
              <w:rPr>
                <w:rFonts w:cstheme="minorHAnsi"/>
                <w:spacing w:val="-4"/>
                <w:w w:val="110"/>
                <w:sz w:val="20"/>
              </w:rPr>
              <w:t xml:space="preserve"> </w:t>
            </w:r>
            <w:r w:rsidRPr="00516AC9">
              <w:rPr>
                <w:rFonts w:cstheme="minorHAnsi"/>
                <w:w w:val="110"/>
                <w:sz w:val="20"/>
              </w:rPr>
              <w:t>and</w:t>
            </w:r>
            <w:r w:rsidRPr="00516AC9">
              <w:rPr>
                <w:rFonts w:cstheme="minorHAnsi"/>
                <w:spacing w:val="-4"/>
                <w:w w:val="110"/>
                <w:sz w:val="20"/>
              </w:rPr>
              <w:t xml:space="preserve"> </w:t>
            </w:r>
            <w:r w:rsidRPr="00516AC9">
              <w:rPr>
                <w:rFonts w:cstheme="minorHAnsi"/>
                <w:w w:val="110"/>
                <w:sz w:val="20"/>
              </w:rPr>
              <w:t>parameters</w:t>
            </w:r>
            <w:r w:rsidRPr="00516AC9">
              <w:rPr>
                <w:rFonts w:cstheme="minorHAnsi"/>
                <w:spacing w:val="-4"/>
                <w:w w:val="110"/>
                <w:sz w:val="20"/>
              </w:rPr>
              <w:t xml:space="preserve"> </w:t>
            </w:r>
            <w:r w:rsidRPr="00516AC9">
              <w:rPr>
                <w:rFonts w:cstheme="minorHAnsi"/>
                <w:w w:val="110"/>
                <w:sz w:val="20"/>
              </w:rPr>
              <w:t>of</w:t>
            </w:r>
            <w:r w:rsidRPr="00516AC9">
              <w:rPr>
                <w:rFonts w:cstheme="minorHAnsi"/>
                <w:spacing w:val="-4"/>
                <w:w w:val="110"/>
                <w:sz w:val="20"/>
              </w:rPr>
              <w:t xml:space="preserve"> </w:t>
            </w:r>
            <w:r w:rsidRPr="00516AC9">
              <w:rPr>
                <w:rFonts w:cstheme="minorHAnsi"/>
                <w:w w:val="110"/>
                <w:sz w:val="20"/>
              </w:rPr>
              <w:t>different</w:t>
            </w:r>
            <w:r w:rsidRPr="00516AC9">
              <w:rPr>
                <w:rFonts w:cstheme="minorHAnsi"/>
                <w:spacing w:val="-4"/>
                <w:w w:val="110"/>
                <w:sz w:val="20"/>
              </w:rPr>
              <w:t xml:space="preserve"> </w:t>
            </w:r>
            <w:r w:rsidRPr="00516AC9">
              <w:rPr>
                <w:rFonts w:cstheme="minorHAnsi"/>
                <w:w w:val="110"/>
                <w:sz w:val="20"/>
              </w:rPr>
              <w:t>data</w:t>
            </w:r>
            <w:r w:rsidRPr="00516AC9">
              <w:rPr>
                <w:rFonts w:cstheme="minorHAnsi"/>
                <w:spacing w:val="-4"/>
                <w:w w:val="110"/>
                <w:sz w:val="20"/>
              </w:rPr>
              <w:t xml:space="preserve"> </w:t>
            </w:r>
            <w:r w:rsidRPr="00516AC9">
              <w:rPr>
                <w:rFonts w:cstheme="minorHAnsi"/>
                <w:w w:val="110"/>
                <w:sz w:val="20"/>
              </w:rPr>
              <w:t>types in:</w:t>
            </w:r>
          </w:p>
          <w:p w:rsidR="008F3F9C" w:rsidRPr="00516AC9" w:rsidRDefault="008F3F9C" w:rsidP="00487E65">
            <w:pPr>
              <w:pStyle w:val="TableParagraph"/>
              <w:numPr>
                <w:ilvl w:val="0"/>
                <w:numId w:val="69"/>
              </w:numPr>
              <w:tabs>
                <w:tab w:val="left" w:pos="340"/>
              </w:tabs>
              <w:spacing w:before="30"/>
              <w:rPr>
                <w:rFonts w:eastAsia="Cambria" w:cstheme="minorHAnsi"/>
                <w:sz w:val="20"/>
                <w:szCs w:val="20"/>
              </w:rPr>
            </w:pPr>
            <w:r w:rsidRPr="00516AC9">
              <w:rPr>
                <w:rFonts w:cstheme="minorHAnsi"/>
                <w:w w:val="110"/>
                <w:sz w:val="20"/>
              </w:rPr>
              <w:t>Transition</w:t>
            </w:r>
            <w:r w:rsidRPr="00516AC9">
              <w:rPr>
                <w:rFonts w:cstheme="minorHAnsi"/>
                <w:spacing w:val="-18"/>
                <w:w w:val="110"/>
                <w:sz w:val="20"/>
              </w:rPr>
              <w:t xml:space="preserve"> </w:t>
            </w:r>
            <w:r w:rsidRPr="00516AC9">
              <w:rPr>
                <w:rFonts w:cstheme="minorHAnsi"/>
                <w:w w:val="110"/>
                <w:sz w:val="20"/>
              </w:rPr>
              <w:t>evaluations</w:t>
            </w:r>
          </w:p>
          <w:p w:rsidR="008F3F9C" w:rsidRPr="00516AC9" w:rsidRDefault="008F3F9C" w:rsidP="00487E65">
            <w:pPr>
              <w:pStyle w:val="TableParagraph"/>
              <w:numPr>
                <w:ilvl w:val="0"/>
                <w:numId w:val="69"/>
              </w:numPr>
              <w:tabs>
                <w:tab w:val="left" w:pos="340"/>
              </w:tabs>
              <w:spacing w:before="30"/>
              <w:rPr>
                <w:rFonts w:eastAsia="Cambria" w:cstheme="minorHAnsi"/>
                <w:sz w:val="20"/>
                <w:szCs w:val="20"/>
              </w:rPr>
            </w:pPr>
            <w:r w:rsidRPr="00516AC9">
              <w:rPr>
                <w:rFonts w:cstheme="minorHAnsi"/>
                <w:w w:val="110"/>
                <w:sz w:val="20"/>
              </w:rPr>
              <w:t>Transition</w:t>
            </w:r>
            <w:r w:rsidRPr="00516AC9">
              <w:rPr>
                <w:rFonts w:cstheme="minorHAnsi"/>
                <w:spacing w:val="-16"/>
                <w:w w:val="110"/>
                <w:sz w:val="20"/>
              </w:rPr>
              <w:t xml:space="preserve"> </w:t>
            </w:r>
            <w:r w:rsidRPr="00516AC9">
              <w:rPr>
                <w:rFonts w:cstheme="minorHAnsi"/>
                <w:w w:val="110"/>
                <w:sz w:val="20"/>
              </w:rPr>
              <w:t>assignments</w:t>
            </w:r>
          </w:p>
          <w:p w:rsidR="008F3F9C" w:rsidRPr="00516AC9" w:rsidRDefault="008F3F9C" w:rsidP="00487E65">
            <w:pPr>
              <w:pStyle w:val="TableParagraph"/>
              <w:numPr>
                <w:ilvl w:val="0"/>
                <w:numId w:val="69"/>
              </w:numPr>
              <w:tabs>
                <w:tab w:val="left" w:pos="340"/>
              </w:tabs>
              <w:spacing w:before="30"/>
              <w:rPr>
                <w:rFonts w:eastAsia="Cambria" w:cstheme="minorHAnsi"/>
                <w:sz w:val="20"/>
                <w:szCs w:val="20"/>
              </w:rPr>
            </w:pPr>
            <w:r w:rsidRPr="00516AC9">
              <w:rPr>
                <w:rFonts w:cstheme="minorHAnsi"/>
                <w:w w:val="110"/>
                <w:sz w:val="20"/>
              </w:rPr>
              <w:t>Assignments in</w:t>
            </w:r>
            <w:r w:rsidRPr="00516AC9">
              <w:rPr>
                <w:rFonts w:cstheme="minorHAnsi"/>
                <w:spacing w:val="3"/>
                <w:w w:val="110"/>
                <w:sz w:val="20"/>
              </w:rPr>
              <w:t xml:space="preserve"> </w:t>
            </w:r>
            <w:r w:rsidRPr="00516AC9">
              <w:rPr>
                <w:rFonts w:cstheme="minorHAnsi"/>
                <w:w w:val="110"/>
                <w:sz w:val="20"/>
              </w:rPr>
              <w:t>states</w:t>
            </w:r>
          </w:p>
        </w:tc>
      </w:tr>
      <w:tr w:rsidR="008F3F9C" w:rsidTr="00F2184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F2184C">
            <w:pPr>
              <w:pStyle w:val="TableParagraph"/>
              <w:spacing w:before="60"/>
              <w:rPr>
                <w:rFonts w:eastAsia="Cambria" w:cstheme="minorHAnsi"/>
                <w:sz w:val="20"/>
                <w:szCs w:val="20"/>
              </w:rPr>
            </w:pPr>
            <w:r w:rsidRPr="00516AC9">
              <w:rPr>
                <w:rFonts w:cstheme="minorHAnsi"/>
                <w:w w:val="110"/>
                <w:sz w:val="20"/>
              </w:rPr>
              <w:t>Notes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F2184C">
            <w:pPr>
              <w:pStyle w:val="TableParagraph"/>
              <w:spacing w:before="60"/>
              <w:rPr>
                <w:rFonts w:eastAsia="Cambria" w:cstheme="minorHAnsi"/>
                <w:sz w:val="20"/>
                <w:szCs w:val="20"/>
              </w:rPr>
            </w:pPr>
            <w:r w:rsidRPr="00516AC9">
              <w:rPr>
                <w:rFonts w:cstheme="minorHAnsi"/>
                <w:w w:val="110"/>
                <w:sz w:val="20"/>
              </w:rPr>
              <w:t>The</w:t>
            </w:r>
            <w:r w:rsidRPr="00516AC9">
              <w:rPr>
                <w:rFonts w:cstheme="minorHAnsi"/>
                <w:spacing w:val="-8"/>
                <w:w w:val="110"/>
                <w:sz w:val="20"/>
              </w:rPr>
              <w:t xml:space="preserve"> </w:t>
            </w:r>
            <w:r w:rsidRPr="00516AC9">
              <w:rPr>
                <w:rFonts w:cstheme="minorHAnsi"/>
                <w:w w:val="110"/>
                <w:sz w:val="20"/>
              </w:rPr>
              <w:t>Stateflow</w:t>
            </w:r>
            <w:r w:rsidRPr="00516AC9">
              <w:rPr>
                <w:rFonts w:cstheme="minorHAnsi"/>
                <w:spacing w:val="-8"/>
                <w:w w:val="110"/>
                <w:sz w:val="20"/>
              </w:rPr>
              <w:t xml:space="preserve"> </w:t>
            </w:r>
            <w:r w:rsidRPr="00516AC9">
              <w:rPr>
                <w:rFonts w:cstheme="minorHAnsi"/>
                <w:w w:val="110"/>
                <w:sz w:val="20"/>
              </w:rPr>
              <w:t>software</w:t>
            </w:r>
            <w:r w:rsidRPr="00516AC9">
              <w:rPr>
                <w:rFonts w:cstheme="minorHAnsi"/>
                <w:spacing w:val="-8"/>
                <w:w w:val="110"/>
                <w:sz w:val="20"/>
              </w:rPr>
              <w:t xml:space="preserve"> </w:t>
            </w:r>
            <w:r w:rsidRPr="00516AC9">
              <w:rPr>
                <w:rFonts w:cstheme="minorHAnsi"/>
                <w:w w:val="110"/>
                <w:sz w:val="20"/>
              </w:rPr>
              <w:t>automatically</w:t>
            </w:r>
            <w:r w:rsidRPr="00516AC9">
              <w:rPr>
                <w:rFonts w:cstheme="minorHAnsi"/>
                <w:spacing w:val="-8"/>
                <w:w w:val="110"/>
                <w:sz w:val="20"/>
              </w:rPr>
              <w:t xml:space="preserve"> </w:t>
            </w:r>
            <w:r w:rsidRPr="00516AC9">
              <w:rPr>
                <w:rFonts w:cstheme="minorHAnsi"/>
                <w:w w:val="110"/>
                <w:sz w:val="20"/>
              </w:rPr>
              <w:t>casts</w:t>
            </w:r>
            <w:r w:rsidRPr="00516AC9">
              <w:rPr>
                <w:rFonts w:cstheme="minorHAnsi"/>
                <w:spacing w:val="-8"/>
                <w:w w:val="110"/>
                <w:sz w:val="20"/>
              </w:rPr>
              <w:t xml:space="preserve"> </w:t>
            </w:r>
            <w:r w:rsidRPr="00516AC9">
              <w:rPr>
                <w:rFonts w:cstheme="minorHAnsi"/>
                <w:w w:val="110"/>
                <w:sz w:val="20"/>
              </w:rPr>
              <w:t>variables</w:t>
            </w:r>
            <w:r w:rsidRPr="00516AC9">
              <w:rPr>
                <w:rFonts w:cstheme="minorHAnsi"/>
                <w:spacing w:val="-8"/>
                <w:w w:val="110"/>
                <w:sz w:val="20"/>
              </w:rPr>
              <w:t xml:space="preserve"> </w:t>
            </w:r>
            <w:r w:rsidRPr="00516AC9">
              <w:rPr>
                <w:rFonts w:cstheme="minorHAnsi"/>
                <w:w w:val="110"/>
                <w:sz w:val="20"/>
              </w:rPr>
              <w:t>of</w:t>
            </w:r>
            <w:r w:rsidRPr="00516AC9">
              <w:rPr>
                <w:rFonts w:cstheme="minorHAnsi"/>
                <w:spacing w:val="-8"/>
                <w:w w:val="110"/>
                <w:sz w:val="20"/>
              </w:rPr>
              <w:t xml:space="preserve"> </w:t>
            </w:r>
            <w:r w:rsidRPr="00516AC9">
              <w:rPr>
                <w:rFonts w:cstheme="minorHAnsi"/>
                <w:w w:val="110"/>
                <w:sz w:val="20"/>
              </w:rPr>
              <w:t>different</w:t>
            </w:r>
            <w:r w:rsidRPr="00516AC9">
              <w:rPr>
                <w:rFonts w:cstheme="minorHAnsi"/>
                <w:spacing w:val="-8"/>
                <w:w w:val="110"/>
                <w:sz w:val="20"/>
              </w:rPr>
              <w:t xml:space="preserve"> </w:t>
            </w:r>
            <w:r w:rsidRPr="00516AC9">
              <w:rPr>
                <w:rFonts w:cstheme="minorHAnsi"/>
                <w:w w:val="110"/>
                <w:sz w:val="20"/>
              </w:rPr>
              <w:t>type</w:t>
            </w:r>
            <w:r w:rsidRPr="00516AC9">
              <w:rPr>
                <w:rFonts w:cstheme="minorHAnsi"/>
                <w:spacing w:val="-8"/>
                <w:w w:val="110"/>
                <w:sz w:val="20"/>
              </w:rPr>
              <w:t xml:space="preserve"> </w:t>
            </w:r>
            <w:r w:rsidRPr="00516AC9">
              <w:rPr>
                <w:rFonts w:cstheme="minorHAnsi"/>
                <w:w w:val="110"/>
                <w:sz w:val="20"/>
              </w:rPr>
              <w:t>into</w:t>
            </w:r>
            <w:r w:rsidRPr="00516AC9">
              <w:rPr>
                <w:rFonts w:cstheme="minorHAnsi"/>
                <w:spacing w:val="-8"/>
                <w:w w:val="110"/>
                <w:sz w:val="20"/>
              </w:rPr>
              <w:t xml:space="preserve"> </w:t>
            </w:r>
            <w:r w:rsidRPr="00516AC9">
              <w:rPr>
                <w:rFonts w:cstheme="minorHAnsi"/>
                <w:w w:val="110"/>
                <w:sz w:val="20"/>
              </w:rPr>
              <w:t>the same data type. This guideline helps clarify data types of the intermediate variables.</w:t>
            </w:r>
          </w:p>
        </w:tc>
      </w:tr>
      <w:tr w:rsidR="008F3F9C" w:rsidTr="00F2184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F2184C">
            <w:pPr>
              <w:pStyle w:val="TableParagraph"/>
              <w:spacing w:before="60"/>
              <w:rPr>
                <w:rFonts w:eastAsia="Cambria" w:cstheme="minorHAnsi"/>
                <w:sz w:val="20"/>
                <w:szCs w:val="20"/>
              </w:rPr>
            </w:pPr>
            <w:r w:rsidRPr="00516AC9">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F2184C">
            <w:pPr>
              <w:pStyle w:val="TableParagraph"/>
              <w:spacing w:before="60"/>
              <w:rPr>
                <w:rFonts w:eastAsia="Cambria" w:cstheme="minorHAnsi"/>
                <w:sz w:val="20"/>
                <w:szCs w:val="20"/>
              </w:rPr>
            </w:pPr>
            <w:r w:rsidRPr="00516AC9">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F2184C">
            <w:pPr>
              <w:pStyle w:val="TableParagraph"/>
              <w:spacing w:before="60"/>
              <w:rPr>
                <w:rFonts w:eastAsia="Cambria" w:cstheme="minorHAnsi"/>
                <w:sz w:val="20"/>
                <w:szCs w:val="20"/>
              </w:rPr>
            </w:pPr>
            <w:r w:rsidRPr="00516AC9">
              <w:rPr>
                <w:rFonts w:cstheme="minorHAnsi"/>
                <w:w w:val="110"/>
                <w:sz w:val="20"/>
              </w:rPr>
              <w:t>Apply strong data</w:t>
            </w:r>
            <w:r w:rsidRPr="00516AC9">
              <w:rPr>
                <w:rFonts w:cstheme="minorHAnsi"/>
                <w:spacing w:val="-3"/>
                <w:w w:val="110"/>
                <w:sz w:val="20"/>
              </w:rPr>
              <w:t xml:space="preserve"> </w:t>
            </w:r>
            <w:r w:rsidRPr="00516AC9">
              <w:rPr>
                <w:rFonts w:cstheme="minorHAnsi"/>
                <w:w w:val="110"/>
                <w:sz w:val="20"/>
              </w:rPr>
              <w:t>typing.</w:t>
            </w:r>
          </w:p>
        </w:tc>
      </w:tr>
      <w:tr w:rsidR="00023E07" w:rsidTr="00F2184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023E07" w:rsidRPr="0013120B" w:rsidRDefault="00023E07" w:rsidP="00F2184C">
            <w:pPr>
              <w:pStyle w:val="TableParagraph"/>
              <w:spacing w:before="60"/>
              <w:rPr>
                <w:rFonts w:eastAsia="Cambria" w:cstheme="minorHAnsi"/>
                <w:sz w:val="20"/>
                <w:szCs w:val="20"/>
              </w:rPr>
            </w:pPr>
            <w:r w:rsidRPr="0013120B">
              <w:rPr>
                <w:rFonts w:cstheme="minorHAnsi"/>
                <w:w w:val="110"/>
                <w:sz w:val="20"/>
                <w:szCs w:val="20"/>
              </w:rPr>
              <w:t>Model</w:t>
            </w:r>
            <w:r w:rsidRPr="0013120B">
              <w:rPr>
                <w:rFonts w:cstheme="minorHAnsi"/>
                <w:spacing w:val="-28"/>
                <w:w w:val="110"/>
                <w:sz w:val="20"/>
                <w:szCs w:val="20"/>
              </w:rPr>
              <w:t xml:space="preserve"> </w:t>
            </w:r>
            <w:r w:rsidRPr="0013120B">
              <w:rPr>
                <w:rFonts w:cstheme="minorHAnsi"/>
                <w:w w:val="110"/>
                <w:sz w:val="20"/>
                <w:szCs w:val="20"/>
              </w:rPr>
              <w:t>Advisor Checks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023E07" w:rsidRPr="00FF4A12" w:rsidRDefault="00023E07" w:rsidP="005D7F7B">
            <w:pPr>
              <w:pStyle w:val="TableParagraph"/>
              <w:numPr>
                <w:ilvl w:val="0"/>
                <w:numId w:val="27"/>
              </w:numPr>
              <w:tabs>
                <w:tab w:val="left" w:pos="340"/>
              </w:tabs>
              <w:spacing w:before="60"/>
              <w:ind w:left="0" w:hanging="302"/>
              <w:rPr>
                <w:rFonts w:eastAsia="Cambria" w:cstheme="minorHAnsi"/>
                <w:sz w:val="20"/>
                <w:szCs w:val="20"/>
              </w:rPr>
            </w:pPr>
            <w:r w:rsidRPr="00FF4A12">
              <w:rPr>
                <w:rFonts w:cstheme="minorHAnsi"/>
                <w:b/>
                <w:w w:val="115"/>
                <w:sz w:val="20"/>
              </w:rPr>
              <w:t>By</w:t>
            </w:r>
            <w:r w:rsidRPr="00FF4A12">
              <w:rPr>
                <w:rFonts w:cstheme="minorHAnsi"/>
                <w:b/>
                <w:spacing w:val="-18"/>
                <w:w w:val="115"/>
                <w:sz w:val="20"/>
              </w:rPr>
              <w:t xml:space="preserve"> </w:t>
            </w:r>
            <w:r w:rsidRPr="00FF4A12">
              <w:rPr>
                <w:rFonts w:cstheme="minorHAnsi"/>
                <w:b/>
                <w:w w:val="115"/>
                <w:sz w:val="20"/>
              </w:rPr>
              <w:t>Task</w:t>
            </w:r>
            <w:r w:rsidRPr="00FF4A12">
              <w:rPr>
                <w:rFonts w:cstheme="minorHAnsi"/>
                <w:b/>
                <w:spacing w:val="-20"/>
                <w:w w:val="115"/>
                <w:sz w:val="20"/>
              </w:rPr>
              <w:t xml:space="preserve"> </w:t>
            </w:r>
            <w:r w:rsidRPr="00FF4A12">
              <w:rPr>
                <w:rFonts w:cstheme="minorHAnsi"/>
                <w:w w:val="115"/>
                <w:sz w:val="20"/>
              </w:rPr>
              <w:t>&gt;</w:t>
            </w:r>
            <w:r w:rsidRPr="00FF4A12">
              <w:rPr>
                <w:rFonts w:cstheme="minorHAnsi"/>
                <w:spacing w:val="-20"/>
                <w:w w:val="115"/>
                <w:sz w:val="20"/>
              </w:rPr>
              <w:t xml:space="preserve"> </w:t>
            </w:r>
            <w:r w:rsidRPr="00FF4A12">
              <w:rPr>
                <w:rFonts w:cstheme="minorHAnsi"/>
                <w:b/>
                <w:w w:val="115"/>
                <w:sz w:val="20"/>
              </w:rPr>
              <w:t>Modeling</w:t>
            </w:r>
            <w:r w:rsidRPr="00FF4A12">
              <w:rPr>
                <w:rFonts w:cstheme="minorHAnsi"/>
                <w:b/>
                <w:spacing w:val="-18"/>
                <w:w w:val="115"/>
                <w:sz w:val="20"/>
              </w:rPr>
              <w:t xml:space="preserve"> </w:t>
            </w:r>
            <w:r w:rsidRPr="00FF4A12">
              <w:rPr>
                <w:rFonts w:cstheme="minorHAnsi"/>
                <w:b/>
                <w:w w:val="115"/>
                <w:sz w:val="20"/>
              </w:rPr>
              <w:t>Standards</w:t>
            </w:r>
            <w:r w:rsidRPr="00FF4A12">
              <w:rPr>
                <w:rFonts w:cstheme="minorHAnsi"/>
                <w:b/>
                <w:spacing w:val="-18"/>
                <w:w w:val="115"/>
                <w:sz w:val="20"/>
              </w:rPr>
              <w:t xml:space="preserve"> </w:t>
            </w:r>
            <w:r w:rsidRPr="00FF4A12">
              <w:rPr>
                <w:rFonts w:cstheme="minorHAnsi"/>
                <w:b/>
                <w:w w:val="115"/>
                <w:sz w:val="20"/>
              </w:rPr>
              <w:t>for</w:t>
            </w:r>
            <w:r w:rsidRPr="00FF4A12">
              <w:rPr>
                <w:rFonts w:cstheme="minorHAnsi"/>
                <w:b/>
                <w:spacing w:val="-18"/>
                <w:w w:val="115"/>
                <w:sz w:val="20"/>
              </w:rPr>
              <w:t xml:space="preserve"> </w:t>
            </w:r>
            <w:r w:rsidRPr="00FF4A12">
              <w:rPr>
                <w:rFonts w:cstheme="minorHAnsi"/>
                <w:b/>
                <w:w w:val="115"/>
                <w:sz w:val="20"/>
              </w:rPr>
              <w:t xml:space="preserve">DO-178C/DO-331 </w:t>
            </w:r>
            <w:r w:rsidRPr="00FF4A12">
              <w:rPr>
                <w:rFonts w:cstheme="minorHAnsi"/>
                <w:w w:val="115"/>
                <w:sz w:val="20"/>
              </w:rPr>
              <w:t>&gt;</w:t>
            </w:r>
            <w:r w:rsidRPr="00FF4A12">
              <w:rPr>
                <w:rFonts w:cstheme="minorHAnsi"/>
                <w:b/>
                <w:w w:val="115"/>
                <w:sz w:val="20"/>
              </w:rPr>
              <w:t xml:space="preserve"> </w:t>
            </w:r>
            <w:r>
              <w:rPr>
                <w:rFonts w:cstheme="minorHAnsi"/>
                <w:b/>
                <w:w w:val="115"/>
                <w:sz w:val="20"/>
              </w:rPr>
              <w:t xml:space="preserve">High-Integrity Systems </w:t>
            </w:r>
            <w:r w:rsidRPr="001509EA">
              <w:rPr>
                <w:rFonts w:cstheme="minorHAnsi"/>
                <w:w w:val="115"/>
                <w:sz w:val="20"/>
              </w:rPr>
              <w:t>&gt;</w:t>
            </w:r>
            <w:r>
              <w:rPr>
                <w:rFonts w:cstheme="minorHAnsi"/>
                <w:b/>
                <w:w w:val="115"/>
                <w:sz w:val="20"/>
              </w:rPr>
              <w:t xml:space="preserve"> </w:t>
            </w:r>
            <w:r w:rsidRPr="00FF4A12">
              <w:rPr>
                <w:rFonts w:cstheme="minorHAnsi"/>
                <w:b/>
                <w:w w:val="115"/>
                <w:sz w:val="20"/>
              </w:rPr>
              <w:t xml:space="preserve">Stateflow </w:t>
            </w:r>
            <w:r w:rsidRPr="00FF4A12">
              <w:rPr>
                <w:rFonts w:cstheme="minorHAnsi"/>
                <w:w w:val="115"/>
                <w:sz w:val="20"/>
              </w:rPr>
              <w:t>&gt;</w:t>
            </w:r>
            <w:r w:rsidRPr="00FF4A12">
              <w:rPr>
                <w:rFonts w:cstheme="minorHAnsi"/>
                <w:spacing w:val="-20"/>
                <w:w w:val="115"/>
                <w:sz w:val="20"/>
              </w:rPr>
              <w:t xml:space="preserve"> </w:t>
            </w:r>
            <w:r w:rsidRPr="00FF4A12">
              <w:rPr>
                <w:rFonts w:cstheme="minorHAnsi"/>
                <w:b/>
                <w:w w:val="115"/>
                <w:sz w:val="20"/>
              </w:rPr>
              <w:t xml:space="preserve">Check Stateflow </w:t>
            </w:r>
            <w:r>
              <w:rPr>
                <w:rFonts w:cstheme="minorHAnsi"/>
                <w:b/>
                <w:w w:val="115"/>
                <w:sz w:val="20"/>
              </w:rPr>
              <w:t>charts for strong data typing</w:t>
            </w:r>
          </w:p>
          <w:p w:rsidR="00023E07" w:rsidRPr="0013120B" w:rsidRDefault="00023E07" w:rsidP="00F2184C">
            <w:pPr>
              <w:pStyle w:val="TableParagraph"/>
              <w:spacing w:before="60"/>
              <w:rPr>
                <w:rFonts w:eastAsia="Cambria" w:cstheme="minorHAnsi"/>
                <w:sz w:val="20"/>
                <w:szCs w:val="20"/>
              </w:rPr>
            </w:pPr>
            <w:r w:rsidRPr="00FF4A12">
              <w:rPr>
                <w:rFonts w:eastAsia="Cambria" w:cstheme="minorHAnsi"/>
                <w:w w:val="110"/>
                <w:sz w:val="20"/>
                <w:szCs w:val="20"/>
              </w:rPr>
              <w:t>For</w:t>
            </w:r>
            <w:r w:rsidRPr="00FF4A12">
              <w:rPr>
                <w:rFonts w:eastAsia="Cambria" w:cstheme="minorHAnsi"/>
                <w:spacing w:val="-15"/>
                <w:w w:val="110"/>
                <w:sz w:val="20"/>
                <w:szCs w:val="20"/>
              </w:rPr>
              <w:t xml:space="preserve"> </w:t>
            </w:r>
            <w:r w:rsidRPr="00FF4A12">
              <w:rPr>
                <w:rFonts w:eastAsia="Cambria" w:cstheme="minorHAnsi"/>
                <w:w w:val="110"/>
                <w:sz w:val="20"/>
                <w:szCs w:val="20"/>
              </w:rPr>
              <w:t>DO-178C/DO-331</w:t>
            </w:r>
            <w:r w:rsidRPr="00FF4A12">
              <w:rPr>
                <w:rFonts w:eastAsia="Cambria" w:cstheme="minorHAnsi"/>
                <w:spacing w:val="-15"/>
                <w:w w:val="110"/>
                <w:sz w:val="20"/>
                <w:szCs w:val="20"/>
              </w:rPr>
              <w:t xml:space="preserve"> </w:t>
            </w:r>
            <w:r w:rsidRPr="00FF4A12">
              <w:rPr>
                <w:rFonts w:eastAsia="Cambria" w:cstheme="minorHAnsi"/>
                <w:w w:val="110"/>
                <w:sz w:val="20"/>
                <w:szCs w:val="20"/>
              </w:rPr>
              <w:t>check</w:t>
            </w:r>
            <w:r w:rsidRPr="00FF4A12">
              <w:rPr>
                <w:rFonts w:eastAsia="Cambria" w:cstheme="minorHAnsi"/>
                <w:spacing w:val="-15"/>
                <w:w w:val="110"/>
                <w:sz w:val="20"/>
                <w:szCs w:val="20"/>
              </w:rPr>
              <w:t xml:space="preserve"> </w:t>
            </w:r>
            <w:r w:rsidRPr="00FF4A12">
              <w:rPr>
                <w:rFonts w:eastAsia="Cambria" w:cstheme="minorHAnsi"/>
                <w:w w:val="110"/>
                <w:sz w:val="20"/>
                <w:szCs w:val="20"/>
              </w:rPr>
              <w:t>details,</w:t>
            </w:r>
            <w:r w:rsidRPr="00FF4A12">
              <w:rPr>
                <w:rFonts w:eastAsia="Cambria" w:cstheme="minorHAnsi"/>
                <w:spacing w:val="-15"/>
                <w:w w:val="110"/>
                <w:sz w:val="20"/>
                <w:szCs w:val="20"/>
              </w:rPr>
              <w:t xml:space="preserve"> </w:t>
            </w:r>
            <w:r w:rsidRPr="00FF4A12">
              <w:rPr>
                <w:rFonts w:eastAsia="Cambria" w:cstheme="minorHAnsi"/>
                <w:w w:val="110"/>
                <w:sz w:val="20"/>
                <w:szCs w:val="20"/>
              </w:rPr>
              <w:t>see</w:t>
            </w:r>
            <w:r w:rsidRPr="00FF4A12">
              <w:rPr>
                <w:rFonts w:eastAsia="Cambria" w:cstheme="minorHAnsi"/>
                <w:spacing w:val="-15"/>
                <w:w w:val="110"/>
                <w:sz w:val="20"/>
                <w:szCs w:val="20"/>
              </w:rPr>
              <w:t xml:space="preserve"> </w:t>
            </w:r>
            <w:r w:rsidRPr="00FF4A12">
              <w:rPr>
                <w:rFonts w:eastAsia="Cambria" w:cstheme="minorHAnsi"/>
                <w:w w:val="110"/>
                <w:sz w:val="20"/>
                <w:szCs w:val="20"/>
              </w:rPr>
              <w:t>“Check</w:t>
            </w:r>
            <w:r w:rsidRPr="00FF4A12">
              <w:rPr>
                <w:rFonts w:eastAsia="Cambria" w:cstheme="minorHAnsi"/>
                <w:spacing w:val="-15"/>
                <w:w w:val="110"/>
                <w:sz w:val="20"/>
                <w:szCs w:val="20"/>
              </w:rPr>
              <w:t xml:space="preserve"> </w:t>
            </w:r>
            <w:r w:rsidRPr="00FF4A12">
              <w:rPr>
                <w:rFonts w:eastAsia="Cambria" w:cstheme="minorHAnsi"/>
                <w:w w:val="110"/>
                <w:sz w:val="20"/>
                <w:szCs w:val="20"/>
              </w:rPr>
              <w:t>Stateflow</w:t>
            </w:r>
            <w:r w:rsidRPr="00FF4A12">
              <w:rPr>
                <w:rFonts w:eastAsia="Cambria" w:cstheme="minorHAnsi"/>
                <w:spacing w:val="-15"/>
                <w:w w:val="110"/>
                <w:sz w:val="20"/>
                <w:szCs w:val="20"/>
              </w:rPr>
              <w:t xml:space="preserve"> </w:t>
            </w:r>
            <w:r>
              <w:rPr>
                <w:rFonts w:eastAsia="Cambria" w:cstheme="minorHAnsi"/>
                <w:w w:val="110"/>
                <w:sz w:val="20"/>
                <w:szCs w:val="20"/>
              </w:rPr>
              <w:t>charts for strong data typing</w:t>
            </w:r>
            <w:r w:rsidRPr="00FF4A12">
              <w:rPr>
                <w:rFonts w:eastAsia="Cambria" w:cstheme="minorHAnsi"/>
                <w:w w:val="110"/>
                <w:sz w:val="20"/>
                <w:szCs w:val="20"/>
              </w:rPr>
              <w:t>”.</w:t>
            </w:r>
          </w:p>
        </w:tc>
      </w:tr>
      <w:tr w:rsidR="008F3F9C" w:rsidTr="00F2184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F2184C">
            <w:pPr>
              <w:pStyle w:val="TableParagraph"/>
              <w:spacing w:before="60"/>
              <w:rPr>
                <w:rFonts w:eastAsia="Cambria" w:cstheme="minorHAnsi"/>
                <w:sz w:val="20"/>
                <w:szCs w:val="20"/>
              </w:rPr>
            </w:pPr>
            <w:r w:rsidRPr="00516AC9">
              <w:rPr>
                <w:rFonts w:cstheme="minorHAnsi"/>
                <w:w w:val="105"/>
                <w:sz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487E65">
            <w:pPr>
              <w:pStyle w:val="TableParagraph"/>
              <w:numPr>
                <w:ilvl w:val="0"/>
                <w:numId w:val="69"/>
              </w:numPr>
              <w:tabs>
                <w:tab w:val="left" w:pos="340"/>
              </w:tabs>
              <w:spacing w:before="60"/>
              <w:ind w:left="230" w:hanging="230"/>
              <w:rPr>
                <w:rFonts w:eastAsia="Cambria" w:cstheme="minorHAnsi"/>
                <w:sz w:val="20"/>
                <w:szCs w:val="20"/>
              </w:rPr>
            </w:pPr>
            <w:r w:rsidRPr="00023E07">
              <w:rPr>
                <w:rFonts w:cstheme="minorHAnsi"/>
                <w:w w:val="110"/>
                <w:sz w:val="20"/>
              </w:rPr>
              <w:t>DO-331, Section MB.6.3.1.b 'High-level requirements are accurate</w:t>
            </w:r>
            <w:r w:rsidRPr="00023E07">
              <w:rPr>
                <w:rFonts w:cstheme="minorHAnsi"/>
                <w:spacing w:val="-27"/>
                <w:w w:val="110"/>
                <w:sz w:val="20"/>
              </w:rPr>
              <w:t xml:space="preserve"> </w:t>
            </w:r>
            <w:r w:rsidRPr="00023E07">
              <w:rPr>
                <w:rFonts w:cstheme="minorHAnsi"/>
                <w:w w:val="110"/>
                <w:sz w:val="20"/>
              </w:rPr>
              <w:t>and consistent'</w:t>
            </w:r>
            <w:r w:rsidR="00023E07" w:rsidRPr="00023E07">
              <w:rPr>
                <w:rFonts w:cstheme="minorHAnsi"/>
                <w:w w:val="110"/>
                <w:sz w:val="20"/>
              </w:rPr>
              <w:br/>
            </w:r>
            <w:r w:rsidRPr="00023E07">
              <w:rPr>
                <w:rFonts w:cstheme="minorHAnsi"/>
                <w:w w:val="105"/>
                <w:sz w:val="20"/>
              </w:rPr>
              <w:t>DO-331, Section MB.6.3.1.e 'High-level requirements conform to standards'</w:t>
            </w:r>
            <w:r w:rsidR="00023E07" w:rsidRPr="00023E07">
              <w:rPr>
                <w:rFonts w:cstheme="minorHAnsi"/>
                <w:w w:val="105"/>
                <w:sz w:val="20"/>
              </w:rPr>
              <w:br/>
            </w:r>
            <w:r w:rsidRPr="00023E07">
              <w:rPr>
                <w:rFonts w:cstheme="minorHAnsi"/>
                <w:w w:val="110"/>
                <w:sz w:val="20"/>
              </w:rPr>
              <w:t>DO-331, Section MB.6.3.1.g 'Algorithms are</w:t>
            </w:r>
            <w:r w:rsidRPr="00023E07">
              <w:rPr>
                <w:rFonts w:cstheme="minorHAnsi"/>
                <w:spacing w:val="-14"/>
                <w:w w:val="110"/>
                <w:sz w:val="20"/>
              </w:rPr>
              <w:t xml:space="preserve"> </w:t>
            </w:r>
            <w:r w:rsidRPr="00023E07">
              <w:rPr>
                <w:rFonts w:cstheme="minorHAnsi"/>
                <w:w w:val="110"/>
                <w:sz w:val="20"/>
              </w:rPr>
              <w:t>accurate'</w:t>
            </w:r>
            <w:r w:rsidR="00023E07">
              <w:rPr>
                <w:rFonts w:cstheme="minorHAnsi"/>
                <w:w w:val="110"/>
                <w:sz w:val="20"/>
              </w:rPr>
              <w:br/>
            </w:r>
            <w:r w:rsidRPr="00023E07">
              <w:rPr>
                <w:rFonts w:cstheme="minorHAnsi"/>
                <w:w w:val="110"/>
                <w:sz w:val="20"/>
              </w:rPr>
              <w:t>DO-331,</w:t>
            </w:r>
            <w:r w:rsidRPr="00023E07">
              <w:rPr>
                <w:rFonts w:cstheme="minorHAnsi"/>
                <w:spacing w:val="-9"/>
                <w:w w:val="110"/>
                <w:sz w:val="20"/>
              </w:rPr>
              <w:t xml:space="preserve"> </w:t>
            </w:r>
            <w:r w:rsidRPr="00023E07">
              <w:rPr>
                <w:rFonts w:cstheme="minorHAnsi"/>
                <w:w w:val="110"/>
                <w:sz w:val="20"/>
              </w:rPr>
              <w:t>Section</w:t>
            </w:r>
            <w:r w:rsidRPr="00023E07">
              <w:rPr>
                <w:rFonts w:cstheme="minorHAnsi"/>
                <w:spacing w:val="-9"/>
                <w:w w:val="110"/>
                <w:sz w:val="20"/>
              </w:rPr>
              <w:t xml:space="preserve"> </w:t>
            </w:r>
            <w:r w:rsidRPr="00023E07">
              <w:rPr>
                <w:rFonts w:cstheme="minorHAnsi"/>
                <w:w w:val="110"/>
                <w:sz w:val="20"/>
              </w:rPr>
              <w:t>MB.6.3.2.b</w:t>
            </w:r>
            <w:r w:rsidRPr="00023E07">
              <w:rPr>
                <w:rFonts w:cstheme="minorHAnsi"/>
                <w:spacing w:val="-9"/>
                <w:w w:val="110"/>
                <w:sz w:val="20"/>
              </w:rPr>
              <w:t xml:space="preserve"> </w:t>
            </w:r>
            <w:r w:rsidRPr="00023E07">
              <w:rPr>
                <w:rFonts w:cstheme="minorHAnsi"/>
                <w:w w:val="110"/>
                <w:sz w:val="20"/>
              </w:rPr>
              <w:t>'Low-level</w:t>
            </w:r>
            <w:r w:rsidRPr="00023E07">
              <w:rPr>
                <w:rFonts w:cstheme="minorHAnsi"/>
                <w:spacing w:val="-9"/>
                <w:w w:val="110"/>
                <w:sz w:val="20"/>
              </w:rPr>
              <w:t xml:space="preserve"> </w:t>
            </w:r>
            <w:r w:rsidRPr="00023E07">
              <w:rPr>
                <w:rFonts w:cstheme="minorHAnsi"/>
                <w:w w:val="110"/>
                <w:sz w:val="20"/>
              </w:rPr>
              <w:t>requirements</w:t>
            </w:r>
            <w:r w:rsidRPr="00023E07">
              <w:rPr>
                <w:rFonts w:cstheme="minorHAnsi"/>
                <w:spacing w:val="-9"/>
                <w:w w:val="110"/>
                <w:sz w:val="20"/>
              </w:rPr>
              <w:t xml:space="preserve"> </w:t>
            </w:r>
            <w:r w:rsidRPr="00023E07">
              <w:rPr>
                <w:rFonts w:cstheme="minorHAnsi"/>
                <w:w w:val="110"/>
                <w:sz w:val="20"/>
              </w:rPr>
              <w:t>are</w:t>
            </w:r>
            <w:r w:rsidRPr="00023E07">
              <w:rPr>
                <w:rFonts w:cstheme="minorHAnsi"/>
                <w:spacing w:val="-9"/>
                <w:w w:val="110"/>
                <w:sz w:val="20"/>
              </w:rPr>
              <w:t xml:space="preserve"> </w:t>
            </w:r>
            <w:r w:rsidRPr="00023E07">
              <w:rPr>
                <w:rFonts w:cstheme="minorHAnsi"/>
                <w:w w:val="110"/>
                <w:sz w:val="20"/>
              </w:rPr>
              <w:t>accurate</w:t>
            </w:r>
            <w:r w:rsidRPr="00023E07">
              <w:rPr>
                <w:rFonts w:cstheme="minorHAnsi"/>
                <w:spacing w:val="-9"/>
                <w:w w:val="110"/>
                <w:sz w:val="20"/>
              </w:rPr>
              <w:t xml:space="preserve"> </w:t>
            </w:r>
            <w:r w:rsidRPr="00023E07">
              <w:rPr>
                <w:rFonts w:cstheme="minorHAnsi"/>
                <w:w w:val="110"/>
                <w:sz w:val="20"/>
              </w:rPr>
              <w:t>and consistent'</w:t>
            </w:r>
            <w:r w:rsidR="00023E07">
              <w:rPr>
                <w:rFonts w:cstheme="minorHAnsi"/>
                <w:w w:val="110"/>
                <w:sz w:val="20"/>
              </w:rPr>
              <w:br/>
            </w:r>
            <w:r w:rsidRPr="00516AC9">
              <w:rPr>
                <w:rFonts w:cstheme="minorHAnsi"/>
                <w:w w:val="105"/>
                <w:sz w:val="20"/>
              </w:rPr>
              <w:t>DO-331, Section MB.6.3.2.e 'Low-level req</w:t>
            </w:r>
            <w:r w:rsidR="00023E07">
              <w:rPr>
                <w:rFonts w:cstheme="minorHAnsi"/>
                <w:w w:val="105"/>
                <w:sz w:val="20"/>
              </w:rPr>
              <w:t>uirements conform to standards'</w:t>
            </w:r>
            <w:r w:rsidR="00023E07">
              <w:rPr>
                <w:rFonts w:cstheme="minorHAnsi"/>
                <w:w w:val="105"/>
                <w:sz w:val="20"/>
              </w:rPr>
              <w:br/>
            </w:r>
            <w:r w:rsidRPr="00516AC9">
              <w:rPr>
                <w:rFonts w:cstheme="minorHAnsi"/>
                <w:w w:val="105"/>
                <w:sz w:val="20"/>
              </w:rPr>
              <w:t>DO-331,  Section  MB.6.3.2.g  'Algorithms  are</w:t>
            </w:r>
            <w:r w:rsidRPr="00516AC9">
              <w:rPr>
                <w:rFonts w:cstheme="minorHAnsi"/>
                <w:spacing w:val="25"/>
                <w:w w:val="105"/>
                <w:sz w:val="20"/>
              </w:rPr>
              <w:t xml:space="preserve"> </w:t>
            </w:r>
            <w:r w:rsidRPr="00516AC9">
              <w:rPr>
                <w:rFonts w:cstheme="minorHAnsi"/>
                <w:w w:val="105"/>
                <w:sz w:val="20"/>
              </w:rPr>
              <w:t>accurate'</w:t>
            </w:r>
          </w:p>
        </w:tc>
      </w:tr>
      <w:tr w:rsidR="008F3F9C" w:rsidTr="00F2184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F2184C">
            <w:pPr>
              <w:pStyle w:val="TableParagraph"/>
              <w:spacing w:before="60"/>
              <w:rPr>
                <w:rFonts w:eastAsia="Cambria" w:cstheme="minorHAnsi"/>
                <w:sz w:val="20"/>
                <w:szCs w:val="20"/>
              </w:rPr>
            </w:pPr>
            <w:r w:rsidRPr="00516AC9">
              <w:rPr>
                <w:rFonts w:cstheme="minorHAnsi"/>
                <w:w w:val="115"/>
                <w:sz w:val="20"/>
              </w:rPr>
              <w:t>Last</w:t>
            </w:r>
            <w:r w:rsidRPr="00516AC9">
              <w:rPr>
                <w:rFonts w:cstheme="minorHAnsi"/>
                <w:spacing w:val="-22"/>
                <w:w w:val="115"/>
                <w:sz w:val="20"/>
              </w:rPr>
              <w:t xml:space="preserve"> </w:t>
            </w:r>
            <w:r w:rsidRPr="00516AC9">
              <w:rPr>
                <w:rFonts w:cstheme="minorHAnsi"/>
                <w:w w:val="115"/>
                <w:sz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8F3F9C" w:rsidP="00F2184C">
            <w:pPr>
              <w:pStyle w:val="TableParagraph"/>
              <w:spacing w:before="60"/>
              <w:rPr>
                <w:rFonts w:eastAsia="Cambria" w:cstheme="minorHAnsi"/>
                <w:sz w:val="20"/>
                <w:szCs w:val="20"/>
              </w:rPr>
            </w:pPr>
            <w:r w:rsidRPr="00516AC9">
              <w:rPr>
                <w:rFonts w:cstheme="minorHAnsi"/>
                <w:w w:val="105"/>
                <w:sz w:val="20"/>
              </w:rPr>
              <w:t>R201</w:t>
            </w:r>
            <w:r w:rsidR="00023E07">
              <w:rPr>
                <w:rFonts w:cstheme="minorHAnsi"/>
                <w:w w:val="105"/>
                <w:sz w:val="20"/>
              </w:rPr>
              <w:t>7</w:t>
            </w:r>
            <w:r w:rsidRPr="00516AC9">
              <w:rPr>
                <w:rFonts w:cstheme="minorHAnsi"/>
                <w:w w:val="105"/>
                <w:sz w:val="20"/>
              </w:rPr>
              <w:t>b</w:t>
            </w:r>
          </w:p>
        </w:tc>
      </w:tr>
      <w:tr w:rsidR="008F3F9C" w:rsidTr="00F2184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F3F9C" w:rsidRPr="00516AC9" w:rsidRDefault="00516AC9" w:rsidP="00F2184C">
            <w:pPr>
              <w:pStyle w:val="TableParagraph"/>
              <w:spacing w:before="60"/>
              <w:rPr>
                <w:rFonts w:eastAsia="Cambria" w:cstheme="minorHAnsi"/>
                <w:sz w:val="20"/>
                <w:szCs w:val="20"/>
              </w:rPr>
            </w:pPr>
            <w:r>
              <w:rPr>
                <w:rFonts w:cstheme="minorHAnsi"/>
                <w:w w:val="110"/>
                <w:sz w:val="20"/>
              </w:rPr>
              <w:t>E</w:t>
            </w:r>
            <w:r w:rsidR="00804395">
              <w:rPr>
                <w:rFonts w:cstheme="minorHAnsi"/>
                <w:w w:val="110"/>
                <w:sz w:val="20"/>
              </w:rPr>
              <w:t>x</w:t>
            </w:r>
            <w:r w:rsidR="008F3F9C" w:rsidRPr="00516AC9">
              <w:rPr>
                <w:rFonts w:cstheme="minorHAnsi"/>
                <w:w w:val="110"/>
                <w:sz w:val="20"/>
              </w:rPr>
              <w:t>amples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25861" w:rsidRDefault="00804395" w:rsidP="008517EC">
            <w:pPr>
              <w:pStyle w:val="TableParagraph"/>
              <w:spacing w:before="60"/>
              <w:rPr>
                <w:rFonts w:cstheme="minorHAnsi"/>
                <w:b/>
                <w:sz w:val="20"/>
              </w:rPr>
            </w:pPr>
            <w:r w:rsidRPr="00516AC9">
              <w:rPr>
                <w:rFonts w:cstheme="minorHAnsi"/>
                <w:b/>
                <w:sz w:val="20"/>
              </w:rPr>
              <w:t>Recommended</w:t>
            </w:r>
          </w:p>
          <w:p w:rsidR="008F3F9C" w:rsidRPr="00516AC9" w:rsidRDefault="008F3F9C" w:rsidP="00F2184C">
            <w:pPr>
              <w:pStyle w:val="TableParagraph"/>
              <w:spacing w:before="60"/>
              <w:rPr>
                <w:rFonts w:eastAsia="Times New Roman" w:cstheme="minorHAnsi"/>
                <w:sz w:val="20"/>
                <w:szCs w:val="20"/>
              </w:rPr>
            </w:pPr>
            <w:r w:rsidRPr="00516AC9">
              <w:rPr>
                <w:rFonts w:eastAsia="Times New Roman" w:cstheme="minorHAnsi"/>
                <w:noProof/>
                <w:sz w:val="20"/>
                <w:szCs w:val="20"/>
                <w:lang w:eastAsia="zh-CN"/>
              </w:rPr>
              <w:drawing>
                <wp:inline distT="0" distB="0" distL="0" distR="0" wp14:anchorId="353F2EF2" wp14:editId="53F8C4D7">
                  <wp:extent cx="1805931" cy="1577339"/>
                  <wp:effectExtent l="0" t="0" r="0" b="0"/>
                  <wp:docPr id="6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0.png"/>
                          <pic:cNvPicPr/>
                        </pic:nvPicPr>
                        <pic:blipFill>
                          <a:blip r:embed="rId49" cstate="print"/>
                          <a:stretch>
                            <a:fillRect/>
                          </a:stretch>
                        </pic:blipFill>
                        <pic:spPr>
                          <a:xfrm>
                            <a:off x="0" y="0"/>
                            <a:ext cx="1805931" cy="1577339"/>
                          </a:xfrm>
                          <a:prstGeom prst="rect">
                            <a:avLst/>
                          </a:prstGeom>
                        </pic:spPr>
                      </pic:pic>
                    </a:graphicData>
                  </a:graphic>
                </wp:inline>
              </w:drawing>
            </w:r>
          </w:p>
          <w:p w:rsidR="00425861" w:rsidRDefault="00804395" w:rsidP="008517EC">
            <w:pPr>
              <w:pStyle w:val="TableParagraph"/>
              <w:spacing w:before="60"/>
              <w:rPr>
                <w:rFonts w:cstheme="minorHAnsi"/>
                <w:b/>
                <w:sz w:val="20"/>
              </w:rPr>
            </w:pPr>
            <w:r w:rsidRPr="00516AC9">
              <w:rPr>
                <w:rFonts w:cstheme="minorHAnsi"/>
                <w:b/>
                <w:sz w:val="20"/>
              </w:rPr>
              <w:t>Not</w:t>
            </w:r>
            <w:r w:rsidRPr="00516AC9">
              <w:rPr>
                <w:rFonts w:cstheme="minorHAnsi"/>
                <w:b/>
                <w:spacing w:val="27"/>
                <w:sz w:val="20"/>
              </w:rPr>
              <w:t xml:space="preserve"> </w:t>
            </w:r>
            <w:r w:rsidRPr="00516AC9">
              <w:rPr>
                <w:rFonts w:cstheme="minorHAnsi"/>
                <w:b/>
                <w:sz w:val="20"/>
              </w:rPr>
              <w:t>Recommended</w:t>
            </w:r>
          </w:p>
          <w:p w:rsidR="008F3F9C" w:rsidRPr="00516AC9" w:rsidRDefault="008F3F9C" w:rsidP="00425861">
            <w:pPr>
              <w:pStyle w:val="TableParagraph"/>
              <w:spacing w:before="60"/>
              <w:rPr>
                <w:rFonts w:eastAsia="Calibri" w:cstheme="minorHAnsi"/>
                <w:sz w:val="20"/>
                <w:szCs w:val="20"/>
              </w:rPr>
            </w:pPr>
            <w:r w:rsidRPr="00516AC9">
              <w:rPr>
                <w:rFonts w:eastAsia="Times New Roman" w:cstheme="minorHAnsi"/>
                <w:noProof/>
                <w:sz w:val="20"/>
                <w:szCs w:val="20"/>
                <w:lang w:eastAsia="zh-CN"/>
              </w:rPr>
              <w:drawing>
                <wp:inline distT="0" distB="0" distL="0" distR="0" wp14:anchorId="09A45E86" wp14:editId="01CAFC2C">
                  <wp:extent cx="1394468" cy="1333500"/>
                  <wp:effectExtent l="0" t="0" r="0" b="0"/>
                  <wp:docPr id="6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1.png"/>
                          <pic:cNvPicPr/>
                        </pic:nvPicPr>
                        <pic:blipFill>
                          <a:blip r:embed="rId50" cstate="print"/>
                          <a:stretch>
                            <a:fillRect/>
                          </a:stretch>
                        </pic:blipFill>
                        <pic:spPr>
                          <a:xfrm>
                            <a:off x="0" y="0"/>
                            <a:ext cx="1394468" cy="1333500"/>
                          </a:xfrm>
                          <a:prstGeom prst="rect">
                            <a:avLst/>
                          </a:prstGeom>
                        </pic:spPr>
                      </pic:pic>
                    </a:graphicData>
                  </a:graphic>
                </wp:inline>
              </w:drawing>
            </w:r>
          </w:p>
        </w:tc>
      </w:tr>
    </w:tbl>
    <w:p w:rsidR="00487EC4" w:rsidRPr="00884360" w:rsidRDefault="00487EC4" w:rsidP="00970BE0">
      <w:pPr>
        <w:pStyle w:val="Heading3"/>
      </w:pPr>
      <w:bookmarkStart w:id="131" w:name="_Toc503436737"/>
      <w:r w:rsidRPr="00884360">
        <w:lastRenderedPageBreak/>
        <w:t>MATLAB Function and MATLAB Code Considerations – MATLAB Functions</w:t>
      </w:r>
      <w:bookmarkEnd w:id="131"/>
    </w:p>
    <w:p w:rsidR="00487EC4" w:rsidRPr="00E51E14" w:rsidRDefault="00487EC4" w:rsidP="00970BE0">
      <w:pPr>
        <w:pStyle w:val="Style5"/>
      </w:pPr>
      <w:r w:rsidRPr="00E51E14">
        <w:t xml:space="preserve">himl_0001: Usage of standardized MATLAB function headers </w:t>
      </w:r>
    </w:p>
    <w:p w:rsidR="00487EC4" w:rsidRPr="00E51E14" w:rsidRDefault="00487EC4" w:rsidP="00970BE0">
      <w:pPr>
        <w:pStyle w:val="Style5"/>
      </w:pPr>
      <w:r w:rsidRPr="00E51E14">
        <w:t>himl_0002: Strong data typing at MATLAB function boundaries</w:t>
      </w:r>
    </w:p>
    <w:p w:rsidR="0000655C" w:rsidRDefault="00487EC4" w:rsidP="0000655C">
      <w:pPr>
        <w:pStyle w:val="Style5"/>
      </w:pPr>
      <w:r w:rsidRPr="00E51E14">
        <w:t>himl_0003: Limitatio</w:t>
      </w:r>
      <w:r w:rsidR="0000655C">
        <w:t>n of MATLAB function complexity</w:t>
      </w:r>
    </w:p>
    <w:p w:rsidR="00487EC4" w:rsidRDefault="00487EC4" w:rsidP="0000655C">
      <w:pPr>
        <w:pStyle w:val="Style5"/>
      </w:pPr>
      <w:r w:rsidRPr="00E51E14">
        <w:t>himl_0005: Usage of global variables in MATLAB functions</w:t>
      </w:r>
    </w:p>
    <w:p w:rsidR="00641D05" w:rsidRDefault="00641D05">
      <w:pPr>
        <w:spacing w:after="160" w:line="259" w:lineRule="auto"/>
        <w:rPr>
          <w:rFonts w:ascii="Arial" w:hAnsi="Arial" w:cs="Arial"/>
          <w:b/>
          <w:w w:val="105"/>
          <w:sz w:val="20"/>
          <w:szCs w:val="20"/>
        </w:rPr>
      </w:pPr>
      <w:r>
        <w:rPr>
          <w:w w:val="105"/>
        </w:rPr>
        <w:br w:type="page"/>
      </w:r>
    </w:p>
    <w:p w:rsidR="00A72A65" w:rsidRDefault="00A72A65" w:rsidP="003F1B7F">
      <w:pPr>
        <w:pStyle w:val="Heading4"/>
        <w:rPr>
          <w:rFonts w:ascii="Calibri" w:eastAsia="Calibri" w:hAnsi="Calibri" w:cs="Calibri"/>
          <w:b w:val="0"/>
          <w:bCs/>
          <w:sz w:val="16"/>
          <w:szCs w:val="16"/>
        </w:rPr>
      </w:pPr>
      <w:bookmarkStart w:id="132" w:name="_Toc503436738"/>
      <w:r>
        <w:rPr>
          <w:w w:val="105"/>
        </w:rPr>
        <w:lastRenderedPageBreak/>
        <w:t xml:space="preserve">himl_0001: Usage of standardized </w:t>
      </w:r>
      <w:r>
        <w:rPr>
          <w:spacing w:val="-4"/>
          <w:w w:val="105"/>
        </w:rPr>
        <w:t xml:space="preserve">MATLAB </w:t>
      </w:r>
      <w:r>
        <w:rPr>
          <w:w w:val="105"/>
        </w:rPr>
        <w:t>function</w:t>
      </w:r>
      <w:r>
        <w:rPr>
          <w:spacing w:val="-10"/>
          <w:w w:val="105"/>
        </w:rPr>
        <w:t xml:space="preserve"> </w:t>
      </w:r>
      <w:r>
        <w:rPr>
          <w:w w:val="105"/>
        </w:rPr>
        <w:t>headers</w:t>
      </w:r>
      <w:bookmarkEnd w:id="132"/>
    </w:p>
    <w:tbl>
      <w:tblPr>
        <w:tblW w:w="9355" w:type="dxa"/>
        <w:tblLayout w:type="fixed"/>
        <w:tblCellMar>
          <w:left w:w="0" w:type="dxa"/>
          <w:right w:w="0" w:type="dxa"/>
        </w:tblCellMar>
        <w:tblLook w:val="01E0" w:firstRow="1" w:lastRow="1" w:firstColumn="1" w:lastColumn="1" w:noHBand="0" w:noVBand="0"/>
      </w:tblPr>
      <w:tblGrid>
        <w:gridCol w:w="1795"/>
        <w:gridCol w:w="7560"/>
      </w:tblGrid>
      <w:tr w:rsidR="00A72A65" w:rsidTr="00822649">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72A65" w:rsidRPr="0000655C" w:rsidRDefault="00A72A65" w:rsidP="00822649">
            <w:pPr>
              <w:pStyle w:val="TableParagraph"/>
              <w:spacing w:before="60"/>
              <w:rPr>
                <w:rFonts w:eastAsia="Calibri" w:cstheme="minorHAnsi"/>
                <w:sz w:val="20"/>
                <w:szCs w:val="20"/>
              </w:rPr>
            </w:pPr>
            <w:r w:rsidRPr="0000655C">
              <w:rPr>
                <w:rFonts w:cstheme="minorHAnsi"/>
                <w:b/>
                <w:sz w:val="20"/>
                <w:szCs w:val="20"/>
              </w:rPr>
              <w:t>ID:</w:t>
            </w:r>
            <w:r w:rsidRPr="0000655C">
              <w:rPr>
                <w:rFonts w:cstheme="minorHAnsi"/>
                <w:b/>
                <w:spacing w:val="-9"/>
                <w:sz w:val="20"/>
                <w:szCs w:val="20"/>
              </w:rPr>
              <w:t xml:space="preserve"> </w:t>
            </w:r>
            <w:r w:rsidRPr="0000655C">
              <w:rPr>
                <w:rFonts w:cstheme="minorHAnsi"/>
                <w:b/>
                <w:sz w:val="20"/>
                <w:szCs w:val="20"/>
              </w:rPr>
              <w:t>Title</w:t>
            </w:r>
          </w:p>
        </w:tc>
        <w:tc>
          <w:tcPr>
            <w:tcW w:w="7560"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72A65" w:rsidRPr="0000655C" w:rsidRDefault="00A72A65" w:rsidP="00822649">
            <w:pPr>
              <w:pStyle w:val="TableParagraph"/>
              <w:spacing w:before="60"/>
              <w:rPr>
                <w:rFonts w:eastAsia="Calibri" w:cstheme="minorHAnsi"/>
                <w:sz w:val="20"/>
                <w:szCs w:val="20"/>
              </w:rPr>
            </w:pPr>
            <w:r w:rsidRPr="0000655C">
              <w:rPr>
                <w:rFonts w:cstheme="minorHAnsi"/>
                <w:b/>
                <w:w w:val="105"/>
                <w:sz w:val="20"/>
                <w:szCs w:val="20"/>
              </w:rPr>
              <w:t xml:space="preserve">himl_0001: Usage of standardized </w:t>
            </w:r>
            <w:r w:rsidRPr="0000655C">
              <w:rPr>
                <w:rFonts w:cstheme="minorHAnsi"/>
                <w:b/>
                <w:spacing w:val="-3"/>
                <w:w w:val="105"/>
                <w:sz w:val="20"/>
                <w:szCs w:val="20"/>
              </w:rPr>
              <w:t xml:space="preserve">MATLAB </w:t>
            </w:r>
            <w:r w:rsidRPr="0000655C">
              <w:rPr>
                <w:rFonts w:cstheme="minorHAnsi"/>
                <w:b/>
                <w:w w:val="105"/>
                <w:sz w:val="20"/>
                <w:szCs w:val="20"/>
              </w:rPr>
              <w:t>function</w:t>
            </w:r>
            <w:r w:rsidRPr="0000655C">
              <w:rPr>
                <w:rFonts w:cstheme="minorHAnsi"/>
                <w:b/>
                <w:spacing w:val="-10"/>
                <w:w w:val="105"/>
                <w:sz w:val="20"/>
                <w:szCs w:val="20"/>
              </w:rPr>
              <w:t xml:space="preserve"> </w:t>
            </w:r>
            <w:r w:rsidRPr="0000655C">
              <w:rPr>
                <w:rFonts w:cstheme="minorHAnsi"/>
                <w:b/>
                <w:w w:val="105"/>
                <w:sz w:val="20"/>
                <w:szCs w:val="20"/>
              </w:rPr>
              <w:t>headers</w:t>
            </w:r>
          </w:p>
        </w:tc>
      </w:tr>
      <w:tr w:rsidR="00A72A65" w:rsidTr="0082264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00655C" w:rsidRDefault="00A72A65" w:rsidP="00822649">
            <w:pPr>
              <w:pStyle w:val="TableParagraph"/>
              <w:spacing w:before="60"/>
              <w:rPr>
                <w:rFonts w:eastAsia="Cambria" w:cstheme="minorHAnsi"/>
                <w:sz w:val="20"/>
                <w:szCs w:val="20"/>
              </w:rPr>
            </w:pPr>
            <w:r w:rsidRPr="0000655C">
              <w:rPr>
                <w:rFonts w:cstheme="minorHAnsi"/>
                <w:w w:val="105"/>
                <w:sz w:val="20"/>
                <w:szCs w:val="20"/>
              </w:rPr>
              <w:t>Description</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00655C" w:rsidRDefault="00A72A65" w:rsidP="00822649">
            <w:pPr>
              <w:pStyle w:val="TableParagraph"/>
              <w:spacing w:before="60"/>
              <w:rPr>
                <w:rFonts w:eastAsia="Cambria" w:cstheme="minorHAnsi"/>
                <w:sz w:val="20"/>
                <w:szCs w:val="20"/>
              </w:rPr>
            </w:pPr>
            <w:r w:rsidRPr="0000655C">
              <w:rPr>
                <w:rFonts w:cstheme="minorHAnsi"/>
                <w:w w:val="110"/>
                <w:sz w:val="20"/>
                <w:szCs w:val="20"/>
              </w:rPr>
              <w:t>When using MATLAB functions, use a standardized header to</w:t>
            </w:r>
            <w:r w:rsidRPr="0000655C">
              <w:rPr>
                <w:rFonts w:cstheme="minorHAnsi"/>
                <w:spacing w:val="-23"/>
                <w:w w:val="110"/>
                <w:sz w:val="20"/>
                <w:szCs w:val="20"/>
              </w:rPr>
              <w:t xml:space="preserve"> </w:t>
            </w:r>
            <w:r w:rsidRPr="0000655C">
              <w:rPr>
                <w:rFonts w:cstheme="minorHAnsi"/>
                <w:w w:val="110"/>
                <w:sz w:val="20"/>
                <w:szCs w:val="20"/>
              </w:rPr>
              <w:t>provide information</w:t>
            </w:r>
            <w:r w:rsidRPr="0000655C">
              <w:rPr>
                <w:rFonts w:cstheme="minorHAnsi"/>
                <w:spacing w:val="-12"/>
                <w:w w:val="110"/>
                <w:sz w:val="20"/>
                <w:szCs w:val="20"/>
              </w:rPr>
              <w:t xml:space="preserve"> </w:t>
            </w:r>
            <w:r w:rsidRPr="0000655C">
              <w:rPr>
                <w:rFonts w:cstheme="minorHAnsi"/>
                <w:w w:val="110"/>
                <w:sz w:val="20"/>
                <w:szCs w:val="20"/>
              </w:rPr>
              <w:t>about</w:t>
            </w:r>
            <w:r w:rsidRPr="0000655C">
              <w:rPr>
                <w:rFonts w:cstheme="minorHAnsi"/>
                <w:spacing w:val="-12"/>
                <w:w w:val="110"/>
                <w:sz w:val="20"/>
                <w:szCs w:val="20"/>
              </w:rPr>
              <w:t xml:space="preserve"> </w:t>
            </w:r>
            <w:r w:rsidRPr="0000655C">
              <w:rPr>
                <w:rFonts w:cstheme="minorHAnsi"/>
                <w:w w:val="110"/>
                <w:sz w:val="20"/>
                <w:szCs w:val="20"/>
              </w:rPr>
              <w:t>the</w:t>
            </w:r>
            <w:r w:rsidRPr="0000655C">
              <w:rPr>
                <w:rFonts w:cstheme="minorHAnsi"/>
                <w:spacing w:val="-12"/>
                <w:w w:val="110"/>
                <w:sz w:val="20"/>
                <w:szCs w:val="20"/>
              </w:rPr>
              <w:t xml:space="preserve"> </w:t>
            </w:r>
            <w:r w:rsidRPr="0000655C">
              <w:rPr>
                <w:rFonts w:cstheme="minorHAnsi"/>
                <w:w w:val="110"/>
                <w:sz w:val="20"/>
                <w:szCs w:val="20"/>
              </w:rPr>
              <w:t>purpose</w:t>
            </w:r>
            <w:r w:rsidRPr="0000655C">
              <w:rPr>
                <w:rFonts w:cstheme="minorHAnsi"/>
                <w:spacing w:val="-12"/>
                <w:w w:val="110"/>
                <w:sz w:val="20"/>
                <w:szCs w:val="20"/>
              </w:rPr>
              <w:t xml:space="preserve"> </w:t>
            </w:r>
            <w:r w:rsidRPr="0000655C">
              <w:rPr>
                <w:rFonts w:cstheme="minorHAnsi"/>
                <w:w w:val="110"/>
                <w:sz w:val="20"/>
                <w:szCs w:val="20"/>
              </w:rPr>
              <w:t>and</w:t>
            </w:r>
            <w:r w:rsidRPr="0000655C">
              <w:rPr>
                <w:rFonts w:cstheme="minorHAnsi"/>
                <w:spacing w:val="-12"/>
                <w:w w:val="110"/>
                <w:sz w:val="20"/>
                <w:szCs w:val="20"/>
              </w:rPr>
              <w:t xml:space="preserve"> </w:t>
            </w:r>
            <w:r w:rsidRPr="0000655C">
              <w:rPr>
                <w:rFonts w:cstheme="minorHAnsi"/>
                <w:w w:val="110"/>
                <w:sz w:val="20"/>
                <w:szCs w:val="20"/>
              </w:rPr>
              <w:t>use</w:t>
            </w:r>
            <w:r w:rsidRPr="0000655C">
              <w:rPr>
                <w:rFonts w:cstheme="minorHAnsi"/>
                <w:spacing w:val="-12"/>
                <w:w w:val="110"/>
                <w:sz w:val="20"/>
                <w:szCs w:val="20"/>
              </w:rPr>
              <w:t xml:space="preserve"> </w:t>
            </w:r>
            <w:r w:rsidRPr="0000655C">
              <w:rPr>
                <w:rFonts w:cstheme="minorHAnsi"/>
                <w:w w:val="110"/>
                <w:sz w:val="20"/>
                <w:szCs w:val="20"/>
              </w:rPr>
              <w:t>of</w:t>
            </w:r>
            <w:r w:rsidRPr="0000655C">
              <w:rPr>
                <w:rFonts w:cstheme="minorHAnsi"/>
                <w:spacing w:val="-12"/>
                <w:w w:val="110"/>
                <w:sz w:val="20"/>
                <w:szCs w:val="20"/>
              </w:rPr>
              <w:t xml:space="preserve"> </w:t>
            </w:r>
            <w:r w:rsidRPr="0000655C">
              <w:rPr>
                <w:rFonts w:cstheme="minorHAnsi"/>
                <w:w w:val="110"/>
                <w:sz w:val="20"/>
                <w:szCs w:val="20"/>
              </w:rPr>
              <w:t>the</w:t>
            </w:r>
            <w:r w:rsidRPr="0000655C">
              <w:rPr>
                <w:rFonts w:cstheme="minorHAnsi"/>
                <w:spacing w:val="-12"/>
                <w:w w:val="110"/>
                <w:sz w:val="20"/>
                <w:szCs w:val="20"/>
              </w:rPr>
              <w:t xml:space="preserve"> </w:t>
            </w:r>
            <w:r w:rsidRPr="0000655C">
              <w:rPr>
                <w:rFonts w:cstheme="minorHAnsi"/>
                <w:w w:val="110"/>
                <w:sz w:val="20"/>
                <w:szCs w:val="20"/>
              </w:rPr>
              <w:t>function.</w:t>
            </w:r>
          </w:p>
        </w:tc>
      </w:tr>
      <w:tr w:rsidR="00A72A65" w:rsidTr="0082264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00655C" w:rsidRDefault="00A72A65" w:rsidP="00822649">
            <w:pPr>
              <w:pStyle w:val="TableParagraph"/>
              <w:spacing w:before="60"/>
              <w:rPr>
                <w:rFonts w:eastAsia="Cambria" w:cstheme="minorHAnsi"/>
                <w:sz w:val="20"/>
                <w:szCs w:val="20"/>
              </w:rPr>
            </w:pPr>
            <w:r w:rsidRPr="0000655C">
              <w:rPr>
                <w:rFonts w:cstheme="minorHAnsi"/>
                <w:w w:val="110"/>
                <w:sz w:val="20"/>
                <w:szCs w:val="20"/>
              </w:rPr>
              <w:t>Rationale</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00655C" w:rsidRDefault="00A72A65" w:rsidP="00822649">
            <w:pPr>
              <w:pStyle w:val="TableParagraph"/>
              <w:spacing w:before="60"/>
              <w:rPr>
                <w:rFonts w:eastAsia="Cambria" w:cstheme="minorHAnsi"/>
                <w:sz w:val="20"/>
                <w:szCs w:val="20"/>
              </w:rPr>
            </w:pPr>
            <w:r w:rsidRPr="0000655C">
              <w:rPr>
                <w:rFonts w:cstheme="minorHAnsi"/>
                <w:w w:val="105"/>
                <w:sz w:val="20"/>
                <w:szCs w:val="20"/>
              </w:rPr>
              <w:t xml:space="preserve">A standardized header improves the readability and documentation of MATLAB functions. The header should provide a function description and usage </w:t>
            </w:r>
            <w:r w:rsidRPr="0000655C">
              <w:rPr>
                <w:rFonts w:cstheme="minorHAnsi"/>
                <w:spacing w:val="11"/>
                <w:w w:val="105"/>
                <w:sz w:val="20"/>
                <w:szCs w:val="20"/>
              </w:rPr>
              <w:t>information</w:t>
            </w:r>
            <w:r w:rsidRPr="0000655C">
              <w:rPr>
                <w:rFonts w:cstheme="minorHAnsi"/>
                <w:w w:val="105"/>
                <w:sz w:val="20"/>
                <w:szCs w:val="20"/>
              </w:rPr>
              <w:t>.</w:t>
            </w:r>
          </w:p>
        </w:tc>
      </w:tr>
      <w:tr w:rsidR="00501C7B" w:rsidTr="0082264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01C7B" w:rsidRPr="009F21EB" w:rsidRDefault="00501C7B" w:rsidP="00501C7B">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01C7B" w:rsidRPr="001030EE" w:rsidRDefault="00501C7B" w:rsidP="00501C7B">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usage of </w:t>
            </w:r>
            <w:r>
              <w:rPr>
                <w:rFonts w:cstheme="minorHAnsi"/>
                <w:b/>
                <w:w w:val="110"/>
                <w:sz w:val="20"/>
                <w:szCs w:val="20"/>
              </w:rPr>
              <w:t>standardized MATLAB function headers</w:t>
            </w:r>
          </w:p>
        </w:tc>
      </w:tr>
      <w:tr w:rsidR="00524309" w:rsidTr="0082264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24309" w:rsidRPr="0000655C" w:rsidRDefault="00524309" w:rsidP="00822649">
            <w:pPr>
              <w:pStyle w:val="TableParagraph"/>
              <w:spacing w:before="60"/>
              <w:rPr>
                <w:rFonts w:eastAsia="Cambria" w:cstheme="minorHAnsi"/>
                <w:sz w:val="20"/>
                <w:szCs w:val="20"/>
              </w:rPr>
            </w:pPr>
            <w:r w:rsidRPr="0000655C">
              <w:rPr>
                <w:rFonts w:cstheme="minorHAnsi"/>
                <w:w w:val="105"/>
                <w:sz w:val="20"/>
                <w:szCs w:val="20"/>
              </w:rPr>
              <w:t>References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24309" w:rsidRPr="0000655C" w:rsidRDefault="00524309" w:rsidP="00487E65">
            <w:pPr>
              <w:pStyle w:val="TableParagraph"/>
              <w:numPr>
                <w:ilvl w:val="0"/>
                <w:numId w:val="69"/>
              </w:numPr>
              <w:tabs>
                <w:tab w:val="left" w:pos="340"/>
              </w:tabs>
              <w:spacing w:before="60"/>
              <w:ind w:left="230" w:hanging="230"/>
              <w:rPr>
                <w:rFonts w:eastAsia="Cambria" w:cstheme="minorHAnsi"/>
                <w:sz w:val="20"/>
                <w:szCs w:val="20"/>
              </w:rPr>
            </w:pPr>
            <w:r w:rsidRPr="0000655C">
              <w:rPr>
                <w:rFonts w:cstheme="minorHAnsi"/>
                <w:w w:val="105"/>
                <w:sz w:val="20"/>
                <w:szCs w:val="20"/>
              </w:rPr>
              <w:t>DO-331, Section MB.6.3.4.e 'Source code is traceable to low-level requirements'</w:t>
            </w:r>
          </w:p>
        </w:tc>
      </w:tr>
      <w:tr w:rsidR="00524309" w:rsidTr="0082264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24309" w:rsidRPr="0000655C" w:rsidRDefault="00524309" w:rsidP="00822649">
            <w:pPr>
              <w:pStyle w:val="TableParagraph"/>
              <w:spacing w:before="60"/>
              <w:rPr>
                <w:rFonts w:eastAsia="Cambria" w:cstheme="minorHAnsi"/>
                <w:sz w:val="20"/>
                <w:szCs w:val="20"/>
              </w:rPr>
            </w:pPr>
            <w:r w:rsidRPr="0000655C">
              <w:rPr>
                <w:rFonts w:cstheme="minorHAnsi"/>
                <w:w w:val="110"/>
                <w:sz w:val="20"/>
                <w:szCs w:val="20"/>
              </w:rPr>
              <w:t>See Also</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24309" w:rsidRPr="0000655C" w:rsidRDefault="00524309" w:rsidP="00487E65">
            <w:pPr>
              <w:pStyle w:val="TableParagraph"/>
              <w:numPr>
                <w:ilvl w:val="0"/>
                <w:numId w:val="69"/>
              </w:numPr>
              <w:tabs>
                <w:tab w:val="left" w:pos="340"/>
              </w:tabs>
              <w:spacing w:before="60"/>
              <w:ind w:left="230" w:hanging="230"/>
              <w:rPr>
                <w:rFonts w:eastAsia="Cambria" w:cstheme="minorHAnsi"/>
                <w:sz w:val="20"/>
                <w:szCs w:val="20"/>
              </w:rPr>
            </w:pPr>
            <w:r w:rsidRPr="0000655C">
              <w:rPr>
                <w:rFonts w:cstheme="minorHAnsi"/>
                <w:w w:val="110"/>
                <w:sz w:val="20"/>
                <w:szCs w:val="20"/>
              </w:rPr>
              <w:t>MathWorks</w:t>
            </w:r>
            <w:r w:rsidRPr="0000655C">
              <w:rPr>
                <w:rFonts w:cstheme="minorHAnsi"/>
                <w:spacing w:val="-13"/>
                <w:w w:val="110"/>
                <w:sz w:val="20"/>
                <w:szCs w:val="20"/>
              </w:rPr>
              <w:t xml:space="preserve"> </w:t>
            </w:r>
            <w:r w:rsidRPr="0000655C">
              <w:rPr>
                <w:rFonts w:cstheme="minorHAnsi"/>
                <w:w w:val="110"/>
                <w:sz w:val="20"/>
                <w:szCs w:val="20"/>
              </w:rPr>
              <w:t>Automotive</w:t>
            </w:r>
            <w:r w:rsidRPr="0000655C">
              <w:rPr>
                <w:rFonts w:cstheme="minorHAnsi"/>
                <w:spacing w:val="-13"/>
                <w:w w:val="110"/>
                <w:sz w:val="20"/>
                <w:szCs w:val="20"/>
              </w:rPr>
              <w:t xml:space="preserve"> </w:t>
            </w:r>
            <w:r w:rsidRPr="0000655C">
              <w:rPr>
                <w:rFonts w:cstheme="minorHAnsi"/>
                <w:w w:val="110"/>
                <w:sz w:val="20"/>
                <w:szCs w:val="20"/>
              </w:rPr>
              <w:t>Advisory</w:t>
            </w:r>
            <w:r w:rsidRPr="0000655C">
              <w:rPr>
                <w:rFonts w:cstheme="minorHAnsi"/>
                <w:spacing w:val="-13"/>
                <w:w w:val="110"/>
                <w:sz w:val="20"/>
                <w:szCs w:val="20"/>
              </w:rPr>
              <w:t xml:space="preserve"> </w:t>
            </w:r>
            <w:r w:rsidRPr="0000655C">
              <w:rPr>
                <w:rFonts w:cstheme="minorHAnsi"/>
                <w:w w:val="110"/>
                <w:sz w:val="20"/>
                <w:szCs w:val="20"/>
              </w:rPr>
              <w:t>Board</w:t>
            </w:r>
            <w:r w:rsidRPr="0000655C">
              <w:rPr>
                <w:rFonts w:cstheme="minorHAnsi"/>
                <w:spacing w:val="-13"/>
                <w:w w:val="110"/>
                <w:sz w:val="20"/>
                <w:szCs w:val="20"/>
              </w:rPr>
              <w:t xml:space="preserve"> </w:t>
            </w:r>
            <w:r w:rsidRPr="0000655C">
              <w:rPr>
                <w:rFonts w:cstheme="minorHAnsi"/>
                <w:w w:val="110"/>
                <w:sz w:val="20"/>
                <w:szCs w:val="20"/>
              </w:rPr>
              <w:t>(MAAB)</w:t>
            </w:r>
            <w:r w:rsidRPr="0000655C">
              <w:rPr>
                <w:rFonts w:cstheme="minorHAnsi"/>
                <w:spacing w:val="-13"/>
                <w:w w:val="110"/>
                <w:sz w:val="20"/>
                <w:szCs w:val="20"/>
              </w:rPr>
              <w:t xml:space="preserve"> </w:t>
            </w:r>
            <w:r w:rsidRPr="0000655C">
              <w:rPr>
                <w:rFonts w:cstheme="minorHAnsi"/>
                <w:w w:val="110"/>
                <w:sz w:val="20"/>
                <w:szCs w:val="20"/>
              </w:rPr>
              <w:t>guideline</w:t>
            </w:r>
            <w:r w:rsidRPr="0000655C">
              <w:rPr>
                <w:rFonts w:cstheme="minorHAnsi"/>
                <w:spacing w:val="-13"/>
                <w:w w:val="110"/>
                <w:sz w:val="20"/>
                <w:szCs w:val="20"/>
              </w:rPr>
              <w:t xml:space="preserve"> </w:t>
            </w:r>
            <w:r w:rsidR="0000655C">
              <w:rPr>
                <w:rFonts w:cstheme="minorHAnsi"/>
                <w:spacing w:val="-13"/>
                <w:w w:val="110"/>
                <w:sz w:val="20"/>
                <w:szCs w:val="20"/>
              </w:rPr>
              <w:t>“</w:t>
            </w:r>
            <w:r w:rsidRPr="0000655C">
              <w:rPr>
                <w:rFonts w:cstheme="minorHAnsi"/>
                <w:w w:val="110"/>
                <w:sz w:val="20"/>
                <w:szCs w:val="20"/>
              </w:rPr>
              <w:t>na_0025: MATLAB Function</w:t>
            </w:r>
            <w:r w:rsidRPr="0000655C">
              <w:rPr>
                <w:rFonts w:cstheme="minorHAnsi"/>
                <w:spacing w:val="5"/>
                <w:w w:val="110"/>
                <w:sz w:val="20"/>
                <w:szCs w:val="20"/>
              </w:rPr>
              <w:t xml:space="preserve"> </w:t>
            </w:r>
            <w:r w:rsidRPr="0000655C">
              <w:rPr>
                <w:rFonts w:cstheme="minorHAnsi"/>
                <w:w w:val="110"/>
                <w:sz w:val="20"/>
                <w:szCs w:val="20"/>
              </w:rPr>
              <w:t>Header</w:t>
            </w:r>
            <w:r w:rsidR="0000655C">
              <w:rPr>
                <w:rFonts w:cstheme="minorHAnsi"/>
                <w:w w:val="110"/>
                <w:sz w:val="20"/>
                <w:szCs w:val="20"/>
              </w:rPr>
              <w:t>”</w:t>
            </w:r>
          </w:p>
          <w:p w:rsidR="00524309" w:rsidRPr="0000655C" w:rsidRDefault="00EA0C9F" w:rsidP="00487E65">
            <w:pPr>
              <w:pStyle w:val="TableParagraph"/>
              <w:numPr>
                <w:ilvl w:val="0"/>
                <w:numId w:val="69"/>
              </w:numPr>
              <w:tabs>
                <w:tab w:val="left" w:pos="340"/>
              </w:tabs>
              <w:spacing w:before="60"/>
              <w:ind w:left="230" w:hanging="230"/>
              <w:rPr>
                <w:rFonts w:eastAsia="Cambria" w:cstheme="minorHAnsi"/>
                <w:sz w:val="20"/>
                <w:szCs w:val="20"/>
              </w:rPr>
            </w:pPr>
            <w:hyperlink r:id="rId51">
              <w:r w:rsidR="00524309" w:rsidRPr="0000655C">
                <w:rPr>
                  <w:rFonts w:cstheme="minorHAnsi"/>
                  <w:w w:val="115"/>
                  <w:sz w:val="20"/>
                  <w:szCs w:val="20"/>
                </w:rPr>
                <w:t>Orion</w:t>
              </w:r>
              <w:r w:rsidR="00524309" w:rsidRPr="0000655C">
                <w:rPr>
                  <w:rFonts w:cstheme="minorHAnsi"/>
                  <w:spacing w:val="-14"/>
                  <w:w w:val="115"/>
                  <w:sz w:val="20"/>
                  <w:szCs w:val="20"/>
                </w:rPr>
                <w:t xml:space="preserve"> </w:t>
              </w:r>
              <w:r w:rsidR="00524309" w:rsidRPr="0000655C">
                <w:rPr>
                  <w:rFonts w:cstheme="minorHAnsi"/>
                  <w:w w:val="115"/>
                  <w:sz w:val="20"/>
                  <w:szCs w:val="20"/>
                </w:rPr>
                <w:t>GN&amp;C:</w:t>
              </w:r>
              <w:r w:rsidR="00524309" w:rsidRPr="0000655C">
                <w:rPr>
                  <w:rFonts w:cstheme="minorHAnsi"/>
                  <w:spacing w:val="-14"/>
                  <w:w w:val="115"/>
                  <w:sz w:val="20"/>
                  <w:szCs w:val="20"/>
                </w:rPr>
                <w:t xml:space="preserve"> </w:t>
              </w:r>
              <w:r w:rsidR="00524309" w:rsidRPr="0000655C">
                <w:rPr>
                  <w:rFonts w:cstheme="minorHAnsi"/>
                  <w:w w:val="115"/>
                  <w:sz w:val="20"/>
                  <w:szCs w:val="20"/>
                </w:rPr>
                <w:t>MATLAB</w:t>
              </w:r>
              <w:r w:rsidR="00524309" w:rsidRPr="0000655C">
                <w:rPr>
                  <w:rFonts w:cstheme="minorHAnsi"/>
                  <w:spacing w:val="-14"/>
                  <w:w w:val="115"/>
                  <w:sz w:val="20"/>
                  <w:szCs w:val="20"/>
                </w:rPr>
                <w:t xml:space="preserve"> </w:t>
              </w:r>
              <w:r w:rsidR="00524309" w:rsidRPr="0000655C">
                <w:rPr>
                  <w:rFonts w:cstheme="minorHAnsi"/>
                  <w:w w:val="115"/>
                  <w:sz w:val="20"/>
                  <w:szCs w:val="20"/>
                </w:rPr>
                <w:t>and</w:t>
              </w:r>
              <w:r w:rsidR="00524309" w:rsidRPr="0000655C">
                <w:rPr>
                  <w:rFonts w:cstheme="minorHAnsi"/>
                  <w:spacing w:val="-14"/>
                  <w:w w:val="115"/>
                  <w:sz w:val="20"/>
                  <w:szCs w:val="20"/>
                </w:rPr>
                <w:t xml:space="preserve"> </w:t>
              </w:r>
              <w:r w:rsidR="00524309" w:rsidRPr="0000655C">
                <w:rPr>
                  <w:rFonts w:cstheme="minorHAnsi"/>
                  <w:w w:val="115"/>
                  <w:sz w:val="20"/>
                  <w:szCs w:val="20"/>
                </w:rPr>
                <w:t>Simulink</w:t>
              </w:r>
              <w:r w:rsidR="00524309" w:rsidRPr="0000655C">
                <w:rPr>
                  <w:rFonts w:cstheme="minorHAnsi"/>
                  <w:spacing w:val="-14"/>
                  <w:w w:val="115"/>
                  <w:sz w:val="20"/>
                  <w:szCs w:val="20"/>
                </w:rPr>
                <w:t xml:space="preserve"> </w:t>
              </w:r>
              <w:r w:rsidR="00524309" w:rsidRPr="0000655C">
                <w:rPr>
                  <w:rFonts w:cstheme="minorHAnsi"/>
                  <w:w w:val="115"/>
                  <w:sz w:val="20"/>
                  <w:szCs w:val="20"/>
                </w:rPr>
                <w:t>Standards</w:t>
              </w:r>
            </w:hyperlink>
            <w:r w:rsidR="00524309" w:rsidRPr="0000655C">
              <w:rPr>
                <w:rFonts w:cstheme="minorHAnsi"/>
                <w:w w:val="115"/>
                <w:sz w:val="20"/>
                <w:szCs w:val="20"/>
              </w:rPr>
              <w:t>,</w:t>
            </w:r>
            <w:r w:rsidR="00524309" w:rsidRPr="0000655C">
              <w:rPr>
                <w:rFonts w:cstheme="minorHAnsi"/>
                <w:spacing w:val="-14"/>
                <w:w w:val="115"/>
                <w:sz w:val="20"/>
                <w:szCs w:val="20"/>
              </w:rPr>
              <w:t xml:space="preserve"> </w:t>
            </w:r>
            <w:r w:rsidR="0000655C">
              <w:rPr>
                <w:rFonts w:cstheme="minorHAnsi"/>
                <w:spacing w:val="-14"/>
                <w:w w:val="115"/>
                <w:sz w:val="20"/>
                <w:szCs w:val="20"/>
              </w:rPr>
              <w:t>“</w:t>
            </w:r>
            <w:r w:rsidR="00524309" w:rsidRPr="0000655C">
              <w:rPr>
                <w:rFonts w:cstheme="minorHAnsi"/>
                <w:w w:val="115"/>
                <w:sz w:val="20"/>
                <w:szCs w:val="20"/>
              </w:rPr>
              <w:t>jh_0073:</w:t>
            </w:r>
            <w:r w:rsidR="00524309" w:rsidRPr="0000655C">
              <w:rPr>
                <w:rFonts w:cstheme="minorHAnsi"/>
                <w:spacing w:val="-14"/>
                <w:w w:val="115"/>
                <w:sz w:val="20"/>
                <w:szCs w:val="20"/>
              </w:rPr>
              <w:t xml:space="preserve"> </w:t>
            </w:r>
            <w:r w:rsidR="00524309" w:rsidRPr="0000655C">
              <w:rPr>
                <w:rFonts w:cstheme="minorHAnsi"/>
                <w:w w:val="115"/>
                <w:sz w:val="20"/>
                <w:szCs w:val="20"/>
              </w:rPr>
              <w:t>eML</w:t>
            </w:r>
            <w:r w:rsidR="00524309" w:rsidRPr="0000655C">
              <w:rPr>
                <w:rFonts w:cstheme="minorHAnsi"/>
                <w:spacing w:val="-14"/>
                <w:w w:val="115"/>
                <w:sz w:val="20"/>
                <w:szCs w:val="20"/>
              </w:rPr>
              <w:t xml:space="preserve"> </w:t>
            </w:r>
            <w:r w:rsidR="00524309" w:rsidRPr="0000655C">
              <w:rPr>
                <w:rFonts w:cstheme="minorHAnsi"/>
                <w:w w:val="115"/>
                <w:sz w:val="20"/>
                <w:szCs w:val="20"/>
              </w:rPr>
              <w:t>Header</w:t>
            </w:r>
            <w:r w:rsidR="0000655C">
              <w:rPr>
                <w:rFonts w:cstheme="minorHAnsi"/>
                <w:w w:val="115"/>
                <w:sz w:val="20"/>
                <w:szCs w:val="20"/>
              </w:rPr>
              <w:t>”</w:t>
            </w:r>
          </w:p>
          <w:p w:rsidR="00524309" w:rsidRPr="0000655C" w:rsidRDefault="00524309" w:rsidP="00487E65">
            <w:pPr>
              <w:pStyle w:val="TableParagraph"/>
              <w:numPr>
                <w:ilvl w:val="0"/>
                <w:numId w:val="69"/>
              </w:numPr>
              <w:tabs>
                <w:tab w:val="left" w:pos="340"/>
              </w:tabs>
              <w:spacing w:before="60"/>
              <w:ind w:left="230" w:hanging="230"/>
              <w:rPr>
                <w:rFonts w:eastAsia="Cambria" w:cstheme="minorHAnsi"/>
                <w:sz w:val="20"/>
                <w:szCs w:val="20"/>
              </w:rPr>
            </w:pPr>
            <w:r w:rsidRPr="0000655C">
              <w:rPr>
                <w:rFonts w:eastAsia="Cambria" w:cstheme="minorHAnsi"/>
                <w:w w:val="110"/>
                <w:sz w:val="20"/>
                <w:szCs w:val="20"/>
              </w:rPr>
              <w:t>“MATLAB Function Block</w:t>
            </w:r>
            <w:r w:rsidRPr="0000655C">
              <w:rPr>
                <w:rFonts w:eastAsia="Cambria" w:cstheme="minorHAnsi"/>
                <w:spacing w:val="43"/>
                <w:w w:val="110"/>
                <w:sz w:val="20"/>
                <w:szCs w:val="20"/>
              </w:rPr>
              <w:t xml:space="preserve"> </w:t>
            </w:r>
            <w:r w:rsidRPr="0000655C">
              <w:rPr>
                <w:rFonts w:eastAsia="Cambria" w:cstheme="minorHAnsi"/>
                <w:w w:val="110"/>
                <w:sz w:val="20"/>
                <w:szCs w:val="20"/>
              </w:rPr>
              <w:t>Editor”</w:t>
            </w:r>
          </w:p>
        </w:tc>
      </w:tr>
      <w:tr w:rsidR="00524309" w:rsidTr="0082264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24309" w:rsidRPr="0000655C" w:rsidRDefault="00524309" w:rsidP="00822649">
            <w:pPr>
              <w:pStyle w:val="TableParagraph"/>
              <w:spacing w:before="60"/>
              <w:rPr>
                <w:rFonts w:eastAsia="Cambria" w:cstheme="minorHAnsi"/>
                <w:sz w:val="20"/>
                <w:szCs w:val="20"/>
              </w:rPr>
            </w:pPr>
            <w:r w:rsidRPr="0000655C">
              <w:rPr>
                <w:rFonts w:cstheme="minorHAnsi"/>
                <w:w w:val="115"/>
                <w:sz w:val="20"/>
                <w:szCs w:val="20"/>
              </w:rPr>
              <w:t>Last</w:t>
            </w:r>
            <w:r w:rsidRPr="0000655C">
              <w:rPr>
                <w:rFonts w:cstheme="minorHAnsi"/>
                <w:spacing w:val="-22"/>
                <w:w w:val="115"/>
                <w:sz w:val="20"/>
                <w:szCs w:val="20"/>
              </w:rPr>
              <w:t xml:space="preserve"> </w:t>
            </w:r>
            <w:r w:rsidRPr="0000655C">
              <w:rPr>
                <w:rFonts w:cstheme="minorHAnsi"/>
                <w:w w:val="115"/>
                <w:sz w:val="20"/>
                <w:szCs w:val="20"/>
              </w:rPr>
              <w:t>Changed</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24309" w:rsidRPr="0000655C" w:rsidRDefault="00524309" w:rsidP="00822649">
            <w:pPr>
              <w:pStyle w:val="TableParagraph"/>
              <w:spacing w:before="60"/>
              <w:rPr>
                <w:rFonts w:eastAsia="Cambria" w:cstheme="minorHAnsi"/>
                <w:sz w:val="20"/>
                <w:szCs w:val="20"/>
              </w:rPr>
            </w:pPr>
            <w:r w:rsidRPr="0000655C">
              <w:rPr>
                <w:rFonts w:cstheme="minorHAnsi"/>
                <w:w w:val="105"/>
                <w:sz w:val="20"/>
                <w:szCs w:val="20"/>
              </w:rPr>
              <w:t>R2014a</w:t>
            </w:r>
          </w:p>
        </w:tc>
      </w:tr>
      <w:tr w:rsidR="00524309" w:rsidTr="0082264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24309" w:rsidRPr="0000655C" w:rsidRDefault="00524309" w:rsidP="00822649">
            <w:pPr>
              <w:pStyle w:val="TableParagraph"/>
              <w:spacing w:before="60"/>
              <w:rPr>
                <w:rFonts w:eastAsia="Cambria" w:cstheme="minorHAnsi"/>
                <w:sz w:val="20"/>
                <w:szCs w:val="20"/>
              </w:rPr>
            </w:pPr>
            <w:r w:rsidRPr="0000655C">
              <w:rPr>
                <w:rFonts w:cstheme="minorHAnsi"/>
                <w:w w:val="110"/>
                <w:sz w:val="20"/>
                <w:szCs w:val="20"/>
              </w:rPr>
              <w:t>Examples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24309" w:rsidRPr="0000655C" w:rsidRDefault="00524309" w:rsidP="00822649">
            <w:pPr>
              <w:pStyle w:val="TableParagraph"/>
              <w:spacing w:before="60"/>
              <w:rPr>
                <w:rFonts w:eastAsia="Cambria" w:cstheme="minorHAnsi"/>
                <w:sz w:val="20"/>
                <w:szCs w:val="20"/>
              </w:rPr>
            </w:pPr>
            <w:r w:rsidRPr="0000655C">
              <w:rPr>
                <w:rFonts w:cstheme="minorHAnsi"/>
                <w:w w:val="110"/>
                <w:sz w:val="20"/>
                <w:szCs w:val="20"/>
              </w:rPr>
              <w:t>A</w:t>
            </w:r>
            <w:r w:rsidRPr="0000655C">
              <w:rPr>
                <w:rFonts w:cstheme="minorHAnsi"/>
                <w:spacing w:val="-12"/>
                <w:w w:val="110"/>
                <w:sz w:val="20"/>
                <w:szCs w:val="20"/>
              </w:rPr>
              <w:t xml:space="preserve"> </w:t>
            </w:r>
            <w:r w:rsidRPr="0000655C">
              <w:rPr>
                <w:rFonts w:cstheme="minorHAnsi"/>
                <w:w w:val="110"/>
                <w:sz w:val="20"/>
                <w:szCs w:val="20"/>
              </w:rPr>
              <w:t>typical</w:t>
            </w:r>
            <w:r w:rsidRPr="0000655C">
              <w:rPr>
                <w:rFonts w:cstheme="minorHAnsi"/>
                <w:spacing w:val="-12"/>
                <w:w w:val="110"/>
                <w:sz w:val="20"/>
                <w:szCs w:val="20"/>
              </w:rPr>
              <w:t xml:space="preserve"> </w:t>
            </w:r>
            <w:r w:rsidRPr="0000655C">
              <w:rPr>
                <w:rFonts w:cstheme="minorHAnsi"/>
                <w:w w:val="110"/>
                <w:sz w:val="20"/>
                <w:szCs w:val="20"/>
              </w:rPr>
              <w:t>standardized</w:t>
            </w:r>
            <w:r w:rsidRPr="0000655C">
              <w:rPr>
                <w:rFonts w:cstheme="minorHAnsi"/>
                <w:spacing w:val="-12"/>
                <w:w w:val="110"/>
                <w:sz w:val="20"/>
                <w:szCs w:val="20"/>
              </w:rPr>
              <w:t xml:space="preserve"> </w:t>
            </w:r>
            <w:r w:rsidRPr="0000655C">
              <w:rPr>
                <w:rFonts w:cstheme="minorHAnsi"/>
                <w:w w:val="110"/>
                <w:sz w:val="20"/>
                <w:szCs w:val="20"/>
              </w:rPr>
              <w:t>function</w:t>
            </w:r>
            <w:r w:rsidRPr="0000655C">
              <w:rPr>
                <w:rFonts w:cstheme="minorHAnsi"/>
                <w:spacing w:val="-12"/>
                <w:w w:val="110"/>
                <w:sz w:val="20"/>
                <w:szCs w:val="20"/>
              </w:rPr>
              <w:t xml:space="preserve"> </w:t>
            </w:r>
            <w:r w:rsidRPr="0000655C">
              <w:rPr>
                <w:rFonts w:cstheme="minorHAnsi"/>
                <w:w w:val="110"/>
                <w:sz w:val="20"/>
                <w:szCs w:val="20"/>
              </w:rPr>
              <w:t>header</w:t>
            </w:r>
            <w:r w:rsidRPr="0000655C">
              <w:rPr>
                <w:rFonts w:cstheme="minorHAnsi"/>
                <w:spacing w:val="-12"/>
                <w:w w:val="110"/>
                <w:sz w:val="20"/>
                <w:szCs w:val="20"/>
              </w:rPr>
              <w:t xml:space="preserve"> </w:t>
            </w:r>
            <w:r w:rsidRPr="0000655C">
              <w:rPr>
                <w:rFonts w:cstheme="minorHAnsi"/>
                <w:w w:val="110"/>
                <w:sz w:val="20"/>
                <w:szCs w:val="20"/>
              </w:rPr>
              <w:t>includes:</w:t>
            </w:r>
          </w:p>
          <w:p w:rsidR="00524309" w:rsidRPr="0000655C" w:rsidRDefault="00524309" w:rsidP="00487E65">
            <w:pPr>
              <w:pStyle w:val="TableParagraph"/>
              <w:numPr>
                <w:ilvl w:val="0"/>
                <w:numId w:val="70"/>
              </w:numPr>
              <w:tabs>
                <w:tab w:val="left" w:pos="340"/>
              </w:tabs>
              <w:spacing w:before="30"/>
              <w:ind w:left="230" w:hanging="230"/>
              <w:rPr>
                <w:rFonts w:eastAsia="Cambria" w:cstheme="minorHAnsi"/>
                <w:sz w:val="20"/>
                <w:szCs w:val="20"/>
              </w:rPr>
            </w:pPr>
            <w:r w:rsidRPr="0000655C">
              <w:rPr>
                <w:rFonts w:cstheme="minorHAnsi"/>
                <w:w w:val="110"/>
                <w:sz w:val="20"/>
                <w:szCs w:val="20"/>
              </w:rPr>
              <w:t>Function</w:t>
            </w:r>
            <w:r w:rsidRPr="0000655C">
              <w:rPr>
                <w:rFonts w:cstheme="minorHAnsi"/>
                <w:spacing w:val="-10"/>
                <w:w w:val="110"/>
                <w:sz w:val="20"/>
                <w:szCs w:val="20"/>
              </w:rPr>
              <w:t xml:space="preserve"> </w:t>
            </w:r>
            <w:r w:rsidRPr="0000655C">
              <w:rPr>
                <w:rFonts w:cstheme="minorHAnsi"/>
                <w:w w:val="110"/>
                <w:sz w:val="20"/>
                <w:szCs w:val="20"/>
              </w:rPr>
              <w:t>name</w:t>
            </w:r>
          </w:p>
          <w:p w:rsidR="00524309" w:rsidRPr="0000655C" w:rsidRDefault="00524309" w:rsidP="00487E65">
            <w:pPr>
              <w:pStyle w:val="TableParagraph"/>
              <w:numPr>
                <w:ilvl w:val="0"/>
                <w:numId w:val="70"/>
              </w:numPr>
              <w:tabs>
                <w:tab w:val="left" w:pos="340"/>
              </w:tabs>
              <w:spacing w:before="30"/>
              <w:ind w:left="230" w:hanging="230"/>
              <w:rPr>
                <w:rFonts w:eastAsia="Cambria" w:cstheme="minorHAnsi"/>
                <w:sz w:val="20"/>
                <w:szCs w:val="20"/>
              </w:rPr>
            </w:pPr>
            <w:r w:rsidRPr="0000655C">
              <w:rPr>
                <w:rFonts w:cstheme="minorHAnsi"/>
                <w:w w:val="105"/>
                <w:sz w:val="20"/>
                <w:szCs w:val="20"/>
              </w:rPr>
              <w:t>Description</w:t>
            </w:r>
          </w:p>
          <w:p w:rsidR="00524309" w:rsidRPr="0000655C" w:rsidRDefault="00524309" w:rsidP="00487E65">
            <w:pPr>
              <w:pStyle w:val="TableParagraph"/>
              <w:numPr>
                <w:ilvl w:val="0"/>
                <w:numId w:val="70"/>
              </w:numPr>
              <w:tabs>
                <w:tab w:val="left" w:pos="340"/>
              </w:tabs>
              <w:spacing w:before="30"/>
              <w:ind w:left="230" w:hanging="230"/>
              <w:rPr>
                <w:rFonts w:eastAsia="Cambria" w:cstheme="minorHAnsi"/>
                <w:sz w:val="20"/>
                <w:szCs w:val="20"/>
              </w:rPr>
            </w:pPr>
            <w:r w:rsidRPr="0000655C">
              <w:rPr>
                <w:rFonts w:cstheme="minorHAnsi"/>
                <w:w w:val="105"/>
                <w:sz w:val="20"/>
                <w:szCs w:val="20"/>
              </w:rPr>
              <w:t>Inputs and outputs (if possible, include size and type)</w:t>
            </w:r>
          </w:p>
          <w:p w:rsidR="00524309" w:rsidRPr="0000655C" w:rsidRDefault="00524309" w:rsidP="00487E65">
            <w:pPr>
              <w:pStyle w:val="TableParagraph"/>
              <w:numPr>
                <w:ilvl w:val="0"/>
                <w:numId w:val="70"/>
              </w:numPr>
              <w:tabs>
                <w:tab w:val="left" w:pos="340"/>
              </w:tabs>
              <w:spacing w:before="30"/>
              <w:ind w:left="230" w:hanging="230"/>
              <w:rPr>
                <w:rFonts w:eastAsia="Cambria" w:cstheme="minorHAnsi"/>
                <w:sz w:val="20"/>
                <w:szCs w:val="20"/>
              </w:rPr>
            </w:pPr>
            <w:r w:rsidRPr="0000655C">
              <w:rPr>
                <w:rFonts w:cstheme="minorHAnsi"/>
                <w:w w:val="110"/>
                <w:sz w:val="20"/>
                <w:szCs w:val="20"/>
              </w:rPr>
              <w:t>Assumptions and</w:t>
            </w:r>
            <w:r w:rsidRPr="0000655C">
              <w:rPr>
                <w:rFonts w:cstheme="minorHAnsi"/>
                <w:spacing w:val="-22"/>
                <w:w w:val="110"/>
                <w:sz w:val="20"/>
                <w:szCs w:val="20"/>
              </w:rPr>
              <w:t xml:space="preserve"> </w:t>
            </w:r>
            <w:r w:rsidRPr="0000655C">
              <w:rPr>
                <w:rFonts w:cstheme="minorHAnsi"/>
                <w:w w:val="110"/>
                <w:sz w:val="20"/>
                <w:szCs w:val="20"/>
              </w:rPr>
              <w:t>limitations</w:t>
            </w:r>
          </w:p>
          <w:p w:rsidR="00524309" w:rsidRPr="0000655C" w:rsidRDefault="00524309" w:rsidP="00487E65">
            <w:pPr>
              <w:pStyle w:val="TableParagraph"/>
              <w:numPr>
                <w:ilvl w:val="0"/>
                <w:numId w:val="70"/>
              </w:numPr>
              <w:tabs>
                <w:tab w:val="left" w:pos="340"/>
              </w:tabs>
              <w:spacing w:before="30"/>
              <w:ind w:left="230" w:hanging="230"/>
              <w:rPr>
                <w:rFonts w:eastAsia="Cambria" w:cstheme="minorHAnsi"/>
                <w:sz w:val="20"/>
                <w:szCs w:val="20"/>
              </w:rPr>
            </w:pPr>
            <w:r w:rsidRPr="0000655C">
              <w:rPr>
                <w:rFonts w:cstheme="minorHAnsi"/>
                <w:w w:val="105"/>
                <w:sz w:val="20"/>
                <w:szCs w:val="20"/>
              </w:rPr>
              <w:t>Revision</w:t>
            </w:r>
            <w:r w:rsidRPr="0000655C">
              <w:rPr>
                <w:rFonts w:cstheme="minorHAnsi"/>
                <w:spacing w:val="37"/>
                <w:w w:val="105"/>
                <w:sz w:val="20"/>
                <w:szCs w:val="20"/>
              </w:rPr>
              <w:t xml:space="preserve"> </w:t>
            </w:r>
            <w:r w:rsidRPr="0000655C">
              <w:rPr>
                <w:rFonts w:cstheme="minorHAnsi"/>
                <w:w w:val="105"/>
                <w:sz w:val="20"/>
                <w:szCs w:val="20"/>
              </w:rPr>
              <w:t>history</w:t>
            </w:r>
          </w:p>
        </w:tc>
      </w:tr>
    </w:tbl>
    <w:p w:rsidR="00822649" w:rsidRDefault="00822649" w:rsidP="003F1B7F">
      <w:pPr>
        <w:pStyle w:val="Heading4"/>
        <w:rPr>
          <w:w w:val="105"/>
        </w:rPr>
      </w:pPr>
    </w:p>
    <w:p w:rsidR="00822649" w:rsidRDefault="00822649">
      <w:pPr>
        <w:spacing w:after="160" w:line="259" w:lineRule="auto"/>
        <w:rPr>
          <w:rFonts w:ascii="Arial" w:hAnsi="Arial" w:cs="Arial"/>
          <w:b/>
          <w:w w:val="105"/>
          <w:sz w:val="20"/>
          <w:szCs w:val="20"/>
        </w:rPr>
      </w:pPr>
      <w:r>
        <w:rPr>
          <w:w w:val="105"/>
        </w:rPr>
        <w:br w:type="page"/>
      </w:r>
    </w:p>
    <w:p w:rsidR="00A72A65" w:rsidRDefault="00A72A65" w:rsidP="003F1B7F">
      <w:pPr>
        <w:pStyle w:val="Heading4"/>
        <w:rPr>
          <w:rFonts w:ascii="Calibri" w:eastAsia="Calibri" w:hAnsi="Calibri" w:cs="Calibri"/>
          <w:b w:val="0"/>
          <w:bCs/>
          <w:sz w:val="13"/>
          <w:szCs w:val="13"/>
        </w:rPr>
      </w:pPr>
      <w:bookmarkStart w:id="133" w:name="_Toc503436739"/>
      <w:r>
        <w:rPr>
          <w:w w:val="105"/>
        </w:rPr>
        <w:lastRenderedPageBreak/>
        <w:t xml:space="preserve">himl_0002: Strong data typing at </w:t>
      </w:r>
      <w:r>
        <w:rPr>
          <w:spacing w:val="-4"/>
          <w:w w:val="105"/>
        </w:rPr>
        <w:t xml:space="preserve">MATLAB </w:t>
      </w:r>
      <w:r>
        <w:rPr>
          <w:w w:val="105"/>
        </w:rPr>
        <w:t>function</w:t>
      </w:r>
      <w:r>
        <w:rPr>
          <w:spacing w:val="-32"/>
          <w:w w:val="105"/>
        </w:rPr>
        <w:t xml:space="preserve"> </w:t>
      </w:r>
      <w:r>
        <w:rPr>
          <w:w w:val="105"/>
        </w:rPr>
        <w:t>boundaries</w:t>
      </w:r>
      <w:bookmarkEnd w:id="133"/>
    </w:p>
    <w:tbl>
      <w:tblPr>
        <w:tblW w:w="9355" w:type="dxa"/>
        <w:tblLayout w:type="fixed"/>
        <w:tblCellMar>
          <w:left w:w="0" w:type="dxa"/>
          <w:right w:w="0" w:type="dxa"/>
        </w:tblCellMar>
        <w:tblLook w:val="01E0" w:firstRow="1" w:lastRow="1" w:firstColumn="1" w:lastColumn="1" w:noHBand="0" w:noVBand="0"/>
      </w:tblPr>
      <w:tblGrid>
        <w:gridCol w:w="1795"/>
        <w:gridCol w:w="7560"/>
      </w:tblGrid>
      <w:tr w:rsidR="00A72A65" w:rsidTr="006B370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72A65" w:rsidRPr="00F625F1" w:rsidRDefault="00A72A65" w:rsidP="006B370E">
            <w:pPr>
              <w:pStyle w:val="TableParagraph"/>
              <w:spacing w:before="60"/>
              <w:rPr>
                <w:rFonts w:eastAsia="Calibri" w:cstheme="minorHAnsi"/>
                <w:sz w:val="20"/>
                <w:szCs w:val="20"/>
              </w:rPr>
            </w:pPr>
            <w:r w:rsidRPr="00F625F1">
              <w:rPr>
                <w:rFonts w:cstheme="minorHAnsi"/>
                <w:b/>
                <w:sz w:val="20"/>
                <w:szCs w:val="20"/>
              </w:rPr>
              <w:t>ID:</w:t>
            </w:r>
            <w:r w:rsidRPr="00F625F1">
              <w:rPr>
                <w:rFonts w:cstheme="minorHAnsi"/>
                <w:b/>
                <w:spacing w:val="-9"/>
                <w:sz w:val="20"/>
                <w:szCs w:val="20"/>
              </w:rPr>
              <w:t xml:space="preserve"> </w:t>
            </w:r>
            <w:r w:rsidRPr="00F625F1">
              <w:rPr>
                <w:rFonts w:cstheme="minorHAnsi"/>
                <w:b/>
                <w:sz w:val="20"/>
                <w:szCs w:val="20"/>
              </w:rPr>
              <w:t>Title</w:t>
            </w:r>
          </w:p>
        </w:tc>
        <w:tc>
          <w:tcPr>
            <w:tcW w:w="7560"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72A65" w:rsidRPr="00F625F1" w:rsidRDefault="00A72A65" w:rsidP="006B370E">
            <w:pPr>
              <w:pStyle w:val="TableParagraph"/>
              <w:spacing w:before="60"/>
              <w:rPr>
                <w:rFonts w:eastAsia="Calibri" w:cstheme="minorHAnsi"/>
                <w:sz w:val="20"/>
                <w:szCs w:val="20"/>
              </w:rPr>
            </w:pPr>
            <w:r w:rsidRPr="00F625F1">
              <w:rPr>
                <w:rFonts w:cstheme="minorHAnsi"/>
                <w:b/>
                <w:w w:val="105"/>
                <w:sz w:val="20"/>
                <w:szCs w:val="20"/>
              </w:rPr>
              <w:t xml:space="preserve">himl_0002: Strong data typing at </w:t>
            </w:r>
            <w:r w:rsidRPr="00F625F1">
              <w:rPr>
                <w:rFonts w:cstheme="minorHAnsi"/>
                <w:b/>
                <w:spacing w:val="-3"/>
                <w:w w:val="105"/>
                <w:sz w:val="20"/>
                <w:szCs w:val="20"/>
              </w:rPr>
              <w:t xml:space="preserve">MATLAB </w:t>
            </w:r>
            <w:r w:rsidRPr="00F625F1">
              <w:rPr>
                <w:rFonts w:cstheme="minorHAnsi"/>
                <w:b/>
                <w:w w:val="105"/>
                <w:sz w:val="20"/>
                <w:szCs w:val="20"/>
              </w:rPr>
              <w:t>function</w:t>
            </w:r>
            <w:r w:rsidRPr="00F625F1">
              <w:rPr>
                <w:rFonts w:cstheme="minorHAnsi"/>
                <w:b/>
                <w:spacing w:val="-27"/>
                <w:w w:val="105"/>
                <w:sz w:val="20"/>
                <w:szCs w:val="20"/>
              </w:rPr>
              <w:t xml:space="preserve"> </w:t>
            </w:r>
            <w:r w:rsidRPr="00F625F1">
              <w:rPr>
                <w:rFonts w:cstheme="minorHAnsi"/>
                <w:b/>
                <w:w w:val="105"/>
                <w:sz w:val="20"/>
                <w:szCs w:val="20"/>
              </w:rPr>
              <w:t>boundaries</w:t>
            </w:r>
          </w:p>
        </w:tc>
      </w:tr>
      <w:tr w:rsidR="00A72A65" w:rsidTr="006B370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F625F1" w:rsidRDefault="00A72A65" w:rsidP="006B370E">
            <w:pPr>
              <w:pStyle w:val="TableParagraph"/>
              <w:spacing w:before="60"/>
              <w:rPr>
                <w:rFonts w:eastAsia="Cambria" w:cstheme="minorHAnsi"/>
                <w:sz w:val="20"/>
                <w:szCs w:val="20"/>
              </w:rPr>
            </w:pPr>
            <w:r w:rsidRPr="00F625F1">
              <w:rPr>
                <w:rFonts w:cstheme="minorHAnsi"/>
                <w:w w:val="105"/>
                <w:sz w:val="20"/>
                <w:szCs w:val="20"/>
              </w:rPr>
              <w:t>Description</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F625F1" w:rsidRDefault="00A72A65" w:rsidP="006B370E">
            <w:pPr>
              <w:pStyle w:val="TableParagraph"/>
              <w:spacing w:before="60"/>
              <w:rPr>
                <w:rFonts w:eastAsia="Cambria" w:cstheme="minorHAnsi"/>
                <w:sz w:val="20"/>
                <w:szCs w:val="20"/>
              </w:rPr>
            </w:pPr>
            <w:r w:rsidRPr="00F625F1">
              <w:rPr>
                <w:rFonts w:cstheme="minorHAnsi"/>
                <w:w w:val="110"/>
                <w:sz w:val="20"/>
                <w:szCs w:val="20"/>
              </w:rPr>
              <w:t>To support strong data typing at the interfaces of MATLAB functions, explicitly define the interface for input signals, output signals, and parameters, by setting:</w:t>
            </w:r>
          </w:p>
          <w:p w:rsidR="00A72A65" w:rsidRPr="00F625F1" w:rsidRDefault="00A72A65" w:rsidP="00487E65">
            <w:pPr>
              <w:pStyle w:val="TableParagraph"/>
              <w:numPr>
                <w:ilvl w:val="0"/>
                <w:numId w:val="71"/>
              </w:numPr>
              <w:tabs>
                <w:tab w:val="left" w:pos="340"/>
              </w:tabs>
              <w:spacing w:before="30"/>
              <w:ind w:left="230" w:hanging="230"/>
              <w:rPr>
                <w:rFonts w:eastAsia="Cambria" w:cstheme="minorHAnsi"/>
                <w:sz w:val="20"/>
                <w:szCs w:val="20"/>
              </w:rPr>
            </w:pPr>
            <w:r w:rsidRPr="00F625F1">
              <w:rPr>
                <w:rFonts w:cstheme="minorHAnsi"/>
                <w:w w:val="110"/>
                <w:sz w:val="20"/>
                <w:szCs w:val="20"/>
              </w:rPr>
              <w:t>Complexity</w:t>
            </w:r>
          </w:p>
          <w:p w:rsidR="00A72A65" w:rsidRPr="00F625F1" w:rsidRDefault="00A72A65" w:rsidP="00487E65">
            <w:pPr>
              <w:pStyle w:val="TableParagraph"/>
              <w:numPr>
                <w:ilvl w:val="0"/>
                <w:numId w:val="71"/>
              </w:numPr>
              <w:tabs>
                <w:tab w:val="left" w:pos="340"/>
              </w:tabs>
              <w:spacing w:before="30"/>
              <w:ind w:left="230" w:hanging="230"/>
              <w:rPr>
                <w:rFonts w:eastAsia="Cambria" w:cstheme="minorHAnsi"/>
                <w:sz w:val="20"/>
                <w:szCs w:val="20"/>
              </w:rPr>
            </w:pPr>
            <w:r w:rsidRPr="00F625F1">
              <w:rPr>
                <w:rFonts w:cstheme="minorHAnsi"/>
                <w:w w:val="105"/>
                <w:sz w:val="20"/>
                <w:szCs w:val="20"/>
              </w:rPr>
              <w:t>Type</w:t>
            </w:r>
          </w:p>
        </w:tc>
      </w:tr>
      <w:tr w:rsidR="00A72A65" w:rsidTr="006B370E">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72A65" w:rsidRPr="00F625F1" w:rsidRDefault="00A72A65" w:rsidP="006B370E">
            <w:pPr>
              <w:pStyle w:val="TableParagraph"/>
              <w:spacing w:before="60"/>
              <w:rPr>
                <w:rFonts w:eastAsia="Cambria" w:cstheme="minorHAnsi"/>
                <w:sz w:val="20"/>
                <w:szCs w:val="20"/>
              </w:rPr>
            </w:pPr>
            <w:r w:rsidRPr="00F625F1">
              <w:rPr>
                <w:rFonts w:cstheme="minorHAnsi"/>
                <w:w w:val="110"/>
                <w:sz w:val="20"/>
                <w:szCs w:val="20"/>
              </w:rPr>
              <w:t>Rationale</w:t>
            </w:r>
          </w:p>
        </w:tc>
        <w:tc>
          <w:tcPr>
            <w:tcW w:w="756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72A65" w:rsidRPr="00F625F1" w:rsidRDefault="00A72A65" w:rsidP="006B370E">
            <w:pPr>
              <w:pStyle w:val="TableParagraph"/>
              <w:spacing w:before="60"/>
              <w:rPr>
                <w:rFonts w:eastAsia="Cambria" w:cstheme="minorHAnsi"/>
                <w:sz w:val="20"/>
                <w:szCs w:val="20"/>
              </w:rPr>
            </w:pPr>
            <w:r w:rsidRPr="00F625F1">
              <w:rPr>
                <w:rFonts w:cstheme="minorHAnsi"/>
                <w:w w:val="110"/>
                <w:sz w:val="20"/>
                <w:szCs w:val="20"/>
              </w:rPr>
              <w:t>Defined</w:t>
            </w:r>
            <w:r w:rsidRPr="00F625F1">
              <w:rPr>
                <w:rFonts w:cstheme="minorHAnsi"/>
                <w:spacing w:val="-27"/>
                <w:w w:val="110"/>
                <w:sz w:val="20"/>
                <w:szCs w:val="20"/>
              </w:rPr>
              <w:t xml:space="preserve"> </w:t>
            </w:r>
            <w:r w:rsidRPr="00F625F1">
              <w:rPr>
                <w:rFonts w:cstheme="minorHAnsi"/>
                <w:w w:val="110"/>
                <w:sz w:val="20"/>
                <w:szCs w:val="20"/>
              </w:rPr>
              <w:t>interfaces:</w:t>
            </w:r>
          </w:p>
          <w:p w:rsidR="00A72A65" w:rsidRPr="00F625F1" w:rsidRDefault="00A72A65" w:rsidP="00487E65">
            <w:pPr>
              <w:pStyle w:val="TableParagraph"/>
              <w:numPr>
                <w:ilvl w:val="0"/>
                <w:numId w:val="72"/>
              </w:numPr>
              <w:tabs>
                <w:tab w:val="left" w:pos="340"/>
              </w:tabs>
              <w:spacing w:before="30"/>
              <w:ind w:left="230" w:hanging="230"/>
              <w:rPr>
                <w:rFonts w:eastAsia="Cambria" w:cstheme="minorHAnsi"/>
                <w:sz w:val="20"/>
                <w:szCs w:val="20"/>
              </w:rPr>
            </w:pPr>
            <w:r w:rsidRPr="00F625F1">
              <w:rPr>
                <w:rFonts w:cstheme="minorHAnsi"/>
                <w:w w:val="105"/>
                <w:sz w:val="20"/>
                <w:szCs w:val="20"/>
              </w:rPr>
              <w:t xml:space="preserve">Allow consistency checking </w:t>
            </w:r>
            <w:r w:rsidR="00F21860" w:rsidRPr="00F625F1">
              <w:rPr>
                <w:rFonts w:cstheme="minorHAnsi"/>
                <w:w w:val="105"/>
                <w:sz w:val="20"/>
                <w:szCs w:val="20"/>
              </w:rPr>
              <w:t>of interfaces</w:t>
            </w:r>
            <w:r w:rsidRPr="00F625F1">
              <w:rPr>
                <w:rFonts w:cstheme="minorHAnsi"/>
                <w:w w:val="105"/>
                <w:sz w:val="20"/>
                <w:szCs w:val="20"/>
              </w:rPr>
              <w:t>.</w:t>
            </w:r>
          </w:p>
          <w:p w:rsidR="00A72A65" w:rsidRPr="00F625F1" w:rsidRDefault="00A72A65" w:rsidP="00487E65">
            <w:pPr>
              <w:pStyle w:val="TableParagraph"/>
              <w:numPr>
                <w:ilvl w:val="0"/>
                <w:numId w:val="72"/>
              </w:numPr>
              <w:tabs>
                <w:tab w:val="left" w:pos="340"/>
              </w:tabs>
              <w:spacing w:before="30"/>
              <w:ind w:left="230" w:hanging="230"/>
              <w:rPr>
                <w:rFonts w:eastAsia="Cambria" w:cstheme="minorHAnsi"/>
                <w:sz w:val="20"/>
                <w:szCs w:val="20"/>
              </w:rPr>
            </w:pPr>
            <w:r w:rsidRPr="00F625F1">
              <w:rPr>
                <w:rFonts w:cstheme="minorHAnsi"/>
                <w:w w:val="105"/>
                <w:sz w:val="20"/>
                <w:szCs w:val="20"/>
              </w:rPr>
              <w:t>Prevent unintended generation of different functions for different input and output</w:t>
            </w:r>
            <w:r w:rsidRPr="00F625F1">
              <w:rPr>
                <w:rFonts w:cstheme="minorHAnsi"/>
                <w:spacing w:val="39"/>
                <w:w w:val="105"/>
                <w:sz w:val="20"/>
                <w:szCs w:val="20"/>
              </w:rPr>
              <w:t xml:space="preserve"> </w:t>
            </w:r>
            <w:r w:rsidRPr="00F625F1">
              <w:rPr>
                <w:rFonts w:cstheme="minorHAnsi"/>
                <w:w w:val="105"/>
                <w:sz w:val="20"/>
                <w:szCs w:val="20"/>
              </w:rPr>
              <w:t>types.</w:t>
            </w:r>
          </w:p>
          <w:p w:rsidR="00A72A65" w:rsidRPr="00F625F1" w:rsidRDefault="00A72A65" w:rsidP="00487E65">
            <w:pPr>
              <w:pStyle w:val="TableParagraph"/>
              <w:numPr>
                <w:ilvl w:val="0"/>
                <w:numId w:val="72"/>
              </w:numPr>
              <w:tabs>
                <w:tab w:val="left" w:pos="340"/>
              </w:tabs>
              <w:spacing w:before="30"/>
              <w:ind w:left="230" w:hanging="230"/>
              <w:rPr>
                <w:rFonts w:eastAsia="Cambria" w:cstheme="minorHAnsi"/>
                <w:sz w:val="20"/>
                <w:szCs w:val="20"/>
              </w:rPr>
            </w:pPr>
            <w:r w:rsidRPr="00F625F1">
              <w:rPr>
                <w:rFonts w:cstheme="minorHAnsi"/>
                <w:w w:val="105"/>
                <w:sz w:val="20"/>
                <w:szCs w:val="20"/>
              </w:rPr>
              <w:t>Simplify</w:t>
            </w:r>
            <w:r w:rsidRPr="00F625F1">
              <w:rPr>
                <w:rFonts w:cstheme="minorHAnsi"/>
                <w:spacing w:val="24"/>
                <w:w w:val="105"/>
                <w:sz w:val="20"/>
                <w:szCs w:val="20"/>
              </w:rPr>
              <w:t xml:space="preserve"> </w:t>
            </w:r>
            <w:r w:rsidRPr="00F625F1">
              <w:rPr>
                <w:rFonts w:cstheme="minorHAnsi"/>
                <w:w w:val="105"/>
                <w:sz w:val="20"/>
                <w:szCs w:val="20"/>
              </w:rPr>
              <w:t>testing</w:t>
            </w:r>
            <w:r w:rsidRPr="00F625F1">
              <w:rPr>
                <w:rFonts w:cstheme="minorHAnsi"/>
                <w:spacing w:val="24"/>
                <w:w w:val="105"/>
                <w:sz w:val="20"/>
                <w:szCs w:val="20"/>
              </w:rPr>
              <w:t xml:space="preserve"> </w:t>
            </w:r>
            <w:r w:rsidRPr="00F625F1">
              <w:rPr>
                <w:rFonts w:cstheme="minorHAnsi"/>
                <w:w w:val="105"/>
                <w:sz w:val="20"/>
                <w:szCs w:val="20"/>
              </w:rPr>
              <w:t>of</w:t>
            </w:r>
            <w:r w:rsidRPr="00F625F1">
              <w:rPr>
                <w:rFonts w:cstheme="minorHAnsi"/>
                <w:spacing w:val="24"/>
                <w:w w:val="105"/>
                <w:sz w:val="20"/>
                <w:szCs w:val="20"/>
              </w:rPr>
              <w:t xml:space="preserve"> </w:t>
            </w:r>
            <w:r w:rsidRPr="00F625F1">
              <w:rPr>
                <w:rFonts w:cstheme="minorHAnsi"/>
                <w:w w:val="105"/>
                <w:sz w:val="20"/>
                <w:szCs w:val="20"/>
              </w:rPr>
              <w:t>functions</w:t>
            </w:r>
            <w:r w:rsidRPr="00F625F1">
              <w:rPr>
                <w:rFonts w:cstheme="minorHAnsi"/>
                <w:spacing w:val="24"/>
                <w:w w:val="105"/>
                <w:sz w:val="20"/>
                <w:szCs w:val="20"/>
              </w:rPr>
              <w:t xml:space="preserve"> </w:t>
            </w:r>
            <w:r w:rsidRPr="00F625F1">
              <w:rPr>
                <w:rFonts w:cstheme="minorHAnsi"/>
                <w:w w:val="105"/>
                <w:sz w:val="20"/>
                <w:szCs w:val="20"/>
              </w:rPr>
              <w:t>by</w:t>
            </w:r>
            <w:r w:rsidRPr="00F625F1">
              <w:rPr>
                <w:rFonts w:cstheme="minorHAnsi"/>
                <w:spacing w:val="24"/>
                <w:w w:val="105"/>
                <w:sz w:val="20"/>
                <w:szCs w:val="20"/>
              </w:rPr>
              <w:t xml:space="preserve"> </w:t>
            </w:r>
            <w:r w:rsidRPr="00F625F1">
              <w:rPr>
                <w:rFonts w:cstheme="minorHAnsi"/>
                <w:w w:val="105"/>
                <w:sz w:val="20"/>
                <w:szCs w:val="20"/>
              </w:rPr>
              <w:t>limiting</w:t>
            </w:r>
            <w:r w:rsidRPr="00F625F1">
              <w:rPr>
                <w:rFonts w:cstheme="minorHAnsi"/>
                <w:spacing w:val="24"/>
                <w:w w:val="105"/>
                <w:sz w:val="20"/>
                <w:szCs w:val="20"/>
              </w:rPr>
              <w:t xml:space="preserve"> </w:t>
            </w:r>
            <w:r w:rsidRPr="00F625F1">
              <w:rPr>
                <w:rFonts w:cstheme="minorHAnsi"/>
                <w:w w:val="105"/>
                <w:sz w:val="20"/>
                <w:szCs w:val="20"/>
              </w:rPr>
              <w:t>the</w:t>
            </w:r>
            <w:r w:rsidRPr="00F625F1">
              <w:rPr>
                <w:rFonts w:cstheme="minorHAnsi"/>
                <w:spacing w:val="24"/>
                <w:w w:val="105"/>
                <w:sz w:val="20"/>
                <w:szCs w:val="20"/>
              </w:rPr>
              <w:t xml:space="preserve"> </w:t>
            </w:r>
            <w:r w:rsidRPr="00F625F1">
              <w:rPr>
                <w:rFonts w:cstheme="minorHAnsi"/>
                <w:w w:val="105"/>
                <w:sz w:val="20"/>
                <w:szCs w:val="20"/>
              </w:rPr>
              <w:t>number</w:t>
            </w:r>
            <w:r w:rsidRPr="00F625F1">
              <w:rPr>
                <w:rFonts w:cstheme="minorHAnsi"/>
                <w:spacing w:val="24"/>
                <w:w w:val="105"/>
                <w:sz w:val="20"/>
                <w:szCs w:val="20"/>
              </w:rPr>
              <w:t xml:space="preserve"> </w:t>
            </w:r>
            <w:r w:rsidRPr="00F625F1">
              <w:rPr>
                <w:rFonts w:cstheme="minorHAnsi"/>
                <w:w w:val="105"/>
                <w:sz w:val="20"/>
                <w:szCs w:val="20"/>
              </w:rPr>
              <w:t>of</w:t>
            </w:r>
            <w:r w:rsidRPr="00F625F1">
              <w:rPr>
                <w:rFonts w:cstheme="minorHAnsi"/>
                <w:spacing w:val="24"/>
                <w:w w:val="105"/>
                <w:sz w:val="20"/>
                <w:szCs w:val="20"/>
              </w:rPr>
              <w:t xml:space="preserve"> </w:t>
            </w:r>
            <w:r w:rsidRPr="00F625F1">
              <w:rPr>
                <w:rFonts w:cstheme="minorHAnsi"/>
                <w:w w:val="105"/>
                <w:sz w:val="20"/>
                <w:szCs w:val="20"/>
              </w:rPr>
              <w:t>test</w:t>
            </w:r>
            <w:r w:rsidRPr="00F625F1">
              <w:rPr>
                <w:rFonts w:cstheme="minorHAnsi"/>
                <w:spacing w:val="24"/>
                <w:w w:val="105"/>
                <w:sz w:val="20"/>
                <w:szCs w:val="20"/>
              </w:rPr>
              <w:t xml:space="preserve"> </w:t>
            </w:r>
            <w:r w:rsidRPr="00F625F1">
              <w:rPr>
                <w:rFonts w:cstheme="minorHAnsi"/>
                <w:w w:val="105"/>
                <w:sz w:val="20"/>
                <w:szCs w:val="20"/>
              </w:rPr>
              <w:t>cases.</w:t>
            </w:r>
          </w:p>
        </w:tc>
      </w:tr>
      <w:tr w:rsidR="00A72A65" w:rsidTr="006B370E">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72A65" w:rsidRPr="00F625F1" w:rsidRDefault="00A72A65" w:rsidP="006B370E">
            <w:pPr>
              <w:pStyle w:val="TableParagraph"/>
              <w:spacing w:before="60"/>
              <w:rPr>
                <w:rFonts w:eastAsia="Cambria" w:cstheme="minorHAnsi"/>
                <w:sz w:val="20"/>
                <w:szCs w:val="20"/>
              </w:rPr>
            </w:pPr>
            <w:r w:rsidRPr="00F625F1">
              <w:rPr>
                <w:rFonts w:cstheme="minorHAnsi"/>
                <w:w w:val="110"/>
                <w:sz w:val="20"/>
                <w:szCs w:val="20"/>
              </w:rPr>
              <w:t>Model</w:t>
            </w:r>
            <w:r w:rsidRPr="00F625F1">
              <w:rPr>
                <w:rFonts w:cstheme="minorHAnsi"/>
                <w:spacing w:val="-28"/>
                <w:w w:val="110"/>
                <w:sz w:val="20"/>
                <w:szCs w:val="20"/>
              </w:rPr>
              <w:t xml:space="preserve"> </w:t>
            </w:r>
            <w:r w:rsidRPr="00F625F1">
              <w:rPr>
                <w:rFonts w:cstheme="minorHAnsi"/>
                <w:w w:val="110"/>
                <w:sz w:val="20"/>
                <w:szCs w:val="20"/>
              </w:rPr>
              <w:t>Advisor Checks</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72A65" w:rsidRPr="00F625F1" w:rsidRDefault="00A72A65" w:rsidP="005D7F7B">
            <w:pPr>
              <w:pStyle w:val="TableParagraph"/>
              <w:numPr>
                <w:ilvl w:val="0"/>
                <w:numId w:val="26"/>
              </w:numPr>
              <w:tabs>
                <w:tab w:val="left" w:pos="340"/>
              </w:tabs>
              <w:spacing w:before="60"/>
              <w:ind w:left="0"/>
              <w:rPr>
                <w:rFonts w:eastAsia="Cambria" w:cstheme="minorHAnsi"/>
                <w:sz w:val="20"/>
                <w:szCs w:val="20"/>
              </w:rPr>
            </w:pPr>
            <w:r w:rsidRPr="00F625F1">
              <w:rPr>
                <w:rFonts w:cstheme="minorHAnsi"/>
                <w:b/>
                <w:w w:val="115"/>
                <w:sz w:val="20"/>
                <w:szCs w:val="20"/>
              </w:rPr>
              <w:t>By</w:t>
            </w:r>
            <w:r w:rsidRPr="00F625F1">
              <w:rPr>
                <w:rFonts w:cstheme="minorHAnsi"/>
                <w:b/>
                <w:spacing w:val="-17"/>
                <w:w w:val="115"/>
                <w:sz w:val="20"/>
                <w:szCs w:val="20"/>
              </w:rPr>
              <w:t xml:space="preserve"> </w:t>
            </w:r>
            <w:r w:rsidRPr="00F625F1">
              <w:rPr>
                <w:rFonts w:cstheme="minorHAnsi"/>
                <w:b/>
                <w:w w:val="115"/>
                <w:sz w:val="20"/>
                <w:szCs w:val="20"/>
              </w:rPr>
              <w:t>Task</w:t>
            </w:r>
            <w:r w:rsidRPr="00F625F1">
              <w:rPr>
                <w:rFonts w:cstheme="minorHAnsi"/>
                <w:b/>
                <w:spacing w:val="-18"/>
                <w:w w:val="115"/>
                <w:sz w:val="20"/>
                <w:szCs w:val="20"/>
              </w:rPr>
              <w:t xml:space="preserve"> </w:t>
            </w:r>
            <w:r w:rsidRPr="00F625F1">
              <w:rPr>
                <w:rFonts w:cstheme="minorHAnsi"/>
                <w:w w:val="115"/>
                <w:sz w:val="20"/>
                <w:szCs w:val="20"/>
              </w:rPr>
              <w:t>&gt;</w:t>
            </w:r>
            <w:r w:rsidRPr="00F625F1">
              <w:rPr>
                <w:rFonts w:cstheme="minorHAnsi"/>
                <w:spacing w:val="-18"/>
                <w:w w:val="115"/>
                <w:sz w:val="20"/>
                <w:szCs w:val="20"/>
              </w:rPr>
              <w:t xml:space="preserve"> </w:t>
            </w:r>
            <w:r w:rsidRPr="00F625F1">
              <w:rPr>
                <w:rFonts w:cstheme="minorHAnsi"/>
                <w:b/>
                <w:w w:val="115"/>
                <w:sz w:val="20"/>
                <w:szCs w:val="20"/>
              </w:rPr>
              <w:t>Modeling</w:t>
            </w:r>
            <w:r w:rsidRPr="00F625F1">
              <w:rPr>
                <w:rFonts w:cstheme="minorHAnsi"/>
                <w:b/>
                <w:spacing w:val="-17"/>
                <w:w w:val="115"/>
                <w:sz w:val="20"/>
                <w:szCs w:val="20"/>
              </w:rPr>
              <w:t xml:space="preserve"> </w:t>
            </w:r>
            <w:r w:rsidRPr="00F625F1">
              <w:rPr>
                <w:rFonts w:cstheme="minorHAnsi"/>
                <w:b/>
                <w:w w:val="115"/>
                <w:sz w:val="20"/>
                <w:szCs w:val="20"/>
              </w:rPr>
              <w:t>Standards</w:t>
            </w:r>
            <w:r w:rsidRPr="00F625F1">
              <w:rPr>
                <w:rFonts w:cstheme="minorHAnsi"/>
                <w:b/>
                <w:spacing w:val="-17"/>
                <w:w w:val="115"/>
                <w:sz w:val="20"/>
                <w:szCs w:val="20"/>
              </w:rPr>
              <w:t xml:space="preserve"> </w:t>
            </w:r>
            <w:r w:rsidRPr="00F625F1">
              <w:rPr>
                <w:rFonts w:cstheme="minorHAnsi"/>
                <w:b/>
                <w:w w:val="115"/>
                <w:sz w:val="20"/>
                <w:szCs w:val="20"/>
              </w:rPr>
              <w:t>for</w:t>
            </w:r>
            <w:r w:rsidRPr="00F625F1">
              <w:rPr>
                <w:rFonts w:cstheme="minorHAnsi"/>
                <w:b/>
                <w:spacing w:val="-17"/>
                <w:w w:val="115"/>
                <w:sz w:val="20"/>
                <w:szCs w:val="20"/>
              </w:rPr>
              <w:t xml:space="preserve"> </w:t>
            </w:r>
            <w:r w:rsidRPr="00F625F1">
              <w:rPr>
                <w:rFonts w:cstheme="minorHAnsi"/>
                <w:b/>
                <w:w w:val="115"/>
                <w:sz w:val="20"/>
                <w:szCs w:val="20"/>
              </w:rPr>
              <w:t>DO-178C/DO-331</w:t>
            </w:r>
            <w:r w:rsidRPr="00F625F1">
              <w:rPr>
                <w:rFonts w:cstheme="minorHAnsi"/>
                <w:b/>
                <w:spacing w:val="-18"/>
                <w:w w:val="115"/>
                <w:sz w:val="20"/>
                <w:szCs w:val="20"/>
              </w:rPr>
              <w:t xml:space="preserve"> </w:t>
            </w:r>
            <w:r w:rsidRPr="00F625F1">
              <w:rPr>
                <w:rFonts w:cstheme="minorHAnsi"/>
                <w:w w:val="115"/>
                <w:sz w:val="20"/>
                <w:szCs w:val="20"/>
              </w:rPr>
              <w:t>&gt;</w:t>
            </w:r>
            <w:r w:rsidRPr="00F625F1">
              <w:rPr>
                <w:rFonts w:cstheme="minorHAnsi"/>
                <w:spacing w:val="-18"/>
                <w:w w:val="115"/>
                <w:sz w:val="20"/>
                <w:szCs w:val="20"/>
              </w:rPr>
              <w:t xml:space="preserve"> </w:t>
            </w:r>
            <w:r w:rsidR="00D565A6">
              <w:rPr>
                <w:rFonts w:cstheme="minorHAnsi"/>
                <w:b/>
                <w:w w:val="115"/>
                <w:sz w:val="20"/>
              </w:rPr>
              <w:t xml:space="preserve">High-Integrity Systems </w:t>
            </w:r>
            <w:r w:rsidR="00D565A6" w:rsidRPr="001509EA">
              <w:rPr>
                <w:rFonts w:cstheme="minorHAnsi"/>
                <w:w w:val="115"/>
                <w:sz w:val="20"/>
              </w:rPr>
              <w:t>&gt;</w:t>
            </w:r>
            <w:r w:rsidR="00D565A6">
              <w:rPr>
                <w:rFonts w:cstheme="minorHAnsi"/>
                <w:b/>
                <w:w w:val="115"/>
                <w:sz w:val="20"/>
              </w:rPr>
              <w:t xml:space="preserve"> </w:t>
            </w:r>
            <w:r w:rsidR="00D565A6">
              <w:rPr>
                <w:rFonts w:cstheme="minorHAnsi"/>
                <w:b/>
                <w:w w:val="110"/>
                <w:sz w:val="20"/>
                <w:szCs w:val="20"/>
              </w:rPr>
              <w:t>MATLAB</w:t>
            </w:r>
            <w:r w:rsidR="009B027A" w:rsidRPr="00F625F1">
              <w:rPr>
                <w:rFonts w:cstheme="minorHAnsi"/>
                <w:b/>
                <w:w w:val="110"/>
                <w:sz w:val="20"/>
                <w:szCs w:val="20"/>
              </w:rPr>
              <w:t xml:space="preserve"> </w:t>
            </w:r>
            <w:r w:rsidR="009B027A" w:rsidRPr="00F625F1">
              <w:rPr>
                <w:rFonts w:cstheme="minorHAnsi"/>
                <w:w w:val="110"/>
                <w:sz w:val="20"/>
                <w:szCs w:val="20"/>
              </w:rPr>
              <w:t xml:space="preserve">&gt; </w:t>
            </w:r>
            <w:r w:rsidRPr="00F625F1">
              <w:rPr>
                <w:rFonts w:cstheme="minorHAnsi"/>
                <w:b/>
                <w:w w:val="115"/>
                <w:sz w:val="20"/>
                <w:szCs w:val="20"/>
              </w:rPr>
              <w:t>Check</w:t>
            </w:r>
            <w:r w:rsidRPr="00F625F1">
              <w:rPr>
                <w:rFonts w:cstheme="minorHAnsi"/>
                <w:b/>
                <w:spacing w:val="-17"/>
                <w:w w:val="115"/>
                <w:sz w:val="20"/>
                <w:szCs w:val="20"/>
              </w:rPr>
              <w:t xml:space="preserve"> </w:t>
            </w:r>
            <w:r w:rsidRPr="00F625F1">
              <w:rPr>
                <w:rFonts w:cstheme="minorHAnsi"/>
                <w:b/>
                <w:w w:val="115"/>
                <w:sz w:val="20"/>
                <w:szCs w:val="20"/>
              </w:rPr>
              <w:t>for MATLAB Function interfaces with inherited</w:t>
            </w:r>
            <w:r w:rsidRPr="00F625F1">
              <w:rPr>
                <w:rFonts w:cstheme="minorHAnsi"/>
                <w:b/>
                <w:spacing w:val="-10"/>
                <w:w w:val="115"/>
                <w:sz w:val="20"/>
                <w:szCs w:val="20"/>
              </w:rPr>
              <w:t xml:space="preserve"> </w:t>
            </w:r>
            <w:r w:rsidRPr="00F625F1">
              <w:rPr>
                <w:rFonts w:cstheme="minorHAnsi"/>
                <w:b/>
                <w:w w:val="115"/>
                <w:sz w:val="20"/>
                <w:szCs w:val="20"/>
              </w:rPr>
              <w:t>properties</w:t>
            </w:r>
          </w:p>
          <w:p w:rsidR="00A72A65" w:rsidRPr="00F625F1" w:rsidRDefault="00A72A65" w:rsidP="006B370E">
            <w:pPr>
              <w:pStyle w:val="TableParagraph"/>
              <w:spacing w:before="60"/>
              <w:rPr>
                <w:rFonts w:eastAsia="Cambria" w:cstheme="minorHAnsi"/>
                <w:sz w:val="20"/>
                <w:szCs w:val="20"/>
              </w:rPr>
            </w:pPr>
            <w:r w:rsidRPr="00F625F1">
              <w:rPr>
                <w:rFonts w:eastAsia="Cambria" w:cstheme="minorHAnsi"/>
                <w:w w:val="105"/>
                <w:sz w:val="20"/>
                <w:szCs w:val="20"/>
              </w:rPr>
              <w:t xml:space="preserve">For DO-178C/DO-331 check details, see “Check for MATLAB Function </w:t>
            </w:r>
            <w:r w:rsidR="003F1B7F" w:rsidRPr="00F625F1">
              <w:rPr>
                <w:rFonts w:eastAsia="Cambria" w:cstheme="minorHAnsi"/>
                <w:w w:val="105"/>
                <w:sz w:val="20"/>
                <w:szCs w:val="20"/>
              </w:rPr>
              <w:t xml:space="preserve">interfaces </w:t>
            </w:r>
            <w:r w:rsidR="00195A1A" w:rsidRPr="00F625F1">
              <w:rPr>
                <w:rFonts w:eastAsia="Cambria" w:cstheme="minorHAnsi"/>
                <w:w w:val="105"/>
                <w:sz w:val="20"/>
                <w:szCs w:val="20"/>
              </w:rPr>
              <w:t>with inherited</w:t>
            </w:r>
            <w:r w:rsidRPr="00F625F1">
              <w:rPr>
                <w:rFonts w:eastAsia="Cambria" w:cstheme="minorHAnsi"/>
                <w:spacing w:val="-4"/>
                <w:w w:val="105"/>
                <w:sz w:val="20"/>
                <w:szCs w:val="20"/>
              </w:rPr>
              <w:t xml:space="preserve"> </w:t>
            </w:r>
            <w:r w:rsidRPr="00F625F1">
              <w:rPr>
                <w:rFonts w:eastAsia="Cambria" w:cstheme="minorHAnsi"/>
                <w:w w:val="105"/>
                <w:sz w:val="20"/>
                <w:szCs w:val="20"/>
              </w:rPr>
              <w:t>properties”.</w:t>
            </w:r>
          </w:p>
        </w:tc>
      </w:tr>
      <w:tr w:rsidR="00A72A65" w:rsidTr="006B370E">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72A65" w:rsidRPr="00F625F1" w:rsidRDefault="00A72A65" w:rsidP="006B370E">
            <w:pPr>
              <w:pStyle w:val="TableParagraph"/>
              <w:spacing w:before="60"/>
              <w:rPr>
                <w:rFonts w:eastAsia="Cambria" w:cstheme="minorHAnsi"/>
                <w:sz w:val="20"/>
                <w:szCs w:val="20"/>
              </w:rPr>
            </w:pPr>
            <w:r w:rsidRPr="00F625F1">
              <w:rPr>
                <w:rFonts w:cstheme="minorHAnsi"/>
                <w:w w:val="105"/>
                <w:sz w:val="20"/>
                <w:szCs w:val="20"/>
              </w:rPr>
              <w:t>References</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72A65" w:rsidRPr="00F625F1" w:rsidRDefault="00A72A65" w:rsidP="00487E65">
            <w:pPr>
              <w:pStyle w:val="TableParagraph"/>
              <w:numPr>
                <w:ilvl w:val="0"/>
                <w:numId w:val="73"/>
              </w:numPr>
              <w:tabs>
                <w:tab w:val="left" w:pos="340"/>
              </w:tabs>
              <w:spacing w:before="60"/>
              <w:ind w:left="230" w:hanging="230"/>
              <w:rPr>
                <w:rFonts w:eastAsia="Cambria" w:cstheme="minorHAnsi"/>
                <w:sz w:val="20"/>
                <w:szCs w:val="20"/>
              </w:rPr>
            </w:pPr>
            <w:r w:rsidRPr="00F625F1">
              <w:rPr>
                <w:rFonts w:cstheme="minorHAnsi"/>
                <w:w w:val="105"/>
                <w:sz w:val="20"/>
                <w:szCs w:val="20"/>
              </w:rPr>
              <w:t xml:space="preserve">DO-331, Section MB.6.3.2.b - Low-level requirements are </w:t>
            </w:r>
            <w:r w:rsidR="00491A6D">
              <w:rPr>
                <w:rFonts w:cstheme="minorHAnsi"/>
                <w:w w:val="105"/>
                <w:sz w:val="20"/>
                <w:szCs w:val="20"/>
              </w:rPr>
              <w:t xml:space="preserve">accurate and </w:t>
            </w:r>
            <w:r w:rsidRPr="00F625F1">
              <w:rPr>
                <w:rFonts w:cstheme="minorHAnsi"/>
                <w:w w:val="105"/>
                <w:sz w:val="20"/>
                <w:szCs w:val="20"/>
              </w:rPr>
              <w:t>consistent</w:t>
            </w:r>
          </w:p>
        </w:tc>
      </w:tr>
      <w:tr w:rsidR="003F1B7F" w:rsidTr="006B370E">
        <w:tc>
          <w:tcPr>
            <w:tcW w:w="1795" w:type="dxa"/>
            <w:tcBorders>
              <w:top w:val="single" w:sz="4" w:space="0" w:color="auto"/>
              <w:left w:val="single" w:sz="4" w:space="0" w:color="000000"/>
              <w:right w:val="single" w:sz="4" w:space="0" w:color="000000"/>
            </w:tcBorders>
            <w:shd w:val="clear" w:color="auto" w:fill="F1F1F1"/>
            <w:tcMar>
              <w:left w:w="43" w:type="dxa"/>
              <w:bottom w:w="101" w:type="dxa"/>
              <w:right w:w="101" w:type="dxa"/>
            </w:tcMar>
          </w:tcPr>
          <w:p w:rsidR="003F1B7F" w:rsidRPr="00F625F1" w:rsidRDefault="003F1B7F" w:rsidP="006B370E">
            <w:pPr>
              <w:pStyle w:val="TableParagraph"/>
              <w:spacing w:before="60"/>
              <w:rPr>
                <w:rFonts w:eastAsia="Cambria" w:cstheme="minorHAnsi"/>
                <w:sz w:val="20"/>
                <w:szCs w:val="20"/>
              </w:rPr>
            </w:pPr>
            <w:r w:rsidRPr="00F625F1">
              <w:rPr>
                <w:rFonts w:cstheme="minorHAnsi"/>
                <w:w w:val="110"/>
                <w:sz w:val="20"/>
                <w:szCs w:val="20"/>
              </w:rPr>
              <w:t>See Also</w:t>
            </w:r>
          </w:p>
        </w:tc>
        <w:tc>
          <w:tcPr>
            <w:tcW w:w="7560" w:type="dxa"/>
            <w:tcBorders>
              <w:top w:val="single" w:sz="4" w:space="0" w:color="auto"/>
              <w:left w:val="single" w:sz="4" w:space="0" w:color="000000"/>
              <w:right w:val="single" w:sz="4" w:space="0" w:color="000000"/>
            </w:tcBorders>
            <w:shd w:val="clear" w:color="auto" w:fill="F1F1F1"/>
            <w:tcMar>
              <w:left w:w="43" w:type="dxa"/>
              <w:bottom w:w="101" w:type="dxa"/>
              <w:right w:w="101" w:type="dxa"/>
            </w:tcMar>
          </w:tcPr>
          <w:p w:rsidR="003F1B7F" w:rsidRPr="00F625F1" w:rsidRDefault="003F1B7F" w:rsidP="00487E65">
            <w:pPr>
              <w:pStyle w:val="TableParagraph"/>
              <w:numPr>
                <w:ilvl w:val="0"/>
                <w:numId w:val="73"/>
              </w:numPr>
              <w:tabs>
                <w:tab w:val="left" w:pos="340"/>
              </w:tabs>
              <w:spacing w:before="60"/>
              <w:ind w:left="230" w:hanging="230"/>
              <w:rPr>
                <w:rFonts w:eastAsia="Cambria" w:cstheme="minorHAnsi"/>
                <w:sz w:val="20"/>
                <w:szCs w:val="20"/>
              </w:rPr>
            </w:pPr>
            <w:r w:rsidRPr="00F625F1">
              <w:rPr>
                <w:rFonts w:cstheme="minorHAnsi"/>
                <w:w w:val="110"/>
                <w:sz w:val="20"/>
                <w:szCs w:val="20"/>
              </w:rPr>
              <w:t>MathWorks</w:t>
            </w:r>
            <w:r w:rsidRPr="00F625F1">
              <w:rPr>
                <w:rFonts w:cstheme="minorHAnsi"/>
                <w:spacing w:val="-13"/>
                <w:w w:val="110"/>
                <w:sz w:val="20"/>
                <w:szCs w:val="20"/>
              </w:rPr>
              <w:t xml:space="preserve"> </w:t>
            </w:r>
            <w:r w:rsidRPr="00F625F1">
              <w:rPr>
                <w:rFonts w:cstheme="minorHAnsi"/>
                <w:w w:val="110"/>
                <w:sz w:val="20"/>
                <w:szCs w:val="20"/>
              </w:rPr>
              <w:t>Automotive</w:t>
            </w:r>
            <w:r w:rsidRPr="00F625F1">
              <w:rPr>
                <w:rFonts w:cstheme="minorHAnsi"/>
                <w:spacing w:val="-13"/>
                <w:w w:val="110"/>
                <w:sz w:val="20"/>
                <w:szCs w:val="20"/>
              </w:rPr>
              <w:t xml:space="preserve"> </w:t>
            </w:r>
            <w:r w:rsidRPr="00F625F1">
              <w:rPr>
                <w:rFonts w:cstheme="minorHAnsi"/>
                <w:w w:val="110"/>
                <w:sz w:val="20"/>
                <w:szCs w:val="20"/>
              </w:rPr>
              <w:t>Advisory</w:t>
            </w:r>
            <w:r w:rsidRPr="00F625F1">
              <w:rPr>
                <w:rFonts w:cstheme="minorHAnsi"/>
                <w:spacing w:val="-13"/>
                <w:w w:val="110"/>
                <w:sz w:val="20"/>
                <w:szCs w:val="20"/>
              </w:rPr>
              <w:t xml:space="preserve"> </w:t>
            </w:r>
            <w:r w:rsidRPr="00F625F1">
              <w:rPr>
                <w:rFonts w:cstheme="minorHAnsi"/>
                <w:w w:val="110"/>
                <w:sz w:val="20"/>
                <w:szCs w:val="20"/>
              </w:rPr>
              <w:t>Board</w:t>
            </w:r>
            <w:r w:rsidRPr="00F625F1">
              <w:rPr>
                <w:rFonts w:cstheme="minorHAnsi"/>
                <w:spacing w:val="-13"/>
                <w:w w:val="110"/>
                <w:sz w:val="20"/>
                <w:szCs w:val="20"/>
              </w:rPr>
              <w:t xml:space="preserve"> </w:t>
            </w:r>
            <w:r w:rsidRPr="00F625F1">
              <w:rPr>
                <w:rFonts w:cstheme="minorHAnsi"/>
                <w:w w:val="110"/>
                <w:sz w:val="20"/>
                <w:szCs w:val="20"/>
              </w:rPr>
              <w:t>(MAAB)</w:t>
            </w:r>
            <w:r w:rsidRPr="00F625F1">
              <w:rPr>
                <w:rFonts w:cstheme="minorHAnsi"/>
                <w:spacing w:val="-13"/>
                <w:w w:val="110"/>
                <w:sz w:val="20"/>
                <w:szCs w:val="20"/>
              </w:rPr>
              <w:t xml:space="preserve"> </w:t>
            </w:r>
            <w:r w:rsidRPr="00F625F1">
              <w:rPr>
                <w:rFonts w:cstheme="minorHAnsi"/>
                <w:w w:val="110"/>
                <w:sz w:val="20"/>
                <w:szCs w:val="20"/>
              </w:rPr>
              <w:t>guideline</w:t>
            </w:r>
            <w:r w:rsidRPr="00F625F1">
              <w:rPr>
                <w:rFonts w:cstheme="minorHAnsi"/>
                <w:spacing w:val="-13"/>
                <w:w w:val="110"/>
                <w:sz w:val="20"/>
                <w:szCs w:val="20"/>
              </w:rPr>
              <w:t xml:space="preserve"> </w:t>
            </w:r>
            <w:r w:rsidR="00F625F1">
              <w:rPr>
                <w:rFonts w:cstheme="minorHAnsi"/>
                <w:spacing w:val="-13"/>
                <w:w w:val="110"/>
                <w:sz w:val="20"/>
                <w:szCs w:val="20"/>
              </w:rPr>
              <w:t>“</w:t>
            </w:r>
            <w:r w:rsidRPr="00F625F1">
              <w:rPr>
                <w:rFonts w:cstheme="minorHAnsi"/>
                <w:w w:val="110"/>
                <w:sz w:val="20"/>
                <w:szCs w:val="20"/>
              </w:rPr>
              <w:t>na_0034: MATLAB Function block input/output</w:t>
            </w:r>
            <w:r w:rsidRPr="00F625F1">
              <w:rPr>
                <w:rFonts w:cstheme="minorHAnsi"/>
                <w:spacing w:val="-34"/>
                <w:w w:val="110"/>
                <w:sz w:val="20"/>
                <w:szCs w:val="20"/>
              </w:rPr>
              <w:t xml:space="preserve"> </w:t>
            </w:r>
            <w:r w:rsidRPr="00F625F1">
              <w:rPr>
                <w:rFonts w:cstheme="minorHAnsi"/>
                <w:w w:val="110"/>
                <w:sz w:val="20"/>
                <w:szCs w:val="20"/>
              </w:rPr>
              <w:t>settings</w:t>
            </w:r>
            <w:r w:rsidR="00F625F1">
              <w:rPr>
                <w:rFonts w:cstheme="minorHAnsi"/>
                <w:w w:val="110"/>
                <w:sz w:val="20"/>
                <w:szCs w:val="20"/>
              </w:rPr>
              <w:t>”</w:t>
            </w:r>
          </w:p>
          <w:p w:rsidR="003F1B7F" w:rsidRPr="00F625F1" w:rsidRDefault="00EA0C9F" w:rsidP="00487E65">
            <w:pPr>
              <w:pStyle w:val="TableParagraph"/>
              <w:numPr>
                <w:ilvl w:val="0"/>
                <w:numId w:val="73"/>
              </w:numPr>
              <w:tabs>
                <w:tab w:val="left" w:pos="340"/>
              </w:tabs>
              <w:spacing w:before="60"/>
              <w:ind w:left="230" w:hanging="230"/>
              <w:rPr>
                <w:rFonts w:eastAsia="Cambria" w:cstheme="minorHAnsi"/>
                <w:sz w:val="20"/>
                <w:szCs w:val="20"/>
              </w:rPr>
            </w:pPr>
            <w:hyperlink r:id="rId52">
              <w:r w:rsidR="003F1B7F" w:rsidRPr="00F625F1">
                <w:rPr>
                  <w:rFonts w:cstheme="minorHAnsi"/>
                  <w:w w:val="115"/>
                  <w:sz w:val="20"/>
                  <w:szCs w:val="20"/>
                </w:rPr>
                <w:t>Orion</w:t>
              </w:r>
              <w:r w:rsidR="003F1B7F" w:rsidRPr="00F625F1">
                <w:rPr>
                  <w:rFonts w:cstheme="minorHAnsi"/>
                  <w:spacing w:val="-16"/>
                  <w:w w:val="115"/>
                  <w:sz w:val="20"/>
                  <w:szCs w:val="20"/>
                </w:rPr>
                <w:t xml:space="preserve"> </w:t>
              </w:r>
              <w:r w:rsidR="003F1B7F" w:rsidRPr="00F625F1">
                <w:rPr>
                  <w:rFonts w:cstheme="minorHAnsi"/>
                  <w:w w:val="115"/>
                  <w:sz w:val="20"/>
                  <w:szCs w:val="20"/>
                </w:rPr>
                <w:t>GN&amp;C:</w:t>
              </w:r>
              <w:r w:rsidR="003F1B7F" w:rsidRPr="00F625F1">
                <w:rPr>
                  <w:rFonts w:cstheme="minorHAnsi"/>
                  <w:spacing w:val="-16"/>
                  <w:w w:val="115"/>
                  <w:sz w:val="20"/>
                  <w:szCs w:val="20"/>
                </w:rPr>
                <w:t xml:space="preserve"> </w:t>
              </w:r>
              <w:r w:rsidR="003F1B7F" w:rsidRPr="00F625F1">
                <w:rPr>
                  <w:rFonts w:cstheme="minorHAnsi"/>
                  <w:w w:val="115"/>
                  <w:sz w:val="20"/>
                  <w:szCs w:val="20"/>
                </w:rPr>
                <w:t>MATLAB</w:t>
              </w:r>
              <w:r w:rsidR="003F1B7F" w:rsidRPr="00F625F1">
                <w:rPr>
                  <w:rFonts w:cstheme="minorHAnsi"/>
                  <w:spacing w:val="-16"/>
                  <w:w w:val="115"/>
                  <w:sz w:val="20"/>
                  <w:szCs w:val="20"/>
                </w:rPr>
                <w:t xml:space="preserve"> </w:t>
              </w:r>
              <w:r w:rsidR="003F1B7F" w:rsidRPr="00F625F1">
                <w:rPr>
                  <w:rFonts w:cstheme="minorHAnsi"/>
                  <w:w w:val="115"/>
                  <w:sz w:val="20"/>
                  <w:szCs w:val="20"/>
                </w:rPr>
                <w:t>and</w:t>
              </w:r>
              <w:r w:rsidR="003F1B7F" w:rsidRPr="00F625F1">
                <w:rPr>
                  <w:rFonts w:cstheme="minorHAnsi"/>
                  <w:spacing w:val="-16"/>
                  <w:w w:val="115"/>
                  <w:sz w:val="20"/>
                  <w:szCs w:val="20"/>
                </w:rPr>
                <w:t xml:space="preserve"> </w:t>
              </w:r>
              <w:r w:rsidR="003F1B7F" w:rsidRPr="00F625F1">
                <w:rPr>
                  <w:rFonts w:cstheme="minorHAnsi"/>
                  <w:w w:val="115"/>
                  <w:sz w:val="20"/>
                  <w:szCs w:val="20"/>
                </w:rPr>
                <w:t>Simulink</w:t>
              </w:r>
              <w:r w:rsidR="003F1B7F" w:rsidRPr="00F625F1">
                <w:rPr>
                  <w:rFonts w:cstheme="minorHAnsi"/>
                  <w:spacing w:val="-16"/>
                  <w:w w:val="115"/>
                  <w:sz w:val="20"/>
                  <w:szCs w:val="20"/>
                </w:rPr>
                <w:t xml:space="preserve"> </w:t>
              </w:r>
              <w:r w:rsidR="003F1B7F" w:rsidRPr="00F625F1">
                <w:rPr>
                  <w:rFonts w:cstheme="minorHAnsi"/>
                  <w:w w:val="115"/>
                  <w:sz w:val="20"/>
                  <w:szCs w:val="20"/>
                </w:rPr>
                <w:t>Standards</w:t>
              </w:r>
            </w:hyperlink>
            <w:r w:rsidR="003F1B7F" w:rsidRPr="00F625F1">
              <w:rPr>
                <w:rFonts w:cstheme="minorHAnsi"/>
                <w:w w:val="115"/>
                <w:sz w:val="20"/>
                <w:szCs w:val="20"/>
              </w:rPr>
              <w:t>,</w:t>
            </w:r>
            <w:r w:rsidR="003F1B7F" w:rsidRPr="00F625F1">
              <w:rPr>
                <w:rFonts w:cstheme="minorHAnsi"/>
                <w:spacing w:val="-16"/>
                <w:w w:val="115"/>
                <w:sz w:val="20"/>
                <w:szCs w:val="20"/>
              </w:rPr>
              <w:t xml:space="preserve"> </w:t>
            </w:r>
            <w:r w:rsidR="00F625F1">
              <w:rPr>
                <w:rFonts w:cstheme="minorHAnsi"/>
                <w:spacing w:val="-16"/>
                <w:w w:val="115"/>
                <w:sz w:val="20"/>
                <w:szCs w:val="20"/>
              </w:rPr>
              <w:t>“</w:t>
            </w:r>
            <w:r w:rsidR="003F1B7F" w:rsidRPr="00F625F1">
              <w:rPr>
                <w:rFonts w:cstheme="minorHAnsi"/>
                <w:w w:val="115"/>
                <w:sz w:val="20"/>
                <w:szCs w:val="20"/>
              </w:rPr>
              <w:t>jh_0063:</w:t>
            </w:r>
            <w:r w:rsidR="003F1B7F" w:rsidRPr="00F625F1">
              <w:rPr>
                <w:rFonts w:cstheme="minorHAnsi"/>
                <w:spacing w:val="-16"/>
                <w:w w:val="115"/>
                <w:sz w:val="20"/>
                <w:szCs w:val="20"/>
              </w:rPr>
              <w:t xml:space="preserve"> </w:t>
            </w:r>
            <w:r w:rsidR="003F1B7F" w:rsidRPr="00F625F1">
              <w:rPr>
                <w:rFonts w:cstheme="minorHAnsi"/>
                <w:w w:val="115"/>
                <w:sz w:val="20"/>
                <w:szCs w:val="20"/>
              </w:rPr>
              <w:t>eML</w:t>
            </w:r>
            <w:r w:rsidR="003F1B7F" w:rsidRPr="00F625F1">
              <w:rPr>
                <w:rFonts w:cstheme="minorHAnsi"/>
                <w:spacing w:val="-16"/>
                <w:w w:val="115"/>
                <w:sz w:val="20"/>
                <w:szCs w:val="20"/>
              </w:rPr>
              <w:t xml:space="preserve"> </w:t>
            </w:r>
            <w:r w:rsidR="003F1B7F" w:rsidRPr="00F625F1">
              <w:rPr>
                <w:rFonts w:cstheme="minorHAnsi"/>
                <w:w w:val="115"/>
                <w:sz w:val="20"/>
                <w:szCs w:val="20"/>
              </w:rPr>
              <w:t>block</w:t>
            </w:r>
          </w:p>
          <w:p w:rsidR="003F1B7F" w:rsidRPr="00F625F1" w:rsidRDefault="00F625F1" w:rsidP="00487E65">
            <w:pPr>
              <w:pStyle w:val="TableParagraph"/>
              <w:numPr>
                <w:ilvl w:val="0"/>
                <w:numId w:val="73"/>
              </w:numPr>
              <w:spacing w:before="60"/>
              <w:ind w:left="230" w:hanging="230"/>
              <w:rPr>
                <w:rFonts w:eastAsia="Cambria" w:cstheme="minorHAnsi"/>
                <w:sz w:val="20"/>
                <w:szCs w:val="20"/>
              </w:rPr>
            </w:pPr>
            <w:r>
              <w:rPr>
                <w:rFonts w:cstheme="minorHAnsi"/>
                <w:sz w:val="20"/>
                <w:szCs w:val="20"/>
              </w:rPr>
              <w:t>input</w:t>
            </w:r>
            <w:r>
              <w:rPr>
                <w:rFonts w:cstheme="minorHAnsi"/>
                <w:w w:val="95"/>
                <w:sz w:val="20"/>
                <w:szCs w:val="20"/>
              </w:rPr>
              <w:t>/</w:t>
            </w:r>
            <w:r w:rsidR="003F1B7F" w:rsidRPr="00F625F1">
              <w:rPr>
                <w:rFonts w:cstheme="minorHAnsi"/>
                <w:sz w:val="20"/>
                <w:szCs w:val="20"/>
              </w:rPr>
              <w:t>output settings</w:t>
            </w:r>
            <w:r>
              <w:rPr>
                <w:rFonts w:cstheme="minorHAnsi"/>
                <w:sz w:val="20"/>
                <w:szCs w:val="20"/>
              </w:rPr>
              <w:t>”</w:t>
            </w:r>
          </w:p>
          <w:p w:rsidR="003F1B7F" w:rsidRPr="00F625F1" w:rsidRDefault="003F1B7F" w:rsidP="00487E65">
            <w:pPr>
              <w:pStyle w:val="TableParagraph"/>
              <w:numPr>
                <w:ilvl w:val="0"/>
                <w:numId w:val="73"/>
              </w:numPr>
              <w:tabs>
                <w:tab w:val="left" w:pos="340"/>
              </w:tabs>
              <w:spacing w:before="60"/>
              <w:ind w:left="230" w:hanging="230"/>
              <w:rPr>
                <w:rFonts w:eastAsia="Cambria" w:cstheme="minorHAnsi"/>
                <w:sz w:val="20"/>
                <w:szCs w:val="20"/>
              </w:rPr>
            </w:pPr>
            <w:r w:rsidRPr="00F625F1">
              <w:rPr>
                <w:rFonts w:eastAsia="Cambria" w:cstheme="minorHAnsi"/>
                <w:w w:val="110"/>
                <w:sz w:val="20"/>
                <w:szCs w:val="20"/>
              </w:rPr>
              <w:t>“MATLAB Function Block</w:t>
            </w:r>
            <w:r w:rsidRPr="00F625F1">
              <w:rPr>
                <w:rFonts w:eastAsia="Cambria" w:cstheme="minorHAnsi"/>
                <w:spacing w:val="43"/>
                <w:w w:val="110"/>
                <w:sz w:val="20"/>
                <w:szCs w:val="20"/>
              </w:rPr>
              <w:t xml:space="preserve"> </w:t>
            </w:r>
            <w:r w:rsidRPr="00F625F1">
              <w:rPr>
                <w:rFonts w:eastAsia="Cambria" w:cstheme="minorHAnsi"/>
                <w:w w:val="110"/>
                <w:sz w:val="20"/>
                <w:szCs w:val="20"/>
              </w:rPr>
              <w:t>Editor”</w:t>
            </w:r>
          </w:p>
        </w:tc>
      </w:tr>
      <w:tr w:rsidR="00A72A65" w:rsidTr="006B370E">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72A65" w:rsidRPr="00F625F1" w:rsidRDefault="00A72A65" w:rsidP="006B370E">
            <w:pPr>
              <w:pStyle w:val="TableParagraph"/>
              <w:spacing w:before="60"/>
              <w:rPr>
                <w:rFonts w:eastAsia="Cambria" w:cstheme="minorHAnsi"/>
                <w:sz w:val="20"/>
                <w:szCs w:val="20"/>
              </w:rPr>
            </w:pPr>
            <w:r w:rsidRPr="00F625F1">
              <w:rPr>
                <w:rFonts w:cstheme="minorHAnsi"/>
                <w:w w:val="115"/>
                <w:sz w:val="20"/>
                <w:szCs w:val="20"/>
              </w:rPr>
              <w:t>Last</w:t>
            </w:r>
            <w:r w:rsidRPr="00F625F1">
              <w:rPr>
                <w:rFonts w:cstheme="minorHAnsi"/>
                <w:spacing w:val="-22"/>
                <w:w w:val="115"/>
                <w:sz w:val="20"/>
                <w:szCs w:val="20"/>
              </w:rPr>
              <w:t xml:space="preserve"> </w:t>
            </w:r>
            <w:r w:rsidRPr="00F625F1">
              <w:rPr>
                <w:rFonts w:cstheme="minorHAnsi"/>
                <w:w w:val="115"/>
                <w:sz w:val="20"/>
                <w:szCs w:val="20"/>
              </w:rPr>
              <w:t>Changed</w:t>
            </w:r>
          </w:p>
        </w:tc>
        <w:tc>
          <w:tcPr>
            <w:tcW w:w="756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72A65" w:rsidRPr="00F625F1" w:rsidRDefault="00491A6D" w:rsidP="006B370E">
            <w:pPr>
              <w:pStyle w:val="TableParagraph"/>
              <w:spacing w:before="60"/>
              <w:rPr>
                <w:rFonts w:eastAsia="Cambria" w:cstheme="minorHAnsi"/>
                <w:sz w:val="20"/>
                <w:szCs w:val="20"/>
              </w:rPr>
            </w:pPr>
            <w:r>
              <w:rPr>
                <w:rFonts w:cstheme="minorHAnsi"/>
                <w:w w:val="105"/>
                <w:sz w:val="20"/>
                <w:szCs w:val="20"/>
              </w:rPr>
              <w:t>R2016</w:t>
            </w:r>
            <w:r w:rsidR="00A72A65" w:rsidRPr="00F625F1">
              <w:rPr>
                <w:rFonts w:cstheme="minorHAnsi"/>
                <w:w w:val="105"/>
                <w:sz w:val="20"/>
                <w:szCs w:val="20"/>
              </w:rPr>
              <w:t>a</w:t>
            </w:r>
          </w:p>
        </w:tc>
      </w:tr>
      <w:tr w:rsidR="00A72A65" w:rsidTr="006B370E">
        <w:tc>
          <w:tcPr>
            <w:tcW w:w="1795" w:type="dxa"/>
            <w:vMerge w:val="restart"/>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72A65" w:rsidRPr="00491A6D" w:rsidRDefault="00A72A65" w:rsidP="006B370E">
            <w:pPr>
              <w:pStyle w:val="TableParagraph"/>
              <w:spacing w:before="60"/>
              <w:rPr>
                <w:rFonts w:eastAsia="Cambria" w:cstheme="minorHAnsi"/>
                <w:sz w:val="20"/>
                <w:szCs w:val="20"/>
              </w:rPr>
            </w:pPr>
            <w:r w:rsidRPr="00491A6D">
              <w:rPr>
                <w:rFonts w:cstheme="minorHAnsi"/>
                <w:w w:val="110"/>
                <w:sz w:val="20"/>
              </w:rPr>
              <w:t>Examples</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72A65" w:rsidRPr="00491A6D" w:rsidRDefault="00A72A65" w:rsidP="008517EC">
            <w:pPr>
              <w:pStyle w:val="TableParagraph"/>
              <w:spacing w:before="60"/>
              <w:rPr>
                <w:rFonts w:eastAsia="Cambria" w:cstheme="minorHAnsi"/>
                <w:sz w:val="20"/>
                <w:szCs w:val="20"/>
              </w:rPr>
            </w:pPr>
            <w:r w:rsidRPr="00491A6D">
              <w:rPr>
                <w:rFonts w:cstheme="minorHAnsi"/>
                <w:b/>
                <w:w w:val="110"/>
                <w:sz w:val="20"/>
              </w:rPr>
              <w:t>Recommended:</w:t>
            </w:r>
          </w:p>
          <w:p w:rsidR="00A72A65" w:rsidRPr="00491A6D" w:rsidRDefault="00A72A65" w:rsidP="008517EC">
            <w:pPr>
              <w:pStyle w:val="TableParagraph"/>
              <w:spacing w:before="60"/>
              <w:rPr>
                <w:rFonts w:eastAsia="Cambria" w:cstheme="minorHAnsi"/>
                <w:sz w:val="20"/>
                <w:szCs w:val="20"/>
              </w:rPr>
            </w:pPr>
            <w:r w:rsidRPr="00491A6D">
              <w:rPr>
                <w:rFonts w:eastAsia="Cambria" w:cstheme="minorHAnsi"/>
                <w:w w:val="105"/>
                <w:sz w:val="20"/>
                <w:szCs w:val="20"/>
              </w:rPr>
              <w:t>In</w:t>
            </w:r>
            <w:r w:rsidRPr="00491A6D">
              <w:rPr>
                <w:rFonts w:eastAsia="Cambria" w:cstheme="minorHAnsi"/>
                <w:spacing w:val="22"/>
                <w:w w:val="105"/>
                <w:sz w:val="20"/>
                <w:szCs w:val="20"/>
              </w:rPr>
              <w:t xml:space="preserve"> </w:t>
            </w:r>
            <w:r w:rsidRPr="00491A6D">
              <w:rPr>
                <w:rFonts w:eastAsia="Cambria" w:cstheme="minorHAnsi"/>
                <w:w w:val="105"/>
                <w:sz w:val="20"/>
                <w:szCs w:val="20"/>
              </w:rPr>
              <w:t>the</w:t>
            </w:r>
            <w:r w:rsidRPr="00491A6D">
              <w:rPr>
                <w:rFonts w:eastAsia="Cambria" w:cstheme="minorHAnsi"/>
                <w:spacing w:val="22"/>
                <w:w w:val="105"/>
                <w:sz w:val="20"/>
                <w:szCs w:val="20"/>
              </w:rPr>
              <w:t xml:space="preserve"> </w:t>
            </w:r>
            <w:r w:rsidRPr="00491A6D">
              <w:rPr>
                <w:rFonts w:eastAsia="Cambria" w:cstheme="minorHAnsi"/>
                <w:w w:val="105"/>
                <w:sz w:val="20"/>
                <w:szCs w:val="20"/>
              </w:rPr>
              <w:t>“Ports</w:t>
            </w:r>
            <w:r w:rsidRPr="00491A6D">
              <w:rPr>
                <w:rFonts w:eastAsia="Cambria" w:cstheme="minorHAnsi"/>
                <w:spacing w:val="22"/>
                <w:w w:val="105"/>
                <w:sz w:val="20"/>
                <w:szCs w:val="20"/>
              </w:rPr>
              <w:t xml:space="preserve"> </w:t>
            </w:r>
            <w:r w:rsidRPr="00491A6D">
              <w:rPr>
                <w:rFonts w:eastAsia="Cambria" w:cstheme="minorHAnsi"/>
                <w:w w:val="105"/>
                <w:sz w:val="20"/>
                <w:szCs w:val="20"/>
              </w:rPr>
              <w:t>and</w:t>
            </w:r>
            <w:r w:rsidRPr="00491A6D">
              <w:rPr>
                <w:rFonts w:eastAsia="Cambria" w:cstheme="minorHAnsi"/>
                <w:spacing w:val="22"/>
                <w:w w:val="105"/>
                <w:sz w:val="20"/>
                <w:szCs w:val="20"/>
              </w:rPr>
              <w:t xml:space="preserve"> </w:t>
            </w:r>
            <w:r w:rsidRPr="00491A6D">
              <w:rPr>
                <w:rFonts w:eastAsia="Cambria" w:cstheme="minorHAnsi"/>
                <w:w w:val="105"/>
                <w:sz w:val="20"/>
                <w:szCs w:val="20"/>
              </w:rPr>
              <w:t>Data</w:t>
            </w:r>
            <w:r w:rsidRPr="00491A6D">
              <w:rPr>
                <w:rFonts w:eastAsia="Cambria" w:cstheme="minorHAnsi"/>
                <w:spacing w:val="22"/>
                <w:w w:val="105"/>
                <w:sz w:val="20"/>
                <w:szCs w:val="20"/>
              </w:rPr>
              <w:t xml:space="preserve"> </w:t>
            </w:r>
            <w:r w:rsidRPr="00491A6D">
              <w:rPr>
                <w:rFonts w:eastAsia="Cambria" w:cstheme="minorHAnsi"/>
                <w:w w:val="105"/>
                <w:sz w:val="20"/>
                <w:szCs w:val="20"/>
              </w:rPr>
              <w:t>Manager”,</w:t>
            </w:r>
            <w:r w:rsidRPr="00491A6D">
              <w:rPr>
                <w:rFonts w:eastAsia="Cambria" w:cstheme="minorHAnsi"/>
                <w:spacing w:val="22"/>
                <w:w w:val="105"/>
                <w:sz w:val="20"/>
                <w:szCs w:val="20"/>
              </w:rPr>
              <w:t xml:space="preserve"> </w:t>
            </w:r>
            <w:r w:rsidRPr="00491A6D">
              <w:rPr>
                <w:rFonts w:eastAsia="Cambria" w:cstheme="minorHAnsi"/>
                <w:w w:val="105"/>
                <w:sz w:val="20"/>
                <w:szCs w:val="20"/>
              </w:rPr>
              <w:t>specify</w:t>
            </w:r>
            <w:r w:rsidRPr="00491A6D">
              <w:rPr>
                <w:rFonts w:eastAsia="Cambria" w:cstheme="minorHAnsi"/>
                <w:spacing w:val="22"/>
                <w:w w:val="105"/>
                <w:sz w:val="20"/>
                <w:szCs w:val="20"/>
              </w:rPr>
              <w:t xml:space="preserve"> </w:t>
            </w:r>
            <w:r w:rsidRPr="00491A6D">
              <w:rPr>
                <w:rFonts w:eastAsia="Cambria" w:cstheme="minorHAnsi"/>
                <w:w w:val="105"/>
                <w:sz w:val="20"/>
                <w:szCs w:val="20"/>
              </w:rPr>
              <w:t>the</w:t>
            </w:r>
            <w:r w:rsidRPr="00491A6D">
              <w:rPr>
                <w:rFonts w:eastAsia="Cambria" w:cstheme="minorHAnsi"/>
                <w:spacing w:val="22"/>
                <w:w w:val="105"/>
                <w:sz w:val="20"/>
                <w:szCs w:val="20"/>
              </w:rPr>
              <w:t xml:space="preserve"> </w:t>
            </w:r>
            <w:r w:rsidRPr="00491A6D">
              <w:rPr>
                <w:rFonts w:eastAsia="Cambria" w:cstheme="minorHAnsi"/>
                <w:w w:val="105"/>
                <w:sz w:val="20"/>
                <w:szCs w:val="20"/>
              </w:rPr>
              <w:t>complexity</w:t>
            </w:r>
            <w:r w:rsidRPr="00491A6D">
              <w:rPr>
                <w:rFonts w:eastAsia="Cambria" w:cstheme="minorHAnsi"/>
                <w:spacing w:val="22"/>
                <w:w w:val="105"/>
                <w:sz w:val="20"/>
                <w:szCs w:val="20"/>
              </w:rPr>
              <w:t xml:space="preserve"> </w:t>
            </w:r>
            <w:r w:rsidRPr="00491A6D">
              <w:rPr>
                <w:rFonts w:eastAsia="Cambria" w:cstheme="minorHAnsi"/>
                <w:w w:val="105"/>
                <w:sz w:val="20"/>
                <w:szCs w:val="20"/>
              </w:rPr>
              <w:t>and</w:t>
            </w:r>
            <w:r w:rsidRPr="00491A6D">
              <w:rPr>
                <w:rFonts w:eastAsia="Cambria" w:cstheme="minorHAnsi"/>
                <w:spacing w:val="22"/>
                <w:w w:val="105"/>
                <w:sz w:val="20"/>
                <w:szCs w:val="20"/>
              </w:rPr>
              <w:t xml:space="preserve"> </w:t>
            </w:r>
            <w:r w:rsidRPr="00491A6D">
              <w:rPr>
                <w:rFonts w:eastAsia="Cambria" w:cstheme="minorHAnsi"/>
                <w:w w:val="105"/>
                <w:sz w:val="20"/>
                <w:szCs w:val="20"/>
              </w:rPr>
              <w:t>type</w:t>
            </w:r>
            <w:r w:rsidRPr="00491A6D">
              <w:rPr>
                <w:rFonts w:eastAsia="Cambria" w:cstheme="minorHAnsi"/>
                <w:spacing w:val="22"/>
                <w:w w:val="105"/>
                <w:sz w:val="20"/>
                <w:szCs w:val="20"/>
              </w:rPr>
              <w:t xml:space="preserve"> </w:t>
            </w:r>
            <w:r w:rsidRPr="00491A6D">
              <w:rPr>
                <w:rFonts w:eastAsia="Cambria" w:cstheme="minorHAnsi"/>
                <w:w w:val="105"/>
                <w:sz w:val="20"/>
                <w:szCs w:val="20"/>
              </w:rPr>
              <w:t>of</w:t>
            </w:r>
            <w:r w:rsidRPr="00491A6D">
              <w:rPr>
                <w:rFonts w:eastAsia="Cambria" w:cstheme="minorHAnsi"/>
                <w:spacing w:val="22"/>
                <w:w w:val="105"/>
                <w:sz w:val="20"/>
                <w:szCs w:val="20"/>
              </w:rPr>
              <w:t xml:space="preserve"> </w:t>
            </w:r>
            <w:r w:rsidRPr="00491A6D">
              <w:rPr>
                <w:rFonts w:eastAsia="Cambria" w:cstheme="minorHAnsi"/>
                <w:w w:val="105"/>
                <w:sz w:val="20"/>
                <w:szCs w:val="20"/>
              </w:rPr>
              <w:t>input</w:t>
            </w:r>
            <w:r w:rsidRPr="00491A6D">
              <w:rPr>
                <w:rFonts w:eastAsia="Cambria" w:cstheme="minorHAnsi"/>
                <w:spacing w:val="22"/>
                <w:w w:val="105"/>
                <w:sz w:val="20"/>
                <w:szCs w:val="20"/>
              </w:rPr>
              <w:t xml:space="preserve"> </w:t>
            </w:r>
            <w:r w:rsidRPr="00491A6D">
              <w:rPr>
                <w:rFonts w:eastAsia="Lucida Console" w:cstheme="minorHAnsi"/>
                <w:w w:val="105"/>
                <w:sz w:val="20"/>
                <w:szCs w:val="20"/>
              </w:rPr>
              <w:t>u1</w:t>
            </w:r>
            <w:r w:rsidR="00491A6D">
              <w:rPr>
                <w:rFonts w:eastAsia="Lucida Console" w:cstheme="minorHAnsi"/>
                <w:w w:val="105"/>
                <w:sz w:val="20"/>
                <w:szCs w:val="20"/>
              </w:rPr>
              <w:t xml:space="preserve"> </w:t>
            </w:r>
            <w:r w:rsidRPr="00491A6D">
              <w:rPr>
                <w:rFonts w:cstheme="minorHAnsi"/>
                <w:w w:val="105"/>
                <w:sz w:val="20"/>
              </w:rPr>
              <w:t>as</w:t>
            </w:r>
            <w:r w:rsidRPr="00491A6D">
              <w:rPr>
                <w:rFonts w:cstheme="minorHAnsi"/>
                <w:spacing w:val="6"/>
                <w:w w:val="105"/>
                <w:sz w:val="20"/>
              </w:rPr>
              <w:t xml:space="preserve"> </w:t>
            </w:r>
            <w:r w:rsidRPr="00491A6D">
              <w:rPr>
                <w:rFonts w:cstheme="minorHAnsi"/>
                <w:w w:val="105"/>
                <w:sz w:val="20"/>
              </w:rPr>
              <w:t>follows:</w:t>
            </w:r>
          </w:p>
          <w:p w:rsidR="00A72A65" w:rsidRPr="00491A6D" w:rsidRDefault="00491A6D" w:rsidP="008517EC">
            <w:pPr>
              <w:pStyle w:val="TableParagraph"/>
              <w:numPr>
                <w:ilvl w:val="0"/>
                <w:numId w:val="74"/>
              </w:numPr>
              <w:tabs>
                <w:tab w:val="left" w:pos="340"/>
              </w:tabs>
              <w:spacing w:before="30"/>
              <w:ind w:left="230" w:hanging="230"/>
              <w:rPr>
                <w:rFonts w:eastAsia="Lucida Console" w:cstheme="minorHAnsi"/>
                <w:sz w:val="20"/>
                <w:szCs w:val="20"/>
              </w:rPr>
            </w:pPr>
            <w:r>
              <w:rPr>
                <w:rFonts w:cstheme="minorHAnsi"/>
                <w:b/>
                <w:w w:val="105"/>
                <w:sz w:val="20"/>
              </w:rPr>
              <w:t>Complexity</w:t>
            </w:r>
            <w:r w:rsidR="00A72A65" w:rsidRPr="00491A6D">
              <w:rPr>
                <w:rFonts w:cstheme="minorHAnsi"/>
                <w:b/>
                <w:w w:val="105"/>
                <w:sz w:val="20"/>
              </w:rPr>
              <w:t xml:space="preserve"> </w:t>
            </w:r>
            <w:r w:rsidR="00A72A65" w:rsidRPr="00491A6D">
              <w:rPr>
                <w:rFonts w:cstheme="minorHAnsi"/>
                <w:w w:val="105"/>
                <w:sz w:val="20"/>
              </w:rPr>
              <w:t>to</w:t>
            </w:r>
            <w:r w:rsidR="00A72A65" w:rsidRPr="00491A6D">
              <w:rPr>
                <w:rFonts w:cstheme="minorHAnsi"/>
                <w:spacing w:val="11"/>
                <w:w w:val="105"/>
                <w:sz w:val="20"/>
              </w:rPr>
              <w:t xml:space="preserve"> </w:t>
            </w:r>
            <w:r w:rsidR="00A72A65" w:rsidRPr="00491A6D">
              <w:rPr>
                <w:rFonts w:ascii="Courier New" w:hAnsi="Courier New" w:cs="Courier New"/>
                <w:w w:val="105"/>
                <w:sz w:val="20"/>
              </w:rPr>
              <w:t>Off</w:t>
            </w:r>
          </w:p>
          <w:p w:rsidR="00B3074B" w:rsidRDefault="00491A6D" w:rsidP="008517EC">
            <w:pPr>
              <w:pStyle w:val="TableParagraph"/>
              <w:numPr>
                <w:ilvl w:val="0"/>
                <w:numId w:val="74"/>
              </w:numPr>
              <w:tabs>
                <w:tab w:val="left" w:pos="340"/>
              </w:tabs>
              <w:spacing w:before="30"/>
              <w:ind w:left="230" w:hanging="230"/>
              <w:rPr>
                <w:rFonts w:eastAsia="Times New Roman" w:cstheme="minorHAnsi"/>
                <w:sz w:val="20"/>
                <w:szCs w:val="20"/>
              </w:rPr>
            </w:pPr>
            <w:r w:rsidRPr="00B3074B">
              <w:rPr>
                <w:rFonts w:cstheme="minorHAnsi"/>
                <w:b/>
                <w:sz w:val="20"/>
              </w:rPr>
              <w:t xml:space="preserve">Type </w:t>
            </w:r>
            <w:r w:rsidR="00A72A65" w:rsidRPr="00B3074B">
              <w:rPr>
                <w:rFonts w:cstheme="minorHAnsi"/>
                <w:sz w:val="20"/>
              </w:rPr>
              <w:t xml:space="preserve">to </w:t>
            </w:r>
            <w:r w:rsidR="00A72A65" w:rsidRPr="00B3074B">
              <w:rPr>
                <w:rFonts w:ascii="Courier New" w:hAnsi="Courier New" w:cs="Courier New"/>
                <w:sz w:val="20"/>
              </w:rPr>
              <w:t>uint16</w:t>
            </w:r>
          </w:p>
          <w:p w:rsidR="00A72A65" w:rsidRPr="00B3074B" w:rsidRDefault="00A72A65" w:rsidP="008517EC">
            <w:pPr>
              <w:pStyle w:val="TableParagraph"/>
              <w:tabs>
                <w:tab w:val="left" w:pos="340"/>
              </w:tabs>
              <w:spacing w:before="60"/>
              <w:rPr>
                <w:rFonts w:eastAsia="Times New Roman" w:cstheme="minorHAnsi"/>
                <w:sz w:val="20"/>
                <w:szCs w:val="20"/>
              </w:rPr>
            </w:pPr>
            <w:r w:rsidRPr="00491A6D">
              <w:rPr>
                <w:rFonts w:eastAsia="Times New Roman" w:cstheme="minorHAnsi"/>
                <w:noProof/>
                <w:sz w:val="20"/>
                <w:szCs w:val="20"/>
                <w:lang w:eastAsia="zh-CN"/>
              </w:rPr>
              <w:drawing>
                <wp:inline distT="0" distB="0" distL="0" distR="0" wp14:anchorId="6338CE04" wp14:editId="15446BD7">
                  <wp:extent cx="3856989" cy="1057275"/>
                  <wp:effectExtent l="0" t="0" r="0" b="0"/>
                  <wp:docPr id="7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2.png"/>
                          <pic:cNvPicPr/>
                        </pic:nvPicPr>
                        <pic:blipFill rotWithShape="1">
                          <a:blip r:embed="rId53" cstate="print">
                            <a:clrChange>
                              <a:clrFrom>
                                <a:srgbClr val="FFFFFF"/>
                              </a:clrFrom>
                              <a:clrTo>
                                <a:srgbClr val="FFFFFF">
                                  <a:alpha val="0"/>
                                </a:srgbClr>
                              </a:clrTo>
                            </a:clrChange>
                          </a:blip>
                          <a:srcRect t="9152" b="18287"/>
                          <a:stretch/>
                        </pic:blipFill>
                        <pic:spPr bwMode="auto">
                          <a:xfrm>
                            <a:off x="0" y="0"/>
                            <a:ext cx="3857613" cy="1057446"/>
                          </a:xfrm>
                          <a:prstGeom prst="rect">
                            <a:avLst/>
                          </a:prstGeom>
                          <a:ln>
                            <a:noFill/>
                          </a:ln>
                          <a:extLst>
                            <a:ext uri="{53640926-AAD7-44D8-BBD7-CCE9431645EC}">
                              <a14:shadowObscured xmlns:a14="http://schemas.microsoft.com/office/drawing/2010/main"/>
                            </a:ext>
                          </a:extLst>
                        </pic:spPr>
                      </pic:pic>
                    </a:graphicData>
                  </a:graphic>
                </wp:inline>
              </w:drawing>
            </w:r>
          </w:p>
          <w:p w:rsidR="00A72A65" w:rsidRPr="00491A6D" w:rsidRDefault="00A72A65" w:rsidP="00743F0F">
            <w:pPr>
              <w:pStyle w:val="TableParagraph"/>
              <w:spacing w:before="60"/>
              <w:rPr>
                <w:rFonts w:eastAsia="Cambria" w:cstheme="minorHAnsi"/>
                <w:sz w:val="20"/>
                <w:szCs w:val="20"/>
              </w:rPr>
            </w:pPr>
            <w:r w:rsidRPr="00491A6D">
              <w:rPr>
                <w:rFonts w:cstheme="minorHAnsi"/>
                <w:b/>
                <w:w w:val="110"/>
                <w:sz w:val="20"/>
              </w:rPr>
              <w:t>Not</w:t>
            </w:r>
            <w:r w:rsidRPr="00491A6D">
              <w:rPr>
                <w:rFonts w:cstheme="minorHAnsi"/>
                <w:b/>
                <w:spacing w:val="38"/>
                <w:w w:val="110"/>
                <w:sz w:val="20"/>
              </w:rPr>
              <w:t xml:space="preserve"> </w:t>
            </w:r>
            <w:r w:rsidRPr="00491A6D">
              <w:rPr>
                <w:rFonts w:cstheme="minorHAnsi"/>
                <w:b/>
                <w:w w:val="110"/>
                <w:sz w:val="20"/>
              </w:rPr>
              <w:t>Recommended:</w:t>
            </w:r>
          </w:p>
          <w:p w:rsidR="00A72A65" w:rsidRPr="00491A6D" w:rsidRDefault="00A72A65" w:rsidP="00743F0F">
            <w:pPr>
              <w:pStyle w:val="TableParagraph"/>
              <w:spacing w:before="60"/>
              <w:rPr>
                <w:rFonts w:eastAsia="Cambria" w:cstheme="minorHAnsi"/>
                <w:sz w:val="20"/>
                <w:szCs w:val="20"/>
              </w:rPr>
            </w:pPr>
            <w:r w:rsidRPr="00491A6D">
              <w:rPr>
                <w:rFonts w:eastAsia="Cambria" w:cstheme="minorHAnsi"/>
                <w:w w:val="105"/>
                <w:sz w:val="20"/>
                <w:szCs w:val="20"/>
              </w:rPr>
              <w:t xml:space="preserve">In the “Ports and Data Manager”, do </w:t>
            </w:r>
            <w:r w:rsidRPr="00491A6D">
              <w:rPr>
                <w:rFonts w:eastAsia="Georgia" w:cstheme="minorHAnsi"/>
                <w:i/>
                <w:w w:val="105"/>
                <w:sz w:val="20"/>
                <w:szCs w:val="20"/>
              </w:rPr>
              <w:t xml:space="preserve">not </w:t>
            </w:r>
            <w:r w:rsidRPr="00491A6D">
              <w:rPr>
                <w:rFonts w:eastAsia="Cambria" w:cstheme="minorHAnsi"/>
                <w:w w:val="105"/>
                <w:sz w:val="20"/>
                <w:szCs w:val="20"/>
              </w:rPr>
              <w:t xml:space="preserve">specify the complexity and type of input </w:t>
            </w:r>
            <w:r w:rsidRPr="00491A6D">
              <w:rPr>
                <w:rFonts w:eastAsia="Lucida Console" w:cstheme="minorHAnsi"/>
                <w:w w:val="105"/>
                <w:sz w:val="20"/>
                <w:szCs w:val="20"/>
              </w:rPr>
              <w:t>u1</w:t>
            </w:r>
            <w:r w:rsidRPr="00491A6D">
              <w:rPr>
                <w:rFonts w:eastAsia="Lucida Console" w:cstheme="minorHAnsi"/>
                <w:spacing w:val="-50"/>
                <w:w w:val="105"/>
                <w:sz w:val="20"/>
                <w:szCs w:val="20"/>
              </w:rPr>
              <w:t xml:space="preserve"> </w:t>
            </w:r>
            <w:r w:rsidRPr="00491A6D">
              <w:rPr>
                <w:rFonts w:eastAsia="Cambria" w:cstheme="minorHAnsi"/>
                <w:w w:val="105"/>
                <w:sz w:val="20"/>
                <w:szCs w:val="20"/>
              </w:rPr>
              <w:t>as follows:</w:t>
            </w:r>
          </w:p>
          <w:p w:rsidR="00A72A65" w:rsidRPr="00491A6D" w:rsidRDefault="00491A6D" w:rsidP="00743F0F">
            <w:pPr>
              <w:pStyle w:val="TableParagraph"/>
              <w:numPr>
                <w:ilvl w:val="0"/>
                <w:numId w:val="75"/>
              </w:numPr>
              <w:tabs>
                <w:tab w:val="left" w:pos="340"/>
              </w:tabs>
              <w:spacing w:before="30"/>
              <w:ind w:left="230" w:hanging="230"/>
              <w:rPr>
                <w:rFonts w:eastAsia="Lucida Console" w:cstheme="minorHAnsi"/>
                <w:sz w:val="20"/>
                <w:szCs w:val="20"/>
              </w:rPr>
            </w:pPr>
            <w:r>
              <w:rPr>
                <w:rFonts w:cstheme="minorHAnsi"/>
                <w:b/>
                <w:w w:val="105"/>
                <w:sz w:val="20"/>
              </w:rPr>
              <w:t>Complexity</w:t>
            </w:r>
            <w:r w:rsidR="00A72A65" w:rsidRPr="00491A6D">
              <w:rPr>
                <w:rFonts w:cstheme="minorHAnsi"/>
                <w:b/>
                <w:w w:val="105"/>
                <w:sz w:val="20"/>
              </w:rPr>
              <w:t xml:space="preserve"> </w:t>
            </w:r>
            <w:r w:rsidR="00A72A65" w:rsidRPr="00491A6D">
              <w:rPr>
                <w:rFonts w:cstheme="minorHAnsi"/>
                <w:w w:val="105"/>
                <w:sz w:val="20"/>
              </w:rPr>
              <w:t>to</w:t>
            </w:r>
            <w:r w:rsidR="00A72A65" w:rsidRPr="00491A6D">
              <w:rPr>
                <w:rFonts w:cstheme="minorHAnsi"/>
                <w:spacing w:val="20"/>
                <w:w w:val="105"/>
                <w:sz w:val="20"/>
              </w:rPr>
              <w:t xml:space="preserve"> </w:t>
            </w:r>
            <w:r w:rsidR="00A72A65" w:rsidRPr="00491A6D">
              <w:rPr>
                <w:rFonts w:ascii="Courier New" w:hAnsi="Courier New" w:cs="Courier New"/>
                <w:w w:val="105"/>
                <w:sz w:val="20"/>
              </w:rPr>
              <w:t>Inherited</w:t>
            </w:r>
          </w:p>
          <w:p w:rsidR="00A72A65" w:rsidRPr="00491A6D" w:rsidRDefault="003F1B7F" w:rsidP="00743F0F">
            <w:pPr>
              <w:pStyle w:val="TableParagraph"/>
              <w:numPr>
                <w:ilvl w:val="0"/>
                <w:numId w:val="75"/>
              </w:numPr>
              <w:tabs>
                <w:tab w:val="left" w:pos="340"/>
              </w:tabs>
              <w:spacing w:before="30"/>
              <w:ind w:left="230" w:hanging="230"/>
              <w:rPr>
                <w:rFonts w:eastAsia="Cambria" w:cstheme="minorHAnsi"/>
                <w:sz w:val="20"/>
                <w:szCs w:val="20"/>
              </w:rPr>
            </w:pPr>
            <w:r w:rsidRPr="00491A6D">
              <w:rPr>
                <w:rFonts w:cstheme="minorHAnsi"/>
                <w:b/>
                <w:w w:val="105"/>
                <w:sz w:val="20"/>
              </w:rPr>
              <w:t xml:space="preserve">Type </w:t>
            </w:r>
            <w:r w:rsidR="00A72A65" w:rsidRPr="00491A6D">
              <w:rPr>
                <w:rFonts w:cstheme="minorHAnsi"/>
                <w:w w:val="105"/>
                <w:sz w:val="20"/>
              </w:rPr>
              <w:t xml:space="preserve">to </w:t>
            </w:r>
            <w:r w:rsidR="00A72A65" w:rsidRPr="00491A6D">
              <w:rPr>
                <w:rFonts w:ascii="Courier New" w:hAnsi="Courier New" w:cs="Courier New"/>
                <w:w w:val="105"/>
                <w:sz w:val="20"/>
              </w:rPr>
              <w:t>Inherit: Same as</w:t>
            </w:r>
            <w:r w:rsidR="00A72A65" w:rsidRPr="00491A6D">
              <w:rPr>
                <w:rFonts w:ascii="Courier New" w:hAnsi="Courier New" w:cs="Courier New"/>
                <w:spacing w:val="-89"/>
                <w:w w:val="105"/>
                <w:sz w:val="20"/>
              </w:rPr>
              <w:t xml:space="preserve"> </w:t>
            </w:r>
            <w:r w:rsidR="00A72A65" w:rsidRPr="00491A6D">
              <w:rPr>
                <w:rFonts w:ascii="Courier New" w:hAnsi="Courier New" w:cs="Courier New"/>
                <w:w w:val="105"/>
                <w:sz w:val="20"/>
              </w:rPr>
              <w:t>Simulink</w:t>
            </w:r>
            <w:r w:rsidR="00A72A65" w:rsidRPr="00491A6D">
              <w:rPr>
                <w:rFonts w:cstheme="minorHAnsi"/>
                <w:w w:val="105"/>
                <w:sz w:val="20"/>
              </w:rPr>
              <w:t>.</w:t>
            </w:r>
          </w:p>
        </w:tc>
      </w:tr>
      <w:tr w:rsidR="00A72A65" w:rsidTr="006B370E">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72A65" w:rsidRPr="00491A6D" w:rsidRDefault="00A72A65" w:rsidP="006B370E">
            <w:pPr>
              <w:spacing w:before="60"/>
              <w:rPr>
                <w:rFonts w:asciiTheme="minorHAnsi" w:hAnsiTheme="minorHAnsi" w:cstheme="minorHAnsi"/>
              </w:rPr>
            </w:pP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72A65" w:rsidRPr="00491A6D" w:rsidRDefault="00A72A65" w:rsidP="006B370E">
            <w:pPr>
              <w:pStyle w:val="TableParagraph"/>
              <w:spacing w:before="60"/>
              <w:rPr>
                <w:rFonts w:eastAsia="Cambria" w:cstheme="minorHAnsi"/>
                <w:sz w:val="20"/>
                <w:szCs w:val="20"/>
              </w:rPr>
            </w:pPr>
            <w:r w:rsidRPr="00491A6D">
              <w:rPr>
                <w:rFonts w:eastAsia="Calibri" w:cstheme="minorHAnsi"/>
                <w:b/>
                <w:bCs/>
                <w:w w:val="110"/>
                <w:sz w:val="20"/>
                <w:szCs w:val="20"/>
              </w:rPr>
              <w:t xml:space="preserve">Note: </w:t>
            </w:r>
            <w:r w:rsidRPr="00491A6D">
              <w:rPr>
                <w:rFonts w:eastAsia="Cambria" w:cstheme="minorHAnsi"/>
                <w:w w:val="110"/>
                <w:sz w:val="20"/>
                <w:szCs w:val="20"/>
              </w:rPr>
              <w:t>To access the “Ports and Data Manager”, from the toolbar of</w:t>
            </w:r>
            <w:r w:rsidRPr="00491A6D">
              <w:rPr>
                <w:rFonts w:eastAsia="Cambria" w:cstheme="minorHAnsi"/>
                <w:spacing w:val="-24"/>
                <w:w w:val="110"/>
                <w:sz w:val="20"/>
                <w:szCs w:val="20"/>
              </w:rPr>
              <w:t xml:space="preserve"> </w:t>
            </w:r>
            <w:r w:rsidRPr="00491A6D">
              <w:rPr>
                <w:rFonts w:eastAsia="Cambria" w:cstheme="minorHAnsi"/>
                <w:w w:val="110"/>
                <w:sz w:val="20"/>
                <w:szCs w:val="20"/>
              </w:rPr>
              <w:t xml:space="preserve">the “MATLAB Function Block Editor”, select </w:t>
            </w:r>
            <w:r w:rsidR="00491A6D">
              <w:rPr>
                <w:rFonts w:eastAsia="Cambria" w:cstheme="minorHAnsi"/>
                <w:b/>
                <w:bCs/>
                <w:w w:val="110"/>
                <w:sz w:val="20"/>
                <w:szCs w:val="20"/>
              </w:rPr>
              <w:t xml:space="preserve">Edit </w:t>
            </w:r>
            <w:r w:rsidRPr="00491A6D">
              <w:rPr>
                <w:rFonts w:eastAsia="Cambria" w:cstheme="minorHAnsi"/>
                <w:b/>
                <w:bCs/>
                <w:w w:val="110"/>
                <w:sz w:val="20"/>
                <w:szCs w:val="20"/>
              </w:rPr>
              <w:t>Data</w:t>
            </w:r>
            <w:r w:rsidRPr="00491A6D">
              <w:rPr>
                <w:rFonts w:eastAsia="Cambria" w:cstheme="minorHAnsi"/>
                <w:w w:val="110"/>
                <w:sz w:val="20"/>
                <w:szCs w:val="20"/>
              </w:rPr>
              <w:t>.</w:t>
            </w:r>
          </w:p>
        </w:tc>
      </w:tr>
    </w:tbl>
    <w:p w:rsidR="00A72A65" w:rsidRDefault="00A72A65" w:rsidP="003F1B7F">
      <w:pPr>
        <w:pStyle w:val="Heading4"/>
        <w:rPr>
          <w:rFonts w:ascii="Calibri" w:eastAsia="Calibri" w:hAnsi="Calibri" w:cs="Calibri"/>
          <w:b w:val="0"/>
          <w:bCs/>
          <w:sz w:val="13"/>
          <w:szCs w:val="13"/>
        </w:rPr>
      </w:pPr>
      <w:bookmarkStart w:id="134" w:name="_Toc503436740"/>
      <w:r>
        <w:lastRenderedPageBreak/>
        <w:t xml:space="preserve">himl_0003: Limitation of </w:t>
      </w:r>
      <w:r w:rsidR="003F1B7F">
        <w:rPr>
          <w:spacing w:val="-4"/>
        </w:rPr>
        <w:t>MATLAB function</w:t>
      </w:r>
      <w:r>
        <w:t xml:space="preserve"> complexity</w:t>
      </w:r>
      <w:bookmarkEnd w:id="13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95"/>
        <w:gridCol w:w="3311"/>
        <w:gridCol w:w="4249"/>
      </w:tblGrid>
      <w:tr w:rsidR="00A72A65" w:rsidTr="006B370E">
        <w:tc>
          <w:tcPr>
            <w:tcW w:w="1795" w:type="dxa"/>
            <w:shd w:val="clear" w:color="auto" w:fill="B1B1B1"/>
            <w:tcMar>
              <w:left w:w="43" w:type="dxa"/>
              <w:bottom w:w="101" w:type="dxa"/>
              <w:right w:w="101" w:type="dxa"/>
            </w:tcMar>
          </w:tcPr>
          <w:p w:rsidR="00A72A65" w:rsidRPr="000350B9" w:rsidRDefault="00A72A65" w:rsidP="006B370E">
            <w:pPr>
              <w:pStyle w:val="TableParagraph"/>
              <w:spacing w:before="60"/>
              <w:rPr>
                <w:rFonts w:eastAsia="Calibri" w:cstheme="minorHAnsi"/>
                <w:sz w:val="20"/>
                <w:szCs w:val="20"/>
              </w:rPr>
            </w:pPr>
            <w:r w:rsidRPr="000350B9">
              <w:rPr>
                <w:rFonts w:cstheme="minorHAnsi"/>
                <w:b/>
                <w:sz w:val="20"/>
                <w:szCs w:val="20"/>
              </w:rPr>
              <w:t>ID:</w:t>
            </w:r>
            <w:r w:rsidRPr="000350B9">
              <w:rPr>
                <w:rFonts w:cstheme="minorHAnsi"/>
                <w:b/>
                <w:spacing w:val="-9"/>
                <w:sz w:val="20"/>
                <w:szCs w:val="20"/>
              </w:rPr>
              <w:t xml:space="preserve"> </w:t>
            </w:r>
            <w:r w:rsidRPr="000350B9">
              <w:rPr>
                <w:rFonts w:cstheme="minorHAnsi"/>
                <w:b/>
                <w:sz w:val="20"/>
                <w:szCs w:val="20"/>
              </w:rPr>
              <w:t>Title</w:t>
            </w:r>
          </w:p>
        </w:tc>
        <w:tc>
          <w:tcPr>
            <w:tcW w:w="7560" w:type="dxa"/>
            <w:gridSpan w:val="2"/>
            <w:shd w:val="clear" w:color="auto" w:fill="B1B1B1"/>
            <w:tcMar>
              <w:left w:w="43" w:type="dxa"/>
              <w:bottom w:w="101" w:type="dxa"/>
              <w:right w:w="101" w:type="dxa"/>
            </w:tcMar>
          </w:tcPr>
          <w:p w:rsidR="00A72A65" w:rsidRPr="000350B9" w:rsidRDefault="00A72A65" w:rsidP="006B370E">
            <w:pPr>
              <w:pStyle w:val="TableParagraph"/>
              <w:spacing w:before="60"/>
              <w:rPr>
                <w:rFonts w:eastAsia="Calibri" w:cstheme="minorHAnsi"/>
                <w:sz w:val="20"/>
                <w:szCs w:val="20"/>
              </w:rPr>
            </w:pPr>
            <w:r w:rsidRPr="000350B9">
              <w:rPr>
                <w:rFonts w:cstheme="minorHAnsi"/>
                <w:b/>
                <w:sz w:val="20"/>
                <w:szCs w:val="20"/>
              </w:rPr>
              <w:t xml:space="preserve">himl_0003: Limitation of </w:t>
            </w:r>
            <w:r w:rsidR="00D565A6">
              <w:rPr>
                <w:rFonts w:cstheme="minorHAnsi"/>
                <w:b/>
                <w:spacing w:val="-3"/>
                <w:sz w:val="20"/>
                <w:szCs w:val="20"/>
              </w:rPr>
              <w:t xml:space="preserve">MATLAB </w:t>
            </w:r>
            <w:r w:rsidR="00D565A6">
              <w:rPr>
                <w:rFonts w:cstheme="minorHAnsi"/>
                <w:b/>
                <w:sz w:val="20"/>
                <w:szCs w:val="20"/>
              </w:rPr>
              <w:t xml:space="preserve">function </w:t>
            </w:r>
            <w:r w:rsidRPr="000350B9">
              <w:rPr>
                <w:rFonts w:cstheme="minorHAnsi"/>
                <w:b/>
                <w:sz w:val="20"/>
                <w:szCs w:val="20"/>
              </w:rPr>
              <w:t>complexity</w:t>
            </w:r>
          </w:p>
        </w:tc>
      </w:tr>
      <w:tr w:rsidR="00A72A65" w:rsidTr="006B370E">
        <w:tc>
          <w:tcPr>
            <w:tcW w:w="1795" w:type="dxa"/>
            <w:shd w:val="clear" w:color="auto" w:fill="F1F1F1"/>
            <w:tcMar>
              <w:left w:w="43" w:type="dxa"/>
              <w:bottom w:w="101" w:type="dxa"/>
              <w:right w:w="101" w:type="dxa"/>
            </w:tcMar>
          </w:tcPr>
          <w:p w:rsidR="00A72A65" w:rsidRPr="000350B9" w:rsidRDefault="00A72A65" w:rsidP="006B370E">
            <w:pPr>
              <w:pStyle w:val="TableParagraph"/>
              <w:spacing w:before="60"/>
              <w:rPr>
                <w:rFonts w:eastAsia="Cambria" w:cstheme="minorHAnsi"/>
                <w:sz w:val="20"/>
                <w:szCs w:val="20"/>
              </w:rPr>
            </w:pPr>
            <w:r w:rsidRPr="000350B9">
              <w:rPr>
                <w:rFonts w:cstheme="minorHAnsi"/>
                <w:w w:val="105"/>
                <w:sz w:val="20"/>
                <w:szCs w:val="20"/>
              </w:rPr>
              <w:t>Description</w:t>
            </w:r>
          </w:p>
        </w:tc>
        <w:tc>
          <w:tcPr>
            <w:tcW w:w="7560" w:type="dxa"/>
            <w:gridSpan w:val="2"/>
            <w:shd w:val="clear" w:color="auto" w:fill="F1F1F1"/>
            <w:tcMar>
              <w:left w:w="43" w:type="dxa"/>
              <w:bottom w:w="101" w:type="dxa"/>
              <w:right w:w="101" w:type="dxa"/>
            </w:tcMar>
          </w:tcPr>
          <w:p w:rsidR="00A72A65" w:rsidRPr="000350B9" w:rsidRDefault="00A72A65" w:rsidP="006B370E">
            <w:pPr>
              <w:pStyle w:val="TableParagraph"/>
              <w:spacing w:before="60"/>
              <w:rPr>
                <w:rFonts w:eastAsia="Cambria" w:cstheme="minorHAnsi"/>
                <w:sz w:val="20"/>
                <w:szCs w:val="20"/>
              </w:rPr>
            </w:pPr>
            <w:r w:rsidRPr="000350B9">
              <w:rPr>
                <w:rFonts w:cstheme="minorHAnsi"/>
                <w:w w:val="105"/>
                <w:sz w:val="20"/>
                <w:szCs w:val="20"/>
              </w:rPr>
              <w:t>When using MATLAB functions, limit the size and complexity of MATLAB code.</w:t>
            </w:r>
            <w:r w:rsidRPr="000350B9">
              <w:rPr>
                <w:rFonts w:cstheme="minorHAnsi"/>
                <w:spacing w:val="24"/>
                <w:w w:val="105"/>
                <w:sz w:val="20"/>
                <w:szCs w:val="20"/>
              </w:rPr>
              <w:t xml:space="preserve"> </w:t>
            </w:r>
            <w:r w:rsidRPr="000350B9">
              <w:rPr>
                <w:rFonts w:cstheme="minorHAnsi"/>
                <w:w w:val="105"/>
                <w:sz w:val="20"/>
                <w:szCs w:val="20"/>
              </w:rPr>
              <w:t>The</w:t>
            </w:r>
            <w:r w:rsidRPr="000350B9">
              <w:rPr>
                <w:rFonts w:cstheme="minorHAnsi"/>
                <w:spacing w:val="24"/>
                <w:w w:val="105"/>
                <w:sz w:val="20"/>
                <w:szCs w:val="20"/>
              </w:rPr>
              <w:t xml:space="preserve"> </w:t>
            </w:r>
            <w:r w:rsidRPr="000350B9">
              <w:rPr>
                <w:rFonts w:cstheme="minorHAnsi"/>
                <w:w w:val="105"/>
                <w:sz w:val="20"/>
                <w:szCs w:val="20"/>
              </w:rPr>
              <w:t>size</w:t>
            </w:r>
            <w:r w:rsidRPr="000350B9">
              <w:rPr>
                <w:rFonts w:cstheme="minorHAnsi"/>
                <w:spacing w:val="24"/>
                <w:w w:val="105"/>
                <w:sz w:val="20"/>
                <w:szCs w:val="20"/>
              </w:rPr>
              <w:t xml:space="preserve"> </w:t>
            </w:r>
            <w:r w:rsidRPr="000350B9">
              <w:rPr>
                <w:rFonts w:cstheme="minorHAnsi"/>
                <w:w w:val="105"/>
                <w:sz w:val="20"/>
                <w:szCs w:val="20"/>
              </w:rPr>
              <w:t>and</w:t>
            </w:r>
            <w:r w:rsidRPr="000350B9">
              <w:rPr>
                <w:rFonts w:cstheme="minorHAnsi"/>
                <w:spacing w:val="24"/>
                <w:w w:val="105"/>
                <w:sz w:val="20"/>
                <w:szCs w:val="20"/>
              </w:rPr>
              <w:t xml:space="preserve"> </w:t>
            </w:r>
            <w:r w:rsidRPr="000350B9">
              <w:rPr>
                <w:rFonts w:cstheme="minorHAnsi"/>
                <w:w w:val="105"/>
                <w:sz w:val="20"/>
                <w:szCs w:val="20"/>
              </w:rPr>
              <w:t>complexity</w:t>
            </w:r>
            <w:r w:rsidRPr="000350B9">
              <w:rPr>
                <w:rFonts w:cstheme="minorHAnsi"/>
                <w:spacing w:val="24"/>
                <w:w w:val="105"/>
                <w:sz w:val="20"/>
                <w:szCs w:val="20"/>
              </w:rPr>
              <w:t xml:space="preserve"> </w:t>
            </w:r>
            <w:r w:rsidRPr="000350B9">
              <w:rPr>
                <w:rFonts w:cstheme="minorHAnsi"/>
                <w:w w:val="105"/>
                <w:sz w:val="20"/>
                <w:szCs w:val="20"/>
              </w:rPr>
              <w:t>of</w:t>
            </w:r>
            <w:r w:rsidRPr="000350B9">
              <w:rPr>
                <w:rFonts w:cstheme="minorHAnsi"/>
                <w:spacing w:val="24"/>
                <w:w w:val="105"/>
                <w:sz w:val="20"/>
                <w:szCs w:val="20"/>
              </w:rPr>
              <w:t xml:space="preserve"> </w:t>
            </w:r>
            <w:r w:rsidRPr="000350B9">
              <w:rPr>
                <w:rFonts w:cstheme="minorHAnsi"/>
                <w:w w:val="105"/>
                <w:sz w:val="20"/>
                <w:szCs w:val="20"/>
              </w:rPr>
              <w:t>MATLAB</w:t>
            </w:r>
            <w:r w:rsidRPr="000350B9">
              <w:rPr>
                <w:rFonts w:cstheme="minorHAnsi"/>
                <w:spacing w:val="24"/>
                <w:w w:val="105"/>
                <w:sz w:val="20"/>
                <w:szCs w:val="20"/>
              </w:rPr>
              <w:t xml:space="preserve"> </w:t>
            </w:r>
            <w:r w:rsidRPr="000350B9">
              <w:rPr>
                <w:rFonts w:cstheme="minorHAnsi"/>
                <w:w w:val="105"/>
                <w:sz w:val="20"/>
                <w:szCs w:val="20"/>
              </w:rPr>
              <w:t>functions</w:t>
            </w:r>
            <w:r w:rsidRPr="000350B9">
              <w:rPr>
                <w:rFonts w:cstheme="minorHAnsi"/>
                <w:spacing w:val="24"/>
                <w:w w:val="105"/>
                <w:sz w:val="20"/>
                <w:szCs w:val="20"/>
              </w:rPr>
              <w:t xml:space="preserve"> </w:t>
            </w:r>
            <w:r w:rsidRPr="000350B9">
              <w:rPr>
                <w:rFonts w:cstheme="minorHAnsi"/>
                <w:w w:val="105"/>
                <w:sz w:val="20"/>
                <w:szCs w:val="20"/>
              </w:rPr>
              <w:t>is</w:t>
            </w:r>
            <w:r w:rsidRPr="000350B9">
              <w:rPr>
                <w:rFonts w:cstheme="minorHAnsi"/>
                <w:spacing w:val="24"/>
                <w:w w:val="105"/>
                <w:sz w:val="20"/>
                <w:szCs w:val="20"/>
              </w:rPr>
              <w:t xml:space="preserve"> </w:t>
            </w:r>
            <w:r w:rsidRPr="000350B9">
              <w:rPr>
                <w:rFonts w:cstheme="minorHAnsi"/>
                <w:w w:val="105"/>
                <w:sz w:val="20"/>
                <w:szCs w:val="20"/>
              </w:rPr>
              <w:t>characterized</w:t>
            </w:r>
            <w:r w:rsidRPr="000350B9">
              <w:rPr>
                <w:rFonts w:cstheme="minorHAnsi"/>
                <w:spacing w:val="24"/>
                <w:w w:val="105"/>
                <w:sz w:val="20"/>
                <w:szCs w:val="20"/>
              </w:rPr>
              <w:t xml:space="preserve"> </w:t>
            </w:r>
            <w:r w:rsidRPr="000350B9">
              <w:rPr>
                <w:rFonts w:cstheme="minorHAnsi"/>
                <w:w w:val="105"/>
                <w:sz w:val="20"/>
                <w:szCs w:val="20"/>
              </w:rPr>
              <w:t>by:</w:t>
            </w:r>
          </w:p>
          <w:p w:rsidR="00A72A65" w:rsidRPr="000350B9" w:rsidRDefault="00A72A65" w:rsidP="00487E65">
            <w:pPr>
              <w:pStyle w:val="TableParagraph"/>
              <w:numPr>
                <w:ilvl w:val="0"/>
                <w:numId w:val="76"/>
              </w:numPr>
              <w:tabs>
                <w:tab w:val="left" w:pos="340"/>
              </w:tabs>
              <w:spacing w:before="30"/>
              <w:ind w:left="230" w:hanging="230"/>
              <w:rPr>
                <w:rFonts w:eastAsia="Cambria" w:cstheme="minorHAnsi"/>
                <w:sz w:val="20"/>
                <w:szCs w:val="20"/>
              </w:rPr>
            </w:pPr>
            <w:r w:rsidRPr="000350B9">
              <w:rPr>
                <w:rFonts w:cstheme="minorHAnsi"/>
                <w:w w:val="105"/>
                <w:sz w:val="20"/>
                <w:szCs w:val="20"/>
              </w:rPr>
              <w:t>Lines of</w:t>
            </w:r>
            <w:r w:rsidRPr="000350B9">
              <w:rPr>
                <w:rFonts w:cstheme="minorHAnsi"/>
                <w:spacing w:val="19"/>
                <w:w w:val="105"/>
                <w:sz w:val="20"/>
                <w:szCs w:val="20"/>
              </w:rPr>
              <w:t xml:space="preserve"> </w:t>
            </w:r>
            <w:r w:rsidRPr="000350B9">
              <w:rPr>
                <w:rFonts w:cstheme="minorHAnsi"/>
                <w:w w:val="105"/>
                <w:sz w:val="20"/>
                <w:szCs w:val="20"/>
              </w:rPr>
              <w:t>code</w:t>
            </w:r>
          </w:p>
          <w:p w:rsidR="00A72A65" w:rsidRPr="000350B9" w:rsidRDefault="00A72A65" w:rsidP="00487E65">
            <w:pPr>
              <w:pStyle w:val="TableParagraph"/>
              <w:numPr>
                <w:ilvl w:val="0"/>
                <w:numId w:val="76"/>
              </w:numPr>
              <w:tabs>
                <w:tab w:val="left" w:pos="340"/>
              </w:tabs>
              <w:spacing w:before="30"/>
              <w:ind w:left="230" w:hanging="230"/>
              <w:rPr>
                <w:rFonts w:eastAsia="Cambria" w:cstheme="minorHAnsi"/>
                <w:sz w:val="20"/>
                <w:szCs w:val="20"/>
              </w:rPr>
            </w:pPr>
            <w:r w:rsidRPr="000350B9">
              <w:rPr>
                <w:rFonts w:cstheme="minorHAnsi"/>
                <w:w w:val="110"/>
                <w:sz w:val="20"/>
                <w:szCs w:val="20"/>
              </w:rPr>
              <w:t>Nested function</w:t>
            </w:r>
            <w:r w:rsidRPr="000350B9">
              <w:rPr>
                <w:rFonts w:cstheme="minorHAnsi"/>
                <w:spacing w:val="-30"/>
                <w:w w:val="110"/>
                <w:sz w:val="20"/>
                <w:szCs w:val="20"/>
              </w:rPr>
              <w:t xml:space="preserve"> </w:t>
            </w:r>
            <w:r w:rsidRPr="000350B9">
              <w:rPr>
                <w:rFonts w:cstheme="minorHAnsi"/>
                <w:w w:val="110"/>
                <w:sz w:val="20"/>
                <w:szCs w:val="20"/>
              </w:rPr>
              <w:t>levels</w:t>
            </w:r>
          </w:p>
          <w:p w:rsidR="00A72A65" w:rsidRPr="000350B9" w:rsidRDefault="00D565A6" w:rsidP="00487E65">
            <w:pPr>
              <w:pStyle w:val="TableParagraph"/>
              <w:numPr>
                <w:ilvl w:val="0"/>
                <w:numId w:val="76"/>
              </w:numPr>
              <w:tabs>
                <w:tab w:val="left" w:pos="340"/>
              </w:tabs>
              <w:spacing w:before="30"/>
              <w:ind w:left="230" w:hanging="230"/>
              <w:rPr>
                <w:rFonts w:eastAsia="Cambria" w:cstheme="minorHAnsi"/>
                <w:sz w:val="20"/>
                <w:szCs w:val="20"/>
              </w:rPr>
            </w:pPr>
            <w:r>
              <w:rPr>
                <w:rFonts w:cstheme="minorHAnsi"/>
                <w:w w:val="105"/>
                <w:sz w:val="20"/>
                <w:szCs w:val="20"/>
              </w:rPr>
              <w:t>Cyclomatic</w:t>
            </w:r>
            <w:r w:rsidR="00A72A65" w:rsidRPr="000350B9">
              <w:rPr>
                <w:rFonts w:cstheme="minorHAnsi"/>
                <w:spacing w:val="7"/>
                <w:w w:val="105"/>
                <w:sz w:val="20"/>
                <w:szCs w:val="20"/>
              </w:rPr>
              <w:t xml:space="preserve"> </w:t>
            </w:r>
            <w:r w:rsidR="00A72A65" w:rsidRPr="000350B9">
              <w:rPr>
                <w:rFonts w:cstheme="minorHAnsi"/>
                <w:w w:val="105"/>
                <w:sz w:val="20"/>
                <w:szCs w:val="20"/>
              </w:rPr>
              <w:t>complexity</w:t>
            </w:r>
          </w:p>
          <w:p w:rsidR="00A72A65" w:rsidRPr="000350B9" w:rsidRDefault="00A72A65" w:rsidP="00487E65">
            <w:pPr>
              <w:pStyle w:val="TableParagraph"/>
              <w:numPr>
                <w:ilvl w:val="0"/>
                <w:numId w:val="76"/>
              </w:numPr>
              <w:tabs>
                <w:tab w:val="left" w:pos="340"/>
              </w:tabs>
              <w:spacing w:before="30"/>
              <w:ind w:left="230" w:hanging="230"/>
              <w:rPr>
                <w:rFonts w:eastAsia="Cambria" w:cstheme="minorHAnsi"/>
                <w:sz w:val="20"/>
                <w:szCs w:val="20"/>
              </w:rPr>
            </w:pPr>
            <w:r w:rsidRPr="000350B9">
              <w:rPr>
                <w:rFonts w:cstheme="minorHAnsi"/>
                <w:w w:val="105"/>
                <w:sz w:val="20"/>
                <w:szCs w:val="20"/>
              </w:rPr>
              <w:t>Density of comments (ratio of comment lines to lines of code)</w:t>
            </w:r>
          </w:p>
        </w:tc>
      </w:tr>
      <w:tr w:rsidR="00A72A65" w:rsidTr="006B370E">
        <w:tc>
          <w:tcPr>
            <w:tcW w:w="1795" w:type="dxa"/>
            <w:vMerge w:val="restart"/>
            <w:shd w:val="clear" w:color="auto" w:fill="F1F1F1"/>
            <w:tcMar>
              <w:left w:w="43" w:type="dxa"/>
              <w:bottom w:w="101" w:type="dxa"/>
              <w:right w:w="101" w:type="dxa"/>
            </w:tcMar>
          </w:tcPr>
          <w:p w:rsidR="00A72A65" w:rsidRPr="000350B9" w:rsidRDefault="00A72A65" w:rsidP="006B370E">
            <w:pPr>
              <w:pStyle w:val="TableParagraph"/>
              <w:spacing w:before="60"/>
              <w:rPr>
                <w:rFonts w:eastAsia="Cambria" w:cstheme="minorHAnsi"/>
                <w:sz w:val="20"/>
                <w:szCs w:val="20"/>
              </w:rPr>
            </w:pPr>
            <w:r w:rsidRPr="000350B9">
              <w:rPr>
                <w:rFonts w:cstheme="minorHAnsi"/>
                <w:w w:val="110"/>
                <w:sz w:val="20"/>
                <w:szCs w:val="20"/>
              </w:rPr>
              <w:t>Note</w:t>
            </w:r>
          </w:p>
        </w:tc>
        <w:tc>
          <w:tcPr>
            <w:tcW w:w="7560" w:type="dxa"/>
            <w:gridSpan w:val="2"/>
            <w:shd w:val="clear" w:color="auto" w:fill="F1F1F1"/>
            <w:tcMar>
              <w:left w:w="43" w:type="dxa"/>
              <w:bottom w:w="101" w:type="dxa"/>
              <w:right w:w="101" w:type="dxa"/>
            </w:tcMar>
          </w:tcPr>
          <w:p w:rsidR="00A72A65" w:rsidRPr="000350B9" w:rsidRDefault="00A72A65" w:rsidP="006B370E">
            <w:pPr>
              <w:pStyle w:val="TableParagraph"/>
              <w:spacing w:before="60"/>
              <w:rPr>
                <w:rFonts w:eastAsia="Cambria" w:cstheme="minorHAnsi"/>
                <w:sz w:val="20"/>
                <w:szCs w:val="20"/>
              </w:rPr>
            </w:pPr>
            <w:r w:rsidRPr="000350B9">
              <w:rPr>
                <w:rFonts w:cstheme="minorHAnsi"/>
                <w:w w:val="105"/>
                <w:sz w:val="20"/>
                <w:szCs w:val="20"/>
              </w:rPr>
              <w:t>Size and complexity limits can vary across projects. Typical limits might be as described in this table:</w:t>
            </w:r>
          </w:p>
        </w:tc>
      </w:tr>
      <w:tr w:rsidR="00A72A65" w:rsidTr="006B370E">
        <w:tc>
          <w:tcPr>
            <w:tcW w:w="1795" w:type="dxa"/>
            <w:vMerge/>
            <w:shd w:val="clear" w:color="auto" w:fill="F1F1F1"/>
            <w:tcMar>
              <w:left w:w="43" w:type="dxa"/>
              <w:bottom w:w="101" w:type="dxa"/>
              <w:right w:w="101" w:type="dxa"/>
            </w:tcMar>
          </w:tcPr>
          <w:p w:rsidR="00A72A65" w:rsidRPr="000350B9" w:rsidRDefault="00A72A65" w:rsidP="006B370E">
            <w:pPr>
              <w:spacing w:before="60"/>
              <w:rPr>
                <w:rFonts w:asciiTheme="minorHAnsi" w:hAnsiTheme="minorHAnsi" w:cstheme="minorHAnsi"/>
                <w:sz w:val="20"/>
                <w:szCs w:val="20"/>
              </w:rPr>
            </w:pPr>
          </w:p>
        </w:tc>
        <w:tc>
          <w:tcPr>
            <w:tcW w:w="3311" w:type="dxa"/>
            <w:shd w:val="clear" w:color="auto" w:fill="B1B1B1"/>
            <w:tcMar>
              <w:left w:w="43" w:type="dxa"/>
              <w:bottom w:w="101" w:type="dxa"/>
              <w:right w:w="101" w:type="dxa"/>
            </w:tcMar>
          </w:tcPr>
          <w:p w:rsidR="00A72A65" w:rsidRPr="000350B9" w:rsidRDefault="00A72A65" w:rsidP="006B370E">
            <w:pPr>
              <w:pStyle w:val="TableParagraph"/>
              <w:spacing w:before="60"/>
              <w:rPr>
                <w:rFonts w:eastAsia="Calibri" w:cstheme="minorHAnsi"/>
                <w:sz w:val="20"/>
                <w:szCs w:val="20"/>
              </w:rPr>
            </w:pPr>
            <w:r w:rsidRPr="000350B9">
              <w:rPr>
                <w:rFonts w:cstheme="minorHAnsi"/>
                <w:b/>
                <w:sz w:val="20"/>
                <w:szCs w:val="20"/>
              </w:rPr>
              <w:t>Metric</w:t>
            </w:r>
          </w:p>
        </w:tc>
        <w:tc>
          <w:tcPr>
            <w:tcW w:w="4249" w:type="dxa"/>
            <w:shd w:val="clear" w:color="auto" w:fill="B1B1B1"/>
            <w:tcMar>
              <w:left w:w="43" w:type="dxa"/>
              <w:bottom w:w="101" w:type="dxa"/>
              <w:right w:w="101" w:type="dxa"/>
            </w:tcMar>
          </w:tcPr>
          <w:p w:rsidR="00A72A65" w:rsidRPr="000350B9" w:rsidRDefault="00A72A65" w:rsidP="006B370E">
            <w:pPr>
              <w:pStyle w:val="TableParagraph"/>
              <w:spacing w:before="60"/>
              <w:rPr>
                <w:rFonts w:eastAsia="Calibri" w:cstheme="minorHAnsi"/>
                <w:sz w:val="20"/>
                <w:szCs w:val="20"/>
              </w:rPr>
            </w:pPr>
            <w:r w:rsidRPr="000350B9">
              <w:rPr>
                <w:rFonts w:cstheme="minorHAnsi"/>
                <w:b/>
                <w:sz w:val="20"/>
                <w:szCs w:val="20"/>
              </w:rPr>
              <w:t>Limit</w:t>
            </w:r>
          </w:p>
        </w:tc>
      </w:tr>
      <w:tr w:rsidR="00A72A65" w:rsidTr="006B370E">
        <w:tc>
          <w:tcPr>
            <w:tcW w:w="1795" w:type="dxa"/>
            <w:vMerge/>
            <w:shd w:val="clear" w:color="auto" w:fill="F1F1F1"/>
            <w:tcMar>
              <w:left w:w="43" w:type="dxa"/>
              <w:bottom w:w="101" w:type="dxa"/>
              <w:right w:w="101" w:type="dxa"/>
            </w:tcMar>
          </w:tcPr>
          <w:p w:rsidR="00A72A65" w:rsidRPr="000350B9" w:rsidRDefault="00A72A65" w:rsidP="006B370E">
            <w:pPr>
              <w:spacing w:before="60"/>
              <w:rPr>
                <w:rFonts w:asciiTheme="minorHAnsi" w:hAnsiTheme="minorHAnsi" w:cstheme="minorHAnsi"/>
                <w:sz w:val="20"/>
                <w:szCs w:val="20"/>
              </w:rPr>
            </w:pPr>
          </w:p>
        </w:tc>
        <w:tc>
          <w:tcPr>
            <w:tcW w:w="3311" w:type="dxa"/>
            <w:shd w:val="clear" w:color="auto" w:fill="F1F1F1"/>
            <w:tcMar>
              <w:left w:w="43" w:type="dxa"/>
              <w:bottom w:w="101" w:type="dxa"/>
              <w:right w:w="101" w:type="dxa"/>
            </w:tcMar>
          </w:tcPr>
          <w:p w:rsidR="00A72A65" w:rsidRPr="000350B9" w:rsidRDefault="00A72A65" w:rsidP="006B370E">
            <w:pPr>
              <w:pStyle w:val="TableParagraph"/>
              <w:spacing w:before="60"/>
              <w:rPr>
                <w:rFonts w:eastAsia="Cambria" w:cstheme="minorHAnsi"/>
                <w:sz w:val="20"/>
                <w:szCs w:val="20"/>
              </w:rPr>
            </w:pPr>
            <w:r w:rsidRPr="000350B9">
              <w:rPr>
                <w:rFonts w:cstheme="minorHAnsi"/>
                <w:w w:val="105"/>
                <w:sz w:val="20"/>
                <w:szCs w:val="20"/>
              </w:rPr>
              <w:t>Lines of</w:t>
            </w:r>
            <w:r w:rsidRPr="000350B9">
              <w:rPr>
                <w:rFonts w:cstheme="minorHAnsi"/>
                <w:spacing w:val="19"/>
                <w:w w:val="105"/>
                <w:sz w:val="20"/>
                <w:szCs w:val="20"/>
              </w:rPr>
              <w:t xml:space="preserve"> </w:t>
            </w:r>
            <w:r w:rsidRPr="000350B9">
              <w:rPr>
                <w:rFonts w:cstheme="minorHAnsi"/>
                <w:w w:val="105"/>
                <w:sz w:val="20"/>
                <w:szCs w:val="20"/>
              </w:rPr>
              <w:t>code</w:t>
            </w:r>
          </w:p>
        </w:tc>
        <w:tc>
          <w:tcPr>
            <w:tcW w:w="4249" w:type="dxa"/>
            <w:shd w:val="clear" w:color="auto" w:fill="F1F1F1"/>
            <w:tcMar>
              <w:left w:w="43" w:type="dxa"/>
              <w:bottom w:w="101" w:type="dxa"/>
              <w:right w:w="101" w:type="dxa"/>
            </w:tcMar>
          </w:tcPr>
          <w:p w:rsidR="00A72A65" w:rsidRPr="000350B9" w:rsidRDefault="00A72A65" w:rsidP="006B370E">
            <w:pPr>
              <w:pStyle w:val="TableParagraph"/>
              <w:spacing w:before="60"/>
              <w:rPr>
                <w:rFonts w:eastAsia="Cambria" w:cstheme="minorHAnsi"/>
                <w:sz w:val="20"/>
                <w:szCs w:val="20"/>
              </w:rPr>
            </w:pPr>
            <w:r w:rsidRPr="000350B9">
              <w:rPr>
                <w:rFonts w:cstheme="minorHAnsi"/>
                <w:w w:val="110"/>
                <w:sz w:val="20"/>
                <w:szCs w:val="20"/>
              </w:rPr>
              <w:t>60 per MATLAB</w:t>
            </w:r>
            <w:r w:rsidRPr="000350B9">
              <w:rPr>
                <w:rFonts w:cstheme="minorHAnsi"/>
                <w:spacing w:val="11"/>
                <w:w w:val="110"/>
                <w:sz w:val="20"/>
                <w:szCs w:val="20"/>
              </w:rPr>
              <w:t xml:space="preserve"> </w:t>
            </w:r>
            <w:r w:rsidRPr="000350B9">
              <w:rPr>
                <w:rFonts w:cstheme="minorHAnsi"/>
                <w:w w:val="110"/>
                <w:sz w:val="20"/>
                <w:szCs w:val="20"/>
              </w:rPr>
              <w:t>function</w:t>
            </w:r>
          </w:p>
        </w:tc>
      </w:tr>
      <w:tr w:rsidR="00A72A65" w:rsidTr="006B370E">
        <w:tc>
          <w:tcPr>
            <w:tcW w:w="1795" w:type="dxa"/>
            <w:vMerge/>
            <w:shd w:val="clear" w:color="auto" w:fill="F1F1F1"/>
            <w:tcMar>
              <w:left w:w="43" w:type="dxa"/>
              <w:bottom w:w="101" w:type="dxa"/>
              <w:right w:w="101" w:type="dxa"/>
            </w:tcMar>
          </w:tcPr>
          <w:p w:rsidR="00A72A65" w:rsidRPr="000350B9" w:rsidRDefault="00A72A65" w:rsidP="006B370E">
            <w:pPr>
              <w:spacing w:before="60"/>
              <w:rPr>
                <w:rFonts w:asciiTheme="minorHAnsi" w:hAnsiTheme="minorHAnsi" w:cstheme="minorHAnsi"/>
                <w:sz w:val="20"/>
                <w:szCs w:val="20"/>
              </w:rPr>
            </w:pPr>
          </w:p>
        </w:tc>
        <w:tc>
          <w:tcPr>
            <w:tcW w:w="3311" w:type="dxa"/>
            <w:shd w:val="clear" w:color="auto" w:fill="F1F1F1"/>
            <w:tcMar>
              <w:left w:w="43" w:type="dxa"/>
              <w:bottom w:w="101" w:type="dxa"/>
              <w:right w:w="101" w:type="dxa"/>
            </w:tcMar>
          </w:tcPr>
          <w:p w:rsidR="00A72A65" w:rsidRPr="000350B9" w:rsidRDefault="00A72A65" w:rsidP="006B370E">
            <w:pPr>
              <w:pStyle w:val="TableParagraph"/>
              <w:spacing w:before="60"/>
              <w:rPr>
                <w:rFonts w:eastAsia="Cambria" w:cstheme="minorHAnsi"/>
                <w:sz w:val="20"/>
                <w:szCs w:val="20"/>
              </w:rPr>
            </w:pPr>
            <w:r w:rsidRPr="000350B9">
              <w:rPr>
                <w:rFonts w:cstheme="minorHAnsi"/>
                <w:w w:val="110"/>
                <w:sz w:val="20"/>
                <w:szCs w:val="20"/>
              </w:rPr>
              <w:t>Nested function</w:t>
            </w:r>
            <w:r w:rsidRPr="000350B9">
              <w:rPr>
                <w:rFonts w:cstheme="minorHAnsi"/>
                <w:spacing w:val="-30"/>
                <w:w w:val="110"/>
                <w:sz w:val="20"/>
                <w:szCs w:val="20"/>
              </w:rPr>
              <w:t xml:space="preserve"> </w:t>
            </w:r>
            <w:r w:rsidRPr="000350B9">
              <w:rPr>
                <w:rFonts w:cstheme="minorHAnsi"/>
                <w:w w:val="110"/>
                <w:sz w:val="20"/>
                <w:szCs w:val="20"/>
              </w:rPr>
              <w:t>levels</w:t>
            </w:r>
          </w:p>
        </w:tc>
        <w:tc>
          <w:tcPr>
            <w:tcW w:w="4249" w:type="dxa"/>
            <w:shd w:val="clear" w:color="auto" w:fill="F1F1F1"/>
            <w:tcMar>
              <w:left w:w="43" w:type="dxa"/>
              <w:bottom w:w="101" w:type="dxa"/>
              <w:right w:w="101" w:type="dxa"/>
            </w:tcMar>
          </w:tcPr>
          <w:p w:rsidR="00A72A65" w:rsidRPr="000350B9" w:rsidRDefault="00D565A6" w:rsidP="006B370E">
            <w:pPr>
              <w:pStyle w:val="TableParagraph"/>
              <w:spacing w:before="60"/>
              <w:rPr>
                <w:rFonts w:eastAsia="Cambria" w:cstheme="minorHAnsi"/>
                <w:sz w:val="20"/>
                <w:szCs w:val="20"/>
              </w:rPr>
            </w:pPr>
            <w:r>
              <w:rPr>
                <w:rFonts w:cstheme="minorHAnsi"/>
                <w:w w:val="105"/>
                <w:position w:val="-8"/>
                <w:sz w:val="20"/>
                <w:szCs w:val="20"/>
              </w:rPr>
              <w:t>3</w:t>
            </w:r>
            <w:r w:rsidRPr="00D565A6">
              <w:rPr>
                <w:rFonts w:cstheme="minorHAnsi"/>
                <w:w w:val="105"/>
                <w:position w:val="-8"/>
                <w:sz w:val="20"/>
                <w:szCs w:val="20"/>
                <w:vertAlign w:val="superscript"/>
              </w:rPr>
              <w:t>1,2</w:t>
            </w:r>
          </w:p>
        </w:tc>
      </w:tr>
      <w:tr w:rsidR="00D565A6" w:rsidTr="006B370E">
        <w:tc>
          <w:tcPr>
            <w:tcW w:w="1795" w:type="dxa"/>
            <w:vMerge/>
            <w:shd w:val="clear" w:color="auto" w:fill="F1F1F1"/>
            <w:tcMar>
              <w:left w:w="43" w:type="dxa"/>
              <w:bottom w:w="101" w:type="dxa"/>
              <w:right w:w="101" w:type="dxa"/>
            </w:tcMar>
          </w:tcPr>
          <w:p w:rsidR="00D565A6" w:rsidRPr="000350B9" w:rsidRDefault="00D565A6" w:rsidP="006B370E">
            <w:pPr>
              <w:spacing w:before="60"/>
              <w:rPr>
                <w:rFonts w:asciiTheme="minorHAnsi" w:hAnsiTheme="minorHAnsi" w:cstheme="minorHAnsi"/>
                <w:sz w:val="20"/>
                <w:szCs w:val="20"/>
              </w:rPr>
            </w:pPr>
          </w:p>
        </w:tc>
        <w:tc>
          <w:tcPr>
            <w:tcW w:w="3311" w:type="dxa"/>
            <w:shd w:val="clear" w:color="auto" w:fill="F1F1F1"/>
            <w:tcMar>
              <w:left w:w="43" w:type="dxa"/>
              <w:bottom w:w="101" w:type="dxa"/>
              <w:right w:w="101" w:type="dxa"/>
            </w:tcMar>
          </w:tcPr>
          <w:p w:rsidR="00D565A6" w:rsidRPr="000350B9" w:rsidRDefault="00D565A6" w:rsidP="006B370E">
            <w:pPr>
              <w:pStyle w:val="TableParagraph"/>
              <w:spacing w:before="60"/>
              <w:rPr>
                <w:rFonts w:cstheme="minorHAnsi"/>
                <w:w w:val="105"/>
                <w:sz w:val="20"/>
                <w:szCs w:val="20"/>
              </w:rPr>
            </w:pPr>
            <w:r w:rsidRPr="000350B9">
              <w:rPr>
                <w:rFonts w:cstheme="minorHAnsi"/>
                <w:w w:val="105"/>
                <w:sz w:val="20"/>
                <w:szCs w:val="20"/>
              </w:rPr>
              <w:t>Cyclomatic complexity</w:t>
            </w:r>
          </w:p>
        </w:tc>
        <w:tc>
          <w:tcPr>
            <w:tcW w:w="4249" w:type="dxa"/>
            <w:shd w:val="clear" w:color="auto" w:fill="F1F1F1"/>
            <w:tcMar>
              <w:left w:w="43" w:type="dxa"/>
              <w:bottom w:w="101" w:type="dxa"/>
              <w:right w:w="101" w:type="dxa"/>
            </w:tcMar>
          </w:tcPr>
          <w:p w:rsidR="00D565A6" w:rsidRPr="000350B9" w:rsidRDefault="00D565A6" w:rsidP="006B370E">
            <w:pPr>
              <w:pStyle w:val="TableParagraph"/>
              <w:spacing w:before="60"/>
              <w:rPr>
                <w:rFonts w:cstheme="minorHAnsi"/>
                <w:w w:val="105"/>
                <w:sz w:val="20"/>
                <w:szCs w:val="20"/>
              </w:rPr>
            </w:pPr>
            <w:r>
              <w:rPr>
                <w:rFonts w:cstheme="minorHAnsi"/>
                <w:w w:val="105"/>
                <w:sz w:val="20"/>
                <w:szCs w:val="20"/>
              </w:rPr>
              <w:t>15</w:t>
            </w:r>
          </w:p>
        </w:tc>
      </w:tr>
      <w:tr w:rsidR="00A72A65" w:rsidTr="006B370E">
        <w:tc>
          <w:tcPr>
            <w:tcW w:w="1795" w:type="dxa"/>
            <w:vMerge/>
            <w:shd w:val="clear" w:color="auto" w:fill="F1F1F1"/>
            <w:tcMar>
              <w:left w:w="43" w:type="dxa"/>
              <w:bottom w:w="101" w:type="dxa"/>
              <w:right w:w="101" w:type="dxa"/>
            </w:tcMar>
          </w:tcPr>
          <w:p w:rsidR="00A72A65" w:rsidRPr="000350B9" w:rsidRDefault="00A72A65" w:rsidP="006B370E">
            <w:pPr>
              <w:spacing w:before="60"/>
              <w:rPr>
                <w:rFonts w:asciiTheme="minorHAnsi" w:hAnsiTheme="minorHAnsi" w:cstheme="minorHAnsi"/>
                <w:sz w:val="20"/>
                <w:szCs w:val="20"/>
              </w:rPr>
            </w:pPr>
          </w:p>
        </w:tc>
        <w:tc>
          <w:tcPr>
            <w:tcW w:w="3311" w:type="dxa"/>
            <w:shd w:val="clear" w:color="auto" w:fill="F1F1F1"/>
            <w:tcMar>
              <w:left w:w="43" w:type="dxa"/>
              <w:bottom w:w="101" w:type="dxa"/>
              <w:right w:w="101" w:type="dxa"/>
            </w:tcMar>
          </w:tcPr>
          <w:p w:rsidR="00A72A65" w:rsidRPr="000350B9" w:rsidRDefault="00A72A65" w:rsidP="006B370E">
            <w:pPr>
              <w:pStyle w:val="TableParagraph"/>
              <w:spacing w:before="60"/>
              <w:rPr>
                <w:rFonts w:eastAsia="Cambria" w:cstheme="minorHAnsi"/>
                <w:sz w:val="20"/>
                <w:szCs w:val="20"/>
              </w:rPr>
            </w:pPr>
            <w:r w:rsidRPr="000350B9">
              <w:rPr>
                <w:rFonts w:cstheme="minorHAnsi"/>
                <w:w w:val="105"/>
                <w:sz w:val="20"/>
                <w:szCs w:val="20"/>
              </w:rPr>
              <w:t>Density of</w:t>
            </w:r>
            <w:r w:rsidRPr="000350B9">
              <w:rPr>
                <w:rFonts w:cstheme="minorHAnsi"/>
                <w:spacing w:val="44"/>
                <w:w w:val="105"/>
                <w:sz w:val="20"/>
                <w:szCs w:val="20"/>
              </w:rPr>
              <w:t xml:space="preserve"> </w:t>
            </w:r>
            <w:r w:rsidRPr="000350B9">
              <w:rPr>
                <w:rFonts w:cstheme="minorHAnsi"/>
                <w:w w:val="105"/>
                <w:sz w:val="20"/>
                <w:szCs w:val="20"/>
              </w:rPr>
              <w:t>comments</w:t>
            </w:r>
          </w:p>
        </w:tc>
        <w:tc>
          <w:tcPr>
            <w:tcW w:w="4249" w:type="dxa"/>
            <w:shd w:val="clear" w:color="auto" w:fill="F1F1F1"/>
            <w:tcMar>
              <w:left w:w="43" w:type="dxa"/>
              <w:bottom w:w="101" w:type="dxa"/>
              <w:right w:w="101" w:type="dxa"/>
            </w:tcMar>
          </w:tcPr>
          <w:p w:rsidR="00A72A65" w:rsidRPr="000350B9" w:rsidRDefault="00A72A65" w:rsidP="006B370E">
            <w:pPr>
              <w:pStyle w:val="TableParagraph"/>
              <w:spacing w:before="60"/>
              <w:rPr>
                <w:rFonts w:eastAsia="Cambria" w:cstheme="minorHAnsi"/>
                <w:sz w:val="20"/>
                <w:szCs w:val="20"/>
              </w:rPr>
            </w:pPr>
            <w:r w:rsidRPr="000350B9">
              <w:rPr>
                <w:rFonts w:cstheme="minorHAnsi"/>
                <w:w w:val="105"/>
                <w:sz w:val="20"/>
                <w:szCs w:val="20"/>
              </w:rPr>
              <w:t>0.2 comment lines per line of code</w:t>
            </w:r>
          </w:p>
        </w:tc>
      </w:tr>
      <w:tr w:rsidR="00A72A65" w:rsidTr="006B370E">
        <w:tc>
          <w:tcPr>
            <w:tcW w:w="1795" w:type="dxa"/>
            <w:vMerge/>
            <w:shd w:val="clear" w:color="auto" w:fill="F1F1F1"/>
            <w:tcMar>
              <w:left w:w="43" w:type="dxa"/>
              <w:bottom w:w="101" w:type="dxa"/>
              <w:right w:w="101" w:type="dxa"/>
            </w:tcMar>
          </w:tcPr>
          <w:p w:rsidR="00A72A65" w:rsidRPr="000350B9" w:rsidRDefault="00A72A65" w:rsidP="006B370E">
            <w:pPr>
              <w:spacing w:before="60"/>
              <w:rPr>
                <w:rFonts w:asciiTheme="minorHAnsi" w:hAnsiTheme="minorHAnsi" w:cstheme="minorHAnsi"/>
                <w:sz w:val="20"/>
                <w:szCs w:val="20"/>
              </w:rPr>
            </w:pPr>
          </w:p>
        </w:tc>
        <w:tc>
          <w:tcPr>
            <w:tcW w:w="7560" w:type="dxa"/>
            <w:gridSpan w:val="2"/>
            <w:shd w:val="clear" w:color="auto" w:fill="F1F1F1"/>
            <w:tcMar>
              <w:left w:w="43" w:type="dxa"/>
              <w:bottom w:w="101" w:type="dxa"/>
              <w:right w:w="101" w:type="dxa"/>
            </w:tcMar>
          </w:tcPr>
          <w:p w:rsidR="00D565A6" w:rsidRDefault="00D565A6" w:rsidP="006B370E">
            <w:pPr>
              <w:pStyle w:val="TableParagraph"/>
              <w:spacing w:before="60"/>
              <w:rPr>
                <w:rFonts w:cstheme="minorHAnsi"/>
                <w:w w:val="105"/>
                <w:sz w:val="20"/>
                <w:szCs w:val="20"/>
              </w:rPr>
            </w:pPr>
            <w:r w:rsidRPr="00D565A6">
              <w:rPr>
                <w:rFonts w:cstheme="minorHAnsi"/>
                <w:w w:val="105"/>
                <w:sz w:val="20"/>
                <w:szCs w:val="20"/>
                <w:vertAlign w:val="superscript"/>
              </w:rPr>
              <w:t>1</w:t>
            </w:r>
            <w:r w:rsidR="00A72A65" w:rsidRPr="000350B9">
              <w:rPr>
                <w:rFonts w:cstheme="minorHAnsi"/>
                <w:w w:val="105"/>
                <w:sz w:val="20"/>
                <w:szCs w:val="20"/>
              </w:rPr>
              <w:t>Pure</w:t>
            </w:r>
            <w:r w:rsidR="00A72A65" w:rsidRPr="000350B9">
              <w:rPr>
                <w:rFonts w:cstheme="minorHAnsi"/>
                <w:spacing w:val="21"/>
                <w:w w:val="105"/>
                <w:sz w:val="20"/>
                <w:szCs w:val="20"/>
              </w:rPr>
              <w:t xml:space="preserve"> </w:t>
            </w:r>
            <w:r w:rsidR="00A72A65" w:rsidRPr="000350B9">
              <w:rPr>
                <w:rFonts w:cstheme="minorHAnsi"/>
                <w:w w:val="105"/>
                <w:sz w:val="20"/>
                <w:szCs w:val="20"/>
              </w:rPr>
              <w:t>Wrappers</w:t>
            </w:r>
            <w:r w:rsidR="00A72A65" w:rsidRPr="000350B9">
              <w:rPr>
                <w:rFonts w:cstheme="minorHAnsi"/>
                <w:spacing w:val="21"/>
                <w:w w:val="105"/>
                <w:sz w:val="20"/>
                <w:szCs w:val="20"/>
              </w:rPr>
              <w:t xml:space="preserve"> </w:t>
            </w:r>
            <w:r w:rsidR="00A72A65" w:rsidRPr="000350B9">
              <w:rPr>
                <w:rFonts w:cstheme="minorHAnsi"/>
                <w:w w:val="105"/>
                <w:sz w:val="20"/>
                <w:szCs w:val="20"/>
              </w:rPr>
              <w:t>to</w:t>
            </w:r>
            <w:r w:rsidR="00A72A65" w:rsidRPr="000350B9">
              <w:rPr>
                <w:rFonts w:cstheme="minorHAnsi"/>
                <w:spacing w:val="21"/>
                <w:w w:val="105"/>
                <w:sz w:val="20"/>
                <w:szCs w:val="20"/>
              </w:rPr>
              <w:t xml:space="preserve"> </w:t>
            </w:r>
            <w:r w:rsidR="00A72A65" w:rsidRPr="000350B9">
              <w:rPr>
                <w:rFonts w:cstheme="minorHAnsi"/>
                <w:w w:val="105"/>
                <w:sz w:val="20"/>
                <w:szCs w:val="20"/>
              </w:rPr>
              <w:t>external</w:t>
            </w:r>
            <w:r w:rsidR="00A72A65" w:rsidRPr="000350B9">
              <w:rPr>
                <w:rFonts w:cstheme="minorHAnsi"/>
                <w:spacing w:val="21"/>
                <w:w w:val="105"/>
                <w:sz w:val="20"/>
                <w:szCs w:val="20"/>
              </w:rPr>
              <w:t xml:space="preserve"> </w:t>
            </w:r>
            <w:r w:rsidR="00A72A65" w:rsidRPr="000350B9">
              <w:rPr>
                <w:rFonts w:cstheme="minorHAnsi"/>
                <w:w w:val="105"/>
                <w:sz w:val="20"/>
                <w:szCs w:val="20"/>
              </w:rPr>
              <w:t>functions</w:t>
            </w:r>
            <w:r w:rsidR="00A72A65" w:rsidRPr="000350B9">
              <w:rPr>
                <w:rFonts w:cstheme="minorHAnsi"/>
                <w:spacing w:val="21"/>
                <w:w w:val="105"/>
                <w:sz w:val="20"/>
                <w:szCs w:val="20"/>
              </w:rPr>
              <w:t xml:space="preserve"> </w:t>
            </w:r>
            <w:r w:rsidR="00A72A65" w:rsidRPr="000350B9">
              <w:rPr>
                <w:rFonts w:cstheme="minorHAnsi"/>
                <w:w w:val="105"/>
                <w:sz w:val="20"/>
                <w:szCs w:val="20"/>
              </w:rPr>
              <w:t>are</w:t>
            </w:r>
            <w:r w:rsidR="00A72A65" w:rsidRPr="000350B9">
              <w:rPr>
                <w:rFonts w:cstheme="minorHAnsi"/>
                <w:spacing w:val="21"/>
                <w:w w:val="105"/>
                <w:sz w:val="20"/>
                <w:szCs w:val="20"/>
              </w:rPr>
              <w:t xml:space="preserve"> </w:t>
            </w:r>
            <w:r w:rsidR="00A72A65" w:rsidRPr="000350B9">
              <w:rPr>
                <w:rFonts w:cstheme="minorHAnsi"/>
                <w:w w:val="105"/>
                <w:sz w:val="20"/>
                <w:szCs w:val="20"/>
              </w:rPr>
              <w:t>not</w:t>
            </w:r>
            <w:r w:rsidR="00A72A65" w:rsidRPr="000350B9">
              <w:rPr>
                <w:rFonts w:cstheme="minorHAnsi"/>
                <w:spacing w:val="21"/>
                <w:w w:val="105"/>
                <w:sz w:val="20"/>
                <w:szCs w:val="20"/>
              </w:rPr>
              <w:t xml:space="preserve"> </w:t>
            </w:r>
            <w:r w:rsidR="00A72A65" w:rsidRPr="000350B9">
              <w:rPr>
                <w:rFonts w:cstheme="minorHAnsi"/>
                <w:w w:val="105"/>
                <w:sz w:val="20"/>
                <w:szCs w:val="20"/>
              </w:rPr>
              <w:t>counted</w:t>
            </w:r>
            <w:r w:rsidR="00A72A65" w:rsidRPr="000350B9">
              <w:rPr>
                <w:rFonts w:cstheme="minorHAnsi"/>
                <w:spacing w:val="21"/>
                <w:w w:val="105"/>
                <w:sz w:val="20"/>
                <w:szCs w:val="20"/>
              </w:rPr>
              <w:t xml:space="preserve"> </w:t>
            </w:r>
            <w:r w:rsidR="00A72A65" w:rsidRPr="000350B9">
              <w:rPr>
                <w:rFonts w:cstheme="minorHAnsi"/>
                <w:w w:val="105"/>
                <w:sz w:val="20"/>
                <w:szCs w:val="20"/>
              </w:rPr>
              <w:t>as</w:t>
            </w:r>
            <w:r w:rsidR="00A72A65" w:rsidRPr="000350B9">
              <w:rPr>
                <w:rFonts w:cstheme="minorHAnsi"/>
                <w:spacing w:val="21"/>
                <w:w w:val="105"/>
                <w:sz w:val="20"/>
                <w:szCs w:val="20"/>
              </w:rPr>
              <w:t xml:space="preserve"> </w:t>
            </w:r>
            <w:r w:rsidR="00A72A65" w:rsidRPr="000350B9">
              <w:rPr>
                <w:rFonts w:cstheme="minorHAnsi"/>
                <w:w w:val="105"/>
                <w:sz w:val="20"/>
                <w:szCs w:val="20"/>
              </w:rPr>
              <w:t>separate</w:t>
            </w:r>
            <w:r w:rsidR="00A72A65" w:rsidRPr="000350B9">
              <w:rPr>
                <w:rFonts w:cstheme="minorHAnsi"/>
                <w:spacing w:val="21"/>
                <w:w w:val="105"/>
                <w:sz w:val="20"/>
                <w:szCs w:val="20"/>
              </w:rPr>
              <w:t xml:space="preserve"> </w:t>
            </w:r>
            <w:r w:rsidR="00A72A65" w:rsidRPr="000350B9">
              <w:rPr>
                <w:rFonts w:cstheme="minorHAnsi"/>
                <w:w w:val="105"/>
                <w:sz w:val="20"/>
                <w:szCs w:val="20"/>
              </w:rPr>
              <w:t>levels.</w:t>
            </w:r>
          </w:p>
          <w:p w:rsidR="00A72A65" w:rsidRPr="000350B9" w:rsidRDefault="00D565A6" w:rsidP="006B370E">
            <w:pPr>
              <w:pStyle w:val="TableParagraph"/>
              <w:spacing w:before="60"/>
              <w:rPr>
                <w:rFonts w:eastAsia="Cambria" w:cstheme="minorHAnsi"/>
                <w:sz w:val="20"/>
                <w:szCs w:val="20"/>
              </w:rPr>
            </w:pPr>
            <w:r w:rsidRPr="00D565A6">
              <w:rPr>
                <w:rFonts w:cstheme="minorHAnsi"/>
                <w:w w:val="105"/>
                <w:sz w:val="20"/>
                <w:szCs w:val="20"/>
                <w:vertAlign w:val="superscript"/>
              </w:rPr>
              <w:t>2</w:t>
            </w:r>
            <w:r w:rsidR="00A72A65" w:rsidRPr="000350B9">
              <w:rPr>
                <w:rFonts w:cstheme="minorHAnsi"/>
                <w:w w:val="105"/>
                <w:sz w:val="20"/>
                <w:szCs w:val="20"/>
              </w:rPr>
              <w:t>Standard</w:t>
            </w:r>
            <w:r w:rsidR="00A72A65" w:rsidRPr="000350B9">
              <w:rPr>
                <w:rFonts w:cstheme="minorHAnsi"/>
                <w:spacing w:val="32"/>
                <w:w w:val="105"/>
                <w:sz w:val="20"/>
                <w:szCs w:val="20"/>
              </w:rPr>
              <w:t xml:space="preserve"> </w:t>
            </w:r>
            <w:r w:rsidR="00A72A65" w:rsidRPr="000350B9">
              <w:rPr>
                <w:rFonts w:cstheme="minorHAnsi"/>
                <w:w w:val="105"/>
                <w:sz w:val="20"/>
                <w:szCs w:val="20"/>
              </w:rPr>
              <w:t>MATLAB</w:t>
            </w:r>
            <w:r w:rsidR="00A72A65" w:rsidRPr="000350B9">
              <w:rPr>
                <w:rFonts w:cstheme="minorHAnsi"/>
                <w:spacing w:val="32"/>
                <w:w w:val="105"/>
                <w:sz w:val="20"/>
                <w:szCs w:val="20"/>
              </w:rPr>
              <w:t xml:space="preserve"> </w:t>
            </w:r>
            <w:r w:rsidR="00A72A65" w:rsidRPr="000350B9">
              <w:rPr>
                <w:rFonts w:cstheme="minorHAnsi"/>
                <w:w w:val="105"/>
                <w:sz w:val="20"/>
                <w:szCs w:val="20"/>
              </w:rPr>
              <w:t>library</w:t>
            </w:r>
            <w:r w:rsidR="00A72A65" w:rsidRPr="000350B9">
              <w:rPr>
                <w:rFonts w:cstheme="minorHAnsi"/>
                <w:spacing w:val="32"/>
                <w:w w:val="105"/>
                <w:sz w:val="20"/>
                <w:szCs w:val="20"/>
              </w:rPr>
              <w:t xml:space="preserve"> </w:t>
            </w:r>
            <w:r w:rsidR="00A72A65" w:rsidRPr="000350B9">
              <w:rPr>
                <w:rFonts w:cstheme="minorHAnsi"/>
                <w:w w:val="105"/>
                <w:sz w:val="20"/>
                <w:szCs w:val="20"/>
              </w:rPr>
              <w:t>functions</w:t>
            </w:r>
            <w:r w:rsidR="00A72A65" w:rsidRPr="000350B9">
              <w:rPr>
                <w:rFonts w:cstheme="minorHAnsi"/>
                <w:spacing w:val="32"/>
                <w:w w:val="105"/>
                <w:sz w:val="20"/>
                <w:szCs w:val="20"/>
              </w:rPr>
              <w:t xml:space="preserve"> </w:t>
            </w:r>
            <w:r w:rsidR="00A72A65" w:rsidRPr="000350B9">
              <w:rPr>
                <w:rFonts w:cstheme="minorHAnsi"/>
                <w:w w:val="105"/>
                <w:sz w:val="20"/>
                <w:szCs w:val="20"/>
              </w:rPr>
              <w:t>do</w:t>
            </w:r>
            <w:r w:rsidR="00A72A65" w:rsidRPr="000350B9">
              <w:rPr>
                <w:rFonts w:cstheme="minorHAnsi"/>
                <w:spacing w:val="32"/>
                <w:w w:val="105"/>
                <w:sz w:val="20"/>
                <w:szCs w:val="20"/>
              </w:rPr>
              <w:t xml:space="preserve"> </w:t>
            </w:r>
            <w:r w:rsidR="00A72A65" w:rsidRPr="000350B9">
              <w:rPr>
                <w:rFonts w:cstheme="minorHAnsi"/>
                <w:w w:val="105"/>
                <w:sz w:val="20"/>
                <w:szCs w:val="20"/>
              </w:rPr>
              <w:t>not</w:t>
            </w:r>
            <w:r w:rsidR="00A72A65" w:rsidRPr="000350B9">
              <w:rPr>
                <w:rFonts w:cstheme="minorHAnsi"/>
                <w:spacing w:val="32"/>
                <w:w w:val="105"/>
                <w:sz w:val="20"/>
                <w:szCs w:val="20"/>
              </w:rPr>
              <w:t xml:space="preserve"> </w:t>
            </w:r>
            <w:r w:rsidR="00A72A65" w:rsidRPr="000350B9">
              <w:rPr>
                <w:rFonts w:cstheme="minorHAnsi"/>
                <w:w w:val="105"/>
                <w:sz w:val="20"/>
                <w:szCs w:val="20"/>
              </w:rPr>
              <w:t>count</w:t>
            </w:r>
            <w:r w:rsidR="00A72A65" w:rsidRPr="000350B9">
              <w:rPr>
                <w:rFonts w:cstheme="minorHAnsi"/>
                <w:spacing w:val="32"/>
                <w:w w:val="105"/>
                <w:sz w:val="20"/>
                <w:szCs w:val="20"/>
              </w:rPr>
              <w:t xml:space="preserve"> </w:t>
            </w:r>
            <w:r w:rsidR="00A72A65" w:rsidRPr="000350B9">
              <w:rPr>
                <w:rFonts w:cstheme="minorHAnsi"/>
                <w:w w:val="105"/>
                <w:sz w:val="20"/>
                <w:szCs w:val="20"/>
              </w:rPr>
              <w:t>as</w:t>
            </w:r>
            <w:r w:rsidR="00A72A65" w:rsidRPr="000350B9">
              <w:rPr>
                <w:rFonts w:cstheme="minorHAnsi"/>
                <w:spacing w:val="32"/>
                <w:w w:val="105"/>
                <w:sz w:val="20"/>
                <w:szCs w:val="20"/>
              </w:rPr>
              <w:t xml:space="preserve"> </w:t>
            </w:r>
            <w:r w:rsidR="00A72A65" w:rsidRPr="000350B9">
              <w:rPr>
                <w:rFonts w:cstheme="minorHAnsi"/>
                <w:w w:val="105"/>
                <w:sz w:val="20"/>
                <w:szCs w:val="20"/>
              </w:rPr>
              <w:t>separate</w:t>
            </w:r>
            <w:r w:rsidR="00A72A65" w:rsidRPr="000350B9">
              <w:rPr>
                <w:rFonts w:cstheme="minorHAnsi"/>
                <w:spacing w:val="32"/>
                <w:w w:val="105"/>
                <w:sz w:val="20"/>
                <w:szCs w:val="20"/>
              </w:rPr>
              <w:t xml:space="preserve"> </w:t>
            </w:r>
            <w:r w:rsidR="00A72A65" w:rsidRPr="000350B9">
              <w:rPr>
                <w:rFonts w:cstheme="minorHAnsi"/>
                <w:w w:val="105"/>
                <w:sz w:val="20"/>
                <w:szCs w:val="20"/>
              </w:rPr>
              <w:t>levels.</w:t>
            </w:r>
          </w:p>
        </w:tc>
      </w:tr>
      <w:tr w:rsidR="00A72A65" w:rsidTr="006B370E">
        <w:tc>
          <w:tcPr>
            <w:tcW w:w="1795" w:type="dxa"/>
            <w:shd w:val="clear" w:color="auto" w:fill="F1F1F1"/>
            <w:tcMar>
              <w:left w:w="43" w:type="dxa"/>
              <w:bottom w:w="101" w:type="dxa"/>
              <w:right w:w="101" w:type="dxa"/>
            </w:tcMar>
          </w:tcPr>
          <w:p w:rsidR="00A72A65" w:rsidRPr="000350B9" w:rsidRDefault="00A72A65" w:rsidP="006B370E">
            <w:pPr>
              <w:pStyle w:val="TableParagraph"/>
              <w:spacing w:before="60"/>
              <w:rPr>
                <w:rFonts w:eastAsia="Cambria" w:cstheme="minorHAnsi"/>
                <w:sz w:val="20"/>
                <w:szCs w:val="20"/>
              </w:rPr>
            </w:pPr>
            <w:r w:rsidRPr="000350B9">
              <w:rPr>
                <w:rFonts w:cstheme="minorHAnsi"/>
                <w:w w:val="110"/>
                <w:sz w:val="20"/>
                <w:szCs w:val="20"/>
              </w:rPr>
              <w:t>Rationale</w:t>
            </w:r>
          </w:p>
        </w:tc>
        <w:tc>
          <w:tcPr>
            <w:tcW w:w="7560" w:type="dxa"/>
            <w:gridSpan w:val="2"/>
            <w:tcBorders>
              <w:bottom w:val="single" w:sz="4" w:space="0" w:color="auto"/>
            </w:tcBorders>
            <w:shd w:val="clear" w:color="auto" w:fill="F1F1F1"/>
            <w:tcMar>
              <w:left w:w="43" w:type="dxa"/>
              <w:bottom w:w="101" w:type="dxa"/>
              <w:right w:w="101" w:type="dxa"/>
            </w:tcMar>
          </w:tcPr>
          <w:p w:rsidR="00A72A65" w:rsidRPr="000350B9" w:rsidRDefault="00A72A65" w:rsidP="00487E65">
            <w:pPr>
              <w:pStyle w:val="TableParagraph"/>
              <w:numPr>
                <w:ilvl w:val="0"/>
                <w:numId w:val="77"/>
              </w:numPr>
              <w:tabs>
                <w:tab w:val="left" w:pos="340"/>
              </w:tabs>
              <w:spacing w:before="60"/>
              <w:ind w:left="230" w:hanging="230"/>
              <w:rPr>
                <w:rFonts w:eastAsia="Cambria" w:cstheme="minorHAnsi"/>
                <w:sz w:val="20"/>
                <w:szCs w:val="20"/>
              </w:rPr>
            </w:pPr>
            <w:r w:rsidRPr="000350B9">
              <w:rPr>
                <w:rFonts w:cstheme="minorHAnsi"/>
                <w:w w:val="110"/>
                <w:sz w:val="20"/>
                <w:szCs w:val="20"/>
              </w:rPr>
              <w:t>Readability</w:t>
            </w:r>
          </w:p>
          <w:p w:rsidR="00A72A65" w:rsidRPr="000350B9" w:rsidRDefault="00A72A65" w:rsidP="00487E65">
            <w:pPr>
              <w:pStyle w:val="TableParagraph"/>
              <w:numPr>
                <w:ilvl w:val="0"/>
                <w:numId w:val="77"/>
              </w:numPr>
              <w:tabs>
                <w:tab w:val="left" w:pos="340"/>
              </w:tabs>
              <w:spacing w:before="60"/>
              <w:ind w:left="230" w:hanging="230"/>
              <w:rPr>
                <w:rFonts w:eastAsia="Cambria" w:cstheme="minorHAnsi"/>
                <w:sz w:val="20"/>
                <w:szCs w:val="20"/>
              </w:rPr>
            </w:pPr>
            <w:r w:rsidRPr="000350B9">
              <w:rPr>
                <w:rFonts w:cstheme="minorHAnsi"/>
                <w:w w:val="105"/>
                <w:sz w:val="20"/>
                <w:szCs w:val="20"/>
              </w:rPr>
              <w:t>Comprehension</w:t>
            </w:r>
          </w:p>
          <w:p w:rsidR="00A72A65" w:rsidRPr="000350B9" w:rsidRDefault="00A72A65" w:rsidP="00487E65">
            <w:pPr>
              <w:pStyle w:val="TableParagraph"/>
              <w:numPr>
                <w:ilvl w:val="0"/>
                <w:numId w:val="77"/>
              </w:numPr>
              <w:tabs>
                <w:tab w:val="left" w:pos="340"/>
              </w:tabs>
              <w:spacing w:before="60"/>
              <w:ind w:left="230" w:hanging="230"/>
              <w:rPr>
                <w:rFonts w:eastAsia="Cambria" w:cstheme="minorHAnsi"/>
                <w:sz w:val="20"/>
                <w:szCs w:val="20"/>
              </w:rPr>
            </w:pPr>
            <w:r w:rsidRPr="000350B9">
              <w:rPr>
                <w:rFonts w:cstheme="minorHAnsi"/>
                <w:w w:val="110"/>
                <w:sz w:val="20"/>
                <w:szCs w:val="20"/>
              </w:rPr>
              <w:t>Traceability</w:t>
            </w:r>
          </w:p>
          <w:p w:rsidR="00A72A65" w:rsidRPr="000350B9" w:rsidRDefault="00A72A65" w:rsidP="00487E65">
            <w:pPr>
              <w:pStyle w:val="TableParagraph"/>
              <w:numPr>
                <w:ilvl w:val="0"/>
                <w:numId w:val="77"/>
              </w:numPr>
              <w:tabs>
                <w:tab w:val="left" w:pos="340"/>
              </w:tabs>
              <w:spacing w:before="60"/>
              <w:ind w:left="230" w:hanging="230"/>
              <w:rPr>
                <w:rFonts w:eastAsia="Cambria" w:cstheme="minorHAnsi"/>
                <w:sz w:val="20"/>
                <w:szCs w:val="20"/>
              </w:rPr>
            </w:pPr>
            <w:r w:rsidRPr="000350B9">
              <w:rPr>
                <w:rFonts w:cstheme="minorHAnsi"/>
                <w:w w:val="110"/>
                <w:sz w:val="20"/>
                <w:szCs w:val="20"/>
              </w:rPr>
              <w:t>Maintainability</w:t>
            </w:r>
          </w:p>
          <w:p w:rsidR="00A72A65" w:rsidRPr="000350B9" w:rsidRDefault="00A72A65" w:rsidP="00487E65">
            <w:pPr>
              <w:pStyle w:val="TableParagraph"/>
              <w:numPr>
                <w:ilvl w:val="0"/>
                <w:numId w:val="77"/>
              </w:numPr>
              <w:tabs>
                <w:tab w:val="left" w:pos="340"/>
              </w:tabs>
              <w:spacing w:before="60"/>
              <w:ind w:left="230" w:hanging="230"/>
              <w:rPr>
                <w:rFonts w:eastAsia="Cambria" w:cstheme="minorHAnsi"/>
                <w:sz w:val="20"/>
                <w:szCs w:val="20"/>
              </w:rPr>
            </w:pPr>
            <w:r w:rsidRPr="000350B9">
              <w:rPr>
                <w:rFonts w:cstheme="minorHAnsi"/>
                <w:w w:val="110"/>
                <w:sz w:val="20"/>
                <w:szCs w:val="20"/>
              </w:rPr>
              <w:t>Testability</w:t>
            </w:r>
          </w:p>
        </w:tc>
      </w:tr>
      <w:tr w:rsidR="003F1B7F" w:rsidTr="006B370E">
        <w:tc>
          <w:tcPr>
            <w:tcW w:w="1795" w:type="dxa"/>
            <w:shd w:val="clear" w:color="auto" w:fill="F1F1F1"/>
            <w:tcMar>
              <w:left w:w="43" w:type="dxa"/>
              <w:bottom w:w="101" w:type="dxa"/>
              <w:right w:w="101" w:type="dxa"/>
            </w:tcMar>
          </w:tcPr>
          <w:p w:rsidR="003F1B7F" w:rsidRPr="000350B9" w:rsidRDefault="003F1B7F" w:rsidP="006B370E">
            <w:pPr>
              <w:pStyle w:val="TableParagraph"/>
              <w:spacing w:before="60"/>
              <w:rPr>
                <w:rFonts w:eastAsia="Cambria" w:cstheme="minorHAnsi"/>
                <w:sz w:val="20"/>
                <w:szCs w:val="20"/>
              </w:rPr>
            </w:pPr>
            <w:r w:rsidRPr="000350B9">
              <w:rPr>
                <w:rFonts w:cstheme="minorHAnsi"/>
                <w:w w:val="110"/>
                <w:sz w:val="20"/>
                <w:szCs w:val="20"/>
              </w:rPr>
              <w:t>Model</w:t>
            </w:r>
            <w:r w:rsidRPr="000350B9">
              <w:rPr>
                <w:rFonts w:cstheme="minorHAnsi"/>
                <w:spacing w:val="-29"/>
                <w:w w:val="110"/>
                <w:sz w:val="20"/>
                <w:szCs w:val="20"/>
              </w:rPr>
              <w:t xml:space="preserve"> </w:t>
            </w:r>
            <w:r w:rsidRPr="000350B9">
              <w:rPr>
                <w:rFonts w:cstheme="minorHAnsi"/>
                <w:w w:val="110"/>
                <w:sz w:val="20"/>
                <w:szCs w:val="20"/>
              </w:rPr>
              <w:t>Advisor Checks</w:t>
            </w:r>
          </w:p>
        </w:tc>
        <w:tc>
          <w:tcPr>
            <w:tcW w:w="7560" w:type="dxa"/>
            <w:gridSpan w:val="2"/>
            <w:shd w:val="clear" w:color="auto" w:fill="F1F1F1"/>
            <w:tcMar>
              <w:left w:w="43" w:type="dxa"/>
              <w:bottom w:w="101" w:type="dxa"/>
              <w:right w:w="101" w:type="dxa"/>
            </w:tcMar>
          </w:tcPr>
          <w:p w:rsidR="003F1B7F" w:rsidRPr="000350B9" w:rsidRDefault="003F1B7F" w:rsidP="005D7F7B">
            <w:pPr>
              <w:pStyle w:val="TableParagraph"/>
              <w:numPr>
                <w:ilvl w:val="0"/>
                <w:numId w:val="25"/>
              </w:numPr>
              <w:tabs>
                <w:tab w:val="left" w:pos="340"/>
              </w:tabs>
              <w:spacing w:before="60"/>
              <w:ind w:left="0"/>
              <w:rPr>
                <w:rFonts w:eastAsia="Cambria" w:cstheme="minorHAnsi"/>
                <w:sz w:val="20"/>
                <w:szCs w:val="20"/>
              </w:rPr>
            </w:pPr>
            <w:r w:rsidRPr="000350B9">
              <w:rPr>
                <w:rFonts w:cstheme="minorHAnsi"/>
                <w:b/>
                <w:w w:val="115"/>
                <w:sz w:val="20"/>
                <w:szCs w:val="20"/>
              </w:rPr>
              <w:t>By</w:t>
            </w:r>
            <w:r w:rsidRPr="000350B9">
              <w:rPr>
                <w:rFonts w:cstheme="minorHAnsi"/>
                <w:b/>
                <w:spacing w:val="-17"/>
                <w:w w:val="115"/>
                <w:sz w:val="20"/>
                <w:szCs w:val="20"/>
              </w:rPr>
              <w:t xml:space="preserve"> </w:t>
            </w:r>
            <w:r w:rsidRPr="000350B9">
              <w:rPr>
                <w:rFonts w:cstheme="minorHAnsi"/>
                <w:b/>
                <w:w w:val="115"/>
                <w:sz w:val="20"/>
                <w:szCs w:val="20"/>
              </w:rPr>
              <w:t>Task</w:t>
            </w:r>
            <w:r w:rsidRPr="000350B9">
              <w:rPr>
                <w:rFonts w:cstheme="minorHAnsi"/>
                <w:b/>
                <w:spacing w:val="-18"/>
                <w:w w:val="115"/>
                <w:sz w:val="20"/>
                <w:szCs w:val="20"/>
              </w:rPr>
              <w:t xml:space="preserve"> </w:t>
            </w:r>
            <w:r w:rsidRPr="000350B9">
              <w:rPr>
                <w:rFonts w:cstheme="minorHAnsi"/>
                <w:w w:val="115"/>
                <w:sz w:val="20"/>
                <w:szCs w:val="20"/>
              </w:rPr>
              <w:t>&gt;</w:t>
            </w:r>
            <w:r w:rsidRPr="000350B9">
              <w:rPr>
                <w:rFonts w:cstheme="minorHAnsi"/>
                <w:spacing w:val="-18"/>
                <w:w w:val="115"/>
                <w:sz w:val="20"/>
                <w:szCs w:val="20"/>
              </w:rPr>
              <w:t xml:space="preserve"> </w:t>
            </w:r>
            <w:r w:rsidRPr="000350B9">
              <w:rPr>
                <w:rFonts w:cstheme="minorHAnsi"/>
                <w:b/>
                <w:w w:val="115"/>
                <w:sz w:val="20"/>
                <w:szCs w:val="20"/>
              </w:rPr>
              <w:t>Modeling</w:t>
            </w:r>
            <w:r w:rsidRPr="000350B9">
              <w:rPr>
                <w:rFonts w:cstheme="minorHAnsi"/>
                <w:b/>
                <w:spacing w:val="-17"/>
                <w:w w:val="115"/>
                <w:sz w:val="20"/>
                <w:szCs w:val="20"/>
              </w:rPr>
              <w:t xml:space="preserve"> </w:t>
            </w:r>
            <w:r w:rsidRPr="000350B9">
              <w:rPr>
                <w:rFonts w:cstheme="minorHAnsi"/>
                <w:b/>
                <w:w w:val="115"/>
                <w:sz w:val="20"/>
                <w:szCs w:val="20"/>
              </w:rPr>
              <w:t>Standards</w:t>
            </w:r>
            <w:r w:rsidRPr="000350B9">
              <w:rPr>
                <w:rFonts w:cstheme="minorHAnsi"/>
                <w:b/>
                <w:spacing w:val="-17"/>
                <w:w w:val="115"/>
                <w:sz w:val="20"/>
                <w:szCs w:val="20"/>
              </w:rPr>
              <w:t xml:space="preserve"> </w:t>
            </w:r>
            <w:r w:rsidRPr="000350B9">
              <w:rPr>
                <w:rFonts w:cstheme="minorHAnsi"/>
                <w:b/>
                <w:w w:val="115"/>
                <w:sz w:val="20"/>
                <w:szCs w:val="20"/>
              </w:rPr>
              <w:t>for</w:t>
            </w:r>
            <w:r w:rsidRPr="000350B9">
              <w:rPr>
                <w:rFonts w:cstheme="minorHAnsi"/>
                <w:b/>
                <w:spacing w:val="-17"/>
                <w:w w:val="115"/>
                <w:sz w:val="20"/>
                <w:szCs w:val="20"/>
              </w:rPr>
              <w:t xml:space="preserve"> </w:t>
            </w:r>
            <w:r w:rsidRPr="000350B9">
              <w:rPr>
                <w:rFonts w:cstheme="minorHAnsi"/>
                <w:b/>
                <w:w w:val="115"/>
                <w:sz w:val="20"/>
                <w:szCs w:val="20"/>
              </w:rPr>
              <w:t>DO-178C/DO-331</w:t>
            </w:r>
            <w:r w:rsidRPr="000350B9">
              <w:rPr>
                <w:rFonts w:cstheme="minorHAnsi"/>
                <w:b/>
                <w:spacing w:val="-18"/>
                <w:w w:val="115"/>
                <w:sz w:val="20"/>
                <w:szCs w:val="20"/>
              </w:rPr>
              <w:t xml:space="preserve"> </w:t>
            </w:r>
            <w:r w:rsidRPr="000350B9">
              <w:rPr>
                <w:rFonts w:cstheme="minorHAnsi"/>
                <w:w w:val="115"/>
                <w:sz w:val="20"/>
                <w:szCs w:val="20"/>
              </w:rPr>
              <w:t>&gt;</w:t>
            </w:r>
            <w:r w:rsidR="00F67D04" w:rsidRPr="000350B9">
              <w:rPr>
                <w:rFonts w:cstheme="minorHAnsi"/>
                <w:b/>
                <w:w w:val="110"/>
                <w:sz w:val="20"/>
                <w:szCs w:val="20"/>
              </w:rPr>
              <w:t xml:space="preserve"> </w:t>
            </w:r>
            <w:r w:rsidR="00D565A6">
              <w:rPr>
                <w:rFonts w:cstheme="minorHAnsi"/>
                <w:b/>
                <w:w w:val="115"/>
                <w:sz w:val="20"/>
              </w:rPr>
              <w:t xml:space="preserve">High-Integrity Systems </w:t>
            </w:r>
            <w:r w:rsidR="00D565A6" w:rsidRPr="001509EA">
              <w:rPr>
                <w:rFonts w:cstheme="minorHAnsi"/>
                <w:w w:val="115"/>
                <w:sz w:val="20"/>
              </w:rPr>
              <w:t>&gt;</w:t>
            </w:r>
            <w:r w:rsidR="00D565A6">
              <w:rPr>
                <w:rFonts w:cstheme="minorHAnsi"/>
                <w:b/>
                <w:w w:val="115"/>
                <w:sz w:val="20"/>
              </w:rPr>
              <w:t xml:space="preserve"> </w:t>
            </w:r>
            <w:r w:rsidR="00D565A6">
              <w:rPr>
                <w:rFonts w:cstheme="minorHAnsi"/>
                <w:b/>
                <w:w w:val="110"/>
                <w:sz w:val="20"/>
                <w:szCs w:val="20"/>
              </w:rPr>
              <w:t xml:space="preserve">MATLAB </w:t>
            </w:r>
            <w:r w:rsidR="00D565A6" w:rsidRPr="001509EA">
              <w:rPr>
                <w:rFonts w:cstheme="minorHAnsi"/>
                <w:w w:val="110"/>
                <w:sz w:val="20"/>
                <w:szCs w:val="20"/>
              </w:rPr>
              <w:t>&gt;</w:t>
            </w:r>
            <w:r w:rsidR="00F67D04" w:rsidRPr="000350B9">
              <w:rPr>
                <w:rFonts w:cstheme="minorHAnsi"/>
                <w:w w:val="110"/>
                <w:sz w:val="20"/>
                <w:szCs w:val="20"/>
              </w:rPr>
              <w:t xml:space="preserve"> </w:t>
            </w:r>
            <w:r w:rsidRPr="000350B9">
              <w:rPr>
                <w:rFonts w:cstheme="minorHAnsi"/>
                <w:b/>
                <w:w w:val="115"/>
                <w:sz w:val="20"/>
                <w:szCs w:val="20"/>
              </w:rPr>
              <w:t>Check</w:t>
            </w:r>
            <w:r w:rsidRPr="000350B9">
              <w:rPr>
                <w:rFonts w:cstheme="minorHAnsi"/>
                <w:b/>
                <w:spacing w:val="-17"/>
                <w:w w:val="115"/>
                <w:sz w:val="20"/>
                <w:szCs w:val="20"/>
              </w:rPr>
              <w:t xml:space="preserve"> </w:t>
            </w:r>
            <w:r w:rsidRPr="000350B9">
              <w:rPr>
                <w:rFonts w:cstheme="minorHAnsi"/>
                <w:b/>
                <w:w w:val="115"/>
                <w:sz w:val="20"/>
                <w:szCs w:val="20"/>
              </w:rPr>
              <w:t>MATLAB Function</w:t>
            </w:r>
            <w:r w:rsidRPr="000350B9">
              <w:rPr>
                <w:rFonts w:cstheme="minorHAnsi"/>
                <w:b/>
                <w:spacing w:val="27"/>
                <w:w w:val="115"/>
                <w:sz w:val="20"/>
                <w:szCs w:val="20"/>
              </w:rPr>
              <w:t xml:space="preserve"> </w:t>
            </w:r>
            <w:r w:rsidRPr="000350B9">
              <w:rPr>
                <w:rFonts w:cstheme="minorHAnsi"/>
                <w:b/>
                <w:w w:val="115"/>
                <w:sz w:val="20"/>
                <w:szCs w:val="20"/>
              </w:rPr>
              <w:t>metrics</w:t>
            </w:r>
          </w:p>
          <w:p w:rsidR="003F1B7F" w:rsidRPr="000350B9" w:rsidRDefault="003F1B7F" w:rsidP="006B370E">
            <w:pPr>
              <w:pStyle w:val="TableParagraph"/>
              <w:spacing w:before="60"/>
              <w:rPr>
                <w:rFonts w:eastAsia="Cambria" w:cstheme="minorHAnsi"/>
                <w:sz w:val="20"/>
                <w:szCs w:val="20"/>
              </w:rPr>
            </w:pPr>
            <w:r w:rsidRPr="000350B9">
              <w:rPr>
                <w:rFonts w:eastAsia="Cambria" w:cstheme="minorHAnsi"/>
                <w:w w:val="105"/>
                <w:sz w:val="20"/>
                <w:szCs w:val="20"/>
              </w:rPr>
              <w:t xml:space="preserve">For DO-178C/DO-331 check details, </w:t>
            </w:r>
            <w:r w:rsidR="00195A1A" w:rsidRPr="000350B9">
              <w:rPr>
                <w:rFonts w:eastAsia="Cambria" w:cstheme="minorHAnsi"/>
                <w:w w:val="105"/>
                <w:sz w:val="20"/>
                <w:szCs w:val="20"/>
              </w:rPr>
              <w:t>see “Check MATLAB Function</w:t>
            </w:r>
            <w:r w:rsidRPr="000350B9">
              <w:rPr>
                <w:rFonts w:eastAsia="Cambria" w:cstheme="minorHAnsi"/>
                <w:spacing w:val="-17"/>
                <w:w w:val="105"/>
                <w:sz w:val="20"/>
                <w:szCs w:val="20"/>
              </w:rPr>
              <w:t xml:space="preserve"> </w:t>
            </w:r>
            <w:r w:rsidRPr="000350B9">
              <w:rPr>
                <w:rFonts w:eastAsia="Cambria" w:cstheme="minorHAnsi"/>
                <w:w w:val="105"/>
                <w:sz w:val="20"/>
                <w:szCs w:val="20"/>
              </w:rPr>
              <w:t>metrics”.</w:t>
            </w:r>
          </w:p>
        </w:tc>
      </w:tr>
      <w:tr w:rsidR="00A72A65" w:rsidTr="006B37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0350B9" w:rsidRDefault="00A72A65" w:rsidP="006B370E">
            <w:pPr>
              <w:pStyle w:val="TableParagraph"/>
              <w:spacing w:before="60"/>
              <w:rPr>
                <w:rFonts w:eastAsia="Cambria" w:cstheme="minorHAnsi"/>
                <w:sz w:val="20"/>
                <w:szCs w:val="20"/>
              </w:rPr>
            </w:pPr>
            <w:r w:rsidRPr="000350B9">
              <w:rPr>
                <w:rFonts w:cstheme="minorHAnsi"/>
                <w:w w:val="105"/>
                <w:sz w:val="20"/>
                <w:szCs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D565A6" w:rsidRDefault="00A72A65" w:rsidP="00487E65">
            <w:pPr>
              <w:pStyle w:val="TableParagraph"/>
              <w:numPr>
                <w:ilvl w:val="0"/>
                <w:numId w:val="78"/>
              </w:numPr>
              <w:tabs>
                <w:tab w:val="left" w:pos="340"/>
              </w:tabs>
              <w:spacing w:before="60"/>
              <w:ind w:left="230" w:hanging="230"/>
              <w:rPr>
                <w:rFonts w:eastAsia="Cambria" w:cstheme="minorHAnsi"/>
                <w:sz w:val="20"/>
                <w:szCs w:val="20"/>
              </w:rPr>
            </w:pPr>
            <w:r w:rsidRPr="000350B9">
              <w:rPr>
                <w:rFonts w:cstheme="minorHAnsi"/>
                <w:w w:val="105"/>
                <w:sz w:val="20"/>
                <w:szCs w:val="20"/>
              </w:rPr>
              <w:t>DO-331, Sections MB.6.3.1.e - High-level requirements conform to standards</w:t>
            </w:r>
            <w:r w:rsidR="00D565A6">
              <w:rPr>
                <w:rFonts w:eastAsia="Cambria" w:cstheme="minorHAnsi"/>
                <w:sz w:val="20"/>
                <w:szCs w:val="20"/>
              </w:rPr>
              <w:br/>
            </w:r>
            <w:r w:rsidRPr="00D565A6">
              <w:rPr>
                <w:rFonts w:cstheme="minorHAnsi"/>
                <w:w w:val="105"/>
                <w:sz w:val="20"/>
                <w:szCs w:val="20"/>
              </w:rPr>
              <w:t>DO-331, Sections MB.6.3.2.e - Low-level requirements conform to standards</w:t>
            </w:r>
          </w:p>
        </w:tc>
      </w:tr>
      <w:tr w:rsidR="00A72A65" w:rsidTr="006B37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0350B9" w:rsidRDefault="00A72A65" w:rsidP="006B370E">
            <w:pPr>
              <w:pStyle w:val="TableParagraph"/>
              <w:spacing w:before="60"/>
              <w:rPr>
                <w:rFonts w:eastAsia="Cambria" w:cstheme="minorHAnsi"/>
                <w:sz w:val="20"/>
                <w:szCs w:val="20"/>
              </w:rPr>
            </w:pPr>
            <w:r w:rsidRPr="000350B9">
              <w:rPr>
                <w:rFonts w:cstheme="minorHAnsi"/>
                <w:w w:val="110"/>
                <w:sz w:val="20"/>
                <w:szCs w:val="20"/>
              </w:rPr>
              <w:t>See Also</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0350B9" w:rsidRDefault="00A72A65" w:rsidP="00487E65">
            <w:pPr>
              <w:pStyle w:val="TableParagraph"/>
              <w:numPr>
                <w:ilvl w:val="0"/>
                <w:numId w:val="78"/>
              </w:numPr>
              <w:tabs>
                <w:tab w:val="left" w:pos="340"/>
              </w:tabs>
              <w:spacing w:before="60"/>
              <w:ind w:left="230" w:hanging="230"/>
              <w:rPr>
                <w:rFonts w:eastAsia="Cambria" w:cstheme="minorHAnsi"/>
                <w:sz w:val="20"/>
                <w:szCs w:val="20"/>
              </w:rPr>
            </w:pPr>
            <w:r w:rsidRPr="000350B9">
              <w:rPr>
                <w:rFonts w:cstheme="minorHAnsi"/>
                <w:w w:val="105"/>
                <w:sz w:val="20"/>
                <w:szCs w:val="20"/>
              </w:rPr>
              <w:t xml:space="preserve">MathWorks Automotive Advisory Board (MAAB) guideline </w:t>
            </w:r>
            <w:r w:rsidR="006B370E">
              <w:rPr>
                <w:rFonts w:cstheme="minorHAnsi"/>
                <w:w w:val="105"/>
                <w:sz w:val="20"/>
                <w:szCs w:val="20"/>
              </w:rPr>
              <w:t xml:space="preserve">“na_0016: Source lines </w:t>
            </w:r>
            <w:r w:rsidR="000350B9">
              <w:rPr>
                <w:rFonts w:cstheme="minorHAnsi"/>
                <w:w w:val="105"/>
                <w:sz w:val="20"/>
                <w:szCs w:val="20"/>
              </w:rPr>
              <w:t xml:space="preserve">of </w:t>
            </w:r>
            <w:r w:rsidRPr="000350B9">
              <w:rPr>
                <w:rFonts w:cstheme="minorHAnsi"/>
                <w:w w:val="105"/>
                <w:sz w:val="20"/>
                <w:szCs w:val="20"/>
              </w:rPr>
              <w:t>MATLAB Functions</w:t>
            </w:r>
            <w:r w:rsidR="000350B9">
              <w:rPr>
                <w:rFonts w:cstheme="minorHAnsi"/>
                <w:w w:val="105"/>
                <w:sz w:val="20"/>
                <w:szCs w:val="20"/>
              </w:rPr>
              <w:t>”</w:t>
            </w:r>
          </w:p>
          <w:p w:rsidR="00A72A65" w:rsidRPr="000350B9" w:rsidRDefault="00A72A65" w:rsidP="00487E65">
            <w:pPr>
              <w:pStyle w:val="TableParagraph"/>
              <w:numPr>
                <w:ilvl w:val="0"/>
                <w:numId w:val="78"/>
              </w:numPr>
              <w:tabs>
                <w:tab w:val="left" w:pos="340"/>
              </w:tabs>
              <w:spacing w:before="60"/>
              <w:ind w:left="230" w:hanging="230"/>
              <w:rPr>
                <w:rFonts w:eastAsia="Cambria" w:cstheme="minorHAnsi"/>
                <w:sz w:val="20"/>
                <w:szCs w:val="20"/>
              </w:rPr>
            </w:pPr>
            <w:r w:rsidRPr="000350B9">
              <w:rPr>
                <w:rFonts w:cstheme="minorHAnsi"/>
                <w:w w:val="105"/>
                <w:sz w:val="20"/>
                <w:szCs w:val="20"/>
              </w:rPr>
              <w:t xml:space="preserve">MathWorks Automotive Advisory Board (MAAB) guideline </w:t>
            </w:r>
            <w:r w:rsidR="00D565A6">
              <w:rPr>
                <w:rFonts w:cstheme="minorHAnsi"/>
                <w:w w:val="105"/>
                <w:sz w:val="20"/>
                <w:szCs w:val="20"/>
              </w:rPr>
              <w:t>“</w:t>
            </w:r>
            <w:r w:rsidRPr="000350B9">
              <w:rPr>
                <w:rFonts w:cstheme="minorHAnsi"/>
                <w:w w:val="105"/>
                <w:sz w:val="20"/>
                <w:szCs w:val="20"/>
              </w:rPr>
              <w:t>na_0017: Number of called functio</w:t>
            </w:r>
            <w:r w:rsidR="00D565A6">
              <w:rPr>
                <w:rFonts w:cstheme="minorHAnsi"/>
                <w:w w:val="105"/>
                <w:sz w:val="20"/>
                <w:szCs w:val="20"/>
              </w:rPr>
              <w:t xml:space="preserve">n </w:t>
            </w:r>
            <w:r w:rsidRPr="000350B9">
              <w:rPr>
                <w:rFonts w:cstheme="minorHAnsi"/>
                <w:w w:val="105"/>
                <w:sz w:val="20"/>
                <w:szCs w:val="20"/>
              </w:rPr>
              <w:t>levels</w:t>
            </w:r>
            <w:r w:rsidR="00D565A6">
              <w:rPr>
                <w:rFonts w:cstheme="minorHAnsi"/>
                <w:w w:val="105"/>
                <w:sz w:val="20"/>
                <w:szCs w:val="20"/>
              </w:rPr>
              <w:t>”</w:t>
            </w:r>
          </w:p>
          <w:p w:rsidR="00A72A65" w:rsidRPr="000350B9" w:rsidRDefault="00A72A65" w:rsidP="00487E65">
            <w:pPr>
              <w:pStyle w:val="TableParagraph"/>
              <w:numPr>
                <w:ilvl w:val="0"/>
                <w:numId w:val="78"/>
              </w:numPr>
              <w:tabs>
                <w:tab w:val="left" w:pos="340"/>
              </w:tabs>
              <w:spacing w:before="60"/>
              <w:ind w:left="230" w:hanging="230"/>
              <w:rPr>
                <w:rFonts w:eastAsia="Cambria" w:cstheme="minorHAnsi"/>
                <w:sz w:val="20"/>
                <w:szCs w:val="20"/>
              </w:rPr>
            </w:pPr>
            <w:r w:rsidRPr="000350B9">
              <w:rPr>
                <w:rFonts w:cstheme="minorHAnsi"/>
                <w:w w:val="105"/>
                <w:sz w:val="20"/>
                <w:szCs w:val="20"/>
              </w:rPr>
              <w:t xml:space="preserve">MathWorks Automotive Advisory Board (MAAB) guideline </w:t>
            </w:r>
            <w:r w:rsidR="00D565A6">
              <w:rPr>
                <w:rFonts w:cstheme="minorHAnsi"/>
                <w:w w:val="105"/>
                <w:sz w:val="20"/>
                <w:szCs w:val="20"/>
              </w:rPr>
              <w:t>“</w:t>
            </w:r>
            <w:r w:rsidRPr="000350B9">
              <w:rPr>
                <w:rFonts w:cstheme="minorHAnsi"/>
                <w:w w:val="105"/>
                <w:sz w:val="20"/>
                <w:szCs w:val="20"/>
              </w:rPr>
              <w:t>na_0018: Nu</w:t>
            </w:r>
            <w:r w:rsidR="00D565A6">
              <w:rPr>
                <w:rFonts w:cstheme="minorHAnsi"/>
                <w:w w:val="105"/>
                <w:sz w:val="20"/>
                <w:szCs w:val="20"/>
              </w:rPr>
              <w:t xml:space="preserve">mber of nested if/else and case </w:t>
            </w:r>
            <w:r w:rsidRPr="000350B9">
              <w:rPr>
                <w:rFonts w:cstheme="minorHAnsi"/>
                <w:w w:val="105"/>
                <w:sz w:val="20"/>
                <w:szCs w:val="20"/>
              </w:rPr>
              <w:t>statement</w:t>
            </w:r>
            <w:r w:rsidR="00D565A6">
              <w:rPr>
                <w:rFonts w:cstheme="minorHAnsi"/>
                <w:w w:val="105"/>
                <w:sz w:val="20"/>
                <w:szCs w:val="20"/>
              </w:rPr>
              <w:t>”</w:t>
            </w:r>
          </w:p>
          <w:p w:rsidR="00A72A65" w:rsidRPr="000350B9" w:rsidRDefault="00EA0C9F" w:rsidP="00487E65">
            <w:pPr>
              <w:pStyle w:val="TableParagraph"/>
              <w:numPr>
                <w:ilvl w:val="0"/>
                <w:numId w:val="78"/>
              </w:numPr>
              <w:tabs>
                <w:tab w:val="left" w:pos="340"/>
              </w:tabs>
              <w:spacing w:before="60"/>
              <w:ind w:left="230" w:hanging="230"/>
              <w:rPr>
                <w:rFonts w:eastAsia="Cambria" w:cstheme="minorHAnsi"/>
                <w:sz w:val="20"/>
                <w:szCs w:val="20"/>
              </w:rPr>
            </w:pPr>
            <w:hyperlink r:id="rId54">
              <w:r w:rsidR="00A72A65" w:rsidRPr="000350B9">
                <w:rPr>
                  <w:rFonts w:cstheme="minorHAnsi"/>
                  <w:w w:val="115"/>
                  <w:sz w:val="20"/>
                  <w:szCs w:val="20"/>
                </w:rPr>
                <w:t>Orion</w:t>
              </w:r>
              <w:r w:rsidR="00A72A65" w:rsidRPr="000350B9">
                <w:rPr>
                  <w:rFonts w:cstheme="minorHAnsi"/>
                  <w:spacing w:val="-17"/>
                  <w:w w:val="115"/>
                  <w:sz w:val="20"/>
                  <w:szCs w:val="20"/>
                </w:rPr>
                <w:t xml:space="preserve"> </w:t>
              </w:r>
              <w:r w:rsidR="00A72A65" w:rsidRPr="000350B9">
                <w:rPr>
                  <w:rFonts w:cstheme="minorHAnsi"/>
                  <w:w w:val="115"/>
                  <w:sz w:val="20"/>
                  <w:szCs w:val="20"/>
                </w:rPr>
                <w:t>GN&amp;C:</w:t>
              </w:r>
              <w:r w:rsidR="00A72A65" w:rsidRPr="000350B9">
                <w:rPr>
                  <w:rFonts w:cstheme="minorHAnsi"/>
                  <w:spacing w:val="-17"/>
                  <w:w w:val="115"/>
                  <w:sz w:val="20"/>
                  <w:szCs w:val="20"/>
                </w:rPr>
                <w:t xml:space="preserve"> </w:t>
              </w:r>
              <w:r w:rsidR="00A72A65" w:rsidRPr="000350B9">
                <w:rPr>
                  <w:rFonts w:cstheme="minorHAnsi"/>
                  <w:w w:val="115"/>
                  <w:sz w:val="20"/>
                  <w:szCs w:val="20"/>
                </w:rPr>
                <w:t>MATLAB</w:t>
              </w:r>
              <w:r w:rsidR="00A72A65" w:rsidRPr="000350B9">
                <w:rPr>
                  <w:rFonts w:cstheme="minorHAnsi"/>
                  <w:spacing w:val="-17"/>
                  <w:w w:val="115"/>
                  <w:sz w:val="20"/>
                  <w:szCs w:val="20"/>
                </w:rPr>
                <w:t xml:space="preserve"> </w:t>
              </w:r>
              <w:r w:rsidR="00A72A65" w:rsidRPr="000350B9">
                <w:rPr>
                  <w:rFonts w:cstheme="minorHAnsi"/>
                  <w:w w:val="115"/>
                  <w:sz w:val="20"/>
                  <w:szCs w:val="20"/>
                </w:rPr>
                <w:t>and</w:t>
              </w:r>
              <w:r w:rsidR="00A72A65" w:rsidRPr="000350B9">
                <w:rPr>
                  <w:rFonts w:cstheme="minorHAnsi"/>
                  <w:spacing w:val="-17"/>
                  <w:w w:val="115"/>
                  <w:sz w:val="20"/>
                  <w:szCs w:val="20"/>
                </w:rPr>
                <w:t xml:space="preserve"> </w:t>
              </w:r>
              <w:r w:rsidR="00A72A65" w:rsidRPr="000350B9">
                <w:rPr>
                  <w:rFonts w:cstheme="minorHAnsi"/>
                  <w:w w:val="115"/>
                  <w:sz w:val="20"/>
                  <w:szCs w:val="20"/>
                </w:rPr>
                <w:t>Simulink</w:t>
              </w:r>
              <w:r w:rsidR="00A72A65" w:rsidRPr="000350B9">
                <w:rPr>
                  <w:rFonts w:cstheme="minorHAnsi"/>
                  <w:spacing w:val="-17"/>
                  <w:w w:val="115"/>
                  <w:sz w:val="20"/>
                  <w:szCs w:val="20"/>
                </w:rPr>
                <w:t xml:space="preserve"> </w:t>
              </w:r>
              <w:r w:rsidR="00A72A65" w:rsidRPr="000350B9">
                <w:rPr>
                  <w:rFonts w:cstheme="minorHAnsi"/>
                  <w:w w:val="115"/>
                  <w:sz w:val="20"/>
                  <w:szCs w:val="20"/>
                </w:rPr>
                <w:t>Standards</w:t>
              </w:r>
            </w:hyperlink>
            <w:r w:rsidR="00A72A65" w:rsidRPr="000350B9">
              <w:rPr>
                <w:rFonts w:cstheme="minorHAnsi"/>
                <w:w w:val="115"/>
                <w:sz w:val="20"/>
                <w:szCs w:val="20"/>
              </w:rPr>
              <w:t>,</w:t>
            </w:r>
            <w:r w:rsidR="00A72A65" w:rsidRPr="000350B9">
              <w:rPr>
                <w:rFonts w:cstheme="minorHAnsi"/>
                <w:spacing w:val="-17"/>
                <w:w w:val="115"/>
                <w:sz w:val="20"/>
                <w:szCs w:val="20"/>
              </w:rPr>
              <w:t xml:space="preserve"> </w:t>
            </w:r>
            <w:r w:rsidR="00D565A6">
              <w:rPr>
                <w:rFonts w:cstheme="minorHAnsi"/>
                <w:spacing w:val="-17"/>
                <w:w w:val="115"/>
                <w:sz w:val="20"/>
                <w:szCs w:val="20"/>
              </w:rPr>
              <w:t>“</w:t>
            </w:r>
            <w:r w:rsidR="00A72A65" w:rsidRPr="000350B9">
              <w:rPr>
                <w:rFonts w:cstheme="minorHAnsi"/>
                <w:w w:val="115"/>
                <w:sz w:val="20"/>
                <w:szCs w:val="20"/>
              </w:rPr>
              <w:t>jh_0084:</w:t>
            </w:r>
            <w:r w:rsidR="00A72A65" w:rsidRPr="000350B9">
              <w:rPr>
                <w:rFonts w:cstheme="minorHAnsi"/>
                <w:spacing w:val="-17"/>
                <w:w w:val="115"/>
                <w:sz w:val="20"/>
                <w:szCs w:val="20"/>
              </w:rPr>
              <w:t xml:space="preserve"> </w:t>
            </w:r>
            <w:r w:rsidR="00A72A65" w:rsidRPr="000350B9">
              <w:rPr>
                <w:rFonts w:cstheme="minorHAnsi"/>
                <w:w w:val="115"/>
                <w:sz w:val="20"/>
                <w:szCs w:val="20"/>
              </w:rPr>
              <w:t>eML</w:t>
            </w:r>
            <w:r w:rsidR="00D565A6">
              <w:rPr>
                <w:rFonts w:cstheme="minorHAnsi"/>
                <w:spacing w:val="-17"/>
                <w:w w:val="115"/>
                <w:sz w:val="20"/>
                <w:szCs w:val="20"/>
              </w:rPr>
              <w:t xml:space="preserve"> Comments</w:t>
            </w:r>
            <w:r w:rsidR="00D565A6">
              <w:rPr>
                <w:rFonts w:cstheme="minorHAnsi"/>
                <w:w w:val="115"/>
                <w:sz w:val="20"/>
                <w:szCs w:val="20"/>
              </w:rPr>
              <w:t>”</w:t>
            </w:r>
          </w:p>
          <w:p w:rsidR="00A72A65" w:rsidRPr="000350B9" w:rsidRDefault="00A72A65" w:rsidP="00487E65">
            <w:pPr>
              <w:pStyle w:val="TableParagraph"/>
              <w:numPr>
                <w:ilvl w:val="0"/>
                <w:numId w:val="78"/>
              </w:numPr>
              <w:tabs>
                <w:tab w:val="left" w:pos="340"/>
              </w:tabs>
              <w:spacing w:before="60"/>
              <w:ind w:left="230" w:hanging="230"/>
              <w:rPr>
                <w:rFonts w:eastAsia="Cambria" w:cstheme="minorHAnsi"/>
                <w:sz w:val="20"/>
                <w:szCs w:val="20"/>
              </w:rPr>
            </w:pPr>
            <w:r w:rsidRPr="000350B9">
              <w:rPr>
                <w:rFonts w:eastAsia="Cambria" w:cstheme="minorHAnsi"/>
                <w:w w:val="110"/>
                <w:sz w:val="20"/>
                <w:szCs w:val="20"/>
              </w:rPr>
              <w:t>“MATLAB Function Block</w:t>
            </w:r>
            <w:r w:rsidRPr="000350B9">
              <w:rPr>
                <w:rFonts w:eastAsia="Cambria" w:cstheme="minorHAnsi"/>
                <w:spacing w:val="43"/>
                <w:w w:val="110"/>
                <w:sz w:val="20"/>
                <w:szCs w:val="20"/>
              </w:rPr>
              <w:t xml:space="preserve"> </w:t>
            </w:r>
            <w:r w:rsidRPr="000350B9">
              <w:rPr>
                <w:rFonts w:eastAsia="Cambria" w:cstheme="minorHAnsi"/>
                <w:w w:val="110"/>
                <w:sz w:val="20"/>
                <w:szCs w:val="20"/>
              </w:rPr>
              <w:t>Editor”</w:t>
            </w:r>
          </w:p>
        </w:tc>
      </w:tr>
      <w:tr w:rsidR="00A72A65" w:rsidTr="006B37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0350B9" w:rsidRDefault="00A72A65" w:rsidP="006B370E">
            <w:pPr>
              <w:pStyle w:val="TableParagraph"/>
              <w:spacing w:before="60"/>
              <w:rPr>
                <w:rFonts w:eastAsia="Cambria" w:cstheme="minorHAnsi"/>
                <w:sz w:val="20"/>
                <w:szCs w:val="20"/>
              </w:rPr>
            </w:pPr>
            <w:r w:rsidRPr="000350B9">
              <w:rPr>
                <w:rFonts w:cstheme="minorHAnsi"/>
                <w:w w:val="115"/>
                <w:sz w:val="20"/>
                <w:szCs w:val="20"/>
              </w:rPr>
              <w:t>Last</w:t>
            </w:r>
            <w:r w:rsidRPr="000350B9">
              <w:rPr>
                <w:rFonts w:cstheme="minorHAnsi"/>
                <w:spacing w:val="-22"/>
                <w:w w:val="115"/>
                <w:sz w:val="20"/>
                <w:szCs w:val="20"/>
              </w:rPr>
              <w:t xml:space="preserve"> </w:t>
            </w:r>
            <w:r w:rsidRPr="000350B9">
              <w:rPr>
                <w:rFonts w:cstheme="minorHAnsi"/>
                <w:w w:val="115"/>
                <w:sz w:val="20"/>
                <w:szCs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0350B9" w:rsidRDefault="000350B9" w:rsidP="006B370E">
            <w:pPr>
              <w:pStyle w:val="TableParagraph"/>
              <w:spacing w:before="60"/>
              <w:rPr>
                <w:rFonts w:eastAsia="Cambria" w:cstheme="minorHAnsi"/>
                <w:sz w:val="20"/>
                <w:szCs w:val="20"/>
              </w:rPr>
            </w:pPr>
            <w:r w:rsidRPr="000350B9">
              <w:rPr>
                <w:rFonts w:cstheme="minorHAnsi"/>
                <w:w w:val="105"/>
                <w:sz w:val="20"/>
                <w:szCs w:val="20"/>
              </w:rPr>
              <w:t>R2016a</w:t>
            </w:r>
          </w:p>
        </w:tc>
      </w:tr>
    </w:tbl>
    <w:p w:rsidR="006B370E" w:rsidRDefault="006B370E">
      <w:pPr>
        <w:spacing w:after="160" w:line="259" w:lineRule="auto"/>
        <w:rPr>
          <w:rFonts w:ascii="Arial" w:hAnsi="Arial" w:cs="Arial"/>
          <w:b/>
          <w:w w:val="105"/>
          <w:sz w:val="20"/>
          <w:szCs w:val="20"/>
        </w:rPr>
      </w:pPr>
      <w:bookmarkStart w:id="135" w:name="_bookmark55"/>
      <w:bookmarkEnd w:id="135"/>
      <w:r>
        <w:rPr>
          <w:w w:val="105"/>
        </w:rPr>
        <w:br w:type="page"/>
      </w:r>
    </w:p>
    <w:p w:rsidR="00A72A65" w:rsidRDefault="00A72A65" w:rsidP="003F1B7F">
      <w:pPr>
        <w:pStyle w:val="Heading4"/>
        <w:rPr>
          <w:rFonts w:ascii="Calibri" w:eastAsia="Calibri" w:hAnsi="Calibri" w:cs="Calibri"/>
          <w:b w:val="0"/>
          <w:bCs/>
        </w:rPr>
      </w:pPr>
      <w:bookmarkStart w:id="136" w:name="_Toc503436741"/>
      <w:r>
        <w:rPr>
          <w:w w:val="105"/>
        </w:rPr>
        <w:lastRenderedPageBreak/>
        <w:t xml:space="preserve">himl_0005: Usage of global variables in </w:t>
      </w:r>
      <w:r>
        <w:rPr>
          <w:spacing w:val="-4"/>
          <w:w w:val="105"/>
        </w:rPr>
        <w:t>MATLAB</w:t>
      </w:r>
      <w:r>
        <w:rPr>
          <w:spacing w:val="21"/>
          <w:w w:val="105"/>
        </w:rPr>
        <w:t xml:space="preserve"> </w:t>
      </w:r>
      <w:r>
        <w:rPr>
          <w:w w:val="105"/>
        </w:rPr>
        <w:t>functions</w:t>
      </w:r>
      <w:bookmarkEnd w:id="136"/>
    </w:p>
    <w:tbl>
      <w:tblPr>
        <w:tblW w:w="9355" w:type="dxa"/>
        <w:tblLayout w:type="fixed"/>
        <w:tblCellMar>
          <w:left w:w="0" w:type="dxa"/>
          <w:right w:w="0" w:type="dxa"/>
        </w:tblCellMar>
        <w:tblLook w:val="01E0" w:firstRow="1" w:lastRow="1" w:firstColumn="1" w:lastColumn="1" w:noHBand="0" w:noVBand="0"/>
      </w:tblPr>
      <w:tblGrid>
        <w:gridCol w:w="1795"/>
        <w:gridCol w:w="7560"/>
      </w:tblGrid>
      <w:tr w:rsidR="00A72A65" w:rsidTr="009374B7">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72A65" w:rsidRPr="00AF2D34" w:rsidRDefault="00A72A65" w:rsidP="00935B6E">
            <w:pPr>
              <w:pStyle w:val="TableParagraph"/>
              <w:spacing w:before="60"/>
              <w:rPr>
                <w:rFonts w:eastAsia="Calibri" w:cstheme="minorHAnsi"/>
                <w:sz w:val="20"/>
                <w:szCs w:val="20"/>
              </w:rPr>
            </w:pPr>
            <w:r w:rsidRPr="00AF2D34">
              <w:rPr>
                <w:rFonts w:cstheme="minorHAnsi"/>
                <w:b/>
                <w:sz w:val="20"/>
                <w:szCs w:val="20"/>
              </w:rPr>
              <w:t>ID:</w:t>
            </w:r>
            <w:r w:rsidRPr="00AF2D34">
              <w:rPr>
                <w:rFonts w:cstheme="minorHAnsi"/>
                <w:b/>
                <w:spacing w:val="-9"/>
                <w:sz w:val="20"/>
                <w:szCs w:val="20"/>
              </w:rPr>
              <w:t xml:space="preserve"> </w:t>
            </w:r>
            <w:r w:rsidRPr="00AF2D34">
              <w:rPr>
                <w:rFonts w:cstheme="minorHAnsi"/>
                <w:b/>
                <w:sz w:val="20"/>
                <w:szCs w:val="20"/>
              </w:rPr>
              <w:t>Title</w:t>
            </w:r>
          </w:p>
        </w:tc>
        <w:tc>
          <w:tcPr>
            <w:tcW w:w="7560"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72A65" w:rsidRPr="00AF2D34" w:rsidRDefault="00A72A65" w:rsidP="00935B6E">
            <w:pPr>
              <w:pStyle w:val="TableParagraph"/>
              <w:spacing w:before="60"/>
              <w:rPr>
                <w:rFonts w:eastAsia="Calibri" w:cstheme="minorHAnsi"/>
                <w:sz w:val="20"/>
                <w:szCs w:val="20"/>
              </w:rPr>
            </w:pPr>
            <w:r w:rsidRPr="00AF2D34">
              <w:rPr>
                <w:rFonts w:cstheme="minorHAnsi"/>
                <w:b/>
                <w:w w:val="105"/>
                <w:sz w:val="20"/>
                <w:szCs w:val="20"/>
              </w:rPr>
              <w:t xml:space="preserve">himl_0005: Usage of global variables in </w:t>
            </w:r>
            <w:r w:rsidRPr="00AF2D34">
              <w:rPr>
                <w:rFonts w:cstheme="minorHAnsi"/>
                <w:b/>
                <w:spacing w:val="-3"/>
                <w:w w:val="105"/>
                <w:sz w:val="20"/>
                <w:szCs w:val="20"/>
              </w:rPr>
              <w:t>MATLAB</w:t>
            </w:r>
            <w:r w:rsidRPr="00AF2D34">
              <w:rPr>
                <w:rFonts w:cstheme="minorHAnsi"/>
                <w:b/>
                <w:spacing w:val="14"/>
                <w:w w:val="105"/>
                <w:sz w:val="20"/>
                <w:szCs w:val="20"/>
              </w:rPr>
              <w:t xml:space="preserve"> </w:t>
            </w:r>
            <w:r w:rsidRPr="00AF2D34">
              <w:rPr>
                <w:rFonts w:cstheme="minorHAnsi"/>
                <w:b/>
                <w:w w:val="105"/>
                <w:sz w:val="20"/>
                <w:szCs w:val="20"/>
              </w:rPr>
              <w:t>functions</w:t>
            </w:r>
          </w:p>
        </w:tc>
      </w:tr>
      <w:tr w:rsidR="00A72A65" w:rsidTr="009374B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AF2D34" w:rsidRDefault="00A72A65" w:rsidP="00935B6E">
            <w:pPr>
              <w:pStyle w:val="TableParagraph"/>
              <w:spacing w:before="60"/>
              <w:rPr>
                <w:rFonts w:eastAsia="Cambria" w:cstheme="minorHAnsi"/>
                <w:sz w:val="20"/>
                <w:szCs w:val="20"/>
              </w:rPr>
            </w:pPr>
            <w:r w:rsidRPr="00AF2D34">
              <w:rPr>
                <w:rFonts w:cstheme="minorHAnsi"/>
                <w:w w:val="105"/>
                <w:sz w:val="20"/>
                <w:szCs w:val="20"/>
              </w:rPr>
              <w:t>Description</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AF2D34" w:rsidRDefault="00A72A65" w:rsidP="00935B6E">
            <w:pPr>
              <w:pStyle w:val="TableParagraph"/>
              <w:spacing w:before="60"/>
              <w:rPr>
                <w:rFonts w:eastAsia="Cambria" w:cstheme="minorHAnsi"/>
                <w:sz w:val="20"/>
                <w:szCs w:val="20"/>
              </w:rPr>
            </w:pPr>
            <w:r w:rsidRPr="00AF2D34">
              <w:rPr>
                <w:rFonts w:cstheme="minorHAnsi"/>
                <w:w w:val="110"/>
                <w:sz w:val="20"/>
                <w:szCs w:val="20"/>
              </w:rPr>
              <w:t>Avoid using global variables in MATLAB functions. To access shared data, use signal lines or persistent</w:t>
            </w:r>
            <w:r w:rsidRPr="00AF2D34">
              <w:rPr>
                <w:rFonts w:cstheme="minorHAnsi"/>
                <w:spacing w:val="-4"/>
                <w:w w:val="110"/>
                <w:sz w:val="20"/>
                <w:szCs w:val="20"/>
              </w:rPr>
              <w:t xml:space="preserve"> </w:t>
            </w:r>
            <w:r w:rsidRPr="00AF2D34">
              <w:rPr>
                <w:rFonts w:cstheme="minorHAnsi"/>
                <w:w w:val="110"/>
                <w:sz w:val="20"/>
                <w:szCs w:val="20"/>
              </w:rPr>
              <w:t>data.</w:t>
            </w:r>
          </w:p>
        </w:tc>
      </w:tr>
      <w:tr w:rsidR="00A72A65" w:rsidTr="009374B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AF2D34" w:rsidRDefault="00A72A65" w:rsidP="00935B6E">
            <w:pPr>
              <w:pStyle w:val="TableParagraph"/>
              <w:spacing w:before="60"/>
              <w:rPr>
                <w:rFonts w:eastAsia="Cambria" w:cstheme="minorHAnsi"/>
                <w:sz w:val="20"/>
                <w:szCs w:val="20"/>
              </w:rPr>
            </w:pPr>
            <w:r w:rsidRPr="00AF2D34">
              <w:rPr>
                <w:rFonts w:cstheme="minorHAnsi"/>
                <w:w w:val="110"/>
                <w:sz w:val="20"/>
                <w:szCs w:val="20"/>
              </w:rPr>
              <w:t>Notes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AF2D34" w:rsidRDefault="00A72A65" w:rsidP="00935B6E">
            <w:pPr>
              <w:pStyle w:val="TableParagraph"/>
              <w:spacing w:before="60"/>
              <w:rPr>
                <w:rFonts w:eastAsia="Cambria" w:cstheme="minorHAnsi"/>
                <w:sz w:val="20"/>
                <w:szCs w:val="20"/>
              </w:rPr>
            </w:pPr>
            <w:r w:rsidRPr="00AF2D34">
              <w:rPr>
                <w:rFonts w:cstheme="minorHAnsi"/>
                <w:w w:val="105"/>
                <w:sz w:val="20"/>
                <w:szCs w:val="20"/>
              </w:rPr>
              <w:t xml:space="preserve">Using global data in MATLAB code requires the definition of Data Store Memory blocks or Custom Storage class objects. If the read and write access order is not specified correctly, usage of this type of storage can lead to </w:t>
            </w:r>
            <w:r w:rsidR="003F1B7F" w:rsidRPr="00AF2D34">
              <w:rPr>
                <w:rFonts w:cstheme="minorHAnsi"/>
                <w:w w:val="105"/>
                <w:sz w:val="20"/>
                <w:szCs w:val="20"/>
              </w:rPr>
              <w:t xml:space="preserve">unexpected </w:t>
            </w:r>
            <w:r w:rsidR="003F1B7F" w:rsidRPr="00AF2D34">
              <w:rPr>
                <w:rFonts w:cstheme="minorHAnsi"/>
                <w:spacing w:val="5"/>
                <w:w w:val="105"/>
                <w:sz w:val="20"/>
                <w:szCs w:val="20"/>
              </w:rPr>
              <w:t>results</w:t>
            </w:r>
            <w:r w:rsidRPr="00AF2D34">
              <w:rPr>
                <w:rFonts w:cstheme="minorHAnsi"/>
                <w:w w:val="105"/>
                <w:sz w:val="20"/>
                <w:szCs w:val="20"/>
              </w:rPr>
              <w:t>.</w:t>
            </w:r>
          </w:p>
        </w:tc>
      </w:tr>
      <w:tr w:rsidR="00A72A65" w:rsidTr="009374B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AF2D34" w:rsidRDefault="00A72A65" w:rsidP="00935B6E">
            <w:pPr>
              <w:pStyle w:val="TableParagraph"/>
              <w:spacing w:before="60"/>
              <w:rPr>
                <w:rFonts w:eastAsia="Cambria" w:cstheme="minorHAnsi"/>
                <w:sz w:val="20"/>
                <w:szCs w:val="20"/>
              </w:rPr>
            </w:pPr>
            <w:r w:rsidRPr="00AF2D34">
              <w:rPr>
                <w:rFonts w:cstheme="minorHAnsi"/>
                <w:w w:val="110"/>
                <w:sz w:val="20"/>
                <w:szCs w:val="20"/>
              </w:rPr>
              <w:t>Rationale</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AF2D34" w:rsidRDefault="00A72A65" w:rsidP="00487E65">
            <w:pPr>
              <w:pStyle w:val="TableParagraph"/>
              <w:numPr>
                <w:ilvl w:val="0"/>
                <w:numId w:val="79"/>
              </w:numPr>
              <w:tabs>
                <w:tab w:val="left" w:pos="340"/>
              </w:tabs>
              <w:spacing w:before="60"/>
              <w:ind w:left="230" w:hanging="230"/>
              <w:rPr>
                <w:rFonts w:eastAsia="Cambria" w:cstheme="minorHAnsi"/>
                <w:sz w:val="20"/>
                <w:szCs w:val="20"/>
              </w:rPr>
            </w:pPr>
            <w:r w:rsidRPr="00AF2D34">
              <w:rPr>
                <w:rFonts w:cstheme="minorHAnsi"/>
                <w:w w:val="110"/>
                <w:sz w:val="20"/>
                <w:szCs w:val="20"/>
              </w:rPr>
              <w:t>Readability</w:t>
            </w:r>
          </w:p>
          <w:p w:rsidR="00A72A65" w:rsidRPr="00AF2D34" w:rsidRDefault="00A72A65" w:rsidP="00487E65">
            <w:pPr>
              <w:pStyle w:val="TableParagraph"/>
              <w:numPr>
                <w:ilvl w:val="0"/>
                <w:numId w:val="79"/>
              </w:numPr>
              <w:tabs>
                <w:tab w:val="left" w:pos="340"/>
              </w:tabs>
              <w:spacing w:before="60"/>
              <w:ind w:left="230" w:hanging="230"/>
              <w:rPr>
                <w:rFonts w:eastAsia="Cambria" w:cstheme="minorHAnsi"/>
                <w:sz w:val="20"/>
                <w:szCs w:val="20"/>
              </w:rPr>
            </w:pPr>
            <w:r w:rsidRPr="00AF2D34">
              <w:rPr>
                <w:rFonts w:cstheme="minorHAnsi"/>
                <w:w w:val="110"/>
                <w:sz w:val="20"/>
                <w:szCs w:val="20"/>
              </w:rPr>
              <w:t>Maintainability</w:t>
            </w:r>
          </w:p>
          <w:p w:rsidR="00A72A65" w:rsidRPr="00AF2D34" w:rsidRDefault="00A72A65" w:rsidP="00487E65">
            <w:pPr>
              <w:pStyle w:val="TableParagraph"/>
              <w:numPr>
                <w:ilvl w:val="0"/>
                <w:numId w:val="79"/>
              </w:numPr>
              <w:tabs>
                <w:tab w:val="left" w:pos="340"/>
              </w:tabs>
              <w:spacing w:before="60"/>
              <w:ind w:left="230" w:hanging="230"/>
              <w:rPr>
                <w:rFonts w:eastAsia="Cambria" w:cstheme="minorHAnsi"/>
                <w:sz w:val="20"/>
                <w:szCs w:val="20"/>
              </w:rPr>
            </w:pPr>
            <w:r w:rsidRPr="00AF2D34">
              <w:rPr>
                <w:rFonts w:cstheme="minorHAnsi"/>
                <w:w w:val="110"/>
                <w:sz w:val="20"/>
                <w:szCs w:val="20"/>
              </w:rPr>
              <w:t>Deterministic</w:t>
            </w:r>
            <w:r w:rsidRPr="00AF2D34">
              <w:rPr>
                <w:rFonts w:cstheme="minorHAnsi"/>
                <w:spacing w:val="-20"/>
                <w:w w:val="110"/>
                <w:sz w:val="20"/>
                <w:szCs w:val="20"/>
              </w:rPr>
              <w:t xml:space="preserve"> </w:t>
            </w:r>
            <w:r w:rsidRPr="00AF2D34">
              <w:rPr>
                <w:rFonts w:cstheme="minorHAnsi"/>
                <w:w w:val="110"/>
                <w:sz w:val="20"/>
                <w:szCs w:val="20"/>
              </w:rPr>
              <w:t>Behavior</w:t>
            </w:r>
          </w:p>
        </w:tc>
      </w:tr>
      <w:tr w:rsidR="00A72A65" w:rsidTr="009374B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AF2D34" w:rsidRDefault="00A72A65" w:rsidP="00935B6E">
            <w:pPr>
              <w:pStyle w:val="TableParagraph"/>
              <w:spacing w:before="60"/>
              <w:rPr>
                <w:rFonts w:eastAsia="Cambria" w:cstheme="minorHAnsi"/>
                <w:sz w:val="20"/>
                <w:szCs w:val="20"/>
              </w:rPr>
            </w:pPr>
            <w:r w:rsidRPr="00AF2D34">
              <w:rPr>
                <w:rFonts w:cstheme="minorHAnsi"/>
                <w:w w:val="110"/>
                <w:sz w:val="20"/>
                <w:szCs w:val="20"/>
              </w:rPr>
              <w:t>Model</w:t>
            </w:r>
            <w:r w:rsidRPr="00AF2D34">
              <w:rPr>
                <w:rFonts w:cstheme="minorHAnsi"/>
                <w:spacing w:val="-28"/>
                <w:w w:val="110"/>
                <w:sz w:val="20"/>
                <w:szCs w:val="20"/>
              </w:rPr>
              <w:t xml:space="preserve"> </w:t>
            </w:r>
            <w:r w:rsidRPr="00AF2D34">
              <w:rPr>
                <w:rFonts w:cstheme="minorHAnsi"/>
                <w:w w:val="110"/>
                <w:sz w:val="20"/>
                <w:szCs w:val="20"/>
              </w:rPr>
              <w:t>Advisor Checks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72A65" w:rsidRPr="00AF2D34" w:rsidRDefault="00A72A65" w:rsidP="005D7F7B">
            <w:pPr>
              <w:pStyle w:val="TableParagraph"/>
              <w:numPr>
                <w:ilvl w:val="0"/>
                <w:numId w:val="24"/>
              </w:numPr>
              <w:tabs>
                <w:tab w:val="left" w:pos="340"/>
              </w:tabs>
              <w:spacing w:before="60"/>
              <w:ind w:left="0"/>
              <w:rPr>
                <w:rFonts w:eastAsia="Cambria" w:cstheme="minorHAnsi"/>
                <w:sz w:val="20"/>
                <w:szCs w:val="20"/>
              </w:rPr>
            </w:pPr>
            <w:r w:rsidRPr="00AF2D34">
              <w:rPr>
                <w:rFonts w:cstheme="minorHAnsi"/>
                <w:b/>
                <w:w w:val="115"/>
                <w:sz w:val="20"/>
                <w:szCs w:val="20"/>
              </w:rPr>
              <w:t>By</w:t>
            </w:r>
            <w:r w:rsidRPr="00AF2D34">
              <w:rPr>
                <w:rFonts w:cstheme="minorHAnsi"/>
                <w:b/>
                <w:spacing w:val="-18"/>
                <w:w w:val="115"/>
                <w:sz w:val="20"/>
                <w:szCs w:val="20"/>
              </w:rPr>
              <w:t xml:space="preserve"> </w:t>
            </w:r>
            <w:r w:rsidRPr="00AF2D34">
              <w:rPr>
                <w:rFonts w:cstheme="minorHAnsi"/>
                <w:b/>
                <w:w w:val="115"/>
                <w:sz w:val="20"/>
                <w:szCs w:val="20"/>
              </w:rPr>
              <w:t>Task</w:t>
            </w:r>
            <w:r w:rsidRPr="00AF2D34">
              <w:rPr>
                <w:rFonts w:cstheme="minorHAnsi"/>
                <w:b/>
                <w:spacing w:val="-20"/>
                <w:w w:val="115"/>
                <w:sz w:val="20"/>
                <w:szCs w:val="20"/>
              </w:rPr>
              <w:t xml:space="preserve"> </w:t>
            </w:r>
            <w:r w:rsidRPr="00AF2D34">
              <w:rPr>
                <w:rFonts w:cstheme="minorHAnsi"/>
                <w:w w:val="115"/>
                <w:sz w:val="20"/>
                <w:szCs w:val="20"/>
              </w:rPr>
              <w:t>&gt;</w:t>
            </w:r>
            <w:r w:rsidRPr="00AF2D34">
              <w:rPr>
                <w:rFonts w:cstheme="minorHAnsi"/>
                <w:spacing w:val="-20"/>
                <w:w w:val="115"/>
                <w:sz w:val="20"/>
                <w:szCs w:val="20"/>
              </w:rPr>
              <w:t xml:space="preserve"> </w:t>
            </w:r>
            <w:r w:rsidRPr="00AF2D34">
              <w:rPr>
                <w:rFonts w:cstheme="minorHAnsi"/>
                <w:b/>
                <w:w w:val="115"/>
                <w:sz w:val="20"/>
                <w:szCs w:val="20"/>
              </w:rPr>
              <w:t>Modeling</w:t>
            </w:r>
            <w:r w:rsidRPr="00AF2D34">
              <w:rPr>
                <w:rFonts w:cstheme="minorHAnsi"/>
                <w:b/>
                <w:spacing w:val="-18"/>
                <w:w w:val="115"/>
                <w:sz w:val="20"/>
                <w:szCs w:val="20"/>
              </w:rPr>
              <w:t xml:space="preserve"> </w:t>
            </w:r>
            <w:r w:rsidRPr="00AF2D34">
              <w:rPr>
                <w:rFonts w:cstheme="minorHAnsi"/>
                <w:b/>
                <w:w w:val="115"/>
                <w:sz w:val="20"/>
                <w:szCs w:val="20"/>
              </w:rPr>
              <w:t>Standards</w:t>
            </w:r>
            <w:r w:rsidRPr="00AF2D34">
              <w:rPr>
                <w:rFonts w:cstheme="minorHAnsi"/>
                <w:b/>
                <w:spacing w:val="-18"/>
                <w:w w:val="115"/>
                <w:sz w:val="20"/>
                <w:szCs w:val="20"/>
              </w:rPr>
              <w:t xml:space="preserve"> </w:t>
            </w:r>
            <w:r w:rsidRPr="00AF2D34">
              <w:rPr>
                <w:rFonts w:cstheme="minorHAnsi"/>
                <w:b/>
                <w:w w:val="115"/>
                <w:sz w:val="20"/>
                <w:szCs w:val="20"/>
              </w:rPr>
              <w:t>for</w:t>
            </w:r>
            <w:r w:rsidRPr="00AF2D34">
              <w:rPr>
                <w:rFonts w:cstheme="minorHAnsi"/>
                <w:b/>
                <w:spacing w:val="-18"/>
                <w:w w:val="115"/>
                <w:sz w:val="20"/>
                <w:szCs w:val="20"/>
              </w:rPr>
              <w:t xml:space="preserve"> </w:t>
            </w:r>
            <w:r w:rsidRPr="00AF2D34">
              <w:rPr>
                <w:rFonts w:cstheme="minorHAnsi"/>
                <w:b/>
                <w:w w:val="115"/>
                <w:sz w:val="20"/>
                <w:szCs w:val="20"/>
              </w:rPr>
              <w:t>DO-178C/DO-331</w:t>
            </w:r>
            <w:r w:rsidRPr="00AF2D34">
              <w:rPr>
                <w:rFonts w:cstheme="minorHAnsi"/>
                <w:b/>
                <w:spacing w:val="-20"/>
                <w:w w:val="115"/>
                <w:sz w:val="20"/>
                <w:szCs w:val="20"/>
              </w:rPr>
              <w:t xml:space="preserve"> </w:t>
            </w:r>
            <w:r w:rsidRPr="00AF2D34">
              <w:rPr>
                <w:rFonts w:cstheme="minorHAnsi"/>
                <w:w w:val="115"/>
                <w:sz w:val="20"/>
                <w:szCs w:val="20"/>
              </w:rPr>
              <w:t>&gt;</w:t>
            </w:r>
            <w:r w:rsidRPr="00AF2D34">
              <w:rPr>
                <w:rFonts w:cstheme="minorHAnsi"/>
                <w:spacing w:val="-20"/>
                <w:w w:val="115"/>
                <w:sz w:val="20"/>
                <w:szCs w:val="20"/>
              </w:rPr>
              <w:t xml:space="preserve"> </w:t>
            </w:r>
            <w:r w:rsidR="00AF2D34">
              <w:rPr>
                <w:rFonts w:cstheme="minorHAnsi"/>
                <w:b/>
                <w:w w:val="115"/>
                <w:sz w:val="20"/>
              </w:rPr>
              <w:t xml:space="preserve">High-Integrity Systems </w:t>
            </w:r>
            <w:r w:rsidR="00AF2D34" w:rsidRPr="001509EA">
              <w:rPr>
                <w:rFonts w:cstheme="minorHAnsi"/>
                <w:w w:val="115"/>
                <w:sz w:val="20"/>
              </w:rPr>
              <w:t xml:space="preserve">&gt; </w:t>
            </w:r>
            <w:r w:rsidR="00AF2D34">
              <w:rPr>
                <w:rFonts w:cstheme="minorHAnsi"/>
                <w:b/>
                <w:w w:val="110"/>
                <w:sz w:val="20"/>
                <w:szCs w:val="20"/>
              </w:rPr>
              <w:t>MATLAB</w:t>
            </w:r>
            <w:r w:rsidR="00AF2D34" w:rsidRPr="00F625F1">
              <w:rPr>
                <w:rFonts w:cstheme="minorHAnsi"/>
                <w:b/>
                <w:w w:val="110"/>
                <w:sz w:val="20"/>
                <w:szCs w:val="20"/>
              </w:rPr>
              <w:t xml:space="preserve"> </w:t>
            </w:r>
            <w:r w:rsidR="00825E05" w:rsidRPr="00AF2D34">
              <w:rPr>
                <w:rFonts w:cstheme="minorHAnsi"/>
                <w:w w:val="110"/>
                <w:sz w:val="20"/>
                <w:szCs w:val="20"/>
              </w:rPr>
              <w:t xml:space="preserve">&gt; </w:t>
            </w:r>
            <w:r w:rsidRPr="00AF2D34">
              <w:rPr>
                <w:rFonts w:cstheme="minorHAnsi"/>
                <w:b/>
                <w:w w:val="115"/>
                <w:sz w:val="20"/>
                <w:szCs w:val="20"/>
              </w:rPr>
              <w:t>Check MATLAB code for global</w:t>
            </w:r>
            <w:r w:rsidRPr="00AF2D34">
              <w:rPr>
                <w:rFonts w:cstheme="minorHAnsi"/>
                <w:b/>
                <w:spacing w:val="-13"/>
                <w:w w:val="115"/>
                <w:sz w:val="20"/>
                <w:szCs w:val="20"/>
              </w:rPr>
              <w:t xml:space="preserve"> </w:t>
            </w:r>
            <w:r w:rsidRPr="00AF2D34">
              <w:rPr>
                <w:rFonts w:cstheme="minorHAnsi"/>
                <w:b/>
                <w:w w:val="115"/>
                <w:sz w:val="20"/>
                <w:szCs w:val="20"/>
              </w:rPr>
              <w:t>variables</w:t>
            </w:r>
          </w:p>
          <w:p w:rsidR="00A72A65" w:rsidRPr="00AF2D34" w:rsidRDefault="00A72A65" w:rsidP="00935B6E">
            <w:pPr>
              <w:pStyle w:val="TableParagraph"/>
              <w:spacing w:before="60"/>
              <w:rPr>
                <w:rFonts w:eastAsia="Cambria" w:cstheme="minorHAnsi"/>
                <w:sz w:val="20"/>
                <w:szCs w:val="20"/>
              </w:rPr>
            </w:pPr>
            <w:r w:rsidRPr="00AF2D34">
              <w:rPr>
                <w:rFonts w:eastAsia="Cambria" w:cstheme="minorHAnsi"/>
                <w:w w:val="105"/>
                <w:sz w:val="20"/>
                <w:szCs w:val="20"/>
              </w:rPr>
              <w:t>For DO-178C/DO-331 check details, see “Check MATLAB code for global variables”.</w:t>
            </w:r>
          </w:p>
        </w:tc>
      </w:tr>
      <w:tr w:rsidR="00A72A65" w:rsidTr="009374B7">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72A65" w:rsidRPr="00AF2D34" w:rsidRDefault="00A72A65" w:rsidP="00935B6E">
            <w:pPr>
              <w:pStyle w:val="TableParagraph"/>
              <w:spacing w:before="60"/>
              <w:rPr>
                <w:rFonts w:eastAsia="Cambria" w:cstheme="minorHAnsi"/>
                <w:sz w:val="20"/>
                <w:szCs w:val="20"/>
              </w:rPr>
            </w:pPr>
            <w:r w:rsidRPr="00AF2D34">
              <w:rPr>
                <w:rFonts w:cstheme="minorHAnsi"/>
                <w:w w:val="105"/>
                <w:sz w:val="20"/>
                <w:szCs w:val="20"/>
              </w:rPr>
              <w:t>References</w:t>
            </w:r>
          </w:p>
        </w:tc>
        <w:tc>
          <w:tcPr>
            <w:tcW w:w="756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A72A65" w:rsidRPr="00AF2D34" w:rsidRDefault="00A72A65" w:rsidP="00487E65">
            <w:pPr>
              <w:pStyle w:val="TableParagraph"/>
              <w:numPr>
                <w:ilvl w:val="0"/>
                <w:numId w:val="80"/>
              </w:numPr>
              <w:tabs>
                <w:tab w:val="left" w:pos="340"/>
              </w:tabs>
              <w:spacing w:before="60"/>
              <w:ind w:left="230" w:hanging="230"/>
              <w:rPr>
                <w:rFonts w:eastAsia="Cambria" w:cstheme="minorHAnsi"/>
                <w:sz w:val="20"/>
                <w:szCs w:val="20"/>
              </w:rPr>
            </w:pPr>
            <w:r w:rsidRPr="00AF2D34">
              <w:rPr>
                <w:rFonts w:eastAsia="Cambria" w:cstheme="minorHAnsi"/>
                <w:w w:val="110"/>
                <w:sz w:val="20"/>
                <w:szCs w:val="20"/>
              </w:rPr>
              <w:t>DO-331, Section MB.6.3.3.b</w:t>
            </w:r>
            <w:r w:rsidRPr="00AF2D34">
              <w:rPr>
                <w:rFonts w:eastAsia="Cambria" w:cstheme="minorHAnsi"/>
                <w:spacing w:val="-15"/>
                <w:w w:val="110"/>
                <w:sz w:val="20"/>
                <w:szCs w:val="20"/>
              </w:rPr>
              <w:t xml:space="preserve"> </w:t>
            </w:r>
            <w:r w:rsidRPr="00AF2D34">
              <w:rPr>
                <w:rFonts w:eastAsia="Cambria" w:cstheme="minorHAnsi"/>
                <w:w w:val="110"/>
                <w:sz w:val="20"/>
                <w:szCs w:val="20"/>
              </w:rPr>
              <w:t>'Consistency’</w:t>
            </w:r>
          </w:p>
        </w:tc>
      </w:tr>
      <w:tr w:rsidR="00A72A65" w:rsidTr="009374B7">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72A65" w:rsidRPr="00AF2D34" w:rsidRDefault="00A72A65" w:rsidP="00935B6E">
            <w:pPr>
              <w:pStyle w:val="TableParagraph"/>
              <w:spacing w:before="60"/>
              <w:rPr>
                <w:rFonts w:eastAsia="Cambria" w:cstheme="minorHAnsi"/>
                <w:sz w:val="20"/>
                <w:szCs w:val="20"/>
              </w:rPr>
            </w:pPr>
            <w:r w:rsidRPr="00AF2D34">
              <w:rPr>
                <w:rFonts w:cstheme="minorHAnsi"/>
                <w:w w:val="110"/>
                <w:sz w:val="20"/>
                <w:szCs w:val="20"/>
              </w:rPr>
              <w:t>See Also</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72A65" w:rsidRPr="00AF2D34" w:rsidRDefault="00AF2D34" w:rsidP="00487E65">
            <w:pPr>
              <w:pStyle w:val="TableParagraph"/>
              <w:numPr>
                <w:ilvl w:val="0"/>
                <w:numId w:val="80"/>
              </w:numPr>
              <w:tabs>
                <w:tab w:val="left" w:pos="340"/>
              </w:tabs>
              <w:spacing w:before="60"/>
              <w:ind w:left="230" w:hanging="230"/>
              <w:rPr>
                <w:rFonts w:eastAsia="Cambria" w:cstheme="minorHAnsi"/>
                <w:sz w:val="20"/>
                <w:szCs w:val="20"/>
              </w:rPr>
            </w:pPr>
            <w:r>
              <w:rPr>
                <w:rFonts w:cstheme="minorHAnsi"/>
                <w:w w:val="110"/>
                <w:sz w:val="20"/>
                <w:szCs w:val="20"/>
              </w:rPr>
              <w:t>“</w:t>
            </w:r>
            <w:r w:rsidR="00A72A65" w:rsidRPr="00AF2D34">
              <w:rPr>
                <w:rFonts w:cstheme="minorHAnsi"/>
                <w:w w:val="110"/>
                <w:sz w:val="20"/>
                <w:szCs w:val="20"/>
              </w:rPr>
              <w:t>na_0024: Global</w:t>
            </w:r>
            <w:r w:rsidR="00A72A65" w:rsidRPr="00AF2D34">
              <w:rPr>
                <w:rFonts w:cstheme="minorHAnsi"/>
                <w:spacing w:val="-3"/>
                <w:w w:val="110"/>
                <w:sz w:val="20"/>
                <w:szCs w:val="20"/>
              </w:rPr>
              <w:t xml:space="preserve"> </w:t>
            </w:r>
            <w:r w:rsidR="00A72A65" w:rsidRPr="00AF2D34">
              <w:rPr>
                <w:rFonts w:cstheme="minorHAnsi"/>
                <w:w w:val="110"/>
                <w:sz w:val="20"/>
                <w:szCs w:val="20"/>
              </w:rPr>
              <w:t>Variables</w:t>
            </w:r>
            <w:r>
              <w:rPr>
                <w:rFonts w:cstheme="minorHAnsi"/>
                <w:w w:val="110"/>
                <w:sz w:val="20"/>
                <w:szCs w:val="20"/>
              </w:rPr>
              <w:t>”</w:t>
            </w:r>
          </w:p>
          <w:p w:rsidR="00A72A65" w:rsidRPr="00AF2D34" w:rsidRDefault="00A72A65" w:rsidP="00487E65">
            <w:pPr>
              <w:pStyle w:val="TableParagraph"/>
              <w:numPr>
                <w:ilvl w:val="0"/>
                <w:numId w:val="80"/>
              </w:numPr>
              <w:tabs>
                <w:tab w:val="left" w:pos="340"/>
              </w:tabs>
              <w:spacing w:before="60"/>
              <w:ind w:left="230" w:hanging="230"/>
              <w:rPr>
                <w:rFonts w:eastAsia="Cambria" w:cstheme="minorHAnsi"/>
                <w:sz w:val="20"/>
                <w:szCs w:val="20"/>
              </w:rPr>
            </w:pPr>
            <w:r w:rsidRPr="00AF2D34">
              <w:rPr>
                <w:rFonts w:eastAsia="Cambria" w:cstheme="minorHAnsi"/>
                <w:w w:val="105"/>
                <w:sz w:val="20"/>
                <w:szCs w:val="20"/>
              </w:rPr>
              <w:t>“</w:t>
            </w:r>
            <w:r w:rsidR="003F1B7F" w:rsidRPr="00AF2D34">
              <w:rPr>
                <w:rFonts w:eastAsia="Cambria" w:cstheme="minorHAnsi"/>
                <w:w w:val="105"/>
                <w:sz w:val="20"/>
                <w:szCs w:val="20"/>
              </w:rPr>
              <w:t xml:space="preserve">hisl_0013: Usage of data store </w:t>
            </w:r>
            <w:r w:rsidRPr="00AF2D34">
              <w:rPr>
                <w:rFonts w:eastAsia="Cambria" w:cstheme="minorHAnsi"/>
                <w:w w:val="105"/>
                <w:sz w:val="20"/>
                <w:szCs w:val="20"/>
              </w:rPr>
              <w:t>blocks”</w:t>
            </w:r>
          </w:p>
        </w:tc>
      </w:tr>
      <w:tr w:rsidR="00A72A65" w:rsidTr="00935B6E">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72A65" w:rsidRPr="00AF2D34" w:rsidRDefault="00A72A65" w:rsidP="00935B6E">
            <w:pPr>
              <w:pStyle w:val="TableParagraph"/>
              <w:spacing w:before="60"/>
              <w:rPr>
                <w:rFonts w:eastAsia="Cambria" w:cstheme="minorHAnsi"/>
                <w:sz w:val="20"/>
                <w:szCs w:val="20"/>
              </w:rPr>
            </w:pPr>
            <w:r w:rsidRPr="00AF2D34">
              <w:rPr>
                <w:rFonts w:cstheme="minorHAnsi"/>
                <w:w w:val="115"/>
                <w:sz w:val="20"/>
                <w:szCs w:val="20"/>
              </w:rPr>
              <w:t>Last</w:t>
            </w:r>
            <w:r w:rsidRPr="00AF2D34">
              <w:rPr>
                <w:rFonts w:cstheme="minorHAnsi"/>
                <w:spacing w:val="-22"/>
                <w:w w:val="115"/>
                <w:sz w:val="20"/>
                <w:szCs w:val="20"/>
              </w:rPr>
              <w:t xml:space="preserve"> </w:t>
            </w:r>
            <w:r w:rsidRPr="00AF2D34">
              <w:rPr>
                <w:rFonts w:cstheme="minorHAnsi"/>
                <w:w w:val="115"/>
                <w:sz w:val="20"/>
                <w:szCs w:val="20"/>
              </w:rPr>
              <w:t>Changed</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72A65" w:rsidRPr="00AF2D34" w:rsidRDefault="00A72A65" w:rsidP="00935B6E">
            <w:pPr>
              <w:pStyle w:val="TableParagraph"/>
              <w:spacing w:before="60"/>
              <w:rPr>
                <w:rFonts w:eastAsia="Cambria" w:cstheme="minorHAnsi"/>
                <w:sz w:val="20"/>
                <w:szCs w:val="20"/>
              </w:rPr>
            </w:pPr>
            <w:r w:rsidRPr="00AF2D34">
              <w:rPr>
                <w:rFonts w:cstheme="minorHAnsi"/>
                <w:w w:val="105"/>
                <w:sz w:val="20"/>
                <w:szCs w:val="20"/>
              </w:rPr>
              <w:t>R201</w:t>
            </w:r>
            <w:r w:rsidR="00AF2D34" w:rsidRPr="00AF2D34">
              <w:rPr>
                <w:rFonts w:cstheme="minorHAnsi"/>
                <w:w w:val="105"/>
                <w:sz w:val="20"/>
                <w:szCs w:val="20"/>
              </w:rPr>
              <w:t>6</w:t>
            </w:r>
            <w:r w:rsidRPr="00AF2D34">
              <w:rPr>
                <w:rFonts w:cstheme="minorHAnsi"/>
                <w:w w:val="105"/>
                <w:sz w:val="20"/>
                <w:szCs w:val="20"/>
              </w:rPr>
              <w:t>a</w:t>
            </w:r>
          </w:p>
        </w:tc>
      </w:tr>
      <w:tr w:rsidR="00935B6E" w:rsidTr="00D75F85">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35B6E" w:rsidRPr="00AF2D34" w:rsidRDefault="00935B6E" w:rsidP="00935B6E">
            <w:pPr>
              <w:pStyle w:val="TableParagraph"/>
              <w:spacing w:before="60"/>
              <w:rPr>
                <w:rFonts w:eastAsia="Cambria" w:cstheme="minorHAnsi"/>
                <w:sz w:val="20"/>
                <w:szCs w:val="20"/>
              </w:rPr>
            </w:pPr>
            <w:r w:rsidRPr="00AF2D34">
              <w:rPr>
                <w:rFonts w:cstheme="minorHAnsi"/>
                <w:w w:val="110"/>
                <w:sz w:val="20"/>
                <w:szCs w:val="20"/>
              </w:rPr>
              <w:t>Examples</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35B6E" w:rsidRPr="00AF2D34" w:rsidRDefault="00935B6E" w:rsidP="009A613F">
            <w:pPr>
              <w:pStyle w:val="TableParagraph"/>
              <w:keepNext/>
              <w:numPr>
                <w:ilvl w:val="0"/>
                <w:numId w:val="81"/>
              </w:numPr>
              <w:tabs>
                <w:tab w:val="left" w:pos="340"/>
              </w:tabs>
              <w:spacing w:before="60"/>
              <w:ind w:left="230" w:hanging="230"/>
              <w:rPr>
                <w:rFonts w:eastAsia="Cambria" w:cstheme="minorHAnsi"/>
                <w:sz w:val="20"/>
                <w:szCs w:val="20"/>
              </w:rPr>
            </w:pPr>
            <w:r w:rsidRPr="00AF2D34">
              <w:rPr>
                <w:rFonts w:cstheme="minorHAnsi"/>
                <w:b/>
                <w:w w:val="110"/>
                <w:sz w:val="20"/>
                <w:szCs w:val="20"/>
              </w:rPr>
              <w:t>Recommended</w:t>
            </w:r>
          </w:p>
          <w:p w:rsidR="008B795D" w:rsidRDefault="00935B6E" w:rsidP="009A613F">
            <w:pPr>
              <w:pStyle w:val="TableParagraph"/>
              <w:keepNext/>
              <w:spacing w:before="30"/>
              <w:ind w:left="461"/>
              <w:rPr>
                <w:rFonts w:ascii="Courier New" w:hAnsi="Courier New" w:cs="Courier New"/>
                <w:sz w:val="20"/>
                <w:szCs w:val="20"/>
              </w:rPr>
            </w:pPr>
            <w:r>
              <w:rPr>
                <w:rFonts w:ascii="Courier New" w:hAnsi="Courier New" w:cs="Courier New"/>
                <w:sz w:val="20"/>
                <w:szCs w:val="20"/>
              </w:rPr>
              <w:t xml:space="preserve">function [Y,newG] = </w:t>
            </w:r>
            <w:r w:rsidR="008B795D">
              <w:rPr>
                <w:rFonts w:ascii="Courier New" w:hAnsi="Courier New" w:cs="Courier New"/>
                <w:sz w:val="20"/>
                <w:szCs w:val="20"/>
              </w:rPr>
              <w:t>...</w:t>
            </w:r>
          </w:p>
          <w:p w:rsidR="00935B6E" w:rsidRDefault="008B795D" w:rsidP="009A613F">
            <w:pPr>
              <w:pStyle w:val="TableParagraph"/>
              <w:keepNext/>
              <w:ind w:left="461"/>
              <w:rPr>
                <w:rFonts w:ascii="Courier New" w:hAnsi="Courier New" w:cs="Courier New"/>
                <w:sz w:val="20"/>
                <w:szCs w:val="20"/>
              </w:rPr>
            </w:pPr>
            <w:r>
              <w:rPr>
                <w:rFonts w:ascii="Courier New" w:hAnsi="Courier New" w:cs="Courier New"/>
                <w:sz w:val="20"/>
                <w:szCs w:val="20"/>
              </w:rPr>
              <w:t xml:space="preserve">  </w:t>
            </w:r>
            <w:r w:rsidR="00935B6E" w:rsidRPr="00AF2D34">
              <w:rPr>
                <w:rFonts w:ascii="Courier New" w:hAnsi="Courier New" w:cs="Courier New"/>
                <w:sz w:val="20"/>
                <w:szCs w:val="20"/>
              </w:rPr>
              <w:t>fcn(U,oldG)</w:t>
            </w:r>
          </w:p>
          <w:p w:rsidR="00935B6E" w:rsidRDefault="00935B6E" w:rsidP="009A613F">
            <w:pPr>
              <w:pStyle w:val="TableParagraph"/>
              <w:keepNext/>
              <w:ind w:left="461"/>
              <w:rPr>
                <w:rFonts w:ascii="Courier New" w:eastAsia="Lucida Console" w:hAnsi="Courier New" w:cs="Courier New"/>
                <w:sz w:val="20"/>
                <w:szCs w:val="20"/>
              </w:rPr>
            </w:pPr>
            <w:r>
              <w:rPr>
                <w:rFonts w:ascii="Courier New" w:hAnsi="Courier New" w:cs="Courier New"/>
                <w:sz w:val="20"/>
                <w:szCs w:val="20"/>
              </w:rPr>
              <w:t xml:space="preserve">  </w:t>
            </w:r>
            <w:r w:rsidRPr="00AF2D34">
              <w:rPr>
                <w:rFonts w:ascii="Courier New" w:hAnsi="Courier New" w:cs="Courier New"/>
                <w:sz w:val="20"/>
                <w:szCs w:val="20"/>
              </w:rPr>
              <w:t>%#codegen</w:t>
            </w:r>
          </w:p>
          <w:p w:rsidR="00935B6E" w:rsidRDefault="00935B6E" w:rsidP="009A613F">
            <w:pPr>
              <w:pStyle w:val="TableParagraph"/>
              <w:keepNext/>
              <w:ind w:left="461"/>
              <w:rPr>
                <w:rFonts w:ascii="Courier New" w:hAnsi="Courier New" w:cs="Courier New"/>
                <w:sz w:val="20"/>
                <w:szCs w:val="20"/>
              </w:rPr>
            </w:pPr>
            <w:r>
              <w:rPr>
                <w:rFonts w:ascii="Courier New" w:hAnsi="Courier New" w:cs="Courier New"/>
                <w:sz w:val="20"/>
                <w:szCs w:val="20"/>
              </w:rPr>
              <w:t xml:space="preserve">  </w:t>
            </w:r>
            <w:r w:rsidRPr="00AF2D34">
              <w:rPr>
                <w:rFonts w:ascii="Courier New" w:hAnsi="Courier New" w:cs="Courier New"/>
                <w:sz w:val="20"/>
                <w:szCs w:val="20"/>
              </w:rPr>
              <w:t>Y</w:t>
            </w:r>
            <w:r>
              <w:rPr>
                <w:rFonts w:ascii="Courier New" w:hAnsi="Courier New" w:cs="Courier New"/>
                <w:sz w:val="20"/>
                <w:szCs w:val="20"/>
              </w:rPr>
              <w:t xml:space="preserve">    </w:t>
            </w:r>
            <w:r w:rsidRPr="00AF2D34">
              <w:rPr>
                <w:rFonts w:ascii="Courier New" w:hAnsi="Courier New" w:cs="Courier New"/>
                <w:sz w:val="20"/>
                <w:szCs w:val="20"/>
              </w:rPr>
              <w:t>= oldG</w:t>
            </w:r>
            <w:r w:rsidRPr="00AF2D34">
              <w:rPr>
                <w:rFonts w:ascii="Courier New" w:hAnsi="Courier New" w:cs="Courier New"/>
                <w:spacing w:val="-3"/>
                <w:sz w:val="20"/>
                <w:szCs w:val="20"/>
              </w:rPr>
              <w:t xml:space="preserve"> </w:t>
            </w:r>
            <w:r w:rsidRPr="00AF2D34">
              <w:rPr>
                <w:rFonts w:ascii="Courier New" w:hAnsi="Courier New" w:cs="Courier New"/>
                <w:sz w:val="20"/>
                <w:szCs w:val="20"/>
              </w:rPr>
              <w:t>*</w:t>
            </w:r>
            <w:r w:rsidRPr="00AF2D34">
              <w:rPr>
                <w:rFonts w:ascii="Courier New" w:hAnsi="Courier New" w:cs="Courier New"/>
                <w:spacing w:val="-2"/>
                <w:sz w:val="20"/>
                <w:szCs w:val="20"/>
              </w:rPr>
              <w:t xml:space="preserve"> </w:t>
            </w:r>
            <w:r>
              <w:rPr>
                <w:rFonts w:ascii="Courier New" w:hAnsi="Courier New" w:cs="Courier New"/>
                <w:sz w:val="20"/>
                <w:szCs w:val="20"/>
              </w:rPr>
              <w:t>U;</w:t>
            </w:r>
          </w:p>
          <w:p w:rsidR="00935B6E" w:rsidRPr="00AF2D34" w:rsidRDefault="00935B6E" w:rsidP="009A613F">
            <w:pPr>
              <w:pStyle w:val="TableParagraph"/>
              <w:keepNext/>
              <w:ind w:left="461"/>
              <w:rPr>
                <w:rFonts w:ascii="Courier New" w:eastAsia="Lucida Console" w:hAnsi="Courier New" w:cs="Courier New"/>
                <w:sz w:val="20"/>
                <w:szCs w:val="20"/>
              </w:rPr>
            </w:pPr>
            <w:r>
              <w:rPr>
                <w:rFonts w:ascii="Courier New" w:hAnsi="Courier New" w:cs="Courier New"/>
                <w:sz w:val="20"/>
                <w:szCs w:val="20"/>
              </w:rPr>
              <w:t xml:space="preserve">  </w:t>
            </w:r>
            <w:r w:rsidRPr="00AF2D34">
              <w:rPr>
                <w:rFonts w:ascii="Courier New" w:hAnsi="Courier New" w:cs="Courier New"/>
                <w:sz w:val="20"/>
                <w:szCs w:val="20"/>
              </w:rPr>
              <w:t>newG = oldG +</w:t>
            </w:r>
            <w:r w:rsidRPr="00AF2D34">
              <w:rPr>
                <w:rFonts w:ascii="Courier New" w:hAnsi="Courier New" w:cs="Courier New"/>
                <w:spacing w:val="-6"/>
                <w:sz w:val="20"/>
                <w:szCs w:val="20"/>
              </w:rPr>
              <w:t xml:space="preserve"> </w:t>
            </w:r>
            <w:r w:rsidRPr="00AF2D34">
              <w:rPr>
                <w:rFonts w:ascii="Courier New" w:hAnsi="Courier New" w:cs="Courier New"/>
                <w:sz w:val="20"/>
                <w:szCs w:val="20"/>
              </w:rPr>
              <w:t>1;</w:t>
            </w:r>
          </w:p>
          <w:p w:rsidR="00935B6E" w:rsidRPr="00AF2D34" w:rsidRDefault="00935B6E" w:rsidP="009A613F">
            <w:pPr>
              <w:pStyle w:val="TableParagraph"/>
              <w:keepNext/>
              <w:ind w:left="461"/>
              <w:rPr>
                <w:rFonts w:ascii="Courier New" w:eastAsia="Lucida Console" w:hAnsi="Courier New" w:cs="Courier New"/>
                <w:sz w:val="20"/>
                <w:szCs w:val="20"/>
              </w:rPr>
            </w:pPr>
            <w:r w:rsidRPr="00AF2D34">
              <w:rPr>
                <w:rFonts w:ascii="Courier New" w:hAnsi="Courier New" w:cs="Courier New"/>
                <w:sz w:val="20"/>
                <w:szCs w:val="20"/>
              </w:rPr>
              <w:t>end</w:t>
            </w:r>
          </w:p>
          <w:p w:rsidR="00935B6E" w:rsidRPr="00AF2D34" w:rsidRDefault="00935B6E" w:rsidP="00425861">
            <w:pPr>
              <w:pStyle w:val="TableParagraph"/>
              <w:spacing w:before="60"/>
              <w:rPr>
                <w:rFonts w:eastAsia="Times New Roman" w:cstheme="minorHAnsi"/>
                <w:sz w:val="20"/>
                <w:szCs w:val="20"/>
              </w:rPr>
            </w:pPr>
            <w:r w:rsidRPr="00AF2D34">
              <w:rPr>
                <w:rFonts w:eastAsia="Times New Roman" w:cstheme="minorHAnsi"/>
                <w:noProof/>
                <w:sz w:val="20"/>
                <w:szCs w:val="20"/>
                <w:lang w:eastAsia="zh-CN"/>
              </w:rPr>
              <w:drawing>
                <wp:inline distT="0" distB="0" distL="0" distR="0" wp14:anchorId="77B16CE6" wp14:editId="6CABA8E4">
                  <wp:extent cx="3035808" cy="1876406"/>
                  <wp:effectExtent l="0" t="0" r="0" b="0"/>
                  <wp:docPr id="7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3.png"/>
                          <pic:cNvPicPr/>
                        </pic:nvPicPr>
                        <pic:blipFill>
                          <a:blip r:embed="rId55" cstate="print">
                            <a:clrChange>
                              <a:clrFrom>
                                <a:srgbClr val="FFFFFF"/>
                              </a:clrFrom>
                              <a:clrTo>
                                <a:srgbClr val="FFFFFF">
                                  <a:alpha val="0"/>
                                </a:srgbClr>
                              </a:clrTo>
                            </a:clrChange>
                          </a:blip>
                          <a:stretch>
                            <a:fillRect/>
                          </a:stretch>
                        </pic:blipFill>
                        <pic:spPr>
                          <a:xfrm>
                            <a:off x="0" y="0"/>
                            <a:ext cx="3035808" cy="1876406"/>
                          </a:xfrm>
                          <a:prstGeom prst="rect">
                            <a:avLst/>
                          </a:prstGeom>
                        </pic:spPr>
                      </pic:pic>
                    </a:graphicData>
                  </a:graphic>
                </wp:inline>
              </w:drawing>
            </w:r>
          </w:p>
          <w:p w:rsidR="00935B6E" w:rsidRPr="00AF2D34" w:rsidRDefault="00935B6E" w:rsidP="009A613F">
            <w:pPr>
              <w:pStyle w:val="TableParagraph"/>
              <w:keepNext/>
              <w:numPr>
                <w:ilvl w:val="0"/>
                <w:numId w:val="81"/>
              </w:numPr>
              <w:tabs>
                <w:tab w:val="left" w:pos="340"/>
              </w:tabs>
              <w:spacing w:before="60"/>
              <w:ind w:left="230" w:hanging="230"/>
              <w:rPr>
                <w:rFonts w:eastAsia="Cambria" w:cstheme="minorHAnsi"/>
                <w:sz w:val="20"/>
                <w:szCs w:val="20"/>
              </w:rPr>
            </w:pPr>
            <w:r w:rsidRPr="00AF2D34">
              <w:rPr>
                <w:rFonts w:cstheme="minorHAnsi"/>
                <w:b/>
                <w:w w:val="110"/>
                <w:sz w:val="20"/>
                <w:szCs w:val="20"/>
              </w:rPr>
              <w:lastRenderedPageBreak/>
              <w:t>Recommended</w:t>
            </w:r>
          </w:p>
          <w:p w:rsidR="00935B6E" w:rsidRDefault="00935B6E" w:rsidP="009A613F">
            <w:pPr>
              <w:pStyle w:val="TableParagraph"/>
              <w:keepNext/>
              <w:tabs>
                <w:tab w:val="left" w:pos="1640"/>
              </w:tabs>
              <w:spacing w:before="30"/>
              <w:ind w:left="461"/>
              <w:rPr>
                <w:rFonts w:ascii="Courier New" w:eastAsia="Lucida Console" w:hAnsi="Courier New" w:cs="Courier New"/>
                <w:sz w:val="20"/>
                <w:szCs w:val="20"/>
              </w:rPr>
            </w:pPr>
            <w:r>
              <w:rPr>
                <w:rFonts w:ascii="Courier New" w:hAnsi="Courier New" w:cs="Courier New"/>
                <w:sz w:val="20"/>
                <w:szCs w:val="20"/>
              </w:rPr>
              <w:t xml:space="preserve">function </w:t>
            </w:r>
            <w:r w:rsidRPr="00105018">
              <w:rPr>
                <w:rFonts w:ascii="Courier New" w:hAnsi="Courier New" w:cs="Courier New"/>
                <w:sz w:val="20"/>
                <w:szCs w:val="20"/>
              </w:rPr>
              <w:t>Y =</w:t>
            </w:r>
            <w:r w:rsidRPr="00105018">
              <w:rPr>
                <w:rFonts w:ascii="Courier New" w:hAnsi="Courier New" w:cs="Courier New"/>
                <w:spacing w:val="-2"/>
                <w:sz w:val="20"/>
                <w:szCs w:val="20"/>
              </w:rPr>
              <w:t xml:space="preserve"> </w:t>
            </w:r>
            <w:r w:rsidRPr="00105018">
              <w:rPr>
                <w:rFonts w:ascii="Courier New" w:hAnsi="Courier New" w:cs="Courier New"/>
                <w:sz w:val="20"/>
                <w:szCs w:val="20"/>
              </w:rPr>
              <w:t>fcn(U)</w:t>
            </w:r>
          </w:p>
          <w:p w:rsidR="00935B6E" w:rsidRDefault="00935B6E" w:rsidP="009A613F">
            <w:pPr>
              <w:pStyle w:val="TableParagraph"/>
              <w:keepNext/>
              <w:tabs>
                <w:tab w:val="left" w:pos="1640"/>
              </w:tabs>
              <w:ind w:left="461"/>
              <w:rPr>
                <w:rFonts w:ascii="Courier New" w:hAnsi="Courier New" w:cs="Courier New"/>
                <w:sz w:val="20"/>
                <w:szCs w:val="20"/>
              </w:rPr>
            </w:pPr>
            <w:r>
              <w:rPr>
                <w:rFonts w:ascii="Courier New" w:hAnsi="Courier New" w:cs="Courier New"/>
                <w:sz w:val="20"/>
                <w:szCs w:val="20"/>
              </w:rPr>
              <w:t xml:space="preserve">  %#codegen</w:t>
            </w:r>
          </w:p>
          <w:p w:rsidR="00935B6E" w:rsidRDefault="00935B6E" w:rsidP="009A613F">
            <w:pPr>
              <w:pStyle w:val="TableParagraph"/>
              <w:keepNext/>
              <w:tabs>
                <w:tab w:val="left" w:pos="1640"/>
              </w:tabs>
              <w:ind w:left="461"/>
              <w:rPr>
                <w:rFonts w:ascii="Courier New" w:hAnsi="Courier New" w:cs="Courier New"/>
                <w:sz w:val="20"/>
                <w:szCs w:val="20"/>
              </w:rPr>
            </w:pPr>
            <w:r>
              <w:rPr>
                <w:rFonts w:ascii="Courier New" w:hAnsi="Courier New" w:cs="Courier New"/>
                <w:sz w:val="20"/>
                <w:szCs w:val="20"/>
              </w:rPr>
              <w:t xml:space="preserve">  persistent G;</w:t>
            </w:r>
          </w:p>
          <w:p w:rsidR="00935B6E" w:rsidRDefault="00935B6E" w:rsidP="009A613F">
            <w:pPr>
              <w:pStyle w:val="TableParagraph"/>
              <w:keepNext/>
              <w:tabs>
                <w:tab w:val="left" w:pos="1640"/>
              </w:tabs>
              <w:ind w:left="461"/>
              <w:rPr>
                <w:rFonts w:ascii="Courier New" w:eastAsia="Lucida Console" w:hAnsi="Courier New" w:cs="Courier New"/>
                <w:sz w:val="20"/>
                <w:szCs w:val="20"/>
              </w:rPr>
            </w:pPr>
            <w:r>
              <w:rPr>
                <w:rFonts w:ascii="Courier New" w:hAnsi="Courier New" w:cs="Courier New"/>
                <w:sz w:val="20"/>
                <w:szCs w:val="20"/>
              </w:rPr>
              <w:t xml:space="preserve">  </w:t>
            </w:r>
            <w:r w:rsidRPr="00105018">
              <w:rPr>
                <w:rFonts w:ascii="Courier New" w:hAnsi="Courier New" w:cs="Courier New"/>
                <w:sz w:val="20"/>
                <w:szCs w:val="20"/>
              </w:rPr>
              <w:t>if</w:t>
            </w:r>
            <w:r w:rsidRPr="00105018">
              <w:rPr>
                <w:rFonts w:ascii="Courier New" w:hAnsi="Courier New" w:cs="Courier New"/>
                <w:spacing w:val="-3"/>
                <w:sz w:val="20"/>
                <w:szCs w:val="20"/>
              </w:rPr>
              <w:t xml:space="preserve"> </w:t>
            </w:r>
            <w:r w:rsidRPr="00105018">
              <w:rPr>
                <w:rFonts w:ascii="Courier New" w:hAnsi="Courier New" w:cs="Courier New"/>
                <w:sz w:val="20"/>
                <w:szCs w:val="20"/>
              </w:rPr>
              <w:t>isempty(G)</w:t>
            </w:r>
          </w:p>
          <w:p w:rsidR="00935B6E" w:rsidRDefault="00935B6E" w:rsidP="009A613F">
            <w:pPr>
              <w:pStyle w:val="TableParagraph"/>
              <w:keepNext/>
              <w:tabs>
                <w:tab w:val="left" w:pos="1640"/>
              </w:tabs>
              <w:ind w:left="461"/>
              <w:rPr>
                <w:rFonts w:ascii="Courier New" w:eastAsia="Lucida Console" w:hAnsi="Courier New" w:cs="Courier New"/>
                <w:sz w:val="20"/>
                <w:szCs w:val="20"/>
              </w:rPr>
            </w:pPr>
            <w:r>
              <w:rPr>
                <w:rFonts w:ascii="Courier New" w:hAnsi="Courier New" w:cs="Courier New"/>
                <w:sz w:val="20"/>
                <w:szCs w:val="20"/>
              </w:rPr>
              <w:t xml:space="preserve">    </w:t>
            </w:r>
            <w:r w:rsidRPr="00105018">
              <w:rPr>
                <w:rFonts w:ascii="Courier New" w:hAnsi="Courier New" w:cs="Courier New"/>
                <w:sz w:val="20"/>
                <w:szCs w:val="20"/>
              </w:rPr>
              <w:t>G =</w:t>
            </w:r>
            <w:r w:rsidRPr="00105018">
              <w:rPr>
                <w:rFonts w:ascii="Courier New" w:hAnsi="Courier New" w:cs="Courier New"/>
                <w:spacing w:val="-3"/>
                <w:sz w:val="20"/>
                <w:szCs w:val="20"/>
              </w:rPr>
              <w:t xml:space="preserve"> </w:t>
            </w:r>
            <w:r w:rsidRPr="00105018">
              <w:rPr>
                <w:rFonts w:ascii="Courier New" w:hAnsi="Courier New" w:cs="Courier New"/>
                <w:sz w:val="20"/>
                <w:szCs w:val="20"/>
              </w:rPr>
              <w:t>1;</w:t>
            </w:r>
          </w:p>
          <w:p w:rsidR="00935B6E" w:rsidRPr="00105018" w:rsidRDefault="00935B6E" w:rsidP="009A613F">
            <w:pPr>
              <w:pStyle w:val="TableParagraph"/>
              <w:keepNext/>
              <w:tabs>
                <w:tab w:val="left" w:pos="1640"/>
              </w:tabs>
              <w:ind w:left="461"/>
              <w:rPr>
                <w:rFonts w:ascii="Courier New" w:eastAsia="Lucida Console" w:hAnsi="Courier New" w:cs="Courier New"/>
                <w:sz w:val="20"/>
                <w:szCs w:val="20"/>
              </w:rPr>
            </w:pPr>
            <w:r>
              <w:rPr>
                <w:rFonts w:ascii="Courier New" w:hAnsi="Courier New" w:cs="Courier New"/>
                <w:sz w:val="20"/>
                <w:szCs w:val="20"/>
              </w:rPr>
              <w:t xml:space="preserve">  </w:t>
            </w:r>
            <w:r w:rsidRPr="00105018">
              <w:rPr>
                <w:rFonts w:ascii="Courier New" w:hAnsi="Courier New" w:cs="Courier New"/>
                <w:sz w:val="20"/>
                <w:szCs w:val="20"/>
              </w:rPr>
              <w:t>end</w:t>
            </w:r>
          </w:p>
          <w:p w:rsidR="00935B6E" w:rsidRPr="00105018" w:rsidRDefault="00935B6E" w:rsidP="005C099C">
            <w:pPr>
              <w:pStyle w:val="TableParagraph"/>
              <w:spacing w:before="60"/>
              <w:rPr>
                <w:rFonts w:eastAsia="Times New Roman" w:cstheme="minorHAnsi"/>
                <w:sz w:val="20"/>
                <w:szCs w:val="20"/>
              </w:rPr>
            </w:pPr>
            <w:r w:rsidRPr="00AF2D34">
              <w:rPr>
                <w:rFonts w:eastAsia="Times New Roman" w:cstheme="minorHAnsi"/>
                <w:noProof/>
                <w:sz w:val="20"/>
                <w:szCs w:val="20"/>
                <w:lang w:eastAsia="zh-CN"/>
              </w:rPr>
              <w:drawing>
                <wp:inline distT="0" distB="0" distL="0" distR="0" wp14:anchorId="107B1E0E" wp14:editId="5E3CAFDD">
                  <wp:extent cx="3055616" cy="1120140"/>
                  <wp:effectExtent l="0" t="0" r="0" b="0"/>
                  <wp:docPr id="7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4.png"/>
                          <pic:cNvPicPr/>
                        </pic:nvPicPr>
                        <pic:blipFill>
                          <a:blip r:embed="rId56" cstate="print">
                            <a:clrChange>
                              <a:clrFrom>
                                <a:srgbClr val="FFFFFF"/>
                              </a:clrFrom>
                              <a:clrTo>
                                <a:srgbClr val="FFFFFF">
                                  <a:alpha val="0"/>
                                </a:srgbClr>
                              </a:clrTo>
                            </a:clrChange>
                          </a:blip>
                          <a:stretch>
                            <a:fillRect/>
                          </a:stretch>
                        </pic:blipFill>
                        <pic:spPr>
                          <a:xfrm>
                            <a:off x="0" y="0"/>
                            <a:ext cx="3055616" cy="1120140"/>
                          </a:xfrm>
                          <a:prstGeom prst="rect">
                            <a:avLst/>
                          </a:prstGeom>
                        </pic:spPr>
                      </pic:pic>
                    </a:graphicData>
                  </a:graphic>
                </wp:inline>
              </w:drawing>
            </w:r>
          </w:p>
          <w:p w:rsidR="00935B6E" w:rsidRPr="00AF2D34" w:rsidRDefault="00935B6E" w:rsidP="009A613F">
            <w:pPr>
              <w:pStyle w:val="TableParagraph"/>
              <w:keepNext/>
              <w:numPr>
                <w:ilvl w:val="0"/>
                <w:numId w:val="6"/>
              </w:numPr>
              <w:spacing w:before="60"/>
              <w:ind w:left="230" w:hanging="230"/>
              <w:rPr>
                <w:rFonts w:cstheme="minorHAnsi"/>
                <w:w w:val="105"/>
                <w:sz w:val="20"/>
                <w:szCs w:val="20"/>
              </w:rPr>
            </w:pPr>
            <w:r w:rsidRPr="00AF2D34">
              <w:rPr>
                <w:rFonts w:cstheme="minorHAnsi"/>
                <w:b/>
                <w:w w:val="110"/>
                <w:sz w:val="20"/>
                <w:szCs w:val="20"/>
              </w:rPr>
              <w:t>Not</w:t>
            </w:r>
            <w:r w:rsidRPr="00AF2D34">
              <w:rPr>
                <w:rFonts w:cstheme="minorHAnsi"/>
                <w:b/>
                <w:spacing w:val="44"/>
                <w:w w:val="110"/>
                <w:sz w:val="20"/>
                <w:szCs w:val="20"/>
              </w:rPr>
              <w:t xml:space="preserve"> </w:t>
            </w:r>
            <w:r w:rsidRPr="00AF2D34">
              <w:rPr>
                <w:rFonts w:cstheme="minorHAnsi"/>
                <w:b/>
                <w:w w:val="110"/>
                <w:sz w:val="20"/>
                <w:szCs w:val="20"/>
              </w:rPr>
              <w:t>Recommended</w:t>
            </w:r>
          </w:p>
          <w:p w:rsidR="00935B6E" w:rsidRPr="00AF2D34" w:rsidRDefault="00935B6E" w:rsidP="009A613F">
            <w:pPr>
              <w:pStyle w:val="TableParagraph"/>
              <w:keepNext/>
              <w:spacing w:before="60"/>
              <w:ind w:left="230"/>
              <w:rPr>
                <w:rFonts w:eastAsia="Cambria" w:cstheme="minorHAnsi"/>
                <w:sz w:val="20"/>
                <w:szCs w:val="20"/>
              </w:rPr>
            </w:pPr>
            <w:r w:rsidRPr="00AF2D34">
              <w:rPr>
                <w:rFonts w:cstheme="minorHAnsi"/>
                <w:w w:val="105"/>
                <w:sz w:val="20"/>
                <w:szCs w:val="20"/>
              </w:rPr>
              <w:t>Write to global data function:</w:t>
            </w:r>
          </w:p>
          <w:p w:rsidR="00935B6E" w:rsidRPr="00105018" w:rsidRDefault="00935B6E" w:rsidP="009A613F">
            <w:pPr>
              <w:pStyle w:val="TableParagraph"/>
              <w:keepNext/>
              <w:spacing w:before="30"/>
              <w:ind w:left="461"/>
              <w:rPr>
                <w:rFonts w:ascii="Courier New" w:eastAsia="Lucida Console" w:hAnsi="Courier New" w:cs="Courier New"/>
                <w:sz w:val="20"/>
                <w:szCs w:val="20"/>
              </w:rPr>
            </w:pPr>
            <w:r>
              <w:rPr>
                <w:rFonts w:ascii="Courier New" w:hAnsi="Courier New" w:cs="Courier New"/>
                <w:sz w:val="20"/>
                <w:szCs w:val="20"/>
              </w:rPr>
              <w:t>f</w:t>
            </w:r>
            <w:r w:rsidRPr="00105018">
              <w:rPr>
                <w:rFonts w:ascii="Courier New" w:hAnsi="Courier New" w:cs="Courier New"/>
                <w:sz w:val="20"/>
                <w:szCs w:val="20"/>
              </w:rPr>
              <w:t>unction</w:t>
            </w:r>
            <w:r>
              <w:rPr>
                <w:rFonts w:ascii="Courier New" w:hAnsi="Courier New" w:cs="Courier New"/>
                <w:spacing w:val="-3"/>
                <w:sz w:val="20"/>
                <w:szCs w:val="20"/>
              </w:rPr>
              <w:t xml:space="preserve"> </w:t>
            </w:r>
            <w:r w:rsidRPr="00105018">
              <w:rPr>
                <w:rFonts w:ascii="Courier New" w:hAnsi="Courier New" w:cs="Courier New"/>
                <w:sz w:val="20"/>
                <w:szCs w:val="20"/>
              </w:rPr>
              <w:t>fcn(U)</w:t>
            </w:r>
          </w:p>
          <w:p w:rsidR="00935B6E" w:rsidRPr="00105018" w:rsidRDefault="00935B6E" w:rsidP="009A613F">
            <w:pPr>
              <w:pStyle w:val="TableParagraph"/>
              <w:keepNext/>
              <w:ind w:left="461"/>
              <w:rPr>
                <w:rFonts w:ascii="Courier New" w:hAnsi="Courier New" w:cs="Courier New"/>
                <w:sz w:val="20"/>
                <w:szCs w:val="20"/>
              </w:rPr>
            </w:pPr>
            <w:r>
              <w:rPr>
                <w:rFonts w:ascii="Courier New" w:hAnsi="Courier New" w:cs="Courier New"/>
                <w:sz w:val="20"/>
                <w:szCs w:val="20"/>
              </w:rPr>
              <w:t xml:space="preserve">  </w:t>
            </w:r>
            <w:r w:rsidRPr="00105018">
              <w:rPr>
                <w:rFonts w:ascii="Courier New" w:hAnsi="Courier New" w:cs="Courier New"/>
                <w:sz w:val="20"/>
                <w:szCs w:val="20"/>
              </w:rPr>
              <w:t>%#codegen</w:t>
            </w:r>
          </w:p>
          <w:p w:rsidR="00935B6E" w:rsidRDefault="00935B6E" w:rsidP="009A613F">
            <w:pPr>
              <w:pStyle w:val="TableParagraph"/>
              <w:keepNext/>
              <w:ind w:left="461"/>
              <w:rPr>
                <w:rFonts w:ascii="Courier New" w:hAnsi="Courier New" w:cs="Courier New"/>
                <w:sz w:val="20"/>
                <w:szCs w:val="20"/>
              </w:rPr>
            </w:pPr>
            <w:r>
              <w:rPr>
                <w:rFonts w:ascii="Courier New" w:hAnsi="Courier New" w:cs="Courier New"/>
                <w:sz w:val="20"/>
                <w:szCs w:val="20"/>
              </w:rPr>
              <w:t xml:space="preserve">  global G;</w:t>
            </w:r>
          </w:p>
          <w:p w:rsidR="00935B6E" w:rsidRPr="00105018" w:rsidRDefault="00935B6E" w:rsidP="009A613F">
            <w:pPr>
              <w:pStyle w:val="TableParagraph"/>
              <w:keepNext/>
              <w:ind w:left="461"/>
              <w:rPr>
                <w:rFonts w:ascii="Courier New" w:eastAsia="Lucida Console" w:hAnsi="Courier New" w:cs="Courier New"/>
                <w:sz w:val="20"/>
                <w:szCs w:val="20"/>
              </w:rPr>
            </w:pPr>
            <w:r>
              <w:rPr>
                <w:rFonts w:ascii="Courier New" w:hAnsi="Courier New" w:cs="Courier New"/>
                <w:sz w:val="20"/>
                <w:szCs w:val="20"/>
              </w:rPr>
              <w:t xml:space="preserve">  </w:t>
            </w:r>
            <w:r w:rsidRPr="00105018">
              <w:rPr>
                <w:rFonts w:ascii="Courier New" w:hAnsi="Courier New" w:cs="Courier New"/>
                <w:sz w:val="20"/>
                <w:szCs w:val="20"/>
              </w:rPr>
              <w:t>G =</w:t>
            </w:r>
            <w:r w:rsidRPr="00105018">
              <w:rPr>
                <w:rFonts w:ascii="Courier New" w:hAnsi="Courier New" w:cs="Courier New"/>
                <w:spacing w:val="-3"/>
                <w:sz w:val="20"/>
                <w:szCs w:val="20"/>
              </w:rPr>
              <w:t xml:space="preserve"> </w:t>
            </w:r>
            <w:r w:rsidRPr="00105018">
              <w:rPr>
                <w:rFonts w:ascii="Courier New" w:hAnsi="Courier New" w:cs="Courier New"/>
                <w:sz w:val="20"/>
                <w:szCs w:val="20"/>
              </w:rPr>
              <w:t>U;</w:t>
            </w:r>
          </w:p>
          <w:p w:rsidR="00935B6E" w:rsidRPr="00105018" w:rsidRDefault="00935B6E" w:rsidP="009A613F">
            <w:pPr>
              <w:pStyle w:val="TableParagraph"/>
              <w:keepNext/>
              <w:ind w:left="461"/>
              <w:rPr>
                <w:rFonts w:ascii="Courier New" w:eastAsia="Lucida Console" w:hAnsi="Courier New" w:cs="Courier New"/>
                <w:sz w:val="20"/>
                <w:szCs w:val="20"/>
              </w:rPr>
            </w:pPr>
            <w:r w:rsidRPr="00105018">
              <w:rPr>
                <w:rFonts w:ascii="Courier New" w:hAnsi="Courier New" w:cs="Courier New"/>
                <w:sz w:val="20"/>
                <w:szCs w:val="20"/>
              </w:rPr>
              <w:t>end</w:t>
            </w:r>
          </w:p>
          <w:p w:rsidR="00935B6E" w:rsidRPr="00AF2D34" w:rsidRDefault="00935B6E" w:rsidP="009A613F">
            <w:pPr>
              <w:pStyle w:val="TableParagraph"/>
              <w:keepNext/>
              <w:spacing w:before="60"/>
              <w:ind w:left="230"/>
              <w:rPr>
                <w:rFonts w:eastAsia="Cambria" w:cstheme="minorHAnsi"/>
                <w:sz w:val="20"/>
                <w:szCs w:val="20"/>
              </w:rPr>
            </w:pPr>
            <w:r w:rsidRPr="00AF2D34">
              <w:rPr>
                <w:rFonts w:cstheme="minorHAnsi"/>
                <w:w w:val="110"/>
                <w:sz w:val="20"/>
                <w:szCs w:val="20"/>
              </w:rPr>
              <w:t>Read</w:t>
            </w:r>
            <w:r w:rsidRPr="00AF2D34">
              <w:rPr>
                <w:rFonts w:cstheme="minorHAnsi"/>
                <w:spacing w:val="-10"/>
                <w:w w:val="110"/>
                <w:sz w:val="20"/>
                <w:szCs w:val="20"/>
              </w:rPr>
              <w:t xml:space="preserve"> </w:t>
            </w:r>
            <w:r w:rsidRPr="00AF2D34">
              <w:rPr>
                <w:rFonts w:cstheme="minorHAnsi"/>
                <w:w w:val="110"/>
                <w:sz w:val="20"/>
                <w:szCs w:val="20"/>
              </w:rPr>
              <w:t>from</w:t>
            </w:r>
            <w:r w:rsidRPr="00AF2D34">
              <w:rPr>
                <w:rFonts w:cstheme="minorHAnsi"/>
                <w:spacing w:val="-10"/>
                <w:w w:val="110"/>
                <w:sz w:val="20"/>
                <w:szCs w:val="20"/>
              </w:rPr>
              <w:t xml:space="preserve"> </w:t>
            </w:r>
            <w:r w:rsidRPr="00AF2D34">
              <w:rPr>
                <w:rFonts w:cstheme="minorHAnsi"/>
                <w:w w:val="110"/>
                <w:sz w:val="20"/>
                <w:szCs w:val="20"/>
              </w:rPr>
              <w:t>global</w:t>
            </w:r>
            <w:r w:rsidRPr="00AF2D34">
              <w:rPr>
                <w:rFonts w:cstheme="minorHAnsi"/>
                <w:spacing w:val="-10"/>
                <w:w w:val="110"/>
                <w:sz w:val="20"/>
                <w:szCs w:val="20"/>
              </w:rPr>
              <w:t xml:space="preserve"> </w:t>
            </w:r>
            <w:r w:rsidRPr="00AF2D34">
              <w:rPr>
                <w:rFonts w:cstheme="minorHAnsi"/>
                <w:w w:val="110"/>
                <w:sz w:val="20"/>
                <w:szCs w:val="20"/>
              </w:rPr>
              <w:t>data</w:t>
            </w:r>
            <w:r w:rsidRPr="00AF2D34">
              <w:rPr>
                <w:rFonts w:cstheme="minorHAnsi"/>
                <w:spacing w:val="-10"/>
                <w:w w:val="110"/>
                <w:sz w:val="20"/>
                <w:szCs w:val="20"/>
              </w:rPr>
              <w:t xml:space="preserve"> </w:t>
            </w:r>
            <w:r w:rsidRPr="00AF2D34">
              <w:rPr>
                <w:rFonts w:cstheme="minorHAnsi"/>
                <w:w w:val="110"/>
                <w:sz w:val="20"/>
                <w:szCs w:val="20"/>
              </w:rPr>
              <w:t>function:</w:t>
            </w:r>
          </w:p>
          <w:p w:rsidR="00935B6E" w:rsidRDefault="00935B6E" w:rsidP="009A613F">
            <w:pPr>
              <w:pStyle w:val="TableParagraph"/>
              <w:keepNext/>
              <w:spacing w:before="30"/>
              <w:ind w:left="461"/>
              <w:rPr>
                <w:rFonts w:ascii="Courier New" w:eastAsia="Lucida Console" w:hAnsi="Courier New" w:cs="Courier New"/>
                <w:sz w:val="20"/>
                <w:szCs w:val="20"/>
              </w:rPr>
            </w:pPr>
            <w:r w:rsidRPr="00105018">
              <w:rPr>
                <w:rFonts w:ascii="Courier New" w:hAnsi="Courier New" w:cs="Courier New"/>
                <w:sz w:val="20"/>
                <w:szCs w:val="20"/>
              </w:rPr>
              <w:t>function Y =</w:t>
            </w:r>
            <w:r w:rsidRPr="00105018">
              <w:rPr>
                <w:rFonts w:ascii="Courier New" w:hAnsi="Courier New" w:cs="Courier New"/>
                <w:spacing w:val="-5"/>
                <w:sz w:val="20"/>
                <w:szCs w:val="20"/>
              </w:rPr>
              <w:t xml:space="preserve"> </w:t>
            </w:r>
            <w:r w:rsidRPr="00105018">
              <w:rPr>
                <w:rFonts w:ascii="Courier New" w:hAnsi="Courier New" w:cs="Courier New"/>
                <w:sz w:val="20"/>
                <w:szCs w:val="20"/>
              </w:rPr>
              <w:t>fcn</w:t>
            </w:r>
          </w:p>
          <w:p w:rsidR="00935B6E" w:rsidRDefault="00935B6E" w:rsidP="009A613F">
            <w:pPr>
              <w:pStyle w:val="TableParagraph"/>
              <w:keepNext/>
              <w:ind w:left="461"/>
              <w:rPr>
                <w:rFonts w:ascii="Courier New" w:hAnsi="Courier New" w:cs="Courier New"/>
                <w:sz w:val="20"/>
                <w:szCs w:val="20"/>
              </w:rPr>
            </w:pPr>
            <w:r>
              <w:rPr>
                <w:rFonts w:ascii="Courier New" w:hAnsi="Courier New" w:cs="Courier New"/>
                <w:sz w:val="20"/>
                <w:szCs w:val="20"/>
              </w:rPr>
              <w:t xml:space="preserve">  %#codegen</w:t>
            </w:r>
          </w:p>
          <w:p w:rsidR="00935B6E" w:rsidRDefault="00935B6E" w:rsidP="009A613F">
            <w:pPr>
              <w:pStyle w:val="TableParagraph"/>
              <w:keepNext/>
              <w:ind w:left="461"/>
              <w:rPr>
                <w:rFonts w:ascii="Courier New" w:hAnsi="Courier New" w:cs="Courier New"/>
                <w:sz w:val="20"/>
                <w:szCs w:val="20"/>
              </w:rPr>
            </w:pPr>
            <w:r>
              <w:rPr>
                <w:rFonts w:ascii="Courier New" w:hAnsi="Courier New" w:cs="Courier New"/>
                <w:sz w:val="20"/>
                <w:szCs w:val="20"/>
              </w:rPr>
              <w:t xml:space="preserve">  global G;</w:t>
            </w:r>
          </w:p>
          <w:p w:rsidR="00935B6E" w:rsidRDefault="00935B6E" w:rsidP="009A613F">
            <w:pPr>
              <w:pStyle w:val="TableParagraph"/>
              <w:keepNext/>
              <w:ind w:left="461"/>
              <w:rPr>
                <w:rFonts w:ascii="Courier New" w:hAnsi="Courier New" w:cs="Courier New"/>
                <w:sz w:val="20"/>
                <w:szCs w:val="20"/>
              </w:rPr>
            </w:pPr>
            <w:r>
              <w:rPr>
                <w:rFonts w:ascii="Courier New" w:hAnsi="Courier New" w:cs="Courier New"/>
                <w:sz w:val="20"/>
                <w:szCs w:val="20"/>
              </w:rPr>
              <w:t xml:space="preserve">  </w:t>
            </w:r>
            <w:r w:rsidRPr="00105018">
              <w:rPr>
                <w:rFonts w:ascii="Courier New" w:hAnsi="Courier New" w:cs="Courier New"/>
                <w:sz w:val="20"/>
                <w:szCs w:val="20"/>
              </w:rPr>
              <w:t>Y =</w:t>
            </w:r>
            <w:r w:rsidRPr="00105018">
              <w:rPr>
                <w:rFonts w:ascii="Courier New" w:hAnsi="Courier New" w:cs="Courier New"/>
                <w:spacing w:val="-3"/>
                <w:sz w:val="20"/>
                <w:szCs w:val="20"/>
              </w:rPr>
              <w:t xml:space="preserve"> </w:t>
            </w:r>
            <w:r w:rsidRPr="00105018">
              <w:rPr>
                <w:rFonts w:ascii="Courier New" w:hAnsi="Courier New" w:cs="Courier New"/>
                <w:sz w:val="20"/>
                <w:szCs w:val="20"/>
              </w:rPr>
              <w:t>G;</w:t>
            </w:r>
          </w:p>
          <w:p w:rsidR="00935B6E" w:rsidRPr="00105018" w:rsidRDefault="00935B6E" w:rsidP="009A613F">
            <w:pPr>
              <w:pStyle w:val="TableParagraph"/>
              <w:keepNext/>
              <w:ind w:left="461"/>
              <w:rPr>
                <w:rFonts w:ascii="Courier New" w:eastAsia="Lucida Console" w:hAnsi="Courier New" w:cs="Courier New"/>
                <w:sz w:val="20"/>
                <w:szCs w:val="20"/>
              </w:rPr>
            </w:pPr>
            <w:r w:rsidRPr="00105018">
              <w:rPr>
                <w:rFonts w:ascii="Courier New" w:hAnsi="Courier New" w:cs="Courier New"/>
                <w:sz w:val="20"/>
                <w:szCs w:val="20"/>
              </w:rPr>
              <w:t>end</w:t>
            </w:r>
          </w:p>
          <w:p w:rsidR="00935B6E" w:rsidRPr="00105018" w:rsidRDefault="00935B6E" w:rsidP="005C099C">
            <w:pPr>
              <w:pStyle w:val="TableParagraph"/>
              <w:spacing w:before="60"/>
              <w:rPr>
                <w:rFonts w:eastAsia="Times New Roman" w:cstheme="minorHAnsi"/>
                <w:sz w:val="20"/>
                <w:szCs w:val="20"/>
              </w:rPr>
            </w:pPr>
            <w:r w:rsidRPr="00AF2D34">
              <w:rPr>
                <w:rFonts w:eastAsia="Times New Roman" w:cstheme="minorHAnsi"/>
                <w:noProof/>
                <w:sz w:val="20"/>
                <w:szCs w:val="20"/>
                <w:lang w:eastAsia="zh-CN"/>
              </w:rPr>
              <w:drawing>
                <wp:inline distT="0" distB="0" distL="0" distR="0" wp14:anchorId="42FDC1AE" wp14:editId="1BFC04E2">
                  <wp:extent cx="1790688" cy="1783080"/>
                  <wp:effectExtent l="0" t="0" r="0" b="0"/>
                  <wp:docPr id="12"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5.png"/>
                          <pic:cNvPicPr/>
                        </pic:nvPicPr>
                        <pic:blipFill>
                          <a:blip r:embed="rId57" cstate="print">
                            <a:clrChange>
                              <a:clrFrom>
                                <a:srgbClr val="FFFFFF"/>
                              </a:clrFrom>
                              <a:clrTo>
                                <a:srgbClr val="FFFFFF">
                                  <a:alpha val="0"/>
                                </a:srgbClr>
                              </a:clrTo>
                            </a:clrChange>
                          </a:blip>
                          <a:stretch>
                            <a:fillRect/>
                          </a:stretch>
                        </pic:blipFill>
                        <pic:spPr>
                          <a:xfrm>
                            <a:off x="0" y="0"/>
                            <a:ext cx="1790688" cy="1783080"/>
                          </a:xfrm>
                          <a:prstGeom prst="rect">
                            <a:avLst/>
                          </a:prstGeom>
                        </pic:spPr>
                      </pic:pic>
                    </a:graphicData>
                  </a:graphic>
                </wp:inline>
              </w:drawing>
            </w:r>
          </w:p>
        </w:tc>
      </w:tr>
    </w:tbl>
    <w:p w:rsidR="008B795D" w:rsidRDefault="008B795D" w:rsidP="00970BE0">
      <w:pPr>
        <w:pStyle w:val="Heading3"/>
      </w:pPr>
    </w:p>
    <w:p w:rsidR="008B795D" w:rsidRDefault="008B795D">
      <w:pPr>
        <w:spacing w:after="160" w:line="259" w:lineRule="auto"/>
        <w:rPr>
          <w:rFonts w:ascii="Arial" w:hAnsi="Arial" w:cs="Arial"/>
          <w:b/>
        </w:rPr>
      </w:pPr>
      <w:r>
        <w:br w:type="page"/>
      </w:r>
    </w:p>
    <w:p w:rsidR="00487EC4" w:rsidRPr="00884360" w:rsidRDefault="00487EC4" w:rsidP="00970BE0">
      <w:pPr>
        <w:pStyle w:val="Heading3"/>
      </w:pPr>
      <w:bookmarkStart w:id="137" w:name="_Toc503436742"/>
      <w:r w:rsidRPr="00884360">
        <w:lastRenderedPageBreak/>
        <w:t>MATLAB Function and MATLAB Code Considerations – MATLAB Code</w:t>
      </w:r>
      <w:bookmarkEnd w:id="137"/>
    </w:p>
    <w:p w:rsidR="00487EC4" w:rsidRPr="00E51E14" w:rsidRDefault="00487EC4" w:rsidP="00970BE0">
      <w:pPr>
        <w:pStyle w:val="Style5"/>
      </w:pPr>
      <w:r w:rsidRPr="00E51E14">
        <w:t xml:space="preserve">himl_0004: MATLAB Code Analyzer recommendations for code generation </w:t>
      </w:r>
    </w:p>
    <w:p w:rsidR="00487EC4" w:rsidRPr="00E51E14" w:rsidRDefault="00487EC4" w:rsidP="00970BE0">
      <w:pPr>
        <w:pStyle w:val="Style5"/>
      </w:pPr>
      <w:r w:rsidRPr="00E51E14">
        <w:t>himl_0006: MATLAB code if / elseif / else patterns</w:t>
      </w:r>
    </w:p>
    <w:p w:rsidR="00487EC4" w:rsidRPr="00E51E14" w:rsidRDefault="00487EC4" w:rsidP="00970BE0">
      <w:pPr>
        <w:pStyle w:val="Style5"/>
      </w:pPr>
      <w:r w:rsidRPr="00E51E14">
        <w:t>himl_0007: MATLAB code switch / case / otherwise patterns</w:t>
      </w:r>
    </w:p>
    <w:p w:rsidR="00487EC4" w:rsidRPr="00E51E14" w:rsidRDefault="00487EC4" w:rsidP="00970BE0">
      <w:pPr>
        <w:pStyle w:val="Style5"/>
      </w:pPr>
      <w:r w:rsidRPr="00E51E14">
        <w:t>himl_0008: MATLAB code relational operator data types</w:t>
      </w:r>
    </w:p>
    <w:p w:rsidR="00487EC4" w:rsidRPr="00E51E14" w:rsidRDefault="00487EC4" w:rsidP="00970BE0">
      <w:pPr>
        <w:pStyle w:val="Style5"/>
      </w:pPr>
      <w:r w:rsidRPr="00E51E14">
        <w:t>himl_0009: MATLAB code with equal / not equal relational operators</w:t>
      </w:r>
    </w:p>
    <w:p w:rsidR="00487EC4" w:rsidRDefault="00487EC4" w:rsidP="00970BE0">
      <w:pPr>
        <w:pStyle w:val="Style5"/>
      </w:pPr>
      <w:r w:rsidRPr="00E51E14">
        <w:t>himl_0010: MATLAB code with logical operators and functions</w:t>
      </w:r>
    </w:p>
    <w:p w:rsidR="00641D05" w:rsidRDefault="00641D05">
      <w:pPr>
        <w:spacing w:after="160" w:line="259" w:lineRule="auto"/>
        <w:rPr>
          <w:rFonts w:ascii="Arial" w:hAnsi="Arial" w:cs="Arial"/>
          <w:b/>
          <w:w w:val="105"/>
          <w:sz w:val="20"/>
          <w:szCs w:val="20"/>
        </w:rPr>
      </w:pPr>
      <w:r>
        <w:rPr>
          <w:w w:val="105"/>
        </w:rPr>
        <w:br w:type="page"/>
      </w:r>
    </w:p>
    <w:p w:rsidR="00594FED" w:rsidRDefault="00594FED" w:rsidP="00D94F25">
      <w:pPr>
        <w:pStyle w:val="Heading4"/>
        <w:rPr>
          <w:rFonts w:ascii="Calibri" w:eastAsia="Calibri" w:hAnsi="Calibri" w:cs="Calibri"/>
          <w:b w:val="0"/>
          <w:bCs/>
          <w:sz w:val="14"/>
          <w:szCs w:val="14"/>
        </w:rPr>
      </w:pPr>
      <w:bookmarkStart w:id="138" w:name="_Toc503436743"/>
      <w:r>
        <w:rPr>
          <w:w w:val="105"/>
        </w:rPr>
        <w:lastRenderedPageBreak/>
        <w:t xml:space="preserve">himl_0004: </w:t>
      </w:r>
      <w:r>
        <w:rPr>
          <w:spacing w:val="-4"/>
          <w:w w:val="105"/>
        </w:rPr>
        <w:t xml:space="preserve">MATLAB </w:t>
      </w:r>
      <w:r>
        <w:rPr>
          <w:w w:val="105"/>
        </w:rPr>
        <w:t>Code Analyzer recommendations for</w:t>
      </w:r>
      <w:r>
        <w:rPr>
          <w:spacing w:val="-23"/>
          <w:w w:val="105"/>
        </w:rPr>
        <w:t xml:space="preserve"> </w:t>
      </w:r>
      <w:r>
        <w:rPr>
          <w:w w:val="105"/>
        </w:rPr>
        <w:t>code generation</w:t>
      </w:r>
      <w:bookmarkEnd w:id="138"/>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594FED" w:rsidTr="0081473D">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594FED" w:rsidRPr="00BA20F2" w:rsidRDefault="00594FED" w:rsidP="0081473D">
            <w:pPr>
              <w:pStyle w:val="TableParagraph"/>
              <w:spacing w:before="60"/>
              <w:rPr>
                <w:rFonts w:eastAsia="Calibri" w:cstheme="minorHAnsi"/>
                <w:sz w:val="20"/>
                <w:szCs w:val="20"/>
              </w:rPr>
            </w:pPr>
            <w:r w:rsidRPr="00BA20F2">
              <w:rPr>
                <w:rFonts w:cstheme="minorHAnsi"/>
                <w:b/>
                <w:sz w:val="20"/>
              </w:rPr>
              <w:t>ID:</w:t>
            </w:r>
            <w:r w:rsidRPr="00BA20F2">
              <w:rPr>
                <w:rFonts w:cstheme="minorHAnsi"/>
                <w:b/>
                <w:spacing w:val="-9"/>
                <w:sz w:val="20"/>
              </w:rPr>
              <w:t xml:space="preserve"> </w:t>
            </w:r>
            <w:r w:rsidRPr="00BA20F2">
              <w:rPr>
                <w:rFonts w:cstheme="minorHAns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594FED" w:rsidRPr="00BA20F2" w:rsidRDefault="00594FED" w:rsidP="0081473D">
            <w:pPr>
              <w:pStyle w:val="TableParagraph"/>
              <w:spacing w:before="60"/>
              <w:rPr>
                <w:rFonts w:eastAsia="Calibri" w:cstheme="minorHAnsi"/>
                <w:sz w:val="20"/>
                <w:szCs w:val="20"/>
              </w:rPr>
            </w:pPr>
            <w:r w:rsidRPr="00BA20F2">
              <w:rPr>
                <w:rFonts w:cstheme="minorHAnsi"/>
                <w:b/>
                <w:w w:val="105"/>
                <w:sz w:val="20"/>
              </w:rPr>
              <w:t xml:space="preserve">himl_0004: </w:t>
            </w:r>
            <w:r w:rsidRPr="00BA20F2">
              <w:rPr>
                <w:rFonts w:cstheme="minorHAnsi"/>
                <w:b/>
                <w:spacing w:val="-3"/>
                <w:w w:val="105"/>
                <w:sz w:val="20"/>
              </w:rPr>
              <w:t xml:space="preserve">MATLAB </w:t>
            </w:r>
            <w:r w:rsidRPr="00BA20F2">
              <w:rPr>
                <w:rFonts w:cstheme="minorHAnsi"/>
                <w:b/>
                <w:w w:val="105"/>
                <w:sz w:val="20"/>
              </w:rPr>
              <w:t>Code Analyzer recommendations for code</w:t>
            </w:r>
            <w:r w:rsidRPr="00BA20F2">
              <w:rPr>
                <w:rFonts w:cstheme="minorHAnsi"/>
                <w:b/>
                <w:spacing w:val="-33"/>
                <w:w w:val="105"/>
                <w:sz w:val="20"/>
              </w:rPr>
              <w:t xml:space="preserve"> </w:t>
            </w:r>
            <w:r w:rsidRPr="00BA20F2">
              <w:rPr>
                <w:rFonts w:cstheme="minorHAnsi"/>
                <w:b/>
                <w:w w:val="105"/>
                <w:sz w:val="20"/>
              </w:rPr>
              <w:t>generation</w:t>
            </w:r>
          </w:p>
        </w:tc>
      </w:tr>
      <w:tr w:rsidR="00594FED" w:rsidTr="0081473D">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594FED" w:rsidRPr="00BA20F2" w:rsidRDefault="00594FED" w:rsidP="0081473D">
            <w:pPr>
              <w:pStyle w:val="TableParagraph"/>
              <w:spacing w:before="60"/>
              <w:rPr>
                <w:rFonts w:eastAsia="Cambria" w:cstheme="minorHAnsi"/>
                <w:sz w:val="20"/>
                <w:szCs w:val="20"/>
              </w:rPr>
            </w:pPr>
            <w:r w:rsidRPr="00BA20F2">
              <w:rPr>
                <w:rFonts w:cstheme="minorHAnsi"/>
                <w:w w:val="105"/>
                <w:sz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BA20F2" w:rsidRDefault="00594FED" w:rsidP="0081473D">
            <w:pPr>
              <w:pStyle w:val="TableParagraph"/>
              <w:spacing w:before="60"/>
              <w:rPr>
                <w:rFonts w:eastAsia="Cambria" w:cstheme="minorHAnsi"/>
                <w:sz w:val="20"/>
                <w:szCs w:val="20"/>
              </w:rPr>
            </w:pPr>
            <w:r w:rsidRPr="00BA20F2">
              <w:rPr>
                <w:rFonts w:cstheme="minorHAnsi"/>
                <w:w w:val="110"/>
                <w:sz w:val="20"/>
              </w:rPr>
              <w:t>When using MATLAB</w:t>
            </w:r>
            <w:r w:rsidRPr="00BA20F2">
              <w:rPr>
                <w:rFonts w:cstheme="minorHAnsi"/>
                <w:spacing w:val="12"/>
                <w:w w:val="110"/>
                <w:sz w:val="20"/>
              </w:rPr>
              <w:t xml:space="preserve"> </w:t>
            </w:r>
            <w:r w:rsidRPr="00BA20F2">
              <w:rPr>
                <w:rFonts w:cstheme="minorHAnsi"/>
                <w:w w:val="110"/>
                <w:sz w:val="20"/>
              </w:rPr>
              <w:t>code:</w:t>
            </w:r>
          </w:p>
        </w:tc>
      </w:tr>
      <w:tr w:rsidR="00594FED" w:rsidTr="0081473D">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594FED" w:rsidRPr="00BA20F2" w:rsidRDefault="00594FED" w:rsidP="0081473D">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BA20F2" w:rsidRDefault="00594FED" w:rsidP="0081473D">
            <w:pPr>
              <w:pStyle w:val="TableParagraph"/>
              <w:spacing w:before="60"/>
              <w:rPr>
                <w:rFonts w:eastAsia="Cambria" w:cstheme="minorHAnsi"/>
                <w:sz w:val="20"/>
                <w:szCs w:val="20"/>
              </w:rPr>
            </w:pPr>
            <w:r w:rsidRPr="00BA20F2">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BA20F2" w:rsidRDefault="00594FED" w:rsidP="0081473D">
            <w:pPr>
              <w:pStyle w:val="TableParagraph"/>
              <w:spacing w:before="60"/>
              <w:rPr>
                <w:rFonts w:eastAsia="Cambria" w:cstheme="minorHAnsi"/>
                <w:sz w:val="20"/>
                <w:szCs w:val="20"/>
              </w:rPr>
            </w:pPr>
            <w:r w:rsidRPr="00BA20F2">
              <w:rPr>
                <w:rFonts w:cstheme="minorHAnsi"/>
                <w:w w:val="110"/>
                <w:sz w:val="20"/>
              </w:rPr>
              <w:t>To activate MATLAB Code Analyzer messages for code</w:t>
            </w:r>
            <w:r w:rsidRPr="00BA20F2">
              <w:rPr>
                <w:rFonts w:cstheme="minorHAnsi"/>
                <w:spacing w:val="-28"/>
                <w:w w:val="110"/>
                <w:sz w:val="20"/>
              </w:rPr>
              <w:t xml:space="preserve"> </w:t>
            </w:r>
            <w:r w:rsidRPr="00BA20F2">
              <w:rPr>
                <w:rFonts w:cstheme="minorHAnsi"/>
                <w:w w:val="110"/>
                <w:sz w:val="20"/>
              </w:rPr>
              <w:t>generations, use</w:t>
            </w:r>
            <w:r w:rsidRPr="00BA20F2">
              <w:rPr>
                <w:rFonts w:cstheme="minorHAnsi"/>
                <w:spacing w:val="-11"/>
                <w:w w:val="110"/>
                <w:sz w:val="20"/>
              </w:rPr>
              <w:t xml:space="preserve"> </w:t>
            </w:r>
            <w:r w:rsidRPr="00BA20F2">
              <w:rPr>
                <w:rFonts w:cstheme="minorHAnsi"/>
                <w:w w:val="110"/>
                <w:sz w:val="20"/>
              </w:rPr>
              <w:t>the</w:t>
            </w:r>
            <w:r w:rsidRPr="00BA20F2">
              <w:rPr>
                <w:rFonts w:cstheme="minorHAnsi"/>
                <w:spacing w:val="-11"/>
                <w:w w:val="110"/>
                <w:sz w:val="20"/>
              </w:rPr>
              <w:t xml:space="preserve"> </w:t>
            </w:r>
            <w:r w:rsidR="00BA20F2" w:rsidRPr="00BA20F2">
              <w:rPr>
                <w:rFonts w:ascii="Courier New" w:hAnsi="Courier New" w:cs="Courier New"/>
                <w:w w:val="110"/>
                <w:sz w:val="20"/>
              </w:rPr>
              <w:t>%#codegen</w:t>
            </w:r>
            <w:r w:rsidR="00BA20F2">
              <w:rPr>
                <w:rFonts w:cstheme="minorHAnsi"/>
                <w:w w:val="110"/>
                <w:sz w:val="20"/>
              </w:rPr>
              <w:t xml:space="preserve"> </w:t>
            </w:r>
            <w:r w:rsidRPr="00BA20F2">
              <w:rPr>
                <w:rFonts w:cstheme="minorHAnsi"/>
                <w:w w:val="110"/>
                <w:sz w:val="20"/>
              </w:rPr>
              <w:t>directive</w:t>
            </w:r>
            <w:r w:rsidRPr="00BA20F2">
              <w:rPr>
                <w:rFonts w:cstheme="minorHAnsi"/>
                <w:spacing w:val="-11"/>
                <w:w w:val="110"/>
                <w:sz w:val="20"/>
              </w:rPr>
              <w:t xml:space="preserve"> </w:t>
            </w:r>
            <w:r w:rsidRPr="00BA20F2">
              <w:rPr>
                <w:rFonts w:cstheme="minorHAnsi"/>
                <w:w w:val="110"/>
                <w:sz w:val="20"/>
              </w:rPr>
              <w:t>in</w:t>
            </w:r>
            <w:r w:rsidRPr="00BA20F2">
              <w:rPr>
                <w:rFonts w:cstheme="minorHAnsi"/>
                <w:spacing w:val="-11"/>
                <w:w w:val="110"/>
                <w:sz w:val="20"/>
              </w:rPr>
              <w:t xml:space="preserve"> </w:t>
            </w:r>
            <w:r w:rsidRPr="00BA20F2">
              <w:rPr>
                <w:rFonts w:cstheme="minorHAnsi"/>
                <w:w w:val="110"/>
                <w:sz w:val="20"/>
              </w:rPr>
              <w:t>external</w:t>
            </w:r>
            <w:r w:rsidRPr="00BA20F2">
              <w:rPr>
                <w:rFonts w:cstheme="minorHAnsi"/>
                <w:spacing w:val="-11"/>
                <w:w w:val="110"/>
                <w:sz w:val="20"/>
              </w:rPr>
              <w:t xml:space="preserve"> </w:t>
            </w:r>
            <w:r w:rsidRPr="00BA20F2">
              <w:rPr>
                <w:rFonts w:cstheme="minorHAnsi"/>
                <w:w w:val="110"/>
                <w:sz w:val="20"/>
              </w:rPr>
              <w:t>MATLAB</w:t>
            </w:r>
            <w:r w:rsidRPr="00BA20F2">
              <w:rPr>
                <w:rFonts w:cstheme="minorHAnsi"/>
                <w:spacing w:val="-11"/>
                <w:w w:val="110"/>
                <w:sz w:val="20"/>
              </w:rPr>
              <w:t xml:space="preserve"> </w:t>
            </w:r>
            <w:r w:rsidRPr="00BA20F2">
              <w:rPr>
                <w:rFonts w:cstheme="minorHAnsi"/>
                <w:w w:val="110"/>
                <w:sz w:val="20"/>
              </w:rPr>
              <w:t>functions.</w:t>
            </w:r>
          </w:p>
        </w:tc>
      </w:tr>
      <w:tr w:rsidR="00594FED" w:rsidTr="0081473D">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BA20F2" w:rsidRDefault="00594FED" w:rsidP="0081473D">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BA20F2" w:rsidRDefault="00594FED" w:rsidP="0081473D">
            <w:pPr>
              <w:pStyle w:val="TableParagraph"/>
              <w:spacing w:before="60"/>
              <w:rPr>
                <w:rFonts w:eastAsia="Cambria" w:cstheme="minorHAnsi"/>
                <w:sz w:val="20"/>
                <w:szCs w:val="20"/>
              </w:rPr>
            </w:pPr>
            <w:r w:rsidRPr="00BA20F2">
              <w:rPr>
                <w:rFonts w:cstheme="minorHAnsi"/>
                <w:w w:val="118"/>
                <w:sz w:val="20"/>
              </w:rPr>
              <w:t>B</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BA20F2" w:rsidRDefault="00594FED" w:rsidP="0081473D">
            <w:pPr>
              <w:pStyle w:val="TableParagraph"/>
              <w:spacing w:before="60"/>
              <w:rPr>
                <w:rFonts w:eastAsia="Cambria" w:cstheme="minorHAnsi"/>
                <w:sz w:val="20"/>
                <w:szCs w:val="20"/>
              </w:rPr>
            </w:pPr>
            <w:r w:rsidRPr="00BA20F2">
              <w:rPr>
                <w:rFonts w:cstheme="minorHAnsi"/>
                <w:w w:val="110"/>
                <w:sz w:val="20"/>
              </w:rPr>
              <w:t>Review the MATLAB Code Analyzer messages.</w:t>
            </w:r>
            <w:r w:rsidR="00BA20F2">
              <w:rPr>
                <w:rFonts w:cstheme="minorHAnsi"/>
                <w:spacing w:val="47"/>
                <w:w w:val="110"/>
                <w:sz w:val="20"/>
              </w:rPr>
              <w:t xml:space="preserve"> </w:t>
            </w:r>
            <w:r w:rsidRPr="00BA20F2">
              <w:rPr>
                <w:rFonts w:cstheme="minorHAnsi"/>
                <w:w w:val="110"/>
                <w:sz w:val="20"/>
              </w:rPr>
              <w:t>Either:</w:t>
            </w:r>
          </w:p>
          <w:p w:rsidR="00594FED" w:rsidRPr="00BA20F2" w:rsidRDefault="00BA20F2" w:rsidP="0081473D">
            <w:pPr>
              <w:pStyle w:val="TableParagraph"/>
              <w:numPr>
                <w:ilvl w:val="0"/>
                <w:numId w:val="6"/>
              </w:numPr>
              <w:tabs>
                <w:tab w:val="left" w:pos="340"/>
              </w:tabs>
              <w:spacing w:before="30"/>
              <w:ind w:left="230" w:hanging="230"/>
              <w:rPr>
                <w:rFonts w:eastAsia="Cambria" w:cstheme="minorHAnsi"/>
                <w:sz w:val="20"/>
                <w:szCs w:val="20"/>
              </w:rPr>
            </w:pPr>
            <w:r>
              <w:rPr>
                <w:rFonts w:cstheme="minorHAnsi"/>
                <w:w w:val="105"/>
                <w:sz w:val="20"/>
              </w:rPr>
              <w:t xml:space="preserve">Implement the recommendations </w:t>
            </w:r>
            <w:r w:rsidR="00594FED" w:rsidRPr="00BA20F2">
              <w:rPr>
                <w:rFonts w:cstheme="minorHAnsi"/>
                <w:w w:val="105"/>
                <w:sz w:val="20"/>
              </w:rPr>
              <w:t>or</w:t>
            </w:r>
          </w:p>
          <w:p w:rsidR="00594FED" w:rsidRPr="00BA20F2" w:rsidRDefault="00594FED" w:rsidP="0081473D">
            <w:pPr>
              <w:pStyle w:val="TableParagraph"/>
              <w:numPr>
                <w:ilvl w:val="0"/>
                <w:numId w:val="6"/>
              </w:numPr>
              <w:tabs>
                <w:tab w:val="left" w:pos="340"/>
              </w:tabs>
              <w:spacing w:before="30"/>
              <w:ind w:left="230" w:hanging="230"/>
              <w:rPr>
                <w:rFonts w:eastAsia="Cambria" w:cstheme="minorHAnsi"/>
                <w:sz w:val="20"/>
                <w:szCs w:val="20"/>
              </w:rPr>
            </w:pPr>
            <w:r w:rsidRPr="00BA20F2">
              <w:rPr>
                <w:rFonts w:cstheme="minorHAnsi"/>
                <w:w w:val="105"/>
                <w:sz w:val="20"/>
              </w:rPr>
              <w:t xml:space="preserve">Justify not following the recommendations with </w:t>
            </w:r>
            <w:r w:rsidRPr="00BA20F2">
              <w:rPr>
                <w:rFonts w:ascii="Courier New" w:hAnsi="Courier New" w:cs="Courier New"/>
                <w:w w:val="105"/>
                <w:sz w:val="20"/>
              </w:rPr>
              <w:t>%#ok&lt;message- ID(S)&gt;</w:t>
            </w:r>
            <w:r w:rsidRPr="00BA20F2">
              <w:rPr>
                <w:rFonts w:cstheme="minorHAnsi"/>
                <w:w w:val="105"/>
                <w:sz w:val="20"/>
              </w:rPr>
              <w:t xml:space="preserve"> directives in the MATLAB function. Do not use </w:t>
            </w:r>
            <w:r w:rsidRPr="00BA20F2">
              <w:rPr>
                <w:rFonts w:ascii="Courier New" w:hAnsi="Courier New" w:cs="Courier New"/>
                <w:w w:val="105"/>
                <w:sz w:val="20"/>
              </w:rPr>
              <w:t>%#ok</w:t>
            </w:r>
            <w:r w:rsidRPr="00BA20F2">
              <w:rPr>
                <w:rFonts w:cstheme="minorHAnsi"/>
                <w:w w:val="105"/>
                <w:sz w:val="20"/>
              </w:rPr>
              <w:t xml:space="preserve"> without specific</w:t>
            </w:r>
            <w:r w:rsidRPr="00BA20F2">
              <w:rPr>
                <w:rFonts w:cstheme="minorHAnsi"/>
                <w:spacing w:val="40"/>
                <w:w w:val="105"/>
                <w:sz w:val="20"/>
              </w:rPr>
              <w:t xml:space="preserve"> </w:t>
            </w:r>
            <w:r w:rsidRPr="00BA20F2">
              <w:rPr>
                <w:rFonts w:cstheme="minorHAnsi"/>
                <w:w w:val="105"/>
                <w:sz w:val="20"/>
              </w:rPr>
              <w:t>message-IDs.</w:t>
            </w:r>
          </w:p>
        </w:tc>
      </w:tr>
      <w:tr w:rsidR="00594FED" w:rsidTr="0081473D">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BA20F2" w:rsidRDefault="00594FED" w:rsidP="0081473D">
            <w:pPr>
              <w:pStyle w:val="TableParagraph"/>
              <w:spacing w:before="60"/>
              <w:rPr>
                <w:rFonts w:eastAsia="Cambria" w:cstheme="minorHAnsi"/>
                <w:sz w:val="20"/>
                <w:szCs w:val="20"/>
              </w:rPr>
            </w:pPr>
            <w:r w:rsidRPr="00BA20F2">
              <w:rPr>
                <w:rFonts w:cstheme="minorHAnsi"/>
                <w:w w:val="110"/>
                <w:sz w:val="20"/>
              </w:rPr>
              <w:t>Notes</w:t>
            </w:r>
          </w:p>
        </w:tc>
        <w:tc>
          <w:tcPr>
            <w:tcW w:w="756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BA20F2" w:rsidRDefault="00594FED" w:rsidP="0081473D">
            <w:pPr>
              <w:pStyle w:val="TableParagraph"/>
              <w:spacing w:before="60"/>
              <w:rPr>
                <w:rFonts w:eastAsia="Cambria" w:cstheme="minorHAnsi"/>
                <w:sz w:val="20"/>
                <w:szCs w:val="20"/>
              </w:rPr>
            </w:pPr>
            <w:r w:rsidRPr="00BA20F2">
              <w:rPr>
                <w:rFonts w:cstheme="minorHAnsi"/>
                <w:w w:val="105"/>
                <w:sz w:val="20"/>
              </w:rPr>
              <w:t>The MATLAB Code Analyzer messages provide identifies potential errors, problems, and opport</w:t>
            </w:r>
            <w:r w:rsidR="00BA20F2">
              <w:rPr>
                <w:rFonts w:cstheme="minorHAnsi"/>
                <w:w w:val="105"/>
                <w:sz w:val="20"/>
              </w:rPr>
              <w:t>unities for improvement in the</w:t>
            </w:r>
            <w:r w:rsidRPr="00BA20F2">
              <w:rPr>
                <w:rFonts w:cstheme="minorHAnsi"/>
                <w:spacing w:val="7"/>
                <w:w w:val="105"/>
                <w:sz w:val="20"/>
              </w:rPr>
              <w:t xml:space="preserve"> </w:t>
            </w:r>
            <w:r w:rsidRPr="00BA20F2">
              <w:rPr>
                <w:rFonts w:cstheme="minorHAnsi"/>
                <w:w w:val="105"/>
                <w:sz w:val="20"/>
              </w:rPr>
              <w:t>code.</w:t>
            </w:r>
          </w:p>
        </w:tc>
      </w:tr>
      <w:tr w:rsidR="00D94F25" w:rsidTr="0081473D">
        <w:tc>
          <w:tcPr>
            <w:tcW w:w="1795" w:type="dxa"/>
            <w:vMerge w:val="restart"/>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D94F25" w:rsidRPr="00BA20F2" w:rsidRDefault="00D94F25" w:rsidP="0081473D">
            <w:pPr>
              <w:pStyle w:val="TableParagraph"/>
              <w:spacing w:before="60"/>
              <w:rPr>
                <w:rFonts w:eastAsia="Cambria" w:cstheme="minorHAnsi"/>
                <w:sz w:val="20"/>
                <w:szCs w:val="20"/>
              </w:rPr>
            </w:pPr>
            <w:r w:rsidRPr="00BA20F2">
              <w:rPr>
                <w:rFonts w:cstheme="minorHAnsi"/>
                <w:w w:val="110"/>
                <w:sz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D94F25" w:rsidRPr="00BA20F2" w:rsidRDefault="00D94F25" w:rsidP="0081473D">
            <w:pPr>
              <w:pStyle w:val="TableParagraph"/>
              <w:spacing w:before="60"/>
              <w:rPr>
                <w:rFonts w:eastAsia="Cambria" w:cstheme="minorHAnsi"/>
                <w:sz w:val="20"/>
                <w:szCs w:val="20"/>
              </w:rPr>
            </w:pPr>
            <w:r w:rsidRPr="00BA20F2">
              <w:rPr>
                <w:rFonts w:cstheme="minorHAnsi"/>
                <w:w w:val="115"/>
                <w:sz w:val="20"/>
              </w:rPr>
              <w:t>A</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D94F25" w:rsidRPr="00BA20F2" w:rsidRDefault="00D94F25" w:rsidP="0081473D">
            <w:pPr>
              <w:pStyle w:val="TableParagraph"/>
              <w:spacing w:before="60"/>
              <w:rPr>
                <w:rFonts w:eastAsia="Cambria" w:cstheme="minorHAnsi"/>
                <w:sz w:val="20"/>
                <w:szCs w:val="20"/>
              </w:rPr>
            </w:pPr>
            <w:r w:rsidRPr="00BA20F2">
              <w:rPr>
                <w:rFonts w:cstheme="minorHAnsi"/>
                <w:w w:val="110"/>
                <w:sz w:val="20"/>
              </w:rPr>
              <w:t>In</w:t>
            </w:r>
            <w:r w:rsidRPr="00BA20F2">
              <w:rPr>
                <w:rFonts w:cstheme="minorHAnsi"/>
                <w:spacing w:val="-8"/>
                <w:w w:val="110"/>
                <w:sz w:val="20"/>
              </w:rPr>
              <w:t xml:space="preserve"> </w:t>
            </w:r>
            <w:r w:rsidRPr="00BA20F2">
              <w:rPr>
                <w:rFonts w:cstheme="minorHAnsi"/>
                <w:w w:val="110"/>
                <w:sz w:val="20"/>
              </w:rPr>
              <w:t>external</w:t>
            </w:r>
            <w:r w:rsidRPr="00BA20F2">
              <w:rPr>
                <w:rFonts w:cstheme="minorHAnsi"/>
                <w:spacing w:val="-8"/>
                <w:w w:val="110"/>
                <w:sz w:val="20"/>
              </w:rPr>
              <w:t xml:space="preserve"> </w:t>
            </w:r>
            <w:r w:rsidRPr="00BA20F2">
              <w:rPr>
                <w:rFonts w:cstheme="minorHAnsi"/>
                <w:w w:val="110"/>
                <w:sz w:val="20"/>
              </w:rPr>
              <w:t>MATLAB</w:t>
            </w:r>
            <w:r w:rsidRPr="00BA20F2">
              <w:rPr>
                <w:rFonts w:cstheme="minorHAnsi"/>
                <w:spacing w:val="-8"/>
                <w:w w:val="110"/>
                <w:sz w:val="20"/>
              </w:rPr>
              <w:t xml:space="preserve"> </w:t>
            </w:r>
            <w:r w:rsidRPr="00BA20F2">
              <w:rPr>
                <w:rFonts w:cstheme="minorHAnsi"/>
                <w:w w:val="110"/>
                <w:sz w:val="20"/>
              </w:rPr>
              <w:t>functions,</w:t>
            </w:r>
            <w:r w:rsidRPr="00BA20F2">
              <w:rPr>
                <w:rFonts w:cstheme="minorHAnsi"/>
                <w:spacing w:val="-8"/>
                <w:w w:val="110"/>
                <w:sz w:val="20"/>
              </w:rPr>
              <w:t xml:space="preserve"> </w:t>
            </w:r>
            <w:r w:rsidRPr="00BA20F2">
              <w:rPr>
                <w:rFonts w:cstheme="minorHAnsi"/>
                <w:w w:val="110"/>
                <w:sz w:val="20"/>
              </w:rPr>
              <w:t>the</w:t>
            </w:r>
            <w:r w:rsidRPr="00BA20F2">
              <w:rPr>
                <w:rFonts w:cstheme="minorHAnsi"/>
                <w:spacing w:val="-8"/>
                <w:w w:val="110"/>
                <w:sz w:val="20"/>
              </w:rPr>
              <w:t xml:space="preserve"> </w:t>
            </w:r>
            <w:r w:rsidR="00BA20F2" w:rsidRPr="00BA20F2">
              <w:rPr>
                <w:rFonts w:ascii="Courier New" w:hAnsi="Courier New" w:cs="Courier New"/>
                <w:w w:val="110"/>
                <w:sz w:val="20"/>
              </w:rPr>
              <w:t>%#codegen</w:t>
            </w:r>
            <w:r w:rsidR="00BA20F2">
              <w:rPr>
                <w:rFonts w:cstheme="minorHAnsi"/>
                <w:w w:val="110"/>
                <w:sz w:val="20"/>
              </w:rPr>
              <w:t xml:space="preserve"> </w:t>
            </w:r>
            <w:r w:rsidRPr="00BA20F2">
              <w:rPr>
                <w:rFonts w:cstheme="minorHAnsi"/>
                <w:w w:val="110"/>
                <w:sz w:val="20"/>
              </w:rPr>
              <w:t>directive</w:t>
            </w:r>
            <w:r w:rsidRPr="00BA20F2">
              <w:rPr>
                <w:rFonts w:cstheme="minorHAnsi"/>
                <w:spacing w:val="-8"/>
                <w:w w:val="110"/>
                <w:sz w:val="20"/>
              </w:rPr>
              <w:t xml:space="preserve"> </w:t>
            </w:r>
            <w:r w:rsidRPr="00BA20F2">
              <w:rPr>
                <w:rFonts w:cstheme="minorHAnsi"/>
                <w:w w:val="110"/>
                <w:sz w:val="20"/>
              </w:rPr>
              <w:t>activates MATLAB Code Analyzer messages for code</w:t>
            </w:r>
            <w:r w:rsidRPr="00BA20F2">
              <w:rPr>
                <w:rFonts w:cstheme="minorHAnsi"/>
                <w:spacing w:val="-24"/>
                <w:w w:val="110"/>
                <w:sz w:val="20"/>
              </w:rPr>
              <w:t xml:space="preserve"> </w:t>
            </w:r>
            <w:r w:rsidRPr="00BA20F2">
              <w:rPr>
                <w:rFonts w:cstheme="minorHAnsi"/>
                <w:w w:val="110"/>
                <w:sz w:val="20"/>
              </w:rPr>
              <w:t>generation.</w:t>
            </w:r>
          </w:p>
        </w:tc>
      </w:tr>
      <w:tr w:rsidR="00D94F25" w:rsidTr="0081473D">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D94F25" w:rsidRPr="00BA20F2" w:rsidRDefault="00D94F25" w:rsidP="0081473D">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D94F25" w:rsidRPr="00BA20F2" w:rsidRDefault="00D94F25" w:rsidP="0081473D">
            <w:pPr>
              <w:pStyle w:val="TableParagraph"/>
              <w:spacing w:before="60"/>
              <w:rPr>
                <w:rFonts w:eastAsia="Cambria" w:cstheme="minorHAnsi"/>
                <w:sz w:val="20"/>
                <w:szCs w:val="20"/>
              </w:rPr>
            </w:pPr>
            <w:r w:rsidRPr="00BA20F2">
              <w:rPr>
                <w:rFonts w:cstheme="minorHAnsi"/>
                <w:w w:val="118"/>
                <w:sz w:val="20"/>
              </w:rPr>
              <w:t>B</w:t>
            </w:r>
          </w:p>
        </w:tc>
        <w:tc>
          <w:tcPr>
            <w:tcW w:w="684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D94F25" w:rsidRPr="00BA20F2" w:rsidRDefault="00BA20F2" w:rsidP="00487E65">
            <w:pPr>
              <w:pStyle w:val="TableParagraph"/>
              <w:numPr>
                <w:ilvl w:val="0"/>
                <w:numId w:val="82"/>
              </w:numPr>
              <w:tabs>
                <w:tab w:val="left" w:pos="340"/>
              </w:tabs>
              <w:spacing w:before="60"/>
              <w:ind w:left="230" w:hanging="230"/>
              <w:rPr>
                <w:rFonts w:eastAsia="Cambria" w:cstheme="minorHAnsi"/>
                <w:sz w:val="20"/>
                <w:szCs w:val="20"/>
              </w:rPr>
            </w:pPr>
            <w:r>
              <w:rPr>
                <w:rFonts w:cstheme="minorHAnsi"/>
                <w:w w:val="105"/>
                <w:sz w:val="20"/>
              </w:rPr>
              <w:t xml:space="preserve">Following MATLAB Code </w:t>
            </w:r>
            <w:r w:rsidR="00D94F25" w:rsidRPr="00BA20F2">
              <w:rPr>
                <w:rFonts w:cstheme="minorHAnsi"/>
                <w:w w:val="105"/>
                <w:sz w:val="20"/>
              </w:rPr>
              <w:t xml:space="preserve">Analyzer </w:t>
            </w:r>
            <w:r>
              <w:rPr>
                <w:rFonts w:cstheme="minorHAnsi"/>
                <w:w w:val="105"/>
                <w:sz w:val="20"/>
              </w:rPr>
              <w:t xml:space="preserve">recommendations </w:t>
            </w:r>
            <w:r w:rsidR="00D94F25" w:rsidRPr="00BA20F2">
              <w:rPr>
                <w:rFonts w:cstheme="minorHAnsi"/>
                <w:w w:val="105"/>
                <w:sz w:val="20"/>
              </w:rPr>
              <w:t>helps</w:t>
            </w:r>
            <w:r w:rsidR="00D94F25" w:rsidRPr="00BA20F2">
              <w:rPr>
                <w:rFonts w:cstheme="minorHAnsi"/>
                <w:spacing w:val="-18"/>
                <w:w w:val="105"/>
                <w:sz w:val="20"/>
              </w:rPr>
              <w:t xml:space="preserve"> </w:t>
            </w:r>
            <w:r w:rsidR="00D94F25" w:rsidRPr="00BA20F2">
              <w:rPr>
                <w:rFonts w:cstheme="minorHAnsi"/>
                <w:w w:val="105"/>
                <w:sz w:val="20"/>
              </w:rPr>
              <w:t>to:</w:t>
            </w:r>
          </w:p>
          <w:p w:rsidR="00D94F25" w:rsidRPr="00BA20F2" w:rsidRDefault="00D94F25" w:rsidP="00487E65">
            <w:pPr>
              <w:pStyle w:val="TableParagraph"/>
              <w:numPr>
                <w:ilvl w:val="0"/>
                <w:numId w:val="82"/>
              </w:numPr>
              <w:tabs>
                <w:tab w:val="left" w:pos="640"/>
              </w:tabs>
              <w:spacing w:before="30"/>
              <w:ind w:left="460" w:hanging="230"/>
              <w:rPr>
                <w:rFonts w:eastAsia="Cambria" w:cstheme="minorHAnsi"/>
                <w:sz w:val="20"/>
                <w:szCs w:val="20"/>
              </w:rPr>
            </w:pPr>
            <w:r w:rsidRPr="00BA20F2">
              <w:rPr>
                <w:rFonts w:cstheme="minorHAnsi"/>
                <w:w w:val="105"/>
                <w:sz w:val="20"/>
              </w:rPr>
              <w:t>Generate efficient</w:t>
            </w:r>
            <w:r w:rsidRPr="00BA20F2">
              <w:rPr>
                <w:rFonts w:cstheme="minorHAnsi"/>
                <w:spacing w:val="23"/>
                <w:w w:val="105"/>
                <w:sz w:val="20"/>
              </w:rPr>
              <w:t xml:space="preserve"> </w:t>
            </w:r>
            <w:r w:rsidRPr="00BA20F2">
              <w:rPr>
                <w:rFonts w:cstheme="minorHAnsi"/>
                <w:w w:val="105"/>
                <w:sz w:val="20"/>
              </w:rPr>
              <w:t>code.</w:t>
            </w:r>
          </w:p>
          <w:p w:rsidR="00D94F25" w:rsidRPr="00BA20F2" w:rsidRDefault="00D94F25" w:rsidP="00487E65">
            <w:pPr>
              <w:pStyle w:val="TableParagraph"/>
              <w:numPr>
                <w:ilvl w:val="0"/>
                <w:numId w:val="82"/>
              </w:numPr>
              <w:tabs>
                <w:tab w:val="left" w:pos="640"/>
              </w:tabs>
              <w:spacing w:before="30"/>
              <w:ind w:left="460" w:hanging="230"/>
              <w:rPr>
                <w:rFonts w:eastAsia="Cambria" w:cstheme="minorHAnsi"/>
                <w:sz w:val="20"/>
                <w:szCs w:val="20"/>
              </w:rPr>
            </w:pPr>
            <w:r w:rsidRPr="00BA20F2">
              <w:rPr>
                <w:rFonts w:cstheme="minorHAnsi"/>
                <w:w w:val="105"/>
                <w:sz w:val="20"/>
              </w:rPr>
              <w:t>Follow best code generation practices</w:t>
            </w:r>
          </w:p>
          <w:p w:rsidR="00D94F25" w:rsidRPr="00BA20F2" w:rsidRDefault="00D94F25" w:rsidP="00487E65">
            <w:pPr>
              <w:pStyle w:val="TableParagraph"/>
              <w:numPr>
                <w:ilvl w:val="0"/>
                <w:numId w:val="82"/>
              </w:numPr>
              <w:tabs>
                <w:tab w:val="left" w:pos="640"/>
              </w:tabs>
              <w:spacing w:before="30"/>
              <w:ind w:left="460" w:hanging="230"/>
              <w:rPr>
                <w:rFonts w:eastAsia="Cambria" w:cstheme="minorHAnsi"/>
                <w:sz w:val="20"/>
                <w:szCs w:val="20"/>
              </w:rPr>
            </w:pPr>
            <w:r w:rsidRPr="00BA20F2">
              <w:rPr>
                <w:rFonts w:cstheme="minorHAnsi"/>
                <w:w w:val="110"/>
                <w:sz w:val="20"/>
              </w:rPr>
              <w:t>Avoid</w:t>
            </w:r>
            <w:r w:rsidRPr="00BA20F2">
              <w:rPr>
                <w:rFonts w:cstheme="minorHAnsi"/>
                <w:spacing w:val="-8"/>
                <w:w w:val="110"/>
                <w:sz w:val="20"/>
              </w:rPr>
              <w:t xml:space="preserve"> </w:t>
            </w:r>
            <w:r w:rsidRPr="00BA20F2">
              <w:rPr>
                <w:rFonts w:cstheme="minorHAnsi"/>
                <w:w w:val="110"/>
                <w:sz w:val="20"/>
              </w:rPr>
              <w:t>using</w:t>
            </w:r>
            <w:r w:rsidRPr="00BA20F2">
              <w:rPr>
                <w:rFonts w:cstheme="minorHAnsi"/>
                <w:spacing w:val="-8"/>
                <w:w w:val="110"/>
                <w:sz w:val="20"/>
              </w:rPr>
              <w:t xml:space="preserve"> </w:t>
            </w:r>
            <w:r w:rsidRPr="00BA20F2">
              <w:rPr>
                <w:rFonts w:cstheme="minorHAnsi"/>
                <w:w w:val="110"/>
                <w:sz w:val="20"/>
              </w:rPr>
              <w:t>MATLAB</w:t>
            </w:r>
            <w:r w:rsidRPr="00BA20F2">
              <w:rPr>
                <w:rFonts w:cstheme="minorHAnsi"/>
                <w:spacing w:val="-8"/>
                <w:w w:val="110"/>
                <w:sz w:val="20"/>
              </w:rPr>
              <w:t xml:space="preserve"> </w:t>
            </w:r>
            <w:r w:rsidRPr="00BA20F2">
              <w:rPr>
                <w:rFonts w:cstheme="minorHAnsi"/>
                <w:w w:val="110"/>
                <w:sz w:val="20"/>
              </w:rPr>
              <w:t>features</w:t>
            </w:r>
            <w:r w:rsidRPr="00BA20F2">
              <w:rPr>
                <w:rFonts w:cstheme="minorHAnsi"/>
                <w:spacing w:val="-8"/>
                <w:w w:val="110"/>
                <w:sz w:val="20"/>
              </w:rPr>
              <w:t xml:space="preserve"> </w:t>
            </w:r>
            <w:r w:rsidRPr="00BA20F2">
              <w:rPr>
                <w:rFonts w:cstheme="minorHAnsi"/>
                <w:w w:val="110"/>
                <w:sz w:val="20"/>
              </w:rPr>
              <w:t>not</w:t>
            </w:r>
            <w:r w:rsidRPr="00BA20F2">
              <w:rPr>
                <w:rFonts w:cstheme="minorHAnsi"/>
                <w:spacing w:val="-8"/>
                <w:w w:val="110"/>
                <w:sz w:val="20"/>
              </w:rPr>
              <w:t xml:space="preserve"> </w:t>
            </w:r>
            <w:r w:rsidRPr="00BA20F2">
              <w:rPr>
                <w:rFonts w:cstheme="minorHAnsi"/>
                <w:w w:val="110"/>
                <w:sz w:val="20"/>
              </w:rPr>
              <w:t>supported</w:t>
            </w:r>
            <w:r w:rsidRPr="00BA20F2">
              <w:rPr>
                <w:rFonts w:cstheme="minorHAnsi"/>
                <w:spacing w:val="-8"/>
                <w:w w:val="110"/>
                <w:sz w:val="20"/>
              </w:rPr>
              <w:t xml:space="preserve"> </w:t>
            </w:r>
            <w:r w:rsidRPr="00BA20F2">
              <w:rPr>
                <w:rFonts w:cstheme="minorHAnsi"/>
                <w:w w:val="110"/>
                <w:sz w:val="20"/>
              </w:rPr>
              <w:t>for</w:t>
            </w:r>
            <w:r w:rsidRPr="00BA20F2">
              <w:rPr>
                <w:rFonts w:cstheme="minorHAnsi"/>
                <w:spacing w:val="-8"/>
                <w:w w:val="110"/>
                <w:sz w:val="20"/>
              </w:rPr>
              <w:t xml:space="preserve"> </w:t>
            </w:r>
            <w:r w:rsidRPr="00BA20F2">
              <w:rPr>
                <w:rFonts w:cstheme="minorHAnsi"/>
                <w:w w:val="110"/>
                <w:sz w:val="20"/>
              </w:rPr>
              <w:t>code generation.</w:t>
            </w:r>
          </w:p>
          <w:p w:rsidR="00D94F25" w:rsidRPr="00BA20F2" w:rsidRDefault="00D94F25" w:rsidP="00487E65">
            <w:pPr>
              <w:pStyle w:val="TableParagraph"/>
              <w:numPr>
                <w:ilvl w:val="0"/>
                <w:numId w:val="82"/>
              </w:numPr>
              <w:tabs>
                <w:tab w:val="left" w:pos="640"/>
              </w:tabs>
              <w:spacing w:before="30"/>
              <w:ind w:left="460" w:hanging="230"/>
              <w:rPr>
                <w:rFonts w:eastAsia="Cambria" w:cstheme="minorHAnsi"/>
                <w:sz w:val="20"/>
                <w:szCs w:val="20"/>
              </w:rPr>
            </w:pPr>
            <w:r w:rsidRPr="00BA20F2">
              <w:rPr>
                <w:rFonts w:cstheme="minorHAnsi"/>
                <w:w w:val="105"/>
                <w:sz w:val="20"/>
              </w:rPr>
              <w:t>Avoid code pattern</w:t>
            </w:r>
            <w:r w:rsidR="0081473D">
              <w:rPr>
                <w:rFonts w:cstheme="minorHAnsi"/>
                <w:w w:val="105"/>
                <w:sz w:val="20"/>
              </w:rPr>
              <w:t xml:space="preserve">s which potentially influence </w:t>
            </w:r>
            <w:r w:rsidRPr="00BA20F2">
              <w:rPr>
                <w:rFonts w:cstheme="minorHAnsi"/>
                <w:w w:val="105"/>
                <w:sz w:val="20"/>
              </w:rPr>
              <w:t>safety.</w:t>
            </w:r>
          </w:p>
          <w:p w:rsidR="00D94F25" w:rsidRPr="00BA20F2" w:rsidRDefault="00D94F25" w:rsidP="00487E65">
            <w:pPr>
              <w:pStyle w:val="TableParagraph"/>
              <w:numPr>
                <w:ilvl w:val="0"/>
                <w:numId w:val="82"/>
              </w:numPr>
              <w:tabs>
                <w:tab w:val="left" w:pos="340"/>
              </w:tabs>
              <w:spacing w:before="60"/>
              <w:ind w:left="230" w:hanging="230"/>
              <w:rPr>
                <w:rFonts w:eastAsia="Cambria" w:cstheme="minorHAnsi"/>
                <w:sz w:val="20"/>
                <w:szCs w:val="20"/>
              </w:rPr>
            </w:pPr>
            <w:r w:rsidRPr="00BA20F2">
              <w:rPr>
                <w:rFonts w:cstheme="minorHAnsi"/>
                <w:w w:val="105"/>
                <w:sz w:val="20"/>
              </w:rPr>
              <w:t xml:space="preserve">Not following MATLAB Code Analyzer recommendations are justified with message id (e.g. </w:t>
            </w:r>
            <w:r w:rsidRPr="00BA20F2">
              <w:rPr>
                <w:rFonts w:cstheme="minorHAnsi"/>
                <w:spacing w:val="8"/>
                <w:w w:val="105"/>
                <w:sz w:val="20"/>
              </w:rPr>
              <w:t xml:space="preserve"> </w:t>
            </w:r>
            <w:r w:rsidRPr="00BA20F2">
              <w:rPr>
                <w:rFonts w:ascii="Courier New" w:hAnsi="Courier New" w:cs="Courier New"/>
                <w:w w:val="105"/>
                <w:sz w:val="20"/>
              </w:rPr>
              <w:t>%#ok&lt;NOPRT&gt;</w:t>
            </w:r>
            <w:r w:rsidR="00BA20F2">
              <w:rPr>
                <w:rFonts w:cstheme="minorHAnsi"/>
                <w:w w:val="105"/>
                <w:sz w:val="20"/>
              </w:rPr>
              <w:t>).</w:t>
            </w:r>
          </w:p>
          <w:p w:rsidR="00D94F25" w:rsidRPr="00BA20F2" w:rsidRDefault="00D94F25" w:rsidP="00487E65">
            <w:pPr>
              <w:pStyle w:val="TableParagraph"/>
              <w:numPr>
                <w:ilvl w:val="0"/>
                <w:numId w:val="82"/>
              </w:numPr>
              <w:spacing w:before="60"/>
              <w:ind w:left="230" w:hanging="230"/>
              <w:rPr>
                <w:rFonts w:cstheme="minorHAnsi"/>
                <w:w w:val="110"/>
                <w:sz w:val="20"/>
              </w:rPr>
            </w:pPr>
            <w:r w:rsidRPr="00BA20F2">
              <w:rPr>
                <w:rFonts w:cstheme="minorHAnsi"/>
                <w:w w:val="110"/>
                <w:sz w:val="20"/>
              </w:rPr>
              <w:t xml:space="preserve">In the MATLAB function, using </w:t>
            </w:r>
            <w:r w:rsidR="00BA20F2" w:rsidRPr="00BA20F2">
              <w:rPr>
                <w:rFonts w:ascii="Courier New" w:hAnsi="Courier New" w:cs="Courier New"/>
                <w:w w:val="110"/>
                <w:sz w:val="20"/>
              </w:rPr>
              <w:t>%#ok</w:t>
            </w:r>
            <w:r w:rsidR="00BA20F2">
              <w:rPr>
                <w:rFonts w:cstheme="minorHAnsi"/>
                <w:w w:val="110"/>
                <w:sz w:val="20"/>
              </w:rPr>
              <w:t xml:space="preserve"> </w:t>
            </w:r>
            <w:r w:rsidRPr="00BA20F2">
              <w:rPr>
                <w:rFonts w:cstheme="minorHAnsi"/>
                <w:w w:val="110"/>
                <w:sz w:val="20"/>
              </w:rPr>
              <w:t>without a message id justifies the full line, potentially hiding</w:t>
            </w:r>
            <w:r w:rsidRPr="00BA20F2">
              <w:rPr>
                <w:rFonts w:cstheme="minorHAnsi"/>
                <w:spacing w:val="21"/>
                <w:w w:val="110"/>
                <w:sz w:val="20"/>
              </w:rPr>
              <w:t xml:space="preserve"> </w:t>
            </w:r>
            <w:r w:rsidRPr="00BA20F2">
              <w:rPr>
                <w:rFonts w:cstheme="minorHAnsi"/>
                <w:w w:val="110"/>
                <w:sz w:val="20"/>
              </w:rPr>
              <w:t>issues.</w:t>
            </w:r>
          </w:p>
        </w:tc>
      </w:tr>
      <w:tr w:rsidR="00594FED" w:rsidTr="0081473D">
        <w:tc>
          <w:tcPr>
            <w:tcW w:w="1795" w:type="dxa"/>
            <w:tcBorders>
              <w:top w:val="single" w:sz="4" w:space="0" w:color="auto"/>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BA20F2" w:rsidRDefault="00594FED" w:rsidP="0081473D">
            <w:pPr>
              <w:pStyle w:val="TableParagraph"/>
              <w:spacing w:before="60"/>
              <w:rPr>
                <w:rFonts w:eastAsia="Cambria" w:cstheme="minorHAnsi"/>
                <w:sz w:val="20"/>
                <w:szCs w:val="20"/>
              </w:rPr>
            </w:pPr>
            <w:r w:rsidRPr="00BA20F2">
              <w:rPr>
                <w:rFonts w:cstheme="minorHAnsi"/>
                <w:w w:val="110"/>
                <w:sz w:val="20"/>
              </w:rPr>
              <w:t>Model</w:t>
            </w:r>
            <w:r w:rsidRPr="00BA20F2">
              <w:rPr>
                <w:rFonts w:cstheme="minorHAnsi"/>
                <w:spacing w:val="-28"/>
                <w:w w:val="110"/>
                <w:sz w:val="20"/>
              </w:rPr>
              <w:t xml:space="preserve"> </w:t>
            </w:r>
            <w:r w:rsidRPr="00BA20F2">
              <w:rPr>
                <w:rFonts w:cstheme="minorHAnsi"/>
                <w:w w:val="110"/>
                <w:sz w:val="20"/>
              </w:rPr>
              <w:t>Advisor Checks</w:t>
            </w:r>
          </w:p>
        </w:tc>
        <w:tc>
          <w:tcPr>
            <w:tcW w:w="7560" w:type="dxa"/>
            <w:gridSpan w:val="2"/>
            <w:tcBorders>
              <w:top w:val="single" w:sz="4" w:space="0" w:color="auto"/>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BA20F2" w:rsidRDefault="00594FED" w:rsidP="005D7F7B">
            <w:pPr>
              <w:pStyle w:val="TableParagraph"/>
              <w:numPr>
                <w:ilvl w:val="0"/>
                <w:numId w:val="23"/>
              </w:numPr>
              <w:tabs>
                <w:tab w:val="left" w:pos="340"/>
              </w:tabs>
              <w:spacing w:before="60"/>
              <w:ind w:left="0"/>
              <w:rPr>
                <w:rFonts w:eastAsia="Cambria" w:cstheme="minorHAnsi"/>
                <w:sz w:val="20"/>
                <w:szCs w:val="20"/>
              </w:rPr>
            </w:pPr>
            <w:r w:rsidRPr="00BA20F2">
              <w:rPr>
                <w:rFonts w:cstheme="minorHAnsi"/>
                <w:b/>
                <w:w w:val="115"/>
                <w:sz w:val="20"/>
              </w:rPr>
              <w:t>By</w:t>
            </w:r>
            <w:r w:rsidRPr="00BA20F2">
              <w:rPr>
                <w:rFonts w:cstheme="minorHAnsi"/>
                <w:b/>
                <w:spacing w:val="-18"/>
                <w:w w:val="115"/>
                <w:sz w:val="20"/>
              </w:rPr>
              <w:t xml:space="preserve"> </w:t>
            </w:r>
            <w:r w:rsidRPr="00BA20F2">
              <w:rPr>
                <w:rFonts w:cstheme="minorHAnsi"/>
                <w:b/>
                <w:w w:val="115"/>
                <w:sz w:val="20"/>
              </w:rPr>
              <w:t>Task</w:t>
            </w:r>
            <w:r w:rsidRPr="00BA20F2">
              <w:rPr>
                <w:rFonts w:cstheme="minorHAnsi"/>
                <w:b/>
                <w:spacing w:val="-20"/>
                <w:w w:val="115"/>
                <w:sz w:val="20"/>
              </w:rPr>
              <w:t xml:space="preserve"> </w:t>
            </w:r>
            <w:r w:rsidRPr="00BA20F2">
              <w:rPr>
                <w:rFonts w:cstheme="minorHAnsi"/>
                <w:w w:val="115"/>
                <w:sz w:val="20"/>
              </w:rPr>
              <w:t>&gt;</w:t>
            </w:r>
            <w:r w:rsidRPr="00BA20F2">
              <w:rPr>
                <w:rFonts w:cstheme="minorHAnsi"/>
                <w:spacing w:val="-20"/>
                <w:w w:val="115"/>
                <w:sz w:val="20"/>
              </w:rPr>
              <w:t xml:space="preserve"> </w:t>
            </w:r>
            <w:r w:rsidRPr="00BA20F2">
              <w:rPr>
                <w:rFonts w:cstheme="minorHAnsi"/>
                <w:b/>
                <w:w w:val="115"/>
                <w:sz w:val="20"/>
              </w:rPr>
              <w:t>Modeling</w:t>
            </w:r>
            <w:r w:rsidRPr="00BA20F2">
              <w:rPr>
                <w:rFonts w:cstheme="minorHAnsi"/>
                <w:b/>
                <w:spacing w:val="-18"/>
                <w:w w:val="115"/>
                <w:sz w:val="20"/>
              </w:rPr>
              <w:t xml:space="preserve"> </w:t>
            </w:r>
            <w:r w:rsidRPr="00BA20F2">
              <w:rPr>
                <w:rFonts w:cstheme="minorHAnsi"/>
                <w:b/>
                <w:w w:val="115"/>
                <w:sz w:val="20"/>
              </w:rPr>
              <w:t>Standards</w:t>
            </w:r>
            <w:r w:rsidRPr="00BA20F2">
              <w:rPr>
                <w:rFonts w:cstheme="minorHAnsi"/>
                <w:b/>
                <w:spacing w:val="-18"/>
                <w:w w:val="115"/>
                <w:sz w:val="20"/>
              </w:rPr>
              <w:t xml:space="preserve"> </w:t>
            </w:r>
            <w:r w:rsidRPr="00BA20F2">
              <w:rPr>
                <w:rFonts w:cstheme="minorHAnsi"/>
                <w:b/>
                <w:w w:val="115"/>
                <w:sz w:val="20"/>
              </w:rPr>
              <w:t>for</w:t>
            </w:r>
            <w:r w:rsidRPr="00BA20F2">
              <w:rPr>
                <w:rFonts w:cstheme="minorHAnsi"/>
                <w:b/>
                <w:spacing w:val="-18"/>
                <w:w w:val="115"/>
                <w:sz w:val="20"/>
              </w:rPr>
              <w:t xml:space="preserve"> </w:t>
            </w:r>
            <w:r w:rsidRPr="00BA20F2">
              <w:rPr>
                <w:rFonts w:cstheme="minorHAnsi"/>
                <w:b/>
                <w:w w:val="115"/>
                <w:sz w:val="20"/>
              </w:rPr>
              <w:t>DO-178C/DO-331</w:t>
            </w:r>
            <w:r w:rsidRPr="00BA20F2">
              <w:rPr>
                <w:rFonts w:cstheme="minorHAnsi"/>
                <w:b/>
                <w:spacing w:val="-20"/>
                <w:w w:val="115"/>
                <w:sz w:val="20"/>
              </w:rPr>
              <w:t xml:space="preserve"> </w:t>
            </w:r>
            <w:r w:rsidRPr="00BA20F2">
              <w:rPr>
                <w:rFonts w:cstheme="minorHAnsi"/>
                <w:w w:val="115"/>
                <w:sz w:val="20"/>
              </w:rPr>
              <w:t>&gt;</w:t>
            </w:r>
            <w:r w:rsidRPr="00BA20F2">
              <w:rPr>
                <w:rFonts w:cstheme="minorHAnsi"/>
                <w:spacing w:val="-20"/>
                <w:w w:val="115"/>
                <w:sz w:val="20"/>
              </w:rPr>
              <w:t xml:space="preserve"> </w:t>
            </w:r>
            <w:r w:rsidR="00BA20F2">
              <w:rPr>
                <w:rFonts w:cstheme="minorHAnsi"/>
                <w:b/>
                <w:w w:val="115"/>
                <w:sz w:val="20"/>
              </w:rPr>
              <w:t xml:space="preserve">High-Integrity Systems </w:t>
            </w:r>
            <w:r w:rsidR="00BA20F2" w:rsidRPr="001509EA">
              <w:rPr>
                <w:rFonts w:cstheme="minorHAnsi"/>
                <w:w w:val="115"/>
                <w:sz w:val="20"/>
              </w:rPr>
              <w:t xml:space="preserve">&gt; </w:t>
            </w:r>
            <w:r w:rsidR="00BA20F2">
              <w:rPr>
                <w:rFonts w:cstheme="minorHAnsi"/>
                <w:b/>
                <w:w w:val="110"/>
                <w:sz w:val="20"/>
                <w:szCs w:val="20"/>
              </w:rPr>
              <w:t>MATLAB</w:t>
            </w:r>
            <w:r w:rsidR="00532F80" w:rsidRPr="00BA20F2">
              <w:rPr>
                <w:rFonts w:cstheme="minorHAnsi"/>
                <w:b/>
                <w:w w:val="110"/>
                <w:sz w:val="20"/>
              </w:rPr>
              <w:t xml:space="preserve"> </w:t>
            </w:r>
            <w:r w:rsidR="00532F80" w:rsidRPr="00BA20F2">
              <w:rPr>
                <w:rFonts w:cstheme="minorHAnsi"/>
                <w:w w:val="110"/>
                <w:sz w:val="20"/>
              </w:rPr>
              <w:t xml:space="preserve">&gt; </w:t>
            </w:r>
            <w:r w:rsidRPr="00BA20F2">
              <w:rPr>
                <w:rFonts w:cstheme="minorHAnsi"/>
                <w:b/>
                <w:w w:val="115"/>
                <w:sz w:val="20"/>
              </w:rPr>
              <w:t>Check MATLAB Code Analyzer</w:t>
            </w:r>
            <w:r w:rsidRPr="00BA20F2">
              <w:rPr>
                <w:rFonts w:cstheme="minorHAnsi"/>
                <w:b/>
                <w:spacing w:val="-9"/>
                <w:w w:val="115"/>
                <w:sz w:val="20"/>
              </w:rPr>
              <w:t xml:space="preserve"> </w:t>
            </w:r>
            <w:r w:rsidRPr="00BA20F2">
              <w:rPr>
                <w:rFonts w:cstheme="minorHAnsi"/>
                <w:b/>
                <w:w w:val="115"/>
                <w:sz w:val="20"/>
              </w:rPr>
              <w:t>messages</w:t>
            </w:r>
          </w:p>
          <w:p w:rsidR="00594FED" w:rsidRPr="00BA20F2" w:rsidRDefault="00594FED" w:rsidP="0081473D">
            <w:pPr>
              <w:pStyle w:val="TableParagraph"/>
              <w:spacing w:before="60"/>
              <w:rPr>
                <w:rFonts w:eastAsia="Cambria" w:cstheme="minorHAnsi"/>
                <w:sz w:val="20"/>
                <w:szCs w:val="20"/>
              </w:rPr>
            </w:pPr>
            <w:r w:rsidRPr="00BA20F2">
              <w:rPr>
                <w:rFonts w:eastAsia="Cambria" w:cstheme="minorHAnsi"/>
                <w:w w:val="105"/>
                <w:sz w:val="20"/>
                <w:szCs w:val="20"/>
              </w:rPr>
              <w:t>For DO-178C/DO-331 check details, see “Check MATLAB Code Analyzer messages”.</w:t>
            </w:r>
          </w:p>
        </w:tc>
      </w:tr>
      <w:tr w:rsidR="00594FED" w:rsidTr="0081473D">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BA20F2" w:rsidRDefault="00594FED" w:rsidP="0081473D">
            <w:pPr>
              <w:pStyle w:val="TableParagraph"/>
              <w:spacing w:before="60"/>
              <w:rPr>
                <w:rFonts w:eastAsia="Cambria" w:cstheme="minorHAnsi"/>
                <w:sz w:val="20"/>
                <w:szCs w:val="20"/>
              </w:rPr>
            </w:pPr>
            <w:r w:rsidRPr="00BA20F2">
              <w:rPr>
                <w:rFonts w:cstheme="minorHAnsi"/>
                <w:w w:val="105"/>
                <w:sz w:val="20"/>
              </w:rPr>
              <w:t>References</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BA20F2" w:rsidRDefault="00594FED" w:rsidP="00487E65">
            <w:pPr>
              <w:pStyle w:val="TableParagraph"/>
              <w:numPr>
                <w:ilvl w:val="0"/>
                <w:numId w:val="83"/>
              </w:numPr>
              <w:tabs>
                <w:tab w:val="left" w:pos="340"/>
              </w:tabs>
              <w:spacing w:before="60"/>
              <w:ind w:left="230" w:hanging="230"/>
              <w:rPr>
                <w:rFonts w:eastAsia="Cambria" w:cstheme="minorHAnsi"/>
                <w:sz w:val="20"/>
                <w:szCs w:val="20"/>
              </w:rPr>
            </w:pPr>
            <w:r w:rsidRPr="00BA20F2">
              <w:rPr>
                <w:rFonts w:eastAsia="Cambria" w:cstheme="minorHAnsi"/>
                <w:w w:val="110"/>
                <w:sz w:val="20"/>
                <w:szCs w:val="20"/>
              </w:rPr>
              <w:t>DO-331,</w:t>
            </w:r>
            <w:r w:rsidRPr="00BA20F2">
              <w:rPr>
                <w:rFonts w:eastAsia="Cambria" w:cstheme="minorHAnsi"/>
                <w:spacing w:val="-10"/>
                <w:w w:val="110"/>
                <w:sz w:val="20"/>
                <w:szCs w:val="20"/>
              </w:rPr>
              <w:t xml:space="preserve"> </w:t>
            </w:r>
            <w:r w:rsidRPr="00BA20F2">
              <w:rPr>
                <w:rFonts w:eastAsia="Cambria" w:cstheme="minorHAnsi"/>
                <w:w w:val="110"/>
                <w:sz w:val="20"/>
                <w:szCs w:val="20"/>
              </w:rPr>
              <w:t>Section</w:t>
            </w:r>
            <w:r w:rsidRPr="00BA20F2">
              <w:rPr>
                <w:rFonts w:eastAsia="Cambria" w:cstheme="minorHAnsi"/>
                <w:spacing w:val="-10"/>
                <w:w w:val="110"/>
                <w:sz w:val="20"/>
                <w:szCs w:val="20"/>
              </w:rPr>
              <w:t xml:space="preserve"> </w:t>
            </w:r>
            <w:r w:rsidRPr="00BA20F2">
              <w:rPr>
                <w:rFonts w:eastAsia="Cambria" w:cstheme="minorHAnsi"/>
                <w:w w:val="110"/>
                <w:sz w:val="20"/>
                <w:szCs w:val="20"/>
              </w:rPr>
              <w:t>MB.6.3.1.b</w:t>
            </w:r>
            <w:r w:rsidRPr="00BA20F2">
              <w:rPr>
                <w:rFonts w:eastAsia="Cambria" w:cstheme="minorHAnsi"/>
                <w:spacing w:val="-10"/>
                <w:w w:val="110"/>
                <w:sz w:val="20"/>
                <w:szCs w:val="20"/>
              </w:rPr>
              <w:t xml:space="preserve"> </w:t>
            </w:r>
            <w:r w:rsidRPr="00BA20F2">
              <w:rPr>
                <w:rFonts w:eastAsia="Cambria" w:cstheme="minorHAnsi"/>
                <w:w w:val="110"/>
                <w:sz w:val="20"/>
                <w:szCs w:val="20"/>
              </w:rPr>
              <w:t>'Accuracy</w:t>
            </w:r>
            <w:r w:rsidRPr="00BA20F2">
              <w:rPr>
                <w:rFonts w:eastAsia="Cambria" w:cstheme="minorHAnsi"/>
                <w:spacing w:val="-10"/>
                <w:w w:val="110"/>
                <w:sz w:val="20"/>
                <w:szCs w:val="20"/>
              </w:rPr>
              <w:t xml:space="preserve"> </w:t>
            </w:r>
            <w:r w:rsidRPr="00BA20F2">
              <w:rPr>
                <w:rFonts w:eastAsia="Cambria" w:cstheme="minorHAnsi"/>
                <w:w w:val="110"/>
                <w:sz w:val="20"/>
                <w:szCs w:val="20"/>
              </w:rPr>
              <w:t>and</w:t>
            </w:r>
            <w:r w:rsidRPr="00BA20F2">
              <w:rPr>
                <w:rFonts w:eastAsia="Cambria" w:cstheme="minorHAnsi"/>
                <w:spacing w:val="-10"/>
                <w:w w:val="110"/>
                <w:sz w:val="20"/>
                <w:szCs w:val="20"/>
              </w:rPr>
              <w:t xml:space="preserve"> </w:t>
            </w:r>
            <w:r w:rsidR="00BA20F2">
              <w:rPr>
                <w:rFonts w:eastAsia="Cambria" w:cstheme="minorHAnsi"/>
                <w:w w:val="110"/>
                <w:sz w:val="20"/>
                <w:szCs w:val="20"/>
              </w:rPr>
              <w:t>consistency</w:t>
            </w:r>
            <w:r w:rsidR="00BA20F2" w:rsidRPr="00BA20F2">
              <w:rPr>
                <w:rFonts w:eastAsia="Cambria" w:cstheme="minorHAnsi"/>
                <w:w w:val="110"/>
                <w:sz w:val="20"/>
                <w:szCs w:val="20"/>
              </w:rPr>
              <w:t>'</w:t>
            </w:r>
            <w:r w:rsidR="00BA20F2">
              <w:rPr>
                <w:rFonts w:eastAsia="Cambria" w:cstheme="minorHAnsi"/>
                <w:w w:val="110"/>
                <w:sz w:val="20"/>
                <w:szCs w:val="20"/>
              </w:rPr>
              <w:br/>
            </w:r>
            <w:r w:rsidRPr="00BA20F2">
              <w:rPr>
                <w:rFonts w:eastAsia="Cambria" w:cstheme="minorHAnsi"/>
                <w:w w:val="110"/>
                <w:sz w:val="20"/>
                <w:szCs w:val="20"/>
              </w:rPr>
              <w:t>DO-331,</w:t>
            </w:r>
            <w:r w:rsidRPr="00BA20F2">
              <w:rPr>
                <w:rFonts w:eastAsia="Cambria" w:cstheme="minorHAnsi"/>
                <w:spacing w:val="-11"/>
                <w:w w:val="110"/>
                <w:sz w:val="20"/>
                <w:szCs w:val="20"/>
              </w:rPr>
              <w:t xml:space="preserve"> </w:t>
            </w:r>
            <w:r w:rsidRPr="00BA20F2">
              <w:rPr>
                <w:rFonts w:eastAsia="Cambria" w:cstheme="minorHAnsi"/>
                <w:w w:val="110"/>
                <w:sz w:val="20"/>
                <w:szCs w:val="20"/>
              </w:rPr>
              <w:t>Section</w:t>
            </w:r>
            <w:r w:rsidRPr="00BA20F2">
              <w:rPr>
                <w:rFonts w:eastAsia="Cambria" w:cstheme="minorHAnsi"/>
                <w:spacing w:val="-11"/>
                <w:w w:val="110"/>
                <w:sz w:val="20"/>
                <w:szCs w:val="20"/>
              </w:rPr>
              <w:t xml:space="preserve"> </w:t>
            </w:r>
            <w:r w:rsidRPr="00BA20F2">
              <w:rPr>
                <w:rFonts w:eastAsia="Cambria" w:cstheme="minorHAnsi"/>
                <w:w w:val="110"/>
                <w:sz w:val="20"/>
                <w:szCs w:val="20"/>
              </w:rPr>
              <w:t>MB.6.3.2.b</w:t>
            </w:r>
            <w:r w:rsidRPr="00BA20F2">
              <w:rPr>
                <w:rFonts w:eastAsia="Cambria" w:cstheme="minorHAnsi"/>
                <w:spacing w:val="-11"/>
                <w:w w:val="110"/>
                <w:sz w:val="20"/>
                <w:szCs w:val="20"/>
              </w:rPr>
              <w:t xml:space="preserve"> </w:t>
            </w:r>
            <w:r w:rsidRPr="00BA20F2">
              <w:rPr>
                <w:rFonts w:eastAsia="Cambria" w:cstheme="minorHAnsi"/>
                <w:w w:val="110"/>
                <w:sz w:val="20"/>
                <w:szCs w:val="20"/>
              </w:rPr>
              <w:t>'Accuracy</w:t>
            </w:r>
            <w:r w:rsidRPr="00BA20F2">
              <w:rPr>
                <w:rFonts w:eastAsia="Cambria" w:cstheme="minorHAnsi"/>
                <w:spacing w:val="-11"/>
                <w:w w:val="110"/>
                <w:sz w:val="20"/>
                <w:szCs w:val="20"/>
              </w:rPr>
              <w:t xml:space="preserve"> </w:t>
            </w:r>
            <w:r w:rsidRPr="00BA20F2">
              <w:rPr>
                <w:rFonts w:eastAsia="Cambria" w:cstheme="minorHAnsi"/>
                <w:w w:val="110"/>
                <w:sz w:val="20"/>
                <w:szCs w:val="20"/>
              </w:rPr>
              <w:t>and</w:t>
            </w:r>
            <w:r w:rsidRPr="00BA20F2">
              <w:rPr>
                <w:rFonts w:eastAsia="Cambria" w:cstheme="minorHAnsi"/>
                <w:spacing w:val="-11"/>
                <w:w w:val="110"/>
                <w:sz w:val="20"/>
                <w:szCs w:val="20"/>
              </w:rPr>
              <w:t xml:space="preserve"> </w:t>
            </w:r>
            <w:r w:rsidRPr="00BA20F2">
              <w:rPr>
                <w:rFonts w:eastAsia="Cambria" w:cstheme="minorHAnsi"/>
                <w:w w:val="110"/>
                <w:sz w:val="20"/>
                <w:szCs w:val="20"/>
              </w:rPr>
              <w:t>consistency</w:t>
            </w:r>
            <w:r w:rsidR="00BA20F2" w:rsidRPr="00BA20F2">
              <w:rPr>
                <w:rFonts w:eastAsia="Cambria" w:cstheme="minorHAnsi"/>
                <w:w w:val="110"/>
                <w:sz w:val="20"/>
                <w:szCs w:val="20"/>
              </w:rPr>
              <w:t>'</w:t>
            </w:r>
          </w:p>
        </w:tc>
      </w:tr>
      <w:tr w:rsidR="00594FED" w:rsidTr="0081473D">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BA20F2" w:rsidRDefault="00594FED" w:rsidP="0081473D">
            <w:pPr>
              <w:pStyle w:val="TableParagraph"/>
              <w:spacing w:before="60"/>
              <w:rPr>
                <w:rFonts w:eastAsia="Cambria" w:cstheme="minorHAnsi"/>
                <w:sz w:val="20"/>
                <w:szCs w:val="20"/>
              </w:rPr>
            </w:pPr>
            <w:r w:rsidRPr="00BA20F2">
              <w:rPr>
                <w:rFonts w:cstheme="minorHAnsi"/>
                <w:w w:val="110"/>
                <w:sz w:val="20"/>
              </w:rPr>
              <w:t>See Also</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BA20F2" w:rsidRDefault="00594FED" w:rsidP="0081473D">
            <w:pPr>
              <w:pStyle w:val="TableParagraph"/>
              <w:spacing w:before="60"/>
              <w:rPr>
                <w:rFonts w:eastAsia="Cambria" w:cstheme="minorHAnsi"/>
                <w:sz w:val="20"/>
                <w:szCs w:val="20"/>
              </w:rPr>
            </w:pPr>
            <w:r w:rsidRPr="00BA20F2">
              <w:rPr>
                <w:rFonts w:eastAsia="Cambria" w:cstheme="minorHAnsi"/>
                <w:w w:val="110"/>
                <w:sz w:val="20"/>
                <w:szCs w:val="20"/>
              </w:rPr>
              <w:t>“Check Code for Errors and</w:t>
            </w:r>
            <w:r w:rsidRPr="00BA20F2">
              <w:rPr>
                <w:rFonts w:eastAsia="Cambria" w:cstheme="minorHAnsi"/>
                <w:spacing w:val="-19"/>
                <w:w w:val="110"/>
                <w:sz w:val="20"/>
                <w:szCs w:val="20"/>
              </w:rPr>
              <w:t xml:space="preserve"> </w:t>
            </w:r>
            <w:r w:rsidRPr="00BA20F2">
              <w:rPr>
                <w:rFonts w:eastAsia="Cambria" w:cstheme="minorHAnsi"/>
                <w:w w:val="110"/>
                <w:sz w:val="20"/>
                <w:szCs w:val="20"/>
              </w:rPr>
              <w:t>Warnings”</w:t>
            </w:r>
            <w:r w:rsidR="00BA20F2">
              <w:rPr>
                <w:rFonts w:eastAsia="Cambria" w:cstheme="minorHAnsi"/>
                <w:w w:val="110"/>
                <w:sz w:val="20"/>
                <w:szCs w:val="20"/>
              </w:rPr>
              <w:t xml:space="preserve"> (MATLAB)</w:t>
            </w:r>
          </w:p>
        </w:tc>
      </w:tr>
      <w:tr w:rsidR="00594FED" w:rsidTr="0081473D">
        <w:tc>
          <w:tcPr>
            <w:tcW w:w="1795" w:type="dxa"/>
            <w:tcBorders>
              <w:top w:val="single" w:sz="4" w:space="0" w:color="auto"/>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BA20F2" w:rsidRDefault="00594FED" w:rsidP="0081473D">
            <w:pPr>
              <w:pStyle w:val="TableParagraph"/>
              <w:spacing w:before="60"/>
              <w:rPr>
                <w:rFonts w:eastAsia="Cambria" w:cstheme="minorHAnsi"/>
                <w:sz w:val="20"/>
                <w:szCs w:val="20"/>
              </w:rPr>
            </w:pPr>
            <w:r w:rsidRPr="00BA20F2">
              <w:rPr>
                <w:rFonts w:cstheme="minorHAnsi"/>
                <w:w w:val="115"/>
                <w:sz w:val="20"/>
              </w:rPr>
              <w:t>Last</w:t>
            </w:r>
            <w:r w:rsidRPr="00BA20F2">
              <w:rPr>
                <w:rFonts w:cstheme="minorHAnsi"/>
                <w:spacing w:val="-22"/>
                <w:w w:val="115"/>
                <w:sz w:val="20"/>
              </w:rPr>
              <w:t xml:space="preserve"> </w:t>
            </w:r>
            <w:r w:rsidRPr="00BA20F2">
              <w:rPr>
                <w:rFonts w:cstheme="minorHAnsi"/>
                <w:w w:val="115"/>
                <w:sz w:val="20"/>
              </w:rPr>
              <w:t>Changed</w:t>
            </w:r>
          </w:p>
        </w:tc>
        <w:tc>
          <w:tcPr>
            <w:tcW w:w="7560" w:type="dxa"/>
            <w:gridSpan w:val="2"/>
            <w:tcBorders>
              <w:top w:val="single" w:sz="4" w:space="0" w:color="auto"/>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BA20F2" w:rsidRDefault="00BA20F2" w:rsidP="0081473D">
            <w:pPr>
              <w:pStyle w:val="TableParagraph"/>
              <w:spacing w:before="60"/>
              <w:rPr>
                <w:rFonts w:eastAsia="Cambria" w:cstheme="minorHAnsi"/>
                <w:sz w:val="20"/>
                <w:szCs w:val="20"/>
              </w:rPr>
            </w:pPr>
            <w:r w:rsidRPr="00BA20F2">
              <w:rPr>
                <w:rFonts w:cstheme="minorHAnsi"/>
                <w:w w:val="105"/>
                <w:sz w:val="20"/>
              </w:rPr>
              <w:t>R2016</w:t>
            </w:r>
            <w:r w:rsidR="00594FED" w:rsidRPr="00BA20F2">
              <w:rPr>
                <w:rFonts w:cstheme="minorHAnsi"/>
                <w:w w:val="105"/>
                <w:sz w:val="20"/>
              </w:rPr>
              <w:t>a</w:t>
            </w:r>
          </w:p>
        </w:tc>
      </w:tr>
    </w:tbl>
    <w:p w:rsidR="00D25E44" w:rsidRDefault="00D25E44">
      <w:r>
        <w:br w:type="page"/>
      </w:r>
    </w:p>
    <w:tbl>
      <w:tblPr>
        <w:tblW w:w="9355" w:type="dxa"/>
        <w:tblLayout w:type="fixed"/>
        <w:tblCellMar>
          <w:left w:w="0" w:type="dxa"/>
          <w:right w:w="0" w:type="dxa"/>
        </w:tblCellMar>
        <w:tblLook w:val="01E0" w:firstRow="1" w:lastRow="1" w:firstColumn="1" w:lastColumn="1" w:noHBand="0" w:noVBand="0"/>
      </w:tblPr>
      <w:tblGrid>
        <w:gridCol w:w="1795"/>
        <w:gridCol w:w="7560"/>
      </w:tblGrid>
      <w:tr w:rsidR="00B44229" w:rsidTr="0081473D">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44229" w:rsidRPr="00BA20F2" w:rsidRDefault="00B44229" w:rsidP="0081473D">
            <w:pPr>
              <w:pStyle w:val="TableParagraph"/>
              <w:spacing w:before="24"/>
              <w:rPr>
                <w:rFonts w:eastAsia="Cambria" w:cstheme="minorHAnsi"/>
                <w:sz w:val="20"/>
                <w:szCs w:val="20"/>
              </w:rPr>
            </w:pPr>
            <w:r w:rsidRPr="00BA20F2">
              <w:rPr>
                <w:rFonts w:cstheme="minorHAnsi"/>
                <w:w w:val="110"/>
                <w:sz w:val="20"/>
                <w:szCs w:val="20"/>
              </w:rPr>
              <w:lastRenderedPageBreak/>
              <w:t>Examples</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44229" w:rsidRPr="00BA20F2" w:rsidRDefault="00B44229" w:rsidP="00D25E44">
            <w:pPr>
              <w:pStyle w:val="TableParagraph"/>
              <w:spacing w:before="60"/>
              <w:rPr>
                <w:rFonts w:eastAsia="Cambria" w:cstheme="minorHAnsi"/>
                <w:sz w:val="20"/>
                <w:szCs w:val="20"/>
              </w:rPr>
            </w:pPr>
            <w:r w:rsidRPr="00BA20F2">
              <w:rPr>
                <w:rFonts w:cstheme="minorHAnsi"/>
                <w:b/>
                <w:w w:val="110"/>
                <w:sz w:val="20"/>
                <w:szCs w:val="20"/>
              </w:rPr>
              <w:t>Recommended</w:t>
            </w:r>
          </w:p>
          <w:p w:rsidR="00B44229" w:rsidRPr="00BA20F2" w:rsidRDefault="00B44229" w:rsidP="00D25E44">
            <w:pPr>
              <w:pStyle w:val="TableParagraph"/>
              <w:numPr>
                <w:ilvl w:val="0"/>
                <w:numId w:val="83"/>
              </w:numPr>
              <w:tabs>
                <w:tab w:val="left" w:pos="340"/>
              </w:tabs>
              <w:spacing w:before="60"/>
              <w:ind w:left="230" w:hanging="230"/>
              <w:rPr>
                <w:rFonts w:eastAsia="Cambria" w:cstheme="minorHAnsi"/>
                <w:sz w:val="20"/>
                <w:szCs w:val="20"/>
              </w:rPr>
            </w:pPr>
            <w:r w:rsidRPr="00BA20F2">
              <w:rPr>
                <w:rFonts w:cstheme="minorHAnsi"/>
                <w:w w:val="105"/>
                <w:sz w:val="20"/>
                <w:szCs w:val="20"/>
              </w:rPr>
              <w:t>Activate</w:t>
            </w:r>
            <w:r w:rsidRPr="00BA20F2">
              <w:rPr>
                <w:rFonts w:cstheme="minorHAnsi"/>
                <w:spacing w:val="34"/>
                <w:w w:val="105"/>
                <w:sz w:val="20"/>
                <w:szCs w:val="20"/>
              </w:rPr>
              <w:t xml:space="preserve"> </w:t>
            </w:r>
            <w:r w:rsidRPr="00BA20F2">
              <w:rPr>
                <w:rFonts w:cstheme="minorHAnsi"/>
                <w:w w:val="105"/>
                <w:sz w:val="20"/>
                <w:szCs w:val="20"/>
              </w:rPr>
              <w:t>MATLAB</w:t>
            </w:r>
            <w:r w:rsidRPr="00BA20F2">
              <w:rPr>
                <w:rFonts w:cstheme="minorHAnsi"/>
                <w:spacing w:val="34"/>
                <w:w w:val="105"/>
                <w:sz w:val="20"/>
                <w:szCs w:val="20"/>
              </w:rPr>
              <w:t xml:space="preserve"> </w:t>
            </w:r>
            <w:r w:rsidRPr="00BA20F2">
              <w:rPr>
                <w:rFonts w:cstheme="minorHAnsi"/>
                <w:w w:val="105"/>
                <w:sz w:val="20"/>
                <w:szCs w:val="20"/>
              </w:rPr>
              <w:t>Code</w:t>
            </w:r>
            <w:r w:rsidRPr="00BA20F2">
              <w:rPr>
                <w:rFonts w:cstheme="minorHAnsi"/>
                <w:spacing w:val="34"/>
                <w:w w:val="105"/>
                <w:sz w:val="20"/>
                <w:szCs w:val="20"/>
              </w:rPr>
              <w:t xml:space="preserve"> </w:t>
            </w:r>
            <w:r w:rsidRPr="00BA20F2">
              <w:rPr>
                <w:rFonts w:cstheme="minorHAnsi"/>
                <w:w w:val="105"/>
                <w:sz w:val="20"/>
                <w:szCs w:val="20"/>
              </w:rPr>
              <w:t>Analyzer</w:t>
            </w:r>
            <w:r w:rsidRPr="00BA20F2">
              <w:rPr>
                <w:rFonts w:cstheme="minorHAnsi"/>
                <w:spacing w:val="34"/>
                <w:w w:val="105"/>
                <w:sz w:val="20"/>
                <w:szCs w:val="20"/>
              </w:rPr>
              <w:t xml:space="preserve"> </w:t>
            </w:r>
            <w:r w:rsidRPr="00BA20F2">
              <w:rPr>
                <w:rFonts w:cstheme="minorHAnsi"/>
                <w:w w:val="105"/>
                <w:sz w:val="20"/>
                <w:szCs w:val="20"/>
              </w:rPr>
              <w:t>messages</w:t>
            </w:r>
            <w:r w:rsidRPr="00BA20F2">
              <w:rPr>
                <w:rFonts w:cstheme="minorHAnsi"/>
                <w:spacing w:val="34"/>
                <w:w w:val="105"/>
                <w:sz w:val="20"/>
                <w:szCs w:val="20"/>
              </w:rPr>
              <w:t xml:space="preserve"> </w:t>
            </w:r>
            <w:r w:rsidRPr="00BA20F2">
              <w:rPr>
                <w:rFonts w:cstheme="minorHAnsi"/>
                <w:w w:val="105"/>
                <w:sz w:val="20"/>
                <w:szCs w:val="20"/>
              </w:rPr>
              <w:t>for</w:t>
            </w:r>
            <w:r w:rsidRPr="00BA20F2">
              <w:rPr>
                <w:rFonts w:cstheme="minorHAnsi"/>
                <w:spacing w:val="34"/>
                <w:w w:val="105"/>
                <w:sz w:val="20"/>
                <w:szCs w:val="20"/>
              </w:rPr>
              <w:t xml:space="preserve"> </w:t>
            </w:r>
            <w:r w:rsidRPr="00BA20F2">
              <w:rPr>
                <w:rFonts w:cstheme="minorHAnsi"/>
                <w:w w:val="105"/>
                <w:sz w:val="20"/>
                <w:szCs w:val="20"/>
              </w:rPr>
              <w:t>code</w:t>
            </w:r>
            <w:r w:rsidRPr="00BA20F2">
              <w:rPr>
                <w:rFonts w:cstheme="minorHAnsi"/>
                <w:spacing w:val="34"/>
                <w:w w:val="105"/>
                <w:sz w:val="20"/>
                <w:szCs w:val="20"/>
              </w:rPr>
              <w:t xml:space="preserve"> </w:t>
            </w:r>
            <w:r w:rsidRPr="00BA20F2">
              <w:rPr>
                <w:rFonts w:cstheme="minorHAnsi"/>
                <w:w w:val="105"/>
                <w:sz w:val="20"/>
                <w:szCs w:val="20"/>
              </w:rPr>
              <w:t>generations:</w:t>
            </w:r>
          </w:p>
          <w:p w:rsidR="003B7E9A" w:rsidRDefault="00B44229" w:rsidP="00D25E44">
            <w:pPr>
              <w:pStyle w:val="TableParagraph"/>
              <w:spacing w:before="30"/>
              <w:ind w:left="461"/>
              <w:rPr>
                <w:rFonts w:ascii="Courier New" w:eastAsia="Lucida Console" w:hAnsi="Courier New" w:cs="Courier New"/>
                <w:sz w:val="20"/>
                <w:szCs w:val="20"/>
              </w:rPr>
            </w:pPr>
            <w:r w:rsidRPr="00FC5005">
              <w:rPr>
                <w:rFonts w:ascii="Courier New" w:hAnsi="Courier New" w:cs="Courier New"/>
                <w:sz w:val="20"/>
                <w:szCs w:val="20"/>
              </w:rPr>
              <w:t>%#codegen</w:t>
            </w:r>
          </w:p>
          <w:p w:rsidR="003B7E9A" w:rsidRDefault="00B44229" w:rsidP="00D25E44">
            <w:pPr>
              <w:pStyle w:val="TableParagraph"/>
              <w:ind w:left="461"/>
              <w:rPr>
                <w:rFonts w:ascii="Courier New" w:eastAsia="Lucida Console" w:hAnsi="Courier New" w:cs="Courier New"/>
                <w:sz w:val="20"/>
                <w:szCs w:val="20"/>
              </w:rPr>
            </w:pPr>
            <w:r w:rsidRPr="00FC5005">
              <w:rPr>
                <w:rFonts w:ascii="Courier New" w:hAnsi="Courier New" w:cs="Courier New"/>
                <w:sz w:val="20"/>
                <w:szCs w:val="20"/>
              </w:rPr>
              <w:t>function y = function(u)</w:t>
            </w:r>
          </w:p>
          <w:p w:rsidR="003B7E9A" w:rsidRDefault="003B7E9A" w:rsidP="00D25E44">
            <w:pPr>
              <w:pStyle w:val="TableParagraph"/>
              <w:ind w:left="461"/>
              <w:rPr>
                <w:rFonts w:ascii="Courier New" w:hAnsi="Courier New" w:cs="Courier New"/>
                <w:sz w:val="20"/>
                <w:szCs w:val="20"/>
              </w:rPr>
            </w:pPr>
            <w:r>
              <w:rPr>
                <w:rFonts w:ascii="Courier New" w:hAnsi="Courier New" w:cs="Courier New"/>
                <w:sz w:val="20"/>
                <w:szCs w:val="20"/>
              </w:rPr>
              <w:t xml:space="preserve">  </w:t>
            </w:r>
            <w:r w:rsidR="00B44229" w:rsidRPr="00FC5005">
              <w:rPr>
                <w:rFonts w:ascii="Courier New" w:hAnsi="Courier New" w:cs="Courier New"/>
                <w:sz w:val="20"/>
                <w:szCs w:val="20"/>
              </w:rPr>
              <w:t>y =</w:t>
            </w:r>
            <w:r w:rsidR="00B44229" w:rsidRPr="00FC5005">
              <w:rPr>
                <w:rFonts w:ascii="Courier New" w:hAnsi="Courier New" w:cs="Courier New"/>
                <w:spacing w:val="-4"/>
                <w:sz w:val="20"/>
                <w:szCs w:val="20"/>
              </w:rPr>
              <w:t xml:space="preserve"> </w:t>
            </w:r>
            <w:r>
              <w:rPr>
                <w:rFonts w:ascii="Courier New" w:hAnsi="Courier New" w:cs="Courier New"/>
                <w:sz w:val="20"/>
                <w:szCs w:val="20"/>
              </w:rPr>
              <w:t>inc_u(u));</w:t>
            </w:r>
          </w:p>
          <w:p w:rsidR="003B7E9A" w:rsidRDefault="00B44229" w:rsidP="00D25E44">
            <w:pPr>
              <w:pStyle w:val="TableParagraph"/>
              <w:ind w:left="461"/>
              <w:rPr>
                <w:rFonts w:ascii="Courier New" w:eastAsia="Lucida Console" w:hAnsi="Courier New" w:cs="Courier New"/>
                <w:sz w:val="20"/>
                <w:szCs w:val="20"/>
              </w:rPr>
            </w:pPr>
            <w:r w:rsidRPr="00FC5005">
              <w:rPr>
                <w:rFonts w:ascii="Courier New" w:hAnsi="Courier New" w:cs="Courier New"/>
                <w:sz w:val="20"/>
                <w:szCs w:val="20"/>
              </w:rPr>
              <w:t>end</w:t>
            </w:r>
          </w:p>
          <w:p w:rsidR="003B7E9A" w:rsidRDefault="00FC5005" w:rsidP="00D25E44">
            <w:pPr>
              <w:pStyle w:val="TableParagraph"/>
              <w:ind w:left="461"/>
              <w:rPr>
                <w:rFonts w:ascii="Courier New" w:eastAsia="Lucida Console" w:hAnsi="Courier New" w:cs="Courier New"/>
                <w:sz w:val="20"/>
                <w:szCs w:val="20"/>
              </w:rPr>
            </w:pPr>
            <w:r w:rsidRPr="00FC5005">
              <w:rPr>
                <w:rFonts w:ascii="Courier New" w:hAnsi="Courier New" w:cs="Courier New"/>
                <w:sz w:val="20"/>
                <w:szCs w:val="20"/>
              </w:rPr>
              <w:t>function yy = inc_u(uu)</w:t>
            </w:r>
          </w:p>
          <w:p w:rsidR="003B7E9A" w:rsidRDefault="003B7E9A" w:rsidP="00D25E44">
            <w:pPr>
              <w:pStyle w:val="TableParagraph"/>
              <w:ind w:left="461"/>
              <w:rPr>
                <w:rFonts w:ascii="Courier New" w:hAnsi="Courier New" w:cs="Courier New"/>
                <w:sz w:val="20"/>
                <w:szCs w:val="20"/>
              </w:rPr>
            </w:pPr>
            <w:r>
              <w:rPr>
                <w:rFonts w:ascii="Courier New" w:hAnsi="Courier New" w:cs="Courier New"/>
                <w:sz w:val="20"/>
                <w:szCs w:val="20"/>
              </w:rPr>
              <w:t xml:space="preserve">  </w:t>
            </w:r>
            <w:r w:rsidR="00B44229" w:rsidRPr="00FC5005">
              <w:rPr>
                <w:rFonts w:ascii="Courier New" w:hAnsi="Courier New" w:cs="Courier New"/>
                <w:sz w:val="20"/>
                <w:szCs w:val="20"/>
              </w:rPr>
              <w:t>yy = uu +</w:t>
            </w:r>
            <w:r w:rsidR="00B44229" w:rsidRPr="00FC5005">
              <w:rPr>
                <w:rFonts w:ascii="Courier New" w:hAnsi="Courier New" w:cs="Courier New"/>
                <w:spacing w:val="-5"/>
                <w:sz w:val="20"/>
                <w:szCs w:val="20"/>
              </w:rPr>
              <w:t xml:space="preserve"> </w:t>
            </w:r>
            <w:r>
              <w:rPr>
                <w:rFonts w:ascii="Courier New" w:hAnsi="Courier New" w:cs="Courier New"/>
                <w:sz w:val="20"/>
                <w:szCs w:val="20"/>
              </w:rPr>
              <w:t>1;</w:t>
            </w:r>
          </w:p>
          <w:p w:rsidR="00B44229" w:rsidRPr="00FC5005" w:rsidRDefault="00B44229" w:rsidP="00D25E44">
            <w:pPr>
              <w:pStyle w:val="TableParagraph"/>
              <w:ind w:left="461"/>
              <w:rPr>
                <w:rFonts w:ascii="Courier New" w:eastAsia="Lucida Console" w:hAnsi="Courier New" w:cs="Courier New"/>
                <w:sz w:val="20"/>
                <w:szCs w:val="20"/>
              </w:rPr>
            </w:pPr>
            <w:r w:rsidRPr="00FC5005">
              <w:rPr>
                <w:rFonts w:ascii="Courier New" w:hAnsi="Courier New" w:cs="Courier New"/>
                <w:sz w:val="20"/>
                <w:szCs w:val="20"/>
              </w:rPr>
              <w:t>end</w:t>
            </w:r>
          </w:p>
          <w:p w:rsidR="00B44229" w:rsidRPr="00BA20F2" w:rsidRDefault="00B44229" w:rsidP="00D25E44">
            <w:pPr>
              <w:pStyle w:val="TableParagraph"/>
              <w:numPr>
                <w:ilvl w:val="0"/>
                <w:numId w:val="83"/>
              </w:numPr>
              <w:tabs>
                <w:tab w:val="left" w:pos="340"/>
              </w:tabs>
              <w:spacing w:before="60"/>
              <w:ind w:left="230" w:hanging="230"/>
              <w:rPr>
                <w:rFonts w:eastAsia="Cambria" w:cstheme="minorHAnsi"/>
                <w:sz w:val="20"/>
                <w:szCs w:val="20"/>
              </w:rPr>
            </w:pPr>
            <w:r w:rsidRPr="00BA20F2">
              <w:rPr>
                <w:rFonts w:cstheme="minorHAnsi"/>
                <w:w w:val="105"/>
                <w:sz w:val="20"/>
                <w:szCs w:val="20"/>
              </w:rPr>
              <w:t>Justify</w:t>
            </w:r>
            <w:r w:rsidRPr="00BA20F2">
              <w:rPr>
                <w:rFonts w:cstheme="minorHAnsi"/>
                <w:spacing w:val="4"/>
                <w:w w:val="105"/>
                <w:sz w:val="20"/>
                <w:szCs w:val="20"/>
              </w:rPr>
              <w:t xml:space="preserve"> </w:t>
            </w:r>
            <w:r w:rsidRPr="00BA20F2">
              <w:rPr>
                <w:rFonts w:cstheme="minorHAnsi"/>
                <w:w w:val="105"/>
                <w:sz w:val="20"/>
                <w:szCs w:val="20"/>
              </w:rPr>
              <w:t>missing</w:t>
            </w:r>
            <w:r w:rsidR="00BA20F2">
              <w:rPr>
                <w:rFonts w:cstheme="minorHAnsi"/>
                <w:w w:val="105"/>
                <w:sz w:val="20"/>
                <w:szCs w:val="20"/>
              </w:rPr>
              <w:t xml:space="preserve"> </w:t>
            </w:r>
            <w:r w:rsidRPr="00BA20F2">
              <w:rPr>
                <w:rFonts w:ascii="Courier New" w:hAnsi="Courier New" w:cs="Courier New"/>
                <w:w w:val="105"/>
                <w:sz w:val="20"/>
                <w:szCs w:val="20"/>
              </w:rPr>
              <w:t>;</w:t>
            </w:r>
            <w:r w:rsidR="00BA20F2">
              <w:rPr>
                <w:rFonts w:cstheme="minorHAnsi"/>
                <w:w w:val="105"/>
                <w:sz w:val="20"/>
                <w:szCs w:val="20"/>
              </w:rPr>
              <w:t xml:space="preserve"> </w:t>
            </w:r>
            <w:r w:rsidRPr="00BA20F2">
              <w:rPr>
                <w:rFonts w:cstheme="minorHAnsi"/>
                <w:spacing w:val="-77"/>
                <w:w w:val="105"/>
                <w:sz w:val="20"/>
                <w:szCs w:val="20"/>
              </w:rPr>
              <w:t xml:space="preserve"> </w:t>
            </w:r>
            <w:r w:rsidRPr="00BA20F2">
              <w:rPr>
                <w:rFonts w:cstheme="minorHAnsi"/>
                <w:w w:val="105"/>
                <w:sz w:val="20"/>
                <w:szCs w:val="20"/>
              </w:rPr>
              <w:t>and</w:t>
            </w:r>
            <w:r w:rsidRPr="00BA20F2">
              <w:rPr>
                <w:rFonts w:cstheme="minorHAnsi"/>
                <w:spacing w:val="4"/>
                <w:w w:val="105"/>
                <w:sz w:val="20"/>
                <w:szCs w:val="20"/>
              </w:rPr>
              <w:t xml:space="preserve"> </w:t>
            </w:r>
            <w:r w:rsidRPr="00BA20F2">
              <w:rPr>
                <w:rFonts w:cstheme="minorHAnsi"/>
                <w:w w:val="105"/>
                <w:sz w:val="20"/>
                <w:szCs w:val="20"/>
              </w:rPr>
              <w:t>value</w:t>
            </w:r>
            <w:r w:rsidRPr="00BA20F2">
              <w:rPr>
                <w:rFonts w:cstheme="minorHAnsi"/>
                <w:spacing w:val="-17"/>
                <w:w w:val="105"/>
                <w:sz w:val="20"/>
                <w:szCs w:val="20"/>
              </w:rPr>
              <w:t xml:space="preserve"> </w:t>
            </w:r>
            <w:r w:rsidRPr="00BA20F2">
              <w:rPr>
                <w:rFonts w:cstheme="minorHAnsi"/>
                <w:w w:val="105"/>
                <w:sz w:val="20"/>
                <w:szCs w:val="20"/>
              </w:rPr>
              <w:t>assigned</w:t>
            </w:r>
            <w:r w:rsidRPr="00BA20F2">
              <w:rPr>
                <w:rFonts w:cstheme="minorHAnsi"/>
                <w:spacing w:val="-17"/>
                <w:w w:val="105"/>
                <w:sz w:val="20"/>
                <w:szCs w:val="20"/>
              </w:rPr>
              <w:t xml:space="preserve"> </w:t>
            </w:r>
            <w:r w:rsidRPr="00BA20F2">
              <w:rPr>
                <w:rFonts w:cstheme="minorHAnsi"/>
                <w:w w:val="105"/>
                <w:sz w:val="20"/>
                <w:szCs w:val="20"/>
              </w:rPr>
              <w:t>might</w:t>
            </w:r>
            <w:r w:rsidRPr="00BA20F2">
              <w:rPr>
                <w:rFonts w:cstheme="minorHAnsi"/>
                <w:spacing w:val="-17"/>
                <w:w w:val="105"/>
                <w:sz w:val="20"/>
                <w:szCs w:val="20"/>
              </w:rPr>
              <w:t xml:space="preserve"> </w:t>
            </w:r>
            <w:r w:rsidRPr="00BA20F2">
              <w:rPr>
                <w:rFonts w:cstheme="minorHAnsi"/>
                <w:w w:val="105"/>
                <w:sz w:val="20"/>
                <w:szCs w:val="20"/>
              </w:rPr>
              <w:t>be</w:t>
            </w:r>
            <w:r w:rsidRPr="00BA20F2">
              <w:rPr>
                <w:rFonts w:cstheme="minorHAnsi"/>
                <w:spacing w:val="-17"/>
                <w:w w:val="105"/>
                <w:sz w:val="20"/>
                <w:szCs w:val="20"/>
              </w:rPr>
              <w:t xml:space="preserve"> </w:t>
            </w:r>
            <w:r w:rsidRPr="00BA20F2">
              <w:rPr>
                <w:rFonts w:cstheme="minorHAnsi"/>
                <w:w w:val="105"/>
                <w:sz w:val="20"/>
                <w:szCs w:val="20"/>
              </w:rPr>
              <w:t>unused:</w:t>
            </w:r>
          </w:p>
          <w:p w:rsidR="00B44229" w:rsidRPr="00BA20F2" w:rsidRDefault="00B44229" w:rsidP="00D25E44">
            <w:pPr>
              <w:pStyle w:val="TableParagraph"/>
              <w:spacing w:before="30"/>
              <w:ind w:left="461"/>
              <w:rPr>
                <w:rFonts w:ascii="Courier New" w:eastAsia="Lucida Console" w:hAnsi="Courier New" w:cs="Courier New"/>
                <w:sz w:val="20"/>
                <w:szCs w:val="20"/>
              </w:rPr>
            </w:pPr>
            <w:r w:rsidRPr="00BA20F2">
              <w:rPr>
                <w:rFonts w:ascii="Courier New" w:hAnsi="Courier New" w:cs="Courier New"/>
                <w:sz w:val="20"/>
                <w:szCs w:val="20"/>
              </w:rPr>
              <w:t>y = 2*u %#ok&lt;NOPRT,NAGSU&gt; output for</w:t>
            </w:r>
            <w:r w:rsidRPr="00BA20F2">
              <w:rPr>
                <w:rFonts w:ascii="Courier New" w:hAnsi="Courier New" w:cs="Courier New"/>
                <w:spacing w:val="-10"/>
                <w:sz w:val="20"/>
                <w:szCs w:val="20"/>
              </w:rPr>
              <w:t xml:space="preserve"> </w:t>
            </w:r>
            <w:r w:rsidRPr="00BA20F2">
              <w:rPr>
                <w:rFonts w:ascii="Courier New" w:hAnsi="Courier New" w:cs="Courier New"/>
                <w:sz w:val="20"/>
                <w:szCs w:val="20"/>
              </w:rPr>
              <w:t>debugging</w:t>
            </w:r>
          </w:p>
          <w:p w:rsidR="00B44229" w:rsidRPr="00BA20F2" w:rsidRDefault="00B44229" w:rsidP="00D25E44">
            <w:pPr>
              <w:pStyle w:val="TableParagraph"/>
              <w:ind w:left="461"/>
              <w:rPr>
                <w:rFonts w:ascii="Courier New" w:eastAsia="Lucida Console" w:hAnsi="Courier New" w:cs="Courier New"/>
                <w:sz w:val="20"/>
                <w:szCs w:val="20"/>
              </w:rPr>
            </w:pPr>
            <w:r w:rsidRPr="00BA20F2">
              <w:rPr>
                <w:rFonts w:ascii="Courier New" w:hAnsi="Courier New" w:cs="Courier New"/>
                <w:sz w:val="20"/>
                <w:szCs w:val="20"/>
              </w:rPr>
              <w:t>...</w:t>
            </w:r>
          </w:p>
          <w:p w:rsidR="00B44229" w:rsidRPr="00BA20F2" w:rsidRDefault="00B44229" w:rsidP="00D25E44">
            <w:pPr>
              <w:pStyle w:val="TableParagraph"/>
              <w:ind w:left="461"/>
              <w:rPr>
                <w:rFonts w:ascii="Courier New" w:eastAsia="Lucida Console" w:hAnsi="Courier New" w:cs="Courier New"/>
                <w:sz w:val="20"/>
                <w:szCs w:val="20"/>
              </w:rPr>
            </w:pPr>
            <w:r w:rsidRPr="00BA20F2">
              <w:rPr>
                <w:rFonts w:ascii="Courier New" w:hAnsi="Courier New" w:cs="Courier New"/>
                <w:sz w:val="20"/>
                <w:szCs w:val="20"/>
              </w:rPr>
              <w:t>y =</w:t>
            </w:r>
            <w:r w:rsidRPr="00BA20F2">
              <w:rPr>
                <w:rFonts w:ascii="Courier New" w:hAnsi="Courier New" w:cs="Courier New"/>
                <w:spacing w:val="-3"/>
                <w:sz w:val="20"/>
                <w:szCs w:val="20"/>
              </w:rPr>
              <w:t xml:space="preserve"> </w:t>
            </w:r>
            <w:r w:rsidRPr="00BA20F2">
              <w:rPr>
                <w:rFonts w:ascii="Courier New" w:hAnsi="Courier New" w:cs="Courier New"/>
                <w:sz w:val="20"/>
                <w:szCs w:val="20"/>
              </w:rPr>
              <w:t>3*u;</w:t>
            </w:r>
          </w:p>
          <w:p w:rsidR="00B44229" w:rsidRPr="00BA20F2" w:rsidRDefault="00B44229" w:rsidP="00D25E44">
            <w:pPr>
              <w:pStyle w:val="TableParagraph"/>
              <w:numPr>
                <w:ilvl w:val="0"/>
                <w:numId w:val="83"/>
              </w:numPr>
              <w:tabs>
                <w:tab w:val="left" w:pos="340"/>
              </w:tabs>
              <w:spacing w:before="60"/>
              <w:ind w:left="230" w:hanging="230"/>
              <w:rPr>
                <w:rFonts w:ascii="Courier New" w:eastAsia="Cambria" w:hAnsi="Courier New" w:cs="Courier New"/>
                <w:sz w:val="20"/>
                <w:szCs w:val="20"/>
              </w:rPr>
            </w:pPr>
            <w:r w:rsidRPr="00BA20F2">
              <w:rPr>
                <w:rFonts w:cstheme="minorHAnsi"/>
                <w:w w:val="110"/>
                <w:sz w:val="20"/>
                <w:szCs w:val="20"/>
              </w:rPr>
              <w:t xml:space="preserve">If output is not desired and assigned value is unused, remove the line </w:t>
            </w:r>
            <w:r w:rsidR="00FC5005">
              <w:rPr>
                <w:rFonts w:cstheme="minorHAnsi"/>
                <w:w w:val="110"/>
                <w:sz w:val="20"/>
                <w:szCs w:val="20"/>
              </w:rPr>
              <w:br/>
            </w:r>
            <w:r w:rsidRPr="00BA20F2">
              <w:rPr>
                <w:rFonts w:ascii="Courier New" w:hAnsi="Courier New" w:cs="Courier New"/>
                <w:w w:val="110"/>
                <w:sz w:val="20"/>
                <w:szCs w:val="20"/>
              </w:rPr>
              <w:t>y</w:t>
            </w:r>
            <w:r w:rsidRPr="00BA20F2">
              <w:rPr>
                <w:rFonts w:ascii="Courier New" w:hAnsi="Courier New" w:cs="Courier New"/>
                <w:spacing w:val="-81"/>
                <w:w w:val="110"/>
                <w:sz w:val="20"/>
                <w:szCs w:val="20"/>
              </w:rPr>
              <w:t xml:space="preserve"> </w:t>
            </w:r>
            <w:r w:rsidR="00FC5005">
              <w:rPr>
                <w:rFonts w:ascii="Courier New" w:hAnsi="Courier New" w:cs="Courier New"/>
                <w:w w:val="110"/>
                <w:sz w:val="20"/>
                <w:szCs w:val="20"/>
              </w:rPr>
              <w:t xml:space="preserve">= </w:t>
            </w:r>
            <w:r w:rsidR="00876FC6">
              <w:rPr>
                <w:rFonts w:ascii="Courier New" w:hAnsi="Courier New" w:cs="Courier New"/>
                <w:w w:val="110"/>
                <w:sz w:val="20"/>
                <w:szCs w:val="20"/>
              </w:rPr>
              <w:t xml:space="preserve">2*u </w:t>
            </w:r>
            <w:r w:rsidRPr="00BA20F2">
              <w:rPr>
                <w:rFonts w:ascii="Courier New" w:hAnsi="Courier New" w:cs="Courier New"/>
                <w:w w:val="110"/>
                <w:sz w:val="20"/>
                <w:szCs w:val="20"/>
              </w:rPr>
              <w:t>...</w:t>
            </w:r>
            <w:r w:rsidRPr="00BA20F2">
              <w:rPr>
                <w:rFonts w:cstheme="minorHAnsi"/>
                <w:w w:val="110"/>
                <w:sz w:val="20"/>
                <w:szCs w:val="20"/>
              </w:rPr>
              <w:t>:</w:t>
            </w:r>
          </w:p>
          <w:p w:rsidR="00B44229" w:rsidRPr="00BA20F2" w:rsidRDefault="00B44229" w:rsidP="00D25E44">
            <w:pPr>
              <w:pStyle w:val="TableParagraph"/>
              <w:spacing w:before="30"/>
              <w:ind w:left="461"/>
              <w:rPr>
                <w:rFonts w:ascii="Courier New" w:eastAsia="Lucida Console" w:hAnsi="Courier New" w:cs="Courier New"/>
                <w:sz w:val="20"/>
                <w:szCs w:val="20"/>
              </w:rPr>
            </w:pPr>
            <w:r w:rsidRPr="00BA20F2">
              <w:rPr>
                <w:rFonts w:ascii="Courier New" w:hAnsi="Courier New" w:cs="Courier New"/>
                <w:sz w:val="20"/>
                <w:szCs w:val="20"/>
              </w:rPr>
              <w:t>y =</w:t>
            </w:r>
            <w:r w:rsidRPr="00BA20F2">
              <w:rPr>
                <w:rFonts w:ascii="Courier New" w:hAnsi="Courier New" w:cs="Courier New"/>
                <w:spacing w:val="-3"/>
                <w:sz w:val="20"/>
                <w:szCs w:val="20"/>
              </w:rPr>
              <w:t xml:space="preserve"> </w:t>
            </w:r>
            <w:r w:rsidRPr="00BA20F2">
              <w:rPr>
                <w:rFonts w:ascii="Courier New" w:hAnsi="Courier New" w:cs="Courier New"/>
                <w:sz w:val="20"/>
                <w:szCs w:val="20"/>
              </w:rPr>
              <w:t>3*u;</w:t>
            </w:r>
          </w:p>
          <w:p w:rsidR="00B44229" w:rsidRPr="00BA20F2" w:rsidRDefault="00B44229" w:rsidP="00D25E44">
            <w:pPr>
              <w:pStyle w:val="TableParagraph"/>
              <w:spacing w:before="60"/>
              <w:rPr>
                <w:rFonts w:eastAsia="Cambria" w:cstheme="minorHAnsi"/>
                <w:sz w:val="20"/>
                <w:szCs w:val="20"/>
              </w:rPr>
            </w:pPr>
            <w:r w:rsidRPr="00BA20F2">
              <w:rPr>
                <w:rFonts w:cstheme="minorHAnsi"/>
                <w:b/>
                <w:w w:val="110"/>
                <w:sz w:val="20"/>
                <w:szCs w:val="20"/>
              </w:rPr>
              <w:t>Not</w:t>
            </w:r>
            <w:r w:rsidRPr="00BA20F2">
              <w:rPr>
                <w:rFonts w:cstheme="minorHAnsi"/>
                <w:b/>
                <w:spacing w:val="44"/>
                <w:w w:val="110"/>
                <w:sz w:val="20"/>
                <w:szCs w:val="20"/>
              </w:rPr>
              <w:t xml:space="preserve"> </w:t>
            </w:r>
            <w:r w:rsidRPr="00BA20F2">
              <w:rPr>
                <w:rFonts w:cstheme="minorHAnsi"/>
                <w:b/>
                <w:w w:val="110"/>
                <w:sz w:val="20"/>
                <w:szCs w:val="20"/>
              </w:rPr>
              <w:t>Recommended</w:t>
            </w:r>
          </w:p>
          <w:p w:rsidR="00B44229" w:rsidRPr="00FC5005" w:rsidRDefault="00B44229" w:rsidP="00D25E44">
            <w:pPr>
              <w:pStyle w:val="TableParagraph"/>
              <w:numPr>
                <w:ilvl w:val="0"/>
                <w:numId w:val="83"/>
              </w:numPr>
              <w:tabs>
                <w:tab w:val="left" w:pos="340"/>
              </w:tabs>
              <w:spacing w:before="60"/>
              <w:ind w:left="230" w:hanging="230"/>
              <w:rPr>
                <w:rFonts w:eastAsia="Cambria" w:cstheme="minorHAnsi"/>
                <w:sz w:val="20"/>
                <w:szCs w:val="20"/>
              </w:rPr>
            </w:pPr>
            <w:r w:rsidRPr="00FC5005">
              <w:rPr>
                <w:rFonts w:cstheme="minorHAnsi"/>
                <w:w w:val="110"/>
                <w:sz w:val="20"/>
                <w:szCs w:val="20"/>
              </w:rPr>
              <w:t>External MATLAB file used in Simulink with missing</w:t>
            </w:r>
            <w:r w:rsidRPr="00FC5005">
              <w:rPr>
                <w:rFonts w:cstheme="minorHAnsi"/>
                <w:spacing w:val="-2"/>
                <w:w w:val="110"/>
                <w:sz w:val="20"/>
                <w:szCs w:val="20"/>
              </w:rPr>
              <w:t xml:space="preserve"> </w:t>
            </w:r>
            <w:r w:rsidRPr="00FC5005">
              <w:rPr>
                <w:rFonts w:ascii="Courier New" w:hAnsi="Courier New" w:cs="Courier New"/>
                <w:w w:val="110"/>
                <w:sz w:val="20"/>
                <w:szCs w:val="20"/>
              </w:rPr>
              <w:t>%#codegen</w:t>
            </w:r>
            <w:r w:rsidR="00FC5005">
              <w:rPr>
                <w:rFonts w:cstheme="minorHAnsi"/>
                <w:w w:val="110"/>
                <w:sz w:val="20"/>
                <w:szCs w:val="20"/>
              </w:rPr>
              <w:t xml:space="preserve"> </w:t>
            </w:r>
            <w:r w:rsidRPr="00FC5005">
              <w:rPr>
                <w:rFonts w:cstheme="minorHAnsi"/>
                <w:w w:val="105"/>
                <w:sz w:val="20"/>
                <w:szCs w:val="20"/>
              </w:rPr>
              <w:t>directive:</w:t>
            </w:r>
          </w:p>
          <w:p w:rsidR="00FC5005" w:rsidRPr="00FC5005" w:rsidRDefault="00B44229" w:rsidP="00D25E44">
            <w:pPr>
              <w:pStyle w:val="TableParagraph"/>
              <w:spacing w:before="30"/>
              <w:ind w:left="461"/>
              <w:rPr>
                <w:rFonts w:ascii="Courier New" w:eastAsia="Lucida Console" w:hAnsi="Courier New" w:cs="Courier New"/>
                <w:sz w:val="20"/>
                <w:szCs w:val="20"/>
              </w:rPr>
            </w:pPr>
            <w:r w:rsidRPr="00FC5005">
              <w:rPr>
                <w:rFonts w:ascii="Courier New" w:hAnsi="Courier New" w:cs="Courier New"/>
                <w:sz w:val="20"/>
                <w:szCs w:val="20"/>
              </w:rPr>
              <w:t>function y =</w:t>
            </w:r>
            <w:r w:rsidRPr="00FC5005">
              <w:rPr>
                <w:rFonts w:ascii="Courier New" w:hAnsi="Courier New" w:cs="Courier New"/>
                <w:spacing w:val="-6"/>
                <w:sz w:val="20"/>
                <w:szCs w:val="20"/>
              </w:rPr>
              <w:t xml:space="preserve"> </w:t>
            </w:r>
            <w:r w:rsidRPr="00FC5005">
              <w:rPr>
                <w:rFonts w:ascii="Courier New" w:hAnsi="Courier New" w:cs="Courier New"/>
                <w:sz w:val="20"/>
                <w:szCs w:val="20"/>
              </w:rPr>
              <w:t>function(u)</w:t>
            </w:r>
          </w:p>
          <w:p w:rsidR="00FC5005" w:rsidRPr="00FC5005" w:rsidRDefault="00FC5005" w:rsidP="00D25E44">
            <w:pPr>
              <w:pStyle w:val="TableParagraph"/>
              <w:ind w:left="461"/>
              <w:rPr>
                <w:rFonts w:ascii="Courier New" w:eastAsia="Lucida Console" w:hAnsi="Courier New" w:cs="Courier New"/>
                <w:sz w:val="20"/>
                <w:szCs w:val="20"/>
              </w:rPr>
            </w:pPr>
            <w:r w:rsidRPr="00FC5005">
              <w:rPr>
                <w:rFonts w:ascii="Courier New" w:eastAsia="Lucida Console" w:hAnsi="Courier New" w:cs="Courier New"/>
                <w:sz w:val="20"/>
                <w:szCs w:val="20"/>
              </w:rPr>
              <w:t xml:space="preserve">  </w:t>
            </w:r>
            <w:r w:rsidR="00B44229" w:rsidRPr="00FC5005">
              <w:rPr>
                <w:rFonts w:ascii="Courier New" w:eastAsia="Lucida Console" w:hAnsi="Courier New" w:cs="Courier New"/>
                <w:sz w:val="20"/>
                <w:szCs w:val="20"/>
              </w:rPr>
              <w:t>% nested functions ca</w:t>
            </w:r>
            <w:r w:rsidRPr="00FC5005">
              <w:rPr>
                <w:rFonts w:ascii="Courier New" w:eastAsia="Lucida Console" w:hAnsi="Courier New" w:cs="Courier New"/>
                <w:sz w:val="20"/>
                <w:szCs w:val="20"/>
              </w:rPr>
              <w:t>n’t be used for code generation</w:t>
            </w:r>
          </w:p>
          <w:p w:rsidR="00FC5005" w:rsidRPr="00FC5005" w:rsidRDefault="00FC5005" w:rsidP="00D25E44">
            <w:pPr>
              <w:pStyle w:val="TableParagraph"/>
              <w:ind w:left="461"/>
              <w:rPr>
                <w:rFonts w:ascii="Courier New" w:eastAsia="Lucida Console" w:hAnsi="Courier New" w:cs="Courier New"/>
                <w:sz w:val="20"/>
                <w:szCs w:val="20"/>
              </w:rPr>
            </w:pPr>
            <w:r>
              <w:rPr>
                <w:rFonts w:ascii="Courier New" w:eastAsia="Lucida Console" w:hAnsi="Courier New" w:cs="Courier New"/>
                <w:sz w:val="20"/>
                <w:szCs w:val="20"/>
              </w:rPr>
              <w:t xml:space="preserve">  </w:t>
            </w:r>
            <w:r w:rsidR="00B44229" w:rsidRPr="00FC5005">
              <w:rPr>
                <w:rFonts w:ascii="Courier New" w:eastAsia="Lucida Console" w:hAnsi="Courier New" w:cs="Courier New"/>
                <w:sz w:val="20"/>
                <w:szCs w:val="20"/>
              </w:rPr>
              <w:t>function yy =</w:t>
            </w:r>
            <w:r w:rsidR="00B44229" w:rsidRPr="00FC5005">
              <w:rPr>
                <w:rFonts w:ascii="Courier New" w:eastAsia="Lucida Console" w:hAnsi="Courier New" w:cs="Courier New"/>
                <w:spacing w:val="-5"/>
                <w:sz w:val="20"/>
                <w:szCs w:val="20"/>
              </w:rPr>
              <w:t xml:space="preserve"> </w:t>
            </w:r>
            <w:r w:rsidRPr="00FC5005">
              <w:rPr>
                <w:rFonts w:ascii="Courier New" w:eastAsia="Lucida Console" w:hAnsi="Courier New" w:cs="Courier New"/>
                <w:sz w:val="20"/>
                <w:szCs w:val="20"/>
              </w:rPr>
              <w:t>inc_u(uu)</w:t>
            </w:r>
          </w:p>
          <w:p w:rsidR="00FC5005" w:rsidRPr="00FC5005" w:rsidRDefault="00FC5005" w:rsidP="00D25E44">
            <w:pPr>
              <w:pStyle w:val="TableParagraph"/>
              <w:ind w:left="461"/>
              <w:rPr>
                <w:rFonts w:ascii="Courier New" w:eastAsia="Lucida Console" w:hAnsi="Courier New" w:cs="Courier New"/>
                <w:sz w:val="20"/>
                <w:szCs w:val="20"/>
              </w:rPr>
            </w:pPr>
            <w:r>
              <w:rPr>
                <w:rFonts w:ascii="Courier New" w:hAnsi="Courier New" w:cs="Courier New"/>
                <w:sz w:val="20"/>
                <w:szCs w:val="20"/>
              </w:rPr>
              <w:t xml:space="preserve">    </w:t>
            </w:r>
            <w:r w:rsidRPr="00FC5005">
              <w:rPr>
                <w:rFonts w:ascii="Courier New" w:hAnsi="Courier New" w:cs="Courier New"/>
                <w:sz w:val="20"/>
                <w:szCs w:val="20"/>
              </w:rPr>
              <w:t>yy = uu + 1;</w:t>
            </w:r>
          </w:p>
          <w:p w:rsidR="00FC5005" w:rsidRPr="00FC5005" w:rsidRDefault="00FC5005" w:rsidP="00D25E44">
            <w:pPr>
              <w:pStyle w:val="TableParagraph"/>
              <w:ind w:left="461"/>
              <w:rPr>
                <w:rFonts w:ascii="Courier New" w:eastAsia="Lucida Console" w:hAnsi="Courier New" w:cs="Courier New"/>
                <w:sz w:val="20"/>
                <w:szCs w:val="20"/>
              </w:rPr>
            </w:pPr>
            <w:r>
              <w:rPr>
                <w:rFonts w:ascii="Courier New" w:hAnsi="Courier New" w:cs="Courier New"/>
                <w:sz w:val="20"/>
                <w:szCs w:val="20"/>
              </w:rPr>
              <w:t xml:space="preserve">  </w:t>
            </w:r>
            <w:r w:rsidR="00B44229" w:rsidRPr="00FC5005">
              <w:rPr>
                <w:rFonts w:ascii="Courier New" w:hAnsi="Courier New" w:cs="Courier New"/>
                <w:sz w:val="20"/>
                <w:szCs w:val="20"/>
              </w:rPr>
              <w:t>end</w:t>
            </w:r>
          </w:p>
          <w:p w:rsidR="00FC5005" w:rsidRPr="00FC5005" w:rsidRDefault="00FC5005" w:rsidP="00D25E44">
            <w:pPr>
              <w:pStyle w:val="TableParagraph"/>
              <w:ind w:left="461"/>
              <w:rPr>
                <w:rFonts w:ascii="Courier New" w:eastAsia="Lucida Console" w:hAnsi="Courier New" w:cs="Courier New"/>
                <w:sz w:val="20"/>
                <w:szCs w:val="20"/>
              </w:rPr>
            </w:pPr>
            <w:r>
              <w:rPr>
                <w:rFonts w:ascii="Courier New" w:hAnsi="Courier New" w:cs="Courier New"/>
                <w:sz w:val="20"/>
                <w:szCs w:val="20"/>
              </w:rPr>
              <w:t xml:space="preserve">  </w:t>
            </w:r>
            <w:r w:rsidR="00B44229" w:rsidRPr="00FC5005">
              <w:rPr>
                <w:rFonts w:ascii="Courier New" w:hAnsi="Courier New" w:cs="Courier New"/>
                <w:sz w:val="20"/>
                <w:szCs w:val="20"/>
              </w:rPr>
              <w:t>y = inc_u(u));</w:t>
            </w:r>
          </w:p>
          <w:p w:rsidR="00B44229" w:rsidRPr="00FC5005" w:rsidRDefault="00B44229" w:rsidP="00D25E44">
            <w:pPr>
              <w:pStyle w:val="TableParagraph"/>
              <w:ind w:left="461"/>
              <w:rPr>
                <w:rFonts w:ascii="Courier New" w:eastAsia="Lucida Console" w:hAnsi="Courier New" w:cs="Courier New"/>
                <w:sz w:val="20"/>
                <w:szCs w:val="20"/>
              </w:rPr>
            </w:pPr>
            <w:r w:rsidRPr="00FC5005">
              <w:rPr>
                <w:rFonts w:ascii="Courier New" w:hAnsi="Courier New" w:cs="Courier New"/>
                <w:sz w:val="20"/>
                <w:szCs w:val="20"/>
              </w:rPr>
              <w:t>end</w:t>
            </w:r>
          </w:p>
          <w:p w:rsidR="00B44229" w:rsidRPr="00BA20F2" w:rsidRDefault="00B44229" w:rsidP="00D25E44">
            <w:pPr>
              <w:pStyle w:val="TableParagraph"/>
              <w:numPr>
                <w:ilvl w:val="0"/>
                <w:numId w:val="83"/>
              </w:numPr>
              <w:tabs>
                <w:tab w:val="left" w:pos="340"/>
              </w:tabs>
              <w:spacing w:before="60"/>
              <w:ind w:left="230" w:hanging="230"/>
              <w:rPr>
                <w:rFonts w:eastAsia="Cambria" w:cstheme="minorHAnsi"/>
                <w:sz w:val="20"/>
                <w:szCs w:val="20"/>
              </w:rPr>
            </w:pPr>
            <w:r w:rsidRPr="00BA20F2">
              <w:rPr>
                <w:rFonts w:cstheme="minorHAnsi"/>
                <w:w w:val="110"/>
                <w:sz w:val="20"/>
                <w:szCs w:val="20"/>
              </w:rPr>
              <w:t>All</w:t>
            </w:r>
            <w:r w:rsidRPr="00BA20F2">
              <w:rPr>
                <w:rFonts w:cstheme="minorHAnsi"/>
                <w:spacing w:val="-3"/>
                <w:w w:val="110"/>
                <w:sz w:val="20"/>
                <w:szCs w:val="20"/>
              </w:rPr>
              <w:t xml:space="preserve"> </w:t>
            </w:r>
            <w:r w:rsidRPr="00BA20F2">
              <w:rPr>
                <w:rFonts w:cstheme="minorHAnsi"/>
                <w:w w:val="110"/>
                <w:sz w:val="20"/>
                <w:szCs w:val="20"/>
              </w:rPr>
              <w:t>messages</w:t>
            </w:r>
            <w:r w:rsidRPr="00BA20F2">
              <w:rPr>
                <w:rFonts w:cstheme="minorHAnsi"/>
                <w:spacing w:val="-3"/>
                <w:w w:val="110"/>
                <w:sz w:val="20"/>
                <w:szCs w:val="20"/>
              </w:rPr>
              <w:t xml:space="preserve"> </w:t>
            </w:r>
            <w:r w:rsidRPr="00BA20F2">
              <w:rPr>
                <w:rFonts w:cstheme="minorHAnsi"/>
                <w:w w:val="110"/>
                <w:sz w:val="20"/>
                <w:szCs w:val="20"/>
              </w:rPr>
              <w:t>in</w:t>
            </w:r>
            <w:r w:rsidRPr="00BA20F2">
              <w:rPr>
                <w:rFonts w:cstheme="minorHAnsi"/>
                <w:spacing w:val="-3"/>
                <w:w w:val="110"/>
                <w:sz w:val="20"/>
                <w:szCs w:val="20"/>
              </w:rPr>
              <w:t xml:space="preserve"> </w:t>
            </w:r>
            <w:r w:rsidRPr="00BA20F2">
              <w:rPr>
                <w:rFonts w:cstheme="minorHAnsi"/>
                <w:w w:val="110"/>
                <w:sz w:val="20"/>
                <w:szCs w:val="20"/>
              </w:rPr>
              <w:t>line</w:t>
            </w:r>
            <w:r w:rsidRPr="00BA20F2">
              <w:rPr>
                <w:rFonts w:cstheme="minorHAnsi"/>
                <w:spacing w:val="-3"/>
                <w:w w:val="110"/>
                <w:sz w:val="20"/>
                <w:szCs w:val="20"/>
              </w:rPr>
              <w:t xml:space="preserve"> </w:t>
            </w:r>
            <w:r w:rsidRPr="00BA20F2">
              <w:rPr>
                <w:rFonts w:cstheme="minorHAnsi"/>
                <w:w w:val="110"/>
                <w:sz w:val="20"/>
                <w:szCs w:val="20"/>
              </w:rPr>
              <w:t>are</w:t>
            </w:r>
            <w:r w:rsidRPr="00BA20F2">
              <w:rPr>
                <w:rFonts w:cstheme="minorHAnsi"/>
                <w:spacing w:val="-3"/>
                <w:w w:val="110"/>
                <w:sz w:val="20"/>
                <w:szCs w:val="20"/>
              </w:rPr>
              <w:t xml:space="preserve"> </w:t>
            </w:r>
            <w:r w:rsidRPr="00BA20F2">
              <w:rPr>
                <w:rFonts w:cstheme="minorHAnsi"/>
                <w:w w:val="110"/>
                <w:sz w:val="20"/>
                <w:szCs w:val="20"/>
              </w:rPr>
              <w:t>justified</w:t>
            </w:r>
            <w:r w:rsidRPr="00BA20F2">
              <w:rPr>
                <w:rFonts w:cstheme="minorHAnsi"/>
                <w:spacing w:val="-3"/>
                <w:w w:val="110"/>
                <w:sz w:val="20"/>
                <w:szCs w:val="20"/>
              </w:rPr>
              <w:t xml:space="preserve"> </w:t>
            </w:r>
            <w:r w:rsidRPr="00BA20F2">
              <w:rPr>
                <w:rFonts w:cstheme="minorHAnsi"/>
                <w:w w:val="110"/>
                <w:sz w:val="20"/>
                <w:szCs w:val="20"/>
              </w:rPr>
              <w:t>by</w:t>
            </w:r>
            <w:r w:rsidRPr="00BA20F2">
              <w:rPr>
                <w:rFonts w:cstheme="minorHAnsi"/>
                <w:spacing w:val="-3"/>
                <w:w w:val="110"/>
                <w:sz w:val="20"/>
                <w:szCs w:val="20"/>
              </w:rPr>
              <w:t xml:space="preserve"> </w:t>
            </w:r>
            <w:r w:rsidRPr="00BA20F2">
              <w:rPr>
                <w:rFonts w:cstheme="minorHAnsi"/>
                <w:w w:val="110"/>
                <w:sz w:val="20"/>
                <w:szCs w:val="20"/>
              </w:rPr>
              <w:t>using</w:t>
            </w:r>
            <w:r w:rsidRPr="00BA20F2">
              <w:rPr>
                <w:rFonts w:cstheme="minorHAnsi"/>
                <w:spacing w:val="-3"/>
                <w:w w:val="110"/>
                <w:sz w:val="20"/>
                <w:szCs w:val="20"/>
              </w:rPr>
              <w:t xml:space="preserve"> </w:t>
            </w:r>
            <w:r w:rsidR="00FC5005" w:rsidRPr="00FC5005">
              <w:rPr>
                <w:rFonts w:ascii="Courier New" w:hAnsi="Courier New" w:cs="Courier New"/>
                <w:w w:val="110"/>
                <w:sz w:val="20"/>
                <w:szCs w:val="20"/>
              </w:rPr>
              <w:t>%#ok</w:t>
            </w:r>
            <w:r w:rsidR="00FC5005">
              <w:rPr>
                <w:rFonts w:cstheme="minorHAnsi"/>
                <w:w w:val="110"/>
                <w:sz w:val="20"/>
                <w:szCs w:val="20"/>
              </w:rPr>
              <w:t xml:space="preserve"> </w:t>
            </w:r>
            <w:r w:rsidRPr="00BA20F2">
              <w:rPr>
                <w:rFonts w:cstheme="minorHAnsi"/>
                <w:w w:val="110"/>
                <w:sz w:val="20"/>
                <w:szCs w:val="20"/>
              </w:rPr>
              <w:t>without</w:t>
            </w:r>
            <w:r w:rsidRPr="00BA20F2">
              <w:rPr>
                <w:rFonts w:cstheme="minorHAnsi"/>
                <w:spacing w:val="-3"/>
                <w:w w:val="110"/>
                <w:sz w:val="20"/>
                <w:szCs w:val="20"/>
              </w:rPr>
              <w:t xml:space="preserve"> </w:t>
            </w:r>
            <w:r w:rsidRPr="00BA20F2">
              <w:rPr>
                <w:rFonts w:cstheme="minorHAnsi"/>
                <w:w w:val="110"/>
                <w:sz w:val="20"/>
                <w:szCs w:val="20"/>
              </w:rPr>
              <w:t>a</w:t>
            </w:r>
            <w:r w:rsidRPr="00BA20F2">
              <w:rPr>
                <w:rFonts w:cstheme="minorHAnsi"/>
                <w:spacing w:val="-3"/>
                <w:w w:val="110"/>
                <w:sz w:val="20"/>
                <w:szCs w:val="20"/>
              </w:rPr>
              <w:t xml:space="preserve"> </w:t>
            </w:r>
            <w:r w:rsidRPr="00BA20F2">
              <w:rPr>
                <w:rFonts w:cstheme="minorHAnsi"/>
                <w:w w:val="110"/>
                <w:sz w:val="20"/>
                <w:szCs w:val="20"/>
              </w:rPr>
              <w:t>message</w:t>
            </w:r>
            <w:r w:rsidRPr="00BA20F2">
              <w:rPr>
                <w:rFonts w:cstheme="minorHAnsi"/>
                <w:spacing w:val="-3"/>
                <w:w w:val="110"/>
                <w:sz w:val="20"/>
                <w:szCs w:val="20"/>
              </w:rPr>
              <w:t xml:space="preserve"> </w:t>
            </w:r>
            <w:r w:rsidRPr="00BA20F2">
              <w:rPr>
                <w:rFonts w:cstheme="minorHAnsi"/>
                <w:w w:val="110"/>
                <w:sz w:val="20"/>
                <w:szCs w:val="20"/>
              </w:rPr>
              <w:t>ID:</w:t>
            </w:r>
          </w:p>
          <w:p w:rsidR="00FC5005" w:rsidRDefault="00B44229" w:rsidP="00D25E44">
            <w:pPr>
              <w:pStyle w:val="TableParagraph"/>
              <w:spacing w:before="30"/>
              <w:ind w:left="461"/>
              <w:rPr>
                <w:rFonts w:ascii="Courier New" w:hAnsi="Courier New" w:cs="Courier New"/>
                <w:sz w:val="20"/>
                <w:szCs w:val="20"/>
              </w:rPr>
            </w:pPr>
            <w:r w:rsidRPr="00FC5005">
              <w:rPr>
                <w:rFonts w:ascii="Courier New" w:hAnsi="Courier New" w:cs="Courier New"/>
                <w:sz w:val="20"/>
                <w:szCs w:val="20"/>
              </w:rPr>
              <w:t>% missing ';</w:t>
            </w:r>
            <w:r w:rsidR="00FC5005">
              <w:rPr>
                <w:rFonts w:ascii="Courier New" w:hAnsi="Courier New" w:cs="Courier New"/>
                <w:sz w:val="20"/>
                <w:szCs w:val="20"/>
              </w:rPr>
              <w:t>' and the value might be unused</w:t>
            </w:r>
          </w:p>
          <w:p w:rsidR="00B44229" w:rsidRDefault="00B44229" w:rsidP="00D25E44">
            <w:pPr>
              <w:pStyle w:val="TableParagraph"/>
              <w:ind w:left="461"/>
              <w:rPr>
                <w:rFonts w:ascii="Courier New" w:eastAsia="Lucida Console" w:hAnsi="Courier New" w:cs="Courier New"/>
                <w:sz w:val="20"/>
                <w:szCs w:val="20"/>
              </w:rPr>
            </w:pPr>
            <w:r w:rsidRPr="00FC5005">
              <w:rPr>
                <w:rFonts w:ascii="Courier New" w:hAnsi="Courier New" w:cs="Courier New"/>
                <w:sz w:val="20"/>
                <w:szCs w:val="20"/>
              </w:rPr>
              <w:t>y = 2*u</w:t>
            </w:r>
            <w:r w:rsidRPr="00FC5005">
              <w:rPr>
                <w:rFonts w:ascii="Courier New" w:hAnsi="Courier New" w:cs="Courier New"/>
                <w:spacing w:val="-4"/>
                <w:sz w:val="20"/>
                <w:szCs w:val="20"/>
              </w:rPr>
              <w:t xml:space="preserve"> </w:t>
            </w:r>
            <w:r w:rsidRPr="00FC5005">
              <w:rPr>
                <w:rFonts w:ascii="Courier New" w:hAnsi="Courier New" w:cs="Courier New"/>
                <w:sz w:val="20"/>
                <w:szCs w:val="20"/>
              </w:rPr>
              <w:t>%#ok</w:t>
            </w:r>
          </w:p>
          <w:p w:rsidR="00FC5005" w:rsidRDefault="00FC5005" w:rsidP="00D25E44">
            <w:pPr>
              <w:pStyle w:val="TableParagraph"/>
              <w:ind w:left="461"/>
              <w:rPr>
                <w:rFonts w:ascii="Courier New" w:eastAsia="Lucida Console" w:hAnsi="Courier New" w:cs="Courier New"/>
                <w:sz w:val="20"/>
                <w:szCs w:val="20"/>
              </w:rPr>
            </w:pPr>
            <w:r>
              <w:rPr>
                <w:rFonts w:ascii="Courier New" w:eastAsia="Lucida Console" w:hAnsi="Courier New" w:cs="Courier New"/>
                <w:sz w:val="20"/>
                <w:szCs w:val="20"/>
              </w:rPr>
              <w:t>...</w:t>
            </w:r>
          </w:p>
          <w:p w:rsidR="00B44229" w:rsidRPr="00FC5005" w:rsidRDefault="00B44229" w:rsidP="00D25E44">
            <w:pPr>
              <w:pStyle w:val="TableParagraph"/>
              <w:ind w:left="461"/>
              <w:rPr>
                <w:rFonts w:ascii="Courier New" w:eastAsia="Lucida Console" w:hAnsi="Courier New" w:cs="Courier New"/>
                <w:sz w:val="20"/>
                <w:szCs w:val="20"/>
              </w:rPr>
            </w:pPr>
            <w:r w:rsidRPr="00FC5005">
              <w:rPr>
                <w:rFonts w:ascii="Courier New" w:hAnsi="Courier New" w:cs="Courier New"/>
                <w:sz w:val="20"/>
                <w:szCs w:val="20"/>
              </w:rPr>
              <w:t>y =</w:t>
            </w:r>
            <w:r w:rsidRPr="00FC5005">
              <w:rPr>
                <w:rFonts w:ascii="Courier New" w:hAnsi="Courier New" w:cs="Courier New"/>
                <w:spacing w:val="-3"/>
                <w:sz w:val="20"/>
                <w:szCs w:val="20"/>
              </w:rPr>
              <w:t xml:space="preserve"> </w:t>
            </w:r>
            <w:r w:rsidRPr="00FC5005">
              <w:rPr>
                <w:rFonts w:ascii="Courier New" w:hAnsi="Courier New" w:cs="Courier New"/>
                <w:sz w:val="20"/>
                <w:szCs w:val="20"/>
              </w:rPr>
              <w:t>3*u;</w:t>
            </w:r>
          </w:p>
          <w:p w:rsidR="00B44229" w:rsidRPr="00BA20F2" w:rsidRDefault="00B44229" w:rsidP="00D25E44">
            <w:pPr>
              <w:pStyle w:val="TableParagraph"/>
              <w:numPr>
                <w:ilvl w:val="0"/>
                <w:numId w:val="83"/>
              </w:numPr>
              <w:tabs>
                <w:tab w:val="left" w:pos="340"/>
              </w:tabs>
              <w:spacing w:before="60"/>
              <w:ind w:left="230" w:hanging="230"/>
              <w:rPr>
                <w:rFonts w:eastAsia="Cambria" w:cstheme="minorHAnsi"/>
                <w:sz w:val="20"/>
                <w:szCs w:val="20"/>
              </w:rPr>
            </w:pPr>
            <w:r w:rsidRPr="00BA20F2">
              <w:rPr>
                <w:rFonts w:cstheme="minorHAnsi"/>
                <w:w w:val="110"/>
                <w:sz w:val="20"/>
                <w:szCs w:val="20"/>
              </w:rPr>
              <w:t>No</w:t>
            </w:r>
            <w:r w:rsidRPr="00BA20F2">
              <w:rPr>
                <w:rFonts w:cstheme="minorHAnsi"/>
                <w:spacing w:val="-12"/>
                <w:w w:val="110"/>
                <w:sz w:val="20"/>
                <w:szCs w:val="20"/>
              </w:rPr>
              <w:t xml:space="preserve"> </w:t>
            </w:r>
            <w:r w:rsidRPr="00BA20F2">
              <w:rPr>
                <w:rFonts w:cstheme="minorHAnsi"/>
                <w:w w:val="110"/>
                <w:sz w:val="20"/>
                <w:szCs w:val="20"/>
              </w:rPr>
              <w:t>justification:</w:t>
            </w:r>
          </w:p>
          <w:p w:rsidR="00876FC6" w:rsidRDefault="00B44229" w:rsidP="00D25E44">
            <w:pPr>
              <w:pStyle w:val="TableParagraph"/>
              <w:spacing w:before="30"/>
              <w:ind w:left="461"/>
              <w:rPr>
                <w:rFonts w:ascii="Courier New" w:hAnsi="Courier New" w:cs="Courier New"/>
                <w:sz w:val="20"/>
                <w:szCs w:val="20"/>
              </w:rPr>
            </w:pPr>
            <w:r w:rsidRPr="00FC5005">
              <w:rPr>
                <w:rFonts w:ascii="Courier New" w:hAnsi="Courier New" w:cs="Courier New"/>
                <w:sz w:val="20"/>
                <w:szCs w:val="20"/>
              </w:rPr>
              <w:t xml:space="preserve">% missing justification </w:t>
            </w:r>
            <w:r w:rsidR="00876FC6">
              <w:rPr>
                <w:rFonts w:ascii="Courier New" w:hAnsi="Courier New" w:cs="Courier New"/>
                <w:sz w:val="20"/>
                <w:szCs w:val="20"/>
              </w:rPr>
              <w:t xml:space="preserve">for missing ';' </w:t>
            </w:r>
          </w:p>
          <w:p w:rsidR="00876FC6" w:rsidRDefault="00876FC6" w:rsidP="00D25E44">
            <w:pPr>
              <w:pStyle w:val="TableParagraph"/>
              <w:ind w:left="461"/>
              <w:rPr>
                <w:rFonts w:ascii="Courier New" w:hAnsi="Courier New" w:cs="Courier New"/>
                <w:sz w:val="20"/>
                <w:szCs w:val="20"/>
              </w:rPr>
            </w:pPr>
            <w:r>
              <w:rPr>
                <w:rFonts w:ascii="Courier New" w:hAnsi="Courier New" w:cs="Courier New"/>
                <w:sz w:val="20"/>
                <w:szCs w:val="20"/>
              </w:rPr>
              <w:t>% and unnecessary '[..]'</w:t>
            </w:r>
          </w:p>
          <w:p w:rsidR="00F31A56" w:rsidRPr="00FC5005" w:rsidRDefault="00B44229" w:rsidP="00D25E44">
            <w:pPr>
              <w:pStyle w:val="TableParagraph"/>
              <w:ind w:left="461"/>
              <w:rPr>
                <w:rFonts w:ascii="Courier New" w:hAnsi="Courier New" w:cs="Courier New"/>
                <w:sz w:val="20"/>
                <w:szCs w:val="20"/>
              </w:rPr>
            </w:pPr>
            <w:r w:rsidRPr="00FC5005">
              <w:rPr>
                <w:rFonts w:ascii="Courier New" w:hAnsi="Courier New" w:cs="Courier New"/>
                <w:sz w:val="20"/>
                <w:szCs w:val="20"/>
              </w:rPr>
              <w:t>y</w:t>
            </w:r>
            <w:r w:rsidR="00876FC6">
              <w:rPr>
                <w:rFonts w:ascii="Courier New" w:hAnsi="Courier New" w:cs="Courier New"/>
                <w:sz w:val="20"/>
                <w:szCs w:val="20"/>
              </w:rPr>
              <w:t xml:space="preserve"> </w:t>
            </w:r>
            <w:r w:rsidRPr="00FC5005">
              <w:rPr>
                <w:rFonts w:ascii="Courier New" w:hAnsi="Courier New" w:cs="Courier New"/>
                <w:sz w:val="20"/>
                <w:szCs w:val="20"/>
              </w:rPr>
              <w:t>=</w:t>
            </w:r>
            <w:r w:rsidRPr="00FC5005">
              <w:rPr>
                <w:rFonts w:ascii="Courier New" w:hAnsi="Courier New" w:cs="Courier New"/>
                <w:spacing w:val="-2"/>
                <w:sz w:val="20"/>
                <w:szCs w:val="20"/>
              </w:rPr>
              <w:t xml:space="preserve"> </w:t>
            </w:r>
            <w:r w:rsidRPr="00FC5005">
              <w:rPr>
                <w:rFonts w:ascii="Courier New" w:hAnsi="Courier New" w:cs="Courier New"/>
                <w:sz w:val="20"/>
                <w:szCs w:val="20"/>
              </w:rPr>
              <w:t>[2*u]</w:t>
            </w:r>
          </w:p>
        </w:tc>
      </w:tr>
    </w:tbl>
    <w:p w:rsidR="0085730E" w:rsidRDefault="0085730E" w:rsidP="008C6BF0">
      <w:pPr>
        <w:pStyle w:val="Heading4"/>
        <w:rPr>
          <w:w w:val="105"/>
        </w:rPr>
      </w:pPr>
      <w:bookmarkStart w:id="139" w:name="_bookmark58"/>
      <w:bookmarkEnd w:id="139"/>
    </w:p>
    <w:p w:rsidR="0085730E" w:rsidRDefault="0085730E">
      <w:pPr>
        <w:spacing w:after="160" w:line="259" w:lineRule="auto"/>
        <w:rPr>
          <w:rFonts w:ascii="Arial" w:hAnsi="Arial" w:cs="Arial"/>
          <w:b/>
          <w:w w:val="105"/>
          <w:sz w:val="20"/>
          <w:szCs w:val="20"/>
        </w:rPr>
      </w:pPr>
      <w:r>
        <w:rPr>
          <w:w w:val="105"/>
        </w:rPr>
        <w:br w:type="page"/>
      </w:r>
    </w:p>
    <w:p w:rsidR="00594FED" w:rsidRDefault="00594FED" w:rsidP="008C6BF0">
      <w:pPr>
        <w:pStyle w:val="Heading4"/>
        <w:rPr>
          <w:rFonts w:ascii="Calibri" w:eastAsia="Calibri" w:hAnsi="Calibri" w:cs="Calibri"/>
          <w:bCs/>
          <w:sz w:val="16"/>
          <w:szCs w:val="16"/>
        </w:rPr>
      </w:pPr>
      <w:bookmarkStart w:id="140" w:name="_Toc503436744"/>
      <w:r>
        <w:rPr>
          <w:w w:val="105"/>
        </w:rPr>
        <w:lastRenderedPageBreak/>
        <w:t xml:space="preserve">himl_0006: </w:t>
      </w:r>
      <w:r>
        <w:rPr>
          <w:spacing w:val="-4"/>
          <w:w w:val="105"/>
        </w:rPr>
        <w:t xml:space="preserve">MATLAB </w:t>
      </w:r>
      <w:r>
        <w:rPr>
          <w:w w:val="105"/>
        </w:rPr>
        <w:t>code if / elseif / else</w:t>
      </w:r>
      <w:r>
        <w:rPr>
          <w:spacing w:val="7"/>
          <w:w w:val="105"/>
        </w:rPr>
        <w:t xml:space="preserve"> </w:t>
      </w:r>
      <w:r>
        <w:rPr>
          <w:w w:val="105"/>
        </w:rPr>
        <w:t>patterns</w:t>
      </w:r>
      <w:bookmarkEnd w:id="140"/>
    </w:p>
    <w:tbl>
      <w:tblPr>
        <w:tblW w:w="9355" w:type="dxa"/>
        <w:tblLayout w:type="fixed"/>
        <w:tblCellMar>
          <w:left w:w="0" w:type="dxa"/>
          <w:right w:w="0" w:type="dxa"/>
        </w:tblCellMar>
        <w:tblLook w:val="01E0" w:firstRow="1" w:lastRow="1" w:firstColumn="1" w:lastColumn="1" w:noHBand="0" w:noVBand="0"/>
      </w:tblPr>
      <w:tblGrid>
        <w:gridCol w:w="1795"/>
        <w:gridCol w:w="7560"/>
      </w:tblGrid>
      <w:tr w:rsidR="00594FED" w:rsidTr="0085730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594FED" w:rsidRPr="004C3EA3" w:rsidRDefault="00594FED" w:rsidP="0085730E">
            <w:pPr>
              <w:pStyle w:val="TableParagraph"/>
              <w:spacing w:before="60"/>
              <w:rPr>
                <w:rFonts w:eastAsia="Calibri" w:cstheme="minorHAnsi"/>
                <w:sz w:val="20"/>
                <w:szCs w:val="20"/>
              </w:rPr>
            </w:pPr>
            <w:r w:rsidRPr="004C3EA3">
              <w:rPr>
                <w:rFonts w:cstheme="minorHAnsi"/>
                <w:b/>
                <w:sz w:val="20"/>
                <w:szCs w:val="20"/>
              </w:rPr>
              <w:t>ID:</w:t>
            </w:r>
            <w:r w:rsidRPr="004C3EA3">
              <w:rPr>
                <w:rFonts w:cstheme="minorHAnsi"/>
                <w:b/>
                <w:spacing w:val="-9"/>
                <w:sz w:val="20"/>
                <w:szCs w:val="20"/>
              </w:rPr>
              <w:t xml:space="preserve"> </w:t>
            </w:r>
            <w:r w:rsidRPr="004C3EA3">
              <w:rPr>
                <w:rFonts w:cstheme="minorHAnsi"/>
                <w:b/>
                <w:sz w:val="20"/>
                <w:szCs w:val="20"/>
              </w:rPr>
              <w:t>Title</w:t>
            </w:r>
          </w:p>
        </w:tc>
        <w:tc>
          <w:tcPr>
            <w:tcW w:w="7560"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594FED" w:rsidRPr="004C3EA3" w:rsidRDefault="00594FED" w:rsidP="0085730E">
            <w:pPr>
              <w:pStyle w:val="TableParagraph"/>
              <w:spacing w:before="60"/>
              <w:rPr>
                <w:rFonts w:eastAsia="Calibri" w:cstheme="minorHAnsi"/>
                <w:sz w:val="20"/>
                <w:szCs w:val="20"/>
              </w:rPr>
            </w:pPr>
            <w:r w:rsidRPr="004C3EA3">
              <w:rPr>
                <w:rFonts w:cstheme="minorHAnsi"/>
                <w:b/>
                <w:w w:val="105"/>
                <w:sz w:val="20"/>
                <w:szCs w:val="20"/>
              </w:rPr>
              <w:t xml:space="preserve">himl_0006: </w:t>
            </w:r>
            <w:r w:rsidRPr="004C3EA3">
              <w:rPr>
                <w:rFonts w:cstheme="minorHAnsi"/>
                <w:b/>
                <w:spacing w:val="-3"/>
                <w:w w:val="105"/>
                <w:sz w:val="20"/>
                <w:szCs w:val="20"/>
              </w:rPr>
              <w:t xml:space="preserve">MATLAB </w:t>
            </w:r>
            <w:r w:rsidRPr="004C3EA3">
              <w:rPr>
                <w:rFonts w:cstheme="minorHAnsi"/>
                <w:b/>
                <w:w w:val="105"/>
                <w:sz w:val="20"/>
                <w:szCs w:val="20"/>
              </w:rPr>
              <w:t>code if / elseif / else</w:t>
            </w:r>
            <w:r w:rsidRPr="004C3EA3">
              <w:rPr>
                <w:rFonts w:cstheme="minorHAnsi"/>
                <w:b/>
                <w:spacing w:val="2"/>
                <w:w w:val="105"/>
                <w:sz w:val="20"/>
                <w:szCs w:val="20"/>
              </w:rPr>
              <w:t xml:space="preserve"> </w:t>
            </w:r>
            <w:r w:rsidRPr="004C3EA3">
              <w:rPr>
                <w:rFonts w:cstheme="minorHAnsi"/>
                <w:b/>
                <w:w w:val="105"/>
                <w:sz w:val="20"/>
                <w:szCs w:val="20"/>
              </w:rPr>
              <w:t>patterns</w:t>
            </w:r>
          </w:p>
        </w:tc>
      </w:tr>
      <w:tr w:rsidR="00594FED" w:rsidTr="0085730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C3EA3" w:rsidRDefault="00594FED" w:rsidP="0085730E">
            <w:pPr>
              <w:pStyle w:val="TableParagraph"/>
              <w:spacing w:before="60"/>
              <w:rPr>
                <w:rFonts w:eastAsia="Cambria" w:cstheme="minorHAnsi"/>
                <w:sz w:val="20"/>
                <w:szCs w:val="20"/>
              </w:rPr>
            </w:pPr>
            <w:r w:rsidRPr="004C3EA3">
              <w:rPr>
                <w:rFonts w:cstheme="minorHAnsi"/>
                <w:w w:val="105"/>
                <w:sz w:val="20"/>
                <w:szCs w:val="20"/>
              </w:rPr>
              <w:t>Description</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C3EA3" w:rsidRDefault="00594FED" w:rsidP="0085730E">
            <w:pPr>
              <w:pStyle w:val="TableParagraph"/>
              <w:spacing w:before="60"/>
              <w:rPr>
                <w:rFonts w:eastAsia="Cambria" w:cstheme="minorHAnsi"/>
                <w:sz w:val="20"/>
                <w:szCs w:val="20"/>
              </w:rPr>
            </w:pPr>
            <w:r w:rsidRPr="004C3EA3">
              <w:rPr>
                <w:rFonts w:cstheme="minorHAnsi"/>
                <w:w w:val="105"/>
                <w:sz w:val="20"/>
                <w:szCs w:val="20"/>
              </w:rPr>
              <w:t xml:space="preserve">For MATLAB code with </w:t>
            </w:r>
            <w:r w:rsidRPr="004C3EA3">
              <w:rPr>
                <w:rFonts w:ascii="Courier New" w:hAnsi="Courier New" w:cs="Courier New"/>
                <w:w w:val="105"/>
                <w:sz w:val="20"/>
                <w:szCs w:val="20"/>
              </w:rPr>
              <w:t>if</w:t>
            </w:r>
            <w:r w:rsidRPr="004C3EA3">
              <w:rPr>
                <w:rFonts w:cstheme="minorHAnsi"/>
                <w:w w:val="105"/>
                <w:sz w:val="20"/>
                <w:szCs w:val="20"/>
              </w:rPr>
              <w:t xml:space="preserve"> / </w:t>
            </w:r>
            <w:r w:rsidRPr="004C3EA3">
              <w:rPr>
                <w:rFonts w:ascii="Courier New" w:hAnsi="Courier New" w:cs="Courier New"/>
                <w:w w:val="105"/>
                <w:sz w:val="20"/>
                <w:szCs w:val="20"/>
              </w:rPr>
              <w:t>elseif</w:t>
            </w:r>
            <w:r w:rsidR="004C3EA3">
              <w:rPr>
                <w:rFonts w:cstheme="minorHAnsi"/>
                <w:w w:val="105"/>
                <w:sz w:val="20"/>
                <w:szCs w:val="20"/>
              </w:rPr>
              <w:t xml:space="preserve"> </w:t>
            </w:r>
            <w:r w:rsidRPr="004C3EA3">
              <w:rPr>
                <w:rFonts w:cstheme="minorHAnsi"/>
                <w:w w:val="105"/>
                <w:sz w:val="20"/>
                <w:szCs w:val="20"/>
              </w:rPr>
              <w:t xml:space="preserve">/ </w:t>
            </w:r>
            <w:r w:rsidRPr="004C3EA3">
              <w:rPr>
                <w:rFonts w:ascii="Courier New" w:hAnsi="Courier New" w:cs="Courier New"/>
                <w:w w:val="105"/>
                <w:sz w:val="20"/>
                <w:szCs w:val="20"/>
              </w:rPr>
              <w:t>else</w:t>
            </w:r>
            <w:r w:rsidRPr="004C3EA3">
              <w:rPr>
                <w:rFonts w:cstheme="minorHAnsi"/>
                <w:w w:val="105"/>
                <w:sz w:val="20"/>
                <w:szCs w:val="20"/>
              </w:rPr>
              <w:t xml:space="preserve"> constructs, terminate the constructs with an </w:t>
            </w:r>
            <w:r w:rsidRPr="004C3EA3">
              <w:rPr>
                <w:rFonts w:ascii="Courier New" w:hAnsi="Courier New" w:cs="Courier New"/>
                <w:w w:val="105"/>
                <w:sz w:val="20"/>
                <w:szCs w:val="20"/>
              </w:rPr>
              <w:t>else</w:t>
            </w:r>
            <w:r w:rsidRPr="004C3EA3">
              <w:rPr>
                <w:rFonts w:cstheme="minorHAnsi"/>
                <w:w w:val="105"/>
                <w:sz w:val="20"/>
                <w:szCs w:val="20"/>
              </w:rPr>
              <w:t xml:space="preserve"> statement that includes at least a meaningful comment. A final </w:t>
            </w:r>
            <w:r w:rsidRPr="004C3EA3">
              <w:rPr>
                <w:rFonts w:ascii="Courier New" w:hAnsi="Courier New" w:cs="Courier New"/>
                <w:w w:val="105"/>
                <w:sz w:val="20"/>
                <w:szCs w:val="20"/>
              </w:rPr>
              <w:t>else</w:t>
            </w:r>
            <w:r w:rsidRPr="004C3EA3">
              <w:rPr>
                <w:rFonts w:cstheme="minorHAnsi"/>
                <w:w w:val="105"/>
                <w:sz w:val="20"/>
                <w:szCs w:val="20"/>
              </w:rPr>
              <w:t xml:space="preserve"> statement is not required if there is no</w:t>
            </w:r>
            <w:r w:rsidR="00D94F25" w:rsidRPr="004C3EA3">
              <w:rPr>
                <w:rFonts w:cstheme="minorHAnsi"/>
                <w:w w:val="105"/>
                <w:sz w:val="20"/>
                <w:szCs w:val="20"/>
              </w:rPr>
              <w:t xml:space="preserve"> </w:t>
            </w:r>
            <w:r w:rsidRPr="004C3EA3">
              <w:rPr>
                <w:rFonts w:ascii="Courier New" w:hAnsi="Courier New" w:cs="Courier New"/>
                <w:w w:val="105"/>
                <w:sz w:val="20"/>
                <w:szCs w:val="20"/>
              </w:rPr>
              <w:t>elseif</w:t>
            </w:r>
            <w:r w:rsidRPr="004C3EA3">
              <w:rPr>
                <w:rFonts w:cstheme="minorHAnsi"/>
                <w:w w:val="105"/>
                <w:sz w:val="20"/>
                <w:szCs w:val="20"/>
              </w:rPr>
              <w:t>.</w:t>
            </w:r>
          </w:p>
        </w:tc>
      </w:tr>
      <w:tr w:rsidR="00594FED" w:rsidTr="0085730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C3EA3" w:rsidRDefault="00594FED" w:rsidP="0085730E">
            <w:pPr>
              <w:pStyle w:val="TableParagraph"/>
              <w:spacing w:before="60"/>
              <w:rPr>
                <w:rFonts w:eastAsia="Cambria" w:cstheme="minorHAnsi"/>
                <w:sz w:val="20"/>
                <w:szCs w:val="20"/>
              </w:rPr>
            </w:pPr>
            <w:r w:rsidRPr="004C3EA3">
              <w:rPr>
                <w:rFonts w:cstheme="minorHAnsi"/>
                <w:w w:val="110"/>
                <w:sz w:val="20"/>
                <w:szCs w:val="20"/>
              </w:rPr>
              <w:t>Rationale</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C3EA3" w:rsidRDefault="00594FED" w:rsidP="00487E65">
            <w:pPr>
              <w:pStyle w:val="TableParagraph"/>
              <w:numPr>
                <w:ilvl w:val="0"/>
                <w:numId w:val="83"/>
              </w:numPr>
              <w:tabs>
                <w:tab w:val="left" w:pos="340"/>
              </w:tabs>
              <w:spacing w:before="60"/>
              <w:ind w:left="230" w:hanging="230"/>
              <w:rPr>
                <w:rFonts w:eastAsia="Cambria" w:cstheme="minorHAnsi"/>
                <w:sz w:val="20"/>
                <w:szCs w:val="20"/>
              </w:rPr>
            </w:pPr>
            <w:r w:rsidRPr="004C3EA3">
              <w:rPr>
                <w:rFonts w:cstheme="minorHAnsi"/>
                <w:w w:val="105"/>
                <w:sz w:val="20"/>
                <w:szCs w:val="20"/>
              </w:rPr>
              <w:t>Defensive programming</w:t>
            </w:r>
          </w:p>
          <w:p w:rsidR="00594FED" w:rsidRPr="004C3EA3" w:rsidRDefault="00594FED" w:rsidP="00487E65">
            <w:pPr>
              <w:pStyle w:val="TableParagraph"/>
              <w:numPr>
                <w:ilvl w:val="0"/>
                <w:numId w:val="83"/>
              </w:numPr>
              <w:tabs>
                <w:tab w:val="left" w:pos="340"/>
              </w:tabs>
              <w:spacing w:before="60"/>
              <w:ind w:left="230" w:hanging="230"/>
              <w:rPr>
                <w:rFonts w:eastAsia="Cambria" w:cstheme="minorHAnsi"/>
                <w:sz w:val="20"/>
                <w:szCs w:val="20"/>
              </w:rPr>
            </w:pPr>
            <w:r w:rsidRPr="004C3EA3">
              <w:rPr>
                <w:rFonts w:cstheme="minorHAnsi"/>
                <w:w w:val="110"/>
                <w:sz w:val="20"/>
                <w:szCs w:val="20"/>
              </w:rPr>
              <w:t>Readability</w:t>
            </w:r>
          </w:p>
          <w:p w:rsidR="00594FED" w:rsidRPr="004C3EA3" w:rsidRDefault="00594FED" w:rsidP="00487E65">
            <w:pPr>
              <w:pStyle w:val="TableParagraph"/>
              <w:numPr>
                <w:ilvl w:val="0"/>
                <w:numId w:val="83"/>
              </w:numPr>
              <w:tabs>
                <w:tab w:val="left" w:pos="340"/>
              </w:tabs>
              <w:spacing w:before="60"/>
              <w:ind w:left="230" w:hanging="230"/>
              <w:rPr>
                <w:rFonts w:eastAsia="Cambria" w:cstheme="minorHAnsi"/>
                <w:sz w:val="20"/>
                <w:szCs w:val="20"/>
              </w:rPr>
            </w:pPr>
            <w:r w:rsidRPr="004C3EA3">
              <w:rPr>
                <w:rFonts w:cstheme="minorHAnsi"/>
                <w:w w:val="110"/>
                <w:sz w:val="20"/>
                <w:szCs w:val="20"/>
              </w:rPr>
              <w:t>Traceability</w:t>
            </w:r>
          </w:p>
        </w:tc>
      </w:tr>
      <w:tr w:rsidR="00501C7B" w:rsidTr="0085730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01C7B" w:rsidRPr="009F21EB" w:rsidRDefault="00501C7B" w:rsidP="00501C7B">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01C7B" w:rsidRPr="001030EE" w:rsidRDefault="00501C7B" w:rsidP="00501C7B">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w:t>
            </w:r>
            <w:r>
              <w:rPr>
                <w:rFonts w:cstheme="minorHAnsi"/>
                <w:b/>
                <w:w w:val="110"/>
                <w:sz w:val="20"/>
                <w:szCs w:val="20"/>
              </w:rPr>
              <w:t>MATLAB code if / elseif / else patterns</w:t>
            </w:r>
          </w:p>
        </w:tc>
      </w:tr>
      <w:tr w:rsidR="00594FED" w:rsidTr="0085730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C3EA3" w:rsidRDefault="00594FED" w:rsidP="0085730E">
            <w:pPr>
              <w:pStyle w:val="TableParagraph"/>
              <w:spacing w:before="60"/>
              <w:rPr>
                <w:rFonts w:eastAsia="Cambria" w:cstheme="minorHAnsi"/>
                <w:sz w:val="20"/>
                <w:szCs w:val="20"/>
              </w:rPr>
            </w:pPr>
            <w:r w:rsidRPr="004C3EA3">
              <w:rPr>
                <w:rFonts w:cstheme="minorHAnsi"/>
                <w:w w:val="105"/>
                <w:sz w:val="20"/>
                <w:szCs w:val="20"/>
              </w:rPr>
              <w:t>References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C3EA3" w:rsidRDefault="004C3EA3" w:rsidP="00487E65">
            <w:pPr>
              <w:pStyle w:val="TableParagraph"/>
              <w:numPr>
                <w:ilvl w:val="0"/>
                <w:numId w:val="84"/>
              </w:numPr>
              <w:tabs>
                <w:tab w:val="left" w:pos="340"/>
              </w:tabs>
              <w:spacing w:before="60"/>
              <w:ind w:left="230" w:hanging="230"/>
              <w:rPr>
                <w:rFonts w:eastAsia="Cambria" w:cstheme="minorHAnsi"/>
                <w:sz w:val="20"/>
                <w:szCs w:val="20"/>
              </w:rPr>
            </w:pPr>
            <w:r>
              <w:rPr>
                <w:rFonts w:cstheme="minorHAnsi"/>
                <w:w w:val="105"/>
                <w:sz w:val="20"/>
                <w:szCs w:val="20"/>
              </w:rPr>
              <w:t xml:space="preserve">DO-331, </w:t>
            </w:r>
            <w:r w:rsidR="00594FED" w:rsidRPr="004C3EA3">
              <w:rPr>
                <w:rFonts w:cstheme="minorHAnsi"/>
                <w:w w:val="105"/>
                <w:sz w:val="20"/>
                <w:szCs w:val="20"/>
              </w:rPr>
              <w:t>Section MB.6.3</w:t>
            </w:r>
            <w:r>
              <w:rPr>
                <w:rFonts w:cstheme="minorHAnsi"/>
                <w:w w:val="105"/>
                <w:sz w:val="20"/>
                <w:szCs w:val="20"/>
              </w:rPr>
              <w:t>.1.e 'Conformance to standards'</w:t>
            </w:r>
            <w:r>
              <w:rPr>
                <w:rFonts w:cstheme="minorHAnsi"/>
                <w:w w:val="105"/>
                <w:sz w:val="20"/>
                <w:szCs w:val="20"/>
              </w:rPr>
              <w:br/>
            </w:r>
            <w:r w:rsidR="00594FED" w:rsidRPr="004C3EA3">
              <w:rPr>
                <w:rFonts w:cstheme="minorHAnsi"/>
                <w:w w:val="105"/>
                <w:sz w:val="20"/>
                <w:szCs w:val="20"/>
              </w:rPr>
              <w:t>DO-331, Section MB.6.3</w:t>
            </w:r>
            <w:r>
              <w:rPr>
                <w:rFonts w:cstheme="minorHAnsi"/>
                <w:w w:val="105"/>
                <w:sz w:val="20"/>
                <w:szCs w:val="20"/>
              </w:rPr>
              <w:t>.2.e 'Conformance to standards'</w:t>
            </w:r>
            <w:r>
              <w:rPr>
                <w:rFonts w:cstheme="minorHAnsi"/>
                <w:w w:val="105"/>
                <w:sz w:val="20"/>
                <w:szCs w:val="20"/>
              </w:rPr>
              <w:br/>
            </w:r>
            <w:r w:rsidR="00594FED" w:rsidRPr="004C3EA3">
              <w:rPr>
                <w:rFonts w:cstheme="minorHAnsi"/>
                <w:w w:val="105"/>
                <w:sz w:val="20"/>
                <w:szCs w:val="20"/>
              </w:rPr>
              <w:t>DO-331</w:t>
            </w:r>
            <w:r w:rsidR="005773F1">
              <w:rPr>
                <w:rFonts w:cstheme="minorHAnsi"/>
                <w:w w:val="105"/>
                <w:sz w:val="20"/>
                <w:szCs w:val="20"/>
              </w:rPr>
              <w:t xml:space="preserve">, </w:t>
            </w:r>
            <w:r w:rsidR="00594FED" w:rsidRPr="004C3EA3">
              <w:rPr>
                <w:rFonts w:cstheme="minorHAnsi"/>
                <w:w w:val="105"/>
                <w:sz w:val="20"/>
                <w:szCs w:val="20"/>
              </w:rPr>
              <w:t xml:space="preserve">Section </w:t>
            </w:r>
            <w:r w:rsidR="009559A3">
              <w:rPr>
                <w:rFonts w:cstheme="minorHAnsi"/>
                <w:w w:val="105"/>
                <w:sz w:val="20"/>
                <w:szCs w:val="20"/>
              </w:rPr>
              <w:t xml:space="preserve">MB.6.3.3.e 'Conformance </w:t>
            </w:r>
            <w:r w:rsidR="00594FED" w:rsidRPr="004C3EA3">
              <w:rPr>
                <w:rFonts w:cstheme="minorHAnsi"/>
                <w:w w:val="105"/>
                <w:sz w:val="20"/>
                <w:szCs w:val="20"/>
              </w:rPr>
              <w:t>to</w:t>
            </w:r>
            <w:r w:rsidR="00594FED" w:rsidRPr="004C3EA3">
              <w:rPr>
                <w:rFonts w:cstheme="minorHAnsi"/>
                <w:spacing w:val="4"/>
                <w:w w:val="105"/>
                <w:sz w:val="20"/>
                <w:szCs w:val="20"/>
              </w:rPr>
              <w:t xml:space="preserve"> </w:t>
            </w:r>
            <w:r w:rsidR="00594FED" w:rsidRPr="004C3EA3">
              <w:rPr>
                <w:rFonts w:cstheme="minorHAnsi"/>
                <w:w w:val="105"/>
                <w:sz w:val="20"/>
                <w:szCs w:val="20"/>
              </w:rPr>
              <w:t>standards'</w:t>
            </w:r>
          </w:p>
        </w:tc>
      </w:tr>
      <w:tr w:rsidR="00594FED" w:rsidTr="0085730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C3EA3" w:rsidRDefault="00594FED" w:rsidP="0085730E">
            <w:pPr>
              <w:pStyle w:val="TableParagraph"/>
              <w:spacing w:before="60"/>
              <w:rPr>
                <w:rFonts w:eastAsia="Cambria" w:cstheme="minorHAnsi"/>
                <w:sz w:val="20"/>
                <w:szCs w:val="20"/>
              </w:rPr>
            </w:pPr>
            <w:r w:rsidRPr="004C3EA3">
              <w:rPr>
                <w:rFonts w:cstheme="minorHAnsi"/>
                <w:w w:val="110"/>
                <w:sz w:val="20"/>
                <w:szCs w:val="20"/>
              </w:rPr>
              <w:t>See Also</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C3EA3" w:rsidRDefault="00594FED" w:rsidP="005D7F7B">
            <w:pPr>
              <w:pStyle w:val="TableParagraph"/>
              <w:numPr>
                <w:ilvl w:val="0"/>
                <w:numId w:val="22"/>
              </w:numPr>
              <w:tabs>
                <w:tab w:val="left" w:pos="340"/>
              </w:tabs>
              <w:spacing w:before="60"/>
              <w:ind w:left="0"/>
              <w:rPr>
                <w:rFonts w:eastAsia="Cambria" w:cstheme="minorHAnsi"/>
                <w:sz w:val="20"/>
                <w:szCs w:val="20"/>
              </w:rPr>
            </w:pPr>
            <w:r w:rsidRPr="004C3EA3">
              <w:rPr>
                <w:rFonts w:eastAsia="Cambria" w:cstheme="minorHAnsi"/>
                <w:w w:val="110"/>
                <w:sz w:val="20"/>
                <w:szCs w:val="20"/>
              </w:rPr>
              <w:t>“hisl_0010:</w:t>
            </w:r>
            <w:r w:rsidRPr="004C3EA3">
              <w:rPr>
                <w:rFonts w:eastAsia="Cambria" w:cstheme="minorHAnsi"/>
                <w:spacing w:val="-5"/>
                <w:w w:val="110"/>
                <w:sz w:val="20"/>
                <w:szCs w:val="20"/>
              </w:rPr>
              <w:t xml:space="preserve"> </w:t>
            </w:r>
            <w:r w:rsidRPr="004C3EA3">
              <w:rPr>
                <w:rFonts w:eastAsia="Cambria" w:cstheme="minorHAnsi"/>
                <w:w w:val="110"/>
                <w:sz w:val="20"/>
                <w:szCs w:val="20"/>
              </w:rPr>
              <w:t>Usage</w:t>
            </w:r>
            <w:r w:rsidRPr="004C3EA3">
              <w:rPr>
                <w:rFonts w:eastAsia="Cambria" w:cstheme="minorHAnsi"/>
                <w:spacing w:val="-5"/>
                <w:w w:val="110"/>
                <w:sz w:val="20"/>
                <w:szCs w:val="20"/>
              </w:rPr>
              <w:t xml:space="preserve"> </w:t>
            </w:r>
            <w:r w:rsidRPr="004C3EA3">
              <w:rPr>
                <w:rFonts w:eastAsia="Cambria" w:cstheme="minorHAnsi"/>
                <w:w w:val="110"/>
                <w:sz w:val="20"/>
                <w:szCs w:val="20"/>
              </w:rPr>
              <w:t>of</w:t>
            </w:r>
            <w:r w:rsidRPr="004C3EA3">
              <w:rPr>
                <w:rFonts w:eastAsia="Cambria" w:cstheme="minorHAnsi"/>
                <w:spacing w:val="-5"/>
                <w:w w:val="110"/>
                <w:sz w:val="20"/>
                <w:szCs w:val="20"/>
              </w:rPr>
              <w:t xml:space="preserve"> </w:t>
            </w:r>
            <w:r w:rsidRPr="004C3EA3">
              <w:rPr>
                <w:rFonts w:eastAsia="Cambria" w:cstheme="minorHAnsi"/>
                <w:w w:val="110"/>
                <w:sz w:val="20"/>
                <w:szCs w:val="20"/>
              </w:rPr>
              <w:t>If</w:t>
            </w:r>
            <w:r w:rsidRPr="004C3EA3">
              <w:rPr>
                <w:rFonts w:eastAsia="Cambria" w:cstheme="minorHAnsi"/>
                <w:spacing w:val="-5"/>
                <w:w w:val="110"/>
                <w:sz w:val="20"/>
                <w:szCs w:val="20"/>
              </w:rPr>
              <w:t xml:space="preserve"> </w:t>
            </w:r>
            <w:r w:rsidRPr="004C3EA3">
              <w:rPr>
                <w:rFonts w:eastAsia="Cambria" w:cstheme="minorHAnsi"/>
                <w:w w:val="110"/>
                <w:sz w:val="20"/>
                <w:szCs w:val="20"/>
              </w:rPr>
              <w:t>blocks</w:t>
            </w:r>
            <w:r w:rsidRPr="004C3EA3">
              <w:rPr>
                <w:rFonts w:eastAsia="Cambria" w:cstheme="minorHAnsi"/>
                <w:spacing w:val="-5"/>
                <w:w w:val="110"/>
                <w:sz w:val="20"/>
                <w:szCs w:val="20"/>
              </w:rPr>
              <w:t xml:space="preserve"> </w:t>
            </w:r>
            <w:r w:rsidRPr="004C3EA3">
              <w:rPr>
                <w:rFonts w:eastAsia="Cambria" w:cstheme="minorHAnsi"/>
                <w:w w:val="110"/>
                <w:sz w:val="20"/>
                <w:szCs w:val="20"/>
              </w:rPr>
              <w:t>and</w:t>
            </w:r>
            <w:r w:rsidRPr="004C3EA3">
              <w:rPr>
                <w:rFonts w:eastAsia="Cambria" w:cstheme="minorHAnsi"/>
                <w:spacing w:val="-5"/>
                <w:w w:val="110"/>
                <w:sz w:val="20"/>
                <w:szCs w:val="20"/>
              </w:rPr>
              <w:t xml:space="preserve"> </w:t>
            </w:r>
            <w:r w:rsidRPr="004C3EA3">
              <w:rPr>
                <w:rFonts w:eastAsia="Cambria" w:cstheme="minorHAnsi"/>
                <w:w w:val="110"/>
                <w:sz w:val="20"/>
                <w:szCs w:val="20"/>
              </w:rPr>
              <w:t>If</w:t>
            </w:r>
            <w:r w:rsidRPr="004C3EA3">
              <w:rPr>
                <w:rFonts w:eastAsia="Cambria" w:cstheme="minorHAnsi"/>
                <w:spacing w:val="-5"/>
                <w:w w:val="110"/>
                <w:sz w:val="20"/>
                <w:szCs w:val="20"/>
              </w:rPr>
              <w:t xml:space="preserve"> </w:t>
            </w:r>
            <w:r w:rsidRPr="004C3EA3">
              <w:rPr>
                <w:rFonts w:eastAsia="Cambria" w:cstheme="minorHAnsi"/>
                <w:w w:val="110"/>
                <w:sz w:val="20"/>
                <w:szCs w:val="20"/>
              </w:rPr>
              <w:t>Action</w:t>
            </w:r>
            <w:r w:rsidRPr="004C3EA3">
              <w:rPr>
                <w:rFonts w:eastAsia="Cambria" w:cstheme="minorHAnsi"/>
                <w:spacing w:val="-5"/>
                <w:w w:val="110"/>
                <w:sz w:val="20"/>
                <w:szCs w:val="20"/>
              </w:rPr>
              <w:t xml:space="preserve"> </w:t>
            </w:r>
            <w:r w:rsidRPr="004C3EA3">
              <w:rPr>
                <w:rFonts w:eastAsia="Cambria" w:cstheme="minorHAnsi"/>
                <w:w w:val="110"/>
                <w:sz w:val="20"/>
                <w:szCs w:val="20"/>
              </w:rPr>
              <w:t>Subsystem</w:t>
            </w:r>
            <w:r w:rsidRPr="004C3EA3">
              <w:rPr>
                <w:rFonts w:eastAsia="Cambria" w:cstheme="minorHAnsi"/>
                <w:spacing w:val="-5"/>
                <w:w w:val="110"/>
                <w:sz w:val="20"/>
                <w:szCs w:val="20"/>
              </w:rPr>
              <w:t xml:space="preserve"> </w:t>
            </w:r>
            <w:r w:rsidRPr="004C3EA3">
              <w:rPr>
                <w:rFonts w:eastAsia="Cambria" w:cstheme="minorHAnsi"/>
                <w:w w:val="110"/>
                <w:sz w:val="20"/>
                <w:szCs w:val="20"/>
              </w:rPr>
              <w:t>blocks”</w:t>
            </w:r>
          </w:p>
        </w:tc>
      </w:tr>
      <w:tr w:rsidR="00594FED" w:rsidTr="0085730E">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4C3EA3" w:rsidRDefault="00594FED" w:rsidP="0085730E">
            <w:pPr>
              <w:pStyle w:val="TableParagraph"/>
              <w:spacing w:before="60"/>
              <w:rPr>
                <w:rFonts w:eastAsia="Cambria" w:cstheme="minorHAnsi"/>
                <w:sz w:val="20"/>
                <w:szCs w:val="20"/>
              </w:rPr>
            </w:pPr>
            <w:r w:rsidRPr="004C3EA3">
              <w:rPr>
                <w:rFonts w:cstheme="minorHAnsi"/>
                <w:w w:val="115"/>
                <w:sz w:val="20"/>
                <w:szCs w:val="20"/>
              </w:rPr>
              <w:t>Last</w:t>
            </w:r>
            <w:r w:rsidRPr="004C3EA3">
              <w:rPr>
                <w:rFonts w:cstheme="minorHAnsi"/>
                <w:spacing w:val="-22"/>
                <w:w w:val="115"/>
                <w:sz w:val="20"/>
                <w:szCs w:val="20"/>
              </w:rPr>
              <w:t xml:space="preserve"> </w:t>
            </w:r>
            <w:r w:rsidRPr="004C3EA3">
              <w:rPr>
                <w:rFonts w:cstheme="minorHAnsi"/>
                <w:w w:val="115"/>
                <w:sz w:val="20"/>
                <w:szCs w:val="20"/>
              </w:rPr>
              <w:t>Changed</w:t>
            </w:r>
          </w:p>
        </w:tc>
        <w:tc>
          <w:tcPr>
            <w:tcW w:w="756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4C3EA3" w:rsidRDefault="005773F1" w:rsidP="0085730E">
            <w:pPr>
              <w:pStyle w:val="TableParagraph"/>
              <w:spacing w:before="60"/>
              <w:rPr>
                <w:rFonts w:eastAsia="Cambria" w:cstheme="minorHAnsi"/>
                <w:sz w:val="20"/>
                <w:szCs w:val="20"/>
              </w:rPr>
            </w:pPr>
            <w:r>
              <w:rPr>
                <w:rFonts w:cstheme="minorHAnsi"/>
                <w:w w:val="105"/>
                <w:sz w:val="20"/>
                <w:szCs w:val="20"/>
              </w:rPr>
              <w:t>R2016a</w:t>
            </w:r>
          </w:p>
        </w:tc>
      </w:tr>
      <w:tr w:rsidR="004C3EA3" w:rsidTr="0085730E">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C3EA3" w:rsidRPr="004C3EA3" w:rsidRDefault="004C3EA3" w:rsidP="0085730E">
            <w:pPr>
              <w:pStyle w:val="TableParagraph"/>
              <w:spacing w:before="60"/>
              <w:rPr>
                <w:rFonts w:eastAsia="Cambria" w:cstheme="minorHAnsi"/>
                <w:sz w:val="20"/>
                <w:szCs w:val="20"/>
              </w:rPr>
            </w:pPr>
            <w:r w:rsidRPr="004C3EA3">
              <w:rPr>
                <w:rFonts w:cstheme="minorHAnsi"/>
                <w:w w:val="110"/>
                <w:sz w:val="20"/>
                <w:szCs w:val="20"/>
              </w:rPr>
              <w:t>Examples</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C3EA3" w:rsidRPr="004C3EA3" w:rsidRDefault="004C3EA3" w:rsidP="00D25E44">
            <w:pPr>
              <w:pStyle w:val="TableParagraph"/>
              <w:keepNext/>
              <w:spacing w:before="60"/>
              <w:rPr>
                <w:rFonts w:eastAsia="Cambria" w:cstheme="minorHAnsi"/>
                <w:sz w:val="20"/>
                <w:szCs w:val="20"/>
              </w:rPr>
            </w:pPr>
            <w:r w:rsidRPr="004C3EA3">
              <w:rPr>
                <w:rFonts w:cstheme="minorHAnsi"/>
                <w:b/>
                <w:w w:val="110"/>
                <w:sz w:val="20"/>
                <w:szCs w:val="20"/>
              </w:rPr>
              <w:t>Recommended</w:t>
            </w:r>
          </w:p>
          <w:p w:rsidR="005773F1" w:rsidRPr="005773F1" w:rsidRDefault="004C3EA3" w:rsidP="00D25E44">
            <w:pPr>
              <w:pStyle w:val="TableParagraph"/>
              <w:keepNext/>
              <w:numPr>
                <w:ilvl w:val="0"/>
                <w:numId w:val="84"/>
              </w:numPr>
              <w:tabs>
                <w:tab w:val="left" w:pos="340"/>
              </w:tabs>
              <w:spacing w:before="60"/>
              <w:ind w:left="230" w:hanging="230"/>
              <w:rPr>
                <w:rFonts w:ascii="Courier New" w:eastAsia="Lucida Console" w:hAnsi="Courier New" w:cs="Courier New"/>
                <w:sz w:val="20"/>
                <w:szCs w:val="20"/>
              </w:rPr>
            </w:pPr>
            <w:r w:rsidRPr="005773F1">
              <w:rPr>
                <w:rFonts w:ascii="Courier New" w:hAnsi="Courier New" w:cs="Courier New"/>
                <w:sz w:val="20"/>
                <w:szCs w:val="20"/>
              </w:rPr>
              <w:t>if u &gt;</w:t>
            </w:r>
            <w:r w:rsidRPr="005773F1">
              <w:rPr>
                <w:rFonts w:ascii="Courier New" w:hAnsi="Courier New" w:cs="Courier New"/>
                <w:spacing w:val="-4"/>
                <w:sz w:val="20"/>
                <w:szCs w:val="20"/>
              </w:rPr>
              <w:t xml:space="preserve"> </w:t>
            </w:r>
            <w:r w:rsidRPr="005773F1">
              <w:rPr>
                <w:rFonts w:ascii="Courier New" w:hAnsi="Courier New" w:cs="Courier New"/>
                <w:sz w:val="20"/>
                <w:szCs w:val="20"/>
              </w:rPr>
              <w:t>0</w:t>
            </w:r>
          </w:p>
          <w:p w:rsidR="005773F1" w:rsidRPr="005773F1" w:rsidRDefault="0085730E" w:rsidP="00D25E44">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4C3EA3" w:rsidRPr="005773F1">
              <w:rPr>
                <w:rFonts w:ascii="Courier New" w:hAnsi="Courier New" w:cs="Courier New"/>
                <w:sz w:val="20"/>
                <w:szCs w:val="20"/>
              </w:rPr>
              <w:t>y =</w:t>
            </w:r>
            <w:r w:rsidR="004C3EA3" w:rsidRPr="005773F1">
              <w:rPr>
                <w:rFonts w:ascii="Courier New" w:hAnsi="Courier New" w:cs="Courier New"/>
                <w:spacing w:val="-3"/>
                <w:sz w:val="20"/>
                <w:szCs w:val="20"/>
              </w:rPr>
              <w:t xml:space="preserve"> </w:t>
            </w:r>
            <w:r w:rsidR="004C3EA3" w:rsidRPr="005773F1">
              <w:rPr>
                <w:rFonts w:ascii="Courier New" w:hAnsi="Courier New" w:cs="Courier New"/>
                <w:sz w:val="20"/>
                <w:szCs w:val="20"/>
              </w:rPr>
              <w:t>1;</w:t>
            </w:r>
          </w:p>
          <w:p w:rsidR="004C3EA3" w:rsidRPr="005773F1" w:rsidRDefault="004C3EA3" w:rsidP="00D25E44">
            <w:pPr>
              <w:pStyle w:val="TableParagraph"/>
              <w:keepNext/>
              <w:tabs>
                <w:tab w:val="left" w:pos="340"/>
              </w:tabs>
              <w:ind w:left="230"/>
              <w:rPr>
                <w:rFonts w:ascii="Courier New" w:eastAsia="Lucida Console" w:hAnsi="Courier New" w:cs="Courier New"/>
                <w:sz w:val="20"/>
                <w:szCs w:val="20"/>
              </w:rPr>
            </w:pPr>
            <w:r w:rsidRPr="005773F1">
              <w:rPr>
                <w:rFonts w:ascii="Courier New" w:hAnsi="Courier New" w:cs="Courier New"/>
                <w:sz w:val="20"/>
                <w:szCs w:val="20"/>
              </w:rPr>
              <w:t>end</w:t>
            </w:r>
          </w:p>
          <w:p w:rsidR="005773F1" w:rsidRDefault="004C3EA3" w:rsidP="00D25E44">
            <w:pPr>
              <w:pStyle w:val="TableParagraph"/>
              <w:keepNext/>
              <w:numPr>
                <w:ilvl w:val="0"/>
                <w:numId w:val="84"/>
              </w:numPr>
              <w:tabs>
                <w:tab w:val="left" w:pos="340"/>
              </w:tabs>
              <w:spacing w:before="60"/>
              <w:ind w:left="230" w:hanging="230"/>
              <w:rPr>
                <w:rFonts w:ascii="Courier New" w:eastAsia="Lucida Console" w:hAnsi="Courier New" w:cs="Courier New"/>
                <w:sz w:val="20"/>
                <w:szCs w:val="20"/>
              </w:rPr>
            </w:pPr>
            <w:r w:rsidRPr="005773F1">
              <w:rPr>
                <w:rFonts w:ascii="Courier New" w:hAnsi="Courier New" w:cs="Courier New"/>
                <w:sz w:val="20"/>
                <w:szCs w:val="20"/>
              </w:rPr>
              <w:t>if u &gt;</w:t>
            </w:r>
            <w:r w:rsidRPr="005773F1">
              <w:rPr>
                <w:rFonts w:ascii="Courier New" w:hAnsi="Courier New" w:cs="Courier New"/>
                <w:spacing w:val="-4"/>
                <w:sz w:val="20"/>
                <w:szCs w:val="20"/>
              </w:rPr>
              <w:t xml:space="preserve"> </w:t>
            </w:r>
            <w:r w:rsidRPr="005773F1">
              <w:rPr>
                <w:rFonts w:ascii="Courier New" w:hAnsi="Courier New" w:cs="Courier New"/>
                <w:sz w:val="20"/>
                <w:szCs w:val="20"/>
              </w:rPr>
              <w:t>0</w:t>
            </w:r>
          </w:p>
          <w:p w:rsidR="005773F1" w:rsidRDefault="0085730E" w:rsidP="00D25E44">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4C3EA3" w:rsidRPr="005773F1">
              <w:rPr>
                <w:rFonts w:ascii="Courier New" w:hAnsi="Courier New" w:cs="Courier New"/>
                <w:sz w:val="20"/>
                <w:szCs w:val="20"/>
              </w:rPr>
              <w:t>y =</w:t>
            </w:r>
            <w:r w:rsidR="004C3EA3" w:rsidRPr="005773F1">
              <w:rPr>
                <w:rFonts w:ascii="Courier New" w:hAnsi="Courier New" w:cs="Courier New"/>
                <w:spacing w:val="-3"/>
                <w:sz w:val="20"/>
                <w:szCs w:val="20"/>
              </w:rPr>
              <w:t xml:space="preserve"> </w:t>
            </w:r>
            <w:r w:rsidR="004C3EA3" w:rsidRPr="005773F1">
              <w:rPr>
                <w:rFonts w:ascii="Courier New" w:hAnsi="Courier New" w:cs="Courier New"/>
                <w:sz w:val="20"/>
                <w:szCs w:val="20"/>
              </w:rPr>
              <w:t>1;</w:t>
            </w:r>
          </w:p>
          <w:p w:rsidR="005773F1" w:rsidRPr="005773F1" w:rsidRDefault="005773F1" w:rsidP="00D25E44">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elseif u &lt; 0</w:t>
            </w:r>
          </w:p>
          <w:p w:rsidR="005773F1" w:rsidRDefault="0085730E" w:rsidP="00D25E44">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4C3EA3" w:rsidRPr="005773F1">
              <w:rPr>
                <w:rFonts w:ascii="Courier New" w:hAnsi="Courier New" w:cs="Courier New"/>
                <w:sz w:val="20"/>
                <w:szCs w:val="20"/>
              </w:rPr>
              <w:t>y =</w:t>
            </w:r>
            <w:r w:rsidR="004C3EA3" w:rsidRPr="005773F1">
              <w:rPr>
                <w:rFonts w:ascii="Courier New" w:hAnsi="Courier New" w:cs="Courier New"/>
                <w:spacing w:val="-3"/>
                <w:sz w:val="20"/>
                <w:szCs w:val="20"/>
              </w:rPr>
              <w:t xml:space="preserve"> </w:t>
            </w:r>
            <w:r w:rsidR="004C3EA3" w:rsidRPr="005773F1">
              <w:rPr>
                <w:rFonts w:ascii="Courier New" w:hAnsi="Courier New" w:cs="Courier New"/>
                <w:sz w:val="20"/>
                <w:szCs w:val="20"/>
              </w:rPr>
              <w:t>-1;</w:t>
            </w:r>
          </w:p>
          <w:p w:rsidR="005773F1" w:rsidRDefault="004C3EA3" w:rsidP="00D25E44">
            <w:pPr>
              <w:pStyle w:val="TableParagraph"/>
              <w:keepNext/>
              <w:tabs>
                <w:tab w:val="left" w:pos="340"/>
              </w:tabs>
              <w:ind w:left="230"/>
              <w:rPr>
                <w:rFonts w:ascii="Courier New" w:eastAsia="Lucida Console" w:hAnsi="Courier New" w:cs="Courier New"/>
                <w:sz w:val="20"/>
                <w:szCs w:val="20"/>
              </w:rPr>
            </w:pPr>
            <w:r w:rsidRPr="005773F1">
              <w:rPr>
                <w:rFonts w:ascii="Courier New" w:hAnsi="Courier New" w:cs="Courier New"/>
                <w:sz w:val="20"/>
                <w:szCs w:val="20"/>
              </w:rPr>
              <w:t>else</w:t>
            </w:r>
          </w:p>
          <w:p w:rsidR="005773F1" w:rsidRDefault="0085730E" w:rsidP="00D25E44">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4C3EA3" w:rsidRPr="005773F1">
              <w:rPr>
                <w:rFonts w:ascii="Courier New" w:hAnsi="Courier New" w:cs="Courier New"/>
                <w:sz w:val="20"/>
                <w:szCs w:val="20"/>
              </w:rPr>
              <w:t>y =</w:t>
            </w:r>
            <w:r w:rsidR="004C3EA3" w:rsidRPr="005773F1">
              <w:rPr>
                <w:rFonts w:ascii="Courier New" w:hAnsi="Courier New" w:cs="Courier New"/>
                <w:spacing w:val="-3"/>
                <w:sz w:val="20"/>
                <w:szCs w:val="20"/>
              </w:rPr>
              <w:t xml:space="preserve"> </w:t>
            </w:r>
            <w:r w:rsidR="004C3EA3" w:rsidRPr="005773F1">
              <w:rPr>
                <w:rFonts w:ascii="Courier New" w:hAnsi="Courier New" w:cs="Courier New"/>
                <w:sz w:val="20"/>
                <w:szCs w:val="20"/>
              </w:rPr>
              <w:t>0;</w:t>
            </w:r>
          </w:p>
          <w:p w:rsidR="005773F1" w:rsidRPr="005773F1" w:rsidRDefault="004C3EA3" w:rsidP="00D25E44">
            <w:pPr>
              <w:pStyle w:val="TableParagraph"/>
              <w:keepNext/>
              <w:tabs>
                <w:tab w:val="left" w:pos="340"/>
              </w:tabs>
              <w:ind w:left="230"/>
              <w:rPr>
                <w:rFonts w:ascii="Courier New" w:eastAsia="Lucida Console" w:hAnsi="Courier New" w:cs="Courier New"/>
                <w:sz w:val="20"/>
                <w:szCs w:val="20"/>
              </w:rPr>
            </w:pPr>
            <w:r w:rsidRPr="005773F1">
              <w:rPr>
                <w:rFonts w:ascii="Courier New" w:hAnsi="Courier New" w:cs="Courier New"/>
                <w:sz w:val="20"/>
                <w:szCs w:val="20"/>
              </w:rPr>
              <w:t>end</w:t>
            </w:r>
          </w:p>
          <w:p w:rsidR="005773F1" w:rsidRDefault="005773F1" w:rsidP="00D25E44">
            <w:pPr>
              <w:pStyle w:val="TableParagraph"/>
              <w:keepNext/>
              <w:numPr>
                <w:ilvl w:val="0"/>
                <w:numId w:val="84"/>
              </w:numPr>
              <w:tabs>
                <w:tab w:val="left" w:pos="340"/>
              </w:tabs>
              <w:spacing w:before="60"/>
              <w:ind w:left="230" w:hanging="230"/>
              <w:rPr>
                <w:rFonts w:ascii="Courier New" w:eastAsia="Lucida Console" w:hAnsi="Courier New" w:cs="Courier New"/>
                <w:sz w:val="20"/>
                <w:szCs w:val="20"/>
              </w:rPr>
            </w:pPr>
            <w:r>
              <w:rPr>
                <w:rFonts w:ascii="Courier New" w:hAnsi="Courier New" w:cs="Courier New"/>
                <w:sz w:val="20"/>
                <w:szCs w:val="20"/>
              </w:rPr>
              <w:t>y =</w:t>
            </w:r>
            <w:r w:rsidRPr="005773F1">
              <w:rPr>
                <w:rFonts w:ascii="Courier New" w:hAnsi="Courier New" w:cs="Courier New"/>
                <w:spacing w:val="-4"/>
                <w:sz w:val="20"/>
                <w:szCs w:val="20"/>
              </w:rPr>
              <w:t xml:space="preserve"> </w:t>
            </w:r>
            <w:r w:rsidRPr="005773F1">
              <w:rPr>
                <w:rFonts w:ascii="Courier New" w:hAnsi="Courier New" w:cs="Courier New"/>
                <w:sz w:val="20"/>
                <w:szCs w:val="20"/>
              </w:rPr>
              <w:t>0</w:t>
            </w:r>
            <w:r>
              <w:rPr>
                <w:rFonts w:ascii="Courier New" w:hAnsi="Courier New" w:cs="Courier New"/>
                <w:sz w:val="20"/>
                <w:szCs w:val="20"/>
              </w:rPr>
              <w:t>;</w:t>
            </w:r>
          </w:p>
          <w:p w:rsidR="005773F1" w:rsidRDefault="004C3EA3" w:rsidP="00D25E44">
            <w:pPr>
              <w:pStyle w:val="TableParagraph"/>
              <w:keepNext/>
              <w:tabs>
                <w:tab w:val="left" w:pos="340"/>
              </w:tabs>
              <w:ind w:left="230"/>
              <w:rPr>
                <w:rFonts w:ascii="Courier New" w:hAnsi="Courier New" w:cs="Courier New"/>
                <w:sz w:val="20"/>
                <w:szCs w:val="20"/>
              </w:rPr>
            </w:pPr>
            <w:r w:rsidRPr="005773F1">
              <w:rPr>
                <w:rFonts w:ascii="Courier New" w:hAnsi="Courier New" w:cs="Courier New"/>
                <w:sz w:val="20"/>
                <w:szCs w:val="20"/>
              </w:rPr>
              <w:t>if u &gt; 0</w:t>
            </w:r>
          </w:p>
          <w:p w:rsidR="005773F1" w:rsidRPr="005773F1" w:rsidRDefault="0085730E" w:rsidP="00D25E44">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4C3EA3" w:rsidRPr="005773F1">
              <w:rPr>
                <w:rFonts w:ascii="Courier New" w:hAnsi="Courier New" w:cs="Courier New"/>
                <w:sz w:val="20"/>
                <w:szCs w:val="20"/>
              </w:rPr>
              <w:t>y =</w:t>
            </w:r>
            <w:r w:rsidR="004C3EA3" w:rsidRPr="005773F1">
              <w:rPr>
                <w:rFonts w:ascii="Courier New" w:hAnsi="Courier New" w:cs="Courier New"/>
                <w:spacing w:val="-3"/>
                <w:sz w:val="20"/>
                <w:szCs w:val="20"/>
              </w:rPr>
              <w:t xml:space="preserve"> </w:t>
            </w:r>
            <w:r w:rsidR="004C3EA3" w:rsidRPr="005773F1">
              <w:rPr>
                <w:rFonts w:ascii="Courier New" w:hAnsi="Courier New" w:cs="Courier New"/>
                <w:sz w:val="20"/>
                <w:szCs w:val="20"/>
              </w:rPr>
              <w:t>1;</w:t>
            </w:r>
          </w:p>
          <w:p w:rsidR="005773F1" w:rsidRPr="005773F1" w:rsidRDefault="004C3EA3" w:rsidP="00D25E44">
            <w:pPr>
              <w:pStyle w:val="TableParagraph"/>
              <w:keepNext/>
              <w:tabs>
                <w:tab w:val="left" w:pos="340"/>
              </w:tabs>
              <w:ind w:left="230"/>
              <w:rPr>
                <w:rFonts w:ascii="Courier New" w:eastAsia="Lucida Console" w:hAnsi="Courier New" w:cs="Courier New"/>
                <w:sz w:val="20"/>
                <w:szCs w:val="20"/>
              </w:rPr>
            </w:pPr>
            <w:r w:rsidRPr="005773F1">
              <w:rPr>
                <w:rFonts w:ascii="Courier New" w:hAnsi="Courier New" w:cs="Courier New"/>
                <w:sz w:val="20"/>
                <w:szCs w:val="20"/>
              </w:rPr>
              <w:t xml:space="preserve">elseif u &lt; 0 </w:t>
            </w:r>
          </w:p>
          <w:p w:rsidR="005773F1" w:rsidRPr="005773F1" w:rsidRDefault="0085730E" w:rsidP="00D25E44">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4C3EA3" w:rsidRPr="005773F1">
              <w:rPr>
                <w:rFonts w:ascii="Courier New" w:hAnsi="Courier New" w:cs="Courier New"/>
                <w:sz w:val="20"/>
                <w:szCs w:val="20"/>
              </w:rPr>
              <w:t>y =</w:t>
            </w:r>
            <w:r w:rsidR="004C3EA3" w:rsidRPr="005773F1">
              <w:rPr>
                <w:rFonts w:ascii="Courier New" w:hAnsi="Courier New" w:cs="Courier New"/>
                <w:spacing w:val="-3"/>
                <w:sz w:val="20"/>
                <w:szCs w:val="20"/>
              </w:rPr>
              <w:t xml:space="preserve"> </w:t>
            </w:r>
            <w:r w:rsidR="004C3EA3" w:rsidRPr="005773F1">
              <w:rPr>
                <w:rFonts w:ascii="Courier New" w:hAnsi="Courier New" w:cs="Courier New"/>
                <w:sz w:val="20"/>
                <w:szCs w:val="20"/>
              </w:rPr>
              <w:t>-1;</w:t>
            </w:r>
          </w:p>
          <w:p w:rsidR="005773F1" w:rsidRPr="005773F1" w:rsidRDefault="004C3EA3" w:rsidP="00D25E44">
            <w:pPr>
              <w:pStyle w:val="TableParagraph"/>
              <w:keepNext/>
              <w:tabs>
                <w:tab w:val="left" w:pos="340"/>
              </w:tabs>
              <w:ind w:left="230"/>
              <w:rPr>
                <w:rFonts w:ascii="Courier New" w:eastAsia="Lucida Console" w:hAnsi="Courier New" w:cs="Courier New"/>
                <w:sz w:val="20"/>
                <w:szCs w:val="20"/>
              </w:rPr>
            </w:pPr>
            <w:r w:rsidRPr="005773F1">
              <w:rPr>
                <w:rFonts w:ascii="Courier New" w:hAnsi="Courier New" w:cs="Courier New"/>
                <w:sz w:val="20"/>
                <w:szCs w:val="20"/>
              </w:rPr>
              <w:t>else</w:t>
            </w:r>
          </w:p>
          <w:p w:rsidR="005773F1" w:rsidRPr="005773F1" w:rsidRDefault="0085730E" w:rsidP="00D25E44">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4C3EA3" w:rsidRPr="005773F1">
              <w:rPr>
                <w:rFonts w:ascii="Courier New" w:hAnsi="Courier New" w:cs="Courier New"/>
                <w:sz w:val="20"/>
                <w:szCs w:val="20"/>
              </w:rPr>
              <w:t>% handled before if</w:t>
            </w:r>
          </w:p>
          <w:p w:rsidR="004C3EA3" w:rsidRPr="005773F1" w:rsidRDefault="004C3EA3" w:rsidP="00D25E44">
            <w:pPr>
              <w:pStyle w:val="TableParagraph"/>
              <w:tabs>
                <w:tab w:val="left" w:pos="340"/>
              </w:tabs>
              <w:ind w:left="230"/>
              <w:rPr>
                <w:rFonts w:ascii="Courier New" w:eastAsia="Lucida Console" w:hAnsi="Courier New" w:cs="Courier New"/>
                <w:sz w:val="20"/>
                <w:szCs w:val="20"/>
              </w:rPr>
            </w:pPr>
            <w:r w:rsidRPr="005773F1">
              <w:rPr>
                <w:rFonts w:ascii="Courier New" w:hAnsi="Courier New" w:cs="Courier New"/>
                <w:sz w:val="20"/>
                <w:szCs w:val="20"/>
              </w:rPr>
              <w:t>end</w:t>
            </w:r>
          </w:p>
          <w:p w:rsidR="004C3EA3" w:rsidRPr="004C3EA3" w:rsidRDefault="004C3EA3" w:rsidP="00F8779A">
            <w:pPr>
              <w:pStyle w:val="TableParagraph"/>
              <w:keepNext/>
              <w:spacing w:before="60"/>
              <w:rPr>
                <w:rFonts w:eastAsia="Cambria" w:cstheme="minorHAnsi"/>
                <w:sz w:val="20"/>
                <w:szCs w:val="20"/>
              </w:rPr>
            </w:pPr>
            <w:r w:rsidRPr="004C3EA3">
              <w:rPr>
                <w:rFonts w:cstheme="minorHAnsi"/>
                <w:b/>
                <w:w w:val="110"/>
                <w:sz w:val="20"/>
                <w:szCs w:val="20"/>
              </w:rPr>
              <w:lastRenderedPageBreak/>
              <w:t>Not</w:t>
            </w:r>
            <w:r w:rsidRPr="004C3EA3">
              <w:rPr>
                <w:rFonts w:cstheme="minorHAnsi"/>
                <w:b/>
                <w:spacing w:val="44"/>
                <w:w w:val="110"/>
                <w:sz w:val="20"/>
                <w:szCs w:val="20"/>
              </w:rPr>
              <w:t xml:space="preserve"> </w:t>
            </w:r>
            <w:r w:rsidRPr="004C3EA3">
              <w:rPr>
                <w:rFonts w:cstheme="minorHAnsi"/>
                <w:b/>
                <w:w w:val="110"/>
                <w:sz w:val="20"/>
                <w:szCs w:val="20"/>
              </w:rPr>
              <w:t>Recommended</w:t>
            </w:r>
          </w:p>
          <w:p w:rsidR="005773F1" w:rsidRPr="005773F1" w:rsidRDefault="005773F1" w:rsidP="00F8779A">
            <w:pPr>
              <w:pStyle w:val="TableParagraph"/>
              <w:keepNext/>
              <w:numPr>
                <w:ilvl w:val="0"/>
                <w:numId w:val="84"/>
              </w:numPr>
              <w:tabs>
                <w:tab w:val="left" w:pos="557"/>
              </w:tabs>
              <w:spacing w:before="60"/>
              <w:ind w:left="230" w:hanging="230"/>
              <w:rPr>
                <w:rFonts w:ascii="Courier New" w:eastAsia="Lucida Console" w:hAnsi="Courier New" w:cs="Courier New"/>
                <w:sz w:val="20"/>
                <w:szCs w:val="20"/>
              </w:rPr>
            </w:pPr>
            <w:r>
              <w:rPr>
                <w:rFonts w:ascii="Courier New" w:hAnsi="Courier New" w:cs="Courier New"/>
                <w:sz w:val="20"/>
                <w:szCs w:val="20"/>
              </w:rPr>
              <w:t>% empty else</w:t>
            </w:r>
          </w:p>
          <w:p w:rsidR="005773F1" w:rsidRDefault="004C3EA3" w:rsidP="00F8779A">
            <w:pPr>
              <w:pStyle w:val="TableParagraph"/>
              <w:keepNext/>
              <w:tabs>
                <w:tab w:val="left" w:pos="557"/>
              </w:tabs>
              <w:ind w:left="230"/>
              <w:rPr>
                <w:rFonts w:ascii="Courier New" w:eastAsia="Lucida Console" w:hAnsi="Courier New" w:cs="Courier New"/>
                <w:sz w:val="20"/>
                <w:szCs w:val="20"/>
              </w:rPr>
            </w:pPr>
            <w:r w:rsidRPr="005773F1">
              <w:rPr>
                <w:rFonts w:ascii="Courier New" w:hAnsi="Courier New" w:cs="Courier New"/>
                <w:sz w:val="20"/>
                <w:szCs w:val="20"/>
              </w:rPr>
              <w:t>y =</w:t>
            </w:r>
            <w:r w:rsidRPr="005773F1">
              <w:rPr>
                <w:rFonts w:ascii="Courier New" w:hAnsi="Courier New" w:cs="Courier New"/>
                <w:spacing w:val="-3"/>
                <w:sz w:val="20"/>
                <w:szCs w:val="20"/>
              </w:rPr>
              <w:t xml:space="preserve"> </w:t>
            </w:r>
            <w:r w:rsidRPr="005773F1">
              <w:rPr>
                <w:rFonts w:ascii="Courier New" w:hAnsi="Courier New" w:cs="Courier New"/>
                <w:sz w:val="20"/>
                <w:szCs w:val="20"/>
              </w:rPr>
              <w:t>0;</w:t>
            </w:r>
          </w:p>
          <w:p w:rsidR="005773F1" w:rsidRPr="005773F1" w:rsidRDefault="005773F1" w:rsidP="00F8779A">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if u &gt; 0</w:t>
            </w:r>
          </w:p>
          <w:p w:rsidR="005773F1" w:rsidRDefault="00F67E0D" w:rsidP="00F8779A">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 xml:space="preserve">  </w:t>
            </w:r>
            <w:r w:rsidR="004C3EA3" w:rsidRPr="005773F1">
              <w:rPr>
                <w:rFonts w:ascii="Courier New" w:hAnsi="Courier New" w:cs="Courier New"/>
                <w:sz w:val="20"/>
                <w:szCs w:val="20"/>
              </w:rPr>
              <w:t>y =</w:t>
            </w:r>
            <w:r w:rsidR="004C3EA3" w:rsidRPr="005773F1">
              <w:rPr>
                <w:rFonts w:ascii="Courier New" w:hAnsi="Courier New" w:cs="Courier New"/>
                <w:spacing w:val="-3"/>
                <w:sz w:val="20"/>
                <w:szCs w:val="20"/>
              </w:rPr>
              <w:t xml:space="preserve"> </w:t>
            </w:r>
            <w:r w:rsidR="004C3EA3" w:rsidRPr="005773F1">
              <w:rPr>
                <w:rFonts w:ascii="Courier New" w:hAnsi="Courier New" w:cs="Courier New"/>
                <w:sz w:val="20"/>
                <w:szCs w:val="20"/>
              </w:rPr>
              <w:t>1;</w:t>
            </w:r>
          </w:p>
          <w:p w:rsidR="005773F1" w:rsidRPr="005773F1" w:rsidRDefault="005773F1" w:rsidP="00F8779A">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elseif u &lt; 0</w:t>
            </w:r>
          </w:p>
          <w:p w:rsidR="005773F1" w:rsidRDefault="00F67E0D" w:rsidP="00F8779A">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 xml:space="preserve">  </w:t>
            </w:r>
            <w:r w:rsidR="004C3EA3" w:rsidRPr="005773F1">
              <w:rPr>
                <w:rFonts w:ascii="Courier New" w:hAnsi="Courier New" w:cs="Courier New"/>
                <w:sz w:val="20"/>
                <w:szCs w:val="20"/>
              </w:rPr>
              <w:t>y =</w:t>
            </w:r>
            <w:r w:rsidR="004C3EA3" w:rsidRPr="005773F1">
              <w:rPr>
                <w:rFonts w:ascii="Courier New" w:hAnsi="Courier New" w:cs="Courier New"/>
                <w:spacing w:val="-3"/>
                <w:sz w:val="20"/>
                <w:szCs w:val="20"/>
              </w:rPr>
              <w:t xml:space="preserve"> </w:t>
            </w:r>
            <w:r w:rsidR="004C3EA3" w:rsidRPr="005773F1">
              <w:rPr>
                <w:rFonts w:ascii="Courier New" w:hAnsi="Courier New" w:cs="Courier New"/>
                <w:sz w:val="20"/>
                <w:szCs w:val="20"/>
              </w:rPr>
              <w:t>-1;</w:t>
            </w:r>
          </w:p>
          <w:p w:rsidR="005773F1" w:rsidRPr="005773F1" w:rsidRDefault="005773F1" w:rsidP="00F8779A">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else</w:t>
            </w:r>
          </w:p>
          <w:p w:rsidR="005773F1" w:rsidRDefault="005773F1" w:rsidP="00F8779A">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e</w:t>
            </w:r>
            <w:r w:rsidR="004C3EA3" w:rsidRPr="005773F1">
              <w:rPr>
                <w:rFonts w:ascii="Courier New" w:hAnsi="Courier New" w:cs="Courier New"/>
                <w:sz w:val="20"/>
                <w:szCs w:val="20"/>
              </w:rPr>
              <w:t>nd</w:t>
            </w:r>
          </w:p>
          <w:p w:rsidR="005773F1" w:rsidRPr="005773F1" w:rsidRDefault="005773F1" w:rsidP="00F8779A">
            <w:pPr>
              <w:pStyle w:val="TableParagraph"/>
              <w:keepNext/>
              <w:numPr>
                <w:ilvl w:val="0"/>
                <w:numId w:val="84"/>
              </w:numPr>
              <w:tabs>
                <w:tab w:val="left" w:pos="557"/>
              </w:tabs>
              <w:spacing w:before="60"/>
              <w:ind w:left="230" w:hanging="230"/>
              <w:rPr>
                <w:rFonts w:ascii="Courier New" w:eastAsia="Lucida Console" w:hAnsi="Courier New" w:cs="Courier New"/>
                <w:sz w:val="20"/>
                <w:szCs w:val="20"/>
              </w:rPr>
            </w:pPr>
            <w:r>
              <w:rPr>
                <w:rFonts w:ascii="Courier New" w:hAnsi="Courier New" w:cs="Courier New"/>
                <w:sz w:val="20"/>
                <w:szCs w:val="20"/>
              </w:rPr>
              <w:t>% missing else</w:t>
            </w:r>
          </w:p>
          <w:p w:rsidR="005773F1" w:rsidRDefault="004C3EA3" w:rsidP="00F8779A">
            <w:pPr>
              <w:pStyle w:val="TableParagraph"/>
              <w:keepNext/>
              <w:tabs>
                <w:tab w:val="left" w:pos="557"/>
              </w:tabs>
              <w:ind w:left="230"/>
              <w:rPr>
                <w:rFonts w:ascii="Courier New" w:eastAsia="Lucida Console" w:hAnsi="Courier New" w:cs="Courier New"/>
                <w:sz w:val="20"/>
                <w:szCs w:val="20"/>
              </w:rPr>
            </w:pPr>
            <w:r w:rsidRPr="005773F1">
              <w:rPr>
                <w:rFonts w:ascii="Courier New" w:hAnsi="Courier New" w:cs="Courier New"/>
                <w:sz w:val="20"/>
                <w:szCs w:val="20"/>
              </w:rPr>
              <w:t>y =</w:t>
            </w:r>
            <w:r w:rsidRPr="005773F1">
              <w:rPr>
                <w:rFonts w:ascii="Courier New" w:hAnsi="Courier New" w:cs="Courier New"/>
                <w:spacing w:val="-3"/>
                <w:sz w:val="20"/>
                <w:szCs w:val="20"/>
              </w:rPr>
              <w:t xml:space="preserve"> </w:t>
            </w:r>
            <w:r w:rsidRPr="005773F1">
              <w:rPr>
                <w:rFonts w:ascii="Courier New" w:hAnsi="Courier New" w:cs="Courier New"/>
                <w:sz w:val="20"/>
                <w:szCs w:val="20"/>
              </w:rPr>
              <w:t>0;</w:t>
            </w:r>
          </w:p>
          <w:p w:rsidR="005773F1" w:rsidRPr="005773F1" w:rsidRDefault="005773F1" w:rsidP="00F8779A">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if u &gt; 0</w:t>
            </w:r>
          </w:p>
          <w:p w:rsidR="005773F1" w:rsidRDefault="00F67E0D" w:rsidP="00F8779A">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 xml:space="preserve">  </w:t>
            </w:r>
            <w:r w:rsidR="004C3EA3" w:rsidRPr="005773F1">
              <w:rPr>
                <w:rFonts w:ascii="Courier New" w:hAnsi="Courier New" w:cs="Courier New"/>
                <w:sz w:val="20"/>
                <w:szCs w:val="20"/>
              </w:rPr>
              <w:t>y =</w:t>
            </w:r>
            <w:r w:rsidR="004C3EA3" w:rsidRPr="005773F1">
              <w:rPr>
                <w:rFonts w:ascii="Courier New" w:hAnsi="Courier New" w:cs="Courier New"/>
                <w:spacing w:val="-3"/>
                <w:sz w:val="20"/>
                <w:szCs w:val="20"/>
              </w:rPr>
              <w:t xml:space="preserve"> </w:t>
            </w:r>
            <w:r w:rsidR="004C3EA3" w:rsidRPr="005773F1">
              <w:rPr>
                <w:rFonts w:ascii="Courier New" w:hAnsi="Courier New" w:cs="Courier New"/>
                <w:sz w:val="20"/>
                <w:szCs w:val="20"/>
              </w:rPr>
              <w:t>1;</w:t>
            </w:r>
          </w:p>
          <w:p w:rsidR="005773F1" w:rsidRPr="005773F1" w:rsidRDefault="005773F1" w:rsidP="00F8779A">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elseif u &lt; 0</w:t>
            </w:r>
          </w:p>
          <w:p w:rsidR="00F67E0D" w:rsidRDefault="00F67E0D" w:rsidP="00F8779A">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 xml:space="preserve">  </w:t>
            </w:r>
            <w:r w:rsidR="004C3EA3" w:rsidRPr="005773F1">
              <w:rPr>
                <w:rFonts w:ascii="Courier New" w:hAnsi="Courier New" w:cs="Courier New"/>
                <w:sz w:val="20"/>
                <w:szCs w:val="20"/>
              </w:rPr>
              <w:t>y =</w:t>
            </w:r>
            <w:r w:rsidR="004C3EA3" w:rsidRPr="005773F1">
              <w:rPr>
                <w:rFonts w:ascii="Courier New" w:hAnsi="Courier New" w:cs="Courier New"/>
                <w:spacing w:val="-3"/>
                <w:sz w:val="20"/>
                <w:szCs w:val="20"/>
              </w:rPr>
              <w:t xml:space="preserve"> </w:t>
            </w:r>
            <w:r w:rsidR="004C3EA3" w:rsidRPr="005773F1">
              <w:rPr>
                <w:rFonts w:ascii="Courier New" w:hAnsi="Courier New" w:cs="Courier New"/>
                <w:sz w:val="20"/>
                <w:szCs w:val="20"/>
              </w:rPr>
              <w:t>-1;</w:t>
            </w:r>
          </w:p>
          <w:p w:rsidR="004C3EA3" w:rsidRPr="005773F1" w:rsidRDefault="004C3EA3" w:rsidP="00F8779A">
            <w:pPr>
              <w:pStyle w:val="TableParagraph"/>
              <w:tabs>
                <w:tab w:val="left" w:pos="557"/>
              </w:tabs>
              <w:ind w:left="230"/>
              <w:rPr>
                <w:rFonts w:ascii="Courier New" w:eastAsia="Lucida Console" w:hAnsi="Courier New" w:cs="Courier New"/>
                <w:sz w:val="20"/>
                <w:szCs w:val="20"/>
              </w:rPr>
            </w:pPr>
            <w:r w:rsidRPr="005773F1">
              <w:rPr>
                <w:rFonts w:ascii="Courier New" w:hAnsi="Courier New" w:cs="Courier New"/>
                <w:sz w:val="20"/>
                <w:szCs w:val="20"/>
              </w:rPr>
              <w:t>end</w:t>
            </w:r>
          </w:p>
        </w:tc>
      </w:tr>
    </w:tbl>
    <w:p w:rsidR="004F0F46" w:rsidRDefault="004F0F46" w:rsidP="004F0F46">
      <w:pPr>
        <w:pStyle w:val="Heading4"/>
        <w:rPr>
          <w:w w:val="105"/>
        </w:rPr>
      </w:pPr>
      <w:bookmarkStart w:id="141" w:name="_bookmark59"/>
      <w:bookmarkEnd w:id="141"/>
    </w:p>
    <w:p w:rsidR="004F0F46" w:rsidRDefault="004F0F46">
      <w:pPr>
        <w:spacing w:after="160" w:line="259" w:lineRule="auto"/>
        <w:rPr>
          <w:rFonts w:ascii="Arial" w:hAnsi="Arial" w:cs="Arial"/>
          <w:b/>
          <w:w w:val="105"/>
          <w:sz w:val="20"/>
          <w:szCs w:val="20"/>
        </w:rPr>
      </w:pPr>
      <w:r>
        <w:rPr>
          <w:w w:val="105"/>
        </w:rPr>
        <w:br w:type="page"/>
      </w:r>
    </w:p>
    <w:p w:rsidR="00594FED" w:rsidRPr="004F0F46" w:rsidRDefault="00127995" w:rsidP="004F0F46">
      <w:pPr>
        <w:pStyle w:val="Heading4"/>
        <w:rPr>
          <w:rFonts w:ascii="Calibri" w:eastAsia="Calibri" w:hAnsi="Calibri" w:cs="Calibri"/>
          <w:bCs/>
          <w:sz w:val="16"/>
          <w:szCs w:val="16"/>
        </w:rPr>
      </w:pPr>
      <w:bookmarkStart w:id="142" w:name="_Toc503436745"/>
      <w:r>
        <w:rPr>
          <w:w w:val="105"/>
        </w:rPr>
        <w:lastRenderedPageBreak/>
        <w:t>himl_000</w:t>
      </w:r>
      <w:r w:rsidR="004F0F46">
        <w:rPr>
          <w:w w:val="105"/>
        </w:rPr>
        <w:t>7</w:t>
      </w:r>
      <w:r>
        <w:rPr>
          <w:w w:val="105"/>
        </w:rPr>
        <w:t xml:space="preserve">: </w:t>
      </w:r>
      <w:r>
        <w:rPr>
          <w:spacing w:val="-4"/>
          <w:w w:val="105"/>
        </w:rPr>
        <w:t xml:space="preserve">MATLAB </w:t>
      </w:r>
      <w:r w:rsidR="004F0F46">
        <w:rPr>
          <w:w w:val="105"/>
        </w:rPr>
        <w:t xml:space="preserve">code </w:t>
      </w:r>
      <w:r w:rsidR="00594FED" w:rsidRPr="004F0F46">
        <w:rPr>
          <w:w w:val="105"/>
        </w:rPr>
        <w:t>switch / case / otherwise</w:t>
      </w:r>
      <w:r w:rsidR="00594FED" w:rsidRPr="004F0F46">
        <w:rPr>
          <w:spacing w:val="-15"/>
          <w:w w:val="105"/>
        </w:rPr>
        <w:t xml:space="preserve"> </w:t>
      </w:r>
      <w:r w:rsidR="00594FED" w:rsidRPr="004F0F46">
        <w:rPr>
          <w:w w:val="105"/>
        </w:rPr>
        <w:t>patterns</w:t>
      </w:r>
      <w:bookmarkEnd w:id="142"/>
    </w:p>
    <w:tbl>
      <w:tblPr>
        <w:tblW w:w="9355" w:type="dxa"/>
        <w:tblLayout w:type="fixed"/>
        <w:tblCellMar>
          <w:left w:w="0" w:type="dxa"/>
          <w:right w:w="0" w:type="dxa"/>
        </w:tblCellMar>
        <w:tblLook w:val="01E0" w:firstRow="1" w:lastRow="1" w:firstColumn="1" w:lastColumn="1" w:noHBand="0" w:noVBand="0"/>
      </w:tblPr>
      <w:tblGrid>
        <w:gridCol w:w="1795"/>
        <w:gridCol w:w="7560"/>
      </w:tblGrid>
      <w:tr w:rsidR="00594FED" w:rsidTr="00283987">
        <w:tc>
          <w:tcPr>
            <w:tcW w:w="1795" w:type="dxa"/>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594FED" w:rsidRPr="006848C2" w:rsidRDefault="00594FED" w:rsidP="00283987">
            <w:pPr>
              <w:pStyle w:val="TableParagraph"/>
              <w:spacing w:before="60"/>
              <w:rPr>
                <w:rFonts w:eastAsia="Calibri" w:cstheme="minorHAnsi"/>
                <w:sz w:val="20"/>
                <w:szCs w:val="20"/>
              </w:rPr>
            </w:pPr>
            <w:r w:rsidRPr="006848C2">
              <w:rPr>
                <w:rFonts w:cstheme="minorHAnsi"/>
                <w:b/>
                <w:sz w:val="20"/>
              </w:rPr>
              <w:t>ID:</w:t>
            </w:r>
            <w:r w:rsidRPr="006848C2">
              <w:rPr>
                <w:rFonts w:cstheme="minorHAnsi"/>
                <w:b/>
                <w:spacing w:val="-9"/>
                <w:sz w:val="20"/>
              </w:rPr>
              <w:t xml:space="preserve"> </w:t>
            </w:r>
            <w:r w:rsidRPr="006848C2">
              <w:rPr>
                <w:rFonts w:cstheme="minorHAnsi"/>
                <w:b/>
                <w:sz w:val="20"/>
              </w:rPr>
              <w:t>Title</w:t>
            </w:r>
          </w:p>
        </w:tc>
        <w:tc>
          <w:tcPr>
            <w:tcW w:w="7560" w:type="dxa"/>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594FED" w:rsidRPr="006848C2" w:rsidRDefault="00594FED" w:rsidP="00283987">
            <w:pPr>
              <w:pStyle w:val="TableParagraph"/>
              <w:spacing w:before="60"/>
              <w:rPr>
                <w:rFonts w:eastAsia="Calibri" w:cstheme="minorHAnsi"/>
                <w:sz w:val="20"/>
                <w:szCs w:val="20"/>
              </w:rPr>
            </w:pPr>
            <w:r w:rsidRPr="006848C2">
              <w:rPr>
                <w:rFonts w:cstheme="minorHAnsi"/>
                <w:b/>
                <w:w w:val="105"/>
                <w:sz w:val="20"/>
              </w:rPr>
              <w:t xml:space="preserve">himl_0007: </w:t>
            </w:r>
            <w:r w:rsidRPr="006848C2">
              <w:rPr>
                <w:rFonts w:cstheme="minorHAnsi"/>
                <w:b/>
                <w:spacing w:val="-3"/>
                <w:w w:val="105"/>
                <w:sz w:val="20"/>
              </w:rPr>
              <w:t xml:space="preserve">MATLAB </w:t>
            </w:r>
            <w:r w:rsidRPr="006848C2">
              <w:rPr>
                <w:rFonts w:cstheme="minorHAnsi"/>
                <w:b/>
                <w:w w:val="105"/>
                <w:sz w:val="20"/>
              </w:rPr>
              <w:t>code switch / case / otherwise</w:t>
            </w:r>
            <w:r w:rsidRPr="006848C2">
              <w:rPr>
                <w:rFonts w:cstheme="minorHAnsi"/>
                <w:b/>
                <w:spacing w:val="-15"/>
                <w:w w:val="105"/>
                <w:sz w:val="20"/>
              </w:rPr>
              <w:t xml:space="preserve"> </w:t>
            </w:r>
            <w:r w:rsidRPr="006848C2">
              <w:rPr>
                <w:rFonts w:cstheme="minorHAnsi"/>
                <w:b/>
                <w:w w:val="105"/>
                <w:sz w:val="20"/>
              </w:rPr>
              <w:t>patterns</w:t>
            </w:r>
          </w:p>
        </w:tc>
      </w:tr>
      <w:tr w:rsidR="00594FED" w:rsidTr="00283987">
        <w:tc>
          <w:tcPr>
            <w:tcW w:w="1795" w:type="dxa"/>
            <w:tcBorders>
              <w:top w:val="single" w:sz="4" w:space="0" w:color="auto"/>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6848C2" w:rsidRDefault="00594FED" w:rsidP="00283987">
            <w:pPr>
              <w:pStyle w:val="TableParagraph"/>
              <w:spacing w:before="60"/>
              <w:rPr>
                <w:rFonts w:eastAsia="Cambria" w:cstheme="minorHAnsi"/>
                <w:sz w:val="20"/>
                <w:szCs w:val="20"/>
              </w:rPr>
            </w:pPr>
            <w:r w:rsidRPr="006848C2">
              <w:rPr>
                <w:rFonts w:cstheme="minorHAnsi"/>
                <w:w w:val="105"/>
                <w:sz w:val="20"/>
              </w:rPr>
              <w:t>Description</w:t>
            </w:r>
          </w:p>
        </w:tc>
        <w:tc>
          <w:tcPr>
            <w:tcW w:w="7560" w:type="dxa"/>
            <w:tcBorders>
              <w:top w:val="single" w:sz="4" w:space="0" w:color="auto"/>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6848C2" w:rsidRDefault="00594FED" w:rsidP="00283987">
            <w:pPr>
              <w:pStyle w:val="TableParagraph"/>
              <w:spacing w:before="60"/>
              <w:rPr>
                <w:rFonts w:eastAsia="Cambria" w:cstheme="minorHAnsi"/>
                <w:sz w:val="20"/>
                <w:szCs w:val="20"/>
              </w:rPr>
            </w:pPr>
            <w:r w:rsidRPr="006848C2">
              <w:rPr>
                <w:rFonts w:cstheme="minorHAnsi"/>
                <w:w w:val="110"/>
                <w:sz w:val="20"/>
              </w:rPr>
              <w:t>For</w:t>
            </w:r>
            <w:r w:rsidRPr="006848C2">
              <w:rPr>
                <w:rFonts w:cstheme="minorHAnsi"/>
                <w:spacing w:val="-10"/>
                <w:w w:val="110"/>
                <w:sz w:val="20"/>
              </w:rPr>
              <w:t xml:space="preserve"> </w:t>
            </w:r>
            <w:r w:rsidRPr="006848C2">
              <w:rPr>
                <w:rFonts w:cstheme="minorHAnsi"/>
                <w:w w:val="110"/>
                <w:sz w:val="20"/>
              </w:rPr>
              <w:t>MATLAB</w:t>
            </w:r>
            <w:r w:rsidRPr="006848C2">
              <w:rPr>
                <w:rFonts w:cstheme="minorHAnsi"/>
                <w:spacing w:val="-10"/>
                <w:w w:val="110"/>
                <w:sz w:val="20"/>
              </w:rPr>
              <w:t xml:space="preserve"> </w:t>
            </w:r>
            <w:r w:rsidRPr="006848C2">
              <w:rPr>
                <w:rFonts w:cstheme="minorHAnsi"/>
                <w:w w:val="110"/>
                <w:sz w:val="20"/>
              </w:rPr>
              <w:t>code</w:t>
            </w:r>
            <w:r w:rsidRPr="006848C2">
              <w:rPr>
                <w:rFonts w:cstheme="minorHAnsi"/>
                <w:spacing w:val="-10"/>
                <w:w w:val="110"/>
                <w:sz w:val="20"/>
              </w:rPr>
              <w:t xml:space="preserve"> </w:t>
            </w:r>
            <w:r w:rsidRPr="006848C2">
              <w:rPr>
                <w:rFonts w:cstheme="minorHAnsi"/>
                <w:w w:val="110"/>
                <w:sz w:val="20"/>
              </w:rPr>
              <w:t>with</w:t>
            </w:r>
            <w:r w:rsidRPr="006848C2">
              <w:rPr>
                <w:rFonts w:cstheme="minorHAnsi"/>
                <w:spacing w:val="-10"/>
                <w:w w:val="110"/>
                <w:sz w:val="20"/>
              </w:rPr>
              <w:t xml:space="preserve"> </w:t>
            </w:r>
            <w:r w:rsidR="009559A3" w:rsidRPr="009559A3">
              <w:rPr>
                <w:rFonts w:ascii="Courier New" w:hAnsi="Courier New" w:cs="Courier New"/>
                <w:w w:val="110"/>
                <w:sz w:val="20"/>
              </w:rPr>
              <w:t>switch</w:t>
            </w:r>
            <w:r w:rsidR="009559A3">
              <w:rPr>
                <w:rFonts w:cstheme="minorHAnsi"/>
                <w:w w:val="110"/>
                <w:sz w:val="20"/>
              </w:rPr>
              <w:t xml:space="preserve"> </w:t>
            </w:r>
            <w:r w:rsidRPr="006848C2">
              <w:rPr>
                <w:rFonts w:cstheme="minorHAnsi"/>
                <w:spacing w:val="-94"/>
                <w:w w:val="110"/>
                <w:sz w:val="20"/>
              </w:rPr>
              <w:t xml:space="preserve"> </w:t>
            </w:r>
            <w:r w:rsidRPr="006848C2">
              <w:rPr>
                <w:rFonts w:cstheme="minorHAnsi"/>
                <w:w w:val="110"/>
                <w:sz w:val="20"/>
              </w:rPr>
              <w:t>statements,</w:t>
            </w:r>
            <w:r w:rsidRPr="006848C2">
              <w:rPr>
                <w:rFonts w:cstheme="minorHAnsi"/>
                <w:spacing w:val="-10"/>
                <w:w w:val="110"/>
                <w:sz w:val="20"/>
              </w:rPr>
              <w:t xml:space="preserve"> </w:t>
            </w:r>
            <w:r w:rsidRPr="006848C2">
              <w:rPr>
                <w:rFonts w:cstheme="minorHAnsi"/>
                <w:w w:val="110"/>
                <w:sz w:val="20"/>
              </w:rPr>
              <w:t>include:</w:t>
            </w:r>
          </w:p>
          <w:p w:rsidR="00594FED" w:rsidRPr="006848C2" w:rsidRDefault="00594FED" w:rsidP="00487E65">
            <w:pPr>
              <w:pStyle w:val="TableParagraph"/>
              <w:numPr>
                <w:ilvl w:val="0"/>
                <w:numId w:val="84"/>
              </w:numPr>
              <w:tabs>
                <w:tab w:val="left" w:pos="340"/>
              </w:tabs>
              <w:spacing w:before="30"/>
              <w:ind w:left="230" w:hanging="230"/>
              <w:rPr>
                <w:rFonts w:eastAsia="Cambria" w:cstheme="minorHAnsi"/>
                <w:sz w:val="20"/>
                <w:szCs w:val="20"/>
              </w:rPr>
            </w:pPr>
            <w:r w:rsidRPr="006848C2">
              <w:rPr>
                <w:rFonts w:cstheme="minorHAnsi"/>
                <w:w w:val="110"/>
                <w:sz w:val="20"/>
              </w:rPr>
              <w:t>At</w:t>
            </w:r>
            <w:r w:rsidRPr="006848C2">
              <w:rPr>
                <w:rFonts w:cstheme="minorHAnsi"/>
                <w:spacing w:val="-11"/>
                <w:w w:val="110"/>
                <w:sz w:val="20"/>
              </w:rPr>
              <w:t xml:space="preserve"> </w:t>
            </w:r>
            <w:r w:rsidRPr="006848C2">
              <w:rPr>
                <w:rFonts w:cstheme="minorHAnsi"/>
                <w:w w:val="110"/>
                <w:sz w:val="20"/>
              </w:rPr>
              <w:t>least</w:t>
            </w:r>
            <w:r w:rsidRPr="006848C2">
              <w:rPr>
                <w:rFonts w:cstheme="minorHAnsi"/>
                <w:spacing w:val="-11"/>
                <w:w w:val="110"/>
                <w:sz w:val="20"/>
              </w:rPr>
              <w:t xml:space="preserve"> </w:t>
            </w:r>
            <w:r w:rsidRPr="006848C2">
              <w:rPr>
                <w:rFonts w:cstheme="minorHAnsi"/>
                <w:w w:val="110"/>
                <w:sz w:val="20"/>
              </w:rPr>
              <w:t>two</w:t>
            </w:r>
            <w:r w:rsidRPr="006848C2">
              <w:rPr>
                <w:rFonts w:cstheme="minorHAnsi"/>
                <w:spacing w:val="-11"/>
                <w:w w:val="110"/>
                <w:sz w:val="20"/>
              </w:rPr>
              <w:t xml:space="preserve"> </w:t>
            </w:r>
            <w:r w:rsidR="006848C2" w:rsidRPr="006848C2">
              <w:rPr>
                <w:rFonts w:ascii="Courier New" w:hAnsi="Courier New" w:cs="Courier New"/>
                <w:w w:val="110"/>
                <w:sz w:val="20"/>
              </w:rPr>
              <w:t>case</w:t>
            </w:r>
            <w:r w:rsidR="006848C2">
              <w:rPr>
                <w:rFonts w:cstheme="minorHAnsi"/>
                <w:w w:val="110"/>
                <w:sz w:val="20"/>
              </w:rPr>
              <w:t xml:space="preserve"> </w:t>
            </w:r>
            <w:r w:rsidRPr="006848C2">
              <w:rPr>
                <w:rFonts w:cstheme="minorHAnsi"/>
                <w:w w:val="110"/>
                <w:sz w:val="20"/>
              </w:rPr>
              <w:t>statements.</w:t>
            </w:r>
          </w:p>
          <w:p w:rsidR="00594FED" w:rsidRPr="006848C2" w:rsidRDefault="00594FED" w:rsidP="00487E65">
            <w:pPr>
              <w:pStyle w:val="TableParagraph"/>
              <w:numPr>
                <w:ilvl w:val="0"/>
                <w:numId w:val="84"/>
              </w:numPr>
              <w:tabs>
                <w:tab w:val="left" w:pos="340"/>
              </w:tabs>
              <w:spacing w:before="30"/>
              <w:ind w:left="230" w:hanging="230"/>
              <w:rPr>
                <w:rFonts w:eastAsia="Cambria" w:cstheme="minorHAnsi"/>
                <w:sz w:val="20"/>
                <w:szCs w:val="20"/>
              </w:rPr>
            </w:pPr>
            <w:r w:rsidRPr="006848C2">
              <w:rPr>
                <w:rFonts w:cstheme="minorHAnsi"/>
                <w:w w:val="110"/>
                <w:sz w:val="20"/>
              </w:rPr>
              <w:t>An</w:t>
            </w:r>
            <w:r w:rsidRPr="006848C2">
              <w:rPr>
                <w:rFonts w:cstheme="minorHAnsi"/>
                <w:spacing w:val="-10"/>
                <w:w w:val="110"/>
                <w:sz w:val="20"/>
              </w:rPr>
              <w:t xml:space="preserve"> </w:t>
            </w:r>
            <w:r w:rsidR="009559A3" w:rsidRPr="009559A3">
              <w:rPr>
                <w:rFonts w:ascii="Courier New" w:hAnsi="Courier New" w:cs="Courier New"/>
                <w:w w:val="110"/>
                <w:sz w:val="20"/>
              </w:rPr>
              <w:t>otherwise</w:t>
            </w:r>
            <w:r w:rsidR="009559A3">
              <w:rPr>
                <w:rFonts w:cstheme="minorHAnsi"/>
                <w:w w:val="110"/>
                <w:sz w:val="20"/>
              </w:rPr>
              <w:t xml:space="preserve"> </w:t>
            </w:r>
            <w:r w:rsidRPr="006848C2">
              <w:rPr>
                <w:rFonts w:cstheme="minorHAnsi"/>
                <w:w w:val="110"/>
                <w:sz w:val="20"/>
              </w:rPr>
              <w:t>statement</w:t>
            </w:r>
            <w:r w:rsidRPr="006848C2">
              <w:rPr>
                <w:rFonts w:cstheme="minorHAnsi"/>
                <w:spacing w:val="-10"/>
                <w:w w:val="110"/>
                <w:sz w:val="20"/>
              </w:rPr>
              <w:t xml:space="preserve"> </w:t>
            </w:r>
            <w:r w:rsidRPr="006848C2">
              <w:rPr>
                <w:rFonts w:cstheme="minorHAnsi"/>
                <w:w w:val="110"/>
                <w:sz w:val="20"/>
              </w:rPr>
              <w:t>that</w:t>
            </w:r>
            <w:r w:rsidRPr="006848C2">
              <w:rPr>
                <w:rFonts w:cstheme="minorHAnsi"/>
                <w:spacing w:val="-10"/>
                <w:w w:val="110"/>
                <w:sz w:val="20"/>
              </w:rPr>
              <w:t xml:space="preserve"> </w:t>
            </w:r>
            <w:r w:rsidRPr="006848C2">
              <w:rPr>
                <w:rFonts w:cstheme="minorHAnsi"/>
                <w:w w:val="110"/>
                <w:sz w:val="20"/>
              </w:rPr>
              <w:t>at</w:t>
            </w:r>
            <w:r w:rsidRPr="006848C2">
              <w:rPr>
                <w:rFonts w:cstheme="minorHAnsi"/>
                <w:spacing w:val="-10"/>
                <w:w w:val="110"/>
                <w:sz w:val="20"/>
              </w:rPr>
              <w:t xml:space="preserve"> </w:t>
            </w:r>
            <w:r w:rsidRPr="006848C2">
              <w:rPr>
                <w:rFonts w:cstheme="minorHAnsi"/>
                <w:w w:val="110"/>
                <w:sz w:val="20"/>
              </w:rPr>
              <w:t>least</w:t>
            </w:r>
            <w:r w:rsidRPr="006848C2">
              <w:rPr>
                <w:rFonts w:cstheme="minorHAnsi"/>
                <w:spacing w:val="-10"/>
                <w:w w:val="110"/>
                <w:sz w:val="20"/>
              </w:rPr>
              <w:t xml:space="preserve"> </w:t>
            </w:r>
            <w:r w:rsidRPr="006848C2">
              <w:rPr>
                <w:rFonts w:cstheme="minorHAnsi"/>
                <w:w w:val="110"/>
                <w:sz w:val="20"/>
              </w:rPr>
              <w:t>includes</w:t>
            </w:r>
            <w:r w:rsidRPr="006848C2">
              <w:rPr>
                <w:rFonts w:cstheme="minorHAnsi"/>
                <w:spacing w:val="-10"/>
                <w:w w:val="110"/>
                <w:sz w:val="20"/>
              </w:rPr>
              <w:t xml:space="preserve"> </w:t>
            </w:r>
            <w:r w:rsidRPr="006848C2">
              <w:rPr>
                <w:rFonts w:cstheme="minorHAnsi"/>
                <w:w w:val="110"/>
                <w:sz w:val="20"/>
              </w:rPr>
              <w:t>a</w:t>
            </w:r>
            <w:r w:rsidRPr="006848C2">
              <w:rPr>
                <w:rFonts w:cstheme="minorHAnsi"/>
                <w:spacing w:val="-10"/>
                <w:w w:val="110"/>
                <w:sz w:val="20"/>
              </w:rPr>
              <w:t xml:space="preserve"> </w:t>
            </w:r>
            <w:r w:rsidRPr="006848C2">
              <w:rPr>
                <w:rFonts w:cstheme="minorHAnsi"/>
                <w:w w:val="110"/>
                <w:sz w:val="20"/>
              </w:rPr>
              <w:t>meaningful</w:t>
            </w:r>
            <w:r w:rsidRPr="006848C2">
              <w:rPr>
                <w:rFonts w:cstheme="minorHAnsi"/>
                <w:spacing w:val="-10"/>
                <w:w w:val="110"/>
                <w:sz w:val="20"/>
              </w:rPr>
              <w:t xml:space="preserve"> </w:t>
            </w:r>
            <w:r w:rsidRPr="006848C2">
              <w:rPr>
                <w:rFonts w:cstheme="minorHAnsi"/>
                <w:w w:val="110"/>
                <w:sz w:val="20"/>
              </w:rPr>
              <w:t>comment.</w:t>
            </w:r>
          </w:p>
        </w:tc>
      </w:tr>
      <w:tr w:rsidR="00594FED" w:rsidTr="00283987">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6848C2" w:rsidRDefault="00594FED" w:rsidP="00283987">
            <w:pPr>
              <w:pStyle w:val="TableParagraph"/>
              <w:spacing w:before="60"/>
              <w:rPr>
                <w:rFonts w:eastAsia="Cambria" w:cstheme="minorHAnsi"/>
                <w:sz w:val="20"/>
                <w:szCs w:val="20"/>
              </w:rPr>
            </w:pPr>
            <w:r w:rsidRPr="006848C2">
              <w:rPr>
                <w:rFonts w:cstheme="minorHAnsi"/>
                <w:w w:val="110"/>
                <w:sz w:val="20"/>
              </w:rPr>
              <w:t>Note</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6848C2" w:rsidRDefault="00594FED" w:rsidP="00283987">
            <w:pPr>
              <w:pStyle w:val="TableParagraph"/>
              <w:spacing w:before="60"/>
              <w:rPr>
                <w:rFonts w:eastAsia="Cambria" w:cstheme="minorHAnsi"/>
                <w:sz w:val="20"/>
                <w:szCs w:val="20"/>
              </w:rPr>
            </w:pPr>
            <w:r w:rsidRPr="006848C2">
              <w:rPr>
                <w:rFonts w:cstheme="minorHAnsi"/>
                <w:w w:val="105"/>
                <w:sz w:val="20"/>
              </w:rPr>
              <w:t xml:space="preserve">If there is only one </w:t>
            </w:r>
            <w:r w:rsidRPr="009559A3">
              <w:rPr>
                <w:rFonts w:ascii="Courier New" w:hAnsi="Courier New" w:cs="Courier New"/>
                <w:w w:val="105"/>
                <w:sz w:val="20"/>
              </w:rPr>
              <w:t>case</w:t>
            </w:r>
            <w:r w:rsidRPr="006848C2">
              <w:rPr>
                <w:rFonts w:cstheme="minorHAnsi"/>
                <w:w w:val="105"/>
                <w:sz w:val="20"/>
              </w:rPr>
              <w:t xml:space="preserve"> and one </w:t>
            </w:r>
            <w:r w:rsidR="009559A3" w:rsidRPr="009559A3">
              <w:rPr>
                <w:rFonts w:ascii="Courier New" w:hAnsi="Courier New" w:cs="Courier New"/>
                <w:w w:val="105"/>
                <w:sz w:val="20"/>
              </w:rPr>
              <w:t>otherwise</w:t>
            </w:r>
            <w:r w:rsidR="009559A3">
              <w:rPr>
                <w:rFonts w:cstheme="minorHAnsi"/>
                <w:w w:val="105"/>
                <w:sz w:val="20"/>
              </w:rPr>
              <w:t xml:space="preserve"> </w:t>
            </w:r>
            <w:r w:rsidRPr="006848C2">
              <w:rPr>
                <w:rFonts w:cstheme="minorHAnsi"/>
                <w:w w:val="105"/>
                <w:sz w:val="20"/>
              </w:rPr>
              <w:t>statement, consider using an</w:t>
            </w:r>
          </w:p>
          <w:p w:rsidR="00594FED" w:rsidRPr="006848C2" w:rsidRDefault="006848C2" w:rsidP="00283987">
            <w:pPr>
              <w:pStyle w:val="TableParagraph"/>
              <w:spacing w:before="60"/>
              <w:rPr>
                <w:rFonts w:eastAsia="Cambria" w:cstheme="minorHAnsi"/>
                <w:sz w:val="20"/>
                <w:szCs w:val="20"/>
              </w:rPr>
            </w:pPr>
            <w:r w:rsidRPr="009559A3">
              <w:rPr>
                <w:rFonts w:ascii="Courier New" w:hAnsi="Courier New" w:cs="Courier New"/>
                <w:w w:val="105"/>
                <w:sz w:val="20"/>
              </w:rPr>
              <w:t>if</w:t>
            </w:r>
            <w:r>
              <w:rPr>
                <w:rFonts w:cstheme="minorHAnsi"/>
                <w:w w:val="105"/>
                <w:sz w:val="20"/>
              </w:rPr>
              <w:t xml:space="preserve"> / </w:t>
            </w:r>
            <w:r w:rsidRPr="009559A3">
              <w:rPr>
                <w:rFonts w:ascii="Courier New" w:hAnsi="Courier New" w:cs="Courier New"/>
                <w:w w:val="105"/>
                <w:sz w:val="20"/>
              </w:rPr>
              <w:t>else</w:t>
            </w:r>
            <w:r>
              <w:rPr>
                <w:rFonts w:cstheme="minorHAnsi"/>
                <w:w w:val="105"/>
                <w:sz w:val="20"/>
              </w:rPr>
              <w:t xml:space="preserve"> </w:t>
            </w:r>
            <w:r w:rsidR="00594FED" w:rsidRPr="006848C2">
              <w:rPr>
                <w:rFonts w:cstheme="minorHAnsi"/>
                <w:w w:val="105"/>
                <w:sz w:val="20"/>
              </w:rPr>
              <w:t>statement.</w:t>
            </w:r>
          </w:p>
        </w:tc>
      </w:tr>
      <w:tr w:rsidR="00594FED" w:rsidTr="00283987">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6848C2" w:rsidRDefault="00594FED" w:rsidP="00283987">
            <w:pPr>
              <w:pStyle w:val="TableParagraph"/>
              <w:spacing w:before="60"/>
              <w:rPr>
                <w:rFonts w:eastAsia="Cambria" w:cstheme="minorHAnsi"/>
                <w:sz w:val="20"/>
                <w:szCs w:val="20"/>
              </w:rPr>
            </w:pPr>
            <w:r w:rsidRPr="006848C2">
              <w:rPr>
                <w:rFonts w:cstheme="minorHAnsi"/>
                <w:w w:val="110"/>
                <w:sz w:val="20"/>
              </w:rPr>
              <w:t>Rationale</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6848C2" w:rsidRDefault="00594FED" w:rsidP="00487E65">
            <w:pPr>
              <w:pStyle w:val="TableParagraph"/>
              <w:numPr>
                <w:ilvl w:val="0"/>
                <w:numId w:val="85"/>
              </w:numPr>
              <w:tabs>
                <w:tab w:val="left" w:pos="340"/>
              </w:tabs>
              <w:spacing w:before="60"/>
              <w:ind w:left="230" w:hanging="230"/>
              <w:rPr>
                <w:rFonts w:eastAsia="Cambria" w:cstheme="minorHAnsi"/>
                <w:sz w:val="20"/>
                <w:szCs w:val="20"/>
              </w:rPr>
            </w:pPr>
            <w:r w:rsidRPr="006848C2">
              <w:rPr>
                <w:rFonts w:cstheme="minorHAnsi"/>
                <w:w w:val="105"/>
                <w:sz w:val="20"/>
              </w:rPr>
              <w:t>Defensive programming</w:t>
            </w:r>
          </w:p>
          <w:p w:rsidR="00594FED" w:rsidRPr="006848C2" w:rsidRDefault="00594FED" w:rsidP="00487E65">
            <w:pPr>
              <w:pStyle w:val="TableParagraph"/>
              <w:numPr>
                <w:ilvl w:val="0"/>
                <w:numId w:val="85"/>
              </w:numPr>
              <w:tabs>
                <w:tab w:val="left" w:pos="340"/>
              </w:tabs>
              <w:spacing w:before="60"/>
              <w:ind w:left="230" w:hanging="230"/>
              <w:rPr>
                <w:rFonts w:eastAsia="Cambria" w:cstheme="minorHAnsi"/>
                <w:sz w:val="20"/>
                <w:szCs w:val="20"/>
              </w:rPr>
            </w:pPr>
            <w:r w:rsidRPr="006848C2">
              <w:rPr>
                <w:rFonts w:cstheme="minorHAnsi"/>
                <w:w w:val="110"/>
                <w:sz w:val="20"/>
              </w:rPr>
              <w:t>Readability</w:t>
            </w:r>
          </w:p>
          <w:p w:rsidR="00594FED" w:rsidRPr="006848C2" w:rsidRDefault="00594FED" w:rsidP="00487E65">
            <w:pPr>
              <w:pStyle w:val="TableParagraph"/>
              <w:numPr>
                <w:ilvl w:val="0"/>
                <w:numId w:val="85"/>
              </w:numPr>
              <w:tabs>
                <w:tab w:val="left" w:pos="340"/>
              </w:tabs>
              <w:spacing w:before="60"/>
              <w:ind w:left="230" w:hanging="230"/>
              <w:rPr>
                <w:rFonts w:eastAsia="Cambria" w:cstheme="minorHAnsi"/>
                <w:sz w:val="20"/>
                <w:szCs w:val="20"/>
              </w:rPr>
            </w:pPr>
            <w:r w:rsidRPr="006848C2">
              <w:rPr>
                <w:rFonts w:cstheme="minorHAnsi"/>
                <w:w w:val="110"/>
                <w:sz w:val="20"/>
              </w:rPr>
              <w:t>Traceability</w:t>
            </w:r>
          </w:p>
        </w:tc>
      </w:tr>
      <w:tr w:rsidR="00501C7B" w:rsidTr="00283987">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501C7B" w:rsidRPr="009F21EB" w:rsidRDefault="00501C7B" w:rsidP="00501C7B">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501C7B" w:rsidRPr="001030EE" w:rsidRDefault="00501C7B" w:rsidP="00501C7B">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w:t>
            </w:r>
            <w:r>
              <w:rPr>
                <w:rFonts w:cstheme="minorHAnsi"/>
                <w:b/>
                <w:w w:val="110"/>
                <w:sz w:val="20"/>
                <w:szCs w:val="20"/>
              </w:rPr>
              <w:t>MATLAB code switch / case / otherwise patterns</w:t>
            </w:r>
          </w:p>
        </w:tc>
      </w:tr>
      <w:tr w:rsidR="00594FED" w:rsidTr="00283987">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848C2" w:rsidRDefault="00594FED" w:rsidP="00283987">
            <w:pPr>
              <w:pStyle w:val="TableParagraph"/>
              <w:spacing w:before="60"/>
              <w:rPr>
                <w:rFonts w:eastAsia="Cambria" w:cstheme="minorHAnsi"/>
                <w:sz w:val="20"/>
                <w:szCs w:val="20"/>
              </w:rPr>
            </w:pPr>
            <w:r w:rsidRPr="006848C2">
              <w:rPr>
                <w:rFonts w:cstheme="minorHAnsi"/>
                <w:w w:val="105"/>
                <w:sz w:val="20"/>
              </w:rPr>
              <w:t>References</w:t>
            </w:r>
          </w:p>
        </w:tc>
        <w:tc>
          <w:tcPr>
            <w:tcW w:w="7560"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848C2" w:rsidRDefault="00594FED" w:rsidP="00487E65">
            <w:pPr>
              <w:pStyle w:val="TableParagraph"/>
              <w:numPr>
                <w:ilvl w:val="0"/>
                <w:numId w:val="86"/>
              </w:numPr>
              <w:tabs>
                <w:tab w:val="left" w:pos="340"/>
              </w:tabs>
              <w:spacing w:before="60"/>
              <w:ind w:left="230" w:hanging="230"/>
              <w:rPr>
                <w:rFonts w:eastAsia="Cambria" w:cstheme="minorHAnsi"/>
                <w:sz w:val="20"/>
                <w:szCs w:val="20"/>
              </w:rPr>
            </w:pPr>
            <w:r w:rsidRPr="006848C2">
              <w:rPr>
                <w:rFonts w:cstheme="minorHAnsi"/>
                <w:w w:val="105"/>
                <w:sz w:val="20"/>
              </w:rPr>
              <w:t xml:space="preserve">DO-331, </w:t>
            </w:r>
            <w:r w:rsidR="002C398D" w:rsidRPr="006848C2">
              <w:rPr>
                <w:rFonts w:cstheme="minorHAnsi"/>
                <w:w w:val="105"/>
                <w:sz w:val="20"/>
              </w:rPr>
              <w:t xml:space="preserve">Section MB.6.3.1.e 'Conformance </w:t>
            </w:r>
            <w:r w:rsidR="009559A3">
              <w:rPr>
                <w:rFonts w:cstheme="minorHAnsi"/>
                <w:w w:val="105"/>
                <w:sz w:val="20"/>
              </w:rPr>
              <w:t>to standards'</w:t>
            </w:r>
            <w:r w:rsidR="009559A3">
              <w:rPr>
                <w:rFonts w:cstheme="minorHAnsi"/>
                <w:w w:val="105"/>
                <w:sz w:val="20"/>
              </w:rPr>
              <w:br/>
            </w:r>
            <w:r w:rsidRPr="006848C2">
              <w:rPr>
                <w:rFonts w:cstheme="minorHAnsi"/>
                <w:w w:val="105"/>
                <w:sz w:val="20"/>
              </w:rPr>
              <w:t xml:space="preserve">DO-331, Section MB.6.3.2.e 'Conformance </w:t>
            </w:r>
            <w:r w:rsidR="009559A3">
              <w:rPr>
                <w:rFonts w:cstheme="minorHAnsi"/>
                <w:w w:val="105"/>
                <w:sz w:val="20"/>
              </w:rPr>
              <w:t>to standards'</w:t>
            </w:r>
            <w:r w:rsidR="009559A3">
              <w:rPr>
                <w:rFonts w:cstheme="minorHAnsi"/>
                <w:w w:val="105"/>
                <w:sz w:val="20"/>
              </w:rPr>
              <w:br/>
              <w:t xml:space="preserve">DO-331, Section MB.6.3.3.e 'Conformance </w:t>
            </w:r>
            <w:r w:rsidRPr="006848C2">
              <w:rPr>
                <w:rFonts w:cstheme="minorHAnsi"/>
                <w:w w:val="105"/>
                <w:sz w:val="20"/>
              </w:rPr>
              <w:t>to</w:t>
            </w:r>
            <w:r w:rsidRPr="006848C2">
              <w:rPr>
                <w:rFonts w:cstheme="minorHAnsi"/>
                <w:spacing w:val="4"/>
                <w:w w:val="105"/>
                <w:sz w:val="20"/>
              </w:rPr>
              <w:t xml:space="preserve"> </w:t>
            </w:r>
            <w:r w:rsidRPr="006848C2">
              <w:rPr>
                <w:rFonts w:cstheme="minorHAnsi"/>
                <w:w w:val="105"/>
                <w:sz w:val="20"/>
              </w:rPr>
              <w:t>standards'</w:t>
            </w:r>
          </w:p>
          <w:p w:rsidR="00594FED" w:rsidRPr="006848C2" w:rsidRDefault="00594FED" w:rsidP="00487E65">
            <w:pPr>
              <w:pStyle w:val="TableParagraph"/>
              <w:numPr>
                <w:ilvl w:val="0"/>
                <w:numId w:val="86"/>
              </w:numPr>
              <w:tabs>
                <w:tab w:val="left" w:pos="340"/>
              </w:tabs>
              <w:spacing w:before="60"/>
              <w:ind w:left="230" w:hanging="230"/>
              <w:rPr>
                <w:rFonts w:eastAsia="Cambria" w:cstheme="minorHAnsi"/>
                <w:sz w:val="20"/>
                <w:szCs w:val="20"/>
              </w:rPr>
            </w:pPr>
            <w:r w:rsidRPr="006848C2">
              <w:rPr>
                <w:rFonts w:cstheme="minorHAnsi"/>
                <w:w w:val="110"/>
                <w:sz w:val="20"/>
              </w:rPr>
              <w:t>MISRA C:2012, Rule</w:t>
            </w:r>
            <w:r w:rsidRPr="006848C2">
              <w:rPr>
                <w:rFonts w:cstheme="minorHAnsi"/>
                <w:spacing w:val="39"/>
                <w:w w:val="110"/>
                <w:sz w:val="20"/>
              </w:rPr>
              <w:t xml:space="preserve"> </w:t>
            </w:r>
            <w:r w:rsidRPr="006848C2">
              <w:rPr>
                <w:rFonts w:cstheme="minorHAnsi"/>
                <w:w w:val="110"/>
                <w:sz w:val="20"/>
              </w:rPr>
              <w:t>16.4</w:t>
            </w:r>
          </w:p>
        </w:tc>
      </w:tr>
      <w:tr w:rsidR="00594FED" w:rsidTr="0028398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848C2" w:rsidRDefault="00594FED" w:rsidP="00283987">
            <w:pPr>
              <w:pStyle w:val="TableParagraph"/>
              <w:spacing w:before="60"/>
              <w:rPr>
                <w:rFonts w:eastAsia="Cambria" w:cstheme="minorHAnsi"/>
                <w:sz w:val="20"/>
                <w:szCs w:val="20"/>
              </w:rPr>
            </w:pPr>
            <w:r w:rsidRPr="006848C2">
              <w:rPr>
                <w:rFonts w:cstheme="minorHAnsi"/>
                <w:w w:val="110"/>
                <w:sz w:val="20"/>
              </w:rPr>
              <w:t>See Also</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848C2" w:rsidRDefault="009559A3" w:rsidP="00487E65">
            <w:pPr>
              <w:pStyle w:val="TableParagraph"/>
              <w:numPr>
                <w:ilvl w:val="0"/>
                <w:numId w:val="86"/>
              </w:numPr>
              <w:tabs>
                <w:tab w:val="left" w:pos="340"/>
              </w:tabs>
              <w:spacing w:before="60"/>
              <w:ind w:left="230" w:hanging="230"/>
              <w:rPr>
                <w:rFonts w:eastAsia="Cambria" w:cstheme="minorHAnsi"/>
                <w:sz w:val="20"/>
                <w:szCs w:val="20"/>
              </w:rPr>
            </w:pPr>
            <w:r>
              <w:rPr>
                <w:rFonts w:cstheme="minorHAnsi"/>
                <w:w w:val="105"/>
                <w:sz w:val="20"/>
              </w:rPr>
              <w:t>“</w:t>
            </w:r>
            <w:r w:rsidR="00594FED" w:rsidRPr="006848C2">
              <w:rPr>
                <w:rFonts w:cstheme="minorHAnsi"/>
                <w:w w:val="105"/>
                <w:sz w:val="20"/>
              </w:rPr>
              <w:t>na_0022: Recomm</w:t>
            </w:r>
            <w:r w:rsidR="002C398D" w:rsidRPr="006848C2">
              <w:rPr>
                <w:rFonts w:cstheme="minorHAnsi"/>
                <w:w w:val="105"/>
                <w:sz w:val="20"/>
              </w:rPr>
              <w:t xml:space="preserve">ended patterns for Switch/Case </w:t>
            </w:r>
            <w:r w:rsidR="00594FED" w:rsidRPr="006848C2">
              <w:rPr>
                <w:rFonts w:cstheme="minorHAnsi"/>
                <w:w w:val="105"/>
                <w:sz w:val="20"/>
              </w:rPr>
              <w:t>statements</w:t>
            </w:r>
            <w:r>
              <w:rPr>
                <w:rFonts w:cstheme="minorHAnsi"/>
                <w:w w:val="105"/>
                <w:sz w:val="20"/>
              </w:rPr>
              <w:t>”</w:t>
            </w:r>
          </w:p>
          <w:p w:rsidR="00594FED" w:rsidRPr="006848C2" w:rsidRDefault="00594FED" w:rsidP="00487E65">
            <w:pPr>
              <w:pStyle w:val="TableParagraph"/>
              <w:numPr>
                <w:ilvl w:val="0"/>
                <w:numId w:val="86"/>
              </w:numPr>
              <w:tabs>
                <w:tab w:val="left" w:pos="340"/>
              </w:tabs>
              <w:spacing w:before="60"/>
              <w:ind w:left="230" w:hanging="230"/>
              <w:rPr>
                <w:rFonts w:eastAsia="Cambria" w:cstheme="minorHAnsi"/>
                <w:sz w:val="20"/>
                <w:szCs w:val="20"/>
              </w:rPr>
            </w:pPr>
            <w:r w:rsidRPr="006848C2">
              <w:rPr>
                <w:rFonts w:eastAsia="Cambria" w:cstheme="minorHAnsi"/>
                <w:w w:val="105"/>
                <w:sz w:val="20"/>
                <w:szCs w:val="20"/>
              </w:rPr>
              <w:t>“hisl_0011:</w:t>
            </w:r>
            <w:r w:rsidRPr="006848C2">
              <w:rPr>
                <w:rFonts w:eastAsia="Cambria" w:cstheme="minorHAnsi"/>
                <w:spacing w:val="27"/>
                <w:w w:val="105"/>
                <w:sz w:val="20"/>
                <w:szCs w:val="20"/>
              </w:rPr>
              <w:t xml:space="preserve"> </w:t>
            </w:r>
            <w:r w:rsidRPr="006848C2">
              <w:rPr>
                <w:rFonts w:eastAsia="Cambria" w:cstheme="minorHAnsi"/>
                <w:w w:val="105"/>
                <w:sz w:val="20"/>
                <w:szCs w:val="20"/>
              </w:rPr>
              <w:t>Usage</w:t>
            </w:r>
            <w:r w:rsidRPr="006848C2">
              <w:rPr>
                <w:rFonts w:eastAsia="Cambria" w:cstheme="minorHAnsi"/>
                <w:spacing w:val="27"/>
                <w:w w:val="105"/>
                <w:sz w:val="20"/>
                <w:szCs w:val="20"/>
              </w:rPr>
              <w:t xml:space="preserve"> </w:t>
            </w:r>
            <w:r w:rsidRPr="006848C2">
              <w:rPr>
                <w:rFonts w:eastAsia="Cambria" w:cstheme="minorHAnsi"/>
                <w:w w:val="105"/>
                <w:sz w:val="20"/>
                <w:szCs w:val="20"/>
              </w:rPr>
              <w:t>of</w:t>
            </w:r>
            <w:r w:rsidRPr="006848C2">
              <w:rPr>
                <w:rFonts w:eastAsia="Cambria" w:cstheme="minorHAnsi"/>
                <w:spacing w:val="27"/>
                <w:w w:val="105"/>
                <w:sz w:val="20"/>
                <w:szCs w:val="20"/>
              </w:rPr>
              <w:t xml:space="preserve"> </w:t>
            </w:r>
            <w:r w:rsidRPr="006848C2">
              <w:rPr>
                <w:rFonts w:eastAsia="Cambria" w:cstheme="minorHAnsi"/>
                <w:w w:val="105"/>
                <w:sz w:val="20"/>
                <w:szCs w:val="20"/>
              </w:rPr>
              <w:t>Switch</w:t>
            </w:r>
            <w:r w:rsidRPr="006848C2">
              <w:rPr>
                <w:rFonts w:eastAsia="Cambria" w:cstheme="minorHAnsi"/>
                <w:spacing w:val="27"/>
                <w:w w:val="105"/>
                <w:sz w:val="20"/>
                <w:szCs w:val="20"/>
              </w:rPr>
              <w:t xml:space="preserve"> </w:t>
            </w:r>
            <w:r w:rsidRPr="006848C2">
              <w:rPr>
                <w:rFonts w:eastAsia="Cambria" w:cstheme="minorHAnsi"/>
                <w:w w:val="105"/>
                <w:sz w:val="20"/>
                <w:szCs w:val="20"/>
              </w:rPr>
              <w:t>Case</w:t>
            </w:r>
            <w:r w:rsidRPr="006848C2">
              <w:rPr>
                <w:rFonts w:eastAsia="Cambria" w:cstheme="minorHAnsi"/>
                <w:spacing w:val="27"/>
                <w:w w:val="105"/>
                <w:sz w:val="20"/>
                <w:szCs w:val="20"/>
              </w:rPr>
              <w:t xml:space="preserve"> </w:t>
            </w:r>
            <w:r w:rsidRPr="006848C2">
              <w:rPr>
                <w:rFonts w:eastAsia="Cambria" w:cstheme="minorHAnsi"/>
                <w:w w:val="105"/>
                <w:sz w:val="20"/>
                <w:szCs w:val="20"/>
              </w:rPr>
              <w:t>blocks</w:t>
            </w:r>
            <w:r w:rsidRPr="006848C2">
              <w:rPr>
                <w:rFonts w:eastAsia="Cambria" w:cstheme="minorHAnsi"/>
                <w:spacing w:val="27"/>
                <w:w w:val="105"/>
                <w:sz w:val="20"/>
                <w:szCs w:val="20"/>
              </w:rPr>
              <w:t xml:space="preserve"> </w:t>
            </w:r>
            <w:r w:rsidRPr="006848C2">
              <w:rPr>
                <w:rFonts w:eastAsia="Cambria" w:cstheme="minorHAnsi"/>
                <w:w w:val="105"/>
                <w:sz w:val="20"/>
                <w:szCs w:val="20"/>
              </w:rPr>
              <w:t>and</w:t>
            </w:r>
            <w:r w:rsidRPr="006848C2">
              <w:rPr>
                <w:rFonts w:eastAsia="Cambria" w:cstheme="minorHAnsi"/>
                <w:spacing w:val="27"/>
                <w:w w:val="105"/>
                <w:sz w:val="20"/>
                <w:szCs w:val="20"/>
              </w:rPr>
              <w:t xml:space="preserve"> </w:t>
            </w:r>
            <w:r w:rsidRPr="006848C2">
              <w:rPr>
                <w:rFonts w:eastAsia="Cambria" w:cstheme="minorHAnsi"/>
                <w:w w:val="105"/>
                <w:sz w:val="20"/>
                <w:szCs w:val="20"/>
              </w:rPr>
              <w:t>Action</w:t>
            </w:r>
            <w:r w:rsidRPr="006848C2">
              <w:rPr>
                <w:rFonts w:eastAsia="Cambria" w:cstheme="minorHAnsi"/>
                <w:spacing w:val="27"/>
                <w:w w:val="105"/>
                <w:sz w:val="20"/>
                <w:szCs w:val="20"/>
              </w:rPr>
              <w:t xml:space="preserve"> </w:t>
            </w:r>
            <w:r w:rsidRPr="006848C2">
              <w:rPr>
                <w:rFonts w:eastAsia="Cambria" w:cstheme="minorHAnsi"/>
                <w:w w:val="105"/>
                <w:sz w:val="20"/>
                <w:szCs w:val="20"/>
              </w:rPr>
              <w:t>Subsystem</w:t>
            </w:r>
            <w:r w:rsidRPr="006848C2">
              <w:rPr>
                <w:rFonts w:eastAsia="Cambria" w:cstheme="minorHAnsi"/>
                <w:spacing w:val="27"/>
                <w:w w:val="105"/>
                <w:sz w:val="20"/>
                <w:szCs w:val="20"/>
              </w:rPr>
              <w:t xml:space="preserve"> </w:t>
            </w:r>
            <w:r w:rsidRPr="006848C2">
              <w:rPr>
                <w:rFonts w:eastAsia="Cambria" w:cstheme="minorHAnsi"/>
                <w:w w:val="105"/>
                <w:sz w:val="20"/>
                <w:szCs w:val="20"/>
              </w:rPr>
              <w:t>blocks”</w:t>
            </w:r>
          </w:p>
        </w:tc>
      </w:tr>
      <w:tr w:rsidR="00594FED" w:rsidTr="0028398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848C2" w:rsidRDefault="00594FED" w:rsidP="00283987">
            <w:pPr>
              <w:pStyle w:val="TableParagraph"/>
              <w:spacing w:before="60"/>
              <w:rPr>
                <w:rFonts w:eastAsia="Cambria" w:cstheme="minorHAnsi"/>
                <w:sz w:val="20"/>
                <w:szCs w:val="20"/>
              </w:rPr>
            </w:pPr>
            <w:r w:rsidRPr="006848C2">
              <w:rPr>
                <w:rFonts w:cstheme="minorHAnsi"/>
                <w:w w:val="115"/>
                <w:sz w:val="20"/>
              </w:rPr>
              <w:t>Last</w:t>
            </w:r>
            <w:r w:rsidRPr="006848C2">
              <w:rPr>
                <w:rFonts w:cstheme="minorHAnsi"/>
                <w:spacing w:val="-22"/>
                <w:w w:val="115"/>
                <w:sz w:val="20"/>
              </w:rPr>
              <w:t xml:space="preserve"> </w:t>
            </w:r>
            <w:r w:rsidRPr="006848C2">
              <w:rPr>
                <w:rFonts w:cstheme="minorHAnsi"/>
                <w:w w:val="115"/>
                <w:sz w:val="20"/>
              </w:rPr>
              <w:t>Changed</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848C2" w:rsidRDefault="006848C2" w:rsidP="00283987">
            <w:pPr>
              <w:pStyle w:val="TableParagraph"/>
              <w:spacing w:before="60"/>
              <w:rPr>
                <w:rFonts w:eastAsia="Cambria" w:cstheme="minorHAnsi"/>
                <w:sz w:val="20"/>
                <w:szCs w:val="20"/>
              </w:rPr>
            </w:pPr>
            <w:r w:rsidRPr="006848C2">
              <w:rPr>
                <w:rFonts w:cstheme="minorHAnsi"/>
                <w:w w:val="105"/>
                <w:sz w:val="20"/>
              </w:rPr>
              <w:t>R2016a</w:t>
            </w:r>
          </w:p>
        </w:tc>
      </w:tr>
      <w:tr w:rsidR="008875A9" w:rsidTr="00283987">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875A9" w:rsidRPr="009559A3" w:rsidRDefault="008875A9" w:rsidP="00283987">
            <w:pPr>
              <w:pStyle w:val="TableParagraph"/>
              <w:spacing w:before="60"/>
              <w:rPr>
                <w:rFonts w:eastAsia="Cambria" w:cstheme="minorHAnsi"/>
                <w:sz w:val="20"/>
                <w:szCs w:val="20"/>
              </w:rPr>
            </w:pPr>
            <w:r w:rsidRPr="009559A3">
              <w:rPr>
                <w:rFonts w:cstheme="minorHAnsi"/>
                <w:w w:val="110"/>
                <w:sz w:val="20"/>
                <w:szCs w:val="20"/>
              </w:rPr>
              <w:t>Examples</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875A9" w:rsidRPr="009559A3" w:rsidRDefault="008875A9" w:rsidP="008517EC">
            <w:pPr>
              <w:pStyle w:val="TableParagraph"/>
              <w:keepNext/>
              <w:spacing w:before="60"/>
              <w:rPr>
                <w:rFonts w:eastAsia="Cambria" w:cstheme="minorHAnsi"/>
                <w:sz w:val="20"/>
                <w:szCs w:val="20"/>
              </w:rPr>
            </w:pPr>
            <w:r w:rsidRPr="009559A3">
              <w:rPr>
                <w:rFonts w:cstheme="minorHAnsi"/>
                <w:b/>
                <w:w w:val="110"/>
                <w:sz w:val="20"/>
                <w:szCs w:val="20"/>
              </w:rPr>
              <w:t>Recommended</w:t>
            </w:r>
          </w:p>
          <w:p w:rsidR="009559A3" w:rsidRPr="009559A3" w:rsidRDefault="008875A9" w:rsidP="008517EC">
            <w:pPr>
              <w:pStyle w:val="TableParagraph"/>
              <w:keepNext/>
              <w:numPr>
                <w:ilvl w:val="0"/>
                <w:numId w:val="87"/>
              </w:numPr>
              <w:tabs>
                <w:tab w:val="left" w:pos="340"/>
              </w:tabs>
              <w:spacing w:before="60"/>
              <w:ind w:left="230" w:hanging="230"/>
              <w:rPr>
                <w:rFonts w:ascii="Courier New" w:eastAsia="Lucida Console" w:hAnsi="Courier New" w:cs="Courier New"/>
                <w:sz w:val="20"/>
                <w:szCs w:val="20"/>
              </w:rPr>
            </w:pPr>
            <w:r w:rsidRPr="009559A3">
              <w:rPr>
                <w:rFonts w:ascii="Courier New" w:hAnsi="Courier New" w:cs="Courier New"/>
                <w:sz w:val="20"/>
                <w:szCs w:val="20"/>
              </w:rPr>
              <w:t>switch</w:t>
            </w:r>
            <w:r w:rsidRPr="009559A3">
              <w:rPr>
                <w:rFonts w:ascii="Courier New" w:hAnsi="Courier New" w:cs="Courier New"/>
                <w:spacing w:val="-2"/>
                <w:sz w:val="20"/>
                <w:szCs w:val="20"/>
              </w:rPr>
              <w:t xml:space="preserve"> </w:t>
            </w:r>
            <w:r w:rsidRPr="009559A3">
              <w:rPr>
                <w:rFonts w:ascii="Courier New" w:hAnsi="Courier New" w:cs="Courier New"/>
                <w:sz w:val="20"/>
                <w:szCs w:val="20"/>
              </w:rPr>
              <w:t>u</w:t>
            </w:r>
          </w:p>
          <w:p w:rsidR="009559A3" w:rsidRPr="009559A3" w:rsidRDefault="00283987" w:rsidP="008517EC">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case</w:t>
            </w:r>
            <w:r w:rsidR="008875A9" w:rsidRPr="009559A3">
              <w:rPr>
                <w:rFonts w:ascii="Courier New" w:hAnsi="Courier New" w:cs="Courier New"/>
                <w:spacing w:val="-2"/>
                <w:sz w:val="20"/>
                <w:szCs w:val="20"/>
              </w:rPr>
              <w:t xml:space="preserve"> </w:t>
            </w:r>
            <w:r w:rsidR="008875A9" w:rsidRPr="009559A3">
              <w:rPr>
                <w:rFonts w:ascii="Courier New" w:hAnsi="Courier New" w:cs="Courier New"/>
                <w:sz w:val="20"/>
                <w:szCs w:val="20"/>
              </w:rPr>
              <w:t>1</w:t>
            </w:r>
          </w:p>
          <w:p w:rsidR="009559A3" w:rsidRPr="009559A3" w:rsidRDefault="00283987" w:rsidP="008517EC">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y =</w:t>
            </w:r>
            <w:r w:rsidR="008875A9" w:rsidRPr="009559A3">
              <w:rPr>
                <w:rFonts w:ascii="Courier New" w:hAnsi="Courier New" w:cs="Courier New"/>
                <w:spacing w:val="-3"/>
                <w:sz w:val="20"/>
                <w:szCs w:val="20"/>
              </w:rPr>
              <w:t xml:space="preserve"> </w:t>
            </w:r>
            <w:r w:rsidR="008875A9" w:rsidRPr="009559A3">
              <w:rPr>
                <w:rFonts w:ascii="Courier New" w:hAnsi="Courier New" w:cs="Courier New"/>
                <w:sz w:val="20"/>
                <w:szCs w:val="20"/>
              </w:rPr>
              <w:t>3;</w:t>
            </w:r>
          </w:p>
          <w:p w:rsidR="009559A3" w:rsidRPr="009559A3" w:rsidRDefault="00283987" w:rsidP="008517EC">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case</w:t>
            </w:r>
            <w:r w:rsidR="008875A9" w:rsidRPr="009559A3">
              <w:rPr>
                <w:rFonts w:ascii="Courier New" w:hAnsi="Courier New" w:cs="Courier New"/>
                <w:spacing w:val="-2"/>
                <w:sz w:val="20"/>
                <w:szCs w:val="20"/>
              </w:rPr>
              <w:t xml:space="preserve"> </w:t>
            </w:r>
            <w:r w:rsidR="008875A9" w:rsidRPr="009559A3">
              <w:rPr>
                <w:rFonts w:ascii="Courier New" w:hAnsi="Courier New" w:cs="Courier New"/>
                <w:sz w:val="20"/>
                <w:szCs w:val="20"/>
              </w:rPr>
              <w:t>3</w:t>
            </w:r>
          </w:p>
          <w:p w:rsidR="009559A3" w:rsidRPr="009559A3" w:rsidRDefault="00283987" w:rsidP="008517EC">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y =</w:t>
            </w:r>
            <w:r w:rsidR="008875A9" w:rsidRPr="009559A3">
              <w:rPr>
                <w:rFonts w:ascii="Courier New" w:hAnsi="Courier New" w:cs="Courier New"/>
                <w:spacing w:val="-3"/>
                <w:sz w:val="20"/>
                <w:szCs w:val="20"/>
              </w:rPr>
              <w:t xml:space="preserve"> </w:t>
            </w:r>
            <w:r w:rsidR="008875A9" w:rsidRPr="009559A3">
              <w:rPr>
                <w:rFonts w:ascii="Courier New" w:hAnsi="Courier New" w:cs="Courier New"/>
                <w:sz w:val="20"/>
                <w:szCs w:val="20"/>
              </w:rPr>
              <w:t>1;</w:t>
            </w:r>
          </w:p>
          <w:p w:rsidR="009559A3" w:rsidRPr="009559A3" w:rsidRDefault="00283987" w:rsidP="008517EC">
            <w:pPr>
              <w:pStyle w:val="TableParagraph"/>
              <w:keepNext/>
              <w:tabs>
                <w:tab w:val="left" w:pos="340"/>
              </w:tabs>
              <w:ind w:left="230"/>
              <w:rPr>
                <w:rFonts w:ascii="Courier New" w:hAnsi="Courier New" w:cs="Courier New"/>
                <w:sz w:val="20"/>
                <w:szCs w:val="20"/>
              </w:rPr>
            </w:pPr>
            <w:r>
              <w:rPr>
                <w:rFonts w:ascii="Courier New" w:hAnsi="Courier New" w:cs="Courier New"/>
                <w:sz w:val="20"/>
                <w:szCs w:val="20"/>
              </w:rPr>
              <w:t xml:space="preserve">  </w:t>
            </w:r>
            <w:r w:rsidR="009559A3" w:rsidRPr="009559A3">
              <w:rPr>
                <w:rFonts w:ascii="Courier New" w:hAnsi="Courier New" w:cs="Courier New"/>
                <w:sz w:val="20"/>
                <w:szCs w:val="20"/>
              </w:rPr>
              <w:t>otherwise</w:t>
            </w:r>
          </w:p>
          <w:p w:rsidR="009559A3" w:rsidRPr="009559A3" w:rsidRDefault="00283987" w:rsidP="008517EC">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y =</w:t>
            </w:r>
            <w:r w:rsidR="008875A9" w:rsidRPr="009559A3">
              <w:rPr>
                <w:rFonts w:ascii="Courier New" w:hAnsi="Courier New" w:cs="Courier New"/>
                <w:spacing w:val="-3"/>
                <w:sz w:val="20"/>
                <w:szCs w:val="20"/>
              </w:rPr>
              <w:t xml:space="preserve"> </w:t>
            </w:r>
            <w:r w:rsidR="008875A9" w:rsidRPr="009559A3">
              <w:rPr>
                <w:rFonts w:ascii="Courier New" w:hAnsi="Courier New" w:cs="Courier New"/>
                <w:sz w:val="20"/>
                <w:szCs w:val="20"/>
              </w:rPr>
              <w:t>1;</w:t>
            </w:r>
          </w:p>
          <w:p w:rsidR="008875A9" w:rsidRPr="009559A3" w:rsidRDefault="008875A9" w:rsidP="008517EC">
            <w:pPr>
              <w:pStyle w:val="TableParagraph"/>
              <w:keepNext/>
              <w:tabs>
                <w:tab w:val="left" w:pos="340"/>
              </w:tabs>
              <w:ind w:left="230"/>
              <w:rPr>
                <w:rFonts w:ascii="Courier New" w:eastAsia="Lucida Console" w:hAnsi="Courier New" w:cs="Courier New"/>
                <w:sz w:val="20"/>
                <w:szCs w:val="20"/>
              </w:rPr>
            </w:pPr>
            <w:r w:rsidRPr="009559A3">
              <w:rPr>
                <w:rFonts w:ascii="Courier New" w:hAnsi="Courier New" w:cs="Courier New"/>
                <w:sz w:val="20"/>
                <w:szCs w:val="20"/>
              </w:rPr>
              <w:t>end</w:t>
            </w:r>
          </w:p>
          <w:p w:rsidR="009559A3" w:rsidRDefault="009559A3" w:rsidP="008517EC">
            <w:pPr>
              <w:pStyle w:val="TableParagraph"/>
              <w:keepNext/>
              <w:numPr>
                <w:ilvl w:val="0"/>
                <w:numId w:val="87"/>
              </w:numPr>
              <w:tabs>
                <w:tab w:val="left" w:pos="340"/>
              </w:tabs>
              <w:spacing w:before="60"/>
              <w:ind w:left="230" w:hanging="230"/>
              <w:rPr>
                <w:rFonts w:ascii="Courier New" w:eastAsia="Lucida Console" w:hAnsi="Courier New" w:cs="Courier New"/>
                <w:sz w:val="20"/>
                <w:szCs w:val="20"/>
              </w:rPr>
            </w:pPr>
            <w:r>
              <w:rPr>
                <w:rFonts w:ascii="Courier New" w:hAnsi="Courier New" w:cs="Courier New"/>
                <w:sz w:val="20"/>
                <w:szCs w:val="20"/>
              </w:rPr>
              <w:t>y = 0;</w:t>
            </w:r>
          </w:p>
          <w:p w:rsidR="009559A3" w:rsidRDefault="009559A3" w:rsidP="008517EC">
            <w:pPr>
              <w:pStyle w:val="TableParagraph"/>
              <w:keepNext/>
              <w:tabs>
                <w:tab w:val="left" w:pos="340"/>
              </w:tabs>
              <w:ind w:left="230"/>
              <w:rPr>
                <w:rFonts w:ascii="Courier New" w:hAnsi="Courier New" w:cs="Courier New"/>
                <w:sz w:val="20"/>
                <w:szCs w:val="20"/>
              </w:rPr>
            </w:pPr>
            <w:r>
              <w:rPr>
                <w:rFonts w:ascii="Courier New" w:hAnsi="Courier New" w:cs="Courier New"/>
                <w:sz w:val="20"/>
                <w:szCs w:val="20"/>
              </w:rPr>
              <w:t>switch u</w:t>
            </w:r>
          </w:p>
          <w:p w:rsidR="009559A3" w:rsidRDefault="00283987" w:rsidP="008517EC">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case</w:t>
            </w:r>
            <w:r w:rsidR="008875A9" w:rsidRPr="009559A3">
              <w:rPr>
                <w:rFonts w:ascii="Courier New" w:hAnsi="Courier New" w:cs="Courier New"/>
                <w:spacing w:val="-2"/>
                <w:sz w:val="20"/>
                <w:szCs w:val="20"/>
              </w:rPr>
              <w:t xml:space="preserve"> </w:t>
            </w:r>
            <w:r w:rsidR="008875A9" w:rsidRPr="009559A3">
              <w:rPr>
                <w:rFonts w:ascii="Courier New" w:hAnsi="Courier New" w:cs="Courier New"/>
                <w:sz w:val="20"/>
                <w:szCs w:val="20"/>
              </w:rPr>
              <w:t>1</w:t>
            </w:r>
          </w:p>
          <w:p w:rsidR="009559A3" w:rsidRDefault="00283987" w:rsidP="008517EC">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y =</w:t>
            </w:r>
            <w:r w:rsidR="008875A9" w:rsidRPr="009559A3">
              <w:rPr>
                <w:rFonts w:ascii="Courier New" w:hAnsi="Courier New" w:cs="Courier New"/>
                <w:spacing w:val="-3"/>
                <w:sz w:val="20"/>
                <w:szCs w:val="20"/>
              </w:rPr>
              <w:t xml:space="preserve"> </w:t>
            </w:r>
            <w:r w:rsidR="008875A9" w:rsidRPr="009559A3">
              <w:rPr>
                <w:rFonts w:ascii="Courier New" w:hAnsi="Courier New" w:cs="Courier New"/>
                <w:sz w:val="20"/>
                <w:szCs w:val="20"/>
              </w:rPr>
              <w:t>3;</w:t>
            </w:r>
          </w:p>
          <w:p w:rsidR="009559A3" w:rsidRDefault="00283987" w:rsidP="008517EC">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case</w:t>
            </w:r>
            <w:r w:rsidR="008875A9" w:rsidRPr="009559A3">
              <w:rPr>
                <w:rFonts w:ascii="Courier New" w:hAnsi="Courier New" w:cs="Courier New"/>
                <w:spacing w:val="-2"/>
                <w:sz w:val="20"/>
                <w:szCs w:val="20"/>
              </w:rPr>
              <w:t xml:space="preserve"> </w:t>
            </w:r>
            <w:r w:rsidR="008875A9" w:rsidRPr="009559A3">
              <w:rPr>
                <w:rFonts w:ascii="Courier New" w:hAnsi="Courier New" w:cs="Courier New"/>
                <w:sz w:val="20"/>
                <w:szCs w:val="20"/>
              </w:rPr>
              <w:t>3</w:t>
            </w:r>
          </w:p>
          <w:p w:rsidR="009559A3" w:rsidRDefault="00283987" w:rsidP="008517EC">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y =</w:t>
            </w:r>
            <w:r w:rsidR="008875A9" w:rsidRPr="009559A3">
              <w:rPr>
                <w:rFonts w:ascii="Courier New" w:hAnsi="Courier New" w:cs="Courier New"/>
                <w:spacing w:val="-3"/>
                <w:sz w:val="20"/>
                <w:szCs w:val="20"/>
              </w:rPr>
              <w:t xml:space="preserve"> </w:t>
            </w:r>
            <w:r w:rsidR="008875A9" w:rsidRPr="009559A3">
              <w:rPr>
                <w:rFonts w:ascii="Courier New" w:hAnsi="Courier New" w:cs="Courier New"/>
                <w:sz w:val="20"/>
                <w:szCs w:val="20"/>
              </w:rPr>
              <w:t>1;</w:t>
            </w:r>
          </w:p>
          <w:p w:rsidR="009559A3" w:rsidRDefault="00283987" w:rsidP="008517EC">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otherwise</w:t>
            </w:r>
          </w:p>
          <w:p w:rsidR="009559A3" w:rsidRDefault="00283987" w:rsidP="008517EC">
            <w:pPr>
              <w:pStyle w:val="TableParagraph"/>
              <w:keepNext/>
              <w:tabs>
                <w:tab w:val="left" w:pos="340"/>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 handled before</w:t>
            </w:r>
            <w:r w:rsidR="008875A9" w:rsidRPr="009559A3">
              <w:rPr>
                <w:rFonts w:ascii="Courier New" w:hAnsi="Courier New" w:cs="Courier New"/>
                <w:spacing w:val="-5"/>
                <w:sz w:val="20"/>
                <w:szCs w:val="20"/>
              </w:rPr>
              <w:t xml:space="preserve"> </w:t>
            </w:r>
            <w:r w:rsidR="008875A9" w:rsidRPr="009559A3">
              <w:rPr>
                <w:rFonts w:ascii="Courier New" w:hAnsi="Courier New" w:cs="Courier New"/>
                <w:sz w:val="20"/>
                <w:szCs w:val="20"/>
              </w:rPr>
              <w:t>switch</w:t>
            </w:r>
          </w:p>
          <w:p w:rsidR="008875A9" w:rsidRPr="009559A3" w:rsidRDefault="008875A9" w:rsidP="00283987">
            <w:pPr>
              <w:pStyle w:val="TableParagraph"/>
              <w:tabs>
                <w:tab w:val="left" w:pos="340"/>
              </w:tabs>
              <w:ind w:left="230"/>
              <w:rPr>
                <w:rFonts w:ascii="Courier New" w:eastAsia="Lucida Console" w:hAnsi="Courier New" w:cs="Courier New"/>
                <w:sz w:val="20"/>
                <w:szCs w:val="20"/>
              </w:rPr>
            </w:pPr>
            <w:r w:rsidRPr="009559A3">
              <w:rPr>
                <w:rFonts w:ascii="Courier New" w:hAnsi="Courier New" w:cs="Courier New"/>
                <w:sz w:val="20"/>
                <w:szCs w:val="20"/>
              </w:rPr>
              <w:t>end</w:t>
            </w:r>
          </w:p>
          <w:p w:rsidR="008875A9" w:rsidRPr="009559A3" w:rsidRDefault="008875A9" w:rsidP="008517EC">
            <w:pPr>
              <w:pStyle w:val="TableParagraph"/>
              <w:keepNext/>
              <w:spacing w:before="60"/>
              <w:rPr>
                <w:rFonts w:eastAsia="Cambria" w:cstheme="minorHAnsi"/>
                <w:sz w:val="20"/>
                <w:szCs w:val="20"/>
              </w:rPr>
            </w:pPr>
            <w:r w:rsidRPr="009559A3">
              <w:rPr>
                <w:rFonts w:cstheme="minorHAnsi"/>
                <w:b/>
                <w:w w:val="110"/>
                <w:sz w:val="20"/>
                <w:szCs w:val="20"/>
              </w:rPr>
              <w:lastRenderedPageBreak/>
              <w:t>Not</w:t>
            </w:r>
            <w:r w:rsidRPr="009559A3">
              <w:rPr>
                <w:rFonts w:cstheme="minorHAnsi"/>
                <w:b/>
                <w:spacing w:val="44"/>
                <w:w w:val="110"/>
                <w:sz w:val="20"/>
                <w:szCs w:val="20"/>
              </w:rPr>
              <w:t xml:space="preserve"> </w:t>
            </w:r>
            <w:r w:rsidRPr="009559A3">
              <w:rPr>
                <w:rFonts w:cstheme="minorHAnsi"/>
                <w:b/>
                <w:w w:val="110"/>
                <w:sz w:val="20"/>
                <w:szCs w:val="20"/>
              </w:rPr>
              <w:t>Recommended</w:t>
            </w:r>
          </w:p>
          <w:p w:rsidR="009559A3" w:rsidRPr="009559A3" w:rsidRDefault="009559A3" w:rsidP="008517EC">
            <w:pPr>
              <w:pStyle w:val="TableParagraph"/>
              <w:keepNext/>
              <w:numPr>
                <w:ilvl w:val="0"/>
                <w:numId w:val="87"/>
              </w:numPr>
              <w:tabs>
                <w:tab w:val="left" w:pos="557"/>
              </w:tabs>
              <w:spacing w:before="60"/>
              <w:ind w:left="230" w:hanging="230"/>
              <w:rPr>
                <w:rFonts w:ascii="Courier New" w:eastAsia="Lucida Console" w:hAnsi="Courier New" w:cs="Courier New"/>
                <w:sz w:val="20"/>
                <w:szCs w:val="20"/>
              </w:rPr>
            </w:pPr>
            <w:r>
              <w:rPr>
                <w:rFonts w:ascii="Courier New" w:hAnsi="Courier New" w:cs="Courier New"/>
                <w:sz w:val="20"/>
                <w:szCs w:val="20"/>
              </w:rPr>
              <w:t>% no case statements</w:t>
            </w:r>
          </w:p>
          <w:p w:rsidR="009559A3" w:rsidRDefault="008875A9" w:rsidP="008517EC">
            <w:pPr>
              <w:pStyle w:val="TableParagraph"/>
              <w:keepNext/>
              <w:tabs>
                <w:tab w:val="left" w:pos="557"/>
              </w:tabs>
              <w:ind w:left="230"/>
              <w:rPr>
                <w:rFonts w:ascii="Courier New" w:eastAsia="Lucida Console" w:hAnsi="Courier New" w:cs="Courier New"/>
                <w:sz w:val="20"/>
                <w:szCs w:val="20"/>
              </w:rPr>
            </w:pPr>
            <w:r w:rsidRPr="009559A3">
              <w:rPr>
                <w:rFonts w:ascii="Courier New" w:hAnsi="Courier New" w:cs="Courier New"/>
                <w:sz w:val="20"/>
                <w:szCs w:val="20"/>
              </w:rPr>
              <w:t>switch</w:t>
            </w:r>
            <w:r w:rsidRPr="009559A3">
              <w:rPr>
                <w:rFonts w:ascii="Courier New" w:hAnsi="Courier New" w:cs="Courier New"/>
                <w:spacing w:val="-2"/>
                <w:sz w:val="20"/>
                <w:szCs w:val="20"/>
              </w:rPr>
              <w:t xml:space="preserve"> </w:t>
            </w:r>
            <w:r w:rsidRPr="009559A3">
              <w:rPr>
                <w:rFonts w:ascii="Courier New" w:hAnsi="Courier New" w:cs="Courier New"/>
                <w:sz w:val="20"/>
                <w:szCs w:val="20"/>
              </w:rPr>
              <w:t>u</w:t>
            </w:r>
          </w:p>
          <w:p w:rsidR="009559A3" w:rsidRPr="009559A3" w:rsidRDefault="00283987" w:rsidP="008517EC">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 xml:space="preserve">  </w:t>
            </w:r>
            <w:r w:rsidR="009559A3">
              <w:rPr>
                <w:rFonts w:ascii="Courier New" w:hAnsi="Courier New" w:cs="Courier New"/>
                <w:sz w:val="20"/>
                <w:szCs w:val="20"/>
              </w:rPr>
              <w:t>Otherwise</w:t>
            </w:r>
          </w:p>
          <w:p w:rsidR="009559A3" w:rsidRDefault="00283987" w:rsidP="008517EC">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y =</w:t>
            </w:r>
            <w:r w:rsidR="008875A9" w:rsidRPr="009559A3">
              <w:rPr>
                <w:rFonts w:ascii="Courier New" w:hAnsi="Courier New" w:cs="Courier New"/>
                <w:spacing w:val="-3"/>
                <w:sz w:val="20"/>
                <w:szCs w:val="20"/>
              </w:rPr>
              <w:t xml:space="preserve"> </w:t>
            </w:r>
            <w:r w:rsidR="008875A9" w:rsidRPr="009559A3">
              <w:rPr>
                <w:rFonts w:ascii="Courier New" w:hAnsi="Courier New" w:cs="Courier New"/>
                <w:sz w:val="20"/>
                <w:szCs w:val="20"/>
              </w:rPr>
              <w:t>1;</w:t>
            </w:r>
          </w:p>
          <w:p w:rsidR="009559A3" w:rsidRDefault="008875A9" w:rsidP="008517EC">
            <w:pPr>
              <w:pStyle w:val="TableParagraph"/>
              <w:keepNext/>
              <w:tabs>
                <w:tab w:val="left" w:pos="557"/>
              </w:tabs>
              <w:ind w:left="230"/>
              <w:rPr>
                <w:rFonts w:ascii="Courier New" w:eastAsia="Lucida Console" w:hAnsi="Courier New" w:cs="Courier New"/>
                <w:sz w:val="20"/>
                <w:szCs w:val="20"/>
              </w:rPr>
            </w:pPr>
            <w:r w:rsidRPr="009559A3">
              <w:rPr>
                <w:rFonts w:ascii="Courier New" w:hAnsi="Courier New" w:cs="Courier New"/>
                <w:sz w:val="20"/>
                <w:szCs w:val="20"/>
              </w:rPr>
              <w:t>end</w:t>
            </w:r>
          </w:p>
          <w:p w:rsidR="009559A3" w:rsidRPr="009559A3" w:rsidRDefault="008875A9" w:rsidP="008517EC">
            <w:pPr>
              <w:pStyle w:val="TableParagraph"/>
              <w:keepNext/>
              <w:numPr>
                <w:ilvl w:val="0"/>
                <w:numId w:val="87"/>
              </w:numPr>
              <w:tabs>
                <w:tab w:val="left" w:pos="557"/>
              </w:tabs>
              <w:spacing w:before="60"/>
              <w:ind w:left="230" w:hanging="230"/>
              <w:rPr>
                <w:rFonts w:ascii="Courier New" w:eastAsia="Lucida Console" w:hAnsi="Courier New" w:cs="Courier New"/>
                <w:sz w:val="20"/>
                <w:szCs w:val="20"/>
              </w:rPr>
            </w:pPr>
            <w:r w:rsidRPr="009559A3">
              <w:rPr>
                <w:rFonts w:ascii="Courier New" w:hAnsi="Courier New" w:cs="Courier New"/>
                <w:sz w:val="20"/>
                <w:szCs w:val="20"/>
              </w:rPr>
              <w:t>% empty otherwise state</w:t>
            </w:r>
            <w:r w:rsidR="009559A3" w:rsidRPr="009559A3">
              <w:rPr>
                <w:rFonts w:ascii="Courier New" w:hAnsi="Courier New" w:cs="Courier New"/>
                <w:sz w:val="20"/>
                <w:szCs w:val="20"/>
              </w:rPr>
              <w:t>ment</w:t>
            </w:r>
          </w:p>
          <w:p w:rsidR="009559A3" w:rsidRPr="009559A3" w:rsidRDefault="008875A9" w:rsidP="008517EC">
            <w:pPr>
              <w:pStyle w:val="TableParagraph"/>
              <w:keepNext/>
              <w:tabs>
                <w:tab w:val="left" w:pos="557"/>
              </w:tabs>
              <w:ind w:left="230"/>
              <w:rPr>
                <w:rFonts w:ascii="Courier New" w:eastAsia="Lucida Console" w:hAnsi="Courier New" w:cs="Courier New"/>
                <w:sz w:val="20"/>
                <w:szCs w:val="20"/>
              </w:rPr>
            </w:pPr>
            <w:r w:rsidRPr="009559A3">
              <w:rPr>
                <w:rFonts w:ascii="Courier New" w:hAnsi="Courier New" w:cs="Courier New"/>
                <w:sz w:val="20"/>
                <w:szCs w:val="20"/>
              </w:rPr>
              <w:t>switch</w:t>
            </w:r>
            <w:r w:rsidRPr="009559A3">
              <w:rPr>
                <w:rFonts w:ascii="Courier New" w:hAnsi="Courier New" w:cs="Courier New"/>
                <w:spacing w:val="-2"/>
                <w:sz w:val="20"/>
                <w:szCs w:val="20"/>
              </w:rPr>
              <w:t xml:space="preserve"> </w:t>
            </w:r>
            <w:r w:rsidRPr="009559A3">
              <w:rPr>
                <w:rFonts w:ascii="Courier New" w:hAnsi="Courier New" w:cs="Courier New"/>
                <w:sz w:val="20"/>
                <w:szCs w:val="20"/>
              </w:rPr>
              <w:t>u</w:t>
            </w:r>
          </w:p>
          <w:p w:rsidR="009559A3" w:rsidRPr="009559A3" w:rsidRDefault="00283987" w:rsidP="008517EC">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case</w:t>
            </w:r>
            <w:r w:rsidR="008875A9" w:rsidRPr="009559A3">
              <w:rPr>
                <w:rFonts w:ascii="Courier New" w:hAnsi="Courier New" w:cs="Courier New"/>
                <w:spacing w:val="-2"/>
                <w:sz w:val="20"/>
                <w:szCs w:val="20"/>
              </w:rPr>
              <w:t xml:space="preserve"> </w:t>
            </w:r>
            <w:r w:rsidR="008875A9" w:rsidRPr="009559A3">
              <w:rPr>
                <w:rFonts w:ascii="Courier New" w:hAnsi="Courier New" w:cs="Courier New"/>
                <w:sz w:val="20"/>
                <w:szCs w:val="20"/>
              </w:rPr>
              <w:t>1</w:t>
            </w:r>
          </w:p>
          <w:p w:rsidR="009559A3" w:rsidRPr="009559A3" w:rsidRDefault="00283987" w:rsidP="008517EC">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y =</w:t>
            </w:r>
            <w:r w:rsidR="008875A9" w:rsidRPr="009559A3">
              <w:rPr>
                <w:rFonts w:ascii="Courier New" w:hAnsi="Courier New" w:cs="Courier New"/>
                <w:spacing w:val="-3"/>
                <w:sz w:val="20"/>
                <w:szCs w:val="20"/>
              </w:rPr>
              <w:t xml:space="preserve"> </w:t>
            </w:r>
            <w:r w:rsidR="008875A9" w:rsidRPr="009559A3">
              <w:rPr>
                <w:rFonts w:ascii="Courier New" w:hAnsi="Courier New" w:cs="Courier New"/>
                <w:sz w:val="20"/>
                <w:szCs w:val="20"/>
              </w:rPr>
              <w:t>3;</w:t>
            </w:r>
          </w:p>
          <w:p w:rsidR="009559A3" w:rsidRPr="009559A3" w:rsidRDefault="00283987" w:rsidP="008517EC">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case</w:t>
            </w:r>
            <w:r w:rsidR="008875A9" w:rsidRPr="009559A3">
              <w:rPr>
                <w:rFonts w:ascii="Courier New" w:hAnsi="Courier New" w:cs="Courier New"/>
                <w:spacing w:val="-2"/>
                <w:sz w:val="20"/>
                <w:szCs w:val="20"/>
              </w:rPr>
              <w:t xml:space="preserve"> </w:t>
            </w:r>
            <w:r w:rsidR="008875A9" w:rsidRPr="009559A3">
              <w:rPr>
                <w:rFonts w:ascii="Courier New" w:hAnsi="Courier New" w:cs="Courier New"/>
                <w:sz w:val="20"/>
                <w:szCs w:val="20"/>
              </w:rPr>
              <w:t>3</w:t>
            </w:r>
          </w:p>
          <w:p w:rsidR="009559A3" w:rsidRPr="009559A3" w:rsidRDefault="00283987" w:rsidP="008517EC">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y =</w:t>
            </w:r>
            <w:r w:rsidR="008875A9" w:rsidRPr="009559A3">
              <w:rPr>
                <w:rFonts w:ascii="Courier New" w:hAnsi="Courier New" w:cs="Courier New"/>
                <w:spacing w:val="-3"/>
                <w:sz w:val="20"/>
                <w:szCs w:val="20"/>
              </w:rPr>
              <w:t xml:space="preserve"> </w:t>
            </w:r>
            <w:r w:rsidR="008875A9" w:rsidRPr="009559A3">
              <w:rPr>
                <w:rFonts w:ascii="Courier New" w:hAnsi="Courier New" w:cs="Courier New"/>
                <w:sz w:val="20"/>
                <w:szCs w:val="20"/>
              </w:rPr>
              <w:t>1;</w:t>
            </w:r>
          </w:p>
          <w:p w:rsidR="009559A3" w:rsidRPr="009559A3" w:rsidRDefault="00283987" w:rsidP="008517EC">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 xml:space="preserve">  </w:t>
            </w:r>
            <w:r w:rsidR="009559A3" w:rsidRPr="009559A3">
              <w:rPr>
                <w:rFonts w:ascii="Courier New" w:hAnsi="Courier New" w:cs="Courier New"/>
                <w:sz w:val="20"/>
                <w:szCs w:val="20"/>
              </w:rPr>
              <w:t>otherwise</w:t>
            </w:r>
          </w:p>
          <w:p w:rsidR="009559A3" w:rsidRPr="009559A3" w:rsidRDefault="008875A9" w:rsidP="008517EC">
            <w:pPr>
              <w:pStyle w:val="TableParagraph"/>
              <w:keepNext/>
              <w:tabs>
                <w:tab w:val="left" w:pos="557"/>
              </w:tabs>
              <w:ind w:left="230"/>
              <w:rPr>
                <w:rFonts w:ascii="Courier New" w:eastAsia="Lucida Console" w:hAnsi="Courier New" w:cs="Courier New"/>
                <w:sz w:val="20"/>
                <w:szCs w:val="20"/>
              </w:rPr>
            </w:pPr>
            <w:r w:rsidRPr="009559A3">
              <w:rPr>
                <w:rFonts w:ascii="Courier New" w:hAnsi="Courier New" w:cs="Courier New"/>
                <w:sz w:val="20"/>
                <w:szCs w:val="20"/>
              </w:rPr>
              <w:t>end</w:t>
            </w:r>
          </w:p>
          <w:p w:rsidR="009559A3" w:rsidRPr="009559A3" w:rsidRDefault="009559A3" w:rsidP="008517EC">
            <w:pPr>
              <w:pStyle w:val="TableParagraph"/>
              <w:keepNext/>
              <w:numPr>
                <w:ilvl w:val="0"/>
                <w:numId w:val="87"/>
              </w:numPr>
              <w:tabs>
                <w:tab w:val="left" w:pos="557"/>
              </w:tabs>
              <w:spacing w:before="60"/>
              <w:ind w:left="230" w:hanging="230"/>
              <w:rPr>
                <w:rFonts w:ascii="Courier New" w:eastAsia="Lucida Console" w:hAnsi="Courier New" w:cs="Courier New"/>
                <w:sz w:val="20"/>
                <w:szCs w:val="20"/>
              </w:rPr>
            </w:pPr>
            <w:r w:rsidRPr="009559A3">
              <w:rPr>
                <w:rFonts w:ascii="Courier New" w:hAnsi="Courier New" w:cs="Courier New"/>
                <w:sz w:val="20"/>
                <w:szCs w:val="20"/>
              </w:rPr>
              <w:t>% no otherwise statement</w:t>
            </w:r>
          </w:p>
          <w:p w:rsidR="009559A3" w:rsidRPr="009559A3" w:rsidRDefault="008875A9" w:rsidP="008517EC">
            <w:pPr>
              <w:pStyle w:val="TableParagraph"/>
              <w:keepNext/>
              <w:tabs>
                <w:tab w:val="left" w:pos="557"/>
              </w:tabs>
              <w:ind w:left="230"/>
              <w:rPr>
                <w:rFonts w:ascii="Courier New" w:eastAsia="Lucida Console" w:hAnsi="Courier New" w:cs="Courier New"/>
                <w:sz w:val="20"/>
                <w:szCs w:val="20"/>
              </w:rPr>
            </w:pPr>
            <w:r w:rsidRPr="009559A3">
              <w:rPr>
                <w:rFonts w:ascii="Courier New" w:hAnsi="Courier New" w:cs="Courier New"/>
                <w:sz w:val="20"/>
                <w:szCs w:val="20"/>
              </w:rPr>
              <w:t>switch</w:t>
            </w:r>
            <w:r w:rsidRPr="009559A3">
              <w:rPr>
                <w:rFonts w:ascii="Courier New" w:hAnsi="Courier New" w:cs="Courier New"/>
                <w:spacing w:val="-2"/>
                <w:sz w:val="20"/>
                <w:szCs w:val="20"/>
              </w:rPr>
              <w:t xml:space="preserve"> </w:t>
            </w:r>
            <w:r w:rsidRPr="009559A3">
              <w:rPr>
                <w:rFonts w:ascii="Courier New" w:hAnsi="Courier New" w:cs="Courier New"/>
                <w:sz w:val="20"/>
                <w:szCs w:val="20"/>
              </w:rPr>
              <w:t>u</w:t>
            </w:r>
          </w:p>
          <w:p w:rsidR="009559A3" w:rsidRPr="009559A3" w:rsidRDefault="00283987" w:rsidP="008517EC">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case</w:t>
            </w:r>
            <w:r w:rsidR="008875A9" w:rsidRPr="009559A3">
              <w:rPr>
                <w:rFonts w:ascii="Courier New" w:hAnsi="Courier New" w:cs="Courier New"/>
                <w:spacing w:val="-2"/>
                <w:sz w:val="20"/>
                <w:szCs w:val="20"/>
              </w:rPr>
              <w:t xml:space="preserve"> </w:t>
            </w:r>
            <w:r w:rsidR="008875A9" w:rsidRPr="009559A3">
              <w:rPr>
                <w:rFonts w:ascii="Courier New" w:hAnsi="Courier New" w:cs="Courier New"/>
                <w:sz w:val="20"/>
                <w:szCs w:val="20"/>
              </w:rPr>
              <w:t>1</w:t>
            </w:r>
          </w:p>
          <w:p w:rsidR="009559A3" w:rsidRPr="009559A3" w:rsidRDefault="00283987" w:rsidP="008517EC">
            <w:pPr>
              <w:pStyle w:val="TableParagraph"/>
              <w:keepNext/>
              <w:tabs>
                <w:tab w:val="left" w:pos="557"/>
              </w:tabs>
              <w:ind w:left="230"/>
              <w:rPr>
                <w:rFonts w:ascii="Courier New" w:eastAsia="Lucida Console" w:hAnsi="Courier New" w:cs="Courier New"/>
                <w:sz w:val="20"/>
                <w:szCs w:val="20"/>
              </w:rPr>
            </w:pPr>
            <w:r>
              <w:rPr>
                <w:rFonts w:ascii="Courier New" w:hAnsi="Courier New" w:cs="Courier New"/>
                <w:sz w:val="20"/>
                <w:szCs w:val="20"/>
              </w:rPr>
              <w:t xml:space="preserve">    </w:t>
            </w:r>
            <w:r w:rsidR="008875A9" w:rsidRPr="009559A3">
              <w:rPr>
                <w:rFonts w:ascii="Courier New" w:hAnsi="Courier New" w:cs="Courier New"/>
                <w:sz w:val="20"/>
                <w:szCs w:val="20"/>
              </w:rPr>
              <w:t>y =</w:t>
            </w:r>
            <w:r w:rsidR="008875A9" w:rsidRPr="009559A3">
              <w:rPr>
                <w:rFonts w:ascii="Courier New" w:hAnsi="Courier New" w:cs="Courier New"/>
                <w:spacing w:val="-3"/>
                <w:sz w:val="20"/>
                <w:szCs w:val="20"/>
              </w:rPr>
              <w:t xml:space="preserve"> </w:t>
            </w:r>
            <w:r w:rsidR="008875A9" w:rsidRPr="009559A3">
              <w:rPr>
                <w:rFonts w:ascii="Courier New" w:hAnsi="Courier New" w:cs="Courier New"/>
                <w:sz w:val="20"/>
                <w:szCs w:val="20"/>
              </w:rPr>
              <w:t>3;</w:t>
            </w:r>
          </w:p>
          <w:p w:rsidR="008875A9" w:rsidRPr="009559A3" w:rsidRDefault="008875A9" w:rsidP="008517EC">
            <w:pPr>
              <w:pStyle w:val="TableParagraph"/>
              <w:tabs>
                <w:tab w:val="left" w:pos="557"/>
              </w:tabs>
              <w:ind w:left="230"/>
              <w:rPr>
                <w:rFonts w:ascii="Courier New" w:eastAsia="Lucida Console" w:hAnsi="Courier New" w:cs="Courier New"/>
                <w:sz w:val="20"/>
                <w:szCs w:val="20"/>
              </w:rPr>
            </w:pPr>
            <w:r w:rsidRPr="009559A3">
              <w:rPr>
                <w:rFonts w:ascii="Courier New" w:hAnsi="Courier New" w:cs="Courier New"/>
                <w:sz w:val="20"/>
                <w:szCs w:val="20"/>
              </w:rPr>
              <w:t>end</w:t>
            </w:r>
          </w:p>
        </w:tc>
      </w:tr>
    </w:tbl>
    <w:p w:rsidR="00283987" w:rsidRDefault="00283987" w:rsidP="008875A9">
      <w:pPr>
        <w:pStyle w:val="Heading4"/>
        <w:rPr>
          <w:w w:val="105"/>
        </w:rPr>
      </w:pPr>
      <w:bookmarkStart w:id="143" w:name="_bookmark60"/>
      <w:bookmarkEnd w:id="143"/>
    </w:p>
    <w:p w:rsidR="00283987" w:rsidRDefault="00283987">
      <w:pPr>
        <w:spacing w:after="160" w:line="259" w:lineRule="auto"/>
        <w:rPr>
          <w:rFonts w:ascii="Arial" w:hAnsi="Arial" w:cs="Arial"/>
          <w:b/>
          <w:w w:val="105"/>
          <w:sz w:val="20"/>
          <w:szCs w:val="20"/>
        </w:rPr>
      </w:pPr>
      <w:r>
        <w:rPr>
          <w:w w:val="105"/>
        </w:rPr>
        <w:br w:type="page"/>
      </w:r>
    </w:p>
    <w:p w:rsidR="00594FED" w:rsidRDefault="00594FED" w:rsidP="00A45F29">
      <w:pPr>
        <w:pStyle w:val="Heading4"/>
        <w:rPr>
          <w:rFonts w:ascii="Calibri" w:eastAsia="Calibri" w:hAnsi="Calibri" w:cs="Calibri"/>
          <w:bCs/>
          <w:sz w:val="16"/>
          <w:szCs w:val="16"/>
        </w:rPr>
      </w:pPr>
      <w:bookmarkStart w:id="144" w:name="_Toc503436746"/>
      <w:r>
        <w:rPr>
          <w:w w:val="105"/>
        </w:rPr>
        <w:lastRenderedPageBreak/>
        <w:t xml:space="preserve">himl_0008: </w:t>
      </w:r>
      <w:r>
        <w:rPr>
          <w:spacing w:val="-4"/>
          <w:w w:val="105"/>
        </w:rPr>
        <w:t xml:space="preserve">MATLAB </w:t>
      </w:r>
      <w:r w:rsidR="00EF7382">
        <w:rPr>
          <w:w w:val="105"/>
        </w:rPr>
        <w:t xml:space="preserve">code relational operator data </w:t>
      </w:r>
      <w:r>
        <w:rPr>
          <w:w w:val="105"/>
        </w:rPr>
        <w:t>types</w:t>
      </w:r>
      <w:bookmarkEnd w:id="144"/>
    </w:p>
    <w:tbl>
      <w:tblPr>
        <w:tblW w:w="9355" w:type="dxa"/>
        <w:tblLayout w:type="fixed"/>
        <w:tblCellMar>
          <w:left w:w="0" w:type="dxa"/>
          <w:right w:w="0" w:type="dxa"/>
        </w:tblCellMar>
        <w:tblLook w:val="01E0" w:firstRow="1" w:lastRow="1" w:firstColumn="1" w:lastColumn="1" w:noHBand="0" w:noVBand="0"/>
      </w:tblPr>
      <w:tblGrid>
        <w:gridCol w:w="1795"/>
        <w:gridCol w:w="7560"/>
      </w:tblGrid>
      <w:tr w:rsidR="00594FED" w:rsidTr="00DA067C">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594FED" w:rsidRDefault="00594FED" w:rsidP="00DA067C">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560"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594FED" w:rsidRDefault="00594FED" w:rsidP="00DA067C">
            <w:pPr>
              <w:pStyle w:val="TableParagraph"/>
              <w:spacing w:before="28"/>
              <w:rPr>
                <w:rFonts w:ascii="Calibri" w:eastAsia="Calibri" w:hAnsi="Calibri" w:cs="Calibri"/>
                <w:sz w:val="20"/>
                <w:szCs w:val="20"/>
              </w:rPr>
            </w:pPr>
            <w:r>
              <w:rPr>
                <w:rFonts w:ascii="Calibri"/>
                <w:b/>
                <w:w w:val="105"/>
                <w:sz w:val="20"/>
              </w:rPr>
              <w:t xml:space="preserve">himl_0008: </w:t>
            </w:r>
            <w:r>
              <w:rPr>
                <w:rFonts w:ascii="Calibri"/>
                <w:b/>
                <w:spacing w:val="-3"/>
                <w:w w:val="105"/>
                <w:sz w:val="20"/>
              </w:rPr>
              <w:t xml:space="preserve">MATLAB </w:t>
            </w:r>
            <w:r w:rsidR="00EF7382">
              <w:rPr>
                <w:rFonts w:ascii="Calibri"/>
                <w:b/>
                <w:w w:val="105"/>
                <w:sz w:val="20"/>
              </w:rPr>
              <w:t xml:space="preserve">code relational operator data </w:t>
            </w:r>
            <w:r>
              <w:rPr>
                <w:rFonts w:ascii="Calibri"/>
                <w:b/>
                <w:w w:val="105"/>
                <w:sz w:val="20"/>
              </w:rPr>
              <w:t>types</w:t>
            </w:r>
          </w:p>
        </w:tc>
      </w:tr>
      <w:tr w:rsidR="00594FED" w:rsidTr="00DA06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DA067C">
            <w:pPr>
              <w:pStyle w:val="TableParagraph"/>
              <w:spacing w:before="60"/>
              <w:rPr>
                <w:rFonts w:eastAsia="Cambria" w:cstheme="minorHAnsi"/>
                <w:sz w:val="20"/>
                <w:szCs w:val="20"/>
              </w:rPr>
            </w:pPr>
            <w:r w:rsidRPr="004A7E12">
              <w:rPr>
                <w:rFonts w:cstheme="minorHAnsi"/>
                <w:w w:val="105"/>
                <w:sz w:val="20"/>
                <w:szCs w:val="20"/>
              </w:rPr>
              <w:t>Description</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DA067C">
            <w:pPr>
              <w:pStyle w:val="TableParagraph"/>
              <w:spacing w:before="60"/>
              <w:rPr>
                <w:rFonts w:eastAsia="Cambria" w:cstheme="minorHAnsi"/>
                <w:sz w:val="20"/>
                <w:szCs w:val="20"/>
              </w:rPr>
            </w:pPr>
            <w:r w:rsidRPr="004A7E12">
              <w:rPr>
                <w:rFonts w:cstheme="minorHAnsi"/>
                <w:w w:val="110"/>
                <w:sz w:val="20"/>
                <w:szCs w:val="20"/>
              </w:rPr>
              <w:t>For MATLAB code with relational operators, use the same data type for</w:t>
            </w:r>
            <w:r w:rsidRPr="004A7E12">
              <w:rPr>
                <w:rFonts w:cstheme="minorHAnsi"/>
                <w:spacing w:val="-23"/>
                <w:w w:val="110"/>
                <w:sz w:val="20"/>
                <w:szCs w:val="20"/>
              </w:rPr>
              <w:t xml:space="preserve"> </w:t>
            </w:r>
            <w:r w:rsidRPr="004A7E12">
              <w:rPr>
                <w:rFonts w:cstheme="minorHAnsi"/>
                <w:w w:val="110"/>
                <w:sz w:val="20"/>
                <w:szCs w:val="20"/>
              </w:rPr>
              <w:t>the left and right</w:t>
            </w:r>
            <w:r w:rsidRPr="004A7E12">
              <w:rPr>
                <w:rFonts w:cstheme="minorHAnsi"/>
                <w:spacing w:val="-14"/>
                <w:w w:val="110"/>
                <w:sz w:val="20"/>
                <w:szCs w:val="20"/>
              </w:rPr>
              <w:t xml:space="preserve"> </w:t>
            </w:r>
            <w:r w:rsidRPr="004A7E12">
              <w:rPr>
                <w:rFonts w:cstheme="minorHAnsi"/>
                <w:w w:val="110"/>
                <w:sz w:val="20"/>
                <w:szCs w:val="20"/>
              </w:rPr>
              <w:t>operands.</w:t>
            </w:r>
          </w:p>
        </w:tc>
      </w:tr>
      <w:tr w:rsidR="00594FED" w:rsidTr="00DA06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DA067C">
            <w:pPr>
              <w:pStyle w:val="TableParagraph"/>
              <w:spacing w:before="60"/>
              <w:rPr>
                <w:rFonts w:eastAsia="Cambria" w:cstheme="minorHAnsi"/>
                <w:sz w:val="20"/>
                <w:szCs w:val="20"/>
              </w:rPr>
            </w:pPr>
            <w:r w:rsidRPr="004A7E12">
              <w:rPr>
                <w:rFonts w:cstheme="minorHAnsi"/>
                <w:w w:val="110"/>
                <w:sz w:val="20"/>
                <w:szCs w:val="20"/>
              </w:rPr>
              <w:t>Note</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DA067C">
            <w:pPr>
              <w:pStyle w:val="TableParagraph"/>
              <w:spacing w:before="60"/>
              <w:rPr>
                <w:rFonts w:eastAsia="Cambria" w:cstheme="minorHAnsi"/>
                <w:sz w:val="20"/>
                <w:szCs w:val="20"/>
              </w:rPr>
            </w:pPr>
            <w:r w:rsidRPr="004A7E12">
              <w:rPr>
                <w:rFonts w:cstheme="minorHAnsi"/>
                <w:w w:val="105"/>
                <w:sz w:val="20"/>
                <w:szCs w:val="20"/>
              </w:rPr>
              <w:t>If the two operands have different data types, MATLAB will promote both operands</w:t>
            </w:r>
            <w:r w:rsidRPr="004A7E12">
              <w:rPr>
                <w:rFonts w:cstheme="minorHAnsi"/>
                <w:spacing w:val="18"/>
                <w:w w:val="105"/>
                <w:sz w:val="20"/>
                <w:szCs w:val="20"/>
              </w:rPr>
              <w:t xml:space="preserve"> </w:t>
            </w:r>
            <w:r w:rsidRPr="004A7E12">
              <w:rPr>
                <w:rFonts w:cstheme="minorHAnsi"/>
                <w:w w:val="105"/>
                <w:sz w:val="20"/>
                <w:szCs w:val="20"/>
              </w:rPr>
              <w:t>to</w:t>
            </w:r>
            <w:r w:rsidRPr="004A7E12">
              <w:rPr>
                <w:rFonts w:cstheme="minorHAnsi"/>
                <w:spacing w:val="18"/>
                <w:w w:val="105"/>
                <w:sz w:val="20"/>
                <w:szCs w:val="20"/>
              </w:rPr>
              <w:t xml:space="preserve"> </w:t>
            </w:r>
            <w:r w:rsidRPr="004A7E12">
              <w:rPr>
                <w:rFonts w:cstheme="minorHAnsi"/>
                <w:w w:val="105"/>
                <w:sz w:val="20"/>
                <w:szCs w:val="20"/>
              </w:rPr>
              <w:t>a</w:t>
            </w:r>
            <w:r w:rsidRPr="004A7E12">
              <w:rPr>
                <w:rFonts w:cstheme="minorHAnsi"/>
                <w:spacing w:val="18"/>
                <w:w w:val="105"/>
                <w:sz w:val="20"/>
                <w:szCs w:val="20"/>
              </w:rPr>
              <w:t xml:space="preserve"> </w:t>
            </w:r>
            <w:r w:rsidRPr="004A7E12">
              <w:rPr>
                <w:rFonts w:cstheme="minorHAnsi"/>
                <w:w w:val="105"/>
                <w:sz w:val="20"/>
                <w:szCs w:val="20"/>
              </w:rPr>
              <w:t>common</w:t>
            </w:r>
            <w:r w:rsidRPr="004A7E12">
              <w:rPr>
                <w:rFonts w:cstheme="minorHAnsi"/>
                <w:spacing w:val="18"/>
                <w:w w:val="105"/>
                <w:sz w:val="20"/>
                <w:szCs w:val="20"/>
              </w:rPr>
              <w:t xml:space="preserve"> </w:t>
            </w:r>
            <w:r w:rsidRPr="004A7E12">
              <w:rPr>
                <w:rFonts w:cstheme="minorHAnsi"/>
                <w:w w:val="105"/>
                <w:sz w:val="20"/>
                <w:szCs w:val="20"/>
              </w:rPr>
              <w:t>data</w:t>
            </w:r>
            <w:r w:rsidRPr="004A7E12">
              <w:rPr>
                <w:rFonts w:cstheme="minorHAnsi"/>
                <w:spacing w:val="18"/>
                <w:w w:val="105"/>
                <w:sz w:val="20"/>
                <w:szCs w:val="20"/>
              </w:rPr>
              <w:t xml:space="preserve"> </w:t>
            </w:r>
            <w:r w:rsidRPr="004A7E12">
              <w:rPr>
                <w:rFonts w:cstheme="minorHAnsi"/>
                <w:w w:val="105"/>
                <w:sz w:val="20"/>
                <w:szCs w:val="20"/>
              </w:rPr>
              <w:t>type.</w:t>
            </w:r>
            <w:r w:rsidRPr="004A7E12">
              <w:rPr>
                <w:rFonts w:cstheme="minorHAnsi"/>
                <w:spacing w:val="18"/>
                <w:w w:val="105"/>
                <w:sz w:val="20"/>
                <w:szCs w:val="20"/>
              </w:rPr>
              <w:t xml:space="preserve"> </w:t>
            </w:r>
            <w:r w:rsidRPr="004A7E12">
              <w:rPr>
                <w:rFonts w:cstheme="minorHAnsi"/>
                <w:w w:val="105"/>
                <w:sz w:val="20"/>
                <w:szCs w:val="20"/>
              </w:rPr>
              <w:t>This</w:t>
            </w:r>
            <w:r w:rsidRPr="004A7E12">
              <w:rPr>
                <w:rFonts w:cstheme="minorHAnsi"/>
                <w:spacing w:val="18"/>
                <w:w w:val="105"/>
                <w:sz w:val="20"/>
                <w:szCs w:val="20"/>
              </w:rPr>
              <w:t xml:space="preserve"> </w:t>
            </w:r>
            <w:r w:rsidRPr="004A7E12">
              <w:rPr>
                <w:rFonts w:cstheme="minorHAnsi"/>
                <w:w w:val="105"/>
                <w:sz w:val="20"/>
                <w:szCs w:val="20"/>
              </w:rPr>
              <w:t>can</w:t>
            </w:r>
            <w:r w:rsidRPr="004A7E12">
              <w:rPr>
                <w:rFonts w:cstheme="minorHAnsi"/>
                <w:spacing w:val="18"/>
                <w:w w:val="105"/>
                <w:sz w:val="20"/>
                <w:szCs w:val="20"/>
              </w:rPr>
              <w:t xml:space="preserve"> </w:t>
            </w:r>
            <w:r w:rsidRPr="004A7E12">
              <w:rPr>
                <w:rFonts w:cstheme="minorHAnsi"/>
                <w:w w:val="105"/>
                <w:sz w:val="20"/>
                <w:szCs w:val="20"/>
              </w:rPr>
              <w:t>lead</w:t>
            </w:r>
            <w:r w:rsidRPr="004A7E12">
              <w:rPr>
                <w:rFonts w:cstheme="minorHAnsi"/>
                <w:spacing w:val="18"/>
                <w:w w:val="105"/>
                <w:sz w:val="20"/>
                <w:szCs w:val="20"/>
              </w:rPr>
              <w:t xml:space="preserve"> </w:t>
            </w:r>
            <w:r w:rsidRPr="004A7E12">
              <w:rPr>
                <w:rFonts w:cstheme="minorHAnsi"/>
                <w:w w:val="105"/>
                <w:sz w:val="20"/>
                <w:szCs w:val="20"/>
              </w:rPr>
              <w:t>to</w:t>
            </w:r>
            <w:r w:rsidRPr="004A7E12">
              <w:rPr>
                <w:rFonts w:cstheme="minorHAnsi"/>
                <w:spacing w:val="18"/>
                <w:w w:val="105"/>
                <w:sz w:val="20"/>
                <w:szCs w:val="20"/>
              </w:rPr>
              <w:t xml:space="preserve"> </w:t>
            </w:r>
            <w:r w:rsidRPr="004A7E12">
              <w:rPr>
                <w:rFonts w:cstheme="minorHAnsi"/>
                <w:w w:val="105"/>
                <w:sz w:val="20"/>
                <w:szCs w:val="20"/>
              </w:rPr>
              <w:t>unexpected</w:t>
            </w:r>
            <w:r w:rsidRPr="004A7E12">
              <w:rPr>
                <w:rFonts w:cstheme="minorHAnsi"/>
                <w:spacing w:val="18"/>
                <w:w w:val="105"/>
                <w:sz w:val="20"/>
                <w:szCs w:val="20"/>
              </w:rPr>
              <w:t xml:space="preserve"> </w:t>
            </w:r>
            <w:r w:rsidRPr="004A7E12">
              <w:rPr>
                <w:rFonts w:cstheme="minorHAnsi"/>
                <w:w w:val="105"/>
                <w:sz w:val="20"/>
                <w:szCs w:val="20"/>
              </w:rPr>
              <w:t>results.</w:t>
            </w:r>
          </w:p>
        </w:tc>
      </w:tr>
      <w:tr w:rsidR="00594FED" w:rsidTr="00DA06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DA067C">
            <w:pPr>
              <w:pStyle w:val="TableParagraph"/>
              <w:spacing w:before="60"/>
              <w:rPr>
                <w:rFonts w:eastAsia="Cambria" w:cstheme="minorHAnsi"/>
                <w:sz w:val="20"/>
                <w:szCs w:val="20"/>
              </w:rPr>
            </w:pPr>
            <w:r w:rsidRPr="004A7E12">
              <w:rPr>
                <w:rFonts w:cstheme="minorHAnsi"/>
                <w:w w:val="110"/>
                <w:sz w:val="20"/>
                <w:szCs w:val="20"/>
              </w:rPr>
              <w:t>Rationale</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487E65">
            <w:pPr>
              <w:pStyle w:val="TableParagraph"/>
              <w:numPr>
                <w:ilvl w:val="0"/>
                <w:numId w:val="87"/>
              </w:numPr>
              <w:tabs>
                <w:tab w:val="left" w:pos="340"/>
              </w:tabs>
              <w:spacing w:before="60"/>
              <w:ind w:left="230" w:hanging="230"/>
              <w:rPr>
                <w:rFonts w:eastAsia="Cambria" w:cstheme="minorHAnsi"/>
                <w:sz w:val="20"/>
                <w:szCs w:val="20"/>
              </w:rPr>
            </w:pPr>
            <w:r w:rsidRPr="004A7E12">
              <w:rPr>
                <w:rFonts w:cstheme="minorHAnsi"/>
                <w:w w:val="110"/>
                <w:sz w:val="20"/>
                <w:szCs w:val="20"/>
              </w:rPr>
              <w:t>Prevent implicit</w:t>
            </w:r>
            <w:r w:rsidRPr="004A7E12">
              <w:rPr>
                <w:rFonts w:cstheme="minorHAnsi"/>
                <w:spacing w:val="-12"/>
                <w:w w:val="110"/>
                <w:sz w:val="20"/>
                <w:szCs w:val="20"/>
              </w:rPr>
              <w:t xml:space="preserve"> </w:t>
            </w:r>
            <w:r w:rsidRPr="004A7E12">
              <w:rPr>
                <w:rFonts w:cstheme="minorHAnsi"/>
                <w:w w:val="110"/>
                <w:sz w:val="20"/>
                <w:szCs w:val="20"/>
              </w:rPr>
              <w:t>casts</w:t>
            </w:r>
          </w:p>
          <w:p w:rsidR="00594FED" w:rsidRPr="004A7E12" w:rsidRDefault="00594FED" w:rsidP="00487E65">
            <w:pPr>
              <w:pStyle w:val="TableParagraph"/>
              <w:numPr>
                <w:ilvl w:val="0"/>
                <w:numId w:val="87"/>
              </w:numPr>
              <w:tabs>
                <w:tab w:val="left" w:pos="340"/>
              </w:tabs>
              <w:spacing w:before="60"/>
              <w:ind w:left="230" w:hanging="230"/>
              <w:rPr>
                <w:rFonts w:eastAsia="Cambria" w:cstheme="minorHAnsi"/>
                <w:sz w:val="20"/>
                <w:szCs w:val="20"/>
              </w:rPr>
            </w:pPr>
            <w:r w:rsidRPr="004A7E12">
              <w:rPr>
                <w:rFonts w:cstheme="minorHAnsi"/>
                <w:w w:val="110"/>
                <w:sz w:val="20"/>
                <w:szCs w:val="20"/>
              </w:rPr>
              <w:t>Prevent</w:t>
            </w:r>
            <w:r w:rsidRPr="004A7E12">
              <w:rPr>
                <w:rFonts w:cstheme="minorHAnsi"/>
                <w:spacing w:val="-23"/>
                <w:w w:val="110"/>
                <w:sz w:val="20"/>
                <w:szCs w:val="20"/>
              </w:rPr>
              <w:t xml:space="preserve"> </w:t>
            </w:r>
            <w:r w:rsidRPr="004A7E12">
              <w:rPr>
                <w:rFonts w:cstheme="minorHAnsi"/>
                <w:w w:val="110"/>
                <w:sz w:val="20"/>
                <w:szCs w:val="20"/>
              </w:rPr>
              <w:t>unexpected</w:t>
            </w:r>
            <w:r w:rsidRPr="004A7E12">
              <w:rPr>
                <w:rFonts w:cstheme="minorHAnsi"/>
                <w:spacing w:val="-23"/>
                <w:w w:val="110"/>
                <w:sz w:val="20"/>
                <w:szCs w:val="20"/>
              </w:rPr>
              <w:t xml:space="preserve"> </w:t>
            </w:r>
            <w:r w:rsidRPr="004A7E12">
              <w:rPr>
                <w:rFonts w:cstheme="minorHAnsi"/>
                <w:w w:val="110"/>
                <w:sz w:val="20"/>
                <w:szCs w:val="20"/>
              </w:rPr>
              <w:t>results</w:t>
            </w:r>
          </w:p>
        </w:tc>
      </w:tr>
      <w:tr w:rsidR="00EF7382" w:rsidTr="00DA06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F7382" w:rsidRPr="009F21EB" w:rsidRDefault="00EF7382" w:rsidP="00EF7382">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F7382" w:rsidRPr="001030EE" w:rsidRDefault="00EF7382" w:rsidP="00EF7382">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w:t>
            </w:r>
            <w:r>
              <w:rPr>
                <w:rFonts w:cstheme="minorHAnsi"/>
                <w:b/>
                <w:w w:val="110"/>
                <w:sz w:val="20"/>
                <w:szCs w:val="20"/>
              </w:rPr>
              <w:t>MATLAB code relational operator data types</w:t>
            </w:r>
          </w:p>
        </w:tc>
      </w:tr>
      <w:tr w:rsidR="00594FED" w:rsidTr="00DA06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DA067C">
            <w:pPr>
              <w:pStyle w:val="TableParagraph"/>
              <w:spacing w:before="60"/>
              <w:rPr>
                <w:rFonts w:eastAsia="Cambria" w:cstheme="minorHAnsi"/>
                <w:sz w:val="20"/>
                <w:szCs w:val="20"/>
              </w:rPr>
            </w:pPr>
            <w:r w:rsidRPr="004A7E12">
              <w:rPr>
                <w:rFonts w:cstheme="minorHAnsi"/>
                <w:w w:val="105"/>
                <w:sz w:val="20"/>
                <w:szCs w:val="20"/>
              </w:rPr>
              <w:t>References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487E65">
            <w:pPr>
              <w:pStyle w:val="TableParagraph"/>
              <w:numPr>
                <w:ilvl w:val="0"/>
                <w:numId w:val="88"/>
              </w:numPr>
              <w:tabs>
                <w:tab w:val="left" w:pos="340"/>
              </w:tabs>
              <w:spacing w:before="60"/>
              <w:ind w:left="230" w:hanging="230"/>
              <w:rPr>
                <w:rFonts w:eastAsia="Cambria" w:cstheme="minorHAnsi"/>
                <w:sz w:val="20"/>
                <w:szCs w:val="20"/>
              </w:rPr>
            </w:pPr>
            <w:r w:rsidRPr="004A7E12">
              <w:rPr>
                <w:rFonts w:cstheme="minorHAnsi"/>
                <w:w w:val="110"/>
                <w:sz w:val="20"/>
                <w:szCs w:val="20"/>
              </w:rPr>
              <w:t>DO-331, Section MB.6.3.1.g 'Algorithms are</w:t>
            </w:r>
            <w:r w:rsidRPr="004A7E12">
              <w:rPr>
                <w:rFonts w:cstheme="minorHAnsi"/>
                <w:spacing w:val="-12"/>
                <w:w w:val="110"/>
                <w:sz w:val="20"/>
                <w:szCs w:val="20"/>
              </w:rPr>
              <w:t xml:space="preserve"> </w:t>
            </w:r>
            <w:r w:rsidR="004A7E12">
              <w:rPr>
                <w:rFonts w:cstheme="minorHAnsi"/>
                <w:w w:val="110"/>
                <w:sz w:val="20"/>
                <w:szCs w:val="20"/>
              </w:rPr>
              <w:t>accurate'</w:t>
            </w:r>
            <w:r w:rsidR="004A7E12">
              <w:rPr>
                <w:rFonts w:cstheme="minorHAnsi"/>
                <w:w w:val="110"/>
                <w:sz w:val="20"/>
                <w:szCs w:val="20"/>
              </w:rPr>
              <w:br/>
            </w:r>
            <w:r w:rsidRPr="004A7E12">
              <w:rPr>
                <w:rFonts w:cstheme="minorHAnsi"/>
                <w:w w:val="110"/>
                <w:sz w:val="20"/>
                <w:szCs w:val="20"/>
              </w:rPr>
              <w:t>DO-331, Section MB.6.3.2.g 'Algorithms are</w:t>
            </w:r>
            <w:r w:rsidRPr="004A7E12">
              <w:rPr>
                <w:rFonts w:cstheme="minorHAnsi"/>
                <w:spacing w:val="-14"/>
                <w:w w:val="110"/>
                <w:sz w:val="20"/>
                <w:szCs w:val="20"/>
              </w:rPr>
              <w:t xml:space="preserve"> </w:t>
            </w:r>
            <w:r w:rsidRPr="004A7E12">
              <w:rPr>
                <w:rFonts w:cstheme="minorHAnsi"/>
                <w:w w:val="110"/>
                <w:sz w:val="20"/>
                <w:szCs w:val="20"/>
              </w:rPr>
              <w:t>accurate'</w:t>
            </w:r>
          </w:p>
        </w:tc>
      </w:tr>
      <w:tr w:rsidR="00594FED" w:rsidTr="00DA06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DA067C">
            <w:pPr>
              <w:pStyle w:val="TableParagraph"/>
              <w:spacing w:before="60"/>
              <w:rPr>
                <w:rFonts w:eastAsia="Cambria" w:cstheme="minorHAnsi"/>
                <w:sz w:val="20"/>
                <w:szCs w:val="20"/>
              </w:rPr>
            </w:pPr>
            <w:r w:rsidRPr="004A7E12">
              <w:rPr>
                <w:rFonts w:cstheme="minorHAnsi"/>
                <w:w w:val="110"/>
                <w:sz w:val="20"/>
                <w:szCs w:val="20"/>
              </w:rPr>
              <w:t>See Also</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487E65">
            <w:pPr>
              <w:pStyle w:val="TableParagraph"/>
              <w:numPr>
                <w:ilvl w:val="0"/>
                <w:numId w:val="88"/>
              </w:numPr>
              <w:tabs>
                <w:tab w:val="left" w:pos="340"/>
              </w:tabs>
              <w:spacing w:before="60"/>
              <w:ind w:left="230" w:hanging="230"/>
              <w:rPr>
                <w:rFonts w:eastAsia="Cambria" w:cstheme="minorHAnsi"/>
                <w:sz w:val="20"/>
                <w:szCs w:val="20"/>
              </w:rPr>
            </w:pPr>
            <w:r w:rsidRPr="004A7E12">
              <w:rPr>
                <w:rFonts w:eastAsia="Cambria" w:cstheme="minorHAnsi"/>
                <w:w w:val="105"/>
                <w:sz w:val="20"/>
                <w:szCs w:val="20"/>
              </w:rPr>
              <w:t>“hisl_0016: Usage of b</w:t>
            </w:r>
            <w:r w:rsidR="009254F9">
              <w:rPr>
                <w:rFonts w:eastAsia="Cambria" w:cstheme="minorHAnsi"/>
                <w:w w:val="105"/>
                <w:sz w:val="20"/>
                <w:szCs w:val="20"/>
              </w:rPr>
              <w:t xml:space="preserve">locks that compute relational </w:t>
            </w:r>
            <w:r w:rsidRPr="004A7E12">
              <w:rPr>
                <w:rFonts w:eastAsia="Cambria" w:cstheme="minorHAnsi"/>
                <w:w w:val="105"/>
                <w:sz w:val="20"/>
                <w:szCs w:val="20"/>
              </w:rPr>
              <w:t>operators”</w:t>
            </w:r>
          </w:p>
          <w:p w:rsidR="00594FED" w:rsidRPr="004A7E12" w:rsidRDefault="00594FED" w:rsidP="00487E65">
            <w:pPr>
              <w:pStyle w:val="TableParagraph"/>
              <w:numPr>
                <w:ilvl w:val="0"/>
                <w:numId w:val="88"/>
              </w:numPr>
              <w:tabs>
                <w:tab w:val="left" w:pos="340"/>
              </w:tabs>
              <w:spacing w:before="60"/>
              <w:ind w:left="230" w:hanging="230"/>
              <w:rPr>
                <w:rFonts w:eastAsia="Cambria" w:cstheme="minorHAnsi"/>
                <w:sz w:val="20"/>
                <w:szCs w:val="20"/>
              </w:rPr>
            </w:pPr>
            <w:r w:rsidRPr="004A7E12">
              <w:rPr>
                <w:rFonts w:eastAsia="Cambria" w:cstheme="minorHAnsi"/>
                <w:w w:val="105"/>
                <w:sz w:val="20"/>
                <w:szCs w:val="20"/>
              </w:rPr>
              <w:t>“hisl_0017: Usage of blocks tha</w:t>
            </w:r>
            <w:r w:rsidR="008875A9" w:rsidRPr="004A7E12">
              <w:rPr>
                <w:rFonts w:eastAsia="Cambria" w:cstheme="minorHAnsi"/>
                <w:w w:val="105"/>
                <w:sz w:val="20"/>
                <w:szCs w:val="20"/>
              </w:rPr>
              <w:t xml:space="preserve">t compute relational operators </w:t>
            </w:r>
            <w:r w:rsidRPr="004A7E12">
              <w:rPr>
                <w:rFonts w:eastAsia="Cambria" w:cstheme="minorHAnsi"/>
                <w:w w:val="105"/>
                <w:sz w:val="20"/>
                <w:szCs w:val="20"/>
              </w:rPr>
              <w:t>(2)”</w:t>
            </w:r>
          </w:p>
        </w:tc>
      </w:tr>
      <w:tr w:rsidR="00594FED" w:rsidTr="00DA06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DA067C">
            <w:pPr>
              <w:pStyle w:val="TableParagraph"/>
              <w:spacing w:before="60"/>
              <w:rPr>
                <w:rFonts w:eastAsia="Cambria" w:cstheme="minorHAnsi"/>
                <w:sz w:val="20"/>
                <w:szCs w:val="20"/>
              </w:rPr>
            </w:pPr>
            <w:r w:rsidRPr="004A7E12">
              <w:rPr>
                <w:rFonts w:cstheme="minorHAnsi"/>
                <w:w w:val="115"/>
                <w:sz w:val="20"/>
                <w:szCs w:val="20"/>
              </w:rPr>
              <w:t>Last</w:t>
            </w:r>
            <w:r w:rsidRPr="004A7E12">
              <w:rPr>
                <w:rFonts w:cstheme="minorHAnsi"/>
                <w:spacing w:val="-22"/>
                <w:w w:val="115"/>
                <w:sz w:val="20"/>
                <w:szCs w:val="20"/>
              </w:rPr>
              <w:t xml:space="preserve"> </w:t>
            </w:r>
            <w:r w:rsidRPr="004A7E12">
              <w:rPr>
                <w:rFonts w:cstheme="minorHAnsi"/>
                <w:w w:val="115"/>
                <w:sz w:val="20"/>
                <w:szCs w:val="20"/>
              </w:rPr>
              <w:t>Changed</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DA067C">
            <w:pPr>
              <w:pStyle w:val="TableParagraph"/>
              <w:spacing w:before="60"/>
              <w:rPr>
                <w:rFonts w:eastAsia="Cambria" w:cstheme="minorHAnsi"/>
                <w:sz w:val="20"/>
                <w:szCs w:val="20"/>
              </w:rPr>
            </w:pPr>
            <w:r w:rsidRPr="004A7E12">
              <w:rPr>
                <w:rFonts w:cstheme="minorHAnsi"/>
                <w:w w:val="105"/>
                <w:sz w:val="20"/>
                <w:szCs w:val="20"/>
              </w:rPr>
              <w:t>R2014a</w:t>
            </w:r>
          </w:p>
        </w:tc>
      </w:tr>
      <w:tr w:rsidR="00594FED" w:rsidTr="00DA06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DA067C">
            <w:pPr>
              <w:pStyle w:val="TableParagraph"/>
              <w:spacing w:before="60"/>
              <w:rPr>
                <w:rFonts w:eastAsia="Cambria" w:cstheme="minorHAnsi"/>
                <w:sz w:val="20"/>
                <w:szCs w:val="20"/>
              </w:rPr>
            </w:pPr>
            <w:r w:rsidRPr="004A7E12">
              <w:rPr>
                <w:rFonts w:cstheme="minorHAnsi"/>
                <w:w w:val="110"/>
                <w:sz w:val="20"/>
                <w:szCs w:val="20"/>
              </w:rPr>
              <w:t>Examples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4A7E12" w:rsidRDefault="00594FED" w:rsidP="00DA067C">
            <w:pPr>
              <w:pStyle w:val="TableParagraph"/>
              <w:spacing w:before="60"/>
              <w:rPr>
                <w:rFonts w:eastAsia="Cambria" w:cstheme="minorHAnsi"/>
                <w:sz w:val="20"/>
                <w:szCs w:val="20"/>
              </w:rPr>
            </w:pPr>
            <w:r w:rsidRPr="004A7E12">
              <w:rPr>
                <w:rFonts w:cstheme="minorHAnsi"/>
                <w:b/>
                <w:w w:val="110"/>
                <w:sz w:val="20"/>
                <w:szCs w:val="20"/>
              </w:rPr>
              <w:t>Recommended</w:t>
            </w:r>
          </w:p>
          <w:p w:rsidR="00AC07A0" w:rsidRPr="00AC07A0" w:rsidRDefault="00594FED" w:rsidP="00487E65">
            <w:pPr>
              <w:pStyle w:val="TableParagraph"/>
              <w:numPr>
                <w:ilvl w:val="0"/>
                <w:numId w:val="89"/>
              </w:numPr>
              <w:tabs>
                <w:tab w:val="left" w:pos="340"/>
              </w:tabs>
              <w:spacing w:before="60"/>
              <w:ind w:left="230" w:hanging="230"/>
              <w:rPr>
                <w:rFonts w:ascii="Courier New" w:eastAsia="Lucida Console" w:hAnsi="Courier New" w:cs="Courier New"/>
                <w:sz w:val="20"/>
                <w:szCs w:val="20"/>
              </w:rPr>
            </w:pPr>
            <w:r w:rsidRPr="00AC07A0">
              <w:rPr>
                <w:rFonts w:ascii="Courier New" w:hAnsi="Courier New" w:cs="Courier New"/>
                <w:sz w:val="20"/>
                <w:szCs w:val="20"/>
              </w:rPr>
              <w:t>myBool == true</w:t>
            </w:r>
          </w:p>
          <w:p w:rsidR="00594FED" w:rsidRPr="00AC07A0" w:rsidRDefault="00594FED" w:rsidP="00DA067C">
            <w:pPr>
              <w:pStyle w:val="TableParagraph"/>
              <w:tabs>
                <w:tab w:val="left" w:pos="340"/>
              </w:tabs>
              <w:ind w:left="230"/>
              <w:rPr>
                <w:rFonts w:ascii="Courier New" w:eastAsia="Lucida Console" w:hAnsi="Courier New" w:cs="Courier New"/>
                <w:sz w:val="20"/>
                <w:szCs w:val="20"/>
              </w:rPr>
            </w:pPr>
            <w:r w:rsidRPr="00AC07A0">
              <w:rPr>
                <w:rFonts w:ascii="Courier New" w:hAnsi="Courier New" w:cs="Courier New"/>
                <w:sz w:val="20"/>
                <w:szCs w:val="20"/>
              </w:rPr>
              <w:t>myInt8 ==</w:t>
            </w:r>
            <w:r w:rsidRPr="00AC07A0">
              <w:rPr>
                <w:rFonts w:ascii="Courier New" w:hAnsi="Courier New" w:cs="Courier New"/>
                <w:spacing w:val="-4"/>
                <w:sz w:val="20"/>
                <w:szCs w:val="20"/>
              </w:rPr>
              <w:t xml:space="preserve"> </w:t>
            </w:r>
            <w:r w:rsidRPr="00AC07A0">
              <w:rPr>
                <w:rFonts w:ascii="Courier New" w:hAnsi="Courier New" w:cs="Courier New"/>
                <w:sz w:val="20"/>
                <w:szCs w:val="20"/>
              </w:rPr>
              <w:t>int8(1)</w:t>
            </w:r>
          </w:p>
          <w:p w:rsidR="00594FED" w:rsidRPr="004A7E12" w:rsidRDefault="00594FED" w:rsidP="00DA067C">
            <w:pPr>
              <w:pStyle w:val="TableParagraph"/>
              <w:spacing w:before="60"/>
              <w:rPr>
                <w:rFonts w:eastAsia="Cambria" w:cstheme="minorHAnsi"/>
                <w:sz w:val="20"/>
                <w:szCs w:val="20"/>
              </w:rPr>
            </w:pPr>
            <w:r w:rsidRPr="004A7E12">
              <w:rPr>
                <w:rFonts w:cstheme="minorHAnsi"/>
                <w:b/>
                <w:w w:val="110"/>
                <w:sz w:val="20"/>
                <w:szCs w:val="20"/>
              </w:rPr>
              <w:t>Not</w:t>
            </w:r>
            <w:r w:rsidRPr="004A7E12">
              <w:rPr>
                <w:rFonts w:cstheme="minorHAnsi"/>
                <w:b/>
                <w:spacing w:val="44"/>
                <w:w w:val="110"/>
                <w:sz w:val="20"/>
                <w:szCs w:val="20"/>
              </w:rPr>
              <w:t xml:space="preserve"> </w:t>
            </w:r>
            <w:r w:rsidRPr="004A7E12">
              <w:rPr>
                <w:rFonts w:cstheme="minorHAnsi"/>
                <w:b/>
                <w:w w:val="110"/>
                <w:sz w:val="20"/>
                <w:szCs w:val="20"/>
              </w:rPr>
              <w:t>Recommended</w:t>
            </w:r>
          </w:p>
          <w:p w:rsidR="00AC07A0" w:rsidRPr="00AC07A0" w:rsidRDefault="00594FED" w:rsidP="00487E65">
            <w:pPr>
              <w:pStyle w:val="TableParagraph"/>
              <w:numPr>
                <w:ilvl w:val="0"/>
                <w:numId w:val="89"/>
              </w:numPr>
              <w:tabs>
                <w:tab w:val="left" w:pos="340"/>
              </w:tabs>
              <w:spacing w:before="60"/>
              <w:ind w:left="230" w:hanging="230"/>
              <w:rPr>
                <w:rFonts w:ascii="Courier New" w:eastAsia="Lucida Console" w:hAnsi="Courier New" w:cs="Courier New"/>
                <w:sz w:val="20"/>
                <w:szCs w:val="20"/>
              </w:rPr>
            </w:pPr>
            <w:r w:rsidRPr="00AC07A0">
              <w:rPr>
                <w:rFonts w:ascii="Courier New" w:hAnsi="Courier New" w:cs="Courier New"/>
                <w:sz w:val="20"/>
                <w:szCs w:val="20"/>
              </w:rPr>
              <w:t>myBool == 1</w:t>
            </w:r>
          </w:p>
          <w:p w:rsidR="00AC07A0" w:rsidRPr="00AC07A0" w:rsidRDefault="00AC07A0" w:rsidP="00DA067C">
            <w:pPr>
              <w:pStyle w:val="TableParagraph"/>
              <w:tabs>
                <w:tab w:val="left" w:pos="340"/>
              </w:tabs>
              <w:ind w:left="230"/>
              <w:rPr>
                <w:rFonts w:ascii="Courier New" w:hAnsi="Courier New" w:cs="Courier New"/>
                <w:sz w:val="20"/>
                <w:szCs w:val="20"/>
              </w:rPr>
            </w:pPr>
            <w:r w:rsidRPr="00AC07A0">
              <w:rPr>
                <w:rFonts w:ascii="Courier New" w:hAnsi="Courier New" w:cs="Courier New"/>
                <w:sz w:val="20"/>
                <w:szCs w:val="20"/>
              </w:rPr>
              <w:t>myInt8 == true</w:t>
            </w:r>
          </w:p>
          <w:p w:rsidR="00594FED" w:rsidRPr="00AC07A0" w:rsidRDefault="00594FED" w:rsidP="00DA067C">
            <w:pPr>
              <w:pStyle w:val="TableParagraph"/>
              <w:tabs>
                <w:tab w:val="left" w:pos="340"/>
              </w:tabs>
              <w:ind w:left="230"/>
              <w:rPr>
                <w:rFonts w:ascii="Courier New" w:eastAsia="Lucida Console" w:hAnsi="Courier New" w:cs="Courier New"/>
                <w:sz w:val="20"/>
                <w:szCs w:val="20"/>
              </w:rPr>
            </w:pPr>
            <w:r w:rsidRPr="00AC07A0">
              <w:rPr>
                <w:rFonts w:ascii="Courier New" w:hAnsi="Courier New" w:cs="Courier New"/>
                <w:sz w:val="20"/>
                <w:szCs w:val="20"/>
              </w:rPr>
              <w:t>myInt8 ==</w:t>
            </w:r>
            <w:r w:rsidRPr="00AC07A0">
              <w:rPr>
                <w:rFonts w:ascii="Courier New" w:hAnsi="Courier New" w:cs="Courier New"/>
                <w:spacing w:val="-3"/>
                <w:sz w:val="20"/>
                <w:szCs w:val="20"/>
              </w:rPr>
              <w:t xml:space="preserve"> </w:t>
            </w:r>
            <w:r w:rsidRPr="00AC07A0">
              <w:rPr>
                <w:rFonts w:ascii="Courier New" w:hAnsi="Courier New" w:cs="Courier New"/>
                <w:sz w:val="20"/>
                <w:szCs w:val="20"/>
              </w:rPr>
              <w:t>1</w:t>
            </w:r>
          </w:p>
          <w:p w:rsidR="00AC07A0" w:rsidRPr="00AC07A0" w:rsidRDefault="00594FED" w:rsidP="00DA067C">
            <w:pPr>
              <w:pStyle w:val="TableParagraph"/>
              <w:ind w:left="230"/>
              <w:rPr>
                <w:rFonts w:ascii="Courier New" w:hAnsi="Courier New" w:cs="Courier New"/>
                <w:sz w:val="20"/>
                <w:szCs w:val="20"/>
              </w:rPr>
            </w:pPr>
            <w:r w:rsidRPr="00AC07A0">
              <w:rPr>
                <w:rFonts w:ascii="Courier New" w:hAnsi="Courier New" w:cs="Courier New"/>
                <w:sz w:val="20"/>
                <w:szCs w:val="20"/>
              </w:rPr>
              <w:t>myInt8 == int16(1)</w:t>
            </w:r>
          </w:p>
          <w:p w:rsidR="00594FED" w:rsidRPr="004A7E12" w:rsidRDefault="00594FED" w:rsidP="00DA067C">
            <w:pPr>
              <w:pStyle w:val="TableParagraph"/>
              <w:ind w:left="230"/>
              <w:rPr>
                <w:rFonts w:eastAsia="Lucida Console" w:cstheme="minorHAnsi"/>
                <w:sz w:val="20"/>
                <w:szCs w:val="20"/>
              </w:rPr>
            </w:pPr>
            <w:r w:rsidRPr="00AC07A0">
              <w:rPr>
                <w:rFonts w:ascii="Courier New" w:hAnsi="Courier New" w:cs="Courier New"/>
                <w:sz w:val="20"/>
                <w:szCs w:val="20"/>
              </w:rPr>
              <w:t>myEnum1.EnumVal ==</w:t>
            </w:r>
            <w:r w:rsidRPr="00AC07A0">
              <w:rPr>
                <w:rFonts w:ascii="Courier New" w:hAnsi="Courier New" w:cs="Courier New"/>
                <w:spacing w:val="-5"/>
                <w:sz w:val="20"/>
                <w:szCs w:val="20"/>
              </w:rPr>
              <w:t xml:space="preserve"> </w:t>
            </w:r>
            <w:r w:rsidRPr="00AC07A0">
              <w:rPr>
                <w:rFonts w:ascii="Courier New" w:hAnsi="Courier New" w:cs="Courier New"/>
                <w:sz w:val="20"/>
                <w:szCs w:val="20"/>
              </w:rPr>
              <w:t>int32(1)</w:t>
            </w:r>
          </w:p>
        </w:tc>
      </w:tr>
    </w:tbl>
    <w:p w:rsidR="00DA067C" w:rsidRDefault="00DA067C" w:rsidP="00594FED">
      <w:pPr>
        <w:pStyle w:val="Heading4"/>
        <w:rPr>
          <w:w w:val="105"/>
        </w:rPr>
      </w:pPr>
      <w:bookmarkStart w:id="145" w:name="_bookmark61"/>
      <w:bookmarkEnd w:id="145"/>
    </w:p>
    <w:p w:rsidR="00DA067C" w:rsidRDefault="00DA067C">
      <w:pPr>
        <w:spacing w:after="160" w:line="259" w:lineRule="auto"/>
        <w:rPr>
          <w:rFonts w:ascii="Arial" w:hAnsi="Arial" w:cs="Arial"/>
          <w:b/>
          <w:w w:val="105"/>
          <w:sz w:val="20"/>
          <w:szCs w:val="20"/>
        </w:rPr>
      </w:pPr>
      <w:r>
        <w:rPr>
          <w:w w:val="105"/>
        </w:rPr>
        <w:br w:type="page"/>
      </w:r>
    </w:p>
    <w:p w:rsidR="00594FED" w:rsidRDefault="00594FED" w:rsidP="00A45F29">
      <w:pPr>
        <w:pStyle w:val="Heading4"/>
        <w:rPr>
          <w:rFonts w:ascii="Calibri" w:eastAsia="Calibri" w:hAnsi="Calibri" w:cs="Calibri"/>
          <w:bCs/>
          <w:sz w:val="13"/>
          <w:szCs w:val="13"/>
        </w:rPr>
      </w:pPr>
      <w:bookmarkStart w:id="146" w:name="_Toc503436747"/>
      <w:r>
        <w:rPr>
          <w:w w:val="105"/>
        </w:rPr>
        <w:lastRenderedPageBreak/>
        <w:t xml:space="preserve">himl_0009: </w:t>
      </w:r>
      <w:r>
        <w:rPr>
          <w:spacing w:val="-4"/>
          <w:w w:val="105"/>
        </w:rPr>
        <w:t xml:space="preserve">MATLAB </w:t>
      </w:r>
      <w:r>
        <w:rPr>
          <w:w w:val="105"/>
        </w:rPr>
        <w:t>code with equal / not equal relational</w:t>
      </w:r>
      <w:r>
        <w:rPr>
          <w:spacing w:val="-32"/>
          <w:w w:val="105"/>
        </w:rPr>
        <w:t xml:space="preserve"> </w:t>
      </w:r>
      <w:r>
        <w:rPr>
          <w:w w:val="105"/>
        </w:rPr>
        <w:t>operators</w:t>
      </w:r>
      <w:bookmarkEnd w:id="146"/>
    </w:p>
    <w:tbl>
      <w:tblPr>
        <w:tblW w:w="9355" w:type="dxa"/>
        <w:tblLayout w:type="fixed"/>
        <w:tblCellMar>
          <w:left w:w="0" w:type="dxa"/>
          <w:right w:w="0" w:type="dxa"/>
        </w:tblCellMar>
        <w:tblLook w:val="01E0" w:firstRow="1" w:lastRow="1" w:firstColumn="1" w:lastColumn="1" w:noHBand="0" w:noVBand="0"/>
      </w:tblPr>
      <w:tblGrid>
        <w:gridCol w:w="1795"/>
        <w:gridCol w:w="7560"/>
      </w:tblGrid>
      <w:tr w:rsidR="00594FED" w:rsidTr="00DA067C">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594FED" w:rsidRDefault="00594FED" w:rsidP="00DA067C">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560"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594FED" w:rsidRDefault="00594FED" w:rsidP="00DA067C">
            <w:pPr>
              <w:pStyle w:val="TableParagraph"/>
              <w:spacing w:before="28"/>
              <w:rPr>
                <w:rFonts w:ascii="Calibri" w:eastAsia="Calibri" w:hAnsi="Calibri" w:cs="Calibri"/>
                <w:sz w:val="20"/>
                <w:szCs w:val="20"/>
              </w:rPr>
            </w:pPr>
            <w:r>
              <w:rPr>
                <w:rFonts w:ascii="Calibri"/>
                <w:b/>
                <w:w w:val="105"/>
                <w:sz w:val="20"/>
              </w:rPr>
              <w:t xml:space="preserve">himl_0009: </w:t>
            </w:r>
            <w:r>
              <w:rPr>
                <w:rFonts w:ascii="Calibri"/>
                <w:b/>
                <w:spacing w:val="-3"/>
                <w:w w:val="105"/>
                <w:sz w:val="20"/>
              </w:rPr>
              <w:t xml:space="preserve">MATLAB </w:t>
            </w:r>
            <w:r>
              <w:rPr>
                <w:rFonts w:ascii="Calibri"/>
                <w:b/>
                <w:w w:val="105"/>
                <w:sz w:val="20"/>
              </w:rPr>
              <w:t>code with equal / not equal relational</w:t>
            </w:r>
            <w:r>
              <w:rPr>
                <w:rFonts w:ascii="Calibri"/>
                <w:b/>
                <w:spacing w:val="-28"/>
                <w:w w:val="105"/>
                <w:sz w:val="20"/>
              </w:rPr>
              <w:t xml:space="preserve"> </w:t>
            </w:r>
            <w:r>
              <w:rPr>
                <w:rFonts w:ascii="Calibri"/>
                <w:b/>
                <w:w w:val="105"/>
                <w:sz w:val="20"/>
              </w:rPr>
              <w:t>operators</w:t>
            </w:r>
          </w:p>
        </w:tc>
      </w:tr>
      <w:tr w:rsidR="00594FED" w:rsidTr="00DA067C">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9254F9" w:rsidRDefault="00594FED" w:rsidP="00DA067C">
            <w:pPr>
              <w:pStyle w:val="TableParagraph"/>
              <w:spacing w:before="60"/>
              <w:rPr>
                <w:rFonts w:eastAsia="Cambria" w:cstheme="minorHAnsi"/>
                <w:sz w:val="20"/>
                <w:szCs w:val="20"/>
              </w:rPr>
            </w:pPr>
            <w:r w:rsidRPr="009254F9">
              <w:rPr>
                <w:rFonts w:cstheme="minorHAnsi"/>
                <w:w w:val="105"/>
                <w:sz w:val="20"/>
                <w:szCs w:val="20"/>
              </w:rPr>
              <w:t>Description</w:t>
            </w:r>
          </w:p>
        </w:tc>
        <w:tc>
          <w:tcPr>
            <w:tcW w:w="756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9254F9" w:rsidRDefault="00594FED" w:rsidP="00DA067C">
            <w:pPr>
              <w:pStyle w:val="TableParagraph"/>
              <w:spacing w:before="60"/>
              <w:rPr>
                <w:rFonts w:eastAsia="Cambria" w:cstheme="minorHAnsi"/>
                <w:sz w:val="20"/>
                <w:szCs w:val="20"/>
              </w:rPr>
            </w:pPr>
            <w:r w:rsidRPr="009254F9">
              <w:rPr>
                <w:rFonts w:cstheme="minorHAnsi"/>
                <w:w w:val="105"/>
                <w:sz w:val="20"/>
                <w:szCs w:val="20"/>
              </w:rPr>
              <w:t>For MATLAB code with equal or not equal relational operators, avoid using the following data types:</w:t>
            </w:r>
          </w:p>
          <w:p w:rsidR="00594FED" w:rsidRPr="009254F9" w:rsidRDefault="00594FED" w:rsidP="00487E65">
            <w:pPr>
              <w:pStyle w:val="TableParagraph"/>
              <w:numPr>
                <w:ilvl w:val="0"/>
                <w:numId w:val="89"/>
              </w:numPr>
              <w:tabs>
                <w:tab w:val="left" w:pos="340"/>
              </w:tabs>
              <w:spacing w:before="30"/>
              <w:ind w:left="230" w:hanging="230"/>
              <w:rPr>
                <w:rFonts w:eastAsia="Cambria" w:cstheme="minorHAnsi"/>
                <w:sz w:val="20"/>
                <w:szCs w:val="20"/>
              </w:rPr>
            </w:pPr>
            <w:r w:rsidRPr="009254F9">
              <w:rPr>
                <w:rFonts w:cstheme="minorHAnsi"/>
                <w:w w:val="110"/>
                <w:sz w:val="20"/>
                <w:szCs w:val="20"/>
              </w:rPr>
              <w:t>Single</w:t>
            </w:r>
          </w:p>
          <w:p w:rsidR="00594FED" w:rsidRPr="009254F9" w:rsidRDefault="00594FED" w:rsidP="00487E65">
            <w:pPr>
              <w:pStyle w:val="TableParagraph"/>
              <w:numPr>
                <w:ilvl w:val="0"/>
                <w:numId w:val="89"/>
              </w:numPr>
              <w:tabs>
                <w:tab w:val="left" w:pos="340"/>
              </w:tabs>
              <w:spacing w:before="30"/>
              <w:ind w:left="230" w:hanging="230"/>
              <w:rPr>
                <w:rFonts w:eastAsia="Cambria" w:cstheme="minorHAnsi"/>
                <w:sz w:val="20"/>
                <w:szCs w:val="20"/>
              </w:rPr>
            </w:pPr>
            <w:r w:rsidRPr="009254F9">
              <w:rPr>
                <w:rFonts w:cstheme="minorHAnsi"/>
                <w:w w:val="105"/>
                <w:sz w:val="20"/>
                <w:szCs w:val="20"/>
              </w:rPr>
              <w:t>Double</w:t>
            </w:r>
          </w:p>
          <w:p w:rsidR="00594FED" w:rsidRPr="009254F9" w:rsidRDefault="00594FED" w:rsidP="00487E65">
            <w:pPr>
              <w:pStyle w:val="TableParagraph"/>
              <w:numPr>
                <w:ilvl w:val="0"/>
                <w:numId w:val="89"/>
              </w:numPr>
              <w:tabs>
                <w:tab w:val="left" w:pos="340"/>
              </w:tabs>
              <w:spacing w:before="30"/>
              <w:ind w:left="230" w:hanging="230"/>
              <w:rPr>
                <w:rFonts w:eastAsia="Cambria" w:cstheme="minorHAnsi"/>
                <w:sz w:val="20"/>
                <w:szCs w:val="20"/>
              </w:rPr>
            </w:pPr>
            <w:r w:rsidRPr="009254F9">
              <w:rPr>
                <w:rFonts w:cstheme="minorHAnsi"/>
                <w:w w:val="105"/>
                <w:sz w:val="20"/>
                <w:szCs w:val="20"/>
              </w:rPr>
              <w:t>Types deri</w:t>
            </w:r>
            <w:r w:rsidR="009254F9">
              <w:rPr>
                <w:rFonts w:cstheme="minorHAnsi"/>
                <w:w w:val="105"/>
                <w:sz w:val="20"/>
                <w:szCs w:val="20"/>
              </w:rPr>
              <w:t xml:space="preserve">ved from single or double data </w:t>
            </w:r>
            <w:r w:rsidRPr="009254F9">
              <w:rPr>
                <w:rFonts w:cstheme="minorHAnsi"/>
                <w:w w:val="105"/>
                <w:sz w:val="20"/>
                <w:szCs w:val="20"/>
              </w:rPr>
              <w:t>types</w:t>
            </w:r>
          </w:p>
        </w:tc>
      </w:tr>
      <w:tr w:rsidR="00594FED" w:rsidTr="00DA067C">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9254F9" w:rsidRDefault="00594FED" w:rsidP="00DA067C">
            <w:pPr>
              <w:pStyle w:val="TableParagraph"/>
              <w:spacing w:before="60"/>
              <w:rPr>
                <w:rFonts w:eastAsia="Cambria" w:cstheme="minorHAnsi"/>
                <w:sz w:val="20"/>
                <w:szCs w:val="20"/>
              </w:rPr>
            </w:pPr>
            <w:r w:rsidRPr="009254F9">
              <w:rPr>
                <w:rFonts w:cstheme="minorHAnsi"/>
                <w:w w:val="110"/>
                <w:sz w:val="20"/>
                <w:szCs w:val="20"/>
              </w:rPr>
              <w:t>Note</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9254F9" w:rsidRDefault="00594FED" w:rsidP="00DA067C">
            <w:pPr>
              <w:pStyle w:val="TableParagraph"/>
              <w:spacing w:before="60"/>
              <w:rPr>
                <w:rFonts w:eastAsia="Cambria" w:cstheme="minorHAnsi"/>
                <w:sz w:val="20"/>
                <w:szCs w:val="20"/>
              </w:rPr>
            </w:pPr>
            <w:r w:rsidRPr="009254F9">
              <w:rPr>
                <w:rFonts w:cstheme="minorHAnsi"/>
                <w:w w:val="105"/>
                <w:sz w:val="20"/>
                <w:szCs w:val="20"/>
              </w:rPr>
              <w:t>Consider the following code fragments:</w:t>
            </w:r>
          </w:p>
          <w:p w:rsidR="002D2286" w:rsidRDefault="00594FED" w:rsidP="00487E65">
            <w:pPr>
              <w:pStyle w:val="TableParagraph"/>
              <w:numPr>
                <w:ilvl w:val="0"/>
                <w:numId w:val="90"/>
              </w:numPr>
              <w:tabs>
                <w:tab w:val="left" w:pos="439"/>
              </w:tabs>
              <w:spacing w:before="30"/>
              <w:ind w:left="230" w:hanging="230"/>
              <w:rPr>
                <w:rFonts w:ascii="Courier New" w:eastAsia="Lucida Console" w:hAnsi="Courier New" w:cs="Courier New"/>
                <w:sz w:val="20"/>
                <w:szCs w:val="20"/>
              </w:rPr>
            </w:pPr>
            <w:r w:rsidRPr="002D2286">
              <w:rPr>
                <w:rFonts w:ascii="Courier New" w:hAnsi="Courier New" w:cs="Courier New"/>
                <w:sz w:val="20"/>
                <w:szCs w:val="20"/>
              </w:rPr>
              <w:t>sqrt(2)^2 ==</w:t>
            </w:r>
            <w:r w:rsidRPr="002D2286">
              <w:rPr>
                <w:rFonts w:ascii="Courier New" w:hAnsi="Courier New" w:cs="Courier New"/>
                <w:spacing w:val="-4"/>
                <w:sz w:val="20"/>
                <w:szCs w:val="20"/>
              </w:rPr>
              <w:t xml:space="preserve"> </w:t>
            </w:r>
            <w:r w:rsidRPr="002D2286">
              <w:rPr>
                <w:rFonts w:ascii="Courier New" w:hAnsi="Courier New" w:cs="Courier New"/>
                <w:sz w:val="20"/>
                <w:szCs w:val="20"/>
              </w:rPr>
              <w:t>2</w:t>
            </w:r>
          </w:p>
          <w:p w:rsidR="00594FED" w:rsidRPr="002D2286" w:rsidRDefault="009254F9" w:rsidP="00487E65">
            <w:pPr>
              <w:pStyle w:val="TableParagraph"/>
              <w:numPr>
                <w:ilvl w:val="0"/>
                <w:numId w:val="90"/>
              </w:numPr>
              <w:tabs>
                <w:tab w:val="left" w:pos="439"/>
              </w:tabs>
              <w:spacing w:before="30"/>
              <w:ind w:left="230" w:hanging="230"/>
              <w:rPr>
                <w:rFonts w:ascii="Courier New" w:eastAsia="Lucida Console" w:hAnsi="Courier New" w:cs="Courier New"/>
                <w:sz w:val="20"/>
                <w:szCs w:val="20"/>
              </w:rPr>
            </w:pPr>
            <w:r w:rsidRPr="002D2286">
              <w:rPr>
                <w:rFonts w:ascii="Courier New" w:hAnsi="Courier New" w:cs="Courier New"/>
                <w:sz w:val="20"/>
                <w:szCs w:val="20"/>
              </w:rPr>
              <w:t xml:space="preserve">sqrt(2^2) </w:t>
            </w:r>
            <w:r w:rsidR="00594FED" w:rsidRPr="002D2286">
              <w:rPr>
                <w:rFonts w:ascii="Courier New" w:hAnsi="Courier New" w:cs="Courier New"/>
                <w:sz w:val="20"/>
                <w:szCs w:val="20"/>
              </w:rPr>
              <w:t>==</w:t>
            </w:r>
            <w:r w:rsidR="00594FED" w:rsidRPr="002D2286">
              <w:rPr>
                <w:rFonts w:ascii="Courier New" w:hAnsi="Courier New" w:cs="Courier New"/>
                <w:spacing w:val="-4"/>
                <w:sz w:val="20"/>
                <w:szCs w:val="20"/>
              </w:rPr>
              <w:t xml:space="preserve"> </w:t>
            </w:r>
            <w:r w:rsidR="00594FED" w:rsidRPr="002D2286">
              <w:rPr>
                <w:rFonts w:ascii="Courier New" w:hAnsi="Courier New" w:cs="Courier New"/>
                <w:sz w:val="20"/>
                <w:szCs w:val="20"/>
              </w:rPr>
              <w:t>2</w:t>
            </w:r>
          </w:p>
          <w:p w:rsidR="00594FED" w:rsidRPr="002D2286" w:rsidRDefault="00594FED" w:rsidP="00DA067C">
            <w:pPr>
              <w:pStyle w:val="TableParagraph"/>
              <w:spacing w:before="60"/>
              <w:rPr>
                <w:rFonts w:eastAsia="Cambria" w:cstheme="minorHAnsi"/>
                <w:sz w:val="20"/>
                <w:szCs w:val="20"/>
              </w:rPr>
            </w:pPr>
            <w:r w:rsidRPr="002D2286">
              <w:rPr>
                <w:rFonts w:cstheme="minorHAnsi"/>
                <w:w w:val="110"/>
                <w:sz w:val="20"/>
                <w:szCs w:val="20"/>
              </w:rPr>
              <w:t>Mathematically,</w:t>
            </w:r>
            <w:r w:rsidRPr="002D2286">
              <w:rPr>
                <w:rFonts w:cstheme="minorHAnsi"/>
                <w:spacing w:val="-6"/>
                <w:w w:val="110"/>
                <w:sz w:val="20"/>
                <w:szCs w:val="20"/>
              </w:rPr>
              <w:t xml:space="preserve"> </w:t>
            </w:r>
            <w:r w:rsidRPr="002D2286">
              <w:rPr>
                <w:rFonts w:cstheme="minorHAnsi"/>
                <w:w w:val="110"/>
                <w:sz w:val="20"/>
                <w:szCs w:val="20"/>
              </w:rPr>
              <w:t>both</w:t>
            </w:r>
            <w:r w:rsidRPr="002D2286">
              <w:rPr>
                <w:rFonts w:cstheme="minorHAnsi"/>
                <w:spacing w:val="-6"/>
                <w:w w:val="110"/>
                <w:sz w:val="20"/>
                <w:szCs w:val="20"/>
              </w:rPr>
              <w:t xml:space="preserve"> </w:t>
            </w:r>
            <w:r w:rsidRPr="002D2286">
              <w:rPr>
                <w:rFonts w:cstheme="minorHAnsi"/>
                <w:w w:val="110"/>
                <w:sz w:val="20"/>
                <w:szCs w:val="20"/>
              </w:rPr>
              <w:t>fragments</w:t>
            </w:r>
            <w:r w:rsidRPr="002D2286">
              <w:rPr>
                <w:rFonts w:cstheme="minorHAnsi"/>
                <w:spacing w:val="-6"/>
                <w:w w:val="110"/>
                <w:sz w:val="20"/>
                <w:szCs w:val="20"/>
              </w:rPr>
              <w:t xml:space="preserve"> </w:t>
            </w:r>
            <w:r w:rsidRPr="002D2286">
              <w:rPr>
                <w:rFonts w:cstheme="minorHAnsi"/>
                <w:w w:val="110"/>
                <w:sz w:val="20"/>
                <w:szCs w:val="20"/>
              </w:rPr>
              <w:t>are</w:t>
            </w:r>
            <w:r w:rsidRPr="002D2286">
              <w:rPr>
                <w:rFonts w:cstheme="minorHAnsi"/>
                <w:spacing w:val="-6"/>
                <w:w w:val="110"/>
                <w:sz w:val="20"/>
                <w:szCs w:val="20"/>
              </w:rPr>
              <w:t xml:space="preserve"> </w:t>
            </w:r>
            <w:r w:rsidRPr="002D2286">
              <w:rPr>
                <w:rFonts w:cstheme="minorHAnsi"/>
                <w:w w:val="110"/>
                <w:sz w:val="20"/>
                <w:szCs w:val="20"/>
              </w:rPr>
              <w:t>true.</w:t>
            </w:r>
            <w:r w:rsidRPr="002D2286">
              <w:rPr>
                <w:rFonts w:cstheme="minorHAnsi"/>
                <w:spacing w:val="-6"/>
                <w:w w:val="110"/>
                <w:sz w:val="20"/>
                <w:szCs w:val="20"/>
              </w:rPr>
              <w:t xml:space="preserve"> </w:t>
            </w:r>
            <w:r w:rsidRPr="002D2286">
              <w:rPr>
                <w:rFonts w:cstheme="minorHAnsi"/>
                <w:w w:val="110"/>
                <w:sz w:val="20"/>
                <w:szCs w:val="20"/>
              </w:rPr>
              <w:t>However,</w:t>
            </w:r>
            <w:r w:rsidRPr="002D2286">
              <w:rPr>
                <w:rFonts w:cstheme="minorHAnsi"/>
                <w:spacing w:val="-6"/>
                <w:w w:val="110"/>
                <w:sz w:val="20"/>
                <w:szCs w:val="20"/>
              </w:rPr>
              <w:t xml:space="preserve"> </w:t>
            </w:r>
            <w:r w:rsidRPr="002D2286">
              <w:rPr>
                <w:rFonts w:cstheme="minorHAnsi"/>
                <w:w w:val="110"/>
                <w:sz w:val="20"/>
                <w:szCs w:val="20"/>
              </w:rPr>
              <w:t>because</w:t>
            </w:r>
            <w:r w:rsidRPr="002D2286">
              <w:rPr>
                <w:rFonts w:cstheme="minorHAnsi"/>
                <w:spacing w:val="-6"/>
                <w:w w:val="110"/>
                <w:sz w:val="20"/>
                <w:szCs w:val="20"/>
              </w:rPr>
              <w:t xml:space="preserve"> </w:t>
            </w:r>
            <w:r w:rsidRPr="002D2286">
              <w:rPr>
                <w:rFonts w:cstheme="minorHAnsi"/>
                <w:w w:val="110"/>
                <w:sz w:val="20"/>
                <w:szCs w:val="20"/>
              </w:rPr>
              <w:t>of</w:t>
            </w:r>
            <w:r w:rsidRPr="002D2286">
              <w:rPr>
                <w:rFonts w:cstheme="minorHAnsi"/>
                <w:spacing w:val="-6"/>
                <w:w w:val="110"/>
                <w:sz w:val="20"/>
                <w:szCs w:val="20"/>
              </w:rPr>
              <w:t xml:space="preserve"> </w:t>
            </w:r>
            <w:r w:rsidRPr="002D2286">
              <w:rPr>
                <w:rFonts w:cstheme="minorHAnsi"/>
                <w:w w:val="110"/>
                <w:sz w:val="20"/>
                <w:szCs w:val="20"/>
              </w:rPr>
              <w:t>floating</w:t>
            </w:r>
            <w:r w:rsidRPr="002D2286">
              <w:rPr>
                <w:rFonts w:cstheme="minorHAnsi"/>
                <w:spacing w:val="-6"/>
                <w:w w:val="110"/>
                <w:sz w:val="20"/>
                <w:szCs w:val="20"/>
              </w:rPr>
              <w:t xml:space="preserve"> </w:t>
            </w:r>
            <w:r w:rsidRPr="002D2286">
              <w:rPr>
                <w:rFonts w:cstheme="minorHAnsi"/>
                <w:w w:val="110"/>
                <w:sz w:val="20"/>
                <w:szCs w:val="20"/>
              </w:rPr>
              <w:t>poi</w:t>
            </w:r>
            <w:r w:rsidR="009254F9" w:rsidRPr="002D2286">
              <w:rPr>
                <w:rFonts w:cstheme="minorHAnsi"/>
                <w:w w:val="110"/>
                <w:sz w:val="20"/>
                <w:szCs w:val="20"/>
              </w:rPr>
              <w:t xml:space="preserve">nt rounding effects, the results </w:t>
            </w:r>
            <w:r w:rsidRPr="002D2286">
              <w:rPr>
                <w:rFonts w:cstheme="minorHAnsi"/>
                <w:w w:val="110"/>
                <w:sz w:val="20"/>
                <w:szCs w:val="20"/>
              </w:rPr>
              <w:t>are:</w:t>
            </w:r>
          </w:p>
          <w:p w:rsidR="009254F9" w:rsidRPr="002D2286" w:rsidRDefault="00594FED" w:rsidP="00487E65">
            <w:pPr>
              <w:pStyle w:val="TableParagraph"/>
              <w:numPr>
                <w:ilvl w:val="0"/>
                <w:numId w:val="91"/>
              </w:numPr>
              <w:tabs>
                <w:tab w:val="left" w:pos="440"/>
              </w:tabs>
              <w:spacing w:before="30"/>
              <w:ind w:left="230" w:hanging="230"/>
              <w:rPr>
                <w:rFonts w:ascii="Courier New" w:eastAsia="Lucida Console" w:hAnsi="Courier New" w:cs="Courier New"/>
                <w:sz w:val="20"/>
                <w:szCs w:val="20"/>
              </w:rPr>
            </w:pPr>
            <w:r w:rsidRPr="002D2286">
              <w:rPr>
                <w:rFonts w:ascii="Courier New" w:hAnsi="Courier New" w:cs="Courier New"/>
                <w:sz w:val="20"/>
                <w:szCs w:val="20"/>
              </w:rPr>
              <w:t>false</w:t>
            </w:r>
          </w:p>
          <w:p w:rsidR="00594FED" w:rsidRPr="009254F9" w:rsidRDefault="00594FED" w:rsidP="00487E65">
            <w:pPr>
              <w:pStyle w:val="TableParagraph"/>
              <w:numPr>
                <w:ilvl w:val="0"/>
                <w:numId w:val="91"/>
              </w:numPr>
              <w:tabs>
                <w:tab w:val="left" w:pos="440"/>
              </w:tabs>
              <w:spacing w:before="30"/>
              <w:ind w:left="230" w:hanging="230"/>
              <w:rPr>
                <w:rFonts w:ascii="Courier New" w:eastAsia="Lucida Console" w:hAnsi="Courier New" w:cs="Courier New"/>
                <w:sz w:val="20"/>
                <w:szCs w:val="20"/>
              </w:rPr>
            </w:pPr>
            <w:r w:rsidRPr="002D2286">
              <w:rPr>
                <w:rFonts w:ascii="Courier New" w:hAnsi="Courier New" w:cs="Courier New"/>
                <w:sz w:val="20"/>
                <w:szCs w:val="20"/>
              </w:rPr>
              <w:t>true</w:t>
            </w:r>
          </w:p>
        </w:tc>
      </w:tr>
      <w:tr w:rsidR="00594FED" w:rsidTr="00DA067C">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9254F9" w:rsidRDefault="00594FED" w:rsidP="00DA067C">
            <w:pPr>
              <w:pStyle w:val="TableParagraph"/>
              <w:spacing w:before="60"/>
              <w:rPr>
                <w:rFonts w:eastAsia="Cambria" w:cstheme="minorHAnsi"/>
                <w:sz w:val="20"/>
                <w:szCs w:val="20"/>
              </w:rPr>
            </w:pPr>
            <w:r w:rsidRPr="009254F9">
              <w:rPr>
                <w:rFonts w:cstheme="minorHAnsi"/>
                <w:w w:val="110"/>
                <w:sz w:val="20"/>
                <w:szCs w:val="20"/>
              </w:rPr>
              <w:t>Rationale</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9254F9" w:rsidRDefault="00594FED" w:rsidP="005D7F7B">
            <w:pPr>
              <w:pStyle w:val="TableParagraph"/>
              <w:numPr>
                <w:ilvl w:val="0"/>
                <w:numId w:val="21"/>
              </w:numPr>
              <w:tabs>
                <w:tab w:val="left" w:pos="340"/>
              </w:tabs>
              <w:spacing w:before="60"/>
              <w:ind w:left="0"/>
              <w:rPr>
                <w:rFonts w:eastAsia="Cambria" w:cstheme="minorHAnsi"/>
                <w:sz w:val="20"/>
                <w:szCs w:val="20"/>
              </w:rPr>
            </w:pPr>
            <w:r w:rsidRPr="009254F9">
              <w:rPr>
                <w:rFonts w:cstheme="minorHAnsi"/>
                <w:w w:val="110"/>
                <w:sz w:val="20"/>
                <w:szCs w:val="20"/>
              </w:rPr>
              <w:t>Prevent</w:t>
            </w:r>
            <w:r w:rsidRPr="009254F9">
              <w:rPr>
                <w:rFonts w:cstheme="minorHAnsi"/>
                <w:spacing w:val="-23"/>
                <w:w w:val="110"/>
                <w:sz w:val="20"/>
                <w:szCs w:val="20"/>
              </w:rPr>
              <w:t xml:space="preserve"> </w:t>
            </w:r>
            <w:r w:rsidRPr="009254F9">
              <w:rPr>
                <w:rFonts w:cstheme="minorHAnsi"/>
                <w:w w:val="110"/>
                <w:sz w:val="20"/>
                <w:szCs w:val="20"/>
              </w:rPr>
              <w:t>unexpected</w:t>
            </w:r>
            <w:r w:rsidRPr="009254F9">
              <w:rPr>
                <w:rFonts w:cstheme="minorHAnsi"/>
                <w:spacing w:val="-23"/>
                <w:w w:val="110"/>
                <w:sz w:val="20"/>
                <w:szCs w:val="20"/>
              </w:rPr>
              <w:t xml:space="preserve"> </w:t>
            </w:r>
            <w:r w:rsidRPr="009254F9">
              <w:rPr>
                <w:rFonts w:cstheme="minorHAnsi"/>
                <w:w w:val="110"/>
                <w:sz w:val="20"/>
                <w:szCs w:val="20"/>
              </w:rPr>
              <w:t>results</w:t>
            </w:r>
          </w:p>
        </w:tc>
      </w:tr>
      <w:tr w:rsidR="00C42978" w:rsidTr="00DA067C">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C42978" w:rsidRPr="009F21EB" w:rsidRDefault="00C42978" w:rsidP="00C42978">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C42978" w:rsidRPr="001030EE" w:rsidRDefault="00C42978" w:rsidP="00C42978">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w:t>
            </w:r>
            <w:r>
              <w:rPr>
                <w:rFonts w:cstheme="minorHAnsi"/>
                <w:b/>
                <w:w w:val="110"/>
                <w:sz w:val="20"/>
                <w:szCs w:val="20"/>
              </w:rPr>
              <w:t xml:space="preserve">MATLAB code </w:t>
            </w:r>
            <w:r w:rsidR="00645350">
              <w:rPr>
                <w:rFonts w:cstheme="minorHAnsi"/>
                <w:b/>
                <w:w w:val="110"/>
                <w:sz w:val="20"/>
                <w:szCs w:val="20"/>
              </w:rPr>
              <w:t>with equal / not equal relational operators</w:t>
            </w:r>
          </w:p>
        </w:tc>
      </w:tr>
      <w:tr w:rsidR="00594FED" w:rsidTr="00DA067C">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9254F9" w:rsidRDefault="00594FED" w:rsidP="00DA067C">
            <w:pPr>
              <w:pStyle w:val="TableParagraph"/>
              <w:spacing w:before="60"/>
              <w:rPr>
                <w:rFonts w:eastAsia="Cambria" w:cstheme="minorHAnsi"/>
                <w:sz w:val="20"/>
                <w:szCs w:val="20"/>
              </w:rPr>
            </w:pPr>
            <w:r w:rsidRPr="009254F9">
              <w:rPr>
                <w:rFonts w:cstheme="minorHAnsi"/>
                <w:w w:val="105"/>
                <w:sz w:val="20"/>
                <w:szCs w:val="20"/>
              </w:rPr>
              <w:t>References</w:t>
            </w:r>
          </w:p>
        </w:tc>
        <w:tc>
          <w:tcPr>
            <w:tcW w:w="7560"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9254F9" w:rsidRDefault="00594FED" w:rsidP="00487E65">
            <w:pPr>
              <w:pStyle w:val="TableParagraph"/>
              <w:numPr>
                <w:ilvl w:val="0"/>
                <w:numId w:val="92"/>
              </w:numPr>
              <w:tabs>
                <w:tab w:val="left" w:pos="340"/>
              </w:tabs>
              <w:spacing w:before="60"/>
              <w:ind w:left="230" w:hanging="230"/>
              <w:rPr>
                <w:rFonts w:eastAsia="Cambria" w:cstheme="minorHAnsi"/>
                <w:sz w:val="20"/>
                <w:szCs w:val="20"/>
              </w:rPr>
            </w:pPr>
            <w:r w:rsidRPr="009254F9">
              <w:rPr>
                <w:rFonts w:eastAsia="Cambria" w:cstheme="minorHAnsi"/>
                <w:w w:val="105"/>
                <w:sz w:val="20"/>
                <w:szCs w:val="20"/>
              </w:rPr>
              <w:t>DO-331, Section MB.6.</w:t>
            </w:r>
            <w:r w:rsidR="009254F9">
              <w:rPr>
                <w:rFonts w:eastAsia="Cambria" w:cstheme="minorHAnsi"/>
                <w:w w:val="105"/>
                <w:sz w:val="20"/>
                <w:szCs w:val="20"/>
              </w:rPr>
              <w:t>3.1.g 'Algorithms are accurate'</w:t>
            </w:r>
          </w:p>
          <w:p w:rsidR="00594FED" w:rsidRPr="009254F9" w:rsidRDefault="00594FED" w:rsidP="00487E65">
            <w:pPr>
              <w:pStyle w:val="TableParagraph"/>
              <w:numPr>
                <w:ilvl w:val="0"/>
                <w:numId w:val="92"/>
              </w:numPr>
              <w:tabs>
                <w:tab w:val="left" w:pos="340"/>
              </w:tabs>
              <w:spacing w:before="60"/>
              <w:ind w:left="230" w:hanging="230"/>
              <w:rPr>
                <w:rFonts w:eastAsia="Cambria" w:cstheme="minorHAnsi"/>
                <w:sz w:val="20"/>
                <w:szCs w:val="20"/>
              </w:rPr>
            </w:pPr>
            <w:r w:rsidRPr="009254F9">
              <w:rPr>
                <w:rFonts w:cstheme="minorHAnsi"/>
                <w:w w:val="110"/>
                <w:sz w:val="20"/>
                <w:szCs w:val="20"/>
              </w:rPr>
              <w:t>MISRA C:2012, Dir 1.1</w:t>
            </w:r>
          </w:p>
        </w:tc>
      </w:tr>
      <w:tr w:rsidR="00594FED" w:rsidTr="00DA06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9254F9" w:rsidRDefault="00594FED" w:rsidP="00DA067C">
            <w:pPr>
              <w:pStyle w:val="TableParagraph"/>
              <w:spacing w:before="60"/>
              <w:rPr>
                <w:rFonts w:eastAsia="Cambria" w:cstheme="minorHAnsi"/>
                <w:sz w:val="20"/>
                <w:szCs w:val="20"/>
              </w:rPr>
            </w:pPr>
            <w:r w:rsidRPr="009254F9">
              <w:rPr>
                <w:rFonts w:cstheme="minorHAnsi"/>
                <w:w w:val="110"/>
                <w:sz w:val="20"/>
                <w:szCs w:val="20"/>
              </w:rPr>
              <w:t>See Also</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9254F9" w:rsidRDefault="009254F9" w:rsidP="005D7F7B">
            <w:pPr>
              <w:pStyle w:val="TableParagraph"/>
              <w:numPr>
                <w:ilvl w:val="0"/>
                <w:numId w:val="20"/>
              </w:numPr>
              <w:tabs>
                <w:tab w:val="left" w:pos="340"/>
              </w:tabs>
              <w:spacing w:before="60"/>
              <w:ind w:left="0"/>
              <w:rPr>
                <w:rFonts w:eastAsia="Cambria" w:cstheme="minorHAnsi"/>
                <w:sz w:val="20"/>
                <w:szCs w:val="20"/>
              </w:rPr>
            </w:pPr>
            <w:r>
              <w:rPr>
                <w:rFonts w:cstheme="minorHAnsi"/>
                <w:w w:val="105"/>
                <w:sz w:val="20"/>
                <w:szCs w:val="20"/>
              </w:rPr>
              <w:t>“</w:t>
            </w:r>
            <w:r w:rsidR="00594FED" w:rsidRPr="009254F9">
              <w:rPr>
                <w:rFonts w:cstheme="minorHAnsi"/>
                <w:w w:val="105"/>
                <w:sz w:val="20"/>
                <w:szCs w:val="20"/>
              </w:rPr>
              <w:t>jc_0481: Use of hard equality comparisons for floating point numbers in Stateflow</w:t>
            </w:r>
            <w:r>
              <w:rPr>
                <w:rFonts w:cstheme="minorHAnsi"/>
                <w:w w:val="105"/>
                <w:sz w:val="20"/>
                <w:szCs w:val="20"/>
              </w:rPr>
              <w:t>”</w:t>
            </w:r>
          </w:p>
          <w:p w:rsidR="00594FED" w:rsidRPr="009254F9" w:rsidRDefault="00594FED" w:rsidP="005D7F7B">
            <w:pPr>
              <w:pStyle w:val="TableParagraph"/>
              <w:numPr>
                <w:ilvl w:val="0"/>
                <w:numId w:val="20"/>
              </w:numPr>
              <w:tabs>
                <w:tab w:val="left" w:pos="340"/>
              </w:tabs>
              <w:spacing w:before="60"/>
              <w:ind w:left="0"/>
              <w:rPr>
                <w:rFonts w:eastAsia="Cambria" w:cstheme="minorHAnsi"/>
                <w:sz w:val="20"/>
                <w:szCs w:val="20"/>
              </w:rPr>
            </w:pPr>
            <w:r w:rsidRPr="009254F9">
              <w:rPr>
                <w:rFonts w:eastAsia="Cambria" w:cstheme="minorHAnsi"/>
                <w:w w:val="105"/>
                <w:sz w:val="20"/>
                <w:szCs w:val="20"/>
              </w:rPr>
              <w:t>“hisl_0016: Usage of b</w:t>
            </w:r>
            <w:r w:rsidR="008875A9" w:rsidRPr="009254F9">
              <w:rPr>
                <w:rFonts w:eastAsia="Cambria" w:cstheme="minorHAnsi"/>
                <w:w w:val="105"/>
                <w:sz w:val="20"/>
                <w:szCs w:val="20"/>
              </w:rPr>
              <w:t xml:space="preserve">locks that compute relational </w:t>
            </w:r>
            <w:r w:rsidRPr="009254F9">
              <w:rPr>
                <w:rFonts w:eastAsia="Cambria" w:cstheme="minorHAnsi"/>
                <w:w w:val="105"/>
                <w:sz w:val="20"/>
                <w:szCs w:val="20"/>
              </w:rPr>
              <w:t>operators”</w:t>
            </w:r>
          </w:p>
        </w:tc>
      </w:tr>
      <w:tr w:rsidR="00594FED" w:rsidTr="00DA067C">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9254F9" w:rsidRDefault="00594FED" w:rsidP="00DA067C">
            <w:pPr>
              <w:pStyle w:val="TableParagraph"/>
              <w:spacing w:before="60"/>
              <w:rPr>
                <w:rFonts w:eastAsia="Cambria" w:cstheme="minorHAnsi"/>
                <w:sz w:val="20"/>
                <w:szCs w:val="20"/>
              </w:rPr>
            </w:pPr>
            <w:r w:rsidRPr="009254F9">
              <w:rPr>
                <w:rFonts w:cstheme="minorHAnsi"/>
                <w:w w:val="115"/>
                <w:sz w:val="20"/>
                <w:szCs w:val="20"/>
              </w:rPr>
              <w:t>Last</w:t>
            </w:r>
            <w:r w:rsidRPr="009254F9">
              <w:rPr>
                <w:rFonts w:cstheme="minorHAnsi"/>
                <w:spacing w:val="-22"/>
                <w:w w:val="115"/>
                <w:sz w:val="20"/>
                <w:szCs w:val="20"/>
              </w:rPr>
              <w:t xml:space="preserve"> </w:t>
            </w:r>
            <w:r w:rsidRPr="009254F9">
              <w:rPr>
                <w:rFonts w:cstheme="minorHAnsi"/>
                <w:w w:val="115"/>
                <w:sz w:val="20"/>
                <w:szCs w:val="20"/>
              </w:rPr>
              <w:t>Changed</w:t>
            </w:r>
          </w:p>
        </w:tc>
        <w:tc>
          <w:tcPr>
            <w:tcW w:w="756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9254F9" w:rsidRDefault="009254F9" w:rsidP="00DA067C">
            <w:pPr>
              <w:pStyle w:val="TableParagraph"/>
              <w:spacing w:before="60"/>
              <w:rPr>
                <w:rFonts w:eastAsia="Cambria" w:cstheme="minorHAnsi"/>
                <w:sz w:val="20"/>
                <w:szCs w:val="20"/>
              </w:rPr>
            </w:pPr>
            <w:r>
              <w:rPr>
                <w:rFonts w:cstheme="minorHAnsi"/>
                <w:w w:val="105"/>
                <w:sz w:val="20"/>
                <w:szCs w:val="20"/>
              </w:rPr>
              <w:t>R2016a</w:t>
            </w:r>
          </w:p>
        </w:tc>
      </w:tr>
      <w:tr w:rsidR="00594FED" w:rsidTr="002D2286">
        <w:trPr>
          <w:trHeight w:val="1286"/>
        </w:trPr>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9254F9" w:rsidRDefault="00594FED" w:rsidP="00DA067C">
            <w:pPr>
              <w:pStyle w:val="TableParagraph"/>
              <w:spacing w:before="60"/>
              <w:rPr>
                <w:rFonts w:eastAsia="Cambria" w:cstheme="minorHAnsi"/>
                <w:sz w:val="20"/>
                <w:szCs w:val="20"/>
              </w:rPr>
            </w:pPr>
            <w:r w:rsidRPr="009254F9">
              <w:rPr>
                <w:rFonts w:cstheme="minorHAnsi"/>
                <w:w w:val="110"/>
                <w:sz w:val="20"/>
                <w:szCs w:val="20"/>
              </w:rPr>
              <w:t>Examples</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9254F9" w:rsidRDefault="00594FED" w:rsidP="00DA067C">
            <w:pPr>
              <w:pStyle w:val="TableParagraph"/>
              <w:spacing w:before="60"/>
              <w:rPr>
                <w:rFonts w:cstheme="minorHAnsi"/>
                <w:b/>
                <w:w w:val="110"/>
                <w:sz w:val="20"/>
                <w:szCs w:val="20"/>
              </w:rPr>
            </w:pPr>
            <w:r w:rsidRPr="009254F9">
              <w:rPr>
                <w:rFonts w:cstheme="minorHAnsi"/>
                <w:b/>
                <w:w w:val="110"/>
                <w:sz w:val="20"/>
                <w:szCs w:val="20"/>
              </w:rPr>
              <w:t>Recommended</w:t>
            </w:r>
          </w:p>
          <w:p w:rsidR="00594FED" w:rsidRPr="009254F9" w:rsidRDefault="00594FED" w:rsidP="00487E65">
            <w:pPr>
              <w:pStyle w:val="TableParagraph"/>
              <w:numPr>
                <w:ilvl w:val="0"/>
                <w:numId w:val="93"/>
              </w:numPr>
              <w:tabs>
                <w:tab w:val="left" w:pos="340"/>
              </w:tabs>
              <w:spacing w:before="60"/>
              <w:ind w:left="230" w:hanging="230"/>
              <w:rPr>
                <w:rFonts w:ascii="Courier New" w:eastAsia="Lucida Console" w:hAnsi="Courier New" w:cs="Courier New"/>
                <w:sz w:val="20"/>
                <w:szCs w:val="20"/>
              </w:rPr>
            </w:pPr>
            <w:r w:rsidRPr="009254F9">
              <w:rPr>
                <w:rFonts w:ascii="Courier New" w:hAnsi="Courier New" w:cs="Courier New"/>
                <w:sz w:val="20"/>
                <w:szCs w:val="20"/>
              </w:rPr>
              <w:t>myDouble &gt;=</w:t>
            </w:r>
            <w:r w:rsidRPr="009254F9">
              <w:rPr>
                <w:rFonts w:ascii="Courier New" w:hAnsi="Courier New" w:cs="Courier New"/>
                <w:spacing w:val="-4"/>
                <w:sz w:val="20"/>
                <w:szCs w:val="20"/>
              </w:rPr>
              <w:t xml:space="preserve"> </w:t>
            </w:r>
            <w:r w:rsidRPr="009254F9">
              <w:rPr>
                <w:rFonts w:ascii="Courier New" w:hAnsi="Courier New" w:cs="Courier New"/>
                <w:sz w:val="20"/>
                <w:szCs w:val="20"/>
              </w:rPr>
              <w:t>0.99 &amp;&amp; myDouble &lt;= 1.01; % test range</w:t>
            </w:r>
          </w:p>
          <w:p w:rsidR="00594FED" w:rsidRPr="009254F9" w:rsidRDefault="00594FED" w:rsidP="00DA067C">
            <w:pPr>
              <w:pStyle w:val="TableParagraph"/>
              <w:spacing w:before="60"/>
              <w:rPr>
                <w:rFonts w:eastAsia="Cambria" w:cstheme="minorHAnsi"/>
                <w:sz w:val="20"/>
                <w:szCs w:val="20"/>
              </w:rPr>
            </w:pPr>
            <w:r w:rsidRPr="009254F9">
              <w:rPr>
                <w:rFonts w:cstheme="minorHAnsi"/>
                <w:b/>
                <w:w w:val="110"/>
                <w:sz w:val="20"/>
                <w:szCs w:val="20"/>
              </w:rPr>
              <w:t>Not</w:t>
            </w:r>
            <w:r w:rsidRPr="009254F9">
              <w:rPr>
                <w:rFonts w:cstheme="minorHAnsi"/>
                <w:b/>
                <w:spacing w:val="44"/>
                <w:w w:val="110"/>
                <w:sz w:val="20"/>
                <w:szCs w:val="20"/>
              </w:rPr>
              <w:t xml:space="preserve"> </w:t>
            </w:r>
            <w:r w:rsidRPr="009254F9">
              <w:rPr>
                <w:rFonts w:cstheme="minorHAnsi"/>
                <w:b/>
                <w:w w:val="110"/>
                <w:sz w:val="20"/>
                <w:szCs w:val="20"/>
              </w:rPr>
              <w:t>Recommended</w:t>
            </w:r>
          </w:p>
          <w:p w:rsidR="00594FED" w:rsidRPr="009254F9" w:rsidRDefault="00594FED" w:rsidP="00487E65">
            <w:pPr>
              <w:pStyle w:val="TableParagraph"/>
              <w:numPr>
                <w:ilvl w:val="0"/>
                <w:numId w:val="93"/>
              </w:numPr>
              <w:tabs>
                <w:tab w:val="left" w:pos="340"/>
              </w:tabs>
              <w:spacing w:before="60"/>
              <w:ind w:left="230" w:hanging="230"/>
              <w:rPr>
                <w:rFonts w:ascii="Courier New" w:eastAsia="Lucida Console" w:hAnsi="Courier New" w:cs="Courier New"/>
                <w:sz w:val="20"/>
                <w:szCs w:val="20"/>
              </w:rPr>
            </w:pPr>
            <w:r w:rsidRPr="009254F9">
              <w:rPr>
                <w:rFonts w:ascii="Courier New" w:hAnsi="Courier New" w:cs="Courier New"/>
                <w:sz w:val="20"/>
                <w:szCs w:val="20"/>
              </w:rPr>
              <w:t xml:space="preserve">myDouble == 1.0 </w:t>
            </w:r>
          </w:p>
          <w:p w:rsidR="00594FED" w:rsidRPr="009254F9" w:rsidRDefault="00594FED" w:rsidP="002D2286">
            <w:pPr>
              <w:pStyle w:val="TableParagraph"/>
              <w:tabs>
                <w:tab w:val="left" w:pos="340"/>
              </w:tabs>
              <w:ind w:left="230"/>
              <w:rPr>
                <w:rFonts w:eastAsia="Lucida Console" w:cstheme="minorHAnsi"/>
                <w:sz w:val="20"/>
                <w:szCs w:val="20"/>
              </w:rPr>
            </w:pPr>
            <w:r w:rsidRPr="009254F9">
              <w:rPr>
                <w:rFonts w:ascii="Courier New" w:hAnsi="Courier New" w:cs="Courier New"/>
                <w:sz w:val="20"/>
                <w:szCs w:val="20"/>
              </w:rPr>
              <w:t>mySingle ~=</w:t>
            </w:r>
            <w:r w:rsidRPr="009254F9">
              <w:rPr>
                <w:rFonts w:ascii="Courier New" w:hAnsi="Courier New" w:cs="Courier New"/>
                <w:spacing w:val="-4"/>
                <w:sz w:val="20"/>
                <w:szCs w:val="20"/>
              </w:rPr>
              <w:t xml:space="preserve"> </w:t>
            </w:r>
            <w:r w:rsidRPr="009254F9">
              <w:rPr>
                <w:rFonts w:ascii="Courier New" w:hAnsi="Courier New" w:cs="Courier New"/>
                <w:sz w:val="20"/>
                <w:szCs w:val="20"/>
              </w:rPr>
              <w:t>15.0</w:t>
            </w:r>
          </w:p>
        </w:tc>
      </w:tr>
    </w:tbl>
    <w:p w:rsidR="00DA067C" w:rsidRDefault="00DA067C" w:rsidP="00594FED">
      <w:pPr>
        <w:pStyle w:val="Heading4"/>
        <w:rPr>
          <w:w w:val="105"/>
        </w:rPr>
      </w:pPr>
      <w:bookmarkStart w:id="147" w:name="_bookmark62"/>
      <w:bookmarkEnd w:id="147"/>
    </w:p>
    <w:p w:rsidR="00DA067C" w:rsidRDefault="00DA067C">
      <w:pPr>
        <w:spacing w:after="160" w:line="259" w:lineRule="auto"/>
        <w:rPr>
          <w:rFonts w:ascii="Arial" w:hAnsi="Arial" w:cs="Arial"/>
          <w:b/>
          <w:w w:val="105"/>
          <w:sz w:val="20"/>
          <w:szCs w:val="20"/>
        </w:rPr>
      </w:pPr>
      <w:r>
        <w:rPr>
          <w:w w:val="105"/>
        </w:rPr>
        <w:br w:type="page"/>
      </w:r>
    </w:p>
    <w:p w:rsidR="00594FED" w:rsidRDefault="00594FED" w:rsidP="00594FED">
      <w:pPr>
        <w:pStyle w:val="Heading4"/>
        <w:rPr>
          <w:rFonts w:ascii="Calibri" w:eastAsia="Calibri" w:hAnsi="Calibri" w:cs="Calibri"/>
          <w:b w:val="0"/>
          <w:bCs/>
          <w:sz w:val="16"/>
          <w:szCs w:val="16"/>
        </w:rPr>
      </w:pPr>
      <w:bookmarkStart w:id="148" w:name="_Toc503436748"/>
      <w:r>
        <w:rPr>
          <w:w w:val="105"/>
        </w:rPr>
        <w:lastRenderedPageBreak/>
        <w:t>himl_0010:</w:t>
      </w:r>
      <w:r>
        <w:rPr>
          <w:spacing w:val="-8"/>
          <w:w w:val="105"/>
        </w:rPr>
        <w:t xml:space="preserve"> </w:t>
      </w:r>
      <w:r>
        <w:rPr>
          <w:spacing w:val="-4"/>
          <w:w w:val="105"/>
        </w:rPr>
        <w:t>MATLAB</w:t>
      </w:r>
      <w:r>
        <w:rPr>
          <w:spacing w:val="-8"/>
          <w:w w:val="105"/>
        </w:rPr>
        <w:t xml:space="preserve"> </w:t>
      </w:r>
      <w:r>
        <w:rPr>
          <w:w w:val="105"/>
        </w:rPr>
        <w:t>code</w:t>
      </w:r>
      <w:r>
        <w:rPr>
          <w:spacing w:val="-8"/>
          <w:w w:val="105"/>
        </w:rPr>
        <w:t xml:space="preserve"> </w:t>
      </w:r>
      <w:r>
        <w:rPr>
          <w:w w:val="105"/>
        </w:rPr>
        <w:t>with</w:t>
      </w:r>
      <w:r>
        <w:rPr>
          <w:spacing w:val="-8"/>
          <w:w w:val="105"/>
        </w:rPr>
        <w:t xml:space="preserve"> </w:t>
      </w:r>
      <w:r>
        <w:rPr>
          <w:w w:val="105"/>
        </w:rPr>
        <w:t>logical</w:t>
      </w:r>
      <w:r>
        <w:rPr>
          <w:spacing w:val="-8"/>
          <w:w w:val="105"/>
        </w:rPr>
        <w:t xml:space="preserve"> </w:t>
      </w:r>
      <w:r>
        <w:rPr>
          <w:w w:val="105"/>
        </w:rPr>
        <w:t>operators</w:t>
      </w:r>
      <w:r>
        <w:rPr>
          <w:spacing w:val="-8"/>
          <w:w w:val="105"/>
        </w:rPr>
        <w:t xml:space="preserve"> </w:t>
      </w:r>
      <w:r>
        <w:rPr>
          <w:w w:val="105"/>
        </w:rPr>
        <w:t>and</w:t>
      </w:r>
      <w:r>
        <w:rPr>
          <w:spacing w:val="-8"/>
          <w:w w:val="105"/>
        </w:rPr>
        <w:t xml:space="preserve"> </w:t>
      </w:r>
      <w:r>
        <w:rPr>
          <w:w w:val="105"/>
        </w:rPr>
        <w:t>functions</w:t>
      </w:r>
      <w:bookmarkEnd w:id="148"/>
    </w:p>
    <w:tbl>
      <w:tblPr>
        <w:tblW w:w="9355" w:type="dxa"/>
        <w:tblLayout w:type="fixed"/>
        <w:tblCellMar>
          <w:left w:w="0" w:type="dxa"/>
          <w:right w:w="0" w:type="dxa"/>
        </w:tblCellMar>
        <w:tblLook w:val="01E0" w:firstRow="1" w:lastRow="1" w:firstColumn="1" w:lastColumn="1" w:noHBand="0" w:noVBand="0"/>
      </w:tblPr>
      <w:tblGrid>
        <w:gridCol w:w="1795"/>
        <w:gridCol w:w="7560"/>
      </w:tblGrid>
      <w:tr w:rsidR="00594FED" w:rsidTr="00FE5CCA">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594FED" w:rsidRPr="006D0D18" w:rsidRDefault="00594FED" w:rsidP="00FE5CCA">
            <w:pPr>
              <w:pStyle w:val="TableParagraph"/>
              <w:spacing w:before="60"/>
              <w:rPr>
                <w:rFonts w:eastAsia="Calibri" w:cstheme="minorHAnsi"/>
                <w:sz w:val="20"/>
                <w:szCs w:val="20"/>
              </w:rPr>
            </w:pPr>
            <w:r w:rsidRPr="006D0D18">
              <w:rPr>
                <w:rFonts w:cstheme="minorHAnsi"/>
                <w:b/>
                <w:sz w:val="20"/>
                <w:szCs w:val="20"/>
              </w:rPr>
              <w:t>ID:</w:t>
            </w:r>
            <w:r w:rsidRPr="006D0D18">
              <w:rPr>
                <w:rFonts w:cstheme="minorHAnsi"/>
                <w:b/>
                <w:spacing w:val="-9"/>
                <w:sz w:val="20"/>
                <w:szCs w:val="20"/>
              </w:rPr>
              <w:t xml:space="preserve"> </w:t>
            </w:r>
            <w:r w:rsidRPr="006D0D18">
              <w:rPr>
                <w:rFonts w:cstheme="minorHAnsi"/>
                <w:b/>
                <w:sz w:val="20"/>
                <w:szCs w:val="20"/>
              </w:rPr>
              <w:t>Title</w:t>
            </w:r>
          </w:p>
        </w:tc>
        <w:tc>
          <w:tcPr>
            <w:tcW w:w="7560"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594FED" w:rsidRPr="006D0D18" w:rsidRDefault="00594FED" w:rsidP="00FE5CCA">
            <w:pPr>
              <w:pStyle w:val="TableParagraph"/>
              <w:spacing w:before="60"/>
              <w:rPr>
                <w:rFonts w:eastAsia="Calibri" w:cstheme="minorHAnsi"/>
                <w:sz w:val="20"/>
                <w:szCs w:val="20"/>
              </w:rPr>
            </w:pPr>
            <w:r w:rsidRPr="006D0D18">
              <w:rPr>
                <w:rFonts w:cstheme="minorHAnsi"/>
                <w:b/>
                <w:w w:val="105"/>
                <w:sz w:val="20"/>
                <w:szCs w:val="20"/>
              </w:rPr>
              <w:t>himl_0010:</w:t>
            </w:r>
            <w:r w:rsidRPr="006D0D18">
              <w:rPr>
                <w:rFonts w:cstheme="minorHAnsi"/>
                <w:b/>
                <w:spacing w:val="-7"/>
                <w:w w:val="105"/>
                <w:sz w:val="20"/>
                <w:szCs w:val="20"/>
              </w:rPr>
              <w:t xml:space="preserve"> </w:t>
            </w:r>
            <w:r w:rsidRPr="006D0D18">
              <w:rPr>
                <w:rFonts w:cstheme="minorHAnsi"/>
                <w:b/>
                <w:spacing w:val="-3"/>
                <w:w w:val="105"/>
                <w:sz w:val="20"/>
                <w:szCs w:val="20"/>
              </w:rPr>
              <w:t>MATLAB</w:t>
            </w:r>
            <w:r w:rsidRPr="006D0D18">
              <w:rPr>
                <w:rFonts w:cstheme="minorHAnsi"/>
                <w:b/>
                <w:spacing w:val="-7"/>
                <w:w w:val="105"/>
                <w:sz w:val="20"/>
                <w:szCs w:val="20"/>
              </w:rPr>
              <w:t xml:space="preserve"> </w:t>
            </w:r>
            <w:r w:rsidRPr="006D0D18">
              <w:rPr>
                <w:rFonts w:cstheme="minorHAnsi"/>
                <w:b/>
                <w:w w:val="105"/>
                <w:sz w:val="20"/>
                <w:szCs w:val="20"/>
              </w:rPr>
              <w:t>code</w:t>
            </w:r>
            <w:r w:rsidRPr="006D0D18">
              <w:rPr>
                <w:rFonts w:cstheme="minorHAnsi"/>
                <w:b/>
                <w:spacing w:val="-7"/>
                <w:w w:val="105"/>
                <w:sz w:val="20"/>
                <w:szCs w:val="20"/>
              </w:rPr>
              <w:t xml:space="preserve"> </w:t>
            </w:r>
            <w:r w:rsidRPr="006D0D18">
              <w:rPr>
                <w:rFonts w:cstheme="minorHAnsi"/>
                <w:b/>
                <w:w w:val="105"/>
                <w:sz w:val="20"/>
                <w:szCs w:val="20"/>
              </w:rPr>
              <w:t>with</w:t>
            </w:r>
            <w:r w:rsidRPr="006D0D18">
              <w:rPr>
                <w:rFonts w:cstheme="minorHAnsi"/>
                <w:b/>
                <w:spacing w:val="-7"/>
                <w:w w:val="105"/>
                <w:sz w:val="20"/>
                <w:szCs w:val="20"/>
              </w:rPr>
              <w:t xml:space="preserve"> </w:t>
            </w:r>
            <w:r w:rsidRPr="006D0D18">
              <w:rPr>
                <w:rFonts w:cstheme="minorHAnsi"/>
                <w:b/>
                <w:w w:val="105"/>
                <w:sz w:val="20"/>
                <w:szCs w:val="20"/>
              </w:rPr>
              <w:t>logical</w:t>
            </w:r>
            <w:r w:rsidRPr="006D0D18">
              <w:rPr>
                <w:rFonts w:cstheme="minorHAnsi"/>
                <w:b/>
                <w:spacing w:val="-7"/>
                <w:w w:val="105"/>
                <w:sz w:val="20"/>
                <w:szCs w:val="20"/>
              </w:rPr>
              <w:t xml:space="preserve"> </w:t>
            </w:r>
            <w:r w:rsidRPr="006D0D18">
              <w:rPr>
                <w:rFonts w:cstheme="minorHAnsi"/>
                <w:b/>
                <w:w w:val="105"/>
                <w:sz w:val="20"/>
                <w:szCs w:val="20"/>
              </w:rPr>
              <w:t>operators</w:t>
            </w:r>
            <w:r w:rsidRPr="006D0D18">
              <w:rPr>
                <w:rFonts w:cstheme="minorHAnsi"/>
                <w:b/>
                <w:spacing w:val="-7"/>
                <w:w w:val="105"/>
                <w:sz w:val="20"/>
                <w:szCs w:val="20"/>
              </w:rPr>
              <w:t xml:space="preserve"> </w:t>
            </w:r>
            <w:r w:rsidRPr="006D0D18">
              <w:rPr>
                <w:rFonts w:cstheme="minorHAnsi"/>
                <w:b/>
                <w:w w:val="105"/>
                <w:sz w:val="20"/>
                <w:szCs w:val="20"/>
              </w:rPr>
              <w:t>and</w:t>
            </w:r>
            <w:r w:rsidRPr="006D0D18">
              <w:rPr>
                <w:rFonts w:cstheme="minorHAnsi"/>
                <w:b/>
                <w:spacing w:val="-7"/>
                <w:w w:val="105"/>
                <w:sz w:val="20"/>
                <w:szCs w:val="20"/>
              </w:rPr>
              <w:t xml:space="preserve"> </w:t>
            </w:r>
            <w:r w:rsidRPr="006D0D18">
              <w:rPr>
                <w:rFonts w:cstheme="minorHAnsi"/>
                <w:b/>
                <w:w w:val="105"/>
                <w:sz w:val="20"/>
                <w:szCs w:val="20"/>
              </w:rPr>
              <w:t>functions</w:t>
            </w:r>
          </w:p>
        </w:tc>
      </w:tr>
      <w:tr w:rsidR="00594FED" w:rsidTr="00FE5CC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D0D18" w:rsidRDefault="00594FED" w:rsidP="00FE5CCA">
            <w:pPr>
              <w:pStyle w:val="TableParagraph"/>
              <w:spacing w:before="60"/>
              <w:rPr>
                <w:rFonts w:eastAsia="Cambria" w:cstheme="minorHAnsi"/>
                <w:sz w:val="20"/>
                <w:szCs w:val="20"/>
              </w:rPr>
            </w:pPr>
            <w:r w:rsidRPr="006D0D18">
              <w:rPr>
                <w:rFonts w:cstheme="minorHAnsi"/>
                <w:w w:val="105"/>
                <w:sz w:val="20"/>
                <w:szCs w:val="20"/>
              </w:rPr>
              <w:t>Description</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D0D18" w:rsidRDefault="00594FED" w:rsidP="00FE5CCA">
            <w:pPr>
              <w:pStyle w:val="TableParagraph"/>
              <w:spacing w:before="60"/>
              <w:rPr>
                <w:rFonts w:eastAsia="Cambria" w:cstheme="minorHAnsi"/>
                <w:sz w:val="20"/>
                <w:szCs w:val="20"/>
              </w:rPr>
            </w:pPr>
            <w:r w:rsidRPr="006D0D18">
              <w:rPr>
                <w:rFonts w:cstheme="minorHAnsi"/>
                <w:w w:val="110"/>
                <w:sz w:val="20"/>
                <w:szCs w:val="20"/>
              </w:rPr>
              <w:t>For logical operators and logical funct</w:t>
            </w:r>
            <w:r w:rsidR="006D0D18">
              <w:rPr>
                <w:rFonts w:cstheme="minorHAnsi"/>
                <w:w w:val="110"/>
                <w:sz w:val="20"/>
                <w:szCs w:val="20"/>
              </w:rPr>
              <w:t xml:space="preserve">ions in MATLAB code, use logical </w:t>
            </w:r>
            <w:r w:rsidRPr="006D0D18">
              <w:rPr>
                <w:rFonts w:cstheme="minorHAnsi"/>
                <w:w w:val="110"/>
                <w:sz w:val="20"/>
                <w:szCs w:val="20"/>
              </w:rPr>
              <w:t>data types</w:t>
            </w:r>
          </w:p>
        </w:tc>
      </w:tr>
      <w:tr w:rsidR="00594FED" w:rsidTr="00FE5CC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D0D18" w:rsidRDefault="00594FED" w:rsidP="00FE5CCA">
            <w:pPr>
              <w:pStyle w:val="TableParagraph"/>
              <w:spacing w:before="60"/>
              <w:rPr>
                <w:rFonts w:eastAsia="Cambria" w:cstheme="minorHAnsi"/>
                <w:sz w:val="20"/>
                <w:szCs w:val="20"/>
              </w:rPr>
            </w:pPr>
            <w:r w:rsidRPr="006D0D18">
              <w:rPr>
                <w:rFonts w:cstheme="minorHAnsi"/>
                <w:w w:val="110"/>
                <w:sz w:val="20"/>
                <w:szCs w:val="20"/>
              </w:rPr>
              <w:t>Notes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D0D18" w:rsidRDefault="00594FED" w:rsidP="00FE5CCA">
            <w:pPr>
              <w:pStyle w:val="TableParagraph"/>
              <w:spacing w:before="60"/>
              <w:rPr>
                <w:rFonts w:eastAsia="Lucida Console" w:cstheme="minorHAnsi"/>
                <w:sz w:val="20"/>
                <w:szCs w:val="20"/>
              </w:rPr>
            </w:pPr>
            <w:r w:rsidRPr="006D0D18">
              <w:rPr>
                <w:rFonts w:cstheme="minorHAnsi"/>
                <w:w w:val="105"/>
                <w:sz w:val="20"/>
                <w:szCs w:val="20"/>
              </w:rPr>
              <w:t xml:space="preserve">Logical operators: </w:t>
            </w:r>
            <w:r w:rsidRPr="006D0D18">
              <w:rPr>
                <w:rFonts w:ascii="Courier New" w:hAnsi="Courier New" w:cs="Courier New"/>
                <w:w w:val="105"/>
                <w:sz w:val="20"/>
                <w:szCs w:val="20"/>
              </w:rPr>
              <w:t>&amp;&amp;</w:t>
            </w:r>
            <w:r w:rsidRPr="006D0D18">
              <w:rPr>
                <w:rFonts w:cstheme="minorHAnsi"/>
                <w:w w:val="105"/>
                <w:sz w:val="20"/>
                <w:szCs w:val="20"/>
              </w:rPr>
              <w:t xml:space="preserve">, </w:t>
            </w:r>
            <w:r w:rsidRPr="006D0D18">
              <w:rPr>
                <w:rFonts w:ascii="Courier New" w:hAnsi="Courier New" w:cs="Courier New"/>
                <w:w w:val="105"/>
                <w:sz w:val="20"/>
                <w:szCs w:val="20"/>
              </w:rPr>
              <w:t>||</w:t>
            </w:r>
            <w:r w:rsidR="006D0D18">
              <w:rPr>
                <w:rFonts w:cstheme="minorHAnsi"/>
                <w:w w:val="105"/>
                <w:sz w:val="20"/>
                <w:szCs w:val="20"/>
              </w:rPr>
              <w:t xml:space="preserve">, </w:t>
            </w:r>
            <w:r w:rsidRPr="006D0D18">
              <w:rPr>
                <w:rFonts w:cstheme="minorHAnsi"/>
                <w:spacing w:val="4"/>
                <w:w w:val="105"/>
                <w:sz w:val="20"/>
                <w:szCs w:val="20"/>
              </w:rPr>
              <w:t xml:space="preserve"> </w:t>
            </w:r>
            <w:r w:rsidRPr="006D0D18">
              <w:rPr>
                <w:rFonts w:ascii="Courier New" w:hAnsi="Courier New" w:cs="Courier New"/>
                <w:w w:val="105"/>
                <w:sz w:val="20"/>
                <w:szCs w:val="20"/>
              </w:rPr>
              <w:t>~</w:t>
            </w:r>
          </w:p>
          <w:p w:rsidR="00594FED" w:rsidRPr="006D0D18" w:rsidRDefault="00594FED" w:rsidP="00FE5CCA">
            <w:pPr>
              <w:pStyle w:val="TableParagraph"/>
              <w:spacing w:before="60"/>
              <w:rPr>
                <w:rFonts w:eastAsia="Lucida Console" w:cstheme="minorHAnsi"/>
                <w:sz w:val="20"/>
                <w:szCs w:val="20"/>
              </w:rPr>
            </w:pPr>
            <w:r w:rsidRPr="006D0D18">
              <w:rPr>
                <w:rFonts w:cstheme="minorHAnsi"/>
                <w:w w:val="105"/>
                <w:sz w:val="20"/>
                <w:szCs w:val="20"/>
              </w:rPr>
              <w:t xml:space="preserve">Logical functions: </w:t>
            </w:r>
            <w:r w:rsidRPr="006D0D18">
              <w:rPr>
                <w:rFonts w:ascii="Courier New" w:hAnsi="Courier New" w:cs="Courier New"/>
                <w:w w:val="105"/>
                <w:sz w:val="20"/>
                <w:szCs w:val="20"/>
              </w:rPr>
              <w:t>and</w:t>
            </w:r>
            <w:r w:rsidRPr="006D0D18">
              <w:rPr>
                <w:rFonts w:cstheme="minorHAnsi"/>
                <w:w w:val="105"/>
                <w:sz w:val="20"/>
                <w:szCs w:val="20"/>
              </w:rPr>
              <w:t xml:space="preserve">, </w:t>
            </w:r>
            <w:r w:rsidRPr="006D0D18">
              <w:rPr>
                <w:rFonts w:ascii="Courier New" w:hAnsi="Courier New" w:cs="Courier New"/>
                <w:w w:val="105"/>
                <w:sz w:val="20"/>
                <w:szCs w:val="20"/>
              </w:rPr>
              <w:t>or</w:t>
            </w:r>
            <w:r w:rsidRPr="006D0D18">
              <w:rPr>
                <w:rFonts w:cstheme="minorHAnsi"/>
                <w:w w:val="105"/>
                <w:sz w:val="20"/>
                <w:szCs w:val="20"/>
              </w:rPr>
              <w:t xml:space="preserve">, </w:t>
            </w:r>
            <w:r w:rsidRPr="006D0D18">
              <w:rPr>
                <w:rFonts w:ascii="Courier New" w:hAnsi="Courier New" w:cs="Courier New"/>
                <w:w w:val="105"/>
                <w:sz w:val="20"/>
                <w:szCs w:val="20"/>
              </w:rPr>
              <w:t>not</w:t>
            </w:r>
            <w:r w:rsidRPr="006D0D18">
              <w:rPr>
                <w:rFonts w:cstheme="minorHAnsi"/>
                <w:w w:val="105"/>
                <w:sz w:val="20"/>
                <w:szCs w:val="20"/>
              </w:rPr>
              <w:t xml:space="preserve">, </w:t>
            </w:r>
            <w:r w:rsidRPr="006D0D18">
              <w:rPr>
                <w:rFonts w:ascii="Courier New" w:hAnsi="Courier New" w:cs="Courier New"/>
                <w:w w:val="105"/>
                <w:sz w:val="20"/>
                <w:szCs w:val="20"/>
              </w:rPr>
              <w:t>xor</w:t>
            </w:r>
          </w:p>
        </w:tc>
      </w:tr>
      <w:tr w:rsidR="00594FED" w:rsidTr="00FE5CC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D0D18" w:rsidRDefault="00594FED" w:rsidP="00FE5CCA">
            <w:pPr>
              <w:pStyle w:val="TableParagraph"/>
              <w:spacing w:before="60"/>
              <w:rPr>
                <w:rFonts w:eastAsia="Cambria" w:cstheme="minorHAnsi"/>
                <w:sz w:val="20"/>
                <w:szCs w:val="20"/>
              </w:rPr>
            </w:pPr>
            <w:r w:rsidRPr="006D0D18">
              <w:rPr>
                <w:rFonts w:cstheme="minorHAnsi"/>
                <w:w w:val="110"/>
                <w:sz w:val="20"/>
                <w:szCs w:val="20"/>
              </w:rPr>
              <w:t>Rationale</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D0D18" w:rsidRDefault="00594FED" w:rsidP="005D7F7B">
            <w:pPr>
              <w:pStyle w:val="TableParagraph"/>
              <w:numPr>
                <w:ilvl w:val="0"/>
                <w:numId w:val="19"/>
              </w:numPr>
              <w:tabs>
                <w:tab w:val="left" w:pos="340"/>
              </w:tabs>
              <w:spacing w:before="60"/>
              <w:ind w:left="0"/>
              <w:rPr>
                <w:rFonts w:eastAsia="Cambria" w:cstheme="minorHAnsi"/>
                <w:sz w:val="20"/>
                <w:szCs w:val="20"/>
              </w:rPr>
            </w:pPr>
            <w:r w:rsidRPr="006D0D18">
              <w:rPr>
                <w:rFonts w:cstheme="minorHAnsi"/>
                <w:w w:val="110"/>
                <w:sz w:val="20"/>
                <w:szCs w:val="20"/>
              </w:rPr>
              <w:t>Prevent</w:t>
            </w:r>
            <w:r w:rsidRPr="006D0D18">
              <w:rPr>
                <w:rFonts w:cstheme="minorHAnsi"/>
                <w:spacing w:val="-23"/>
                <w:w w:val="110"/>
                <w:sz w:val="20"/>
                <w:szCs w:val="20"/>
              </w:rPr>
              <w:t xml:space="preserve"> </w:t>
            </w:r>
            <w:r w:rsidRPr="006D0D18">
              <w:rPr>
                <w:rFonts w:cstheme="minorHAnsi"/>
                <w:w w:val="110"/>
                <w:sz w:val="20"/>
                <w:szCs w:val="20"/>
              </w:rPr>
              <w:t>unexpected</w:t>
            </w:r>
            <w:r w:rsidRPr="006D0D18">
              <w:rPr>
                <w:rFonts w:cstheme="minorHAnsi"/>
                <w:spacing w:val="-23"/>
                <w:w w:val="110"/>
                <w:sz w:val="20"/>
                <w:szCs w:val="20"/>
              </w:rPr>
              <w:t xml:space="preserve"> </w:t>
            </w:r>
            <w:r w:rsidRPr="006D0D18">
              <w:rPr>
                <w:rFonts w:cstheme="minorHAnsi"/>
                <w:w w:val="110"/>
                <w:sz w:val="20"/>
                <w:szCs w:val="20"/>
              </w:rPr>
              <w:t>results</w:t>
            </w:r>
          </w:p>
        </w:tc>
      </w:tr>
      <w:tr w:rsidR="00645350" w:rsidTr="00FE5CC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45350" w:rsidRPr="009F21EB" w:rsidRDefault="00645350" w:rsidP="00645350">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45350" w:rsidRPr="001030EE" w:rsidRDefault="00645350" w:rsidP="00645350">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w:t>
            </w:r>
            <w:r>
              <w:rPr>
                <w:rFonts w:cstheme="minorHAnsi"/>
                <w:b/>
                <w:w w:val="110"/>
                <w:sz w:val="20"/>
                <w:szCs w:val="20"/>
              </w:rPr>
              <w:t>MATLAB code with logical operators and functions</w:t>
            </w:r>
          </w:p>
        </w:tc>
      </w:tr>
      <w:tr w:rsidR="00594FED" w:rsidTr="00FE5CC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D0D18" w:rsidRDefault="00594FED" w:rsidP="00FE5CCA">
            <w:pPr>
              <w:pStyle w:val="TableParagraph"/>
              <w:spacing w:before="60"/>
              <w:rPr>
                <w:rFonts w:eastAsia="Cambria" w:cstheme="minorHAnsi"/>
                <w:sz w:val="20"/>
                <w:szCs w:val="20"/>
              </w:rPr>
            </w:pPr>
            <w:r w:rsidRPr="006D0D18">
              <w:rPr>
                <w:rFonts w:cstheme="minorHAnsi"/>
                <w:w w:val="105"/>
                <w:sz w:val="20"/>
                <w:szCs w:val="20"/>
              </w:rPr>
              <w:t>References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94FED" w:rsidRPr="006D0D18" w:rsidRDefault="00594FED" w:rsidP="00487E65">
            <w:pPr>
              <w:pStyle w:val="TableParagraph"/>
              <w:numPr>
                <w:ilvl w:val="0"/>
                <w:numId w:val="93"/>
              </w:numPr>
              <w:tabs>
                <w:tab w:val="left" w:pos="340"/>
              </w:tabs>
              <w:spacing w:before="60"/>
              <w:ind w:left="230" w:hanging="230"/>
              <w:rPr>
                <w:rFonts w:eastAsia="Cambria" w:cstheme="minorHAnsi"/>
                <w:sz w:val="20"/>
                <w:szCs w:val="20"/>
              </w:rPr>
            </w:pPr>
            <w:r w:rsidRPr="006D0D18">
              <w:rPr>
                <w:rFonts w:cstheme="minorHAnsi"/>
                <w:w w:val="110"/>
                <w:sz w:val="20"/>
                <w:szCs w:val="20"/>
              </w:rPr>
              <w:t>DO-331, Section MB.6.3.1.g 'Algorithms are</w:t>
            </w:r>
            <w:r w:rsidRPr="006D0D18">
              <w:rPr>
                <w:rFonts w:cstheme="minorHAnsi"/>
                <w:spacing w:val="-12"/>
                <w:w w:val="110"/>
                <w:sz w:val="20"/>
                <w:szCs w:val="20"/>
              </w:rPr>
              <w:t xml:space="preserve"> </w:t>
            </w:r>
            <w:r w:rsidR="00AD048F">
              <w:rPr>
                <w:rFonts w:cstheme="minorHAnsi"/>
                <w:w w:val="110"/>
                <w:sz w:val="20"/>
                <w:szCs w:val="20"/>
              </w:rPr>
              <w:t>accurate'</w:t>
            </w:r>
            <w:r w:rsidR="00AD048F">
              <w:rPr>
                <w:rFonts w:cstheme="minorHAnsi"/>
                <w:w w:val="110"/>
                <w:sz w:val="20"/>
                <w:szCs w:val="20"/>
              </w:rPr>
              <w:br/>
            </w:r>
            <w:r w:rsidRPr="006D0D18">
              <w:rPr>
                <w:rFonts w:cstheme="minorHAnsi"/>
                <w:w w:val="110"/>
                <w:sz w:val="20"/>
                <w:szCs w:val="20"/>
              </w:rPr>
              <w:t>DO-331, Section MB.6.3.2.g 'Algorithms are</w:t>
            </w:r>
            <w:r w:rsidRPr="006D0D18">
              <w:rPr>
                <w:rFonts w:cstheme="minorHAnsi"/>
                <w:spacing w:val="-14"/>
                <w:w w:val="110"/>
                <w:sz w:val="20"/>
                <w:szCs w:val="20"/>
              </w:rPr>
              <w:t xml:space="preserve"> </w:t>
            </w:r>
            <w:r w:rsidRPr="006D0D18">
              <w:rPr>
                <w:rFonts w:cstheme="minorHAnsi"/>
                <w:w w:val="110"/>
                <w:sz w:val="20"/>
                <w:szCs w:val="20"/>
              </w:rPr>
              <w:t>accurate'</w:t>
            </w:r>
          </w:p>
        </w:tc>
      </w:tr>
      <w:tr w:rsidR="00594FED" w:rsidTr="00FE5CCA">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6D0D18" w:rsidRDefault="00594FED" w:rsidP="00FE5CCA">
            <w:pPr>
              <w:pStyle w:val="TableParagraph"/>
              <w:spacing w:before="60"/>
              <w:rPr>
                <w:rFonts w:eastAsia="Cambria" w:cstheme="minorHAnsi"/>
                <w:sz w:val="20"/>
                <w:szCs w:val="20"/>
              </w:rPr>
            </w:pPr>
            <w:r w:rsidRPr="006D0D18">
              <w:rPr>
                <w:rFonts w:cstheme="minorHAnsi"/>
                <w:w w:val="115"/>
                <w:sz w:val="20"/>
                <w:szCs w:val="20"/>
              </w:rPr>
              <w:t>Last</w:t>
            </w:r>
            <w:r w:rsidRPr="006D0D18">
              <w:rPr>
                <w:rFonts w:cstheme="minorHAnsi"/>
                <w:spacing w:val="-22"/>
                <w:w w:val="115"/>
                <w:sz w:val="20"/>
                <w:szCs w:val="20"/>
              </w:rPr>
              <w:t xml:space="preserve"> </w:t>
            </w:r>
            <w:r w:rsidRPr="006D0D18">
              <w:rPr>
                <w:rFonts w:cstheme="minorHAnsi"/>
                <w:w w:val="115"/>
                <w:sz w:val="20"/>
                <w:szCs w:val="20"/>
              </w:rPr>
              <w:t>Changed</w:t>
            </w:r>
          </w:p>
        </w:tc>
        <w:tc>
          <w:tcPr>
            <w:tcW w:w="756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594FED" w:rsidRPr="006D0D18" w:rsidRDefault="00AD048F" w:rsidP="00FE5CCA">
            <w:pPr>
              <w:pStyle w:val="TableParagraph"/>
              <w:spacing w:before="60"/>
              <w:rPr>
                <w:rFonts w:eastAsia="Cambria" w:cstheme="minorHAnsi"/>
                <w:sz w:val="20"/>
                <w:szCs w:val="20"/>
              </w:rPr>
            </w:pPr>
            <w:r>
              <w:rPr>
                <w:rFonts w:cstheme="minorHAnsi"/>
                <w:w w:val="105"/>
                <w:sz w:val="20"/>
                <w:szCs w:val="20"/>
              </w:rPr>
              <w:t>R2016a</w:t>
            </w:r>
          </w:p>
        </w:tc>
      </w:tr>
      <w:tr w:rsidR="00594FED" w:rsidTr="00FE5CCA">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6D0D18" w:rsidRDefault="00594FED" w:rsidP="00FE5CCA">
            <w:pPr>
              <w:pStyle w:val="TableParagraph"/>
              <w:spacing w:before="60"/>
              <w:rPr>
                <w:rFonts w:eastAsia="Cambria" w:cstheme="minorHAnsi"/>
                <w:sz w:val="20"/>
                <w:szCs w:val="20"/>
              </w:rPr>
            </w:pPr>
            <w:r w:rsidRPr="006D0D18">
              <w:rPr>
                <w:rFonts w:cstheme="minorHAnsi"/>
                <w:w w:val="110"/>
                <w:sz w:val="20"/>
                <w:szCs w:val="20"/>
              </w:rPr>
              <w:t>Examples</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4FED" w:rsidRPr="006D0D18" w:rsidRDefault="00594FED" w:rsidP="00FE5CCA">
            <w:pPr>
              <w:pStyle w:val="TableParagraph"/>
              <w:spacing w:before="60"/>
              <w:rPr>
                <w:rFonts w:eastAsia="Cambria" w:cstheme="minorHAnsi"/>
                <w:sz w:val="20"/>
                <w:szCs w:val="20"/>
              </w:rPr>
            </w:pPr>
            <w:r w:rsidRPr="006D0D18">
              <w:rPr>
                <w:rFonts w:cstheme="minorHAnsi"/>
                <w:b/>
                <w:w w:val="110"/>
                <w:sz w:val="20"/>
                <w:szCs w:val="20"/>
              </w:rPr>
              <w:t>Recommended</w:t>
            </w:r>
          </w:p>
          <w:p w:rsidR="00AD048F" w:rsidRPr="00AD048F" w:rsidRDefault="00594FED" w:rsidP="00487E65">
            <w:pPr>
              <w:pStyle w:val="TableParagraph"/>
              <w:numPr>
                <w:ilvl w:val="0"/>
                <w:numId w:val="93"/>
              </w:numPr>
              <w:tabs>
                <w:tab w:val="left" w:pos="340"/>
              </w:tabs>
              <w:spacing w:before="60"/>
              <w:ind w:left="230" w:hanging="230"/>
              <w:rPr>
                <w:rFonts w:ascii="Courier New" w:eastAsia="Lucida Console" w:hAnsi="Courier New" w:cs="Courier New"/>
                <w:sz w:val="20"/>
                <w:szCs w:val="20"/>
              </w:rPr>
            </w:pPr>
            <w:r w:rsidRPr="00AD048F">
              <w:rPr>
                <w:rFonts w:ascii="Courier New" w:hAnsi="Courier New" w:cs="Courier New"/>
                <w:sz w:val="20"/>
                <w:szCs w:val="20"/>
              </w:rPr>
              <w:t>~myLogical</w:t>
            </w:r>
          </w:p>
          <w:p w:rsidR="00AD048F" w:rsidRPr="00AD048F" w:rsidRDefault="00AD048F" w:rsidP="00FE5CCA">
            <w:pPr>
              <w:pStyle w:val="TableParagraph"/>
              <w:tabs>
                <w:tab w:val="left" w:pos="340"/>
              </w:tabs>
              <w:ind w:left="230"/>
              <w:rPr>
                <w:rFonts w:ascii="Courier New" w:eastAsia="Lucida Console" w:hAnsi="Courier New" w:cs="Courier New"/>
                <w:sz w:val="20"/>
                <w:szCs w:val="20"/>
              </w:rPr>
            </w:pPr>
            <w:r w:rsidRPr="00AD048F">
              <w:rPr>
                <w:rFonts w:ascii="Courier New" w:hAnsi="Courier New" w:cs="Courier New"/>
                <w:sz w:val="20"/>
                <w:szCs w:val="20"/>
              </w:rPr>
              <w:t>(myInt8 &gt; int8(4)) &amp;&amp; myLogical</w:t>
            </w:r>
          </w:p>
          <w:p w:rsidR="00594FED" w:rsidRPr="00AD048F" w:rsidRDefault="00594FED" w:rsidP="00FE5CCA">
            <w:pPr>
              <w:pStyle w:val="TableParagraph"/>
              <w:tabs>
                <w:tab w:val="left" w:pos="340"/>
              </w:tabs>
              <w:ind w:left="230"/>
              <w:rPr>
                <w:rFonts w:ascii="Courier New" w:eastAsia="Lucida Console" w:hAnsi="Courier New" w:cs="Courier New"/>
                <w:sz w:val="20"/>
                <w:szCs w:val="20"/>
              </w:rPr>
            </w:pPr>
            <w:r w:rsidRPr="00AD048F">
              <w:rPr>
                <w:rFonts w:ascii="Courier New" w:hAnsi="Courier New" w:cs="Courier New"/>
                <w:sz w:val="20"/>
                <w:szCs w:val="20"/>
              </w:rPr>
              <w:t>xor(myLogical1,myLogical2)</w:t>
            </w:r>
          </w:p>
          <w:p w:rsidR="00594FED" w:rsidRPr="006D0D18" w:rsidRDefault="00594FED" w:rsidP="00FE5CCA">
            <w:pPr>
              <w:pStyle w:val="TableParagraph"/>
              <w:spacing w:before="60"/>
              <w:rPr>
                <w:rFonts w:eastAsia="Cambria" w:cstheme="minorHAnsi"/>
                <w:sz w:val="20"/>
                <w:szCs w:val="20"/>
              </w:rPr>
            </w:pPr>
            <w:r w:rsidRPr="006D0D18">
              <w:rPr>
                <w:rFonts w:cstheme="minorHAnsi"/>
                <w:b/>
                <w:w w:val="110"/>
                <w:sz w:val="20"/>
                <w:szCs w:val="20"/>
              </w:rPr>
              <w:t>Not</w:t>
            </w:r>
            <w:r w:rsidRPr="006D0D18">
              <w:rPr>
                <w:rFonts w:cstheme="minorHAnsi"/>
                <w:b/>
                <w:spacing w:val="44"/>
                <w:w w:val="110"/>
                <w:sz w:val="20"/>
                <w:szCs w:val="20"/>
              </w:rPr>
              <w:t xml:space="preserve"> </w:t>
            </w:r>
            <w:r w:rsidRPr="006D0D18">
              <w:rPr>
                <w:rFonts w:cstheme="minorHAnsi"/>
                <w:b/>
                <w:w w:val="110"/>
                <w:sz w:val="20"/>
                <w:szCs w:val="20"/>
              </w:rPr>
              <w:t>Recommended</w:t>
            </w:r>
          </w:p>
          <w:p w:rsidR="00AD048F" w:rsidRPr="00AD048F" w:rsidRDefault="00594FED" w:rsidP="00487E65">
            <w:pPr>
              <w:pStyle w:val="TableParagraph"/>
              <w:numPr>
                <w:ilvl w:val="0"/>
                <w:numId w:val="94"/>
              </w:numPr>
              <w:tabs>
                <w:tab w:val="left" w:pos="340"/>
              </w:tabs>
              <w:spacing w:before="60"/>
              <w:ind w:left="230" w:hanging="230"/>
              <w:rPr>
                <w:rFonts w:ascii="Courier New" w:eastAsia="Lucida Console" w:hAnsi="Courier New" w:cs="Courier New"/>
                <w:sz w:val="20"/>
                <w:szCs w:val="20"/>
              </w:rPr>
            </w:pPr>
            <w:r w:rsidRPr="00AD048F">
              <w:rPr>
                <w:rFonts w:ascii="Courier New" w:hAnsi="Courier New" w:cs="Courier New"/>
                <w:sz w:val="20"/>
                <w:szCs w:val="20"/>
              </w:rPr>
              <w:t>~myInt8</w:t>
            </w:r>
          </w:p>
          <w:p w:rsidR="00594FED" w:rsidRPr="00AD048F" w:rsidRDefault="00594FED" w:rsidP="00FE5CCA">
            <w:pPr>
              <w:pStyle w:val="TableParagraph"/>
              <w:tabs>
                <w:tab w:val="left" w:pos="340"/>
              </w:tabs>
              <w:ind w:left="230"/>
              <w:rPr>
                <w:rFonts w:eastAsia="Lucida Console" w:cstheme="minorHAnsi"/>
                <w:sz w:val="20"/>
                <w:szCs w:val="20"/>
              </w:rPr>
            </w:pPr>
            <w:r w:rsidRPr="00AD048F">
              <w:rPr>
                <w:rFonts w:ascii="Courier New" w:hAnsi="Courier New" w:cs="Courier New"/>
                <w:sz w:val="20"/>
                <w:szCs w:val="20"/>
              </w:rPr>
              <w:t>myInt8 &amp;&amp;</w:t>
            </w:r>
            <w:r w:rsidRPr="00AD048F">
              <w:rPr>
                <w:rFonts w:ascii="Courier New" w:hAnsi="Courier New" w:cs="Courier New"/>
                <w:spacing w:val="-4"/>
                <w:sz w:val="20"/>
                <w:szCs w:val="20"/>
              </w:rPr>
              <w:t xml:space="preserve"> </w:t>
            </w:r>
            <w:r w:rsidRPr="00AD048F">
              <w:rPr>
                <w:rFonts w:ascii="Courier New" w:hAnsi="Courier New" w:cs="Courier New"/>
                <w:sz w:val="20"/>
                <w:szCs w:val="20"/>
              </w:rPr>
              <w:t>myDouble</w:t>
            </w:r>
          </w:p>
        </w:tc>
      </w:tr>
    </w:tbl>
    <w:p w:rsidR="00FE5CCA" w:rsidRDefault="00FE5CCA" w:rsidP="00970BE0">
      <w:pPr>
        <w:pStyle w:val="Heading3"/>
      </w:pPr>
    </w:p>
    <w:p w:rsidR="00FE5CCA" w:rsidRDefault="00FE5CCA">
      <w:pPr>
        <w:spacing w:after="160" w:line="259" w:lineRule="auto"/>
        <w:rPr>
          <w:rFonts w:ascii="Arial" w:hAnsi="Arial" w:cs="Arial"/>
          <w:b/>
        </w:rPr>
      </w:pPr>
      <w:r>
        <w:br w:type="page"/>
      </w:r>
    </w:p>
    <w:p w:rsidR="00487EC4" w:rsidRPr="00884360" w:rsidRDefault="00487EC4" w:rsidP="00970BE0">
      <w:pPr>
        <w:pStyle w:val="Heading3"/>
      </w:pPr>
      <w:bookmarkStart w:id="149" w:name="_Toc503436749"/>
      <w:r w:rsidRPr="00884360">
        <w:lastRenderedPageBreak/>
        <w:t>MISRA C:2012 Compliance Considerations –</w:t>
      </w:r>
      <w:r w:rsidR="00F12785">
        <w:t xml:space="preserve"> </w:t>
      </w:r>
      <w:r w:rsidRPr="00884360">
        <w:t>Modeling Style</w:t>
      </w:r>
      <w:bookmarkEnd w:id="149"/>
    </w:p>
    <w:p w:rsidR="00487EC4" w:rsidRPr="00E51E14" w:rsidRDefault="00487EC4" w:rsidP="00970BE0">
      <w:pPr>
        <w:pStyle w:val="Style5"/>
      </w:pPr>
      <w:r w:rsidRPr="00E51E14">
        <w:t>hisl_0061: Unique identifiers for clarity</w:t>
      </w:r>
    </w:p>
    <w:p w:rsidR="00487EC4" w:rsidRPr="00E51E14" w:rsidRDefault="00487EC4" w:rsidP="00970BE0">
      <w:pPr>
        <w:pStyle w:val="Style5"/>
      </w:pPr>
      <w:r w:rsidRPr="00E51E14">
        <w:t>hisl_0062: Global variables in graphical functions</w:t>
      </w:r>
    </w:p>
    <w:p w:rsidR="00487EC4" w:rsidRPr="00E51E14" w:rsidRDefault="00487EC4" w:rsidP="00970BE0">
      <w:pPr>
        <w:pStyle w:val="Style5"/>
      </w:pPr>
      <w:r w:rsidRPr="00E51E14">
        <w:t>hisl_0063: Length of user-defined function names to improve MISRA</w:t>
      </w:r>
      <w:r>
        <w:t xml:space="preserve"> </w:t>
      </w:r>
      <w:r w:rsidRPr="00E51E14">
        <w:t>C:20</w:t>
      </w:r>
      <w:r>
        <w:t>12</w:t>
      </w:r>
      <w:r w:rsidRPr="00E51E14">
        <w:t xml:space="preserve"> compliance</w:t>
      </w:r>
    </w:p>
    <w:p w:rsidR="00EE49A1" w:rsidRPr="00DB3869" w:rsidRDefault="00487EC4" w:rsidP="00DB3869">
      <w:pPr>
        <w:pStyle w:val="Style5"/>
      </w:pPr>
      <w:r w:rsidRPr="00E51E14">
        <w:t>hisl_0201: Define reserved keywords to improve MISRA</w:t>
      </w:r>
      <w:r>
        <w:t xml:space="preserve"> </w:t>
      </w:r>
      <w:r w:rsidRPr="00E51E14">
        <w:t>C:20</w:t>
      </w:r>
      <w:r>
        <w:t>12</w:t>
      </w:r>
      <w:r w:rsidRPr="00E51E14">
        <w:t xml:space="preserve"> compliance</w:t>
      </w:r>
    </w:p>
    <w:p w:rsidR="00641D05" w:rsidRDefault="00641D05">
      <w:pPr>
        <w:spacing w:after="160" w:line="259" w:lineRule="auto"/>
        <w:rPr>
          <w:rFonts w:ascii="Arial" w:hAnsi="Arial" w:cs="Arial"/>
          <w:b/>
          <w:sz w:val="20"/>
          <w:szCs w:val="20"/>
        </w:rPr>
      </w:pPr>
      <w:r>
        <w:br w:type="page"/>
      </w:r>
    </w:p>
    <w:p w:rsidR="002F435F" w:rsidRDefault="007E064D" w:rsidP="005346E1">
      <w:pPr>
        <w:pStyle w:val="Heading4"/>
        <w:rPr>
          <w:rFonts w:ascii="Calibri" w:eastAsia="Calibri" w:hAnsi="Calibri" w:cs="Calibri"/>
          <w:b w:val="0"/>
          <w:bCs/>
          <w:sz w:val="9"/>
          <w:szCs w:val="9"/>
        </w:rPr>
      </w:pPr>
      <w:bookmarkStart w:id="150" w:name="_Toc503436750"/>
      <w:r>
        <w:lastRenderedPageBreak/>
        <w:t>h</w:t>
      </w:r>
      <w:r w:rsidR="002F435F">
        <w:t xml:space="preserve">isl_0061: </w:t>
      </w:r>
      <w:r w:rsidR="004E42A4">
        <w:t xml:space="preserve">Unique </w:t>
      </w:r>
      <w:r w:rsidR="005346E1">
        <w:t>identifiers for</w:t>
      </w:r>
      <w:r w:rsidR="002F435F">
        <w:rPr>
          <w:spacing w:val="-6"/>
        </w:rPr>
        <w:t xml:space="preserve"> </w:t>
      </w:r>
      <w:r w:rsidR="002F435F">
        <w:t>clarity</w:t>
      </w:r>
      <w:bookmarkEnd w:id="150"/>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2F435F" w:rsidTr="00EF76A3">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2F435F" w:rsidRPr="003214D4" w:rsidRDefault="002F435F" w:rsidP="00EF76A3">
            <w:pPr>
              <w:pStyle w:val="TableParagraph"/>
              <w:spacing w:before="60"/>
              <w:rPr>
                <w:rFonts w:eastAsia="Calibri" w:cstheme="minorHAnsi"/>
                <w:sz w:val="20"/>
                <w:szCs w:val="20"/>
              </w:rPr>
            </w:pPr>
            <w:r w:rsidRPr="003214D4">
              <w:rPr>
                <w:rFonts w:cstheme="minorHAnsi"/>
                <w:b/>
                <w:sz w:val="20"/>
              </w:rPr>
              <w:t>ID:</w:t>
            </w:r>
            <w:r w:rsidRPr="003214D4">
              <w:rPr>
                <w:rFonts w:cstheme="minorHAnsi"/>
                <w:b/>
                <w:spacing w:val="-9"/>
                <w:sz w:val="20"/>
              </w:rPr>
              <w:t xml:space="preserve"> </w:t>
            </w:r>
            <w:r w:rsidRPr="003214D4">
              <w:rPr>
                <w:rFonts w:cstheme="minorHAns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2F435F" w:rsidRPr="003214D4" w:rsidRDefault="00410FC3" w:rsidP="00EF76A3">
            <w:pPr>
              <w:pStyle w:val="TableParagraph"/>
              <w:spacing w:before="60"/>
              <w:rPr>
                <w:rFonts w:eastAsia="Calibri" w:cstheme="minorHAnsi"/>
                <w:sz w:val="20"/>
                <w:szCs w:val="20"/>
              </w:rPr>
            </w:pPr>
            <w:r w:rsidRPr="003214D4">
              <w:rPr>
                <w:rFonts w:cstheme="minorHAnsi"/>
                <w:b/>
                <w:sz w:val="20"/>
              </w:rPr>
              <w:t xml:space="preserve">hisl_0061: Unique </w:t>
            </w:r>
            <w:r w:rsidR="003214D4" w:rsidRPr="003214D4">
              <w:rPr>
                <w:rFonts w:cstheme="minorHAnsi"/>
                <w:b/>
                <w:sz w:val="20"/>
              </w:rPr>
              <w:t xml:space="preserve">identifiers </w:t>
            </w:r>
            <w:r w:rsidR="002F435F" w:rsidRPr="003214D4">
              <w:rPr>
                <w:rFonts w:cstheme="minorHAnsi"/>
                <w:b/>
                <w:sz w:val="20"/>
              </w:rPr>
              <w:t>for</w:t>
            </w:r>
            <w:r w:rsidR="002F435F" w:rsidRPr="003214D4">
              <w:rPr>
                <w:rFonts w:cstheme="minorHAnsi"/>
                <w:b/>
                <w:spacing w:val="-6"/>
                <w:sz w:val="20"/>
              </w:rPr>
              <w:t xml:space="preserve"> </w:t>
            </w:r>
            <w:r w:rsidR="002F435F" w:rsidRPr="003214D4">
              <w:rPr>
                <w:rFonts w:cstheme="minorHAnsi"/>
                <w:b/>
                <w:sz w:val="20"/>
              </w:rPr>
              <w:t>clarity</w:t>
            </w:r>
          </w:p>
        </w:tc>
      </w:tr>
      <w:tr w:rsidR="002F435F" w:rsidTr="00EF76A3">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2F435F" w:rsidRPr="003214D4" w:rsidRDefault="002F435F" w:rsidP="00EF76A3">
            <w:pPr>
              <w:pStyle w:val="TableParagraph"/>
              <w:spacing w:before="60"/>
              <w:rPr>
                <w:rFonts w:eastAsia="Cambria" w:cstheme="minorHAnsi"/>
                <w:sz w:val="20"/>
                <w:szCs w:val="20"/>
              </w:rPr>
            </w:pPr>
            <w:r w:rsidRPr="003214D4">
              <w:rPr>
                <w:rFonts w:cstheme="minorHAnsi"/>
                <w:w w:val="105"/>
                <w:sz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3214D4" w:rsidRDefault="003214D4" w:rsidP="00EF76A3">
            <w:pPr>
              <w:pStyle w:val="TableParagraph"/>
              <w:spacing w:before="60"/>
              <w:rPr>
                <w:rFonts w:eastAsia="Cambria" w:cstheme="minorHAnsi"/>
                <w:sz w:val="20"/>
                <w:szCs w:val="20"/>
              </w:rPr>
            </w:pPr>
            <w:r>
              <w:rPr>
                <w:rFonts w:cstheme="minorHAnsi"/>
                <w:w w:val="105"/>
                <w:sz w:val="20"/>
              </w:rPr>
              <w:t>When developing a m</w:t>
            </w:r>
            <w:r w:rsidR="002F435F" w:rsidRPr="003214D4">
              <w:rPr>
                <w:rFonts w:cstheme="minorHAnsi"/>
                <w:w w:val="105"/>
                <w:sz w:val="20"/>
              </w:rPr>
              <w:t>odel:</w:t>
            </w:r>
          </w:p>
        </w:tc>
      </w:tr>
      <w:tr w:rsidR="002F435F" w:rsidTr="00EF76A3">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2F435F" w:rsidRPr="003214D4" w:rsidRDefault="002F435F" w:rsidP="00EF76A3">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3214D4" w:rsidRDefault="002F435F" w:rsidP="00EF76A3">
            <w:pPr>
              <w:pStyle w:val="TableParagraph"/>
              <w:spacing w:before="60"/>
              <w:rPr>
                <w:rFonts w:eastAsia="Cambria" w:cstheme="minorHAnsi"/>
                <w:sz w:val="20"/>
                <w:szCs w:val="20"/>
              </w:rPr>
            </w:pPr>
            <w:r w:rsidRPr="003214D4">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3214D4" w:rsidRDefault="002F435F" w:rsidP="00EF76A3">
            <w:pPr>
              <w:pStyle w:val="TableParagraph"/>
              <w:spacing w:before="60"/>
              <w:rPr>
                <w:rFonts w:eastAsia="Cambria" w:cstheme="minorHAnsi"/>
                <w:sz w:val="20"/>
                <w:szCs w:val="20"/>
              </w:rPr>
            </w:pPr>
            <w:r w:rsidRPr="003214D4">
              <w:rPr>
                <w:rFonts w:cstheme="minorHAnsi"/>
                <w:w w:val="110"/>
                <w:sz w:val="20"/>
              </w:rPr>
              <w:t>Use unique identifiers for Simulink</w:t>
            </w:r>
            <w:r w:rsidR="003214D4">
              <w:rPr>
                <w:rFonts w:cstheme="minorHAnsi"/>
                <w:w w:val="110"/>
                <w:sz w:val="20"/>
              </w:rPr>
              <w:t>®</w:t>
            </w:r>
            <w:r w:rsidRPr="003214D4">
              <w:rPr>
                <w:rFonts w:cstheme="minorHAnsi"/>
                <w:spacing w:val="24"/>
                <w:w w:val="110"/>
                <w:sz w:val="20"/>
              </w:rPr>
              <w:t xml:space="preserve"> </w:t>
            </w:r>
            <w:r w:rsidRPr="003214D4">
              <w:rPr>
                <w:rFonts w:cstheme="minorHAnsi"/>
                <w:w w:val="110"/>
                <w:sz w:val="20"/>
              </w:rPr>
              <w:t>signals.</w:t>
            </w:r>
          </w:p>
        </w:tc>
      </w:tr>
      <w:tr w:rsidR="002F435F" w:rsidTr="00EF76A3">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3214D4" w:rsidRDefault="002F435F" w:rsidP="00EF76A3">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3214D4" w:rsidRDefault="002F435F" w:rsidP="00EF76A3">
            <w:pPr>
              <w:pStyle w:val="TableParagraph"/>
              <w:spacing w:before="60"/>
              <w:rPr>
                <w:rFonts w:eastAsia="Cambria" w:cstheme="minorHAnsi"/>
                <w:sz w:val="20"/>
                <w:szCs w:val="20"/>
              </w:rPr>
            </w:pPr>
            <w:r w:rsidRPr="003214D4">
              <w:rPr>
                <w:rFonts w:cstheme="minorHAnsi"/>
                <w:w w:val="118"/>
                <w:sz w:val="20"/>
              </w:rPr>
              <w:t>B</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3214D4" w:rsidRDefault="002F435F" w:rsidP="00EF76A3">
            <w:pPr>
              <w:pStyle w:val="TableParagraph"/>
              <w:spacing w:before="60"/>
              <w:rPr>
                <w:rFonts w:eastAsia="Cambria" w:cstheme="minorHAnsi"/>
                <w:sz w:val="20"/>
                <w:szCs w:val="20"/>
              </w:rPr>
            </w:pPr>
            <w:r w:rsidRPr="003214D4">
              <w:rPr>
                <w:rFonts w:cstheme="minorHAnsi"/>
                <w:w w:val="110"/>
                <w:sz w:val="20"/>
              </w:rPr>
              <w:t>Define</w:t>
            </w:r>
            <w:r w:rsidRPr="003214D4">
              <w:rPr>
                <w:rFonts w:cstheme="minorHAnsi"/>
                <w:spacing w:val="-8"/>
                <w:w w:val="110"/>
                <w:sz w:val="20"/>
              </w:rPr>
              <w:t xml:space="preserve"> </w:t>
            </w:r>
            <w:r w:rsidRPr="003214D4">
              <w:rPr>
                <w:rFonts w:cstheme="minorHAnsi"/>
                <w:w w:val="110"/>
                <w:sz w:val="20"/>
              </w:rPr>
              <w:t>unique</w:t>
            </w:r>
            <w:r w:rsidRPr="003214D4">
              <w:rPr>
                <w:rFonts w:cstheme="minorHAnsi"/>
                <w:spacing w:val="-8"/>
                <w:w w:val="110"/>
                <w:sz w:val="20"/>
              </w:rPr>
              <w:t xml:space="preserve"> </w:t>
            </w:r>
            <w:r w:rsidRPr="003214D4">
              <w:rPr>
                <w:rFonts w:cstheme="minorHAnsi"/>
                <w:w w:val="110"/>
                <w:sz w:val="20"/>
              </w:rPr>
              <w:t>identifiers</w:t>
            </w:r>
            <w:r w:rsidRPr="003214D4">
              <w:rPr>
                <w:rFonts w:cstheme="minorHAnsi"/>
                <w:spacing w:val="-8"/>
                <w:w w:val="110"/>
                <w:sz w:val="20"/>
              </w:rPr>
              <w:t xml:space="preserve"> </w:t>
            </w:r>
            <w:r w:rsidRPr="003214D4">
              <w:rPr>
                <w:rFonts w:cstheme="minorHAnsi"/>
                <w:w w:val="110"/>
                <w:sz w:val="20"/>
              </w:rPr>
              <w:t>across</w:t>
            </w:r>
            <w:r w:rsidRPr="003214D4">
              <w:rPr>
                <w:rFonts w:cstheme="minorHAnsi"/>
                <w:spacing w:val="-8"/>
                <w:w w:val="110"/>
                <w:sz w:val="20"/>
              </w:rPr>
              <w:t xml:space="preserve"> </w:t>
            </w:r>
            <w:r w:rsidRPr="003214D4">
              <w:rPr>
                <w:rFonts w:cstheme="minorHAnsi"/>
                <w:w w:val="110"/>
                <w:sz w:val="20"/>
              </w:rPr>
              <w:t>multiple</w:t>
            </w:r>
            <w:r w:rsidRPr="003214D4">
              <w:rPr>
                <w:rFonts w:cstheme="minorHAnsi"/>
                <w:spacing w:val="-8"/>
                <w:w w:val="110"/>
                <w:sz w:val="20"/>
              </w:rPr>
              <w:t xml:space="preserve"> </w:t>
            </w:r>
            <w:r w:rsidRPr="003214D4">
              <w:rPr>
                <w:rFonts w:cstheme="minorHAnsi"/>
                <w:w w:val="110"/>
                <w:sz w:val="20"/>
              </w:rPr>
              <w:t>scopes</w:t>
            </w:r>
            <w:r w:rsidRPr="003214D4">
              <w:rPr>
                <w:rFonts w:cstheme="minorHAnsi"/>
                <w:spacing w:val="-8"/>
                <w:w w:val="110"/>
                <w:sz w:val="20"/>
              </w:rPr>
              <w:t xml:space="preserve"> </w:t>
            </w:r>
            <w:r w:rsidRPr="003214D4">
              <w:rPr>
                <w:rFonts w:cstheme="minorHAnsi"/>
                <w:w w:val="110"/>
                <w:sz w:val="20"/>
              </w:rPr>
              <w:t>within</w:t>
            </w:r>
            <w:r w:rsidRPr="003214D4">
              <w:rPr>
                <w:rFonts w:cstheme="minorHAnsi"/>
                <w:spacing w:val="-8"/>
                <w:w w:val="110"/>
                <w:sz w:val="20"/>
              </w:rPr>
              <w:t xml:space="preserve"> </w:t>
            </w:r>
            <w:r w:rsidRPr="003214D4">
              <w:rPr>
                <w:rFonts w:cstheme="minorHAnsi"/>
                <w:w w:val="110"/>
                <w:sz w:val="20"/>
              </w:rPr>
              <w:t>a</w:t>
            </w:r>
            <w:r w:rsidRPr="003214D4">
              <w:rPr>
                <w:rFonts w:cstheme="minorHAnsi"/>
                <w:spacing w:val="-8"/>
                <w:w w:val="110"/>
                <w:sz w:val="20"/>
              </w:rPr>
              <w:t xml:space="preserve"> </w:t>
            </w:r>
            <w:r w:rsidRPr="003214D4">
              <w:rPr>
                <w:rFonts w:cstheme="minorHAnsi"/>
                <w:w w:val="110"/>
                <w:sz w:val="20"/>
              </w:rPr>
              <w:t>chart.</w:t>
            </w:r>
          </w:p>
        </w:tc>
      </w:tr>
      <w:tr w:rsidR="002F435F" w:rsidTr="00EF76A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3214D4" w:rsidRDefault="002F435F" w:rsidP="00EF76A3">
            <w:pPr>
              <w:pStyle w:val="TableParagraph"/>
              <w:spacing w:before="60"/>
              <w:rPr>
                <w:rFonts w:eastAsia="Cambria" w:cstheme="minorHAnsi"/>
                <w:sz w:val="20"/>
                <w:szCs w:val="20"/>
              </w:rPr>
            </w:pPr>
            <w:r w:rsidRPr="003214D4">
              <w:rPr>
                <w:rFonts w:cstheme="minorHAnsi"/>
                <w:w w:val="110"/>
                <w:sz w:val="20"/>
              </w:rPr>
              <w:t>Notes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3214D4" w:rsidRDefault="002F435F" w:rsidP="00EF76A3">
            <w:pPr>
              <w:pStyle w:val="TableParagraph"/>
              <w:spacing w:before="60"/>
              <w:rPr>
                <w:rFonts w:eastAsia="Cambria" w:cstheme="minorHAnsi"/>
                <w:sz w:val="20"/>
                <w:szCs w:val="20"/>
              </w:rPr>
            </w:pPr>
            <w:r w:rsidRPr="003214D4">
              <w:rPr>
                <w:rFonts w:cstheme="minorHAnsi"/>
                <w:w w:val="105"/>
                <w:sz w:val="20"/>
              </w:rPr>
              <w:t>The code generator resolves conflicts between identifiers so that symbols in the</w:t>
            </w:r>
            <w:r w:rsidRPr="003214D4">
              <w:rPr>
                <w:rFonts w:cstheme="minorHAnsi"/>
                <w:spacing w:val="21"/>
                <w:w w:val="105"/>
                <w:sz w:val="20"/>
              </w:rPr>
              <w:t xml:space="preserve"> </w:t>
            </w:r>
            <w:r w:rsidRPr="003214D4">
              <w:rPr>
                <w:rFonts w:cstheme="minorHAnsi"/>
                <w:w w:val="105"/>
                <w:sz w:val="20"/>
              </w:rPr>
              <w:t>generated</w:t>
            </w:r>
            <w:r w:rsidRPr="003214D4">
              <w:rPr>
                <w:rFonts w:cstheme="minorHAnsi"/>
                <w:spacing w:val="21"/>
                <w:w w:val="105"/>
                <w:sz w:val="20"/>
              </w:rPr>
              <w:t xml:space="preserve"> </w:t>
            </w:r>
            <w:r w:rsidRPr="003214D4">
              <w:rPr>
                <w:rFonts w:cstheme="minorHAnsi"/>
                <w:w w:val="105"/>
                <w:sz w:val="20"/>
              </w:rPr>
              <w:t>code</w:t>
            </w:r>
            <w:r w:rsidRPr="003214D4">
              <w:rPr>
                <w:rFonts w:cstheme="minorHAnsi"/>
                <w:spacing w:val="21"/>
                <w:w w:val="105"/>
                <w:sz w:val="20"/>
              </w:rPr>
              <w:t xml:space="preserve"> </w:t>
            </w:r>
            <w:r w:rsidRPr="003214D4">
              <w:rPr>
                <w:rFonts w:cstheme="minorHAnsi"/>
                <w:w w:val="105"/>
                <w:sz w:val="20"/>
              </w:rPr>
              <w:t>are</w:t>
            </w:r>
            <w:r w:rsidRPr="003214D4">
              <w:rPr>
                <w:rFonts w:cstheme="minorHAnsi"/>
                <w:spacing w:val="21"/>
                <w:w w:val="105"/>
                <w:sz w:val="20"/>
              </w:rPr>
              <w:t xml:space="preserve"> </w:t>
            </w:r>
            <w:r w:rsidRPr="003214D4">
              <w:rPr>
                <w:rFonts w:cstheme="minorHAnsi"/>
                <w:w w:val="105"/>
                <w:sz w:val="20"/>
              </w:rPr>
              <w:t>unique.</w:t>
            </w:r>
            <w:r w:rsidRPr="003214D4">
              <w:rPr>
                <w:rFonts w:cstheme="minorHAnsi"/>
                <w:spacing w:val="21"/>
                <w:w w:val="105"/>
                <w:sz w:val="20"/>
              </w:rPr>
              <w:t xml:space="preserve"> </w:t>
            </w:r>
            <w:r w:rsidRPr="003214D4">
              <w:rPr>
                <w:rFonts w:cstheme="minorHAnsi"/>
                <w:w w:val="105"/>
                <w:sz w:val="20"/>
              </w:rPr>
              <w:t>The</w:t>
            </w:r>
            <w:r w:rsidRPr="003214D4">
              <w:rPr>
                <w:rFonts w:cstheme="minorHAnsi"/>
                <w:spacing w:val="21"/>
                <w:w w:val="105"/>
                <w:sz w:val="20"/>
              </w:rPr>
              <w:t xml:space="preserve"> </w:t>
            </w:r>
            <w:r w:rsidRPr="003214D4">
              <w:rPr>
                <w:rFonts w:cstheme="minorHAnsi"/>
                <w:w w:val="105"/>
                <w:sz w:val="20"/>
              </w:rPr>
              <w:t>process</w:t>
            </w:r>
            <w:r w:rsidRPr="003214D4">
              <w:rPr>
                <w:rFonts w:cstheme="minorHAnsi"/>
                <w:spacing w:val="21"/>
                <w:w w:val="105"/>
                <w:sz w:val="20"/>
              </w:rPr>
              <w:t xml:space="preserve"> </w:t>
            </w:r>
            <w:r w:rsidRPr="003214D4">
              <w:rPr>
                <w:rFonts w:cstheme="minorHAnsi"/>
                <w:w w:val="105"/>
                <w:sz w:val="20"/>
              </w:rPr>
              <w:t>is</w:t>
            </w:r>
            <w:r w:rsidRPr="003214D4">
              <w:rPr>
                <w:rFonts w:cstheme="minorHAnsi"/>
                <w:spacing w:val="21"/>
                <w:w w:val="105"/>
                <w:sz w:val="20"/>
              </w:rPr>
              <w:t xml:space="preserve"> </w:t>
            </w:r>
            <w:r w:rsidRPr="003214D4">
              <w:rPr>
                <w:rFonts w:cstheme="minorHAnsi"/>
                <w:w w:val="105"/>
                <w:sz w:val="20"/>
              </w:rPr>
              <w:t>called</w:t>
            </w:r>
            <w:r w:rsidRPr="003214D4">
              <w:rPr>
                <w:rFonts w:cstheme="minorHAnsi"/>
                <w:spacing w:val="21"/>
                <w:w w:val="105"/>
                <w:sz w:val="20"/>
              </w:rPr>
              <w:t xml:space="preserve"> </w:t>
            </w:r>
            <w:r w:rsidRPr="003214D4">
              <w:rPr>
                <w:rFonts w:cstheme="minorHAnsi"/>
                <w:w w:val="105"/>
                <w:sz w:val="20"/>
              </w:rPr>
              <w:t>name</w:t>
            </w:r>
            <w:r w:rsidRPr="003214D4">
              <w:rPr>
                <w:rFonts w:cstheme="minorHAnsi"/>
                <w:spacing w:val="21"/>
                <w:w w:val="105"/>
                <w:sz w:val="20"/>
              </w:rPr>
              <w:t xml:space="preserve"> </w:t>
            </w:r>
            <w:r w:rsidRPr="003214D4">
              <w:rPr>
                <w:rFonts w:cstheme="minorHAnsi"/>
                <w:w w:val="105"/>
                <w:sz w:val="20"/>
              </w:rPr>
              <w:t>mangling.</w:t>
            </w:r>
          </w:p>
        </w:tc>
      </w:tr>
      <w:tr w:rsidR="002F435F" w:rsidTr="00EF76A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3214D4" w:rsidRDefault="002F435F" w:rsidP="00EF76A3">
            <w:pPr>
              <w:pStyle w:val="TableParagraph"/>
              <w:spacing w:before="60"/>
              <w:rPr>
                <w:rFonts w:eastAsia="Cambria" w:cstheme="minorHAnsi"/>
                <w:sz w:val="20"/>
                <w:szCs w:val="20"/>
              </w:rPr>
            </w:pPr>
            <w:r w:rsidRPr="003214D4">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3214D4" w:rsidRDefault="002F435F" w:rsidP="00EF76A3">
            <w:pPr>
              <w:pStyle w:val="TableParagraph"/>
              <w:spacing w:before="60"/>
              <w:rPr>
                <w:rFonts w:eastAsia="Cambria" w:cstheme="minorHAnsi"/>
                <w:sz w:val="20"/>
                <w:szCs w:val="20"/>
              </w:rPr>
            </w:pPr>
            <w:r w:rsidRPr="003214D4">
              <w:rPr>
                <w:rFonts w:cstheme="minorHAnsi"/>
                <w:w w:val="120"/>
                <w:sz w:val="20"/>
              </w:rPr>
              <w:t>A, B</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3214D4" w:rsidRDefault="002F435F" w:rsidP="00EF76A3">
            <w:pPr>
              <w:pStyle w:val="TableParagraph"/>
              <w:spacing w:before="60" w:line="244" w:lineRule="auto"/>
              <w:rPr>
                <w:rFonts w:eastAsia="Cambria" w:cstheme="minorHAnsi"/>
                <w:sz w:val="20"/>
                <w:szCs w:val="20"/>
              </w:rPr>
            </w:pPr>
            <w:r w:rsidRPr="003214D4">
              <w:rPr>
                <w:rFonts w:cstheme="minorHAnsi"/>
                <w:w w:val="110"/>
                <w:sz w:val="20"/>
              </w:rPr>
              <w:t>Improve</w:t>
            </w:r>
            <w:r w:rsidRPr="003214D4">
              <w:rPr>
                <w:rFonts w:cstheme="minorHAnsi"/>
                <w:spacing w:val="-14"/>
                <w:w w:val="110"/>
                <w:sz w:val="20"/>
              </w:rPr>
              <w:t xml:space="preserve"> </w:t>
            </w:r>
            <w:r w:rsidRPr="003214D4">
              <w:rPr>
                <w:rFonts w:cstheme="minorHAnsi"/>
                <w:w w:val="110"/>
                <w:sz w:val="20"/>
              </w:rPr>
              <w:t>readability</w:t>
            </w:r>
            <w:r w:rsidRPr="003214D4">
              <w:rPr>
                <w:rFonts w:cstheme="minorHAnsi"/>
                <w:spacing w:val="-14"/>
                <w:w w:val="110"/>
                <w:sz w:val="20"/>
              </w:rPr>
              <w:t xml:space="preserve"> </w:t>
            </w:r>
            <w:r w:rsidRPr="003214D4">
              <w:rPr>
                <w:rFonts w:cstheme="minorHAnsi"/>
                <w:w w:val="110"/>
                <w:sz w:val="20"/>
              </w:rPr>
              <w:t>of</w:t>
            </w:r>
            <w:r w:rsidRPr="003214D4">
              <w:rPr>
                <w:rFonts w:cstheme="minorHAnsi"/>
                <w:spacing w:val="-14"/>
                <w:w w:val="110"/>
                <w:sz w:val="20"/>
              </w:rPr>
              <w:t xml:space="preserve"> </w:t>
            </w:r>
            <w:r w:rsidRPr="003214D4">
              <w:rPr>
                <w:rFonts w:cstheme="minorHAnsi"/>
                <w:w w:val="110"/>
                <w:sz w:val="20"/>
              </w:rPr>
              <w:t>a</w:t>
            </w:r>
            <w:r w:rsidRPr="003214D4">
              <w:rPr>
                <w:rFonts w:cstheme="minorHAnsi"/>
                <w:spacing w:val="-14"/>
                <w:w w:val="110"/>
                <w:sz w:val="20"/>
              </w:rPr>
              <w:t xml:space="preserve"> </w:t>
            </w:r>
            <w:r w:rsidRPr="003214D4">
              <w:rPr>
                <w:rFonts w:cstheme="minorHAnsi"/>
                <w:w w:val="110"/>
                <w:sz w:val="20"/>
              </w:rPr>
              <w:t>graphical</w:t>
            </w:r>
            <w:r w:rsidRPr="003214D4">
              <w:rPr>
                <w:rFonts w:cstheme="minorHAnsi"/>
                <w:spacing w:val="-14"/>
                <w:w w:val="110"/>
                <w:sz w:val="20"/>
              </w:rPr>
              <w:t xml:space="preserve"> </w:t>
            </w:r>
            <w:r w:rsidRPr="003214D4">
              <w:rPr>
                <w:rFonts w:cstheme="minorHAnsi"/>
                <w:w w:val="110"/>
                <w:sz w:val="20"/>
              </w:rPr>
              <w:t>model</w:t>
            </w:r>
            <w:r w:rsidRPr="003214D4">
              <w:rPr>
                <w:rFonts w:cstheme="minorHAnsi"/>
                <w:spacing w:val="-14"/>
                <w:w w:val="110"/>
                <w:sz w:val="20"/>
              </w:rPr>
              <w:t xml:space="preserve"> </w:t>
            </w:r>
            <w:r w:rsidRPr="003214D4">
              <w:rPr>
                <w:rFonts w:cstheme="minorHAnsi"/>
                <w:w w:val="110"/>
                <w:sz w:val="20"/>
              </w:rPr>
              <w:t>and</w:t>
            </w:r>
            <w:r w:rsidRPr="003214D4">
              <w:rPr>
                <w:rFonts w:cstheme="minorHAnsi"/>
                <w:spacing w:val="-14"/>
                <w:w w:val="110"/>
                <w:sz w:val="20"/>
              </w:rPr>
              <w:t xml:space="preserve"> </w:t>
            </w:r>
            <w:r w:rsidRPr="003214D4">
              <w:rPr>
                <w:rFonts w:cstheme="minorHAnsi"/>
                <w:w w:val="110"/>
                <w:sz w:val="20"/>
              </w:rPr>
              <w:t>mapping</w:t>
            </w:r>
            <w:r w:rsidRPr="003214D4">
              <w:rPr>
                <w:rFonts w:cstheme="minorHAnsi"/>
                <w:spacing w:val="-14"/>
                <w:w w:val="110"/>
                <w:sz w:val="20"/>
              </w:rPr>
              <w:t xml:space="preserve"> </w:t>
            </w:r>
            <w:r w:rsidRPr="003214D4">
              <w:rPr>
                <w:rFonts w:cstheme="minorHAnsi"/>
                <w:w w:val="110"/>
                <w:sz w:val="20"/>
              </w:rPr>
              <w:t>between identifiers</w:t>
            </w:r>
            <w:r w:rsidRPr="003214D4">
              <w:rPr>
                <w:rFonts w:cstheme="minorHAnsi"/>
                <w:spacing w:val="-13"/>
                <w:w w:val="110"/>
                <w:sz w:val="20"/>
              </w:rPr>
              <w:t xml:space="preserve"> </w:t>
            </w:r>
            <w:r w:rsidRPr="003214D4">
              <w:rPr>
                <w:rFonts w:cstheme="minorHAnsi"/>
                <w:w w:val="110"/>
                <w:sz w:val="20"/>
              </w:rPr>
              <w:t>in</w:t>
            </w:r>
            <w:r w:rsidRPr="003214D4">
              <w:rPr>
                <w:rFonts w:cstheme="minorHAnsi"/>
                <w:spacing w:val="-13"/>
                <w:w w:val="110"/>
                <w:sz w:val="20"/>
              </w:rPr>
              <w:t xml:space="preserve"> </w:t>
            </w:r>
            <w:r w:rsidRPr="003214D4">
              <w:rPr>
                <w:rFonts w:cstheme="minorHAnsi"/>
                <w:w w:val="110"/>
                <w:sz w:val="20"/>
              </w:rPr>
              <w:t>the</w:t>
            </w:r>
            <w:r w:rsidRPr="003214D4">
              <w:rPr>
                <w:rFonts w:cstheme="minorHAnsi"/>
                <w:spacing w:val="-13"/>
                <w:w w:val="110"/>
                <w:sz w:val="20"/>
              </w:rPr>
              <w:t xml:space="preserve"> </w:t>
            </w:r>
            <w:r w:rsidRPr="003214D4">
              <w:rPr>
                <w:rFonts w:cstheme="minorHAnsi"/>
                <w:w w:val="110"/>
                <w:sz w:val="20"/>
              </w:rPr>
              <w:t>model</w:t>
            </w:r>
            <w:r w:rsidRPr="003214D4">
              <w:rPr>
                <w:rFonts w:cstheme="minorHAnsi"/>
                <w:spacing w:val="-13"/>
                <w:w w:val="110"/>
                <w:sz w:val="20"/>
              </w:rPr>
              <w:t xml:space="preserve"> </w:t>
            </w:r>
            <w:r w:rsidRPr="003214D4">
              <w:rPr>
                <w:rFonts w:cstheme="minorHAnsi"/>
                <w:w w:val="110"/>
                <w:sz w:val="20"/>
              </w:rPr>
              <w:t>and</w:t>
            </w:r>
            <w:r w:rsidRPr="003214D4">
              <w:rPr>
                <w:rFonts w:cstheme="minorHAnsi"/>
                <w:spacing w:val="-13"/>
                <w:w w:val="110"/>
                <w:sz w:val="20"/>
              </w:rPr>
              <w:t xml:space="preserve"> </w:t>
            </w:r>
            <w:r w:rsidRPr="003214D4">
              <w:rPr>
                <w:rFonts w:cstheme="minorHAnsi"/>
                <w:w w:val="110"/>
                <w:sz w:val="20"/>
              </w:rPr>
              <w:t>generated</w:t>
            </w:r>
            <w:r w:rsidRPr="003214D4">
              <w:rPr>
                <w:rFonts w:cstheme="minorHAnsi"/>
                <w:spacing w:val="-13"/>
                <w:w w:val="110"/>
                <w:sz w:val="20"/>
              </w:rPr>
              <w:t xml:space="preserve"> </w:t>
            </w:r>
            <w:r w:rsidRPr="003214D4">
              <w:rPr>
                <w:rFonts w:cstheme="minorHAnsi"/>
                <w:w w:val="110"/>
                <w:sz w:val="20"/>
              </w:rPr>
              <w:t>code.</w:t>
            </w:r>
          </w:p>
        </w:tc>
      </w:tr>
      <w:tr w:rsidR="003214D4" w:rsidTr="00EF76A3">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3214D4" w:rsidRPr="003214D4" w:rsidRDefault="003214D4" w:rsidP="00EF76A3">
            <w:pPr>
              <w:pStyle w:val="TableParagraph"/>
              <w:spacing w:before="60"/>
              <w:rPr>
                <w:rFonts w:eastAsia="Cambria" w:cstheme="minorHAnsi"/>
                <w:sz w:val="20"/>
                <w:szCs w:val="20"/>
              </w:rPr>
            </w:pPr>
            <w:r w:rsidRPr="003214D4">
              <w:rPr>
                <w:rFonts w:cstheme="minorHAnsi"/>
                <w:w w:val="110"/>
                <w:sz w:val="20"/>
              </w:rPr>
              <w:t>Model</w:t>
            </w:r>
            <w:r w:rsidRPr="003214D4">
              <w:rPr>
                <w:rFonts w:cstheme="minorHAnsi"/>
                <w:spacing w:val="-28"/>
                <w:w w:val="110"/>
                <w:sz w:val="20"/>
              </w:rPr>
              <w:t xml:space="preserve"> </w:t>
            </w:r>
            <w:r w:rsidRPr="003214D4">
              <w:rPr>
                <w:rFonts w:cstheme="minorHAnsi"/>
                <w:w w:val="110"/>
                <w:sz w:val="20"/>
              </w:rPr>
              <w:t>Advisor Check</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3214D4" w:rsidRPr="003214D4" w:rsidRDefault="003214D4" w:rsidP="005D7F7B">
            <w:pPr>
              <w:pStyle w:val="TableParagraph"/>
              <w:numPr>
                <w:ilvl w:val="0"/>
                <w:numId w:val="18"/>
              </w:numPr>
              <w:tabs>
                <w:tab w:val="left" w:pos="340"/>
              </w:tabs>
              <w:spacing w:before="60"/>
              <w:ind w:left="0"/>
              <w:rPr>
                <w:rFonts w:eastAsia="Cambria" w:cstheme="minorHAnsi"/>
                <w:sz w:val="20"/>
                <w:szCs w:val="20"/>
              </w:rPr>
            </w:pPr>
            <w:r w:rsidRPr="003214D4">
              <w:rPr>
                <w:rFonts w:cstheme="minorHAnsi"/>
                <w:b/>
                <w:w w:val="115"/>
                <w:sz w:val="20"/>
              </w:rPr>
              <w:t>By</w:t>
            </w:r>
            <w:r w:rsidRPr="003214D4">
              <w:rPr>
                <w:rFonts w:cstheme="minorHAnsi"/>
                <w:b/>
                <w:spacing w:val="-18"/>
                <w:w w:val="115"/>
                <w:sz w:val="20"/>
              </w:rPr>
              <w:t xml:space="preserve"> </w:t>
            </w:r>
            <w:r w:rsidRPr="003214D4">
              <w:rPr>
                <w:rFonts w:cstheme="minorHAnsi"/>
                <w:b/>
                <w:w w:val="115"/>
                <w:sz w:val="20"/>
              </w:rPr>
              <w:t>Task</w:t>
            </w:r>
            <w:r w:rsidRPr="003214D4">
              <w:rPr>
                <w:rFonts w:cstheme="minorHAnsi"/>
                <w:b/>
                <w:spacing w:val="-20"/>
                <w:w w:val="115"/>
                <w:sz w:val="20"/>
              </w:rPr>
              <w:t xml:space="preserve"> </w:t>
            </w:r>
            <w:r w:rsidRPr="003214D4">
              <w:rPr>
                <w:rFonts w:cstheme="minorHAnsi"/>
                <w:w w:val="115"/>
                <w:sz w:val="20"/>
              </w:rPr>
              <w:t>&gt;</w:t>
            </w:r>
            <w:r w:rsidRPr="003214D4">
              <w:rPr>
                <w:rFonts w:cstheme="minorHAnsi"/>
                <w:spacing w:val="-20"/>
                <w:w w:val="115"/>
                <w:sz w:val="20"/>
              </w:rPr>
              <w:t xml:space="preserve"> </w:t>
            </w:r>
            <w:r w:rsidRPr="003214D4">
              <w:rPr>
                <w:rFonts w:cstheme="minorHAnsi"/>
                <w:b/>
                <w:w w:val="115"/>
                <w:sz w:val="20"/>
              </w:rPr>
              <w:t>Modeling</w:t>
            </w:r>
            <w:r w:rsidRPr="003214D4">
              <w:rPr>
                <w:rFonts w:cstheme="minorHAnsi"/>
                <w:b/>
                <w:spacing w:val="-18"/>
                <w:w w:val="115"/>
                <w:sz w:val="20"/>
              </w:rPr>
              <w:t xml:space="preserve"> </w:t>
            </w:r>
            <w:r w:rsidRPr="003214D4">
              <w:rPr>
                <w:rFonts w:cstheme="minorHAnsi"/>
                <w:b/>
                <w:w w:val="115"/>
                <w:sz w:val="20"/>
              </w:rPr>
              <w:t>Standards</w:t>
            </w:r>
            <w:r w:rsidRPr="003214D4">
              <w:rPr>
                <w:rFonts w:cstheme="minorHAnsi"/>
                <w:b/>
                <w:spacing w:val="-18"/>
                <w:w w:val="115"/>
                <w:sz w:val="20"/>
              </w:rPr>
              <w:t xml:space="preserve"> </w:t>
            </w:r>
            <w:r w:rsidRPr="003214D4">
              <w:rPr>
                <w:rFonts w:cstheme="minorHAnsi"/>
                <w:b/>
                <w:w w:val="115"/>
                <w:sz w:val="20"/>
              </w:rPr>
              <w:t>for</w:t>
            </w:r>
            <w:r w:rsidRPr="003214D4">
              <w:rPr>
                <w:rFonts w:cstheme="minorHAnsi"/>
                <w:b/>
                <w:spacing w:val="-18"/>
                <w:w w:val="115"/>
                <w:sz w:val="20"/>
              </w:rPr>
              <w:t xml:space="preserve"> </w:t>
            </w:r>
            <w:r w:rsidRPr="003214D4">
              <w:rPr>
                <w:rFonts w:cstheme="minorHAnsi"/>
                <w:b/>
                <w:w w:val="115"/>
                <w:sz w:val="20"/>
              </w:rPr>
              <w:t>DO-178C/DO-331</w:t>
            </w:r>
            <w:r w:rsidRPr="003214D4">
              <w:rPr>
                <w:rFonts w:cstheme="minorHAnsi"/>
                <w:b/>
                <w:spacing w:val="-20"/>
                <w:w w:val="115"/>
                <w:sz w:val="20"/>
              </w:rPr>
              <w:t xml:space="preserve"> </w:t>
            </w:r>
            <w:r w:rsidRPr="003214D4">
              <w:rPr>
                <w:rFonts w:cstheme="minorHAnsi"/>
                <w:w w:val="115"/>
                <w:sz w:val="20"/>
              </w:rPr>
              <w:t>&gt;</w:t>
            </w:r>
            <w:r w:rsidRPr="003214D4">
              <w:rPr>
                <w:rFonts w:cstheme="minorHAnsi"/>
                <w:spacing w:val="-20"/>
                <w:w w:val="115"/>
                <w:sz w:val="20"/>
              </w:rPr>
              <w:t xml:space="preserve"> </w:t>
            </w:r>
            <w:r w:rsidRPr="003214D4">
              <w:rPr>
                <w:rFonts w:cstheme="minorHAnsi"/>
                <w:b/>
                <w:w w:val="115"/>
                <w:sz w:val="20"/>
              </w:rPr>
              <w:t xml:space="preserve">High-Integrity Systems </w:t>
            </w:r>
            <w:r w:rsidRPr="001509EA">
              <w:rPr>
                <w:rFonts w:cstheme="minorHAnsi"/>
                <w:w w:val="115"/>
                <w:sz w:val="20"/>
              </w:rPr>
              <w:t xml:space="preserve">&gt; </w:t>
            </w:r>
            <w:r w:rsidRPr="003214D4">
              <w:rPr>
                <w:rFonts w:cstheme="minorHAnsi"/>
                <w:b/>
                <w:w w:val="115"/>
                <w:sz w:val="20"/>
              </w:rPr>
              <w:t xml:space="preserve">Stateflow </w:t>
            </w:r>
            <w:r w:rsidRPr="003214D4">
              <w:rPr>
                <w:rFonts w:cstheme="minorHAnsi"/>
                <w:w w:val="115"/>
                <w:sz w:val="20"/>
              </w:rPr>
              <w:t xml:space="preserve">&gt; </w:t>
            </w:r>
            <w:r w:rsidRPr="003214D4">
              <w:rPr>
                <w:rFonts w:cstheme="minorHAnsi"/>
                <w:b/>
                <w:w w:val="115"/>
                <w:sz w:val="20"/>
              </w:rPr>
              <w:t>Check Stateflow</w:t>
            </w:r>
            <w:r w:rsidRPr="003214D4">
              <w:rPr>
                <w:rFonts w:cstheme="minorHAnsi"/>
                <w:b/>
                <w:spacing w:val="-8"/>
                <w:w w:val="115"/>
                <w:sz w:val="20"/>
              </w:rPr>
              <w:t xml:space="preserve"> </w:t>
            </w:r>
            <w:r w:rsidRPr="003214D4">
              <w:rPr>
                <w:rFonts w:cstheme="minorHAnsi"/>
                <w:b/>
                <w:w w:val="115"/>
                <w:sz w:val="20"/>
              </w:rPr>
              <w:t>charts</w:t>
            </w:r>
            <w:r w:rsidRPr="003214D4">
              <w:rPr>
                <w:rFonts w:cstheme="minorHAnsi"/>
                <w:b/>
                <w:spacing w:val="-8"/>
                <w:w w:val="115"/>
                <w:sz w:val="20"/>
              </w:rPr>
              <w:t xml:space="preserve"> </w:t>
            </w:r>
            <w:r w:rsidRPr="003214D4">
              <w:rPr>
                <w:rFonts w:cstheme="minorHAnsi"/>
                <w:b/>
                <w:w w:val="115"/>
                <w:sz w:val="20"/>
              </w:rPr>
              <w:t>for</w:t>
            </w:r>
            <w:r w:rsidRPr="003214D4">
              <w:rPr>
                <w:rFonts w:cstheme="minorHAnsi"/>
                <w:b/>
                <w:spacing w:val="-8"/>
                <w:w w:val="115"/>
                <w:sz w:val="20"/>
              </w:rPr>
              <w:t xml:space="preserve"> </w:t>
            </w:r>
            <w:r w:rsidRPr="003214D4">
              <w:rPr>
                <w:rFonts w:cstheme="minorHAnsi"/>
                <w:b/>
                <w:w w:val="115"/>
                <w:sz w:val="20"/>
              </w:rPr>
              <w:t>uniquely</w:t>
            </w:r>
            <w:r w:rsidRPr="003214D4">
              <w:rPr>
                <w:rFonts w:cstheme="minorHAnsi"/>
                <w:b/>
                <w:spacing w:val="-8"/>
                <w:w w:val="115"/>
                <w:sz w:val="20"/>
              </w:rPr>
              <w:t xml:space="preserve"> </w:t>
            </w:r>
            <w:r w:rsidRPr="003214D4">
              <w:rPr>
                <w:rFonts w:cstheme="minorHAnsi"/>
                <w:b/>
                <w:w w:val="115"/>
                <w:sz w:val="20"/>
              </w:rPr>
              <w:t>defined</w:t>
            </w:r>
            <w:r w:rsidRPr="003214D4">
              <w:rPr>
                <w:rFonts w:cstheme="minorHAnsi"/>
                <w:b/>
                <w:spacing w:val="-8"/>
                <w:w w:val="115"/>
                <w:sz w:val="20"/>
              </w:rPr>
              <w:t xml:space="preserve"> </w:t>
            </w:r>
            <w:r w:rsidRPr="003214D4">
              <w:rPr>
                <w:rFonts w:cstheme="minorHAnsi"/>
                <w:b/>
                <w:w w:val="115"/>
                <w:sz w:val="20"/>
              </w:rPr>
              <w:t>data</w:t>
            </w:r>
            <w:r w:rsidRPr="003214D4">
              <w:rPr>
                <w:rFonts w:cstheme="minorHAnsi"/>
                <w:b/>
                <w:spacing w:val="-8"/>
                <w:w w:val="115"/>
                <w:sz w:val="20"/>
              </w:rPr>
              <w:t xml:space="preserve"> </w:t>
            </w:r>
            <w:r w:rsidRPr="003214D4">
              <w:rPr>
                <w:rFonts w:cstheme="minorHAnsi"/>
                <w:b/>
                <w:w w:val="115"/>
                <w:sz w:val="20"/>
              </w:rPr>
              <w:t>objects</w:t>
            </w:r>
          </w:p>
          <w:p w:rsidR="003214D4" w:rsidRPr="003214D4" w:rsidRDefault="003214D4" w:rsidP="00EF76A3">
            <w:pPr>
              <w:pStyle w:val="TableParagraph"/>
              <w:spacing w:before="60"/>
              <w:rPr>
                <w:rFonts w:eastAsia="Cambria" w:cstheme="minorHAnsi"/>
                <w:sz w:val="20"/>
                <w:szCs w:val="20"/>
              </w:rPr>
            </w:pPr>
            <w:r w:rsidRPr="003214D4">
              <w:rPr>
                <w:rFonts w:eastAsia="Cambria" w:cstheme="minorHAnsi"/>
                <w:w w:val="105"/>
                <w:sz w:val="20"/>
                <w:szCs w:val="20"/>
              </w:rPr>
              <w:t>For DO-178C/DO-331 check details, see “Check Stateflow charts for uniquely defined data</w:t>
            </w:r>
            <w:r w:rsidRPr="003214D4">
              <w:rPr>
                <w:rFonts w:eastAsia="Cambria" w:cstheme="minorHAnsi"/>
                <w:spacing w:val="45"/>
                <w:w w:val="105"/>
                <w:sz w:val="20"/>
                <w:szCs w:val="20"/>
              </w:rPr>
              <w:t xml:space="preserve"> </w:t>
            </w:r>
            <w:r w:rsidRPr="003214D4">
              <w:rPr>
                <w:rFonts w:eastAsia="Cambria" w:cstheme="minorHAnsi"/>
                <w:w w:val="105"/>
                <w:sz w:val="20"/>
                <w:szCs w:val="20"/>
              </w:rPr>
              <w:t>objects”.</w:t>
            </w:r>
          </w:p>
        </w:tc>
      </w:tr>
      <w:tr w:rsidR="003214D4" w:rsidTr="00EF76A3">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3214D4" w:rsidRPr="003214D4" w:rsidRDefault="003214D4" w:rsidP="00EF76A3">
            <w:pPr>
              <w:pStyle w:val="TableParagraph"/>
              <w:spacing w:before="60"/>
              <w:rPr>
                <w:rFonts w:eastAsia="Cambria" w:cstheme="minorHAnsi"/>
                <w:sz w:val="20"/>
                <w:szCs w:val="20"/>
              </w:rPr>
            </w:pP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3214D4" w:rsidRPr="003214D4" w:rsidRDefault="003214D4" w:rsidP="005D7F7B">
            <w:pPr>
              <w:pStyle w:val="TableParagraph"/>
              <w:numPr>
                <w:ilvl w:val="0"/>
                <w:numId w:val="18"/>
              </w:numPr>
              <w:tabs>
                <w:tab w:val="left" w:pos="340"/>
              </w:tabs>
              <w:spacing w:before="60"/>
              <w:ind w:left="0"/>
              <w:rPr>
                <w:rFonts w:eastAsia="Cambria" w:cstheme="minorHAnsi"/>
                <w:sz w:val="20"/>
                <w:szCs w:val="20"/>
              </w:rPr>
            </w:pPr>
            <w:r w:rsidRPr="003214D4">
              <w:rPr>
                <w:rFonts w:cstheme="minorHAnsi"/>
                <w:b/>
                <w:w w:val="115"/>
                <w:sz w:val="20"/>
              </w:rPr>
              <w:t>By</w:t>
            </w:r>
            <w:r w:rsidRPr="003214D4">
              <w:rPr>
                <w:rFonts w:cstheme="minorHAnsi"/>
                <w:b/>
                <w:spacing w:val="-18"/>
                <w:w w:val="115"/>
                <w:sz w:val="20"/>
              </w:rPr>
              <w:t xml:space="preserve"> </w:t>
            </w:r>
            <w:r w:rsidRPr="003214D4">
              <w:rPr>
                <w:rFonts w:cstheme="minorHAnsi"/>
                <w:b/>
                <w:w w:val="115"/>
                <w:sz w:val="20"/>
              </w:rPr>
              <w:t>Task</w:t>
            </w:r>
            <w:r w:rsidRPr="003214D4">
              <w:rPr>
                <w:rFonts w:cstheme="minorHAnsi"/>
                <w:b/>
                <w:spacing w:val="-20"/>
                <w:w w:val="115"/>
                <w:sz w:val="20"/>
              </w:rPr>
              <w:t xml:space="preserve"> </w:t>
            </w:r>
            <w:r w:rsidRPr="003214D4">
              <w:rPr>
                <w:rFonts w:cstheme="minorHAnsi"/>
                <w:w w:val="115"/>
                <w:sz w:val="20"/>
              </w:rPr>
              <w:t>&gt;</w:t>
            </w:r>
            <w:r w:rsidRPr="003214D4">
              <w:rPr>
                <w:rFonts w:cstheme="minorHAnsi"/>
                <w:spacing w:val="-20"/>
                <w:w w:val="115"/>
                <w:sz w:val="20"/>
              </w:rPr>
              <w:t xml:space="preserve"> </w:t>
            </w:r>
            <w:r w:rsidRPr="003214D4">
              <w:rPr>
                <w:rFonts w:cstheme="minorHAnsi"/>
                <w:b/>
                <w:w w:val="115"/>
                <w:sz w:val="20"/>
              </w:rPr>
              <w:t>Modeling</w:t>
            </w:r>
            <w:r w:rsidRPr="003214D4">
              <w:rPr>
                <w:rFonts w:cstheme="minorHAnsi"/>
                <w:b/>
                <w:spacing w:val="-18"/>
                <w:w w:val="115"/>
                <w:sz w:val="20"/>
              </w:rPr>
              <w:t xml:space="preserve"> </w:t>
            </w:r>
            <w:r w:rsidRPr="003214D4">
              <w:rPr>
                <w:rFonts w:cstheme="minorHAnsi"/>
                <w:b/>
                <w:w w:val="115"/>
                <w:sz w:val="20"/>
              </w:rPr>
              <w:t>Standards</w:t>
            </w:r>
            <w:r w:rsidRPr="003214D4">
              <w:rPr>
                <w:rFonts w:cstheme="minorHAnsi"/>
                <w:b/>
                <w:spacing w:val="-18"/>
                <w:w w:val="115"/>
                <w:sz w:val="20"/>
              </w:rPr>
              <w:t xml:space="preserve"> </w:t>
            </w:r>
            <w:r w:rsidRPr="003214D4">
              <w:rPr>
                <w:rFonts w:cstheme="minorHAnsi"/>
                <w:b/>
                <w:w w:val="115"/>
                <w:sz w:val="20"/>
              </w:rPr>
              <w:t>for</w:t>
            </w:r>
            <w:r w:rsidRPr="003214D4">
              <w:rPr>
                <w:rFonts w:cstheme="minorHAnsi"/>
                <w:b/>
                <w:spacing w:val="-18"/>
                <w:w w:val="115"/>
                <w:sz w:val="20"/>
              </w:rPr>
              <w:t xml:space="preserve"> </w:t>
            </w:r>
            <w:r w:rsidRPr="003214D4">
              <w:rPr>
                <w:rFonts w:cstheme="minorHAnsi"/>
                <w:b/>
                <w:w w:val="115"/>
                <w:sz w:val="20"/>
              </w:rPr>
              <w:t>DO-178C/DO-331</w:t>
            </w:r>
            <w:r w:rsidRPr="003214D4">
              <w:rPr>
                <w:rFonts w:cstheme="minorHAnsi"/>
                <w:b/>
                <w:spacing w:val="-20"/>
                <w:w w:val="115"/>
                <w:sz w:val="20"/>
              </w:rPr>
              <w:t xml:space="preserve"> </w:t>
            </w:r>
            <w:r w:rsidRPr="003214D4">
              <w:rPr>
                <w:rFonts w:cstheme="minorHAnsi"/>
                <w:w w:val="115"/>
                <w:sz w:val="20"/>
              </w:rPr>
              <w:t>&gt;</w:t>
            </w:r>
            <w:r w:rsidRPr="003214D4">
              <w:rPr>
                <w:rFonts w:cstheme="minorHAnsi"/>
                <w:spacing w:val="-20"/>
                <w:w w:val="115"/>
                <w:sz w:val="20"/>
              </w:rPr>
              <w:t xml:space="preserve"> </w:t>
            </w:r>
            <w:r w:rsidRPr="003214D4">
              <w:rPr>
                <w:rFonts w:cstheme="minorHAnsi"/>
                <w:b/>
                <w:w w:val="115"/>
                <w:sz w:val="20"/>
              </w:rPr>
              <w:t xml:space="preserve">High-Integrity Systems </w:t>
            </w:r>
            <w:r w:rsidRPr="001509EA">
              <w:rPr>
                <w:rFonts w:cstheme="minorHAnsi"/>
                <w:w w:val="115"/>
                <w:sz w:val="20"/>
              </w:rPr>
              <w:t>&gt;</w:t>
            </w:r>
            <w:r w:rsidRPr="003214D4">
              <w:rPr>
                <w:rFonts w:cstheme="minorHAnsi"/>
                <w:b/>
                <w:w w:val="115"/>
                <w:sz w:val="20"/>
              </w:rPr>
              <w:t xml:space="preserve"> Stateflow </w:t>
            </w:r>
            <w:r w:rsidRPr="003214D4">
              <w:rPr>
                <w:rFonts w:cstheme="minorHAnsi"/>
                <w:w w:val="115"/>
                <w:sz w:val="20"/>
              </w:rPr>
              <w:t xml:space="preserve">&gt; </w:t>
            </w:r>
            <w:r w:rsidRPr="003214D4">
              <w:rPr>
                <w:rFonts w:cstheme="minorHAnsi"/>
                <w:b/>
                <w:w w:val="115"/>
                <w:sz w:val="20"/>
              </w:rPr>
              <w:t>Check usage of Stateflow</w:t>
            </w:r>
            <w:r w:rsidRPr="003214D4">
              <w:rPr>
                <w:rFonts w:cstheme="minorHAnsi"/>
                <w:b/>
                <w:spacing w:val="-8"/>
                <w:w w:val="115"/>
                <w:sz w:val="20"/>
              </w:rPr>
              <w:t xml:space="preserve"> c</w:t>
            </w:r>
            <w:r w:rsidRPr="003214D4">
              <w:rPr>
                <w:rFonts w:cstheme="minorHAnsi"/>
                <w:b/>
                <w:w w:val="115"/>
                <w:sz w:val="20"/>
              </w:rPr>
              <w:t>onstructs</w:t>
            </w:r>
          </w:p>
          <w:p w:rsidR="003214D4" w:rsidRPr="003214D4" w:rsidRDefault="003214D4" w:rsidP="00EF76A3">
            <w:pPr>
              <w:pStyle w:val="TableParagraph"/>
              <w:spacing w:before="60"/>
              <w:rPr>
                <w:rFonts w:eastAsia="Cambria" w:cstheme="minorHAnsi"/>
                <w:sz w:val="20"/>
                <w:szCs w:val="20"/>
              </w:rPr>
            </w:pPr>
            <w:r w:rsidRPr="003214D4">
              <w:rPr>
                <w:rFonts w:eastAsia="Cambria" w:cstheme="minorHAnsi"/>
                <w:w w:val="105"/>
                <w:sz w:val="20"/>
                <w:szCs w:val="20"/>
              </w:rPr>
              <w:t>For DO-178C/DO-331 check details, see “Check usage of Stateflow constructs”.</w:t>
            </w:r>
          </w:p>
        </w:tc>
      </w:tr>
      <w:tr w:rsidR="003214D4" w:rsidTr="00EF76A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3214D4" w:rsidRPr="003214D4" w:rsidRDefault="003214D4" w:rsidP="00EF76A3">
            <w:pPr>
              <w:pStyle w:val="TableParagraph"/>
              <w:spacing w:before="60"/>
              <w:rPr>
                <w:rFonts w:eastAsia="Cambria" w:cstheme="minorHAnsi"/>
                <w:sz w:val="20"/>
                <w:szCs w:val="20"/>
              </w:rPr>
            </w:pPr>
            <w:r w:rsidRPr="003214D4">
              <w:rPr>
                <w:rFonts w:cstheme="minorHAnsi"/>
                <w:w w:val="105"/>
                <w:sz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3214D4" w:rsidRPr="003214D4" w:rsidRDefault="003214D4" w:rsidP="00487E65">
            <w:pPr>
              <w:pStyle w:val="TableParagraph"/>
              <w:numPr>
                <w:ilvl w:val="0"/>
                <w:numId w:val="94"/>
              </w:numPr>
              <w:tabs>
                <w:tab w:val="left" w:pos="340"/>
              </w:tabs>
              <w:spacing w:before="60"/>
              <w:ind w:left="230" w:hanging="230"/>
              <w:rPr>
                <w:rFonts w:eastAsia="Cambria" w:cstheme="minorHAnsi"/>
                <w:sz w:val="20"/>
                <w:szCs w:val="20"/>
              </w:rPr>
            </w:pPr>
            <w:r w:rsidRPr="003214D4">
              <w:rPr>
                <w:rFonts w:cstheme="minorHAnsi"/>
                <w:w w:val="110"/>
                <w:sz w:val="20"/>
              </w:rPr>
              <w:t>DO-331,</w:t>
            </w:r>
            <w:r w:rsidRPr="003214D4">
              <w:rPr>
                <w:rFonts w:cstheme="minorHAnsi"/>
                <w:spacing w:val="-9"/>
                <w:w w:val="110"/>
                <w:sz w:val="20"/>
              </w:rPr>
              <w:t xml:space="preserve"> </w:t>
            </w:r>
            <w:r w:rsidRPr="003214D4">
              <w:rPr>
                <w:rFonts w:cstheme="minorHAnsi"/>
                <w:w w:val="110"/>
                <w:sz w:val="20"/>
              </w:rPr>
              <w:t>Section</w:t>
            </w:r>
            <w:r w:rsidRPr="003214D4">
              <w:rPr>
                <w:rFonts w:cstheme="minorHAnsi"/>
                <w:spacing w:val="-9"/>
                <w:w w:val="110"/>
                <w:sz w:val="20"/>
              </w:rPr>
              <w:t xml:space="preserve"> </w:t>
            </w:r>
            <w:r w:rsidRPr="003214D4">
              <w:rPr>
                <w:rFonts w:cstheme="minorHAnsi"/>
                <w:w w:val="110"/>
                <w:sz w:val="20"/>
              </w:rPr>
              <w:t>MB.6.3.2.b</w:t>
            </w:r>
            <w:r w:rsidRPr="003214D4">
              <w:rPr>
                <w:rFonts w:cstheme="minorHAnsi"/>
                <w:spacing w:val="-9"/>
                <w:w w:val="110"/>
                <w:sz w:val="20"/>
              </w:rPr>
              <w:t xml:space="preserve"> </w:t>
            </w:r>
            <w:r w:rsidRPr="003214D4">
              <w:rPr>
                <w:rFonts w:cstheme="minorHAnsi"/>
                <w:w w:val="110"/>
                <w:sz w:val="20"/>
              </w:rPr>
              <w:t>'Low-level</w:t>
            </w:r>
            <w:r w:rsidRPr="003214D4">
              <w:rPr>
                <w:rFonts w:cstheme="minorHAnsi"/>
                <w:spacing w:val="-9"/>
                <w:w w:val="110"/>
                <w:sz w:val="20"/>
              </w:rPr>
              <w:t xml:space="preserve"> </w:t>
            </w:r>
            <w:r w:rsidRPr="003214D4">
              <w:rPr>
                <w:rFonts w:cstheme="minorHAnsi"/>
                <w:w w:val="110"/>
                <w:sz w:val="20"/>
              </w:rPr>
              <w:t>requirements</w:t>
            </w:r>
            <w:r w:rsidRPr="003214D4">
              <w:rPr>
                <w:rFonts w:cstheme="minorHAnsi"/>
                <w:spacing w:val="-9"/>
                <w:w w:val="110"/>
                <w:sz w:val="20"/>
              </w:rPr>
              <w:t xml:space="preserve"> </w:t>
            </w:r>
            <w:r w:rsidRPr="003214D4">
              <w:rPr>
                <w:rFonts w:cstheme="minorHAnsi"/>
                <w:w w:val="110"/>
                <w:sz w:val="20"/>
              </w:rPr>
              <w:t>are</w:t>
            </w:r>
            <w:r w:rsidRPr="003214D4">
              <w:rPr>
                <w:rFonts w:cstheme="minorHAnsi"/>
                <w:spacing w:val="-9"/>
                <w:w w:val="110"/>
                <w:sz w:val="20"/>
              </w:rPr>
              <w:t xml:space="preserve"> </w:t>
            </w:r>
            <w:r w:rsidRPr="003214D4">
              <w:rPr>
                <w:rFonts w:cstheme="minorHAnsi"/>
                <w:w w:val="110"/>
                <w:sz w:val="20"/>
              </w:rPr>
              <w:t>accurate</w:t>
            </w:r>
            <w:r w:rsidRPr="003214D4">
              <w:rPr>
                <w:rFonts w:cstheme="minorHAnsi"/>
                <w:spacing w:val="-9"/>
                <w:w w:val="110"/>
                <w:sz w:val="20"/>
              </w:rPr>
              <w:t xml:space="preserve"> </w:t>
            </w:r>
            <w:r w:rsidRPr="003214D4">
              <w:rPr>
                <w:rFonts w:cstheme="minorHAnsi"/>
                <w:w w:val="110"/>
                <w:sz w:val="20"/>
              </w:rPr>
              <w:t>and consistent'</w:t>
            </w:r>
          </w:p>
        </w:tc>
      </w:tr>
      <w:tr w:rsidR="003214D4" w:rsidTr="00EF76A3">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3214D4" w:rsidRPr="003214D4" w:rsidRDefault="003214D4" w:rsidP="00EF76A3">
            <w:pPr>
              <w:pStyle w:val="TableParagraph"/>
              <w:spacing w:before="60"/>
              <w:rPr>
                <w:rFonts w:eastAsia="Cambria" w:cstheme="minorHAnsi"/>
                <w:sz w:val="20"/>
                <w:szCs w:val="20"/>
              </w:rPr>
            </w:pPr>
            <w:r w:rsidRPr="003214D4">
              <w:rPr>
                <w:rFonts w:cstheme="minorHAnsi"/>
                <w:w w:val="110"/>
                <w:sz w:val="20"/>
              </w:rPr>
              <w:t>See Also</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214D4" w:rsidRPr="003214D4" w:rsidRDefault="003214D4" w:rsidP="00EF76A3">
            <w:pPr>
              <w:pStyle w:val="TableParagraph"/>
              <w:spacing w:before="60"/>
              <w:rPr>
                <w:rFonts w:eastAsia="Cambria" w:cstheme="minorHAnsi"/>
                <w:sz w:val="20"/>
                <w:szCs w:val="20"/>
              </w:rPr>
            </w:pPr>
            <w:r w:rsidRPr="003214D4">
              <w:rPr>
                <w:rFonts w:eastAsia="Cambria" w:cstheme="minorHAnsi"/>
                <w:w w:val="110"/>
                <w:sz w:val="20"/>
                <w:szCs w:val="20"/>
              </w:rPr>
              <w:t>“Code Appearance” in the Simulink Coder™</w:t>
            </w:r>
            <w:r w:rsidRPr="003214D4">
              <w:rPr>
                <w:rFonts w:eastAsia="Cambria" w:cstheme="minorHAnsi"/>
                <w:spacing w:val="-3"/>
                <w:w w:val="110"/>
                <w:sz w:val="20"/>
                <w:szCs w:val="20"/>
              </w:rPr>
              <w:t xml:space="preserve"> </w:t>
            </w:r>
            <w:r w:rsidRPr="003214D4">
              <w:rPr>
                <w:rFonts w:eastAsia="Cambria" w:cstheme="minorHAnsi"/>
                <w:w w:val="110"/>
                <w:sz w:val="20"/>
                <w:szCs w:val="20"/>
              </w:rPr>
              <w:t>documentation</w:t>
            </w:r>
          </w:p>
        </w:tc>
      </w:tr>
      <w:tr w:rsidR="003214D4" w:rsidTr="00EF76A3">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3214D4" w:rsidRPr="003214D4" w:rsidRDefault="003214D4" w:rsidP="00EF76A3">
            <w:pPr>
              <w:pStyle w:val="TableParagraph"/>
              <w:spacing w:before="60"/>
              <w:rPr>
                <w:rFonts w:eastAsia="Cambria" w:cstheme="minorHAnsi"/>
                <w:sz w:val="20"/>
                <w:szCs w:val="20"/>
              </w:rPr>
            </w:pPr>
            <w:r w:rsidRPr="003214D4">
              <w:rPr>
                <w:rFonts w:cstheme="minorHAnsi"/>
                <w:w w:val="115"/>
                <w:sz w:val="20"/>
              </w:rPr>
              <w:t>Last</w:t>
            </w:r>
            <w:r w:rsidRPr="003214D4">
              <w:rPr>
                <w:rFonts w:cstheme="minorHAnsi"/>
                <w:spacing w:val="-22"/>
                <w:w w:val="115"/>
                <w:sz w:val="20"/>
              </w:rPr>
              <w:t xml:space="preserve"> </w:t>
            </w:r>
            <w:r w:rsidRPr="003214D4">
              <w:rPr>
                <w:rFonts w:cstheme="minorHAnsi"/>
                <w:w w:val="115"/>
                <w:sz w:val="20"/>
              </w:rPr>
              <w:t>Changed</w:t>
            </w:r>
          </w:p>
        </w:tc>
        <w:tc>
          <w:tcPr>
            <w:tcW w:w="756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214D4" w:rsidRPr="003214D4" w:rsidRDefault="003214D4" w:rsidP="00EF76A3">
            <w:pPr>
              <w:pStyle w:val="TableParagraph"/>
              <w:spacing w:before="60"/>
              <w:rPr>
                <w:rFonts w:eastAsia="Cambria" w:cstheme="minorHAnsi"/>
                <w:sz w:val="20"/>
                <w:szCs w:val="20"/>
              </w:rPr>
            </w:pPr>
            <w:r w:rsidRPr="003214D4">
              <w:rPr>
                <w:rFonts w:cstheme="minorHAnsi"/>
                <w:w w:val="105"/>
                <w:sz w:val="20"/>
              </w:rPr>
              <w:t>R2017b</w:t>
            </w:r>
          </w:p>
        </w:tc>
      </w:tr>
    </w:tbl>
    <w:p w:rsidR="008517EC" w:rsidRDefault="008517EC">
      <w:r>
        <w:br w:type="page"/>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95"/>
        <w:gridCol w:w="7560"/>
      </w:tblGrid>
      <w:tr w:rsidR="003214D4" w:rsidTr="00EF76A3">
        <w:tc>
          <w:tcPr>
            <w:tcW w:w="1795" w:type="dxa"/>
            <w:tcBorders>
              <w:bottom w:val="single" w:sz="4" w:space="0" w:color="auto"/>
            </w:tcBorders>
            <w:shd w:val="clear" w:color="auto" w:fill="F1F1F1"/>
            <w:tcMar>
              <w:left w:w="43" w:type="dxa"/>
              <w:bottom w:w="101" w:type="dxa"/>
              <w:right w:w="101" w:type="dxa"/>
            </w:tcMar>
          </w:tcPr>
          <w:p w:rsidR="003214D4" w:rsidRPr="003214D4" w:rsidRDefault="003214D4" w:rsidP="00EF76A3">
            <w:pPr>
              <w:pStyle w:val="TableParagraph"/>
              <w:spacing w:before="60"/>
              <w:rPr>
                <w:rFonts w:eastAsia="Cambria" w:cstheme="minorHAnsi"/>
                <w:sz w:val="20"/>
                <w:szCs w:val="20"/>
              </w:rPr>
            </w:pPr>
            <w:r w:rsidRPr="003214D4">
              <w:rPr>
                <w:rFonts w:cstheme="minorHAnsi"/>
                <w:w w:val="110"/>
                <w:sz w:val="20"/>
              </w:rPr>
              <w:lastRenderedPageBreak/>
              <w:t>Examples</w:t>
            </w:r>
          </w:p>
        </w:tc>
        <w:tc>
          <w:tcPr>
            <w:tcW w:w="7560" w:type="dxa"/>
            <w:tcBorders>
              <w:bottom w:val="single" w:sz="4" w:space="0" w:color="auto"/>
            </w:tcBorders>
            <w:shd w:val="clear" w:color="auto" w:fill="F1F1F1"/>
            <w:tcMar>
              <w:left w:w="43" w:type="dxa"/>
              <w:bottom w:w="101" w:type="dxa"/>
              <w:right w:w="101" w:type="dxa"/>
            </w:tcMar>
          </w:tcPr>
          <w:p w:rsidR="003214D4" w:rsidRPr="003214D4" w:rsidRDefault="003214D4" w:rsidP="00EF76A3">
            <w:pPr>
              <w:pStyle w:val="TableParagraph"/>
              <w:spacing w:before="60"/>
              <w:rPr>
                <w:rFonts w:eastAsia="Cambria" w:cstheme="minorHAnsi"/>
                <w:sz w:val="20"/>
                <w:szCs w:val="20"/>
              </w:rPr>
            </w:pPr>
            <w:r w:rsidRPr="003214D4">
              <w:rPr>
                <w:rFonts w:cstheme="minorHAnsi"/>
                <w:b/>
                <w:w w:val="110"/>
                <w:sz w:val="20"/>
              </w:rPr>
              <w:t>Not</w:t>
            </w:r>
            <w:r w:rsidRPr="003214D4">
              <w:rPr>
                <w:rFonts w:cstheme="minorHAnsi"/>
                <w:b/>
                <w:spacing w:val="44"/>
                <w:w w:val="110"/>
                <w:sz w:val="20"/>
              </w:rPr>
              <w:t xml:space="preserve"> </w:t>
            </w:r>
            <w:r w:rsidRPr="003214D4">
              <w:rPr>
                <w:rFonts w:cstheme="minorHAnsi"/>
                <w:b/>
                <w:w w:val="110"/>
                <w:sz w:val="20"/>
              </w:rPr>
              <w:t>Recommended</w:t>
            </w:r>
          </w:p>
          <w:p w:rsidR="00BA2294" w:rsidRDefault="003214D4" w:rsidP="00EF76A3">
            <w:pPr>
              <w:pStyle w:val="TableParagraph"/>
              <w:spacing w:before="60"/>
              <w:rPr>
                <w:rFonts w:eastAsia="Times New Roman" w:cstheme="minorHAnsi"/>
                <w:noProof/>
                <w:sz w:val="20"/>
                <w:szCs w:val="20"/>
                <w:lang w:eastAsia="zh-CN"/>
              </w:rPr>
            </w:pPr>
            <w:r w:rsidRPr="003214D4">
              <w:rPr>
                <w:rFonts w:cstheme="minorHAnsi"/>
                <w:w w:val="105"/>
                <w:sz w:val="20"/>
              </w:rPr>
              <w:t xml:space="preserve">In the following example, two states </w:t>
            </w:r>
            <w:r w:rsidRPr="003214D4">
              <w:rPr>
                <w:rFonts w:ascii="Courier New" w:hAnsi="Courier New" w:cs="Courier New"/>
                <w:w w:val="105"/>
                <w:sz w:val="20"/>
              </w:rPr>
              <w:t>Scope_1</w:t>
            </w:r>
            <w:r w:rsidRPr="003214D4">
              <w:rPr>
                <w:rFonts w:cstheme="minorHAnsi"/>
                <w:w w:val="105"/>
                <w:sz w:val="20"/>
              </w:rPr>
              <w:t xml:space="preserve"> and </w:t>
            </w:r>
            <w:r w:rsidRPr="003214D4">
              <w:rPr>
                <w:rFonts w:ascii="Courier New" w:hAnsi="Courier New" w:cs="Courier New"/>
                <w:w w:val="105"/>
                <w:sz w:val="20"/>
              </w:rPr>
              <w:t>Scope_2</w:t>
            </w:r>
            <w:r>
              <w:rPr>
                <w:rFonts w:cstheme="minorHAnsi"/>
                <w:w w:val="105"/>
                <w:sz w:val="20"/>
              </w:rPr>
              <w:t xml:space="preserve"> </w:t>
            </w:r>
            <w:r w:rsidRPr="003214D4">
              <w:rPr>
                <w:rFonts w:cstheme="minorHAnsi"/>
                <w:w w:val="105"/>
                <w:sz w:val="20"/>
              </w:rPr>
              <w:t>use local identifier</w:t>
            </w:r>
            <w:r w:rsidRPr="003214D4">
              <w:rPr>
                <w:rFonts w:cstheme="minorHAnsi"/>
                <w:spacing w:val="-18"/>
                <w:w w:val="105"/>
                <w:sz w:val="20"/>
              </w:rPr>
              <w:t xml:space="preserve"> </w:t>
            </w:r>
            <w:r w:rsidRPr="003214D4">
              <w:rPr>
                <w:rFonts w:ascii="Courier New" w:hAnsi="Courier New" w:cs="Courier New"/>
                <w:w w:val="105"/>
                <w:sz w:val="20"/>
              </w:rPr>
              <w:t>IntCounter</w:t>
            </w:r>
            <w:r w:rsidRPr="003214D4">
              <w:rPr>
                <w:rFonts w:cstheme="minorHAnsi"/>
                <w:w w:val="105"/>
                <w:sz w:val="20"/>
              </w:rPr>
              <w:t>.</w:t>
            </w:r>
          </w:p>
          <w:p w:rsidR="00EF76A3" w:rsidRDefault="003214D4" w:rsidP="00EF76A3">
            <w:pPr>
              <w:pStyle w:val="TableParagraph"/>
              <w:spacing w:before="60"/>
              <w:rPr>
                <w:rFonts w:cstheme="minorHAnsi"/>
                <w:w w:val="105"/>
                <w:sz w:val="20"/>
              </w:rPr>
            </w:pPr>
            <w:r w:rsidRPr="003214D4">
              <w:rPr>
                <w:rFonts w:eastAsia="Times New Roman" w:cstheme="minorHAnsi"/>
                <w:noProof/>
                <w:sz w:val="20"/>
                <w:szCs w:val="20"/>
                <w:lang w:eastAsia="zh-CN"/>
              </w:rPr>
              <w:drawing>
                <wp:inline distT="0" distB="0" distL="0" distR="0" wp14:anchorId="4A9BC8B7" wp14:editId="556FFF67">
                  <wp:extent cx="4234812" cy="2571750"/>
                  <wp:effectExtent l="0" t="0" r="0" b="0"/>
                  <wp:docPr id="79"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6.png"/>
                          <pic:cNvPicPr/>
                        </pic:nvPicPr>
                        <pic:blipFill>
                          <a:blip r:embed="rId58" cstate="print"/>
                          <a:stretch>
                            <a:fillRect/>
                          </a:stretch>
                        </pic:blipFill>
                        <pic:spPr>
                          <a:xfrm>
                            <a:off x="0" y="0"/>
                            <a:ext cx="4234812" cy="2571750"/>
                          </a:xfrm>
                          <a:prstGeom prst="rect">
                            <a:avLst/>
                          </a:prstGeom>
                        </pic:spPr>
                      </pic:pic>
                    </a:graphicData>
                  </a:graphic>
                </wp:inline>
              </w:drawing>
            </w:r>
          </w:p>
          <w:p w:rsidR="00BA2294" w:rsidRDefault="003214D4" w:rsidP="005C099C">
            <w:pPr>
              <w:pStyle w:val="TableParagraph"/>
              <w:spacing w:before="60"/>
              <w:rPr>
                <w:rFonts w:eastAsia="Times New Roman" w:cstheme="minorHAnsi"/>
                <w:noProof/>
                <w:sz w:val="20"/>
                <w:szCs w:val="20"/>
                <w:lang w:eastAsia="zh-CN"/>
              </w:rPr>
            </w:pPr>
            <w:r w:rsidRPr="003214D4">
              <w:rPr>
                <w:rFonts w:cstheme="minorHAnsi"/>
                <w:w w:val="105"/>
                <w:sz w:val="20"/>
              </w:rPr>
              <w:t>The</w:t>
            </w:r>
            <w:r w:rsidRPr="003214D4">
              <w:rPr>
                <w:rFonts w:cstheme="minorHAnsi"/>
                <w:spacing w:val="2"/>
                <w:w w:val="105"/>
                <w:sz w:val="20"/>
              </w:rPr>
              <w:t xml:space="preserve"> </w:t>
            </w:r>
            <w:r w:rsidRPr="003214D4">
              <w:rPr>
                <w:rFonts w:cstheme="minorHAnsi"/>
                <w:w w:val="105"/>
                <w:sz w:val="20"/>
              </w:rPr>
              <w:t>identifier</w:t>
            </w:r>
            <w:r w:rsidRPr="003214D4">
              <w:rPr>
                <w:rFonts w:cstheme="minorHAnsi"/>
                <w:spacing w:val="2"/>
                <w:w w:val="105"/>
                <w:sz w:val="20"/>
              </w:rPr>
              <w:t xml:space="preserve"> </w:t>
            </w:r>
            <w:r w:rsidRPr="003214D4">
              <w:rPr>
                <w:rFonts w:ascii="Courier New" w:hAnsi="Courier New" w:cs="Courier New"/>
                <w:w w:val="105"/>
                <w:sz w:val="20"/>
              </w:rPr>
              <w:t>IntCounter</w:t>
            </w:r>
            <w:r>
              <w:rPr>
                <w:rFonts w:cstheme="minorHAnsi"/>
                <w:w w:val="105"/>
                <w:sz w:val="20"/>
              </w:rPr>
              <w:t xml:space="preserve"> is </w:t>
            </w:r>
            <w:r w:rsidRPr="003214D4">
              <w:rPr>
                <w:rFonts w:cstheme="minorHAnsi"/>
                <w:w w:val="105"/>
                <w:sz w:val="20"/>
              </w:rPr>
              <w:t>defined</w:t>
            </w:r>
            <w:r w:rsidRPr="003214D4">
              <w:rPr>
                <w:rFonts w:cstheme="minorHAnsi"/>
                <w:spacing w:val="2"/>
                <w:w w:val="105"/>
                <w:sz w:val="20"/>
              </w:rPr>
              <w:t xml:space="preserve"> </w:t>
            </w:r>
            <w:r w:rsidRPr="003214D4">
              <w:rPr>
                <w:rFonts w:cstheme="minorHAnsi"/>
                <w:w w:val="105"/>
                <w:sz w:val="20"/>
              </w:rPr>
              <w:t>for</w:t>
            </w:r>
            <w:r w:rsidRPr="003214D4">
              <w:rPr>
                <w:rFonts w:cstheme="minorHAnsi"/>
                <w:spacing w:val="2"/>
                <w:w w:val="105"/>
                <w:sz w:val="20"/>
              </w:rPr>
              <w:t xml:space="preserve"> </w:t>
            </w:r>
            <w:r w:rsidRPr="003214D4">
              <w:rPr>
                <w:rFonts w:cstheme="minorHAnsi"/>
                <w:w w:val="105"/>
                <w:sz w:val="20"/>
              </w:rPr>
              <w:t>two</w:t>
            </w:r>
            <w:r w:rsidRPr="003214D4">
              <w:rPr>
                <w:rFonts w:cstheme="minorHAnsi"/>
                <w:spacing w:val="2"/>
                <w:w w:val="105"/>
                <w:sz w:val="20"/>
              </w:rPr>
              <w:t xml:space="preserve"> </w:t>
            </w:r>
            <w:r w:rsidRPr="003214D4">
              <w:rPr>
                <w:rFonts w:cstheme="minorHAnsi"/>
                <w:w w:val="105"/>
                <w:sz w:val="20"/>
              </w:rPr>
              <w:t>states,</w:t>
            </w:r>
            <w:r w:rsidRPr="003214D4">
              <w:rPr>
                <w:rFonts w:cstheme="minorHAnsi"/>
                <w:spacing w:val="2"/>
                <w:w w:val="105"/>
                <w:sz w:val="20"/>
              </w:rPr>
              <w:t xml:space="preserve"> </w:t>
            </w:r>
            <w:r w:rsidRPr="003214D4">
              <w:rPr>
                <w:rFonts w:ascii="Courier New" w:hAnsi="Courier New" w:cs="Courier New"/>
                <w:w w:val="105"/>
                <w:sz w:val="20"/>
              </w:rPr>
              <w:t>Scope_1</w:t>
            </w:r>
            <w:r>
              <w:rPr>
                <w:rFonts w:cstheme="minorHAnsi"/>
                <w:w w:val="105"/>
                <w:sz w:val="20"/>
              </w:rPr>
              <w:t xml:space="preserve"> </w:t>
            </w:r>
            <w:r w:rsidRPr="003214D4">
              <w:rPr>
                <w:rFonts w:cstheme="minorHAnsi"/>
                <w:w w:val="105"/>
                <w:sz w:val="20"/>
              </w:rPr>
              <w:t>and</w:t>
            </w:r>
            <w:r w:rsidRPr="003214D4">
              <w:rPr>
                <w:rFonts w:cstheme="minorHAnsi"/>
                <w:spacing w:val="2"/>
                <w:w w:val="105"/>
                <w:sz w:val="20"/>
              </w:rPr>
              <w:t xml:space="preserve"> </w:t>
            </w:r>
            <w:r w:rsidRPr="003214D4">
              <w:rPr>
                <w:rFonts w:ascii="Courier New" w:hAnsi="Courier New" w:cs="Courier New"/>
                <w:w w:val="105"/>
                <w:sz w:val="20"/>
              </w:rPr>
              <w:t>Scope_2</w:t>
            </w:r>
            <w:r w:rsidRPr="003214D4">
              <w:rPr>
                <w:rFonts w:cstheme="minorHAnsi"/>
                <w:w w:val="105"/>
                <w:sz w:val="20"/>
              </w:rPr>
              <w:t>.</w:t>
            </w:r>
          </w:p>
          <w:p w:rsidR="00BA2294" w:rsidRDefault="003214D4" w:rsidP="00BA2294">
            <w:pPr>
              <w:pStyle w:val="TableParagraph"/>
              <w:spacing w:before="60"/>
              <w:rPr>
                <w:rFonts w:eastAsia="Times New Roman" w:cstheme="minorHAnsi"/>
                <w:noProof/>
                <w:sz w:val="20"/>
                <w:szCs w:val="20"/>
                <w:lang w:eastAsia="zh-CN"/>
              </w:rPr>
            </w:pPr>
            <w:r w:rsidRPr="003214D4">
              <w:rPr>
                <w:rFonts w:eastAsia="Times New Roman" w:cstheme="minorHAnsi"/>
                <w:noProof/>
                <w:sz w:val="20"/>
                <w:szCs w:val="20"/>
                <w:lang w:eastAsia="zh-CN"/>
              </w:rPr>
              <w:drawing>
                <wp:inline distT="0" distB="0" distL="0" distR="0" wp14:anchorId="44A5F3FA" wp14:editId="2D8D8454">
                  <wp:extent cx="3468987" cy="1303020"/>
                  <wp:effectExtent l="0" t="0" r="0" b="0"/>
                  <wp:docPr id="8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7.png"/>
                          <pic:cNvPicPr/>
                        </pic:nvPicPr>
                        <pic:blipFill>
                          <a:blip r:embed="rId59" cstate="print"/>
                          <a:stretch>
                            <a:fillRect/>
                          </a:stretch>
                        </pic:blipFill>
                        <pic:spPr>
                          <a:xfrm>
                            <a:off x="0" y="0"/>
                            <a:ext cx="3468987" cy="1303020"/>
                          </a:xfrm>
                          <a:prstGeom prst="rect">
                            <a:avLst/>
                          </a:prstGeom>
                        </pic:spPr>
                      </pic:pic>
                    </a:graphicData>
                  </a:graphic>
                </wp:inline>
              </w:drawing>
            </w:r>
          </w:p>
          <w:p w:rsidR="003214D4" w:rsidRPr="003214D4" w:rsidRDefault="003214D4" w:rsidP="00BA2294">
            <w:pPr>
              <w:pStyle w:val="TableParagraph"/>
              <w:spacing w:before="60"/>
              <w:rPr>
                <w:rFonts w:eastAsia="Times New Roman" w:cstheme="minorHAnsi"/>
                <w:sz w:val="20"/>
                <w:szCs w:val="20"/>
              </w:rPr>
            </w:pPr>
            <w:r w:rsidRPr="003214D4">
              <w:rPr>
                <w:rFonts w:eastAsia="Times New Roman" w:cstheme="minorHAnsi"/>
                <w:noProof/>
                <w:sz w:val="20"/>
                <w:szCs w:val="20"/>
                <w:lang w:eastAsia="zh-CN"/>
              </w:rPr>
              <w:drawing>
                <wp:inline distT="0" distB="0" distL="0" distR="0" wp14:anchorId="291A616F" wp14:editId="7418ADC5">
                  <wp:extent cx="3600440" cy="1291589"/>
                  <wp:effectExtent l="0" t="0" r="0" b="0"/>
                  <wp:docPr id="83"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8.png"/>
                          <pic:cNvPicPr/>
                        </pic:nvPicPr>
                        <pic:blipFill>
                          <a:blip r:embed="rId60" cstate="print"/>
                          <a:stretch>
                            <a:fillRect/>
                          </a:stretch>
                        </pic:blipFill>
                        <pic:spPr>
                          <a:xfrm>
                            <a:off x="0" y="0"/>
                            <a:ext cx="3600440" cy="1291589"/>
                          </a:xfrm>
                          <a:prstGeom prst="rect">
                            <a:avLst/>
                          </a:prstGeom>
                        </pic:spPr>
                      </pic:pic>
                    </a:graphicData>
                  </a:graphic>
                </wp:inline>
              </w:drawing>
            </w:r>
          </w:p>
        </w:tc>
      </w:tr>
    </w:tbl>
    <w:p w:rsidR="00EF76A3" w:rsidRDefault="00EF76A3">
      <w:r>
        <w:br w:type="page"/>
      </w:r>
    </w:p>
    <w:tbl>
      <w:tblPr>
        <w:tblW w:w="9355" w:type="dxa"/>
        <w:tblLayout w:type="fixed"/>
        <w:tblCellMar>
          <w:left w:w="0" w:type="dxa"/>
          <w:right w:w="0" w:type="dxa"/>
        </w:tblCellMar>
        <w:tblLook w:val="01E0" w:firstRow="1" w:lastRow="1" w:firstColumn="1" w:lastColumn="1" w:noHBand="0" w:noVBand="0"/>
      </w:tblPr>
      <w:tblGrid>
        <w:gridCol w:w="1795"/>
        <w:gridCol w:w="7560"/>
      </w:tblGrid>
      <w:tr w:rsidR="003214D4" w:rsidTr="00EF76A3">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214D4" w:rsidRPr="003214D4" w:rsidRDefault="003214D4" w:rsidP="00EF76A3">
            <w:pPr>
              <w:spacing w:before="60"/>
              <w:rPr>
                <w:rFonts w:asciiTheme="minorHAnsi" w:hAnsiTheme="minorHAnsi" w:cstheme="minorHAnsi"/>
              </w:rPr>
            </w:pP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214D4" w:rsidRPr="003214D4" w:rsidRDefault="003214D4" w:rsidP="00EF76A3">
            <w:pPr>
              <w:pStyle w:val="TableParagraph"/>
              <w:spacing w:before="60"/>
              <w:rPr>
                <w:rFonts w:eastAsia="Cambria" w:cstheme="minorHAnsi"/>
                <w:sz w:val="20"/>
                <w:szCs w:val="20"/>
              </w:rPr>
            </w:pPr>
            <w:r w:rsidRPr="003214D4">
              <w:rPr>
                <w:rFonts w:cstheme="minorHAnsi"/>
                <w:b/>
                <w:w w:val="110"/>
                <w:sz w:val="20"/>
              </w:rPr>
              <w:t>Recommended</w:t>
            </w:r>
          </w:p>
          <w:p w:rsidR="00BA2294" w:rsidRDefault="003214D4" w:rsidP="00EF76A3">
            <w:pPr>
              <w:pStyle w:val="TableParagraph"/>
              <w:spacing w:before="60"/>
              <w:rPr>
                <w:rFonts w:eastAsia="Times New Roman" w:cstheme="minorHAnsi"/>
                <w:noProof/>
                <w:sz w:val="20"/>
                <w:szCs w:val="20"/>
                <w:lang w:eastAsia="zh-CN"/>
              </w:rPr>
            </w:pPr>
            <w:r w:rsidRPr="003214D4">
              <w:rPr>
                <w:rFonts w:cstheme="minorHAnsi"/>
                <w:w w:val="105"/>
                <w:sz w:val="20"/>
              </w:rPr>
              <w:t xml:space="preserve">To clarify the model, create unique identifiers. In the following example, state </w:t>
            </w:r>
            <w:r w:rsidRPr="004B01D3">
              <w:rPr>
                <w:rFonts w:ascii="Courier New" w:hAnsi="Courier New" w:cs="Courier New"/>
                <w:w w:val="105"/>
                <w:sz w:val="20"/>
              </w:rPr>
              <w:t>Scope_1</w:t>
            </w:r>
            <w:r w:rsidRPr="003214D4">
              <w:rPr>
                <w:rFonts w:cstheme="minorHAnsi"/>
                <w:w w:val="105"/>
                <w:sz w:val="20"/>
              </w:rPr>
              <w:t xml:space="preserve"> uses local identifier </w:t>
            </w:r>
            <w:r w:rsidRPr="004B01D3">
              <w:rPr>
                <w:rFonts w:ascii="Courier New" w:hAnsi="Courier New" w:cs="Courier New"/>
                <w:w w:val="105"/>
                <w:sz w:val="20"/>
              </w:rPr>
              <w:t>IntCounter_Scope_1</w:t>
            </w:r>
            <w:r w:rsidRPr="003214D4">
              <w:rPr>
                <w:rFonts w:cstheme="minorHAnsi"/>
                <w:w w:val="105"/>
                <w:sz w:val="20"/>
              </w:rPr>
              <w:t xml:space="preserve">. State </w:t>
            </w:r>
            <w:r w:rsidRPr="004B01D3">
              <w:rPr>
                <w:rFonts w:ascii="Courier New" w:hAnsi="Courier New" w:cs="Courier New"/>
                <w:w w:val="105"/>
                <w:sz w:val="20"/>
              </w:rPr>
              <w:t>Scope_2</w:t>
            </w:r>
            <w:r w:rsidRPr="003214D4">
              <w:rPr>
                <w:rFonts w:cstheme="minorHAnsi"/>
                <w:w w:val="105"/>
                <w:sz w:val="20"/>
              </w:rPr>
              <w:t xml:space="preserve"> </w:t>
            </w:r>
            <w:r w:rsidR="004B01D3">
              <w:rPr>
                <w:rFonts w:cstheme="minorHAnsi"/>
                <w:w w:val="105"/>
                <w:sz w:val="20"/>
              </w:rPr>
              <w:t xml:space="preserve">uses local identifier </w:t>
            </w:r>
            <w:r w:rsidRPr="004B01D3">
              <w:rPr>
                <w:rFonts w:ascii="Courier New" w:hAnsi="Courier New" w:cs="Courier New"/>
                <w:w w:val="105"/>
                <w:sz w:val="20"/>
              </w:rPr>
              <w:t>IntCounter_Scope_2</w:t>
            </w:r>
            <w:r w:rsidRPr="003214D4">
              <w:rPr>
                <w:rFonts w:cstheme="minorHAnsi"/>
                <w:w w:val="105"/>
                <w:sz w:val="20"/>
              </w:rPr>
              <w:t>.</w:t>
            </w:r>
          </w:p>
          <w:p w:rsidR="003214D4" w:rsidRPr="003214D4" w:rsidRDefault="003214D4" w:rsidP="00EF76A3">
            <w:pPr>
              <w:pStyle w:val="TableParagraph"/>
              <w:spacing w:before="60"/>
              <w:rPr>
                <w:rFonts w:eastAsia="Times New Roman" w:cstheme="minorHAnsi"/>
                <w:sz w:val="20"/>
                <w:szCs w:val="20"/>
              </w:rPr>
            </w:pPr>
            <w:r w:rsidRPr="003214D4">
              <w:rPr>
                <w:rFonts w:eastAsia="Times New Roman" w:cstheme="minorHAnsi"/>
                <w:noProof/>
                <w:sz w:val="20"/>
                <w:szCs w:val="20"/>
                <w:lang w:eastAsia="zh-CN"/>
              </w:rPr>
              <w:drawing>
                <wp:inline distT="0" distB="0" distL="0" distR="0" wp14:anchorId="71CF6596" wp14:editId="3C79119F">
                  <wp:extent cx="4423428" cy="2726055"/>
                  <wp:effectExtent l="0" t="0" r="0" b="0"/>
                  <wp:docPr id="8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9.png"/>
                          <pic:cNvPicPr/>
                        </pic:nvPicPr>
                        <pic:blipFill>
                          <a:blip r:embed="rId61" cstate="print"/>
                          <a:stretch>
                            <a:fillRect/>
                          </a:stretch>
                        </pic:blipFill>
                        <pic:spPr>
                          <a:xfrm>
                            <a:off x="0" y="0"/>
                            <a:ext cx="4423428" cy="2726055"/>
                          </a:xfrm>
                          <a:prstGeom prst="rect">
                            <a:avLst/>
                          </a:prstGeom>
                        </pic:spPr>
                      </pic:pic>
                    </a:graphicData>
                  </a:graphic>
                </wp:inline>
              </w:drawing>
            </w:r>
          </w:p>
          <w:p w:rsidR="003214D4" w:rsidRPr="003214D4" w:rsidRDefault="003214D4" w:rsidP="00EF76A3">
            <w:pPr>
              <w:pStyle w:val="TableParagraph"/>
              <w:spacing w:before="60"/>
              <w:rPr>
                <w:rFonts w:eastAsia="Cambria" w:cstheme="minorHAnsi"/>
                <w:sz w:val="20"/>
                <w:szCs w:val="20"/>
              </w:rPr>
            </w:pPr>
            <w:r w:rsidRPr="003214D4">
              <w:rPr>
                <w:rFonts w:cstheme="minorHAnsi"/>
                <w:w w:val="105"/>
                <w:sz w:val="20"/>
              </w:rPr>
              <w:t xml:space="preserve">The identifier </w:t>
            </w:r>
            <w:r w:rsidR="004B01D3" w:rsidRPr="004B01D3">
              <w:rPr>
                <w:rFonts w:ascii="Courier New" w:hAnsi="Courier New" w:cs="Courier New"/>
                <w:w w:val="105"/>
                <w:sz w:val="20"/>
              </w:rPr>
              <w:t>IntCounter_Scope_1</w:t>
            </w:r>
            <w:r w:rsidR="004B01D3">
              <w:rPr>
                <w:rFonts w:cstheme="minorHAnsi"/>
                <w:w w:val="105"/>
                <w:sz w:val="20"/>
              </w:rPr>
              <w:t xml:space="preserve"> </w:t>
            </w:r>
            <w:r w:rsidRPr="003214D4">
              <w:rPr>
                <w:rFonts w:cstheme="minorHAnsi"/>
                <w:w w:val="105"/>
                <w:sz w:val="20"/>
              </w:rPr>
              <w:t xml:space="preserve">is defined for state </w:t>
            </w:r>
            <w:r w:rsidRPr="004B01D3">
              <w:rPr>
                <w:rFonts w:ascii="Courier New" w:hAnsi="Courier New" w:cs="Courier New"/>
                <w:w w:val="105"/>
                <w:sz w:val="20"/>
              </w:rPr>
              <w:t>Scope_1</w:t>
            </w:r>
            <w:r w:rsidRPr="003214D4">
              <w:rPr>
                <w:rFonts w:cstheme="minorHAnsi"/>
                <w:w w:val="105"/>
                <w:sz w:val="20"/>
              </w:rPr>
              <w:t>. Identifier</w:t>
            </w:r>
          </w:p>
          <w:p w:rsidR="00BA2294" w:rsidRDefault="004B01D3" w:rsidP="005C099C">
            <w:pPr>
              <w:pStyle w:val="TableParagraph"/>
              <w:spacing w:before="60"/>
              <w:rPr>
                <w:rFonts w:eastAsia="Times New Roman" w:cstheme="minorHAnsi"/>
                <w:noProof/>
                <w:sz w:val="20"/>
                <w:szCs w:val="20"/>
                <w:lang w:eastAsia="zh-CN"/>
              </w:rPr>
            </w:pPr>
            <w:r w:rsidRPr="004B01D3">
              <w:rPr>
                <w:rFonts w:ascii="Courier New" w:hAnsi="Courier New" w:cs="Courier New"/>
                <w:w w:val="105"/>
                <w:sz w:val="20"/>
              </w:rPr>
              <w:t>IntCounter_Scope_2</w:t>
            </w:r>
            <w:r>
              <w:rPr>
                <w:rFonts w:cstheme="minorHAnsi"/>
                <w:w w:val="105"/>
                <w:sz w:val="20"/>
              </w:rPr>
              <w:t xml:space="preserve"> i</w:t>
            </w:r>
            <w:r w:rsidR="003214D4" w:rsidRPr="003214D4">
              <w:rPr>
                <w:rFonts w:cstheme="minorHAnsi"/>
                <w:w w:val="105"/>
                <w:sz w:val="20"/>
              </w:rPr>
              <w:t>s</w:t>
            </w:r>
            <w:r w:rsidR="003214D4" w:rsidRPr="003214D4">
              <w:rPr>
                <w:rFonts w:cstheme="minorHAnsi"/>
                <w:spacing w:val="-26"/>
                <w:w w:val="105"/>
                <w:sz w:val="20"/>
              </w:rPr>
              <w:t xml:space="preserve"> </w:t>
            </w:r>
            <w:r w:rsidR="003214D4" w:rsidRPr="003214D4">
              <w:rPr>
                <w:rFonts w:cstheme="minorHAnsi"/>
                <w:w w:val="105"/>
                <w:sz w:val="20"/>
              </w:rPr>
              <w:t>defined</w:t>
            </w:r>
            <w:r w:rsidR="003214D4" w:rsidRPr="003214D4">
              <w:rPr>
                <w:rFonts w:cstheme="minorHAnsi"/>
                <w:spacing w:val="-26"/>
                <w:w w:val="105"/>
                <w:sz w:val="20"/>
              </w:rPr>
              <w:t xml:space="preserve"> </w:t>
            </w:r>
            <w:r>
              <w:rPr>
                <w:rFonts w:cstheme="minorHAnsi"/>
                <w:w w:val="105"/>
                <w:sz w:val="20"/>
              </w:rPr>
              <w:t xml:space="preserve">for </w:t>
            </w:r>
            <w:r w:rsidR="003214D4" w:rsidRPr="004B01D3">
              <w:rPr>
                <w:rFonts w:ascii="Courier New" w:hAnsi="Courier New" w:cs="Courier New"/>
                <w:w w:val="105"/>
                <w:sz w:val="20"/>
              </w:rPr>
              <w:t>Scope_2</w:t>
            </w:r>
            <w:r w:rsidR="003214D4" w:rsidRPr="003214D4">
              <w:rPr>
                <w:rFonts w:cstheme="minorHAnsi"/>
                <w:w w:val="105"/>
                <w:sz w:val="20"/>
              </w:rPr>
              <w:t>.</w:t>
            </w:r>
          </w:p>
          <w:p w:rsidR="00BA2294" w:rsidRDefault="003214D4" w:rsidP="00BA2294">
            <w:pPr>
              <w:pStyle w:val="TableParagraph"/>
              <w:spacing w:before="60"/>
              <w:rPr>
                <w:rFonts w:eastAsia="Times New Roman" w:cstheme="minorHAnsi"/>
                <w:noProof/>
                <w:sz w:val="20"/>
                <w:szCs w:val="20"/>
                <w:lang w:eastAsia="zh-CN"/>
              </w:rPr>
            </w:pPr>
            <w:r w:rsidRPr="003214D4">
              <w:rPr>
                <w:rFonts w:eastAsia="Times New Roman" w:cstheme="minorHAnsi"/>
                <w:noProof/>
                <w:sz w:val="20"/>
                <w:szCs w:val="20"/>
                <w:lang w:eastAsia="zh-CN"/>
              </w:rPr>
              <w:drawing>
                <wp:inline distT="0" distB="0" distL="0" distR="0" wp14:anchorId="0BA5CA6B" wp14:editId="7253338C">
                  <wp:extent cx="3669030" cy="1640204"/>
                  <wp:effectExtent l="0" t="0" r="0" b="0"/>
                  <wp:docPr id="8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0.png"/>
                          <pic:cNvPicPr/>
                        </pic:nvPicPr>
                        <pic:blipFill>
                          <a:blip r:embed="rId62" cstate="print"/>
                          <a:stretch>
                            <a:fillRect/>
                          </a:stretch>
                        </pic:blipFill>
                        <pic:spPr>
                          <a:xfrm>
                            <a:off x="0" y="0"/>
                            <a:ext cx="3669030" cy="1640204"/>
                          </a:xfrm>
                          <a:prstGeom prst="rect">
                            <a:avLst/>
                          </a:prstGeom>
                        </pic:spPr>
                      </pic:pic>
                    </a:graphicData>
                  </a:graphic>
                </wp:inline>
              </w:drawing>
            </w:r>
          </w:p>
          <w:p w:rsidR="003214D4" w:rsidRPr="003214D4" w:rsidRDefault="003214D4" w:rsidP="00BA2294">
            <w:pPr>
              <w:pStyle w:val="TableParagraph"/>
              <w:spacing w:before="60"/>
              <w:rPr>
                <w:rFonts w:eastAsia="Cambria" w:cstheme="minorHAnsi"/>
                <w:sz w:val="20"/>
                <w:szCs w:val="20"/>
              </w:rPr>
            </w:pPr>
            <w:r w:rsidRPr="003214D4">
              <w:rPr>
                <w:rFonts w:eastAsia="Times New Roman" w:cstheme="minorHAnsi"/>
                <w:noProof/>
                <w:sz w:val="20"/>
                <w:szCs w:val="20"/>
                <w:lang w:eastAsia="zh-CN"/>
              </w:rPr>
              <w:drawing>
                <wp:inline distT="0" distB="0" distL="0" distR="0" wp14:anchorId="7CED8967" wp14:editId="3FBD24E3">
                  <wp:extent cx="3640458" cy="1617345"/>
                  <wp:effectExtent l="0" t="0" r="0" b="0"/>
                  <wp:docPr id="8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1.png"/>
                          <pic:cNvPicPr/>
                        </pic:nvPicPr>
                        <pic:blipFill>
                          <a:blip r:embed="rId63" cstate="print"/>
                          <a:stretch>
                            <a:fillRect/>
                          </a:stretch>
                        </pic:blipFill>
                        <pic:spPr>
                          <a:xfrm>
                            <a:off x="0" y="0"/>
                            <a:ext cx="3640458" cy="1617345"/>
                          </a:xfrm>
                          <a:prstGeom prst="rect">
                            <a:avLst/>
                          </a:prstGeom>
                        </pic:spPr>
                      </pic:pic>
                    </a:graphicData>
                  </a:graphic>
                </wp:inline>
              </w:drawing>
            </w:r>
          </w:p>
        </w:tc>
      </w:tr>
    </w:tbl>
    <w:p w:rsidR="0085633E" w:rsidRDefault="0085633E" w:rsidP="002F435F">
      <w:pPr>
        <w:pStyle w:val="Heading4"/>
        <w:rPr>
          <w:w w:val="105"/>
        </w:rPr>
      </w:pPr>
    </w:p>
    <w:p w:rsidR="0085633E" w:rsidRDefault="0085633E">
      <w:pPr>
        <w:spacing w:after="160" w:line="259" w:lineRule="auto"/>
        <w:rPr>
          <w:rFonts w:ascii="Arial" w:hAnsi="Arial" w:cs="Arial"/>
          <w:b/>
          <w:w w:val="105"/>
          <w:sz w:val="20"/>
          <w:szCs w:val="20"/>
        </w:rPr>
      </w:pPr>
      <w:r>
        <w:rPr>
          <w:w w:val="105"/>
        </w:rPr>
        <w:br w:type="page"/>
      </w:r>
    </w:p>
    <w:p w:rsidR="002F435F" w:rsidRDefault="002F435F" w:rsidP="002F435F">
      <w:pPr>
        <w:pStyle w:val="Heading4"/>
        <w:rPr>
          <w:rFonts w:ascii="Calibri" w:eastAsia="Calibri" w:hAnsi="Calibri" w:cs="Calibri"/>
          <w:bCs/>
          <w:sz w:val="26"/>
          <w:szCs w:val="26"/>
        </w:rPr>
      </w:pPr>
      <w:bookmarkStart w:id="151" w:name="_Toc503436751"/>
      <w:r>
        <w:rPr>
          <w:w w:val="105"/>
        </w:rPr>
        <w:lastRenderedPageBreak/>
        <w:t xml:space="preserve">hisl_0062: Global variables in graphical </w:t>
      </w:r>
      <w:r>
        <w:rPr>
          <w:spacing w:val="4"/>
          <w:w w:val="105"/>
        </w:rPr>
        <w:t>functions</w:t>
      </w:r>
      <w:bookmarkEnd w:id="151"/>
    </w:p>
    <w:tbl>
      <w:tblPr>
        <w:tblW w:w="9355" w:type="dxa"/>
        <w:tblLayout w:type="fixed"/>
        <w:tblCellMar>
          <w:left w:w="0" w:type="dxa"/>
          <w:right w:w="0" w:type="dxa"/>
        </w:tblCellMar>
        <w:tblLook w:val="01E0" w:firstRow="1" w:lastRow="1" w:firstColumn="1" w:lastColumn="1" w:noHBand="0" w:noVBand="0"/>
      </w:tblPr>
      <w:tblGrid>
        <w:gridCol w:w="1795"/>
        <w:gridCol w:w="7560"/>
      </w:tblGrid>
      <w:tr w:rsidR="002F435F" w:rsidTr="0085633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2F435F" w:rsidRPr="00807E7F" w:rsidRDefault="002F435F" w:rsidP="0085633E">
            <w:pPr>
              <w:pStyle w:val="TableParagraph"/>
              <w:spacing w:before="60"/>
              <w:rPr>
                <w:rFonts w:eastAsia="Calibri" w:cstheme="minorHAnsi"/>
                <w:sz w:val="20"/>
                <w:szCs w:val="20"/>
              </w:rPr>
            </w:pPr>
            <w:r w:rsidRPr="00807E7F">
              <w:rPr>
                <w:rFonts w:cstheme="minorHAnsi"/>
                <w:b/>
                <w:sz w:val="20"/>
              </w:rPr>
              <w:t>ID:</w:t>
            </w:r>
            <w:r w:rsidRPr="00807E7F">
              <w:rPr>
                <w:rFonts w:cstheme="minorHAnsi"/>
                <w:b/>
                <w:spacing w:val="-9"/>
                <w:sz w:val="20"/>
              </w:rPr>
              <w:t xml:space="preserve"> </w:t>
            </w:r>
            <w:r w:rsidRPr="00807E7F">
              <w:rPr>
                <w:rFonts w:cstheme="minorHAnsi"/>
                <w:b/>
                <w:sz w:val="20"/>
              </w:rPr>
              <w:t>Title</w:t>
            </w:r>
          </w:p>
        </w:tc>
        <w:tc>
          <w:tcPr>
            <w:tcW w:w="7560"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2F435F" w:rsidRPr="00807E7F" w:rsidRDefault="002F435F" w:rsidP="0085633E">
            <w:pPr>
              <w:pStyle w:val="TableParagraph"/>
              <w:spacing w:before="60"/>
              <w:rPr>
                <w:rFonts w:eastAsia="Calibri" w:cstheme="minorHAnsi"/>
                <w:sz w:val="20"/>
                <w:szCs w:val="20"/>
              </w:rPr>
            </w:pPr>
            <w:r w:rsidRPr="00807E7F">
              <w:rPr>
                <w:rFonts w:cstheme="minorHAnsi"/>
                <w:b/>
                <w:w w:val="105"/>
                <w:sz w:val="20"/>
              </w:rPr>
              <w:t>hisl_0062: Global variables in graphical functions</w:t>
            </w:r>
          </w:p>
        </w:tc>
      </w:tr>
      <w:tr w:rsidR="002F435F" w:rsidTr="0085633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807E7F" w:rsidRDefault="002F435F" w:rsidP="0085633E">
            <w:pPr>
              <w:pStyle w:val="TableParagraph"/>
              <w:spacing w:before="60"/>
              <w:rPr>
                <w:rFonts w:eastAsia="Cambria" w:cstheme="minorHAnsi"/>
                <w:sz w:val="20"/>
                <w:szCs w:val="20"/>
              </w:rPr>
            </w:pPr>
            <w:r w:rsidRPr="00807E7F">
              <w:rPr>
                <w:rFonts w:cstheme="minorHAnsi"/>
                <w:w w:val="105"/>
                <w:sz w:val="20"/>
              </w:rPr>
              <w:t>Description</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807E7F" w:rsidRDefault="002F435F" w:rsidP="0085633E">
            <w:pPr>
              <w:pStyle w:val="TableParagraph"/>
              <w:spacing w:before="60"/>
              <w:rPr>
                <w:rFonts w:eastAsia="Cambria" w:cstheme="minorHAnsi"/>
                <w:sz w:val="20"/>
                <w:szCs w:val="20"/>
              </w:rPr>
            </w:pPr>
            <w:r w:rsidRPr="00807E7F">
              <w:rPr>
                <w:rFonts w:cstheme="minorHAnsi"/>
                <w:w w:val="110"/>
                <w:sz w:val="20"/>
              </w:rPr>
              <w:t>For data with a global scope used in a function, do not use the data in the calling expression if a value is assigned to the data in that</w:t>
            </w:r>
            <w:r w:rsidRPr="00807E7F">
              <w:rPr>
                <w:rFonts w:cstheme="minorHAnsi"/>
                <w:spacing w:val="13"/>
                <w:w w:val="110"/>
                <w:sz w:val="20"/>
              </w:rPr>
              <w:t xml:space="preserve"> </w:t>
            </w:r>
            <w:r w:rsidRPr="00807E7F">
              <w:rPr>
                <w:rFonts w:cstheme="minorHAnsi"/>
                <w:w w:val="110"/>
                <w:sz w:val="20"/>
              </w:rPr>
              <w:t>function.</w:t>
            </w:r>
          </w:p>
        </w:tc>
      </w:tr>
      <w:tr w:rsidR="002F435F" w:rsidTr="0085633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807E7F" w:rsidRDefault="002F435F" w:rsidP="0085633E">
            <w:pPr>
              <w:pStyle w:val="TableParagraph"/>
              <w:spacing w:before="60"/>
              <w:rPr>
                <w:rFonts w:eastAsia="Cambria" w:cstheme="minorHAnsi"/>
                <w:sz w:val="20"/>
                <w:szCs w:val="20"/>
              </w:rPr>
            </w:pPr>
            <w:r w:rsidRPr="00807E7F">
              <w:rPr>
                <w:rFonts w:cstheme="minorHAnsi"/>
                <w:w w:val="110"/>
                <w:sz w:val="20"/>
              </w:rPr>
              <w:t>Rationale</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807E7F" w:rsidRDefault="002F435F" w:rsidP="0085633E">
            <w:pPr>
              <w:pStyle w:val="TableParagraph"/>
              <w:spacing w:before="60"/>
              <w:rPr>
                <w:rFonts w:eastAsia="Cambria" w:cstheme="minorHAnsi"/>
                <w:sz w:val="20"/>
                <w:szCs w:val="20"/>
              </w:rPr>
            </w:pPr>
            <w:r w:rsidRPr="00807E7F">
              <w:rPr>
                <w:rFonts w:cstheme="minorHAnsi"/>
                <w:w w:val="110"/>
                <w:sz w:val="20"/>
              </w:rPr>
              <w:t>Enhance</w:t>
            </w:r>
            <w:r w:rsidRPr="00807E7F">
              <w:rPr>
                <w:rFonts w:cstheme="minorHAnsi"/>
                <w:spacing w:val="-6"/>
                <w:w w:val="110"/>
                <w:sz w:val="20"/>
              </w:rPr>
              <w:t xml:space="preserve"> </w:t>
            </w:r>
            <w:r w:rsidRPr="00807E7F">
              <w:rPr>
                <w:rFonts w:cstheme="minorHAnsi"/>
                <w:w w:val="110"/>
                <w:sz w:val="20"/>
              </w:rPr>
              <w:t>readability</w:t>
            </w:r>
            <w:r w:rsidRPr="00807E7F">
              <w:rPr>
                <w:rFonts w:cstheme="minorHAnsi"/>
                <w:spacing w:val="-6"/>
                <w:w w:val="110"/>
                <w:sz w:val="20"/>
              </w:rPr>
              <w:t xml:space="preserve"> </w:t>
            </w:r>
            <w:r w:rsidRPr="00807E7F">
              <w:rPr>
                <w:rFonts w:cstheme="minorHAnsi"/>
                <w:w w:val="110"/>
                <w:sz w:val="20"/>
              </w:rPr>
              <w:t>of</w:t>
            </w:r>
            <w:r w:rsidRPr="00807E7F">
              <w:rPr>
                <w:rFonts w:cstheme="minorHAnsi"/>
                <w:spacing w:val="-6"/>
                <w:w w:val="110"/>
                <w:sz w:val="20"/>
              </w:rPr>
              <w:t xml:space="preserve"> </w:t>
            </w:r>
            <w:r w:rsidRPr="00807E7F">
              <w:rPr>
                <w:rFonts w:cstheme="minorHAnsi"/>
                <w:w w:val="110"/>
                <w:sz w:val="20"/>
              </w:rPr>
              <w:t>a</w:t>
            </w:r>
            <w:r w:rsidRPr="00807E7F">
              <w:rPr>
                <w:rFonts w:cstheme="minorHAnsi"/>
                <w:spacing w:val="-6"/>
                <w:w w:val="110"/>
                <w:sz w:val="20"/>
              </w:rPr>
              <w:t xml:space="preserve"> </w:t>
            </w:r>
            <w:r w:rsidRPr="00807E7F">
              <w:rPr>
                <w:rFonts w:cstheme="minorHAnsi"/>
                <w:w w:val="110"/>
                <w:sz w:val="20"/>
              </w:rPr>
              <w:t>model</w:t>
            </w:r>
            <w:r w:rsidRPr="00807E7F">
              <w:rPr>
                <w:rFonts w:cstheme="minorHAnsi"/>
                <w:spacing w:val="-6"/>
                <w:w w:val="110"/>
                <w:sz w:val="20"/>
              </w:rPr>
              <w:t xml:space="preserve"> </w:t>
            </w:r>
            <w:r w:rsidRPr="00807E7F">
              <w:rPr>
                <w:rFonts w:cstheme="minorHAnsi"/>
                <w:w w:val="110"/>
                <w:sz w:val="20"/>
              </w:rPr>
              <w:t>by</w:t>
            </w:r>
            <w:r w:rsidRPr="00807E7F">
              <w:rPr>
                <w:rFonts w:cstheme="minorHAnsi"/>
                <w:spacing w:val="-6"/>
                <w:w w:val="110"/>
                <w:sz w:val="20"/>
              </w:rPr>
              <w:t xml:space="preserve"> </w:t>
            </w:r>
            <w:r w:rsidRPr="00807E7F">
              <w:rPr>
                <w:rFonts w:cstheme="minorHAnsi"/>
                <w:w w:val="110"/>
                <w:sz w:val="20"/>
              </w:rPr>
              <w:t>removing</w:t>
            </w:r>
            <w:r w:rsidRPr="00807E7F">
              <w:rPr>
                <w:rFonts w:cstheme="minorHAnsi"/>
                <w:spacing w:val="-6"/>
                <w:w w:val="110"/>
                <w:sz w:val="20"/>
              </w:rPr>
              <w:t xml:space="preserve"> </w:t>
            </w:r>
            <w:r w:rsidRPr="00807E7F">
              <w:rPr>
                <w:rFonts w:cstheme="minorHAnsi"/>
                <w:w w:val="110"/>
                <w:sz w:val="20"/>
              </w:rPr>
              <w:t>ambiguity</w:t>
            </w:r>
            <w:r w:rsidRPr="00807E7F">
              <w:rPr>
                <w:rFonts w:cstheme="minorHAnsi"/>
                <w:spacing w:val="-6"/>
                <w:w w:val="110"/>
                <w:sz w:val="20"/>
              </w:rPr>
              <w:t xml:space="preserve"> </w:t>
            </w:r>
            <w:r w:rsidRPr="00807E7F">
              <w:rPr>
                <w:rFonts w:cstheme="minorHAnsi"/>
                <w:w w:val="110"/>
                <w:sz w:val="20"/>
              </w:rPr>
              <w:t>in</w:t>
            </w:r>
            <w:r w:rsidRPr="00807E7F">
              <w:rPr>
                <w:rFonts w:cstheme="minorHAnsi"/>
                <w:spacing w:val="-6"/>
                <w:w w:val="110"/>
                <w:sz w:val="20"/>
              </w:rPr>
              <w:t xml:space="preserve"> </w:t>
            </w:r>
            <w:r w:rsidRPr="00807E7F">
              <w:rPr>
                <w:rFonts w:cstheme="minorHAnsi"/>
                <w:w w:val="110"/>
                <w:sz w:val="20"/>
              </w:rPr>
              <w:t>the</w:t>
            </w:r>
            <w:r w:rsidRPr="00807E7F">
              <w:rPr>
                <w:rFonts w:cstheme="minorHAnsi"/>
                <w:spacing w:val="-6"/>
                <w:w w:val="110"/>
                <w:sz w:val="20"/>
              </w:rPr>
              <w:t xml:space="preserve"> </w:t>
            </w:r>
            <w:r w:rsidRPr="00807E7F">
              <w:rPr>
                <w:rFonts w:cstheme="minorHAnsi"/>
                <w:w w:val="110"/>
                <w:sz w:val="20"/>
              </w:rPr>
              <w:t>values</w:t>
            </w:r>
            <w:r w:rsidRPr="00807E7F">
              <w:rPr>
                <w:rFonts w:cstheme="minorHAnsi"/>
                <w:spacing w:val="-6"/>
                <w:w w:val="110"/>
                <w:sz w:val="20"/>
              </w:rPr>
              <w:t xml:space="preserve"> </w:t>
            </w:r>
            <w:r w:rsidRPr="00807E7F">
              <w:rPr>
                <w:rFonts w:cstheme="minorHAnsi"/>
                <w:w w:val="110"/>
                <w:sz w:val="20"/>
              </w:rPr>
              <w:t>of global</w:t>
            </w:r>
            <w:r w:rsidRPr="00807E7F">
              <w:rPr>
                <w:rFonts w:cstheme="minorHAnsi"/>
                <w:spacing w:val="-13"/>
                <w:w w:val="110"/>
                <w:sz w:val="20"/>
              </w:rPr>
              <w:t xml:space="preserve"> </w:t>
            </w:r>
            <w:r w:rsidRPr="00807E7F">
              <w:rPr>
                <w:rFonts w:cstheme="minorHAnsi"/>
                <w:w w:val="110"/>
                <w:sz w:val="20"/>
              </w:rPr>
              <w:t>variables.</w:t>
            </w:r>
          </w:p>
        </w:tc>
      </w:tr>
      <w:tr w:rsidR="00F17BC1" w:rsidTr="0085633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17BC1" w:rsidRPr="009F21EB" w:rsidRDefault="00F17BC1" w:rsidP="00F17BC1">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17BC1" w:rsidRPr="001030EE" w:rsidRDefault="00F17BC1" w:rsidP="00F17BC1">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w:t>
            </w:r>
            <w:r>
              <w:rPr>
                <w:rFonts w:cstheme="minorHAnsi"/>
                <w:b/>
                <w:w w:val="110"/>
                <w:sz w:val="20"/>
                <w:szCs w:val="20"/>
              </w:rPr>
              <w:t>global variables in graphical functions</w:t>
            </w:r>
          </w:p>
        </w:tc>
      </w:tr>
      <w:tr w:rsidR="00F17BC1" w:rsidTr="0085633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17BC1" w:rsidRPr="00807E7F" w:rsidRDefault="00F17BC1" w:rsidP="00F17BC1">
            <w:pPr>
              <w:pStyle w:val="TableParagraph"/>
              <w:spacing w:before="60"/>
              <w:rPr>
                <w:rFonts w:eastAsia="Cambria" w:cstheme="minorHAnsi"/>
                <w:sz w:val="20"/>
                <w:szCs w:val="20"/>
              </w:rPr>
            </w:pPr>
            <w:r w:rsidRPr="00807E7F">
              <w:rPr>
                <w:rFonts w:cstheme="minorHAnsi"/>
                <w:w w:val="105"/>
                <w:sz w:val="20"/>
              </w:rPr>
              <w:t>References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17BC1" w:rsidRPr="00807E7F" w:rsidRDefault="00F17BC1" w:rsidP="00487E65">
            <w:pPr>
              <w:pStyle w:val="TableParagraph"/>
              <w:numPr>
                <w:ilvl w:val="0"/>
                <w:numId w:val="94"/>
              </w:numPr>
              <w:tabs>
                <w:tab w:val="left" w:pos="340"/>
              </w:tabs>
              <w:spacing w:before="60"/>
              <w:ind w:left="230" w:hanging="230"/>
              <w:rPr>
                <w:rFonts w:eastAsia="Cambria" w:cstheme="minorHAnsi"/>
                <w:sz w:val="20"/>
                <w:szCs w:val="20"/>
              </w:rPr>
            </w:pPr>
            <w:r w:rsidRPr="00807E7F">
              <w:rPr>
                <w:rFonts w:cstheme="minorHAnsi"/>
                <w:w w:val="110"/>
                <w:sz w:val="20"/>
              </w:rPr>
              <w:t>DO-331, Section MB.6.3.2.g 'Algorithms are</w:t>
            </w:r>
            <w:r w:rsidRPr="00807E7F">
              <w:rPr>
                <w:rFonts w:cstheme="minorHAnsi"/>
                <w:spacing w:val="-14"/>
                <w:w w:val="110"/>
                <w:sz w:val="20"/>
              </w:rPr>
              <w:t xml:space="preserve"> </w:t>
            </w:r>
            <w:r w:rsidRPr="00807E7F">
              <w:rPr>
                <w:rFonts w:cstheme="minorHAnsi"/>
                <w:w w:val="110"/>
                <w:sz w:val="20"/>
              </w:rPr>
              <w:t>accurate'</w:t>
            </w:r>
          </w:p>
          <w:p w:rsidR="00F17BC1" w:rsidRPr="00807E7F" w:rsidRDefault="00F17BC1" w:rsidP="00487E65">
            <w:pPr>
              <w:pStyle w:val="TableParagraph"/>
              <w:numPr>
                <w:ilvl w:val="0"/>
                <w:numId w:val="94"/>
              </w:numPr>
              <w:tabs>
                <w:tab w:val="left" w:pos="340"/>
              </w:tabs>
              <w:spacing w:before="60"/>
              <w:ind w:left="230" w:hanging="230"/>
              <w:rPr>
                <w:rFonts w:eastAsia="Cambria" w:cstheme="minorHAnsi"/>
                <w:sz w:val="20"/>
                <w:szCs w:val="20"/>
              </w:rPr>
            </w:pPr>
            <w:r w:rsidRPr="00807E7F">
              <w:rPr>
                <w:rFonts w:cstheme="minorHAnsi"/>
                <w:w w:val="110"/>
                <w:sz w:val="20"/>
              </w:rPr>
              <w:t>MISRA C:2012, Rule 13.2</w:t>
            </w:r>
            <w:r w:rsidRPr="00807E7F">
              <w:rPr>
                <w:rFonts w:cstheme="minorHAnsi"/>
                <w:w w:val="110"/>
                <w:sz w:val="20"/>
              </w:rPr>
              <w:br/>
              <w:t>MISRA C:2012, Rule 13.5</w:t>
            </w:r>
          </w:p>
        </w:tc>
      </w:tr>
      <w:tr w:rsidR="00F17BC1" w:rsidTr="0085633E">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17BC1" w:rsidRPr="00807E7F" w:rsidRDefault="00F17BC1" w:rsidP="00F17BC1">
            <w:pPr>
              <w:pStyle w:val="TableParagraph"/>
              <w:spacing w:before="60"/>
              <w:rPr>
                <w:rFonts w:eastAsia="Cambria" w:cstheme="minorHAnsi"/>
                <w:sz w:val="20"/>
                <w:szCs w:val="20"/>
              </w:rPr>
            </w:pPr>
            <w:r w:rsidRPr="00807E7F">
              <w:rPr>
                <w:rFonts w:cstheme="minorHAnsi"/>
                <w:w w:val="115"/>
                <w:sz w:val="20"/>
              </w:rPr>
              <w:t>Last</w:t>
            </w:r>
            <w:r w:rsidRPr="00807E7F">
              <w:rPr>
                <w:rFonts w:cstheme="minorHAnsi"/>
                <w:spacing w:val="-22"/>
                <w:w w:val="115"/>
                <w:sz w:val="20"/>
              </w:rPr>
              <w:t xml:space="preserve"> </w:t>
            </w:r>
            <w:r w:rsidRPr="00807E7F">
              <w:rPr>
                <w:rFonts w:cstheme="minorHAnsi"/>
                <w:w w:val="115"/>
                <w:sz w:val="20"/>
              </w:rPr>
              <w:t>Changed</w:t>
            </w:r>
          </w:p>
        </w:tc>
        <w:tc>
          <w:tcPr>
            <w:tcW w:w="756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F17BC1" w:rsidRPr="00807E7F" w:rsidRDefault="00F17BC1" w:rsidP="00F17BC1">
            <w:pPr>
              <w:pStyle w:val="TableParagraph"/>
              <w:spacing w:before="60"/>
              <w:rPr>
                <w:rFonts w:eastAsia="Cambria" w:cstheme="minorHAnsi"/>
                <w:sz w:val="20"/>
                <w:szCs w:val="20"/>
              </w:rPr>
            </w:pPr>
            <w:r>
              <w:rPr>
                <w:rFonts w:cstheme="minorHAnsi"/>
                <w:w w:val="105"/>
                <w:sz w:val="20"/>
              </w:rPr>
              <w:t>R2016a</w:t>
            </w:r>
          </w:p>
        </w:tc>
      </w:tr>
      <w:tr w:rsidR="00F17BC1" w:rsidTr="0085633E">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17BC1" w:rsidRPr="00807E7F" w:rsidRDefault="00F17BC1" w:rsidP="00F17BC1">
            <w:pPr>
              <w:pStyle w:val="TableParagraph"/>
              <w:spacing w:before="60"/>
              <w:rPr>
                <w:rFonts w:eastAsia="Cambria" w:cstheme="minorHAnsi"/>
                <w:sz w:val="20"/>
                <w:szCs w:val="20"/>
              </w:rPr>
            </w:pPr>
            <w:r w:rsidRPr="00807E7F">
              <w:rPr>
                <w:rFonts w:cstheme="minorHAnsi"/>
                <w:w w:val="110"/>
                <w:sz w:val="20"/>
              </w:rPr>
              <w:t>Examples</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17BC1" w:rsidRDefault="00F17BC1" w:rsidP="00F17BC1">
            <w:pPr>
              <w:pStyle w:val="TableParagraph"/>
              <w:spacing w:before="60"/>
              <w:rPr>
                <w:rFonts w:cstheme="minorHAnsi"/>
                <w:w w:val="110"/>
                <w:sz w:val="20"/>
              </w:rPr>
            </w:pPr>
            <w:r w:rsidRPr="00807E7F">
              <w:rPr>
                <w:rFonts w:cstheme="minorHAnsi"/>
                <w:w w:val="105"/>
                <w:sz w:val="20"/>
              </w:rPr>
              <w:t xml:space="preserve">Consider a graphical function </w:t>
            </w:r>
            <w:r w:rsidRPr="006418F5">
              <w:rPr>
                <w:rFonts w:ascii="Courier New" w:hAnsi="Courier New" w:cs="Courier New"/>
                <w:w w:val="105"/>
                <w:sz w:val="20"/>
              </w:rPr>
              <w:t>graphicalFunction</w:t>
            </w:r>
            <w:r w:rsidRPr="00807E7F">
              <w:rPr>
                <w:rFonts w:cstheme="minorHAnsi"/>
                <w:w w:val="105"/>
                <w:sz w:val="20"/>
              </w:rPr>
              <w:t xml:space="preserve"> that modifies the </w:t>
            </w:r>
            <w:r w:rsidRPr="00807E7F">
              <w:rPr>
                <w:rFonts w:cstheme="minorHAnsi"/>
                <w:w w:val="110"/>
                <w:sz w:val="20"/>
              </w:rPr>
              <w:t>global data</w:t>
            </w:r>
            <w:r w:rsidRPr="00807E7F">
              <w:rPr>
                <w:rFonts w:cstheme="minorHAnsi"/>
                <w:spacing w:val="-3"/>
                <w:w w:val="110"/>
                <w:sz w:val="20"/>
              </w:rPr>
              <w:t xml:space="preserve"> </w:t>
            </w:r>
            <w:r w:rsidRPr="006418F5">
              <w:rPr>
                <w:rFonts w:ascii="Courier New" w:hAnsi="Courier New" w:cs="Courier New"/>
                <w:w w:val="110"/>
                <w:sz w:val="20"/>
              </w:rPr>
              <w:t>G</w:t>
            </w:r>
            <w:r w:rsidRPr="00807E7F">
              <w:rPr>
                <w:rFonts w:cstheme="minorHAnsi"/>
                <w:w w:val="110"/>
                <w:sz w:val="20"/>
              </w:rPr>
              <w:t>.</w:t>
            </w:r>
          </w:p>
          <w:p w:rsidR="00F17BC1" w:rsidRPr="00807E7F" w:rsidRDefault="00F17BC1" w:rsidP="00F17BC1">
            <w:pPr>
              <w:pStyle w:val="TableParagraph"/>
              <w:spacing w:before="60"/>
              <w:rPr>
                <w:rFonts w:eastAsia="Calibri" w:cstheme="minorHAnsi"/>
                <w:sz w:val="20"/>
                <w:szCs w:val="20"/>
              </w:rPr>
            </w:pPr>
            <w:r w:rsidRPr="00807E7F">
              <w:rPr>
                <w:rFonts w:eastAsia="Calibri" w:cstheme="minorHAnsi"/>
                <w:noProof/>
                <w:sz w:val="20"/>
                <w:szCs w:val="20"/>
                <w:lang w:eastAsia="zh-CN"/>
              </w:rPr>
              <w:drawing>
                <wp:inline distT="0" distB="0" distL="0" distR="0" wp14:anchorId="082E80C5" wp14:editId="7B0EAA21">
                  <wp:extent cx="2121408" cy="1682496"/>
                  <wp:effectExtent l="0" t="0" r="0" b="0"/>
                  <wp:docPr id="91"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2.png"/>
                          <pic:cNvPicPr/>
                        </pic:nvPicPr>
                        <pic:blipFill>
                          <a:blip r:embed="rId64" cstate="print"/>
                          <a:stretch>
                            <a:fillRect/>
                          </a:stretch>
                        </pic:blipFill>
                        <pic:spPr>
                          <a:xfrm>
                            <a:off x="0" y="0"/>
                            <a:ext cx="2121408" cy="1682496"/>
                          </a:xfrm>
                          <a:prstGeom prst="rect">
                            <a:avLst/>
                          </a:prstGeom>
                        </pic:spPr>
                      </pic:pic>
                    </a:graphicData>
                  </a:graphic>
                </wp:inline>
              </w:drawing>
            </w:r>
          </w:p>
          <w:p w:rsidR="00F17BC1" w:rsidRDefault="00F17BC1" w:rsidP="008517EC">
            <w:pPr>
              <w:pStyle w:val="TableParagraph"/>
              <w:keepNext/>
              <w:spacing w:before="60"/>
              <w:rPr>
                <w:rFonts w:cstheme="minorHAnsi"/>
                <w:b/>
                <w:w w:val="110"/>
                <w:sz w:val="20"/>
              </w:rPr>
            </w:pPr>
            <w:r w:rsidRPr="00807E7F">
              <w:rPr>
                <w:rFonts w:cstheme="minorHAnsi"/>
                <w:b/>
                <w:w w:val="110"/>
                <w:sz w:val="20"/>
              </w:rPr>
              <w:t>Recommended</w:t>
            </w:r>
          </w:p>
          <w:p w:rsidR="00F17BC1" w:rsidRPr="00807E7F" w:rsidRDefault="00F17BC1" w:rsidP="00F17BC1">
            <w:pPr>
              <w:pStyle w:val="TableParagraph"/>
              <w:spacing w:before="60"/>
              <w:rPr>
                <w:rFonts w:eastAsia="Times New Roman" w:cstheme="minorHAnsi"/>
                <w:sz w:val="20"/>
                <w:szCs w:val="20"/>
              </w:rPr>
            </w:pPr>
            <w:r w:rsidRPr="00807E7F">
              <w:rPr>
                <w:rFonts w:eastAsia="Times New Roman" w:cstheme="minorHAnsi"/>
                <w:noProof/>
                <w:sz w:val="20"/>
                <w:szCs w:val="20"/>
                <w:lang w:eastAsia="zh-CN"/>
              </w:rPr>
              <w:drawing>
                <wp:inline distT="0" distB="0" distL="0" distR="0" wp14:anchorId="7CA1A667" wp14:editId="6079A558">
                  <wp:extent cx="2779776" cy="1563624"/>
                  <wp:effectExtent l="0" t="0" r="1905" b="0"/>
                  <wp:docPr id="93"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3.png"/>
                          <pic:cNvPicPr/>
                        </pic:nvPicPr>
                        <pic:blipFill>
                          <a:blip r:embed="rId65" cstate="print"/>
                          <a:stretch>
                            <a:fillRect/>
                          </a:stretch>
                        </pic:blipFill>
                        <pic:spPr>
                          <a:xfrm>
                            <a:off x="0" y="0"/>
                            <a:ext cx="2779776" cy="1563624"/>
                          </a:xfrm>
                          <a:prstGeom prst="rect">
                            <a:avLst/>
                          </a:prstGeom>
                        </pic:spPr>
                      </pic:pic>
                    </a:graphicData>
                  </a:graphic>
                </wp:inline>
              </w:drawing>
            </w:r>
          </w:p>
          <w:p w:rsidR="00F17BC1" w:rsidRDefault="00F17BC1" w:rsidP="008517EC">
            <w:pPr>
              <w:pStyle w:val="TableParagraph"/>
              <w:keepNext/>
              <w:spacing w:before="60"/>
              <w:rPr>
                <w:rFonts w:cstheme="minorHAnsi"/>
                <w:b/>
                <w:w w:val="110"/>
                <w:sz w:val="20"/>
              </w:rPr>
            </w:pPr>
            <w:r w:rsidRPr="00807E7F">
              <w:rPr>
                <w:rFonts w:cstheme="minorHAnsi"/>
                <w:b/>
                <w:w w:val="110"/>
                <w:sz w:val="20"/>
              </w:rPr>
              <w:lastRenderedPageBreak/>
              <w:t>Not</w:t>
            </w:r>
            <w:r w:rsidRPr="00807E7F">
              <w:rPr>
                <w:rFonts w:cstheme="minorHAnsi"/>
                <w:b/>
                <w:spacing w:val="44"/>
                <w:w w:val="110"/>
                <w:sz w:val="20"/>
              </w:rPr>
              <w:t xml:space="preserve"> </w:t>
            </w:r>
            <w:r w:rsidRPr="00807E7F">
              <w:rPr>
                <w:rFonts w:cstheme="minorHAnsi"/>
                <w:b/>
                <w:w w:val="110"/>
                <w:sz w:val="20"/>
              </w:rPr>
              <w:t>Recommended</w:t>
            </w:r>
          </w:p>
          <w:p w:rsidR="00F17BC1" w:rsidRPr="00807E7F" w:rsidRDefault="00F17BC1" w:rsidP="00F17BC1">
            <w:pPr>
              <w:pStyle w:val="TableParagraph"/>
              <w:spacing w:before="60"/>
              <w:rPr>
                <w:rFonts w:eastAsia="Calibri" w:cstheme="minorHAnsi"/>
                <w:sz w:val="20"/>
                <w:szCs w:val="20"/>
              </w:rPr>
            </w:pPr>
            <w:r w:rsidRPr="00807E7F">
              <w:rPr>
                <w:rFonts w:eastAsia="Times New Roman" w:cstheme="minorHAnsi"/>
                <w:noProof/>
                <w:sz w:val="20"/>
                <w:szCs w:val="20"/>
                <w:lang w:eastAsia="zh-CN"/>
              </w:rPr>
              <w:drawing>
                <wp:inline distT="0" distB="0" distL="0" distR="0" wp14:anchorId="35C8F869" wp14:editId="79EEAD02">
                  <wp:extent cx="2807208" cy="1618488"/>
                  <wp:effectExtent l="0" t="0" r="0" b="1270"/>
                  <wp:docPr id="95"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4.png"/>
                          <pic:cNvPicPr/>
                        </pic:nvPicPr>
                        <pic:blipFill>
                          <a:blip r:embed="rId66" cstate="print"/>
                          <a:stretch>
                            <a:fillRect/>
                          </a:stretch>
                        </pic:blipFill>
                        <pic:spPr>
                          <a:xfrm>
                            <a:off x="0" y="0"/>
                            <a:ext cx="2807208" cy="1618488"/>
                          </a:xfrm>
                          <a:prstGeom prst="rect">
                            <a:avLst/>
                          </a:prstGeom>
                        </pic:spPr>
                      </pic:pic>
                    </a:graphicData>
                  </a:graphic>
                </wp:inline>
              </w:drawing>
            </w:r>
          </w:p>
        </w:tc>
      </w:tr>
    </w:tbl>
    <w:p w:rsidR="00F17BC1" w:rsidRDefault="00F17BC1" w:rsidP="002F435F">
      <w:pPr>
        <w:pStyle w:val="Heading4"/>
      </w:pPr>
      <w:bookmarkStart w:id="152" w:name="_bookmark95"/>
      <w:bookmarkEnd w:id="152"/>
    </w:p>
    <w:p w:rsidR="00F17BC1" w:rsidRDefault="00F17BC1">
      <w:pPr>
        <w:spacing w:after="160" w:line="259" w:lineRule="auto"/>
        <w:rPr>
          <w:rFonts w:ascii="Arial" w:hAnsi="Arial" w:cs="Arial"/>
          <w:b/>
          <w:sz w:val="20"/>
          <w:szCs w:val="20"/>
        </w:rPr>
      </w:pPr>
      <w:r>
        <w:br w:type="page"/>
      </w:r>
    </w:p>
    <w:p w:rsidR="002F435F" w:rsidRDefault="002F435F" w:rsidP="002F435F">
      <w:pPr>
        <w:pStyle w:val="Heading4"/>
        <w:rPr>
          <w:rFonts w:ascii="Calibri" w:eastAsia="Calibri" w:hAnsi="Calibri" w:cs="Calibri"/>
          <w:b w:val="0"/>
          <w:bCs/>
          <w:sz w:val="17"/>
          <w:szCs w:val="17"/>
        </w:rPr>
      </w:pPr>
      <w:bookmarkStart w:id="153" w:name="_Toc503436752"/>
      <w:r>
        <w:lastRenderedPageBreak/>
        <w:t xml:space="preserve">hisl_0063: Length of user-defined </w:t>
      </w:r>
      <w:r w:rsidR="007A7BFC">
        <w:t>object</w:t>
      </w:r>
      <w:r>
        <w:t xml:space="preserve"> names to improve MISRA C:2012 compliance</w:t>
      </w:r>
      <w:bookmarkEnd w:id="153"/>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2F435F" w:rsidTr="0085633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2F435F" w:rsidRPr="00A177B4" w:rsidRDefault="002F435F" w:rsidP="0085633E">
            <w:pPr>
              <w:pStyle w:val="TableParagraph"/>
              <w:spacing w:before="60"/>
              <w:rPr>
                <w:rFonts w:eastAsia="Calibri" w:cstheme="minorHAnsi"/>
                <w:sz w:val="20"/>
                <w:szCs w:val="20"/>
              </w:rPr>
            </w:pPr>
            <w:r w:rsidRPr="00A177B4">
              <w:rPr>
                <w:rFonts w:cstheme="minorHAnsi"/>
                <w:b/>
                <w:sz w:val="20"/>
              </w:rPr>
              <w:t>ID:</w:t>
            </w:r>
            <w:r w:rsidRPr="00A177B4">
              <w:rPr>
                <w:rFonts w:cstheme="minorHAnsi"/>
                <w:b/>
                <w:spacing w:val="-9"/>
                <w:sz w:val="20"/>
              </w:rPr>
              <w:t xml:space="preserve"> </w:t>
            </w:r>
            <w:r w:rsidRPr="00A177B4">
              <w:rPr>
                <w:rFonts w:cstheme="minorHAns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2F435F" w:rsidRPr="00A177B4" w:rsidRDefault="002F435F" w:rsidP="0085633E">
            <w:pPr>
              <w:pStyle w:val="TableParagraph"/>
              <w:spacing w:before="60"/>
              <w:rPr>
                <w:rFonts w:eastAsia="Calibri" w:cstheme="minorHAnsi"/>
                <w:sz w:val="20"/>
                <w:szCs w:val="20"/>
              </w:rPr>
            </w:pPr>
            <w:r w:rsidRPr="00A177B4">
              <w:rPr>
                <w:rFonts w:cstheme="minorHAnsi"/>
                <w:b/>
                <w:sz w:val="20"/>
              </w:rPr>
              <w:t>his</w:t>
            </w:r>
            <w:r w:rsidR="007A7BFC">
              <w:rPr>
                <w:rFonts w:cstheme="minorHAnsi"/>
                <w:b/>
                <w:sz w:val="20"/>
              </w:rPr>
              <w:t xml:space="preserve">l_0063: Length of user-defined object </w:t>
            </w:r>
            <w:r w:rsidRPr="00A177B4">
              <w:rPr>
                <w:rFonts w:cstheme="minorHAnsi"/>
                <w:b/>
                <w:sz w:val="20"/>
              </w:rPr>
              <w:t>names to improve MISRA C:2012 compliance</w:t>
            </w:r>
          </w:p>
        </w:tc>
      </w:tr>
      <w:tr w:rsidR="002F435F" w:rsidTr="0085633E">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2F435F" w:rsidRPr="00A177B4" w:rsidRDefault="002F435F" w:rsidP="0085633E">
            <w:pPr>
              <w:pStyle w:val="TableParagraph"/>
              <w:spacing w:before="60"/>
              <w:rPr>
                <w:rFonts w:eastAsia="Cambria" w:cstheme="minorHAnsi"/>
                <w:sz w:val="20"/>
                <w:szCs w:val="20"/>
              </w:rPr>
            </w:pPr>
            <w:r w:rsidRPr="00A177B4">
              <w:rPr>
                <w:rFonts w:cstheme="minorHAnsi"/>
                <w:w w:val="105"/>
                <w:sz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A177B4" w:rsidRDefault="002F435F" w:rsidP="0085633E">
            <w:pPr>
              <w:pStyle w:val="TableParagraph"/>
              <w:spacing w:before="60"/>
              <w:jc w:val="both"/>
              <w:rPr>
                <w:rFonts w:eastAsia="Cambria" w:cstheme="minorHAnsi"/>
                <w:sz w:val="20"/>
                <w:szCs w:val="20"/>
              </w:rPr>
            </w:pPr>
            <w:r w:rsidRPr="00A177B4">
              <w:rPr>
                <w:rFonts w:cstheme="minorHAnsi"/>
                <w:w w:val="105"/>
                <w:sz w:val="20"/>
              </w:rPr>
              <w:t>To improve MISRA C:2012 compliance of generated code</w:t>
            </w:r>
            <w:r w:rsidR="007A7BFC">
              <w:rPr>
                <w:rFonts w:cstheme="minorHAnsi"/>
                <w:w w:val="105"/>
                <w:sz w:val="20"/>
              </w:rPr>
              <w:t xml:space="preserve">, limit the length of user defined names to </w:t>
            </w:r>
            <w:r w:rsidR="007A7BFC" w:rsidRPr="007A7BFC">
              <w:rPr>
                <w:rFonts w:cstheme="minorHAnsi"/>
                <w:b/>
                <w:w w:val="105"/>
                <w:sz w:val="20"/>
              </w:rPr>
              <w:t>Maximum identifier length</w:t>
            </w:r>
            <w:r w:rsidR="007A7BFC">
              <w:rPr>
                <w:rFonts w:cstheme="minorHAnsi"/>
                <w:w w:val="105"/>
                <w:sz w:val="20"/>
              </w:rPr>
              <w:t xml:space="preserve"> (</w:t>
            </w:r>
            <w:r w:rsidR="007A7BFC" w:rsidRPr="007A7BFC">
              <w:rPr>
                <w:rFonts w:ascii="Courier New" w:hAnsi="Courier New" w:cs="Courier New"/>
                <w:w w:val="105"/>
                <w:sz w:val="20"/>
              </w:rPr>
              <w:t>MaxIdLength</w:t>
            </w:r>
            <w:r w:rsidR="007A7BFC">
              <w:rPr>
                <w:rFonts w:cstheme="minorHAnsi"/>
                <w:w w:val="105"/>
                <w:sz w:val="20"/>
              </w:rPr>
              <w:t>).</w:t>
            </w:r>
          </w:p>
        </w:tc>
      </w:tr>
      <w:tr w:rsidR="00A177B4" w:rsidTr="0085633E">
        <w:tc>
          <w:tcPr>
            <w:tcW w:w="1795" w:type="dxa"/>
            <w:vMerge/>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A177B4" w:rsidRPr="00A177B4" w:rsidRDefault="00A177B4" w:rsidP="0085633E">
            <w:pPr>
              <w:pStyle w:val="TableParagraph"/>
              <w:spacing w:before="60"/>
              <w:rPr>
                <w:rFonts w:cstheme="minorHAnsi"/>
                <w:w w:val="105"/>
                <w:sz w:val="20"/>
              </w:rPr>
            </w:pP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177B4" w:rsidRPr="00491A6D" w:rsidRDefault="00A177B4" w:rsidP="0085633E">
            <w:pPr>
              <w:pStyle w:val="TableParagraph"/>
              <w:spacing w:before="60"/>
              <w:rPr>
                <w:rFonts w:eastAsia="Cambria" w:cstheme="minorHAnsi"/>
                <w:sz w:val="20"/>
                <w:szCs w:val="20"/>
              </w:rPr>
            </w:pPr>
            <w:r w:rsidRPr="00491A6D">
              <w:rPr>
                <w:rFonts w:eastAsia="Calibri" w:cstheme="minorHAnsi"/>
                <w:b/>
                <w:bCs/>
                <w:w w:val="110"/>
                <w:sz w:val="20"/>
                <w:szCs w:val="20"/>
              </w:rPr>
              <w:t xml:space="preserve">Note: </w:t>
            </w:r>
            <w:r>
              <w:rPr>
                <w:rFonts w:eastAsia="Cambria" w:cstheme="minorHAnsi"/>
                <w:w w:val="110"/>
                <w:sz w:val="20"/>
                <w:szCs w:val="20"/>
              </w:rPr>
              <w:t>The default of Maximum identifier length is 31.</w:t>
            </w:r>
          </w:p>
        </w:tc>
      </w:tr>
      <w:tr w:rsidR="002A2100" w:rsidTr="0085633E">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pStyle w:val="TableParagraph"/>
              <w:spacing w:before="60"/>
              <w:rPr>
                <w:rFonts w:cstheme="minorHAnsi"/>
                <w:w w:val="115"/>
                <w:sz w:val="20"/>
              </w:rPr>
            </w:pPr>
            <w:r>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7F402E" w:rsidRDefault="002A2100" w:rsidP="0085633E">
            <w:pPr>
              <w:pStyle w:val="TableParagraph"/>
              <w:spacing w:before="60"/>
              <w:rPr>
                <w:rFonts w:cstheme="minorHAnsi"/>
                <w:w w:val="105"/>
                <w:sz w:val="20"/>
                <w:szCs w:val="20"/>
              </w:rPr>
            </w:pPr>
            <w:r w:rsidRPr="007F402E">
              <w:rPr>
                <w:rFonts w:cstheme="minorHAnsi"/>
                <w:w w:val="105"/>
                <w:sz w:val="20"/>
                <w:szCs w:val="20"/>
              </w:rPr>
              <w:t>When working with Subsystem blocks with the block parameter Function name options set to User specified, limit the length of function names to parameter Maximum identifier length (</w:t>
            </w:r>
            <w:r w:rsidRPr="007F402E">
              <w:rPr>
                <w:rFonts w:ascii="Courier New" w:hAnsi="Courier New" w:cs="Courier New"/>
                <w:w w:val="105"/>
                <w:sz w:val="20"/>
                <w:szCs w:val="20"/>
              </w:rPr>
              <w:t>MaxIdLength</w:t>
            </w:r>
            <w:r w:rsidRPr="007F402E">
              <w:rPr>
                <w:rFonts w:cstheme="minorHAnsi"/>
                <w:w w:val="105"/>
                <w:sz w:val="20"/>
                <w:szCs w:val="20"/>
              </w:rPr>
              <w:t>) characters or fewer.</w:t>
            </w:r>
          </w:p>
        </w:tc>
      </w:tr>
      <w:tr w:rsidR="002A2100" w:rsidTr="0085633E">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pStyle w:val="TableParagraph"/>
              <w:spacing w:before="60"/>
              <w:rPr>
                <w:rFonts w:cstheme="minorHAnsi"/>
                <w:w w:val="115"/>
                <w:sz w:val="20"/>
              </w:rPr>
            </w:pPr>
            <w:r>
              <w:rPr>
                <w:rFonts w:cstheme="minorHAnsi"/>
                <w:w w:val="115"/>
                <w:sz w:val="20"/>
              </w:rPr>
              <w:t>B</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7F402E" w:rsidRDefault="002A2100" w:rsidP="0085633E">
            <w:pPr>
              <w:pStyle w:val="NormalWeb"/>
              <w:spacing w:before="60"/>
              <w:rPr>
                <w:rFonts w:asciiTheme="minorHAnsi" w:hAnsiTheme="minorHAnsi" w:cstheme="minorHAnsi"/>
                <w:color w:val="404040"/>
                <w:sz w:val="20"/>
                <w:szCs w:val="20"/>
              </w:rPr>
            </w:pPr>
            <w:r w:rsidRPr="007F402E">
              <w:rPr>
                <w:rFonts w:asciiTheme="minorHAnsi" w:hAnsiTheme="minorHAnsi" w:cstheme="minorHAnsi"/>
                <w:color w:val="404040"/>
                <w:sz w:val="20"/>
                <w:szCs w:val="20"/>
              </w:rPr>
              <w:t>Limit the length of data object names to </w:t>
            </w:r>
            <w:r w:rsidRPr="007F402E">
              <w:rPr>
                <w:rStyle w:val="Strong"/>
                <w:rFonts w:asciiTheme="minorHAnsi" w:hAnsiTheme="minorHAnsi" w:cstheme="minorHAnsi"/>
                <w:color w:val="404040"/>
                <w:sz w:val="20"/>
                <w:szCs w:val="20"/>
              </w:rPr>
              <w:t>Maximum identifier length</w:t>
            </w:r>
            <w:r w:rsidR="007F402E">
              <w:rPr>
                <w:rStyle w:val="Strong"/>
                <w:rFonts w:asciiTheme="minorHAnsi" w:hAnsiTheme="minorHAnsi" w:cstheme="minorHAnsi"/>
                <w:color w:val="404040"/>
                <w:sz w:val="20"/>
                <w:szCs w:val="20"/>
              </w:rPr>
              <w:t xml:space="preserve"> </w:t>
            </w:r>
            <w:r w:rsidRPr="007F402E">
              <w:rPr>
                <w:rFonts w:asciiTheme="minorHAnsi" w:hAnsiTheme="minorHAnsi" w:cstheme="minorHAnsi"/>
                <w:color w:val="404040"/>
                <w:sz w:val="20"/>
                <w:szCs w:val="20"/>
              </w:rPr>
              <w:t>(</w:t>
            </w:r>
            <w:r w:rsidRPr="007F402E">
              <w:rPr>
                <w:rStyle w:val="HTMLCode"/>
                <w:color w:val="404040"/>
              </w:rPr>
              <w:t>MaxIdLength</w:t>
            </w:r>
            <w:r w:rsidRPr="007F402E">
              <w:rPr>
                <w:rFonts w:asciiTheme="minorHAnsi" w:hAnsiTheme="minorHAnsi" w:cstheme="minorHAnsi"/>
                <w:color w:val="404040"/>
                <w:sz w:val="20"/>
                <w:szCs w:val="20"/>
              </w:rPr>
              <w:t>) characters or fewer for:</w:t>
            </w:r>
          </w:p>
          <w:p w:rsidR="002A2100" w:rsidRPr="007F402E" w:rsidRDefault="002A2100" w:rsidP="00487E65">
            <w:pPr>
              <w:pStyle w:val="NormalWeb"/>
              <w:numPr>
                <w:ilvl w:val="0"/>
                <w:numId w:val="95"/>
              </w:numPr>
              <w:spacing w:before="30"/>
              <w:ind w:left="230" w:hanging="230"/>
              <w:rPr>
                <w:rFonts w:ascii="Courier New" w:hAnsi="Courier New" w:cs="Courier New"/>
                <w:color w:val="404040"/>
                <w:sz w:val="20"/>
                <w:szCs w:val="20"/>
              </w:rPr>
            </w:pPr>
            <w:r w:rsidRPr="007F402E">
              <w:rPr>
                <w:rStyle w:val="HTMLCode"/>
                <w:color w:val="404040"/>
              </w:rPr>
              <w:t>Simulink.AliasType</w:t>
            </w:r>
          </w:p>
          <w:p w:rsidR="002A2100" w:rsidRPr="007F402E" w:rsidRDefault="002A2100" w:rsidP="00487E65">
            <w:pPr>
              <w:pStyle w:val="NormalWeb"/>
              <w:numPr>
                <w:ilvl w:val="0"/>
                <w:numId w:val="95"/>
              </w:numPr>
              <w:spacing w:before="30"/>
              <w:ind w:left="230" w:hanging="230"/>
              <w:rPr>
                <w:rFonts w:ascii="Courier New" w:hAnsi="Courier New" w:cs="Courier New"/>
                <w:color w:val="404040"/>
                <w:sz w:val="20"/>
                <w:szCs w:val="20"/>
              </w:rPr>
            </w:pPr>
            <w:r w:rsidRPr="007F402E">
              <w:rPr>
                <w:rStyle w:val="HTMLCode"/>
                <w:color w:val="404040"/>
              </w:rPr>
              <w:t>Simulink.NumericType</w:t>
            </w:r>
          </w:p>
          <w:p w:rsidR="002A2100" w:rsidRPr="007F402E" w:rsidRDefault="002A2100" w:rsidP="00487E65">
            <w:pPr>
              <w:pStyle w:val="NormalWeb"/>
              <w:numPr>
                <w:ilvl w:val="0"/>
                <w:numId w:val="95"/>
              </w:numPr>
              <w:spacing w:before="30"/>
              <w:ind w:left="230" w:hanging="230"/>
              <w:rPr>
                <w:rFonts w:ascii="Courier New" w:hAnsi="Courier New" w:cs="Courier New"/>
                <w:color w:val="404040"/>
                <w:sz w:val="20"/>
                <w:szCs w:val="20"/>
              </w:rPr>
            </w:pPr>
            <w:r w:rsidRPr="007F402E">
              <w:rPr>
                <w:rStyle w:val="HTMLCode"/>
                <w:color w:val="404040"/>
              </w:rPr>
              <w:t>Simulink.Variant</w:t>
            </w:r>
          </w:p>
          <w:p w:rsidR="002A2100" w:rsidRPr="007F402E" w:rsidRDefault="002A2100" w:rsidP="00487E65">
            <w:pPr>
              <w:pStyle w:val="NormalWeb"/>
              <w:numPr>
                <w:ilvl w:val="0"/>
                <w:numId w:val="95"/>
              </w:numPr>
              <w:spacing w:before="30"/>
              <w:ind w:left="230" w:hanging="230"/>
              <w:rPr>
                <w:rFonts w:ascii="Courier New" w:hAnsi="Courier New" w:cs="Courier New"/>
                <w:color w:val="404040"/>
                <w:sz w:val="20"/>
                <w:szCs w:val="20"/>
              </w:rPr>
            </w:pPr>
            <w:r w:rsidRPr="007F402E">
              <w:rPr>
                <w:rStyle w:val="HTMLCode"/>
                <w:color w:val="404040"/>
              </w:rPr>
              <w:t>Simulink.Bus</w:t>
            </w:r>
          </w:p>
          <w:p w:rsidR="002A2100" w:rsidRPr="007F402E" w:rsidRDefault="002A2100" w:rsidP="00487E65">
            <w:pPr>
              <w:pStyle w:val="NormalWeb"/>
              <w:numPr>
                <w:ilvl w:val="0"/>
                <w:numId w:val="95"/>
              </w:numPr>
              <w:spacing w:before="30"/>
              <w:ind w:left="230" w:hanging="230"/>
              <w:rPr>
                <w:rFonts w:ascii="Courier New" w:hAnsi="Courier New" w:cs="Courier New"/>
                <w:color w:val="404040"/>
                <w:sz w:val="20"/>
                <w:szCs w:val="20"/>
              </w:rPr>
            </w:pPr>
            <w:r w:rsidRPr="007F402E">
              <w:rPr>
                <w:rStyle w:val="HTMLCode"/>
                <w:color w:val="404040"/>
              </w:rPr>
              <w:t>Simulink.BusElement</w:t>
            </w:r>
          </w:p>
          <w:p w:rsidR="002A2100" w:rsidRPr="007F402E" w:rsidRDefault="002A2100" w:rsidP="00487E65">
            <w:pPr>
              <w:pStyle w:val="NormalWeb"/>
              <w:numPr>
                <w:ilvl w:val="0"/>
                <w:numId w:val="95"/>
              </w:numPr>
              <w:spacing w:before="30"/>
              <w:ind w:left="230" w:hanging="230"/>
              <w:rPr>
                <w:rFonts w:cstheme="minorHAnsi"/>
                <w:w w:val="105"/>
                <w:sz w:val="20"/>
                <w:szCs w:val="20"/>
              </w:rPr>
            </w:pPr>
            <w:r w:rsidRPr="007F402E">
              <w:rPr>
                <w:rStyle w:val="HTMLCode"/>
                <w:color w:val="404040"/>
              </w:rPr>
              <w:t>Simulink.IntEnumType</w:t>
            </w:r>
          </w:p>
        </w:tc>
      </w:tr>
      <w:tr w:rsidR="002A2100" w:rsidTr="0085633E">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spacing w:before="60"/>
              <w:rPr>
                <w:rFonts w:asciiTheme="minorHAnsi" w:hAnsiTheme="minorHAnsi" w:cstheme="minorHAnsi"/>
              </w:rPr>
            </w:pPr>
          </w:p>
        </w:tc>
        <w:tc>
          <w:tcPr>
            <w:tcW w:w="720"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pStyle w:val="TableParagraph"/>
              <w:spacing w:before="60"/>
              <w:rPr>
                <w:rFonts w:eastAsia="Cambria" w:cstheme="minorHAnsi"/>
                <w:sz w:val="20"/>
                <w:szCs w:val="20"/>
              </w:rPr>
            </w:pPr>
            <w:r>
              <w:rPr>
                <w:rFonts w:cstheme="minorHAnsi"/>
                <w:w w:val="115"/>
                <w:sz w:val="20"/>
              </w:rPr>
              <w:t>C</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2A2100" w:rsidRDefault="002A2100" w:rsidP="0085633E">
            <w:pPr>
              <w:spacing w:before="60"/>
              <w:rPr>
                <w:rFonts w:asciiTheme="minorHAnsi" w:hAnsiTheme="minorHAnsi" w:cstheme="minorHAnsi"/>
                <w:color w:val="404040"/>
                <w:sz w:val="20"/>
                <w:szCs w:val="20"/>
                <w:lang w:eastAsia="zh-CN"/>
              </w:rPr>
            </w:pPr>
            <w:r w:rsidRPr="002A2100">
              <w:rPr>
                <w:rFonts w:asciiTheme="minorHAnsi" w:hAnsiTheme="minorHAnsi" w:cstheme="minorHAnsi"/>
                <w:color w:val="404040"/>
                <w:sz w:val="20"/>
                <w:szCs w:val="20"/>
                <w:lang w:eastAsia="zh-CN"/>
              </w:rPr>
              <w:t>Limit the length of signal and parameter names to </w:t>
            </w:r>
            <w:r w:rsidRPr="007F402E">
              <w:rPr>
                <w:rFonts w:asciiTheme="minorHAnsi" w:hAnsiTheme="minorHAnsi" w:cstheme="minorHAnsi"/>
                <w:b/>
                <w:bCs/>
                <w:color w:val="404040"/>
                <w:sz w:val="20"/>
                <w:szCs w:val="20"/>
                <w:lang w:eastAsia="zh-CN"/>
              </w:rPr>
              <w:t>Maximum identifier length</w:t>
            </w:r>
            <w:r w:rsidR="007F402E">
              <w:rPr>
                <w:rFonts w:asciiTheme="minorHAnsi" w:hAnsiTheme="minorHAnsi" w:cstheme="minorHAnsi"/>
                <w:b/>
                <w:bCs/>
                <w:color w:val="404040"/>
                <w:sz w:val="20"/>
                <w:szCs w:val="20"/>
                <w:lang w:eastAsia="zh-CN"/>
              </w:rPr>
              <w:t xml:space="preserve"> </w:t>
            </w:r>
            <w:r w:rsidRPr="002A2100">
              <w:rPr>
                <w:rFonts w:asciiTheme="minorHAnsi" w:hAnsiTheme="minorHAnsi" w:cstheme="minorHAnsi"/>
                <w:color w:val="404040"/>
                <w:sz w:val="20"/>
                <w:szCs w:val="20"/>
                <w:lang w:eastAsia="zh-CN"/>
              </w:rPr>
              <w:t>(</w:t>
            </w:r>
            <w:r w:rsidRPr="007F402E">
              <w:rPr>
                <w:rFonts w:ascii="Courier New" w:hAnsi="Courier New" w:cs="Courier New"/>
                <w:color w:val="404040"/>
                <w:sz w:val="20"/>
                <w:szCs w:val="20"/>
                <w:lang w:eastAsia="zh-CN"/>
              </w:rPr>
              <w:t>MaxIdLength</w:t>
            </w:r>
            <w:r w:rsidRPr="002A2100">
              <w:rPr>
                <w:rFonts w:asciiTheme="minorHAnsi" w:hAnsiTheme="minorHAnsi" w:cstheme="minorHAnsi"/>
                <w:color w:val="404040"/>
                <w:sz w:val="20"/>
                <w:szCs w:val="20"/>
                <w:lang w:eastAsia="zh-CN"/>
              </w:rPr>
              <w:t>) characters or fewer when using the following storage classes:</w:t>
            </w:r>
          </w:p>
          <w:p w:rsidR="002A2100" w:rsidRPr="0085633E" w:rsidRDefault="002A2100" w:rsidP="00487E65">
            <w:pPr>
              <w:pStyle w:val="ListParagraph"/>
              <w:numPr>
                <w:ilvl w:val="0"/>
                <w:numId w:val="96"/>
              </w:numPr>
              <w:spacing w:before="30"/>
              <w:ind w:left="230" w:hanging="230"/>
              <w:rPr>
                <w:rFonts w:asciiTheme="minorHAnsi" w:hAnsiTheme="minorHAnsi" w:cstheme="minorHAnsi"/>
                <w:color w:val="404040"/>
                <w:sz w:val="20"/>
                <w:szCs w:val="20"/>
                <w:lang w:eastAsia="zh-CN"/>
              </w:rPr>
            </w:pPr>
            <w:r w:rsidRPr="0085633E">
              <w:rPr>
                <w:rFonts w:asciiTheme="minorHAnsi" w:hAnsiTheme="minorHAnsi" w:cstheme="minorHAnsi"/>
                <w:color w:val="404040"/>
                <w:sz w:val="20"/>
                <w:szCs w:val="20"/>
                <w:lang w:eastAsia="zh-CN"/>
              </w:rPr>
              <w:t>Exported Global</w:t>
            </w:r>
          </w:p>
          <w:p w:rsidR="002A2100" w:rsidRPr="0085633E" w:rsidRDefault="002A2100" w:rsidP="00487E65">
            <w:pPr>
              <w:pStyle w:val="ListParagraph"/>
              <w:numPr>
                <w:ilvl w:val="0"/>
                <w:numId w:val="96"/>
              </w:numPr>
              <w:spacing w:before="30"/>
              <w:ind w:left="230" w:hanging="230"/>
              <w:rPr>
                <w:rFonts w:asciiTheme="minorHAnsi" w:hAnsiTheme="minorHAnsi" w:cstheme="minorHAnsi"/>
                <w:color w:val="404040"/>
                <w:sz w:val="20"/>
                <w:szCs w:val="20"/>
                <w:lang w:eastAsia="zh-CN"/>
              </w:rPr>
            </w:pPr>
            <w:r w:rsidRPr="0085633E">
              <w:rPr>
                <w:rFonts w:asciiTheme="minorHAnsi" w:hAnsiTheme="minorHAnsi" w:cstheme="minorHAnsi"/>
                <w:color w:val="404040"/>
                <w:sz w:val="20"/>
                <w:szCs w:val="20"/>
                <w:lang w:eastAsia="zh-CN"/>
              </w:rPr>
              <w:t>Imported Extern</w:t>
            </w:r>
          </w:p>
          <w:p w:rsidR="002A2100" w:rsidRPr="0085633E" w:rsidRDefault="002A2100" w:rsidP="00487E65">
            <w:pPr>
              <w:pStyle w:val="ListParagraph"/>
              <w:numPr>
                <w:ilvl w:val="0"/>
                <w:numId w:val="96"/>
              </w:numPr>
              <w:spacing w:before="30"/>
              <w:ind w:left="230" w:hanging="230"/>
              <w:rPr>
                <w:rFonts w:asciiTheme="minorHAnsi" w:hAnsiTheme="minorHAnsi" w:cstheme="minorHAnsi"/>
                <w:color w:val="404040"/>
                <w:sz w:val="20"/>
                <w:szCs w:val="20"/>
                <w:lang w:eastAsia="zh-CN"/>
              </w:rPr>
            </w:pPr>
            <w:r w:rsidRPr="0085633E">
              <w:rPr>
                <w:rFonts w:asciiTheme="minorHAnsi" w:hAnsiTheme="minorHAnsi" w:cstheme="minorHAnsi"/>
                <w:color w:val="404040"/>
                <w:sz w:val="20"/>
                <w:szCs w:val="20"/>
                <w:lang w:eastAsia="zh-CN"/>
              </w:rPr>
              <w:t>Imported Extern Pointer</w:t>
            </w:r>
          </w:p>
          <w:p w:rsidR="002A2100" w:rsidRPr="0085633E" w:rsidRDefault="002A2100" w:rsidP="00487E65">
            <w:pPr>
              <w:pStyle w:val="ListParagraph"/>
              <w:numPr>
                <w:ilvl w:val="0"/>
                <w:numId w:val="96"/>
              </w:numPr>
              <w:spacing w:before="30"/>
              <w:ind w:left="230" w:hanging="230"/>
              <w:rPr>
                <w:rFonts w:eastAsia="Cambria" w:cstheme="minorHAnsi"/>
                <w:sz w:val="20"/>
                <w:szCs w:val="20"/>
              </w:rPr>
            </w:pPr>
            <w:r w:rsidRPr="0085633E">
              <w:rPr>
                <w:rFonts w:asciiTheme="minorHAnsi" w:hAnsiTheme="minorHAnsi" w:cstheme="minorHAnsi"/>
                <w:color w:val="404040"/>
                <w:sz w:val="20"/>
                <w:szCs w:val="20"/>
                <w:lang w:eastAsia="zh-CN"/>
              </w:rPr>
              <w:t>Custom storage class</w:t>
            </w:r>
          </w:p>
        </w:tc>
      </w:tr>
      <w:tr w:rsidR="002A2100" w:rsidTr="0085633E">
        <w:tc>
          <w:tcPr>
            <w:tcW w:w="1795" w:type="dxa"/>
            <w:tcBorders>
              <w:left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spacing w:before="60"/>
              <w:rPr>
                <w:rFonts w:asciiTheme="minorHAnsi" w:hAnsiTheme="minorHAnsi" w:cstheme="minorHAnsi"/>
              </w:rPr>
            </w:pPr>
          </w:p>
        </w:tc>
        <w:tc>
          <w:tcPr>
            <w:tcW w:w="720"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Default="002A2100" w:rsidP="0085633E">
            <w:pPr>
              <w:pStyle w:val="TableParagraph"/>
              <w:spacing w:before="60"/>
              <w:rPr>
                <w:rFonts w:cstheme="minorHAnsi"/>
                <w:w w:val="115"/>
                <w:sz w:val="20"/>
              </w:rPr>
            </w:pP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pStyle w:val="TableParagraph"/>
              <w:spacing w:before="60"/>
              <w:rPr>
                <w:rFonts w:cstheme="minorHAnsi"/>
                <w:w w:val="105"/>
                <w:sz w:val="20"/>
              </w:rPr>
            </w:pPr>
            <w:r w:rsidRPr="00491A6D">
              <w:rPr>
                <w:rFonts w:eastAsia="Calibri" w:cstheme="minorHAnsi"/>
                <w:b/>
                <w:bCs/>
                <w:w w:val="110"/>
                <w:sz w:val="20"/>
                <w:szCs w:val="20"/>
              </w:rPr>
              <w:t xml:space="preserve">Note: </w:t>
            </w:r>
            <w:r>
              <w:rPr>
                <w:rFonts w:eastAsia="Cambria" w:cstheme="minorHAnsi"/>
                <w:w w:val="110"/>
                <w:sz w:val="20"/>
                <w:szCs w:val="20"/>
              </w:rPr>
              <w:t xml:space="preserve">If specified, this includes the length of the </w:t>
            </w:r>
            <w:r w:rsidRPr="002A2100">
              <w:rPr>
                <w:rFonts w:eastAsia="Cambria" w:cstheme="minorHAnsi"/>
                <w:w w:val="110"/>
                <w:sz w:val="20"/>
                <w:szCs w:val="20"/>
              </w:rPr>
              <w:t xml:space="preserve">Alias </w:t>
            </w:r>
            <w:r>
              <w:rPr>
                <w:rFonts w:eastAsia="Cambria" w:cstheme="minorHAnsi"/>
                <w:w w:val="110"/>
                <w:sz w:val="20"/>
                <w:szCs w:val="20"/>
              </w:rPr>
              <w:t>name.</w:t>
            </w:r>
          </w:p>
        </w:tc>
      </w:tr>
      <w:tr w:rsidR="002A2100" w:rsidTr="0085633E">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pStyle w:val="TableParagraph"/>
              <w:spacing w:before="60"/>
              <w:rPr>
                <w:rFonts w:eastAsia="Cambria" w:cstheme="minorHAnsi"/>
                <w:sz w:val="20"/>
                <w:szCs w:val="20"/>
              </w:rPr>
            </w:pPr>
            <w:r w:rsidRPr="00A177B4">
              <w:rPr>
                <w:rFonts w:cstheme="minorHAnsi"/>
                <w:w w:val="110"/>
                <w:sz w:val="20"/>
              </w:rPr>
              <w:t>Rationale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2A2100" w:rsidRDefault="002A2100" w:rsidP="0085633E">
            <w:pPr>
              <w:spacing w:before="60"/>
              <w:rPr>
                <w:rFonts w:asciiTheme="minorHAnsi" w:hAnsiTheme="minorHAnsi" w:cstheme="minorHAnsi"/>
                <w:color w:val="404040"/>
                <w:sz w:val="20"/>
                <w:szCs w:val="20"/>
                <w:lang w:eastAsia="zh-CN"/>
              </w:rPr>
            </w:pPr>
            <w:r w:rsidRPr="002A2100">
              <w:rPr>
                <w:rFonts w:asciiTheme="minorHAnsi" w:hAnsiTheme="minorHAnsi" w:cstheme="minorHAnsi"/>
                <w:color w:val="404040"/>
                <w:sz w:val="20"/>
                <w:szCs w:val="20"/>
                <w:lang w:eastAsia="zh-CN"/>
              </w:rPr>
              <w:t>User defined names of signal and parameter names to </w:t>
            </w:r>
            <w:r>
              <w:rPr>
                <w:rFonts w:asciiTheme="minorHAnsi" w:hAnsiTheme="minorHAnsi" w:cstheme="minorHAnsi"/>
                <w:b/>
                <w:bCs/>
                <w:color w:val="404040"/>
                <w:sz w:val="20"/>
                <w:szCs w:val="20"/>
                <w:lang w:eastAsia="zh-CN"/>
              </w:rPr>
              <w:t>Maximum identifier l</w:t>
            </w:r>
            <w:r w:rsidRPr="002A2100">
              <w:rPr>
                <w:rFonts w:asciiTheme="minorHAnsi" w:hAnsiTheme="minorHAnsi" w:cstheme="minorHAnsi"/>
                <w:b/>
                <w:bCs/>
                <w:color w:val="404040"/>
                <w:sz w:val="20"/>
                <w:szCs w:val="20"/>
                <w:lang w:eastAsia="zh-CN"/>
              </w:rPr>
              <w:t>ength</w:t>
            </w:r>
            <w:r>
              <w:rPr>
                <w:rFonts w:asciiTheme="minorHAnsi" w:hAnsiTheme="minorHAnsi" w:cstheme="minorHAnsi"/>
                <w:color w:val="404040"/>
                <w:sz w:val="20"/>
                <w:szCs w:val="20"/>
                <w:lang w:eastAsia="zh-CN"/>
              </w:rPr>
              <w:t xml:space="preserve"> </w:t>
            </w:r>
            <w:r w:rsidRPr="002A2100">
              <w:rPr>
                <w:rFonts w:asciiTheme="minorHAnsi" w:hAnsiTheme="minorHAnsi" w:cstheme="minorHAnsi"/>
                <w:color w:val="404040"/>
                <w:sz w:val="20"/>
                <w:szCs w:val="20"/>
                <w:lang w:eastAsia="zh-CN"/>
              </w:rPr>
              <w:t>(</w:t>
            </w:r>
            <w:r w:rsidRPr="002A2100">
              <w:rPr>
                <w:rFonts w:ascii="Courier New" w:hAnsi="Courier New" w:cs="Courier New"/>
                <w:color w:val="404040"/>
                <w:sz w:val="20"/>
                <w:szCs w:val="20"/>
                <w:lang w:eastAsia="zh-CN"/>
              </w:rPr>
              <w:t>MaxIdLength</w:t>
            </w:r>
            <w:r w:rsidRPr="002A2100">
              <w:rPr>
                <w:rFonts w:asciiTheme="minorHAnsi" w:hAnsiTheme="minorHAnsi" w:cstheme="minorHAnsi"/>
                <w:color w:val="404040"/>
                <w:sz w:val="20"/>
                <w:szCs w:val="20"/>
                <w:lang w:eastAsia="zh-CN"/>
              </w:rPr>
              <w:t>) characters or fewer when using the following storage classes:</w:t>
            </w:r>
          </w:p>
          <w:p w:rsidR="002A2100" w:rsidRPr="0085633E" w:rsidRDefault="002A2100" w:rsidP="00487E65">
            <w:pPr>
              <w:pStyle w:val="ListParagraph"/>
              <w:numPr>
                <w:ilvl w:val="0"/>
                <w:numId w:val="97"/>
              </w:numPr>
              <w:spacing w:before="30"/>
              <w:ind w:left="230" w:hanging="230"/>
              <w:rPr>
                <w:rFonts w:asciiTheme="minorHAnsi" w:hAnsiTheme="minorHAnsi" w:cstheme="minorHAnsi"/>
                <w:color w:val="404040"/>
                <w:sz w:val="20"/>
                <w:szCs w:val="20"/>
                <w:lang w:eastAsia="zh-CN"/>
              </w:rPr>
            </w:pPr>
            <w:r w:rsidRPr="0085633E">
              <w:rPr>
                <w:rFonts w:asciiTheme="minorHAnsi" w:hAnsiTheme="minorHAnsi" w:cstheme="minorHAnsi"/>
                <w:color w:val="404040"/>
                <w:sz w:val="20"/>
                <w:szCs w:val="20"/>
                <w:lang w:eastAsia="zh-CN"/>
              </w:rPr>
              <w:t>Exported Global</w:t>
            </w:r>
          </w:p>
          <w:p w:rsidR="002A2100" w:rsidRPr="0085633E" w:rsidRDefault="002A2100" w:rsidP="00487E65">
            <w:pPr>
              <w:pStyle w:val="ListParagraph"/>
              <w:numPr>
                <w:ilvl w:val="0"/>
                <w:numId w:val="97"/>
              </w:numPr>
              <w:spacing w:before="30"/>
              <w:ind w:left="230" w:hanging="230"/>
              <w:rPr>
                <w:rFonts w:asciiTheme="minorHAnsi" w:hAnsiTheme="minorHAnsi" w:cstheme="minorHAnsi"/>
                <w:color w:val="404040"/>
                <w:sz w:val="20"/>
                <w:szCs w:val="20"/>
                <w:lang w:eastAsia="zh-CN"/>
              </w:rPr>
            </w:pPr>
            <w:r w:rsidRPr="0085633E">
              <w:rPr>
                <w:rFonts w:asciiTheme="minorHAnsi" w:hAnsiTheme="minorHAnsi" w:cstheme="minorHAnsi"/>
                <w:color w:val="404040"/>
                <w:sz w:val="20"/>
                <w:szCs w:val="20"/>
                <w:lang w:eastAsia="zh-CN"/>
              </w:rPr>
              <w:t>Imported Extern</w:t>
            </w:r>
          </w:p>
          <w:p w:rsidR="002A2100" w:rsidRPr="0085633E" w:rsidRDefault="002A2100" w:rsidP="00487E65">
            <w:pPr>
              <w:pStyle w:val="ListParagraph"/>
              <w:numPr>
                <w:ilvl w:val="0"/>
                <w:numId w:val="97"/>
              </w:numPr>
              <w:spacing w:before="30"/>
              <w:ind w:left="230" w:hanging="230"/>
              <w:rPr>
                <w:rFonts w:asciiTheme="minorHAnsi" w:hAnsiTheme="minorHAnsi" w:cstheme="minorHAnsi"/>
                <w:color w:val="404040"/>
                <w:sz w:val="20"/>
                <w:szCs w:val="20"/>
                <w:lang w:eastAsia="zh-CN"/>
              </w:rPr>
            </w:pPr>
            <w:r w:rsidRPr="0085633E">
              <w:rPr>
                <w:rFonts w:asciiTheme="minorHAnsi" w:hAnsiTheme="minorHAnsi" w:cstheme="minorHAnsi"/>
                <w:color w:val="404040"/>
                <w:sz w:val="20"/>
                <w:szCs w:val="20"/>
                <w:lang w:eastAsia="zh-CN"/>
              </w:rPr>
              <w:t>Imported Extern Pointer</w:t>
            </w:r>
          </w:p>
          <w:p w:rsidR="002A2100" w:rsidRPr="0085633E" w:rsidRDefault="002A2100" w:rsidP="00487E65">
            <w:pPr>
              <w:pStyle w:val="ListParagraph"/>
              <w:numPr>
                <w:ilvl w:val="0"/>
                <w:numId w:val="97"/>
              </w:numPr>
              <w:spacing w:before="30"/>
              <w:ind w:left="230" w:hanging="230"/>
              <w:rPr>
                <w:rFonts w:eastAsia="Cambria" w:cstheme="minorHAnsi"/>
                <w:sz w:val="20"/>
                <w:szCs w:val="20"/>
              </w:rPr>
            </w:pPr>
            <w:r w:rsidRPr="0085633E">
              <w:rPr>
                <w:rFonts w:asciiTheme="minorHAnsi" w:hAnsiTheme="minorHAnsi" w:cstheme="minorHAnsi"/>
                <w:color w:val="404040"/>
                <w:sz w:val="20"/>
                <w:szCs w:val="20"/>
                <w:lang w:eastAsia="zh-CN"/>
              </w:rPr>
              <w:t>Custom storage class</w:t>
            </w:r>
          </w:p>
        </w:tc>
      </w:tr>
      <w:tr w:rsidR="002A2100" w:rsidTr="0085633E">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pStyle w:val="TableParagraph"/>
              <w:spacing w:before="60"/>
              <w:rPr>
                <w:rFonts w:cstheme="minorHAnsi"/>
                <w:w w:val="110"/>
                <w:sz w:val="20"/>
              </w:rPr>
            </w:pP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491A6D" w:rsidRDefault="002A2100" w:rsidP="0085633E">
            <w:pPr>
              <w:pStyle w:val="TableParagraph"/>
              <w:spacing w:before="60"/>
              <w:rPr>
                <w:rFonts w:eastAsia="Cambria" w:cstheme="minorHAnsi"/>
                <w:sz w:val="20"/>
                <w:szCs w:val="20"/>
              </w:rPr>
            </w:pPr>
            <w:r w:rsidRPr="00491A6D">
              <w:rPr>
                <w:rFonts w:eastAsia="Calibri" w:cstheme="minorHAnsi"/>
                <w:b/>
                <w:bCs/>
                <w:w w:val="110"/>
                <w:sz w:val="20"/>
                <w:szCs w:val="20"/>
              </w:rPr>
              <w:t xml:space="preserve">Note: </w:t>
            </w:r>
            <w:r>
              <w:rPr>
                <w:rFonts w:eastAsia="Cambria" w:cstheme="minorHAnsi"/>
                <w:w w:val="110"/>
                <w:sz w:val="20"/>
                <w:szCs w:val="20"/>
              </w:rPr>
              <w:t xml:space="preserve">If specified, this includes the length of the </w:t>
            </w:r>
            <w:r w:rsidRPr="002A2100">
              <w:rPr>
                <w:rFonts w:eastAsia="Cambria" w:cstheme="minorHAnsi"/>
                <w:w w:val="110"/>
                <w:sz w:val="20"/>
                <w:szCs w:val="20"/>
              </w:rPr>
              <w:t xml:space="preserve">Alias </w:t>
            </w:r>
            <w:r>
              <w:rPr>
                <w:rFonts w:eastAsia="Cambria" w:cstheme="minorHAnsi"/>
                <w:w w:val="110"/>
                <w:sz w:val="20"/>
                <w:szCs w:val="20"/>
              </w:rPr>
              <w:t>name.</w:t>
            </w:r>
          </w:p>
        </w:tc>
      </w:tr>
      <w:tr w:rsidR="007A7BFC" w:rsidTr="0085633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7A7BFC" w:rsidRPr="009F21EB" w:rsidRDefault="007A7BFC" w:rsidP="007A7BFC">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7A7BFC" w:rsidRPr="001030EE" w:rsidRDefault="007A7BFC" w:rsidP="007A7BFC">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w:t>
            </w:r>
            <w:r>
              <w:rPr>
                <w:rFonts w:cstheme="minorHAnsi"/>
                <w:b/>
                <w:w w:val="110"/>
                <w:sz w:val="20"/>
                <w:szCs w:val="20"/>
              </w:rPr>
              <w:t>length of user-defined</w:t>
            </w:r>
            <w:r w:rsidR="00A57284">
              <w:rPr>
                <w:rFonts w:cstheme="minorHAnsi"/>
                <w:b/>
                <w:w w:val="110"/>
                <w:sz w:val="20"/>
                <w:szCs w:val="20"/>
              </w:rPr>
              <w:t xml:space="preserve"> object names to improve MISRA C:2012 compliance</w:t>
            </w:r>
          </w:p>
        </w:tc>
      </w:tr>
      <w:tr w:rsidR="002A2100" w:rsidTr="0085633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pStyle w:val="TableParagraph"/>
              <w:spacing w:before="60"/>
              <w:rPr>
                <w:rFonts w:eastAsia="Cambria" w:cstheme="minorHAnsi"/>
                <w:sz w:val="20"/>
                <w:szCs w:val="20"/>
              </w:rPr>
            </w:pPr>
            <w:r w:rsidRPr="00A177B4">
              <w:rPr>
                <w:rFonts w:cstheme="minorHAnsi"/>
                <w:w w:val="105"/>
                <w:sz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487E65">
            <w:pPr>
              <w:pStyle w:val="TableParagraph"/>
              <w:numPr>
                <w:ilvl w:val="0"/>
                <w:numId w:val="98"/>
              </w:numPr>
              <w:tabs>
                <w:tab w:val="left" w:pos="340"/>
              </w:tabs>
              <w:spacing w:before="60"/>
              <w:ind w:left="230" w:hanging="230"/>
              <w:rPr>
                <w:rFonts w:eastAsia="Cambria" w:cstheme="minorHAnsi"/>
                <w:sz w:val="20"/>
                <w:szCs w:val="20"/>
              </w:rPr>
            </w:pPr>
            <w:r w:rsidRPr="00A177B4">
              <w:rPr>
                <w:rFonts w:eastAsia="Cambria" w:cstheme="minorHAnsi"/>
                <w:w w:val="105"/>
                <w:sz w:val="20"/>
                <w:szCs w:val="20"/>
              </w:rPr>
              <w:t>DO-331, Section MB.6.3.4.d 'Source code conforms to standards'</w:t>
            </w:r>
          </w:p>
          <w:p w:rsidR="002A2100" w:rsidRPr="00A177B4" w:rsidRDefault="002A2100" w:rsidP="00487E65">
            <w:pPr>
              <w:pStyle w:val="TableParagraph"/>
              <w:numPr>
                <w:ilvl w:val="0"/>
                <w:numId w:val="98"/>
              </w:numPr>
              <w:tabs>
                <w:tab w:val="left" w:pos="340"/>
              </w:tabs>
              <w:spacing w:before="60"/>
              <w:ind w:left="230" w:hanging="230"/>
              <w:rPr>
                <w:rFonts w:eastAsia="Cambria" w:cstheme="minorHAnsi"/>
                <w:sz w:val="20"/>
                <w:szCs w:val="20"/>
              </w:rPr>
            </w:pPr>
            <w:r>
              <w:rPr>
                <w:rFonts w:cstheme="minorHAnsi"/>
                <w:w w:val="110"/>
                <w:sz w:val="20"/>
              </w:rPr>
              <w:t>MISRA C:2012, Rule 5.1</w:t>
            </w:r>
            <w:r>
              <w:rPr>
                <w:rFonts w:cstheme="minorHAnsi"/>
                <w:w w:val="110"/>
                <w:sz w:val="20"/>
              </w:rPr>
              <w:br/>
              <w:t>MISRA C:2012, Rule 5.2</w:t>
            </w:r>
            <w:r>
              <w:rPr>
                <w:rFonts w:cstheme="minorHAnsi"/>
                <w:w w:val="110"/>
                <w:sz w:val="20"/>
              </w:rPr>
              <w:br/>
            </w:r>
            <w:r w:rsidRPr="00A177B4">
              <w:rPr>
                <w:rFonts w:cstheme="minorHAnsi"/>
                <w:w w:val="110"/>
                <w:sz w:val="20"/>
              </w:rPr>
              <w:t>MISRA C:2012, Rule 5.3</w:t>
            </w:r>
            <w:r>
              <w:rPr>
                <w:rFonts w:cstheme="minorHAnsi"/>
                <w:w w:val="110"/>
                <w:sz w:val="20"/>
              </w:rPr>
              <w:br/>
              <w:t>MISRA C:2012, Rule 5.4</w:t>
            </w:r>
            <w:r>
              <w:rPr>
                <w:rFonts w:cstheme="minorHAnsi"/>
                <w:w w:val="110"/>
                <w:sz w:val="20"/>
              </w:rPr>
              <w:br/>
              <w:t>MISRA C:2012, Rule 5.5</w:t>
            </w:r>
          </w:p>
        </w:tc>
      </w:tr>
      <w:tr w:rsidR="002A2100" w:rsidTr="0085633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pStyle w:val="TableParagraph"/>
              <w:spacing w:before="60"/>
              <w:rPr>
                <w:rFonts w:cstheme="minorHAnsi"/>
                <w:w w:val="105"/>
                <w:sz w:val="20"/>
              </w:rPr>
            </w:pPr>
            <w:r>
              <w:rPr>
                <w:rFonts w:cstheme="minorHAnsi"/>
                <w:w w:val="105"/>
                <w:sz w:val="20"/>
              </w:rPr>
              <w:t>Prerequisites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EA397C" w:rsidRDefault="00EA0C9F" w:rsidP="0085633E">
            <w:pPr>
              <w:pStyle w:val="TableParagraph"/>
              <w:spacing w:before="60"/>
              <w:rPr>
                <w:rFonts w:eastAsia="Cambria" w:cstheme="minorHAnsi"/>
                <w:sz w:val="20"/>
                <w:szCs w:val="20"/>
              </w:rPr>
            </w:pPr>
            <w:hyperlink w:anchor="_bookmark31" w:history="1">
              <w:r w:rsidR="002A2100">
                <w:rPr>
                  <w:rFonts w:eastAsia="Cambria" w:cstheme="minorHAnsi"/>
                  <w:w w:val="105"/>
                  <w:sz w:val="20"/>
                  <w:szCs w:val="20"/>
                </w:rPr>
                <w:t>“hisl_0060</w:t>
              </w:r>
              <w:r w:rsidR="002A2100" w:rsidRPr="00EA397C">
                <w:rPr>
                  <w:rFonts w:eastAsia="Cambria" w:cstheme="minorHAnsi"/>
                  <w:w w:val="105"/>
                  <w:sz w:val="20"/>
                  <w:szCs w:val="20"/>
                </w:rPr>
                <w:t xml:space="preserve">: </w:t>
              </w:r>
              <w:r w:rsidR="002A2100">
                <w:rPr>
                  <w:rFonts w:eastAsia="Cambria" w:cstheme="minorHAnsi"/>
                  <w:w w:val="105"/>
                  <w:sz w:val="20"/>
                  <w:szCs w:val="20"/>
                </w:rPr>
                <w:t>Configuration parameters that improve MISRA C:2012 compliance</w:t>
              </w:r>
              <w:r w:rsidR="002A2100" w:rsidRPr="00EA397C">
                <w:rPr>
                  <w:rFonts w:eastAsia="Cambria" w:cstheme="minorHAnsi"/>
                  <w:w w:val="105"/>
                  <w:sz w:val="20"/>
                  <w:szCs w:val="20"/>
                </w:rPr>
                <w:t>”</w:t>
              </w:r>
            </w:hyperlink>
          </w:p>
        </w:tc>
      </w:tr>
      <w:tr w:rsidR="002A2100" w:rsidTr="0085633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pStyle w:val="TableParagraph"/>
              <w:spacing w:before="60"/>
              <w:rPr>
                <w:rFonts w:eastAsia="Cambria" w:cstheme="minorHAnsi"/>
                <w:sz w:val="20"/>
                <w:szCs w:val="20"/>
              </w:rPr>
            </w:pPr>
            <w:r w:rsidRPr="00A177B4">
              <w:rPr>
                <w:rFonts w:cstheme="minorHAnsi"/>
                <w:w w:val="115"/>
                <w:sz w:val="20"/>
              </w:rPr>
              <w:t>Last</w:t>
            </w:r>
            <w:r w:rsidRPr="00A177B4">
              <w:rPr>
                <w:rFonts w:cstheme="minorHAnsi"/>
                <w:spacing w:val="-22"/>
                <w:w w:val="115"/>
                <w:sz w:val="20"/>
              </w:rPr>
              <w:t xml:space="preserve"> </w:t>
            </w:r>
            <w:r w:rsidRPr="00A177B4">
              <w:rPr>
                <w:rFonts w:cstheme="minorHAnsi"/>
                <w:w w:val="115"/>
                <w:sz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A2100" w:rsidRPr="00A177B4" w:rsidRDefault="002A2100" w:rsidP="0085633E">
            <w:pPr>
              <w:pStyle w:val="TableParagraph"/>
              <w:spacing w:before="60"/>
              <w:rPr>
                <w:rFonts w:eastAsia="Cambria" w:cstheme="minorHAnsi"/>
                <w:sz w:val="20"/>
                <w:szCs w:val="20"/>
              </w:rPr>
            </w:pPr>
            <w:r>
              <w:rPr>
                <w:rFonts w:cstheme="minorHAnsi"/>
                <w:w w:val="105"/>
                <w:sz w:val="20"/>
              </w:rPr>
              <w:t>R2017a</w:t>
            </w:r>
          </w:p>
        </w:tc>
      </w:tr>
    </w:tbl>
    <w:p w:rsidR="002F435F" w:rsidRDefault="002F435F" w:rsidP="002F435F">
      <w:pPr>
        <w:pStyle w:val="Heading4"/>
        <w:rPr>
          <w:rFonts w:ascii="Calibri" w:eastAsia="Calibri" w:hAnsi="Calibri" w:cs="Calibri"/>
          <w:b w:val="0"/>
          <w:bCs/>
          <w:sz w:val="17"/>
          <w:szCs w:val="17"/>
        </w:rPr>
      </w:pPr>
      <w:bookmarkStart w:id="154" w:name="_bookmark96"/>
      <w:bookmarkStart w:id="155" w:name="_bookmark97"/>
      <w:bookmarkStart w:id="156" w:name="_bookmark98"/>
      <w:bookmarkStart w:id="157" w:name="_Toc503436753"/>
      <w:bookmarkEnd w:id="154"/>
      <w:bookmarkEnd w:id="155"/>
      <w:bookmarkEnd w:id="156"/>
      <w:r>
        <w:lastRenderedPageBreak/>
        <w:t>hisl_0201: Define reserved keywords to improve MISRA C:2012 compliance</w:t>
      </w:r>
      <w:bookmarkEnd w:id="157"/>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2F435F" w:rsidTr="00D173E5">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2F435F" w:rsidRDefault="002F435F" w:rsidP="00D173E5">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2F435F" w:rsidRDefault="00EF752E" w:rsidP="00D173E5">
            <w:pPr>
              <w:pStyle w:val="TableParagraph"/>
              <w:spacing w:before="28"/>
              <w:rPr>
                <w:rFonts w:ascii="Calibri" w:eastAsia="Calibri" w:hAnsi="Calibri" w:cs="Calibri"/>
                <w:sz w:val="20"/>
                <w:szCs w:val="20"/>
              </w:rPr>
            </w:pPr>
            <w:r>
              <w:rPr>
                <w:rFonts w:ascii="Calibri"/>
                <w:b/>
                <w:sz w:val="20"/>
              </w:rPr>
              <w:t xml:space="preserve">hisl_0201: Define </w:t>
            </w:r>
            <w:r w:rsidR="002F435F">
              <w:rPr>
                <w:rFonts w:ascii="Calibri"/>
                <w:b/>
                <w:sz w:val="20"/>
              </w:rPr>
              <w:t xml:space="preserve">reserved </w:t>
            </w:r>
            <w:r>
              <w:rPr>
                <w:rFonts w:ascii="Calibri"/>
                <w:b/>
                <w:sz w:val="20"/>
              </w:rPr>
              <w:t xml:space="preserve">keywords </w:t>
            </w:r>
            <w:r w:rsidR="002F435F">
              <w:rPr>
                <w:rFonts w:ascii="Calibri"/>
                <w:b/>
                <w:sz w:val="20"/>
              </w:rPr>
              <w:t>to</w:t>
            </w:r>
            <w:r>
              <w:rPr>
                <w:rFonts w:ascii="Calibri"/>
                <w:b/>
                <w:sz w:val="20"/>
              </w:rPr>
              <w:t xml:space="preserve"> improve </w:t>
            </w:r>
            <w:r w:rsidR="00991A6F">
              <w:rPr>
                <w:rFonts w:ascii="Calibri"/>
                <w:b/>
                <w:sz w:val="20"/>
              </w:rPr>
              <w:t xml:space="preserve">MISRA </w:t>
            </w:r>
            <w:r w:rsidR="002F435F">
              <w:rPr>
                <w:rFonts w:ascii="Calibri"/>
                <w:b/>
                <w:sz w:val="20"/>
              </w:rPr>
              <w:t>C:2012</w:t>
            </w:r>
            <w:r w:rsidR="002F435F">
              <w:rPr>
                <w:rFonts w:ascii="Calibri"/>
                <w:b/>
                <w:spacing w:val="15"/>
                <w:sz w:val="20"/>
              </w:rPr>
              <w:t xml:space="preserve"> </w:t>
            </w:r>
            <w:r w:rsidR="002F435F">
              <w:rPr>
                <w:rFonts w:ascii="Calibri"/>
                <w:b/>
                <w:sz w:val="20"/>
              </w:rPr>
              <w:t>compliance</w:t>
            </w:r>
          </w:p>
        </w:tc>
      </w:tr>
      <w:tr w:rsidR="002F435F" w:rsidTr="00D173E5">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pStyle w:val="TableParagraph"/>
              <w:spacing w:before="60"/>
              <w:rPr>
                <w:rFonts w:eastAsia="Cambria" w:cstheme="minorHAnsi"/>
                <w:sz w:val="20"/>
                <w:szCs w:val="20"/>
              </w:rPr>
            </w:pPr>
            <w:r w:rsidRPr="00EF752E">
              <w:rPr>
                <w:rFonts w:cstheme="minorHAnsi"/>
                <w:w w:val="105"/>
                <w:sz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pStyle w:val="TableParagraph"/>
              <w:spacing w:before="60"/>
              <w:rPr>
                <w:rFonts w:eastAsia="Cambria" w:cstheme="minorHAnsi"/>
                <w:sz w:val="20"/>
                <w:szCs w:val="20"/>
              </w:rPr>
            </w:pPr>
            <w:r w:rsidRPr="00EF752E">
              <w:rPr>
                <w:rFonts w:cstheme="minorHAnsi"/>
                <w:w w:val="105"/>
                <w:sz w:val="20"/>
              </w:rPr>
              <w:t xml:space="preserve">To improve MISRA C:2012 compliance of the generated code, define reserved keywords to prevent identifier clashes within the project   </w:t>
            </w:r>
            <w:r w:rsidRPr="00EF752E">
              <w:rPr>
                <w:rFonts w:cstheme="minorHAnsi"/>
                <w:spacing w:val="17"/>
                <w:w w:val="105"/>
                <w:sz w:val="20"/>
              </w:rPr>
              <w:t xml:space="preserve"> </w:t>
            </w:r>
            <w:r w:rsidRPr="00EF752E">
              <w:rPr>
                <w:rFonts w:cstheme="minorHAnsi"/>
                <w:w w:val="105"/>
                <w:sz w:val="20"/>
              </w:rPr>
              <w:t>namespace.</w:t>
            </w:r>
          </w:p>
        </w:tc>
      </w:tr>
      <w:tr w:rsidR="002F435F" w:rsidTr="00D173E5">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pStyle w:val="TableParagraph"/>
              <w:spacing w:before="60"/>
              <w:rPr>
                <w:rFonts w:eastAsia="Cambria" w:cstheme="minorHAnsi"/>
                <w:sz w:val="20"/>
                <w:szCs w:val="20"/>
              </w:rPr>
            </w:pPr>
            <w:r w:rsidRPr="00EF752E">
              <w:rPr>
                <w:rFonts w:cstheme="minorHAnsi"/>
                <w:w w:val="115"/>
                <w:sz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pStyle w:val="TableParagraph"/>
              <w:spacing w:before="60"/>
              <w:rPr>
                <w:rFonts w:eastAsia="Cambria" w:cstheme="minorHAnsi"/>
                <w:sz w:val="20"/>
                <w:szCs w:val="20"/>
              </w:rPr>
            </w:pPr>
            <w:r w:rsidRPr="00EF752E">
              <w:rPr>
                <w:rFonts w:cstheme="minorHAnsi"/>
                <w:w w:val="110"/>
                <w:sz w:val="20"/>
              </w:rPr>
              <w:t xml:space="preserve">In the Configuration Parameters dialog box, on the </w:t>
            </w:r>
            <w:r w:rsidRPr="00EF752E">
              <w:rPr>
                <w:rFonts w:cstheme="minorHAnsi"/>
                <w:b/>
                <w:w w:val="110"/>
                <w:sz w:val="20"/>
              </w:rPr>
              <w:t xml:space="preserve">Simulation Target </w:t>
            </w:r>
            <w:r w:rsidRPr="00EF752E">
              <w:rPr>
                <w:rFonts w:cstheme="minorHAnsi"/>
                <w:w w:val="110"/>
                <w:sz w:val="20"/>
              </w:rPr>
              <w:t>pane, define reserved identifiers.</w:t>
            </w:r>
          </w:p>
        </w:tc>
      </w:tr>
      <w:tr w:rsidR="002F435F" w:rsidTr="00D173E5">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pStyle w:val="TableParagraph"/>
              <w:spacing w:before="60"/>
              <w:rPr>
                <w:rFonts w:eastAsia="Cambria" w:cstheme="minorHAnsi"/>
                <w:sz w:val="20"/>
                <w:szCs w:val="20"/>
              </w:rPr>
            </w:pPr>
            <w:r w:rsidRPr="00EF752E">
              <w:rPr>
                <w:rFonts w:cstheme="minorHAnsi"/>
                <w:w w:val="118"/>
                <w:sz w:val="20"/>
              </w:rPr>
              <w:t>B</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pStyle w:val="TableParagraph"/>
              <w:spacing w:before="60"/>
              <w:rPr>
                <w:rFonts w:eastAsia="Cambria" w:cstheme="minorHAnsi"/>
                <w:sz w:val="20"/>
                <w:szCs w:val="20"/>
              </w:rPr>
            </w:pPr>
            <w:r w:rsidRPr="00EF752E">
              <w:rPr>
                <w:rFonts w:cstheme="minorHAnsi"/>
                <w:w w:val="110"/>
                <w:sz w:val="20"/>
              </w:rPr>
              <w:t>Use</w:t>
            </w:r>
            <w:r w:rsidRPr="00EF752E">
              <w:rPr>
                <w:rFonts w:cstheme="minorHAnsi"/>
                <w:spacing w:val="-8"/>
                <w:w w:val="110"/>
                <w:sz w:val="20"/>
              </w:rPr>
              <w:t xml:space="preserve"> </w:t>
            </w:r>
            <w:r w:rsidRPr="00EF752E">
              <w:rPr>
                <w:rFonts w:cstheme="minorHAnsi"/>
                <w:w w:val="110"/>
                <w:sz w:val="20"/>
              </w:rPr>
              <w:t>a</w:t>
            </w:r>
            <w:r w:rsidRPr="00EF752E">
              <w:rPr>
                <w:rFonts w:cstheme="minorHAnsi"/>
                <w:spacing w:val="-8"/>
                <w:w w:val="110"/>
                <w:sz w:val="20"/>
              </w:rPr>
              <w:t xml:space="preserve"> </w:t>
            </w:r>
            <w:r w:rsidRPr="00EF752E">
              <w:rPr>
                <w:rFonts w:cstheme="minorHAnsi"/>
                <w:w w:val="110"/>
                <w:sz w:val="20"/>
              </w:rPr>
              <w:t>consistent</w:t>
            </w:r>
            <w:r w:rsidRPr="00EF752E">
              <w:rPr>
                <w:rFonts w:cstheme="minorHAnsi"/>
                <w:spacing w:val="-8"/>
                <w:w w:val="110"/>
                <w:sz w:val="20"/>
              </w:rPr>
              <w:t xml:space="preserve"> </w:t>
            </w:r>
            <w:r w:rsidRPr="00EF752E">
              <w:rPr>
                <w:rFonts w:cstheme="minorHAnsi"/>
                <w:w w:val="110"/>
                <w:sz w:val="20"/>
              </w:rPr>
              <w:t>set</w:t>
            </w:r>
            <w:r w:rsidRPr="00EF752E">
              <w:rPr>
                <w:rFonts w:cstheme="minorHAnsi"/>
                <w:spacing w:val="-8"/>
                <w:w w:val="110"/>
                <w:sz w:val="20"/>
              </w:rPr>
              <w:t xml:space="preserve"> </w:t>
            </w:r>
            <w:r w:rsidRPr="00EF752E">
              <w:rPr>
                <w:rFonts w:cstheme="minorHAnsi"/>
                <w:w w:val="110"/>
                <w:sz w:val="20"/>
              </w:rPr>
              <w:t>of</w:t>
            </w:r>
            <w:r w:rsidRPr="00EF752E">
              <w:rPr>
                <w:rFonts w:cstheme="minorHAnsi"/>
                <w:spacing w:val="-8"/>
                <w:w w:val="110"/>
                <w:sz w:val="20"/>
              </w:rPr>
              <w:t xml:space="preserve"> </w:t>
            </w:r>
            <w:r w:rsidRPr="00EF752E">
              <w:rPr>
                <w:rFonts w:cstheme="minorHAnsi"/>
                <w:w w:val="110"/>
                <w:sz w:val="20"/>
              </w:rPr>
              <w:t>reserved</w:t>
            </w:r>
            <w:r w:rsidRPr="00EF752E">
              <w:rPr>
                <w:rFonts w:cstheme="minorHAnsi"/>
                <w:spacing w:val="-8"/>
                <w:w w:val="110"/>
                <w:sz w:val="20"/>
              </w:rPr>
              <w:t xml:space="preserve"> </w:t>
            </w:r>
            <w:r w:rsidRPr="00EF752E">
              <w:rPr>
                <w:rFonts w:cstheme="minorHAnsi"/>
                <w:w w:val="110"/>
                <w:sz w:val="20"/>
              </w:rPr>
              <w:t>identifiers</w:t>
            </w:r>
            <w:r w:rsidRPr="00EF752E">
              <w:rPr>
                <w:rFonts w:cstheme="minorHAnsi"/>
                <w:spacing w:val="-8"/>
                <w:w w:val="110"/>
                <w:sz w:val="20"/>
              </w:rPr>
              <w:t xml:space="preserve"> </w:t>
            </w:r>
            <w:r w:rsidRPr="00EF752E">
              <w:rPr>
                <w:rFonts w:cstheme="minorHAnsi"/>
                <w:w w:val="110"/>
                <w:sz w:val="20"/>
              </w:rPr>
              <w:t>for</w:t>
            </w:r>
            <w:r w:rsidRPr="00EF752E">
              <w:rPr>
                <w:rFonts w:cstheme="minorHAnsi"/>
                <w:spacing w:val="-8"/>
                <w:w w:val="110"/>
                <w:sz w:val="20"/>
              </w:rPr>
              <w:t xml:space="preserve"> </w:t>
            </w:r>
            <w:r w:rsidRPr="00EF752E">
              <w:rPr>
                <w:rFonts w:cstheme="minorHAnsi"/>
                <w:w w:val="110"/>
                <w:sz w:val="20"/>
              </w:rPr>
              <w:t>all</w:t>
            </w:r>
            <w:r w:rsidRPr="00EF752E">
              <w:rPr>
                <w:rFonts w:cstheme="minorHAnsi"/>
                <w:spacing w:val="-8"/>
                <w:w w:val="110"/>
                <w:sz w:val="20"/>
              </w:rPr>
              <w:t xml:space="preserve"> </w:t>
            </w:r>
            <w:r w:rsidRPr="00EF752E">
              <w:rPr>
                <w:rFonts w:cstheme="minorHAnsi"/>
                <w:w w:val="110"/>
                <w:sz w:val="20"/>
              </w:rPr>
              <w:t>models.</w:t>
            </w:r>
          </w:p>
        </w:tc>
      </w:tr>
      <w:tr w:rsidR="002F435F" w:rsidTr="00D173E5">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pStyle w:val="TableParagraph"/>
              <w:spacing w:before="60"/>
              <w:rPr>
                <w:rFonts w:eastAsia="Cambria" w:cstheme="minorHAnsi"/>
                <w:sz w:val="20"/>
                <w:szCs w:val="20"/>
              </w:rPr>
            </w:pPr>
            <w:r w:rsidRPr="00EF752E">
              <w:rPr>
                <w:rFonts w:cstheme="minorHAnsi"/>
                <w:w w:val="110"/>
                <w:sz w:val="20"/>
              </w:rPr>
              <w:t>Notes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EF752E" w:rsidP="00D173E5">
            <w:pPr>
              <w:pStyle w:val="TableParagraph"/>
              <w:spacing w:before="60"/>
              <w:rPr>
                <w:rFonts w:eastAsia="Cambria" w:cstheme="minorHAnsi"/>
                <w:sz w:val="20"/>
                <w:szCs w:val="20"/>
              </w:rPr>
            </w:pPr>
            <w:r>
              <w:rPr>
                <w:rFonts w:cstheme="minorHAnsi"/>
                <w:w w:val="105"/>
                <w:sz w:val="20"/>
              </w:rPr>
              <w:t xml:space="preserve">Simulink Coder checks models for standard C language key words. </w:t>
            </w:r>
            <w:r w:rsidR="002F435F" w:rsidRPr="00EF752E">
              <w:rPr>
                <w:rFonts w:cstheme="minorHAnsi"/>
                <w:w w:val="105"/>
                <w:sz w:val="20"/>
              </w:rPr>
              <w:t>Expand the list of reserved identifiers to include project specific identifiers. Examples include target-</w:t>
            </w:r>
            <w:r w:rsidR="00FA20C8" w:rsidRPr="00EF752E">
              <w:rPr>
                <w:rFonts w:cstheme="minorHAnsi"/>
                <w:w w:val="105"/>
                <w:sz w:val="20"/>
              </w:rPr>
              <w:t>specific clashes</w:t>
            </w:r>
            <w:r w:rsidR="00234E85" w:rsidRPr="00EF752E">
              <w:rPr>
                <w:rFonts w:cstheme="minorHAnsi"/>
                <w:w w:val="105"/>
                <w:sz w:val="20"/>
              </w:rPr>
              <w:t xml:space="preserve">, </w:t>
            </w:r>
            <w:r w:rsidR="00EA20E8" w:rsidRPr="00EF752E">
              <w:rPr>
                <w:rFonts w:cstheme="minorHAnsi"/>
                <w:w w:val="105"/>
                <w:sz w:val="20"/>
              </w:rPr>
              <w:t xml:space="preserve">standard </w:t>
            </w:r>
            <w:r w:rsidR="002F435F" w:rsidRPr="00EF752E">
              <w:rPr>
                <w:rFonts w:cstheme="minorHAnsi"/>
                <w:w w:val="105"/>
                <w:sz w:val="20"/>
              </w:rPr>
              <w:t xml:space="preserve">and </w:t>
            </w:r>
            <w:r w:rsidR="00EA20E8" w:rsidRPr="00EF752E">
              <w:rPr>
                <w:rFonts w:cstheme="minorHAnsi"/>
                <w:w w:val="105"/>
                <w:sz w:val="20"/>
              </w:rPr>
              <w:t xml:space="preserve">custom </w:t>
            </w:r>
            <w:r>
              <w:rPr>
                <w:rFonts w:cstheme="minorHAnsi"/>
                <w:w w:val="105"/>
                <w:sz w:val="20"/>
              </w:rPr>
              <w:t xml:space="preserve">library clashes, and other </w:t>
            </w:r>
            <w:r w:rsidR="002F435F" w:rsidRPr="00EF752E">
              <w:rPr>
                <w:rFonts w:cstheme="minorHAnsi"/>
                <w:w w:val="105"/>
                <w:sz w:val="20"/>
              </w:rPr>
              <w:t>identified</w:t>
            </w:r>
            <w:r w:rsidR="002F435F" w:rsidRPr="00EF752E">
              <w:rPr>
                <w:rFonts w:cstheme="minorHAnsi"/>
                <w:spacing w:val="22"/>
                <w:w w:val="105"/>
                <w:sz w:val="20"/>
              </w:rPr>
              <w:t xml:space="preserve"> </w:t>
            </w:r>
            <w:r w:rsidR="002F435F" w:rsidRPr="00EF752E">
              <w:rPr>
                <w:rFonts w:cstheme="minorHAnsi"/>
                <w:w w:val="105"/>
                <w:sz w:val="20"/>
              </w:rPr>
              <w:t>clashes.</w:t>
            </w:r>
          </w:p>
        </w:tc>
      </w:tr>
      <w:tr w:rsidR="002F435F" w:rsidTr="00D173E5">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pStyle w:val="TableParagraph"/>
              <w:spacing w:before="60"/>
              <w:rPr>
                <w:rFonts w:eastAsia="Cambria" w:cstheme="minorHAnsi"/>
                <w:sz w:val="20"/>
                <w:szCs w:val="20"/>
              </w:rPr>
            </w:pPr>
            <w:r w:rsidRPr="00EF752E">
              <w:rPr>
                <w:rFonts w:cstheme="minorHAnsi"/>
                <w:w w:val="110"/>
                <w:sz w:val="20"/>
              </w:rPr>
              <w:t>Rationale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pStyle w:val="TableParagraph"/>
              <w:spacing w:before="60"/>
              <w:rPr>
                <w:rFonts w:eastAsia="Cambria" w:cstheme="minorHAnsi"/>
                <w:sz w:val="20"/>
                <w:szCs w:val="20"/>
              </w:rPr>
            </w:pPr>
            <w:r w:rsidRPr="00EF752E">
              <w:rPr>
                <w:rFonts w:cstheme="minorHAnsi"/>
                <w:w w:val="105"/>
                <w:sz w:val="20"/>
              </w:rPr>
              <w:t>Improve MISRA C:201</w:t>
            </w:r>
            <w:r w:rsidR="00EA20E8" w:rsidRPr="00EF752E">
              <w:rPr>
                <w:rFonts w:cstheme="minorHAnsi"/>
                <w:w w:val="105"/>
                <w:sz w:val="20"/>
              </w:rPr>
              <w:t xml:space="preserve">2 compliance of the generated </w:t>
            </w:r>
            <w:r w:rsidRPr="00EF752E">
              <w:rPr>
                <w:rFonts w:cstheme="minorHAnsi"/>
                <w:w w:val="105"/>
                <w:sz w:val="20"/>
              </w:rPr>
              <w:t>code.</w:t>
            </w:r>
          </w:p>
        </w:tc>
      </w:tr>
      <w:tr w:rsidR="004968F5" w:rsidTr="00D173E5">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968F5" w:rsidRPr="009F21EB" w:rsidRDefault="004968F5" w:rsidP="004968F5">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968F5" w:rsidRPr="001030EE" w:rsidRDefault="004968F5" w:rsidP="004968F5">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w:t>
            </w:r>
            <w:r>
              <w:rPr>
                <w:rFonts w:cstheme="minorHAnsi"/>
                <w:b/>
                <w:w w:val="110"/>
                <w:sz w:val="20"/>
                <w:szCs w:val="20"/>
              </w:rPr>
              <w:t>reserved keywords</w:t>
            </w:r>
            <w:r w:rsidR="005D79F3">
              <w:rPr>
                <w:rFonts w:cstheme="minorHAnsi"/>
                <w:b/>
                <w:w w:val="110"/>
                <w:sz w:val="20"/>
                <w:szCs w:val="20"/>
              </w:rPr>
              <w:t xml:space="preserve"> to improve MISRA C:2012 compliance</w:t>
            </w:r>
          </w:p>
        </w:tc>
      </w:tr>
      <w:tr w:rsidR="002F435F" w:rsidTr="00D173E5">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pStyle w:val="TableParagraph"/>
              <w:spacing w:before="60"/>
              <w:rPr>
                <w:rFonts w:eastAsia="Cambria" w:cstheme="minorHAnsi"/>
                <w:sz w:val="20"/>
                <w:szCs w:val="20"/>
              </w:rPr>
            </w:pPr>
            <w:r w:rsidRPr="00EF752E">
              <w:rPr>
                <w:rFonts w:cstheme="minorHAnsi"/>
                <w:w w:val="110"/>
                <w:sz w:val="20"/>
              </w:rPr>
              <w:t>See Also</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487E65">
            <w:pPr>
              <w:pStyle w:val="TableParagraph"/>
              <w:numPr>
                <w:ilvl w:val="0"/>
                <w:numId w:val="99"/>
              </w:numPr>
              <w:tabs>
                <w:tab w:val="left" w:pos="340"/>
              </w:tabs>
              <w:spacing w:before="60"/>
              <w:ind w:left="230" w:hanging="230"/>
              <w:rPr>
                <w:rFonts w:eastAsia="Cambria" w:cstheme="minorHAnsi"/>
                <w:sz w:val="20"/>
                <w:szCs w:val="20"/>
              </w:rPr>
            </w:pPr>
            <w:r w:rsidRPr="00EF752E">
              <w:rPr>
                <w:rFonts w:eastAsia="Cambria" w:cstheme="minorHAnsi"/>
                <w:w w:val="110"/>
                <w:sz w:val="20"/>
                <w:szCs w:val="20"/>
              </w:rPr>
              <w:t>“Simulation Target Pane: Symbols” in the Simulink</w:t>
            </w:r>
            <w:r w:rsidRPr="00EF752E">
              <w:rPr>
                <w:rFonts w:eastAsia="Cambria" w:cstheme="minorHAnsi"/>
                <w:spacing w:val="-5"/>
                <w:w w:val="110"/>
                <w:sz w:val="20"/>
                <w:szCs w:val="20"/>
              </w:rPr>
              <w:t xml:space="preserve"> </w:t>
            </w:r>
            <w:r w:rsidRPr="00EF752E">
              <w:rPr>
                <w:rFonts w:eastAsia="Cambria" w:cstheme="minorHAnsi"/>
                <w:w w:val="110"/>
                <w:sz w:val="20"/>
                <w:szCs w:val="20"/>
              </w:rPr>
              <w:t>documentation</w:t>
            </w:r>
          </w:p>
          <w:p w:rsidR="002F435F" w:rsidRPr="00EF752E" w:rsidRDefault="002F435F" w:rsidP="00487E65">
            <w:pPr>
              <w:pStyle w:val="TableParagraph"/>
              <w:numPr>
                <w:ilvl w:val="0"/>
                <w:numId w:val="99"/>
              </w:numPr>
              <w:tabs>
                <w:tab w:val="left" w:pos="340"/>
              </w:tabs>
              <w:spacing w:before="60"/>
              <w:ind w:left="230" w:hanging="230"/>
              <w:rPr>
                <w:rFonts w:eastAsia="Cambria" w:cstheme="minorHAnsi"/>
                <w:sz w:val="20"/>
                <w:szCs w:val="20"/>
              </w:rPr>
            </w:pPr>
            <w:r w:rsidRPr="00EF752E">
              <w:rPr>
                <w:rFonts w:eastAsia="Cambria" w:cstheme="minorHAnsi"/>
                <w:w w:val="110"/>
                <w:sz w:val="20"/>
                <w:szCs w:val="20"/>
              </w:rPr>
              <w:t>“Reserved</w:t>
            </w:r>
            <w:r w:rsidRPr="00EF752E">
              <w:rPr>
                <w:rFonts w:eastAsia="Cambria" w:cstheme="minorHAnsi"/>
                <w:spacing w:val="-14"/>
                <w:w w:val="110"/>
                <w:sz w:val="20"/>
                <w:szCs w:val="20"/>
              </w:rPr>
              <w:t xml:space="preserve"> </w:t>
            </w:r>
            <w:r w:rsidRPr="00EF752E">
              <w:rPr>
                <w:rFonts w:eastAsia="Cambria" w:cstheme="minorHAnsi"/>
                <w:w w:val="110"/>
                <w:sz w:val="20"/>
                <w:szCs w:val="20"/>
              </w:rPr>
              <w:t>Keywords”</w:t>
            </w:r>
            <w:r w:rsidRPr="00EF752E">
              <w:rPr>
                <w:rFonts w:eastAsia="Cambria" w:cstheme="minorHAnsi"/>
                <w:spacing w:val="-14"/>
                <w:w w:val="110"/>
                <w:sz w:val="20"/>
                <w:szCs w:val="20"/>
              </w:rPr>
              <w:t xml:space="preserve"> </w:t>
            </w:r>
            <w:r w:rsidRPr="00EF752E">
              <w:rPr>
                <w:rFonts w:eastAsia="Cambria" w:cstheme="minorHAnsi"/>
                <w:w w:val="110"/>
                <w:sz w:val="20"/>
                <w:szCs w:val="20"/>
              </w:rPr>
              <w:t>in</w:t>
            </w:r>
            <w:r w:rsidRPr="00EF752E">
              <w:rPr>
                <w:rFonts w:eastAsia="Cambria" w:cstheme="minorHAnsi"/>
                <w:spacing w:val="-14"/>
                <w:w w:val="110"/>
                <w:sz w:val="20"/>
                <w:szCs w:val="20"/>
              </w:rPr>
              <w:t xml:space="preserve"> </w:t>
            </w:r>
            <w:r w:rsidRPr="00EF752E">
              <w:rPr>
                <w:rFonts w:eastAsia="Cambria" w:cstheme="minorHAnsi"/>
                <w:w w:val="110"/>
                <w:sz w:val="20"/>
                <w:szCs w:val="20"/>
              </w:rPr>
              <w:t>the</w:t>
            </w:r>
            <w:r w:rsidRPr="00EF752E">
              <w:rPr>
                <w:rFonts w:eastAsia="Cambria" w:cstheme="minorHAnsi"/>
                <w:spacing w:val="-14"/>
                <w:w w:val="110"/>
                <w:sz w:val="20"/>
                <w:szCs w:val="20"/>
              </w:rPr>
              <w:t xml:space="preserve"> </w:t>
            </w:r>
            <w:r w:rsidRPr="00EF752E">
              <w:rPr>
                <w:rFonts w:eastAsia="Cambria" w:cstheme="minorHAnsi"/>
                <w:w w:val="110"/>
                <w:sz w:val="20"/>
                <w:szCs w:val="20"/>
              </w:rPr>
              <w:t>Simulink</w:t>
            </w:r>
            <w:r w:rsidRPr="00EF752E">
              <w:rPr>
                <w:rFonts w:eastAsia="Cambria" w:cstheme="minorHAnsi"/>
                <w:spacing w:val="-14"/>
                <w:w w:val="110"/>
                <w:sz w:val="20"/>
                <w:szCs w:val="20"/>
              </w:rPr>
              <w:t xml:space="preserve"> </w:t>
            </w:r>
            <w:r w:rsidRPr="00EF752E">
              <w:rPr>
                <w:rFonts w:eastAsia="Cambria" w:cstheme="minorHAnsi"/>
                <w:w w:val="110"/>
                <w:sz w:val="20"/>
                <w:szCs w:val="20"/>
              </w:rPr>
              <w:t>Coder</w:t>
            </w:r>
            <w:r w:rsidRPr="00EF752E">
              <w:rPr>
                <w:rFonts w:eastAsia="Cambria" w:cstheme="minorHAnsi"/>
                <w:spacing w:val="-14"/>
                <w:w w:val="110"/>
                <w:sz w:val="20"/>
                <w:szCs w:val="20"/>
              </w:rPr>
              <w:t xml:space="preserve"> </w:t>
            </w:r>
            <w:r w:rsidRPr="00EF752E">
              <w:rPr>
                <w:rFonts w:eastAsia="Cambria" w:cstheme="minorHAnsi"/>
                <w:w w:val="110"/>
                <w:sz w:val="20"/>
                <w:szCs w:val="20"/>
              </w:rPr>
              <w:t>documentation</w:t>
            </w:r>
          </w:p>
          <w:p w:rsidR="002F435F" w:rsidRPr="00EF752E" w:rsidRDefault="002F435F" w:rsidP="00487E65">
            <w:pPr>
              <w:pStyle w:val="TableParagraph"/>
              <w:numPr>
                <w:ilvl w:val="0"/>
                <w:numId w:val="99"/>
              </w:numPr>
              <w:tabs>
                <w:tab w:val="left" w:pos="340"/>
              </w:tabs>
              <w:spacing w:before="60"/>
              <w:ind w:left="230" w:hanging="230"/>
              <w:rPr>
                <w:rFonts w:eastAsia="Cambria" w:cstheme="minorHAnsi"/>
                <w:sz w:val="20"/>
                <w:szCs w:val="20"/>
              </w:rPr>
            </w:pPr>
            <w:r w:rsidRPr="00EF752E">
              <w:rPr>
                <w:rFonts w:eastAsia="Cambria" w:cstheme="minorHAnsi"/>
                <w:w w:val="110"/>
                <w:sz w:val="20"/>
                <w:szCs w:val="20"/>
              </w:rPr>
              <w:t>“Reserved</w:t>
            </w:r>
            <w:r w:rsidRPr="00EF752E">
              <w:rPr>
                <w:rFonts w:eastAsia="Cambria" w:cstheme="minorHAnsi"/>
                <w:spacing w:val="-10"/>
                <w:w w:val="110"/>
                <w:sz w:val="20"/>
                <w:szCs w:val="20"/>
              </w:rPr>
              <w:t xml:space="preserve"> </w:t>
            </w:r>
            <w:r w:rsidRPr="00EF752E">
              <w:rPr>
                <w:rFonts w:eastAsia="Cambria" w:cstheme="minorHAnsi"/>
                <w:w w:val="110"/>
                <w:sz w:val="20"/>
                <w:szCs w:val="20"/>
              </w:rPr>
              <w:t>names”</w:t>
            </w:r>
            <w:r w:rsidRPr="00EF752E">
              <w:rPr>
                <w:rFonts w:eastAsia="Cambria" w:cstheme="minorHAnsi"/>
                <w:spacing w:val="-10"/>
                <w:w w:val="110"/>
                <w:sz w:val="20"/>
                <w:szCs w:val="20"/>
              </w:rPr>
              <w:t xml:space="preserve"> </w:t>
            </w:r>
            <w:r w:rsidRPr="00EF752E">
              <w:rPr>
                <w:rFonts w:eastAsia="Cambria" w:cstheme="minorHAnsi"/>
                <w:w w:val="110"/>
                <w:sz w:val="20"/>
                <w:szCs w:val="20"/>
              </w:rPr>
              <w:t>in</w:t>
            </w:r>
            <w:r w:rsidRPr="00EF752E">
              <w:rPr>
                <w:rFonts w:eastAsia="Cambria" w:cstheme="minorHAnsi"/>
                <w:spacing w:val="-10"/>
                <w:w w:val="110"/>
                <w:sz w:val="20"/>
                <w:szCs w:val="20"/>
              </w:rPr>
              <w:t xml:space="preserve"> </w:t>
            </w:r>
            <w:r w:rsidRPr="00EF752E">
              <w:rPr>
                <w:rFonts w:eastAsia="Cambria" w:cstheme="minorHAnsi"/>
                <w:w w:val="110"/>
                <w:sz w:val="20"/>
                <w:szCs w:val="20"/>
              </w:rPr>
              <w:t>the</w:t>
            </w:r>
            <w:r w:rsidRPr="00EF752E">
              <w:rPr>
                <w:rFonts w:eastAsia="Cambria" w:cstheme="minorHAnsi"/>
                <w:spacing w:val="-10"/>
                <w:w w:val="110"/>
                <w:sz w:val="20"/>
                <w:szCs w:val="20"/>
              </w:rPr>
              <w:t xml:space="preserve"> </w:t>
            </w:r>
            <w:r w:rsidRPr="00EF752E">
              <w:rPr>
                <w:rFonts w:eastAsia="Cambria" w:cstheme="minorHAnsi"/>
                <w:w w:val="110"/>
                <w:sz w:val="20"/>
                <w:szCs w:val="20"/>
              </w:rPr>
              <w:t>Simulink</w:t>
            </w:r>
            <w:r w:rsidRPr="00EF752E">
              <w:rPr>
                <w:rFonts w:eastAsia="Cambria" w:cstheme="minorHAnsi"/>
                <w:spacing w:val="-10"/>
                <w:w w:val="110"/>
                <w:sz w:val="20"/>
                <w:szCs w:val="20"/>
              </w:rPr>
              <w:t xml:space="preserve"> </w:t>
            </w:r>
            <w:r w:rsidRPr="00EF752E">
              <w:rPr>
                <w:rFonts w:eastAsia="Cambria" w:cstheme="minorHAnsi"/>
                <w:w w:val="110"/>
                <w:sz w:val="20"/>
                <w:szCs w:val="20"/>
              </w:rPr>
              <w:t>Coder</w:t>
            </w:r>
            <w:r w:rsidRPr="00EF752E">
              <w:rPr>
                <w:rFonts w:eastAsia="Cambria" w:cstheme="minorHAnsi"/>
                <w:spacing w:val="-10"/>
                <w:w w:val="110"/>
                <w:sz w:val="20"/>
                <w:szCs w:val="20"/>
              </w:rPr>
              <w:t xml:space="preserve"> </w:t>
            </w:r>
            <w:r w:rsidRPr="00EF752E">
              <w:rPr>
                <w:rFonts w:eastAsia="Cambria" w:cstheme="minorHAnsi"/>
                <w:w w:val="110"/>
                <w:sz w:val="20"/>
                <w:szCs w:val="20"/>
              </w:rPr>
              <w:t>documentation</w:t>
            </w:r>
          </w:p>
        </w:tc>
      </w:tr>
      <w:tr w:rsidR="002F435F" w:rsidTr="00D173E5">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pStyle w:val="TableParagraph"/>
              <w:spacing w:before="60"/>
              <w:rPr>
                <w:rFonts w:eastAsia="Cambria" w:cstheme="minorHAnsi"/>
                <w:sz w:val="20"/>
                <w:szCs w:val="20"/>
              </w:rPr>
            </w:pPr>
            <w:r w:rsidRPr="00EF752E">
              <w:rPr>
                <w:rFonts w:cstheme="minorHAnsi"/>
                <w:w w:val="105"/>
                <w:sz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3D0785" w:rsidRPr="00EF752E" w:rsidRDefault="003D0785" w:rsidP="00487E65">
            <w:pPr>
              <w:pStyle w:val="TableParagraph"/>
              <w:numPr>
                <w:ilvl w:val="0"/>
                <w:numId w:val="100"/>
              </w:numPr>
              <w:tabs>
                <w:tab w:val="left" w:pos="340"/>
              </w:tabs>
              <w:spacing w:before="60"/>
              <w:ind w:left="230" w:hanging="230"/>
              <w:rPr>
                <w:rFonts w:eastAsia="Cambria" w:cstheme="minorHAnsi"/>
                <w:sz w:val="20"/>
                <w:szCs w:val="20"/>
              </w:rPr>
            </w:pPr>
            <w:r w:rsidRPr="00EF752E">
              <w:rPr>
                <w:rFonts w:eastAsia="Cambria" w:cstheme="minorHAnsi"/>
                <w:w w:val="105"/>
                <w:sz w:val="20"/>
                <w:szCs w:val="20"/>
              </w:rPr>
              <w:t>DO-331, Section MB.6.3.4.d 'Source code conforms to standards</w:t>
            </w:r>
            <w:r w:rsidR="00EF752E" w:rsidRPr="00EF752E">
              <w:rPr>
                <w:rFonts w:eastAsia="Cambria" w:cstheme="minorHAnsi"/>
                <w:w w:val="105"/>
                <w:sz w:val="20"/>
                <w:szCs w:val="20"/>
              </w:rPr>
              <w:t>'</w:t>
            </w:r>
          </w:p>
          <w:p w:rsidR="002F435F" w:rsidRPr="00EF752E" w:rsidRDefault="002F435F" w:rsidP="00487E65">
            <w:pPr>
              <w:pStyle w:val="TableParagraph"/>
              <w:numPr>
                <w:ilvl w:val="0"/>
                <w:numId w:val="100"/>
              </w:numPr>
              <w:tabs>
                <w:tab w:val="left" w:pos="340"/>
              </w:tabs>
              <w:spacing w:before="60"/>
              <w:ind w:left="230" w:hanging="230"/>
              <w:rPr>
                <w:rFonts w:eastAsia="Cambria" w:cstheme="minorHAnsi"/>
                <w:sz w:val="20"/>
                <w:szCs w:val="20"/>
              </w:rPr>
            </w:pPr>
            <w:r w:rsidRPr="00EF752E">
              <w:rPr>
                <w:rFonts w:cstheme="minorHAnsi"/>
                <w:w w:val="110"/>
                <w:sz w:val="20"/>
              </w:rPr>
              <w:t>MISRA C:2012, Rule</w:t>
            </w:r>
            <w:r w:rsidRPr="00EF752E">
              <w:rPr>
                <w:rFonts w:cstheme="minorHAnsi"/>
                <w:spacing w:val="39"/>
                <w:w w:val="110"/>
                <w:sz w:val="20"/>
              </w:rPr>
              <w:t xml:space="preserve"> </w:t>
            </w:r>
            <w:r w:rsidRPr="00EF752E">
              <w:rPr>
                <w:rFonts w:cstheme="minorHAnsi"/>
                <w:w w:val="110"/>
                <w:sz w:val="20"/>
              </w:rPr>
              <w:t>21.2</w:t>
            </w:r>
          </w:p>
        </w:tc>
      </w:tr>
      <w:tr w:rsidR="002F435F" w:rsidTr="00D173E5">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pStyle w:val="TableParagraph"/>
              <w:spacing w:before="60"/>
              <w:rPr>
                <w:rFonts w:eastAsia="Cambria" w:cstheme="minorHAnsi"/>
                <w:sz w:val="20"/>
                <w:szCs w:val="20"/>
              </w:rPr>
            </w:pPr>
            <w:r w:rsidRPr="00EF752E">
              <w:rPr>
                <w:rFonts w:cstheme="minorHAnsi"/>
                <w:w w:val="115"/>
                <w:sz w:val="20"/>
              </w:rPr>
              <w:t>Last</w:t>
            </w:r>
            <w:r w:rsidRPr="00EF752E">
              <w:rPr>
                <w:rFonts w:cstheme="minorHAnsi"/>
                <w:spacing w:val="-22"/>
                <w:w w:val="115"/>
                <w:sz w:val="20"/>
              </w:rPr>
              <w:t xml:space="preserve"> </w:t>
            </w:r>
            <w:r w:rsidRPr="00EF752E">
              <w:rPr>
                <w:rFonts w:cstheme="minorHAnsi"/>
                <w:w w:val="115"/>
                <w:sz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F435F" w:rsidRPr="00EF752E" w:rsidRDefault="002F435F" w:rsidP="00D173E5">
            <w:pPr>
              <w:pStyle w:val="TableParagraph"/>
              <w:spacing w:before="60"/>
              <w:rPr>
                <w:rFonts w:eastAsia="Cambria" w:cstheme="minorHAnsi"/>
                <w:sz w:val="20"/>
                <w:szCs w:val="20"/>
              </w:rPr>
            </w:pPr>
            <w:r w:rsidRPr="00EF752E">
              <w:rPr>
                <w:rFonts w:cstheme="minorHAnsi"/>
                <w:w w:val="105"/>
                <w:sz w:val="20"/>
              </w:rPr>
              <w:t>R2015b</w:t>
            </w:r>
          </w:p>
        </w:tc>
      </w:tr>
    </w:tbl>
    <w:p w:rsidR="009A7972" w:rsidRDefault="009A7972" w:rsidP="00970BE0">
      <w:pPr>
        <w:pStyle w:val="Heading3"/>
      </w:pPr>
      <w:bookmarkStart w:id="158" w:name="_bookmark99"/>
      <w:bookmarkEnd w:id="158"/>
    </w:p>
    <w:p w:rsidR="009A7972" w:rsidRDefault="009A7972">
      <w:pPr>
        <w:spacing w:after="160" w:line="259" w:lineRule="auto"/>
        <w:rPr>
          <w:rFonts w:ascii="Arial" w:hAnsi="Arial" w:cs="Arial"/>
          <w:b/>
        </w:rPr>
      </w:pPr>
      <w:r>
        <w:br w:type="page"/>
      </w:r>
    </w:p>
    <w:p w:rsidR="00487EC4" w:rsidRPr="00884360" w:rsidRDefault="00487EC4" w:rsidP="00970BE0">
      <w:pPr>
        <w:pStyle w:val="Heading3"/>
      </w:pPr>
      <w:bookmarkStart w:id="159" w:name="_Toc503436754"/>
      <w:r w:rsidRPr="00884360">
        <w:lastRenderedPageBreak/>
        <w:t>MISRA C:2012 Compliance Considerations –</w:t>
      </w:r>
      <w:r w:rsidR="00F12785">
        <w:t xml:space="preserve"> </w:t>
      </w:r>
      <w:r w:rsidRPr="00884360">
        <w:t>Block Usage</w:t>
      </w:r>
      <w:bookmarkEnd w:id="159"/>
    </w:p>
    <w:p w:rsidR="00487EC4" w:rsidRPr="00E51E14" w:rsidRDefault="00487EC4" w:rsidP="00970BE0">
      <w:pPr>
        <w:pStyle w:val="Style5"/>
      </w:pPr>
      <w:r w:rsidRPr="00E51E14">
        <w:t xml:space="preserve">hisl_0020: Blocks not recommended for </w:t>
      </w:r>
      <w:r w:rsidR="00A8416F">
        <w:t xml:space="preserve">C/C++ production code deployment and </w:t>
      </w:r>
      <w:r w:rsidRPr="00E51E14">
        <w:t>MISRA</w:t>
      </w:r>
      <w:r>
        <w:t xml:space="preserve"> </w:t>
      </w:r>
      <w:r w:rsidRPr="00E51E14">
        <w:t>C:20</w:t>
      </w:r>
      <w:r>
        <w:t>12</w:t>
      </w:r>
      <w:r w:rsidRPr="00E51E14">
        <w:t xml:space="preserve"> compliance</w:t>
      </w:r>
    </w:p>
    <w:p w:rsidR="00487EC4" w:rsidRPr="00E51E14" w:rsidRDefault="00487EC4" w:rsidP="00970BE0">
      <w:pPr>
        <w:pStyle w:val="Style5"/>
      </w:pPr>
      <w:r w:rsidRPr="00E51E14">
        <w:t>hisl_0101: Avoid invariant comparison operations to improve MISRA</w:t>
      </w:r>
      <w:r>
        <w:t xml:space="preserve"> </w:t>
      </w:r>
      <w:r w:rsidRPr="00E51E14">
        <w:t>C:20</w:t>
      </w:r>
      <w:r>
        <w:t>12</w:t>
      </w:r>
      <w:r w:rsidRPr="00E51E14">
        <w:t xml:space="preserve"> compliance</w:t>
      </w:r>
    </w:p>
    <w:p w:rsidR="00487EC4" w:rsidRDefault="00487EC4" w:rsidP="00970BE0">
      <w:pPr>
        <w:pStyle w:val="Style5"/>
      </w:pPr>
      <w:r w:rsidRPr="00E51E14">
        <w:t>hisl_0102: Data type of loop control variables to improve MISRA</w:t>
      </w:r>
      <w:r>
        <w:t xml:space="preserve"> </w:t>
      </w:r>
      <w:r w:rsidRPr="00E51E14">
        <w:t>C:20</w:t>
      </w:r>
      <w:r>
        <w:t>12</w:t>
      </w:r>
      <w:r w:rsidR="00C11A2C">
        <w:t xml:space="preserve"> compliance</w:t>
      </w:r>
    </w:p>
    <w:p w:rsidR="00641D05" w:rsidRDefault="00641D05">
      <w:pPr>
        <w:spacing w:after="160" w:line="259" w:lineRule="auto"/>
        <w:rPr>
          <w:rFonts w:ascii="Arial" w:hAnsi="Arial" w:cs="Arial"/>
          <w:b/>
          <w:sz w:val="20"/>
          <w:szCs w:val="20"/>
        </w:rPr>
      </w:pPr>
      <w:r>
        <w:br w:type="page"/>
      </w:r>
    </w:p>
    <w:p w:rsidR="00C11A2C" w:rsidRDefault="00326CF8" w:rsidP="00C11A2C">
      <w:pPr>
        <w:pStyle w:val="Heading4"/>
        <w:rPr>
          <w:rFonts w:ascii="Calibri" w:eastAsia="Calibri" w:hAnsi="Calibri" w:cs="Calibri"/>
          <w:b w:val="0"/>
          <w:bCs/>
          <w:sz w:val="16"/>
          <w:szCs w:val="16"/>
        </w:rPr>
      </w:pPr>
      <w:bookmarkStart w:id="160" w:name="_Toc503436755"/>
      <w:r>
        <w:lastRenderedPageBreak/>
        <w:t xml:space="preserve">hisl_0020: </w:t>
      </w:r>
      <w:r w:rsidR="00C11A2C">
        <w:t xml:space="preserve">Blocks not recommended for </w:t>
      </w:r>
      <w:r w:rsidR="00E2511B">
        <w:t xml:space="preserve">C/C++ production code deployment and </w:t>
      </w:r>
      <w:r w:rsidR="00C11A2C">
        <w:t>MISRA C:2012</w:t>
      </w:r>
      <w:r w:rsidR="00C11A2C">
        <w:rPr>
          <w:spacing w:val="-3"/>
        </w:rPr>
        <w:t xml:space="preserve"> </w:t>
      </w:r>
      <w:r w:rsidR="00C11A2C">
        <w:t>compliance</w:t>
      </w:r>
      <w:bookmarkEnd w:id="160"/>
    </w:p>
    <w:tbl>
      <w:tblPr>
        <w:tblW w:w="9355" w:type="dxa"/>
        <w:tblLayout w:type="fixed"/>
        <w:tblCellMar>
          <w:left w:w="0" w:type="dxa"/>
          <w:right w:w="0" w:type="dxa"/>
        </w:tblCellMar>
        <w:tblLook w:val="01E0" w:firstRow="1" w:lastRow="1" w:firstColumn="1" w:lastColumn="1" w:noHBand="0" w:noVBand="0"/>
      </w:tblPr>
      <w:tblGrid>
        <w:gridCol w:w="1795"/>
        <w:gridCol w:w="720"/>
        <w:gridCol w:w="6840"/>
      </w:tblGrid>
      <w:tr w:rsidR="00E2511B" w:rsidTr="004F4717">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E2511B" w:rsidRPr="008B0B65" w:rsidRDefault="00E2511B" w:rsidP="009A7972">
            <w:pPr>
              <w:pStyle w:val="TableParagraph"/>
              <w:spacing w:before="60"/>
              <w:rPr>
                <w:rFonts w:eastAsia="Calibri" w:cstheme="minorHAnsi"/>
                <w:sz w:val="20"/>
                <w:szCs w:val="20"/>
              </w:rPr>
            </w:pPr>
            <w:bookmarkStart w:id="161" w:name="_bookmark102"/>
            <w:bookmarkEnd w:id="161"/>
            <w:r w:rsidRPr="008B0B65">
              <w:rPr>
                <w:rFonts w:cstheme="minorHAnsi"/>
                <w:b/>
                <w:sz w:val="20"/>
                <w:szCs w:val="20"/>
              </w:rPr>
              <w:t>ID:</w:t>
            </w:r>
            <w:r w:rsidRPr="008B0B65">
              <w:rPr>
                <w:rFonts w:cstheme="minorHAnsi"/>
                <w:b/>
                <w:spacing w:val="-9"/>
                <w:sz w:val="20"/>
                <w:szCs w:val="20"/>
              </w:rPr>
              <w:t xml:space="preserve"> </w:t>
            </w:r>
            <w:r w:rsidRPr="008B0B65">
              <w:rPr>
                <w:rFonts w:cstheme="minorHAnsi"/>
                <w:b/>
                <w:sz w:val="20"/>
                <w:szCs w:val="20"/>
              </w:rPr>
              <w:t>Title</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E2511B" w:rsidRPr="008B0B65" w:rsidRDefault="00E2511B" w:rsidP="009A7972">
            <w:pPr>
              <w:pStyle w:val="TableParagraph"/>
              <w:spacing w:before="60"/>
              <w:rPr>
                <w:rFonts w:eastAsia="Calibri" w:cstheme="minorHAnsi"/>
                <w:sz w:val="20"/>
                <w:szCs w:val="20"/>
              </w:rPr>
            </w:pPr>
            <w:r w:rsidRPr="008B0B65">
              <w:rPr>
                <w:rFonts w:cstheme="minorHAnsi"/>
                <w:b/>
                <w:sz w:val="20"/>
                <w:szCs w:val="20"/>
              </w:rPr>
              <w:t>hisl_0020: Blocks not recommended for C/C++ production code deployment and MISRA C:2012</w:t>
            </w:r>
            <w:r w:rsidRPr="008B0B65">
              <w:rPr>
                <w:rFonts w:cstheme="minorHAnsi"/>
                <w:b/>
                <w:spacing w:val="-4"/>
                <w:sz w:val="20"/>
                <w:szCs w:val="20"/>
              </w:rPr>
              <w:t xml:space="preserve"> </w:t>
            </w:r>
            <w:r w:rsidRPr="008B0B65">
              <w:rPr>
                <w:rFonts w:cstheme="minorHAnsi"/>
                <w:b/>
                <w:sz w:val="20"/>
                <w:szCs w:val="20"/>
              </w:rPr>
              <w:t>compliance</w:t>
            </w:r>
          </w:p>
        </w:tc>
      </w:tr>
      <w:tr w:rsidR="008B0B65" w:rsidTr="004F4717">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eastAsia="Cambria" w:cstheme="minorHAnsi"/>
                <w:sz w:val="20"/>
                <w:szCs w:val="20"/>
              </w:rPr>
            </w:pPr>
            <w:r w:rsidRPr="008B0B65">
              <w:rPr>
                <w:rFonts w:cstheme="minorHAnsi"/>
                <w:w w:val="105"/>
                <w:sz w:val="20"/>
                <w:szCs w:val="20"/>
              </w:rPr>
              <w:t>Description</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eastAsia="Cambria" w:cstheme="minorHAnsi"/>
                <w:sz w:val="20"/>
                <w:szCs w:val="20"/>
              </w:rPr>
            </w:pPr>
            <w:r w:rsidRPr="008B0B65">
              <w:rPr>
                <w:rFonts w:cstheme="minorHAnsi"/>
                <w:w w:val="105"/>
                <w:sz w:val="20"/>
                <w:szCs w:val="20"/>
              </w:rPr>
              <w:t>To improve MISRA C:2012 compliance of the generated code,</w:t>
            </w:r>
          </w:p>
        </w:tc>
      </w:tr>
      <w:tr w:rsidR="008B0B65" w:rsidTr="004F4717">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eastAsia="Cambria" w:cstheme="minorHAnsi"/>
                <w:sz w:val="20"/>
                <w:szCs w:val="20"/>
              </w:rPr>
            </w:pPr>
            <w:r w:rsidRPr="008B0B65">
              <w:rPr>
                <w:rFonts w:cstheme="minorHAnsi"/>
                <w:w w:val="115"/>
                <w:sz w:val="20"/>
                <w:szCs w:val="20"/>
              </w:rPr>
              <w:t>A</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eastAsia="Cambria" w:cstheme="minorHAnsi"/>
                <w:sz w:val="20"/>
                <w:szCs w:val="20"/>
              </w:rPr>
            </w:pPr>
            <w:r w:rsidRPr="008B0B65">
              <w:rPr>
                <w:rFonts w:cstheme="minorHAnsi"/>
                <w:w w:val="110"/>
                <w:sz w:val="20"/>
                <w:szCs w:val="20"/>
              </w:rPr>
              <w:t>Use</w:t>
            </w:r>
            <w:r w:rsidRPr="008B0B65">
              <w:rPr>
                <w:rFonts w:cstheme="minorHAnsi"/>
                <w:spacing w:val="-11"/>
                <w:w w:val="110"/>
                <w:sz w:val="20"/>
                <w:szCs w:val="20"/>
              </w:rPr>
              <w:t xml:space="preserve"> </w:t>
            </w:r>
            <w:r w:rsidRPr="008B0B65">
              <w:rPr>
                <w:rFonts w:cstheme="minorHAnsi"/>
                <w:w w:val="110"/>
                <w:sz w:val="20"/>
                <w:szCs w:val="20"/>
              </w:rPr>
              <w:t>only</w:t>
            </w:r>
            <w:r w:rsidRPr="008B0B65">
              <w:rPr>
                <w:rFonts w:cstheme="minorHAnsi"/>
                <w:spacing w:val="-11"/>
                <w:w w:val="110"/>
                <w:sz w:val="20"/>
                <w:szCs w:val="20"/>
              </w:rPr>
              <w:t xml:space="preserve"> </w:t>
            </w:r>
            <w:r w:rsidRPr="008B0B65">
              <w:rPr>
                <w:rFonts w:cstheme="minorHAnsi"/>
                <w:w w:val="110"/>
                <w:sz w:val="20"/>
                <w:szCs w:val="20"/>
              </w:rPr>
              <w:t>blocks</w:t>
            </w:r>
            <w:r w:rsidRPr="008B0B65">
              <w:rPr>
                <w:rFonts w:cstheme="minorHAnsi"/>
                <w:spacing w:val="-11"/>
                <w:w w:val="110"/>
                <w:sz w:val="20"/>
                <w:szCs w:val="20"/>
              </w:rPr>
              <w:t xml:space="preserve"> </w:t>
            </w:r>
            <w:r w:rsidRPr="008B0B65">
              <w:rPr>
                <w:rFonts w:cstheme="minorHAnsi"/>
                <w:w w:val="110"/>
                <w:sz w:val="20"/>
                <w:szCs w:val="20"/>
              </w:rPr>
              <w:t>that</w:t>
            </w:r>
            <w:r w:rsidRPr="008B0B65">
              <w:rPr>
                <w:rFonts w:cstheme="minorHAnsi"/>
                <w:spacing w:val="-11"/>
                <w:w w:val="110"/>
                <w:sz w:val="20"/>
                <w:szCs w:val="20"/>
              </w:rPr>
              <w:t xml:space="preserve"> </w:t>
            </w:r>
            <w:r w:rsidRPr="008B0B65">
              <w:rPr>
                <w:rFonts w:cstheme="minorHAnsi"/>
                <w:w w:val="110"/>
                <w:sz w:val="20"/>
                <w:szCs w:val="20"/>
              </w:rPr>
              <w:t>support</w:t>
            </w:r>
            <w:r w:rsidRPr="008B0B65">
              <w:rPr>
                <w:rFonts w:cstheme="minorHAnsi"/>
                <w:spacing w:val="-11"/>
                <w:w w:val="110"/>
                <w:sz w:val="20"/>
                <w:szCs w:val="20"/>
              </w:rPr>
              <w:t xml:space="preserve"> </w:t>
            </w:r>
            <w:r w:rsidRPr="008B0B65">
              <w:rPr>
                <w:rFonts w:cstheme="minorHAnsi"/>
                <w:w w:val="110"/>
                <w:sz w:val="20"/>
                <w:szCs w:val="20"/>
              </w:rPr>
              <w:t>code</w:t>
            </w:r>
            <w:r w:rsidRPr="008B0B65">
              <w:rPr>
                <w:rFonts w:cstheme="minorHAnsi"/>
                <w:spacing w:val="-11"/>
                <w:w w:val="110"/>
                <w:sz w:val="20"/>
                <w:szCs w:val="20"/>
              </w:rPr>
              <w:t xml:space="preserve"> </w:t>
            </w:r>
            <w:r w:rsidRPr="008B0B65">
              <w:rPr>
                <w:rFonts w:cstheme="minorHAnsi"/>
                <w:w w:val="110"/>
                <w:sz w:val="20"/>
                <w:szCs w:val="20"/>
              </w:rPr>
              <w:t>generation,</w:t>
            </w:r>
            <w:r w:rsidRPr="008B0B65">
              <w:rPr>
                <w:rFonts w:cstheme="minorHAnsi"/>
                <w:spacing w:val="-11"/>
                <w:w w:val="110"/>
                <w:sz w:val="20"/>
                <w:szCs w:val="20"/>
              </w:rPr>
              <w:t xml:space="preserve"> </w:t>
            </w:r>
            <w:r w:rsidRPr="008B0B65">
              <w:rPr>
                <w:rFonts w:cstheme="minorHAnsi"/>
                <w:w w:val="110"/>
                <w:sz w:val="20"/>
                <w:szCs w:val="20"/>
              </w:rPr>
              <w:t>as</w:t>
            </w:r>
            <w:r w:rsidRPr="008B0B65">
              <w:rPr>
                <w:rFonts w:cstheme="minorHAnsi"/>
                <w:spacing w:val="-11"/>
                <w:w w:val="110"/>
                <w:sz w:val="20"/>
                <w:szCs w:val="20"/>
              </w:rPr>
              <w:t xml:space="preserve"> </w:t>
            </w:r>
            <w:r w:rsidRPr="008B0B65">
              <w:rPr>
                <w:rFonts w:cstheme="minorHAnsi"/>
                <w:w w:val="110"/>
                <w:sz w:val="20"/>
                <w:szCs w:val="20"/>
              </w:rPr>
              <w:t>documented</w:t>
            </w:r>
            <w:r w:rsidRPr="008B0B65">
              <w:rPr>
                <w:rFonts w:cstheme="minorHAnsi"/>
                <w:spacing w:val="-11"/>
                <w:w w:val="110"/>
                <w:sz w:val="20"/>
                <w:szCs w:val="20"/>
              </w:rPr>
              <w:t xml:space="preserve"> </w:t>
            </w:r>
            <w:r w:rsidRPr="008B0B65">
              <w:rPr>
                <w:rFonts w:cstheme="minorHAnsi"/>
                <w:w w:val="110"/>
                <w:sz w:val="20"/>
                <w:szCs w:val="20"/>
              </w:rPr>
              <w:t>in</w:t>
            </w:r>
            <w:r w:rsidRPr="008B0B65">
              <w:rPr>
                <w:rFonts w:cstheme="minorHAnsi"/>
                <w:spacing w:val="-11"/>
                <w:w w:val="110"/>
                <w:sz w:val="20"/>
                <w:szCs w:val="20"/>
              </w:rPr>
              <w:t xml:space="preserve"> </w:t>
            </w:r>
            <w:r w:rsidRPr="008B0B65">
              <w:rPr>
                <w:rFonts w:cstheme="minorHAnsi"/>
                <w:w w:val="110"/>
                <w:sz w:val="20"/>
                <w:szCs w:val="20"/>
              </w:rPr>
              <w:t>the Simulink® Block Support</w:t>
            </w:r>
            <w:r w:rsidRPr="008B0B65">
              <w:rPr>
                <w:rFonts w:cstheme="minorHAnsi"/>
                <w:spacing w:val="10"/>
                <w:w w:val="110"/>
                <w:sz w:val="20"/>
                <w:szCs w:val="20"/>
              </w:rPr>
              <w:t xml:space="preserve"> </w:t>
            </w:r>
            <w:r w:rsidRPr="008B0B65">
              <w:rPr>
                <w:rFonts w:cstheme="minorHAnsi"/>
                <w:w w:val="110"/>
                <w:sz w:val="20"/>
                <w:szCs w:val="20"/>
              </w:rPr>
              <w:t>Table</w:t>
            </w:r>
          </w:p>
        </w:tc>
      </w:tr>
      <w:tr w:rsidR="008B0B65" w:rsidTr="004F4717">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eastAsia="Cambria" w:cstheme="minorHAnsi"/>
                <w:sz w:val="20"/>
                <w:szCs w:val="20"/>
              </w:rPr>
            </w:pPr>
            <w:r w:rsidRPr="008B0B65">
              <w:rPr>
                <w:rFonts w:cstheme="minorHAnsi"/>
                <w:w w:val="118"/>
                <w:sz w:val="20"/>
                <w:szCs w:val="20"/>
              </w:rPr>
              <w:t>B</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eastAsia="Cambria" w:cstheme="minorHAnsi"/>
                <w:sz w:val="20"/>
                <w:szCs w:val="20"/>
              </w:rPr>
            </w:pPr>
            <w:r w:rsidRPr="008B0B65">
              <w:rPr>
                <w:rFonts w:eastAsia="Cambria" w:cstheme="minorHAnsi"/>
                <w:w w:val="105"/>
                <w:sz w:val="20"/>
                <w:szCs w:val="20"/>
              </w:rPr>
              <w:t>Do not use blocks that are listed as “Not recommended for production code” in the Simulink Block Support Table</w:t>
            </w:r>
          </w:p>
        </w:tc>
      </w:tr>
      <w:tr w:rsidR="008B0B65" w:rsidTr="004F4717">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cstheme="minorHAnsi"/>
                <w:w w:val="118"/>
                <w:sz w:val="20"/>
                <w:szCs w:val="20"/>
              </w:rPr>
            </w:pPr>
            <w:r w:rsidRPr="008B0B65">
              <w:rPr>
                <w:rFonts w:cstheme="minorHAnsi"/>
                <w:w w:val="118"/>
                <w:sz w:val="20"/>
                <w:szCs w:val="20"/>
              </w:rPr>
              <w:t>C</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eastAsia="Cambria" w:cstheme="minorHAnsi"/>
                <w:w w:val="105"/>
                <w:sz w:val="20"/>
                <w:szCs w:val="20"/>
              </w:rPr>
            </w:pPr>
            <w:r w:rsidRPr="008B0B65">
              <w:rPr>
                <w:rFonts w:eastAsia="Cambria" w:cstheme="minorHAnsi"/>
                <w:w w:val="105"/>
                <w:sz w:val="20"/>
                <w:szCs w:val="20"/>
              </w:rPr>
              <w:t>Do not use Lookup Table blocks using cubic spline interpolation or extrapolation methods.</w:t>
            </w:r>
          </w:p>
        </w:tc>
      </w:tr>
      <w:tr w:rsidR="008B0B65" w:rsidTr="004F4717">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cstheme="minorHAnsi"/>
                <w:w w:val="118"/>
                <w:sz w:val="20"/>
                <w:szCs w:val="20"/>
              </w:rPr>
            </w:pPr>
            <w:r w:rsidRPr="008B0B65">
              <w:rPr>
                <w:rFonts w:cstheme="minorHAnsi"/>
                <w:w w:val="118"/>
                <w:sz w:val="20"/>
                <w:szCs w:val="20"/>
              </w:rPr>
              <w:t>D</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eastAsia="Cambria" w:cstheme="minorHAnsi"/>
                <w:w w:val="105"/>
                <w:sz w:val="20"/>
                <w:szCs w:val="20"/>
              </w:rPr>
            </w:pPr>
            <w:r w:rsidRPr="008B0B65">
              <w:rPr>
                <w:rFonts w:eastAsia="Cambria" w:cstheme="minorHAnsi"/>
                <w:w w:val="105"/>
                <w:sz w:val="20"/>
                <w:szCs w:val="20"/>
              </w:rPr>
              <w:t>Do not use deprecated Lookup Table blocks. The deprecated Lookup Table blocks are Lookup and Lookup2D.</w:t>
            </w:r>
          </w:p>
        </w:tc>
      </w:tr>
      <w:tr w:rsidR="008B0B65" w:rsidTr="004F4717">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cstheme="minorHAnsi"/>
                <w:w w:val="118"/>
                <w:sz w:val="20"/>
                <w:szCs w:val="20"/>
              </w:rPr>
            </w:pPr>
            <w:r w:rsidRPr="008B0B65">
              <w:rPr>
                <w:rFonts w:cstheme="minorHAnsi"/>
                <w:w w:val="118"/>
                <w:sz w:val="20"/>
                <w:szCs w:val="20"/>
              </w:rPr>
              <w:t>E</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eastAsia="Cambria" w:cstheme="minorHAnsi"/>
                <w:w w:val="105"/>
                <w:sz w:val="20"/>
                <w:szCs w:val="20"/>
              </w:rPr>
            </w:pPr>
            <w:r w:rsidRPr="008B0B65">
              <w:rPr>
                <w:rFonts w:eastAsia="Cambria" w:cstheme="minorHAnsi"/>
                <w:w w:val="105"/>
                <w:sz w:val="20"/>
                <w:szCs w:val="20"/>
              </w:rPr>
              <w:t>Do not use S-Function Builder blocks in the model or subsystem.</w:t>
            </w:r>
          </w:p>
        </w:tc>
      </w:tr>
      <w:tr w:rsidR="008B0B65" w:rsidTr="004F4717">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cstheme="minorHAnsi"/>
                <w:w w:val="118"/>
                <w:sz w:val="20"/>
                <w:szCs w:val="20"/>
              </w:rPr>
            </w:pPr>
            <w:r w:rsidRPr="008B0B65">
              <w:rPr>
                <w:rFonts w:cstheme="minorHAnsi"/>
                <w:w w:val="118"/>
                <w:sz w:val="20"/>
                <w:szCs w:val="20"/>
              </w:rPr>
              <w:t>F</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B0B65" w:rsidRPr="008B0B65" w:rsidRDefault="008B0B65" w:rsidP="009A7972">
            <w:pPr>
              <w:pStyle w:val="TableParagraph"/>
              <w:spacing w:before="60"/>
              <w:rPr>
                <w:rFonts w:eastAsia="Cambria" w:cstheme="minorHAnsi"/>
                <w:w w:val="105"/>
                <w:sz w:val="20"/>
                <w:szCs w:val="20"/>
              </w:rPr>
            </w:pPr>
            <w:r w:rsidRPr="008B0B65">
              <w:rPr>
                <w:rFonts w:eastAsia="Cambria" w:cstheme="minorHAnsi"/>
                <w:w w:val="105"/>
                <w:sz w:val="20"/>
                <w:szCs w:val="20"/>
              </w:rPr>
              <w:t>Do not use From Workspace blocks in the model or subsystem.</w:t>
            </w:r>
          </w:p>
        </w:tc>
      </w:tr>
      <w:tr w:rsidR="00E2511B" w:rsidTr="004F471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511B" w:rsidRPr="008B0B65" w:rsidRDefault="00E2511B" w:rsidP="009A7972">
            <w:pPr>
              <w:pStyle w:val="TableParagraph"/>
              <w:spacing w:before="60"/>
              <w:rPr>
                <w:rFonts w:eastAsia="Cambria" w:cstheme="minorHAnsi"/>
                <w:sz w:val="20"/>
                <w:szCs w:val="20"/>
              </w:rPr>
            </w:pPr>
            <w:r w:rsidRPr="008B0B65">
              <w:rPr>
                <w:rFonts w:cstheme="minorHAnsi"/>
                <w:w w:val="110"/>
                <w:sz w:val="20"/>
                <w:szCs w:val="20"/>
              </w:rPr>
              <w:t>Notes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511B" w:rsidRPr="008B0B65" w:rsidRDefault="00E2511B" w:rsidP="009A7972">
            <w:pPr>
              <w:pStyle w:val="TableParagraph"/>
              <w:spacing w:before="60"/>
              <w:rPr>
                <w:rFonts w:eastAsia="Cambria" w:cstheme="minorHAnsi"/>
                <w:sz w:val="20"/>
                <w:szCs w:val="20"/>
              </w:rPr>
            </w:pPr>
            <w:r w:rsidRPr="008B0B65">
              <w:rPr>
                <w:rFonts w:cstheme="minorHAnsi"/>
                <w:w w:val="110"/>
                <w:sz w:val="20"/>
                <w:szCs w:val="20"/>
              </w:rPr>
              <w:t>If</w:t>
            </w:r>
            <w:r w:rsidRPr="008B0B65">
              <w:rPr>
                <w:rFonts w:cstheme="minorHAnsi"/>
                <w:spacing w:val="-11"/>
                <w:w w:val="110"/>
                <w:sz w:val="20"/>
                <w:szCs w:val="20"/>
              </w:rPr>
              <w:t xml:space="preserve"> </w:t>
            </w:r>
            <w:r w:rsidRPr="008B0B65">
              <w:rPr>
                <w:rFonts w:cstheme="minorHAnsi"/>
                <w:w w:val="110"/>
                <w:sz w:val="20"/>
                <w:szCs w:val="20"/>
              </w:rPr>
              <w:t>you</w:t>
            </w:r>
            <w:r w:rsidRPr="008B0B65">
              <w:rPr>
                <w:rFonts w:cstheme="minorHAnsi"/>
                <w:spacing w:val="-11"/>
                <w:w w:val="110"/>
                <w:sz w:val="20"/>
                <w:szCs w:val="20"/>
              </w:rPr>
              <w:t xml:space="preserve"> </w:t>
            </w:r>
            <w:r w:rsidRPr="008B0B65">
              <w:rPr>
                <w:rFonts w:cstheme="minorHAnsi"/>
                <w:w w:val="110"/>
                <w:sz w:val="20"/>
                <w:szCs w:val="20"/>
              </w:rPr>
              <w:t>follow</w:t>
            </w:r>
            <w:r w:rsidRPr="008B0B65">
              <w:rPr>
                <w:rFonts w:cstheme="minorHAnsi"/>
                <w:spacing w:val="-11"/>
                <w:w w:val="110"/>
                <w:sz w:val="20"/>
                <w:szCs w:val="20"/>
              </w:rPr>
              <w:t xml:space="preserve"> </w:t>
            </w:r>
            <w:r w:rsidRPr="008B0B65">
              <w:rPr>
                <w:rFonts w:cstheme="minorHAnsi"/>
                <w:w w:val="110"/>
                <w:sz w:val="20"/>
                <w:szCs w:val="20"/>
              </w:rPr>
              <w:t>this</w:t>
            </w:r>
            <w:r w:rsidRPr="008B0B65">
              <w:rPr>
                <w:rFonts w:cstheme="minorHAnsi"/>
                <w:spacing w:val="-11"/>
                <w:w w:val="110"/>
                <w:sz w:val="20"/>
                <w:szCs w:val="20"/>
              </w:rPr>
              <w:t xml:space="preserve"> </w:t>
            </w:r>
            <w:r w:rsidRPr="008B0B65">
              <w:rPr>
                <w:rFonts w:cstheme="minorHAnsi"/>
                <w:w w:val="110"/>
                <w:sz w:val="20"/>
                <w:szCs w:val="20"/>
              </w:rPr>
              <w:t>and</w:t>
            </w:r>
            <w:r w:rsidRPr="008B0B65">
              <w:rPr>
                <w:rFonts w:cstheme="minorHAnsi"/>
                <w:spacing w:val="-11"/>
                <w:w w:val="110"/>
                <w:sz w:val="20"/>
                <w:szCs w:val="20"/>
              </w:rPr>
              <w:t xml:space="preserve"> </w:t>
            </w:r>
            <w:r w:rsidRPr="008B0B65">
              <w:rPr>
                <w:rFonts w:cstheme="minorHAnsi"/>
                <w:w w:val="110"/>
                <w:sz w:val="20"/>
                <w:szCs w:val="20"/>
              </w:rPr>
              <w:t>other</w:t>
            </w:r>
            <w:r w:rsidRPr="008B0B65">
              <w:rPr>
                <w:rFonts w:cstheme="minorHAnsi"/>
                <w:spacing w:val="-11"/>
                <w:w w:val="110"/>
                <w:sz w:val="20"/>
                <w:szCs w:val="20"/>
              </w:rPr>
              <w:t xml:space="preserve"> </w:t>
            </w:r>
            <w:r w:rsidRPr="008B0B65">
              <w:rPr>
                <w:rFonts w:cstheme="minorHAnsi"/>
                <w:w w:val="110"/>
                <w:sz w:val="20"/>
                <w:szCs w:val="20"/>
              </w:rPr>
              <w:t>modeling</w:t>
            </w:r>
            <w:r w:rsidRPr="008B0B65">
              <w:rPr>
                <w:rFonts w:cstheme="minorHAnsi"/>
                <w:spacing w:val="-11"/>
                <w:w w:val="110"/>
                <w:sz w:val="20"/>
                <w:szCs w:val="20"/>
              </w:rPr>
              <w:t xml:space="preserve"> </w:t>
            </w:r>
            <w:r w:rsidRPr="008B0B65">
              <w:rPr>
                <w:rFonts w:cstheme="minorHAnsi"/>
                <w:w w:val="110"/>
                <w:sz w:val="20"/>
                <w:szCs w:val="20"/>
              </w:rPr>
              <w:t>guidelines,</w:t>
            </w:r>
            <w:r w:rsidRPr="008B0B65">
              <w:rPr>
                <w:rFonts w:cstheme="minorHAnsi"/>
                <w:spacing w:val="-11"/>
                <w:w w:val="110"/>
                <w:sz w:val="20"/>
                <w:szCs w:val="20"/>
              </w:rPr>
              <w:t xml:space="preserve"> </w:t>
            </w:r>
            <w:r w:rsidRPr="008B0B65">
              <w:rPr>
                <w:rFonts w:cstheme="minorHAnsi"/>
                <w:w w:val="110"/>
                <w:sz w:val="20"/>
                <w:szCs w:val="20"/>
              </w:rPr>
              <w:t>you</w:t>
            </w:r>
            <w:r w:rsidRPr="008B0B65">
              <w:rPr>
                <w:rFonts w:cstheme="minorHAnsi"/>
                <w:spacing w:val="-11"/>
                <w:w w:val="110"/>
                <w:sz w:val="20"/>
                <w:szCs w:val="20"/>
              </w:rPr>
              <w:t xml:space="preserve"> can eliminate model constructs that are not suitable for C/C++ production code generation, at the same time, </w:t>
            </w:r>
            <w:r w:rsidRPr="008B0B65">
              <w:rPr>
                <w:rFonts w:cstheme="minorHAnsi"/>
                <w:w w:val="110"/>
                <w:sz w:val="20"/>
                <w:szCs w:val="20"/>
              </w:rPr>
              <w:t>increase</w:t>
            </w:r>
            <w:r w:rsidRPr="008B0B65">
              <w:rPr>
                <w:rFonts w:cstheme="minorHAnsi"/>
                <w:spacing w:val="-11"/>
                <w:w w:val="110"/>
                <w:sz w:val="20"/>
                <w:szCs w:val="20"/>
              </w:rPr>
              <w:t xml:space="preserve"> </w:t>
            </w:r>
            <w:r w:rsidRPr="008B0B65">
              <w:rPr>
                <w:rFonts w:cstheme="minorHAnsi"/>
                <w:w w:val="110"/>
                <w:sz w:val="20"/>
                <w:szCs w:val="20"/>
              </w:rPr>
              <w:t>the</w:t>
            </w:r>
            <w:r w:rsidRPr="008B0B65">
              <w:rPr>
                <w:rFonts w:cstheme="minorHAnsi"/>
                <w:spacing w:val="-11"/>
                <w:w w:val="110"/>
                <w:sz w:val="20"/>
                <w:szCs w:val="20"/>
              </w:rPr>
              <w:t xml:space="preserve"> </w:t>
            </w:r>
            <w:r w:rsidRPr="008B0B65">
              <w:rPr>
                <w:rFonts w:cstheme="minorHAnsi"/>
                <w:w w:val="110"/>
                <w:sz w:val="20"/>
                <w:szCs w:val="20"/>
              </w:rPr>
              <w:t>likelihood</w:t>
            </w:r>
            <w:r w:rsidRPr="008B0B65">
              <w:rPr>
                <w:rFonts w:cstheme="minorHAnsi"/>
                <w:spacing w:val="-11"/>
                <w:w w:val="110"/>
                <w:sz w:val="20"/>
                <w:szCs w:val="20"/>
              </w:rPr>
              <w:t xml:space="preserve"> </w:t>
            </w:r>
            <w:r w:rsidRPr="008B0B65">
              <w:rPr>
                <w:rFonts w:cstheme="minorHAnsi"/>
                <w:w w:val="110"/>
                <w:sz w:val="20"/>
                <w:szCs w:val="20"/>
              </w:rPr>
              <w:t>of generating code that complies with the MISRA C:2012</w:t>
            </w:r>
            <w:r w:rsidRPr="008B0B65">
              <w:rPr>
                <w:rFonts w:cstheme="minorHAnsi"/>
                <w:spacing w:val="-16"/>
                <w:w w:val="110"/>
                <w:sz w:val="20"/>
                <w:szCs w:val="20"/>
              </w:rPr>
              <w:t xml:space="preserve"> </w:t>
            </w:r>
            <w:r w:rsidRPr="008B0B65">
              <w:rPr>
                <w:rFonts w:cstheme="minorHAnsi"/>
                <w:w w:val="110"/>
                <w:sz w:val="20"/>
                <w:szCs w:val="20"/>
              </w:rPr>
              <w:t>standard.</w:t>
            </w:r>
          </w:p>
          <w:p w:rsidR="00E2511B" w:rsidRPr="008B0B65" w:rsidRDefault="00E2511B" w:rsidP="009A7972">
            <w:pPr>
              <w:pStyle w:val="TableParagraph"/>
              <w:spacing w:before="60"/>
              <w:rPr>
                <w:rFonts w:eastAsia="Cambria" w:cstheme="minorHAnsi"/>
                <w:sz w:val="20"/>
                <w:szCs w:val="20"/>
              </w:rPr>
            </w:pPr>
            <w:r w:rsidRPr="008B0B65">
              <w:rPr>
                <w:rFonts w:cstheme="minorHAnsi"/>
                <w:w w:val="110"/>
                <w:sz w:val="20"/>
                <w:szCs w:val="20"/>
              </w:rPr>
              <w:t xml:space="preserve">Choose Simulink </w:t>
            </w:r>
            <w:r w:rsidRPr="008B0B65">
              <w:rPr>
                <w:rFonts w:cstheme="minorHAnsi"/>
                <w:b/>
                <w:w w:val="110"/>
                <w:sz w:val="20"/>
                <w:szCs w:val="20"/>
              </w:rPr>
              <w:t xml:space="preserve">Help </w:t>
            </w:r>
            <w:r w:rsidRPr="00473ECE">
              <w:rPr>
                <w:rFonts w:cstheme="minorHAnsi"/>
                <w:w w:val="110"/>
                <w:sz w:val="20"/>
                <w:szCs w:val="20"/>
              </w:rPr>
              <w:t>&gt;</w:t>
            </w:r>
            <w:r w:rsidRPr="008B0B65">
              <w:rPr>
                <w:rFonts w:cstheme="minorHAnsi"/>
                <w:b/>
                <w:w w:val="110"/>
                <w:sz w:val="20"/>
                <w:szCs w:val="20"/>
              </w:rPr>
              <w:t xml:space="preserve"> Simulink </w:t>
            </w:r>
            <w:r w:rsidRPr="00473ECE">
              <w:rPr>
                <w:rFonts w:cstheme="minorHAnsi"/>
                <w:w w:val="110"/>
                <w:sz w:val="20"/>
                <w:szCs w:val="20"/>
              </w:rPr>
              <w:t>&gt;</w:t>
            </w:r>
            <w:r w:rsidRPr="008B0B65">
              <w:rPr>
                <w:rFonts w:cstheme="minorHAnsi"/>
                <w:b/>
                <w:w w:val="110"/>
                <w:sz w:val="20"/>
                <w:szCs w:val="20"/>
              </w:rPr>
              <w:t xml:space="preserve"> Block Data Types &amp; Code Generation Support </w:t>
            </w:r>
            <w:r w:rsidRPr="00473ECE">
              <w:rPr>
                <w:rFonts w:cstheme="minorHAnsi"/>
                <w:w w:val="110"/>
                <w:sz w:val="20"/>
                <w:szCs w:val="20"/>
              </w:rPr>
              <w:t>&gt;</w:t>
            </w:r>
            <w:r w:rsidRPr="008B0B65">
              <w:rPr>
                <w:rFonts w:cstheme="minorHAnsi"/>
                <w:b/>
                <w:w w:val="110"/>
                <w:sz w:val="20"/>
                <w:szCs w:val="20"/>
              </w:rPr>
              <w:t xml:space="preserve"> All Tables </w:t>
            </w:r>
            <w:r w:rsidRPr="008B0B65">
              <w:rPr>
                <w:rFonts w:cstheme="minorHAnsi"/>
                <w:w w:val="110"/>
                <w:sz w:val="20"/>
                <w:szCs w:val="20"/>
              </w:rPr>
              <w:t>to view the block</w:t>
            </w:r>
            <w:r w:rsidRPr="008B0B65">
              <w:rPr>
                <w:rFonts w:cstheme="minorHAnsi"/>
                <w:spacing w:val="-22"/>
                <w:w w:val="110"/>
                <w:sz w:val="20"/>
                <w:szCs w:val="20"/>
              </w:rPr>
              <w:t xml:space="preserve"> </w:t>
            </w:r>
            <w:r w:rsidRPr="008B0B65">
              <w:rPr>
                <w:rFonts w:cstheme="minorHAnsi"/>
                <w:w w:val="110"/>
                <w:sz w:val="20"/>
                <w:szCs w:val="20"/>
              </w:rPr>
              <w:t>support</w:t>
            </w:r>
            <w:r w:rsidRPr="008B0B65">
              <w:rPr>
                <w:rFonts w:cstheme="minorHAnsi"/>
                <w:spacing w:val="-22"/>
                <w:w w:val="110"/>
                <w:sz w:val="20"/>
                <w:szCs w:val="20"/>
              </w:rPr>
              <w:t xml:space="preserve"> </w:t>
            </w:r>
            <w:r w:rsidRPr="008B0B65">
              <w:rPr>
                <w:rFonts w:cstheme="minorHAnsi"/>
                <w:w w:val="110"/>
                <w:sz w:val="20"/>
                <w:szCs w:val="20"/>
              </w:rPr>
              <w:t>table.</w:t>
            </w:r>
          </w:p>
          <w:p w:rsidR="00E2511B" w:rsidRPr="008B0B65" w:rsidRDefault="00E2511B" w:rsidP="009A7972">
            <w:pPr>
              <w:pStyle w:val="TableParagraph"/>
              <w:spacing w:before="60"/>
              <w:rPr>
                <w:rFonts w:eastAsia="Cambria" w:cstheme="minorHAnsi"/>
                <w:sz w:val="20"/>
                <w:szCs w:val="20"/>
              </w:rPr>
            </w:pPr>
            <w:r w:rsidRPr="008B0B65">
              <w:rPr>
                <w:rFonts w:eastAsia="Cambria" w:cstheme="minorHAnsi"/>
                <w:w w:val="105"/>
                <w:sz w:val="20"/>
                <w:szCs w:val="20"/>
              </w:rPr>
              <w:t>Blocks with the footnote (4) in the Block Support Table are classified as “Not Recommended for production</w:t>
            </w:r>
            <w:r w:rsidRPr="008B0B65">
              <w:rPr>
                <w:rFonts w:eastAsia="Cambria" w:cstheme="minorHAnsi"/>
                <w:spacing w:val="3"/>
                <w:w w:val="105"/>
                <w:sz w:val="20"/>
                <w:szCs w:val="20"/>
              </w:rPr>
              <w:t xml:space="preserve"> </w:t>
            </w:r>
            <w:r w:rsidRPr="008B0B65">
              <w:rPr>
                <w:rFonts w:eastAsia="Cambria" w:cstheme="minorHAnsi"/>
                <w:w w:val="105"/>
                <w:sz w:val="20"/>
                <w:szCs w:val="20"/>
              </w:rPr>
              <w:t>code.”</w:t>
            </w:r>
          </w:p>
        </w:tc>
      </w:tr>
      <w:tr w:rsidR="00E2511B" w:rsidTr="004F471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511B" w:rsidRPr="008B0B65" w:rsidRDefault="00E2511B" w:rsidP="009A7972">
            <w:pPr>
              <w:pStyle w:val="TableParagraph"/>
              <w:spacing w:before="60"/>
              <w:rPr>
                <w:rFonts w:eastAsia="Cambria" w:cstheme="minorHAnsi"/>
                <w:sz w:val="20"/>
                <w:szCs w:val="20"/>
              </w:rPr>
            </w:pPr>
            <w:r w:rsidRPr="008B0B65">
              <w:rPr>
                <w:rFonts w:cstheme="minorHAnsi"/>
                <w:w w:val="110"/>
                <w:sz w:val="20"/>
                <w:szCs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511B" w:rsidRPr="008B0B65" w:rsidRDefault="00E2511B" w:rsidP="009A7972">
            <w:pPr>
              <w:pStyle w:val="TableParagraph"/>
              <w:spacing w:before="60"/>
              <w:rPr>
                <w:rFonts w:eastAsia="Cambria" w:cstheme="minorHAnsi"/>
                <w:sz w:val="20"/>
                <w:szCs w:val="20"/>
              </w:rPr>
            </w:pPr>
            <w:r w:rsidRPr="008B0B65">
              <w:rPr>
                <w:rFonts w:cstheme="minorHAnsi"/>
                <w:w w:val="120"/>
                <w:sz w:val="20"/>
                <w:szCs w:val="20"/>
              </w:rPr>
              <w:t>A,</w:t>
            </w:r>
            <w:r w:rsidR="0050749F" w:rsidRPr="008B0B65">
              <w:rPr>
                <w:rFonts w:cstheme="minorHAnsi"/>
                <w:w w:val="120"/>
                <w:sz w:val="20"/>
                <w:szCs w:val="20"/>
              </w:rPr>
              <w:t xml:space="preserve"> </w:t>
            </w:r>
            <w:r w:rsidRPr="008B0B65">
              <w:rPr>
                <w:rFonts w:cstheme="minorHAnsi"/>
                <w:w w:val="120"/>
                <w:sz w:val="20"/>
                <w:szCs w:val="20"/>
              </w:rPr>
              <w:t>B</w:t>
            </w:r>
            <w:r w:rsidR="008B0B65" w:rsidRPr="008B0B65">
              <w:rPr>
                <w:rFonts w:cstheme="minorHAnsi"/>
                <w:w w:val="120"/>
                <w:sz w:val="20"/>
                <w:szCs w:val="20"/>
              </w:rPr>
              <w:t>, C, D</w:t>
            </w:r>
          </w:p>
        </w:tc>
        <w:tc>
          <w:tcPr>
            <w:tcW w:w="684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511B" w:rsidRPr="008B0B65" w:rsidRDefault="00E2511B" w:rsidP="009A7972">
            <w:pPr>
              <w:pStyle w:val="TableParagraph"/>
              <w:spacing w:before="60"/>
              <w:rPr>
                <w:rFonts w:eastAsia="Cambria" w:cstheme="minorHAnsi"/>
                <w:sz w:val="20"/>
                <w:szCs w:val="20"/>
              </w:rPr>
            </w:pPr>
            <w:r w:rsidRPr="008B0B65">
              <w:rPr>
                <w:rFonts w:cstheme="minorHAnsi"/>
                <w:w w:val="105"/>
                <w:sz w:val="20"/>
                <w:szCs w:val="20"/>
              </w:rPr>
              <w:t>Improve quality and MISRA C:2012 compliance of the generated code.</w:t>
            </w:r>
          </w:p>
        </w:tc>
      </w:tr>
      <w:tr w:rsidR="004F4717" w:rsidTr="00471C7E">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4F4717" w:rsidRPr="008B0B65" w:rsidRDefault="004F4717" w:rsidP="009A7972">
            <w:pPr>
              <w:pStyle w:val="TableParagraph"/>
              <w:spacing w:before="60"/>
              <w:rPr>
                <w:rFonts w:eastAsia="Cambria" w:cstheme="minorHAnsi"/>
                <w:sz w:val="20"/>
                <w:szCs w:val="20"/>
              </w:rPr>
            </w:pPr>
            <w:r w:rsidRPr="008B0B65">
              <w:rPr>
                <w:rFonts w:cstheme="minorHAnsi"/>
                <w:w w:val="110"/>
                <w:sz w:val="20"/>
                <w:szCs w:val="20"/>
              </w:rPr>
              <w:t>Model</w:t>
            </w:r>
            <w:r w:rsidRPr="008B0B65">
              <w:rPr>
                <w:rFonts w:cstheme="minorHAnsi"/>
                <w:spacing w:val="-28"/>
                <w:w w:val="110"/>
                <w:sz w:val="20"/>
                <w:szCs w:val="20"/>
              </w:rPr>
              <w:t xml:space="preserve"> </w:t>
            </w:r>
            <w:r w:rsidRPr="008B0B65">
              <w:rPr>
                <w:rFonts w:cstheme="minorHAnsi"/>
                <w:w w:val="110"/>
                <w:sz w:val="20"/>
                <w:szCs w:val="20"/>
              </w:rPr>
              <w:t>Advisor Checks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F4717" w:rsidRPr="008B0B65" w:rsidRDefault="004F4717" w:rsidP="009A7972">
            <w:pPr>
              <w:pStyle w:val="NormalWeb"/>
              <w:spacing w:before="60"/>
              <w:rPr>
                <w:rFonts w:asciiTheme="minorHAnsi" w:hAnsiTheme="minorHAnsi" w:cstheme="minorHAnsi"/>
                <w:b/>
                <w:w w:val="110"/>
                <w:sz w:val="20"/>
                <w:szCs w:val="20"/>
              </w:rPr>
            </w:pPr>
            <w:r w:rsidRPr="008B0B65">
              <w:rPr>
                <w:rFonts w:asciiTheme="minorHAnsi" w:hAnsiTheme="minorHAnsi" w:cstheme="minorHAnsi"/>
                <w:color w:val="404040"/>
                <w:sz w:val="20"/>
                <w:szCs w:val="20"/>
              </w:rPr>
              <w:t>To check model for conditions A,</w:t>
            </w:r>
            <w:r>
              <w:rPr>
                <w:rFonts w:asciiTheme="minorHAnsi" w:hAnsiTheme="minorHAnsi" w:cstheme="minorHAnsi"/>
                <w:color w:val="404040"/>
                <w:sz w:val="20"/>
                <w:szCs w:val="20"/>
              </w:rPr>
              <w:t xml:space="preserve"> </w:t>
            </w:r>
            <w:r w:rsidRPr="008B0B65">
              <w:rPr>
                <w:rFonts w:asciiTheme="minorHAnsi" w:hAnsiTheme="minorHAnsi" w:cstheme="minorHAnsi"/>
                <w:color w:val="404040"/>
                <w:sz w:val="20"/>
                <w:szCs w:val="20"/>
              </w:rPr>
              <w:t>B,</w:t>
            </w:r>
            <w:r>
              <w:rPr>
                <w:rFonts w:asciiTheme="minorHAnsi" w:hAnsiTheme="minorHAnsi" w:cstheme="minorHAnsi"/>
                <w:color w:val="404040"/>
                <w:sz w:val="20"/>
                <w:szCs w:val="20"/>
              </w:rPr>
              <w:t xml:space="preserve"> </w:t>
            </w:r>
            <w:r w:rsidRPr="008B0B65">
              <w:rPr>
                <w:rFonts w:asciiTheme="minorHAnsi" w:hAnsiTheme="minorHAnsi" w:cstheme="minorHAnsi"/>
                <w:color w:val="404040"/>
                <w:sz w:val="20"/>
                <w:szCs w:val="20"/>
              </w:rPr>
              <w:t>C, D, E, and F:</w:t>
            </w:r>
          </w:p>
          <w:p w:rsidR="004F4717" w:rsidRPr="008B0B65" w:rsidRDefault="004F4717" w:rsidP="002D187C">
            <w:pPr>
              <w:pStyle w:val="TableParagraph"/>
              <w:spacing w:before="60"/>
              <w:rPr>
                <w:rFonts w:cstheme="minorHAnsi"/>
                <w:b/>
                <w:w w:val="110"/>
                <w:sz w:val="20"/>
                <w:szCs w:val="20"/>
              </w:rPr>
            </w:pPr>
            <w:r w:rsidRPr="008B0B65">
              <w:rPr>
                <w:rFonts w:cstheme="minorHAnsi"/>
                <w:b/>
                <w:w w:val="115"/>
                <w:sz w:val="20"/>
                <w:szCs w:val="20"/>
              </w:rPr>
              <w:t>By</w:t>
            </w:r>
            <w:r w:rsidRPr="008B0B65">
              <w:rPr>
                <w:rFonts w:cstheme="minorHAnsi"/>
                <w:b/>
                <w:spacing w:val="-18"/>
                <w:w w:val="115"/>
                <w:sz w:val="20"/>
                <w:szCs w:val="20"/>
              </w:rPr>
              <w:t xml:space="preserve"> </w:t>
            </w:r>
            <w:r w:rsidRPr="008B0B65">
              <w:rPr>
                <w:rFonts w:cstheme="minorHAnsi"/>
                <w:b/>
                <w:w w:val="115"/>
                <w:sz w:val="20"/>
                <w:szCs w:val="20"/>
              </w:rPr>
              <w:t>Task</w:t>
            </w:r>
            <w:r w:rsidRPr="008B0B65">
              <w:rPr>
                <w:rFonts w:cstheme="minorHAnsi"/>
                <w:b/>
                <w:spacing w:val="-20"/>
                <w:w w:val="115"/>
                <w:sz w:val="20"/>
                <w:szCs w:val="20"/>
              </w:rPr>
              <w:t xml:space="preserve"> </w:t>
            </w:r>
            <w:r w:rsidRPr="008B0B65">
              <w:rPr>
                <w:rFonts w:cstheme="minorHAnsi"/>
                <w:w w:val="115"/>
                <w:sz w:val="20"/>
                <w:szCs w:val="20"/>
              </w:rPr>
              <w:t>&gt;</w:t>
            </w:r>
            <w:r w:rsidRPr="008B0B65">
              <w:rPr>
                <w:rFonts w:cstheme="minorHAnsi"/>
                <w:spacing w:val="-20"/>
                <w:w w:val="115"/>
                <w:sz w:val="20"/>
                <w:szCs w:val="20"/>
              </w:rPr>
              <w:t xml:space="preserve"> </w:t>
            </w:r>
            <w:r w:rsidRPr="008B0B65">
              <w:rPr>
                <w:rFonts w:cstheme="minorHAnsi"/>
                <w:b/>
                <w:w w:val="110"/>
                <w:sz w:val="20"/>
                <w:szCs w:val="20"/>
              </w:rPr>
              <w:t xml:space="preserve">Modeling Standards for DO-178C/DO-331 </w:t>
            </w:r>
            <w:r w:rsidRPr="008B0B65">
              <w:rPr>
                <w:rFonts w:cstheme="minorHAnsi"/>
                <w:w w:val="110"/>
                <w:sz w:val="20"/>
                <w:szCs w:val="20"/>
              </w:rPr>
              <w:t xml:space="preserve">&gt; </w:t>
            </w:r>
            <w:r w:rsidRPr="008B0B65">
              <w:rPr>
                <w:rFonts w:cstheme="minorHAnsi"/>
                <w:b/>
                <w:w w:val="110"/>
                <w:sz w:val="20"/>
                <w:szCs w:val="20"/>
              </w:rPr>
              <w:t xml:space="preserve">High-Integrity Systems </w:t>
            </w:r>
            <w:r w:rsidRPr="001509EA">
              <w:rPr>
                <w:rFonts w:cstheme="minorHAnsi"/>
                <w:w w:val="110"/>
                <w:sz w:val="20"/>
                <w:szCs w:val="20"/>
              </w:rPr>
              <w:t>&gt;</w:t>
            </w:r>
            <w:r w:rsidRPr="008B0B65">
              <w:rPr>
                <w:rFonts w:cstheme="minorHAnsi"/>
                <w:b/>
                <w:w w:val="110"/>
                <w:sz w:val="20"/>
                <w:szCs w:val="20"/>
              </w:rPr>
              <w:t xml:space="preserve"> Code </w:t>
            </w:r>
            <w:r w:rsidRPr="008B0B65">
              <w:rPr>
                <w:rFonts w:cstheme="minorHAnsi"/>
                <w:w w:val="110"/>
                <w:sz w:val="20"/>
                <w:szCs w:val="20"/>
              </w:rPr>
              <w:t>&gt;</w:t>
            </w:r>
            <w:r w:rsidRPr="008B0B65">
              <w:rPr>
                <w:rFonts w:cstheme="minorHAnsi"/>
                <w:b/>
                <w:w w:val="110"/>
                <w:sz w:val="20"/>
                <w:szCs w:val="20"/>
              </w:rPr>
              <w:t xml:space="preserve"> Check for blocks not recommended for MISRA C:2012</w:t>
            </w:r>
          </w:p>
          <w:p w:rsidR="004F4717" w:rsidRPr="008B0B65" w:rsidRDefault="004F4717" w:rsidP="009A7972">
            <w:pPr>
              <w:pStyle w:val="TableParagraph"/>
              <w:spacing w:before="60"/>
              <w:rPr>
                <w:rFonts w:eastAsia="Cambria" w:cstheme="minorHAnsi"/>
                <w:sz w:val="20"/>
                <w:szCs w:val="20"/>
              </w:rPr>
            </w:pPr>
            <w:r w:rsidRPr="008B0B65">
              <w:rPr>
                <w:rFonts w:eastAsia="Cambria" w:cstheme="minorHAnsi"/>
                <w:w w:val="105"/>
                <w:sz w:val="20"/>
                <w:szCs w:val="20"/>
              </w:rPr>
              <w:t>For DO-178C/DO-331 check details, see “Check</w:t>
            </w:r>
            <w:r w:rsidRPr="008B0B65">
              <w:rPr>
                <w:rFonts w:eastAsia="Cambria" w:cstheme="minorHAnsi"/>
                <w:spacing w:val="22"/>
                <w:w w:val="105"/>
                <w:sz w:val="20"/>
                <w:szCs w:val="20"/>
              </w:rPr>
              <w:t xml:space="preserve"> </w:t>
            </w:r>
            <w:r w:rsidRPr="008B0B65">
              <w:rPr>
                <w:rFonts w:eastAsia="Cambria" w:cstheme="minorHAnsi"/>
                <w:w w:val="105"/>
                <w:sz w:val="20"/>
                <w:szCs w:val="20"/>
              </w:rPr>
              <w:t>for</w:t>
            </w:r>
            <w:r w:rsidRPr="008B0B65">
              <w:rPr>
                <w:rFonts w:eastAsia="Cambria" w:cstheme="minorHAnsi"/>
                <w:spacing w:val="22"/>
                <w:w w:val="105"/>
                <w:sz w:val="20"/>
                <w:szCs w:val="20"/>
              </w:rPr>
              <w:t xml:space="preserve"> </w:t>
            </w:r>
            <w:r w:rsidRPr="008B0B65">
              <w:rPr>
                <w:rFonts w:eastAsia="Cambria" w:cstheme="minorHAnsi"/>
                <w:w w:val="105"/>
                <w:sz w:val="20"/>
                <w:szCs w:val="20"/>
              </w:rPr>
              <w:t>blocks</w:t>
            </w:r>
            <w:r w:rsidRPr="008B0B65">
              <w:rPr>
                <w:rFonts w:eastAsia="Cambria" w:cstheme="minorHAnsi"/>
                <w:spacing w:val="22"/>
                <w:w w:val="105"/>
                <w:sz w:val="20"/>
                <w:szCs w:val="20"/>
              </w:rPr>
              <w:t xml:space="preserve"> </w:t>
            </w:r>
            <w:r w:rsidRPr="008B0B65">
              <w:rPr>
                <w:rFonts w:eastAsia="Cambria" w:cstheme="minorHAnsi"/>
                <w:w w:val="105"/>
                <w:sz w:val="20"/>
                <w:szCs w:val="20"/>
              </w:rPr>
              <w:t>not</w:t>
            </w:r>
            <w:r w:rsidRPr="008B0B65">
              <w:rPr>
                <w:rFonts w:eastAsia="Cambria" w:cstheme="minorHAnsi"/>
                <w:spacing w:val="22"/>
                <w:w w:val="105"/>
                <w:sz w:val="20"/>
                <w:szCs w:val="20"/>
              </w:rPr>
              <w:t xml:space="preserve"> </w:t>
            </w:r>
            <w:r w:rsidRPr="008B0B65">
              <w:rPr>
                <w:rFonts w:eastAsia="Cambria" w:cstheme="minorHAnsi"/>
                <w:w w:val="105"/>
                <w:sz w:val="20"/>
                <w:szCs w:val="20"/>
              </w:rPr>
              <w:t>recommended</w:t>
            </w:r>
            <w:r w:rsidRPr="008B0B65">
              <w:rPr>
                <w:rFonts w:eastAsia="Cambria" w:cstheme="minorHAnsi"/>
                <w:spacing w:val="22"/>
                <w:w w:val="105"/>
                <w:sz w:val="20"/>
                <w:szCs w:val="20"/>
              </w:rPr>
              <w:t xml:space="preserve"> </w:t>
            </w:r>
            <w:r w:rsidRPr="008B0B65">
              <w:rPr>
                <w:rFonts w:eastAsia="Cambria" w:cstheme="minorHAnsi"/>
                <w:w w:val="105"/>
                <w:sz w:val="20"/>
                <w:szCs w:val="20"/>
              </w:rPr>
              <w:t>for</w:t>
            </w:r>
            <w:r w:rsidRPr="008B0B65">
              <w:rPr>
                <w:rFonts w:eastAsia="Cambria" w:cstheme="minorHAnsi"/>
                <w:spacing w:val="22"/>
                <w:w w:val="105"/>
                <w:sz w:val="20"/>
                <w:szCs w:val="20"/>
              </w:rPr>
              <w:t xml:space="preserve"> </w:t>
            </w:r>
            <w:r w:rsidRPr="008B0B65">
              <w:rPr>
                <w:rFonts w:eastAsia="Cambria" w:cstheme="minorHAnsi"/>
                <w:w w:val="105"/>
                <w:sz w:val="20"/>
                <w:szCs w:val="20"/>
              </w:rPr>
              <w:t>MISRA C:2012”.</w:t>
            </w:r>
          </w:p>
        </w:tc>
      </w:tr>
      <w:tr w:rsidR="004F4717" w:rsidTr="00471C7E">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4F4717" w:rsidRPr="008B0B65" w:rsidRDefault="004F4717" w:rsidP="009A7972">
            <w:pPr>
              <w:pStyle w:val="TableParagraph"/>
              <w:spacing w:before="60"/>
              <w:rPr>
                <w:rFonts w:cstheme="minorHAnsi"/>
                <w:w w:val="110"/>
                <w:sz w:val="20"/>
                <w:szCs w:val="20"/>
              </w:rPr>
            </w:pP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F4717" w:rsidRPr="008B0B65" w:rsidRDefault="004F4717" w:rsidP="009A7972">
            <w:pPr>
              <w:pStyle w:val="TableParagraph"/>
              <w:spacing w:before="60"/>
              <w:rPr>
                <w:rFonts w:cstheme="minorHAnsi"/>
                <w:w w:val="110"/>
                <w:sz w:val="20"/>
                <w:szCs w:val="20"/>
              </w:rPr>
            </w:pPr>
            <w:r w:rsidRPr="008B0B65">
              <w:rPr>
                <w:rFonts w:cstheme="minorHAnsi"/>
                <w:w w:val="110"/>
                <w:sz w:val="20"/>
                <w:szCs w:val="20"/>
              </w:rPr>
              <w:t>To check model for conditions A and B:</w:t>
            </w:r>
          </w:p>
          <w:p w:rsidR="004F4717" w:rsidRPr="008B0B65" w:rsidRDefault="004F4717" w:rsidP="002D187C">
            <w:pPr>
              <w:pStyle w:val="TableParagraph"/>
              <w:spacing w:before="60"/>
              <w:rPr>
                <w:rFonts w:cstheme="minorHAnsi"/>
                <w:b/>
                <w:w w:val="110"/>
                <w:sz w:val="20"/>
                <w:szCs w:val="20"/>
              </w:rPr>
            </w:pPr>
            <w:r w:rsidRPr="008B0B65">
              <w:rPr>
                <w:rFonts w:cstheme="minorHAnsi"/>
                <w:b/>
                <w:w w:val="115"/>
                <w:sz w:val="20"/>
                <w:szCs w:val="20"/>
              </w:rPr>
              <w:t>By</w:t>
            </w:r>
            <w:r w:rsidRPr="008B0B65">
              <w:rPr>
                <w:rFonts w:cstheme="minorHAnsi"/>
                <w:b/>
                <w:spacing w:val="-18"/>
                <w:w w:val="115"/>
                <w:sz w:val="20"/>
                <w:szCs w:val="20"/>
              </w:rPr>
              <w:t xml:space="preserve"> </w:t>
            </w:r>
            <w:r w:rsidRPr="008B0B65">
              <w:rPr>
                <w:rFonts w:cstheme="minorHAnsi"/>
                <w:b/>
                <w:w w:val="115"/>
                <w:sz w:val="20"/>
                <w:szCs w:val="20"/>
              </w:rPr>
              <w:t>Task</w:t>
            </w:r>
            <w:r w:rsidRPr="008B0B65">
              <w:rPr>
                <w:rFonts w:cstheme="minorHAnsi"/>
                <w:b/>
                <w:spacing w:val="-20"/>
                <w:w w:val="115"/>
                <w:sz w:val="20"/>
                <w:szCs w:val="20"/>
              </w:rPr>
              <w:t xml:space="preserve"> </w:t>
            </w:r>
            <w:r w:rsidRPr="008B0B65">
              <w:rPr>
                <w:rFonts w:cstheme="minorHAnsi"/>
                <w:w w:val="115"/>
                <w:sz w:val="20"/>
                <w:szCs w:val="20"/>
              </w:rPr>
              <w:t>&gt;</w:t>
            </w:r>
            <w:r w:rsidRPr="008B0B65">
              <w:rPr>
                <w:rFonts w:cstheme="minorHAnsi"/>
                <w:spacing w:val="-20"/>
                <w:w w:val="115"/>
                <w:sz w:val="20"/>
                <w:szCs w:val="20"/>
              </w:rPr>
              <w:t xml:space="preserve"> </w:t>
            </w:r>
            <w:r w:rsidRPr="008B0B65">
              <w:rPr>
                <w:rFonts w:cstheme="minorHAnsi"/>
                <w:b/>
                <w:w w:val="110"/>
                <w:sz w:val="20"/>
                <w:szCs w:val="20"/>
              </w:rPr>
              <w:t xml:space="preserve">Modeling Standards for DO-178C/DO-331 </w:t>
            </w:r>
            <w:r w:rsidRPr="001509EA">
              <w:rPr>
                <w:rFonts w:cstheme="minorHAnsi"/>
                <w:w w:val="110"/>
                <w:sz w:val="20"/>
                <w:szCs w:val="20"/>
              </w:rPr>
              <w:t>&gt;</w:t>
            </w:r>
            <w:r w:rsidRPr="008B0B65">
              <w:rPr>
                <w:rFonts w:cstheme="minorHAnsi"/>
                <w:b/>
                <w:w w:val="110"/>
                <w:sz w:val="20"/>
                <w:szCs w:val="20"/>
              </w:rPr>
              <w:t xml:space="preserve"> High-Integrity Systems </w:t>
            </w:r>
            <w:r w:rsidRPr="001509EA">
              <w:rPr>
                <w:rFonts w:cstheme="minorHAnsi"/>
                <w:w w:val="110"/>
                <w:sz w:val="20"/>
                <w:szCs w:val="20"/>
              </w:rPr>
              <w:t>&gt;</w:t>
            </w:r>
            <w:r w:rsidRPr="008B0B65">
              <w:rPr>
                <w:rFonts w:cstheme="minorHAnsi"/>
                <w:b/>
                <w:w w:val="110"/>
                <w:sz w:val="20"/>
                <w:szCs w:val="20"/>
              </w:rPr>
              <w:t xml:space="preserve"> Simulink </w:t>
            </w:r>
            <w:r w:rsidRPr="008B0B65">
              <w:rPr>
                <w:rFonts w:cstheme="minorHAnsi"/>
                <w:w w:val="110"/>
                <w:sz w:val="20"/>
                <w:szCs w:val="20"/>
              </w:rPr>
              <w:t>&gt;</w:t>
            </w:r>
            <w:r w:rsidRPr="008B0B65">
              <w:rPr>
                <w:rFonts w:cstheme="minorHAnsi"/>
                <w:b/>
                <w:w w:val="110"/>
                <w:sz w:val="20"/>
                <w:szCs w:val="20"/>
              </w:rPr>
              <w:t xml:space="preserve"> Check for blocks not recommended for C/C++ production code deployment</w:t>
            </w:r>
          </w:p>
          <w:p w:rsidR="004F4717" w:rsidRPr="008B0B65" w:rsidRDefault="004F4717" w:rsidP="009A7972">
            <w:pPr>
              <w:pStyle w:val="TableParagraph"/>
              <w:spacing w:before="60"/>
              <w:rPr>
                <w:rFonts w:eastAsia="Cambria" w:cstheme="minorHAnsi"/>
                <w:w w:val="105"/>
                <w:sz w:val="20"/>
                <w:szCs w:val="20"/>
              </w:rPr>
            </w:pPr>
            <w:r w:rsidRPr="008B0B65">
              <w:rPr>
                <w:rFonts w:eastAsia="Cambria" w:cstheme="minorHAnsi"/>
                <w:w w:val="105"/>
                <w:sz w:val="20"/>
                <w:szCs w:val="20"/>
              </w:rPr>
              <w:t>For DO-178C/DO-331 check details, see “Check</w:t>
            </w:r>
            <w:r w:rsidRPr="008B0B65">
              <w:rPr>
                <w:rFonts w:eastAsia="Cambria" w:cstheme="minorHAnsi"/>
                <w:spacing w:val="22"/>
                <w:w w:val="105"/>
                <w:sz w:val="20"/>
                <w:szCs w:val="20"/>
              </w:rPr>
              <w:t xml:space="preserve"> </w:t>
            </w:r>
            <w:r w:rsidRPr="008B0B65">
              <w:rPr>
                <w:rFonts w:eastAsia="Cambria" w:cstheme="minorHAnsi"/>
                <w:w w:val="105"/>
                <w:sz w:val="20"/>
                <w:szCs w:val="20"/>
              </w:rPr>
              <w:t>for</w:t>
            </w:r>
            <w:r w:rsidRPr="008B0B65">
              <w:rPr>
                <w:rFonts w:eastAsia="Cambria" w:cstheme="minorHAnsi"/>
                <w:spacing w:val="22"/>
                <w:w w:val="105"/>
                <w:sz w:val="20"/>
                <w:szCs w:val="20"/>
              </w:rPr>
              <w:t xml:space="preserve"> </w:t>
            </w:r>
            <w:r w:rsidRPr="008B0B65">
              <w:rPr>
                <w:rFonts w:eastAsia="Cambria" w:cstheme="minorHAnsi"/>
                <w:w w:val="105"/>
                <w:sz w:val="20"/>
                <w:szCs w:val="20"/>
              </w:rPr>
              <w:t>blocks</w:t>
            </w:r>
            <w:r w:rsidRPr="008B0B65">
              <w:rPr>
                <w:rFonts w:eastAsia="Cambria" w:cstheme="minorHAnsi"/>
                <w:spacing w:val="22"/>
                <w:w w:val="105"/>
                <w:sz w:val="20"/>
                <w:szCs w:val="20"/>
              </w:rPr>
              <w:t xml:space="preserve"> </w:t>
            </w:r>
            <w:r w:rsidRPr="008B0B65">
              <w:rPr>
                <w:rFonts w:eastAsia="Cambria" w:cstheme="minorHAnsi"/>
                <w:w w:val="105"/>
                <w:sz w:val="20"/>
                <w:szCs w:val="20"/>
              </w:rPr>
              <w:t>not</w:t>
            </w:r>
            <w:r w:rsidRPr="008B0B65">
              <w:rPr>
                <w:rFonts w:eastAsia="Cambria" w:cstheme="minorHAnsi"/>
                <w:spacing w:val="22"/>
                <w:w w:val="105"/>
                <w:sz w:val="20"/>
                <w:szCs w:val="20"/>
              </w:rPr>
              <w:t xml:space="preserve"> </w:t>
            </w:r>
            <w:r w:rsidRPr="008B0B65">
              <w:rPr>
                <w:rFonts w:eastAsia="Cambria" w:cstheme="minorHAnsi"/>
                <w:w w:val="105"/>
                <w:sz w:val="20"/>
                <w:szCs w:val="20"/>
              </w:rPr>
              <w:t>recommended</w:t>
            </w:r>
            <w:r w:rsidRPr="008B0B65">
              <w:rPr>
                <w:rFonts w:eastAsia="Cambria" w:cstheme="minorHAnsi"/>
                <w:spacing w:val="22"/>
                <w:w w:val="105"/>
                <w:sz w:val="20"/>
                <w:szCs w:val="20"/>
              </w:rPr>
              <w:t xml:space="preserve"> </w:t>
            </w:r>
            <w:r w:rsidRPr="008B0B65">
              <w:rPr>
                <w:rFonts w:eastAsia="Cambria" w:cstheme="minorHAnsi"/>
                <w:w w:val="105"/>
                <w:sz w:val="20"/>
                <w:szCs w:val="20"/>
              </w:rPr>
              <w:t>for</w:t>
            </w:r>
            <w:r w:rsidRPr="008B0B65">
              <w:rPr>
                <w:rFonts w:eastAsia="Cambria" w:cstheme="minorHAnsi"/>
                <w:spacing w:val="22"/>
                <w:w w:val="105"/>
                <w:sz w:val="20"/>
                <w:szCs w:val="20"/>
              </w:rPr>
              <w:t xml:space="preserve"> </w:t>
            </w:r>
            <w:r w:rsidRPr="008B0B65">
              <w:rPr>
                <w:rFonts w:eastAsia="Cambria" w:cstheme="minorHAnsi"/>
                <w:w w:val="105"/>
                <w:sz w:val="20"/>
                <w:szCs w:val="20"/>
              </w:rPr>
              <w:t>C/C++ production code deployment”.</w:t>
            </w:r>
          </w:p>
        </w:tc>
      </w:tr>
      <w:tr w:rsidR="00E2511B" w:rsidRPr="00AA4FC8" w:rsidTr="004F471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511B" w:rsidRPr="008B0B65" w:rsidRDefault="00E2511B" w:rsidP="009A7972">
            <w:pPr>
              <w:pStyle w:val="TableParagraph"/>
              <w:spacing w:before="60"/>
              <w:rPr>
                <w:rFonts w:eastAsia="Cambria" w:cstheme="minorHAnsi"/>
                <w:sz w:val="20"/>
                <w:szCs w:val="20"/>
              </w:rPr>
            </w:pPr>
            <w:r w:rsidRPr="008B0B65">
              <w:rPr>
                <w:rFonts w:cstheme="minorHAnsi"/>
                <w:w w:val="105"/>
                <w:sz w:val="20"/>
                <w:szCs w:val="20"/>
              </w:rPr>
              <w:t>References</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511B" w:rsidRPr="008B0B65" w:rsidRDefault="00E2511B" w:rsidP="00487E65">
            <w:pPr>
              <w:pStyle w:val="TableParagraph"/>
              <w:numPr>
                <w:ilvl w:val="0"/>
                <w:numId w:val="101"/>
              </w:numPr>
              <w:tabs>
                <w:tab w:val="left" w:pos="340"/>
              </w:tabs>
              <w:spacing w:before="60"/>
              <w:ind w:left="230" w:hanging="230"/>
              <w:rPr>
                <w:rFonts w:eastAsia="Cambria" w:cstheme="minorHAnsi"/>
                <w:sz w:val="20"/>
                <w:szCs w:val="20"/>
              </w:rPr>
            </w:pPr>
            <w:r w:rsidRPr="008B0B65">
              <w:rPr>
                <w:rFonts w:eastAsia="Cambria" w:cstheme="minorHAnsi"/>
                <w:w w:val="105"/>
                <w:sz w:val="20"/>
                <w:szCs w:val="20"/>
              </w:rPr>
              <w:t>DO-331, Section MB.6.3.2.b 'Low-level requirements are accurate and consistent</w:t>
            </w:r>
            <w:r w:rsidR="007A6F09" w:rsidRPr="007A6F09">
              <w:rPr>
                <w:rFonts w:eastAsia="Cambria" w:cstheme="minorHAnsi"/>
                <w:w w:val="110"/>
                <w:sz w:val="20"/>
                <w:szCs w:val="20"/>
              </w:rPr>
              <w:t>'</w:t>
            </w:r>
            <w:r w:rsidRPr="008B0B65">
              <w:rPr>
                <w:rFonts w:eastAsia="Cambria" w:cstheme="minorHAnsi"/>
                <w:sz w:val="20"/>
                <w:szCs w:val="20"/>
              </w:rPr>
              <w:br/>
            </w:r>
            <w:r w:rsidRPr="008B0B65">
              <w:rPr>
                <w:rFonts w:eastAsia="Cambria" w:cstheme="minorHAnsi"/>
                <w:w w:val="105"/>
                <w:sz w:val="20"/>
                <w:szCs w:val="20"/>
              </w:rPr>
              <w:t>DO-331, Section MB.6.3.2.e 'Low-level requirements conform to standards</w:t>
            </w:r>
            <w:r w:rsidR="007A6F09" w:rsidRPr="007A6F09">
              <w:rPr>
                <w:rFonts w:eastAsia="Cambria" w:cstheme="minorHAnsi"/>
                <w:w w:val="110"/>
                <w:sz w:val="20"/>
                <w:szCs w:val="20"/>
              </w:rPr>
              <w:t>'</w:t>
            </w:r>
            <w:r w:rsidRPr="008B0B65">
              <w:rPr>
                <w:rFonts w:eastAsia="Cambria" w:cstheme="minorHAnsi"/>
                <w:sz w:val="20"/>
                <w:szCs w:val="20"/>
              </w:rPr>
              <w:br/>
            </w:r>
            <w:r w:rsidRPr="008B0B65">
              <w:rPr>
                <w:rFonts w:eastAsia="Cambria" w:cstheme="minorHAnsi"/>
                <w:w w:val="105"/>
                <w:sz w:val="20"/>
                <w:szCs w:val="20"/>
              </w:rPr>
              <w:t>DO-331, Section MB.6.3.4.d 'Source code conforms to standards</w:t>
            </w:r>
            <w:r w:rsidR="007A6F09" w:rsidRPr="007A6F09">
              <w:rPr>
                <w:rFonts w:eastAsia="Cambria" w:cstheme="minorHAnsi"/>
                <w:w w:val="110"/>
                <w:sz w:val="20"/>
                <w:szCs w:val="20"/>
              </w:rPr>
              <w:t>'</w:t>
            </w:r>
          </w:p>
          <w:p w:rsidR="00E2511B" w:rsidRPr="008B0B65" w:rsidRDefault="00E2511B" w:rsidP="00487E65">
            <w:pPr>
              <w:pStyle w:val="TableParagraph"/>
              <w:numPr>
                <w:ilvl w:val="0"/>
                <w:numId w:val="101"/>
              </w:numPr>
              <w:tabs>
                <w:tab w:val="left" w:pos="340"/>
              </w:tabs>
              <w:spacing w:before="60"/>
              <w:ind w:left="230" w:hanging="230"/>
              <w:rPr>
                <w:rFonts w:eastAsia="Cambria" w:cstheme="minorHAnsi"/>
                <w:sz w:val="20"/>
                <w:szCs w:val="20"/>
              </w:rPr>
            </w:pPr>
            <w:r w:rsidRPr="008B0B65">
              <w:rPr>
                <w:rFonts w:cstheme="minorHAnsi"/>
                <w:w w:val="115"/>
                <w:sz w:val="20"/>
                <w:szCs w:val="20"/>
              </w:rPr>
              <w:t>MISRA</w:t>
            </w:r>
            <w:r w:rsidRPr="008B0B65">
              <w:rPr>
                <w:rFonts w:cstheme="minorHAnsi"/>
                <w:spacing w:val="-29"/>
                <w:w w:val="115"/>
                <w:sz w:val="20"/>
                <w:szCs w:val="20"/>
              </w:rPr>
              <w:t xml:space="preserve"> </w:t>
            </w:r>
            <w:r w:rsidRPr="008B0B65">
              <w:rPr>
                <w:rFonts w:cstheme="minorHAnsi"/>
                <w:w w:val="115"/>
                <w:sz w:val="20"/>
                <w:szCs w:val="20"/>
              </w:rPr>
              <w:t>C:2012</w:t>
            </w:r>
          </w:p>
        </w:tc>
      </w:tr>
      <w:tr w:rsidR="00E2511B" w:rsidTr="004F471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511B" w:rsidRPr="008B0B65" w:rsidRDefault="00E2511B" w:rsidP="009A7972">
            <w:pPr>
              <w:pStyle w:val="TableParagraph"/>
              <w:spacing w:before="60"/>
              <w:rPr>
                <w:rFonts w:eastAsia="Cambria" w:cstheme="minorHAnsi"/>
                <w:sz w:val="20"/>
                <w:szCs w:val="20"/>
              </w:rPr>
            </w:pPr>
            <w:r w:rsidRPr="008B0B65">
              <w:rPr>
                <w:rFonts w:cstheme="minorHAnsi"/>
                <w:w w:val="115"/>
                <w:sz w:val="20"/>
                <w:szCs w:val="20"/>
              </w:rPr>
              <w:t>Last</w:t>
            </w:r>
            <w:r w:rsidRPr="008B0B65">
              <w:rPr>
                <w:rFonts w:cstheme="minorHAnsi"/>
                <w:spacing w:val="-22"/>
                <w:w w:val="115"/>
                <w:sz w:val="20"/>
                <w:szCs w:val="20"/>
              </w:rPr>
              <w:t xml:space="preserve"> </w:t>
            </w:r>
            <w:r w:rsidRPr="008B0B65">
              <w:rPr>
                <w:rFonts w:cstheme="minorHAnsi"/>
                <w:w w:val="115"/>
                <w:sz w:val="20"/>
                <w:szCs w:val="20"/>
              </w:rPr>
              <w:t>Changed</w:t>
            </w:r>
          </w:p>
        </w:tc>
        <w:tc>
          <w:tcPr>
            <w:tcW w:w="756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511B" w:rsidRPr="008B0B65" w:rsidRDefault="00E31222" w:rsidP="009A7972">
            <w:pPr>
              <w:pStyle w:val="TableParagraph"/>
              <w:spacing w:before="60"/>
              <w:rPr>
                <w:rFonts w:eastAsia="Cambria" w:cstheme="minorHAnsi"/>
                <w:sz w:val="20"/>
                <w:szCs w:val="20"/>
              </w:rPr>
            </w:pPr>
            <w:r>
              <w:rPr>
                <w:rFonts w:cstheme="minorHAnsi"/>
                <w:w w:val="105"/>
                <w:sz w:val="20"/>
                <w:szCs w:val="20"/>
              </w:rPr>
              <w:t>R2017</w:t>
            </w:r>
            <w:r w:rsidR="00E2511B" w:rsidRPr="008B0B65">
              <w:rPr>
                <w:rFonts w:cstheme="minorHAnsi"/>
                <w:w w:val="105"/>
                <w:sz w:val="20"/>
                <w:szCs w:val="20"/>
              </w:rPr>
              <w:t>b</w:t>
            </w:r>
          </w:p>
        </w:tc>
      </w:tr>
    </w:tbl>
    <w:p w:rsidR="00C11A2C" w:rsidRDefault="00C11A2C" w:rsidP="00C11A2C">
      <w:pPr>
        <w:pStyle w:val="Heading4"/>
        <w:rPr>
          <w:rFonts w:ascii="Calibri" w:eastAsia="Calibri" w:hAnsi="Calibri" w:cs="Calibri"/>
          <w:b w:val="0"/>
          <w:bCs/>
          <w:sz w:val="13"/>
          <w:szCs w:val="13"/>
        </w:rPr>
      </w:pPr>
      <w:bookmarkStart w:id="162" w:name="_Toc503436756"/>
      <w:r>
        <w:rPr>
          <w:w w:val="105"/>
        </w:rPr>
        <w:lastRenderedPageBreak/>
        <w:t>hisl_0101: Avoid invariant comparison operations to improve</w:t>
      </w:r>
      <w:r>
        <w:rPr>
          <w:spacing w:val="-41"/>
          <w:w w:val="105"/>
        </w:rPr>
        <w:t xml:space="preserve"> </w:t>
      </w:r>
      <w:r>
        <w:rPr>
          <w:w w:val="105"/>
        </w:rPr>
        <w:t>MISRA C:2012</w:t>
      </w:r>
      <w:r w:rsidR="00C902E3">
        <w:rPr>
          <w:spacing w:val="37"/>
          <w:w w:val="105"/>
        </w:rPr>
        <w:t xml:space="preserve"> </w:t>
      </w:r>
      <w:r>
        <w:rPr>
          <w:w w:val="105"/>
        </w:rPr>
        <w:t>compliance</w:t>
      </w:r>
      <w:bookmarkEnd w:id="162"/>
    </w:p>
    <w:tbl>
      <w:tblPr>
        <w:tblW w:w="9355" w:type="dxa"/>
        <w:tblLayout w:type="fixed"/>
        <w:tblCellMar>
          <w:left w:w="0" w:type="dxa"/>
          <w:right w:w="0" w:type="dxa"/>
        </w:tblCellMar>
        <w:tblLook w:val="01E0" w:firstRow="1" w:lastRow="1" w:firstColumn="1" w:lastColumn="1" w:noHBand="0" w:noVBand="0"/>
      </w:tblPr>
      <w:tblGrid>
        <w:gridCol w:w="1795"/>
        <w:gridCol w:w="7560"/>
      </w:tblGrid>
      <w:tr w:rsidR="00C11A2C" w:rsidTr="004F4717">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C11A2C" w:rsidRPr="00AC02A3" w:rsidRDefault="00C11A2C" w:rsidP="004F4717">
            <w:pPr>
              <w:pStyle w:val="TableParagraph"/>
              <w:spacing w:before="60"/>
              <w:rPr>
                <w:rFonts w:eastAsia="Calibri" w:cstheme="minorHAnsi"/>
                <w:sz w:val="20"/>
                <w:szCs w:val="20"/>
              </w:rPr>
            </w:pPr>
            <w:r w:rsidRPr="00AC02A3">
              <w:rPr>
                <w:rFonts w:cstheme="minorHAnsi"/>
                <w:b/>
                <w:sz w:val="20"/>
              </w:rPr>
              <w:t>ID:</w:t>
            </w:r>
            <w:r w:rsidRPr="00AC02A3">
              <w:rPr>
                <w:rFonts w:cstheme="minorHAnsi"/>
                <w:b/>
                <w:spacing w:val="-9"/>
                <w:sz w:val="20"/>
              </w:rPr>
              <w:t xml:space="preserve"> </w:t>
            </w:r>
            <w:r w:rsidRPr="00AC02A3">
              <w:rPr>
                <w:rFonts w:cstheme="minorHAnsi"/>
                <w:b/>
                <w:sz w:val="20"/>
              </w:rPr>
              <w:t>Title</w:t>
            </w:r>
          </w:p>
        </w:tc>
        <w:tc>
          <w:tcPr>
            <w:tcW w:w="7560"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C11A2C" w:rsidRPr="00AC02A3" w:rsidRDefault="00C11A2C" w:rsidP="004F4717">
            <w:pPr>
              <w:pStyle w:val="TableParagraph"/>
              <w:spacing w:before="60"/>
              <w:rPr>
                <w:rFonts w:eastAsia="Calibri" w:cstheme="minorHAnsi"/>
                <w:sz w:val="20"/>
                <w:szCs w:val="20"/>
              </w:rPr>
            </w:pPr>
            <w:r w:rsidRPr="00AC02A3">
              <w:rPr>
                <w:rFonts w:cstheme="minorHAnsi"/>
                <w:b/>
                <w:w w:val="105"/>
                <w:sz w:val="20"/>
              </w:rPr>
              <w:t>hisl_0101: Avoid invariant comparison operations to improve MISRA C:2012 compliance</w:t>
            </w:r>
          </w:p>
        </w:tc>
      </w:tr>
      <w:tr w:rsidR="00C11A2C" w:rsidTr="004F471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11A2C" w:rsidRPr="00AC02A3" w:rsidRDefault="00C11A2C" w:rsidP="004F4717">
            <w:pPr>
              <w:pStyle w:val="TableParagraph"/>
              <w:spacing w:before="60"/>
              <w:rPr>
                <w:rFonts w:eastAsia="Cambria" w:cstheme="minorHAnsi"/>
                <w:sz w:val="20"/>
                <w:szCs w:val="20"/>
              </w:rPr>
            </w:pPr>
            <w:r w:rsidRPr="00AC02A3">
              <w:rPr>
                <w:rFonts w:cstheme="minorHAnsi"/>
                <w:w w:val="105"/>
                <w:sz w:val="20"/>
              </w:rPr>
              <w:t>Description</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11A2C" w:rsidRPr="00AC02A3" w:rsidRDefault="00C11A2C" w:rsidP="004F4717">
            <w:pPr>
              <w:pStyle w:val="TableParagraph"/>
              <w:spacing w:before="60"/>
              <w:rPr>
                <w:rFonts w:eastAsia="Cambria" w:cstheme="minorHAnsi"/>
                <w:sz w:val="20"/>
                <w:szCs w:val="20"/>
              </w:rPr>
            </w:pPr>
            <w:r w:rsidRPr="00AC02A3">
              <w:rPr>
                <w:rFonts w:cstheme="minorHAnsi"/>
                <w:w w:val="105"/>
                <w:sz w:val="20"/>
              </w:rPr>
              <w:t>To improve MISRA C:2012 compliance of generated code, avoid comparison operations with invariant results. Comparison operations are performed by the following</w:t>
            </w:r>
            <w:r w:rsidRPr="00AC02A3">
              <w:rPr>
                <w:rFonts w:cstheme="minorHAnsi"/>
                <w:spacing w:val="3"/>
                <w:w w:val="105"/>
                <w:sz w:val="20"/>
              </w:rPr>
              <w:t xml:space="preserve"> </w:t>
            </w:r>
            <w:r w:rsidRPr="00AC02A3">
              <w:rPr>
                <w:rFonts w:cstheme="minorHAnsi"/>
                <w:w w:val="105"/>
                <w:sz w:val="20"/>
              </w:rPr>
              <w:t>blocks:</w:t>
            </w:r>
          </w:p>
          <w:p w:rsidR="00C11A2C" w:rsidRPr="00AC02A3" w:rsidRDefault="00C11A2C" w:rsidP="00487E65">
            <w:pPr>
              <w:pStyle w:val="TableParagraph"/>
              <w:numPr>
                <w:ilvl w:val="0"/>
                <w:numId w:val="102"/>
              </w:numPr>
              <w:tabs>
                <w:tab w:val="left" w:pos="340"/>
              </w:tabs>
              <w:spacing w:before="30"/>
              <w:ind w:left="230" w:hanging="230"/>
              <w:rPr>
                <w:rFonts w:eastAsia="Cambria" w:cstheme="minorHAnsi"/>
                <w:sz w:val="20"/>
                <w:szCs w:val="20"/>
              </w:rPr>
            </w:pPr>
            <w:r w:rsidRPr="00AC02A3">
              <w:rPr>
                <w:rFonts w:cstheme="minorHAnsi"/>
                <w:w w:val="120"/>
                <w:sz w:val="20"/>
              </w:rPr>
              <w:t>If</w:t>
            </w:r>
          </w:p>
          <w:p w:rsidR="00C11A2C" w:rsidRPr="00AC02A3" w:rsidRDefault="00C11A2C" w:rsidP="00487E65">
            <w:pPr>
              <w:pStyle w:val="TableParagraph"/>
              <w:numPr>
                <w:ilvl w:val="0"/>
                <w:numId w:val="102"/>
              </w:numPr>
              <w:tabs>
                <w:tab w:val="left" w:pos="340"/>
              </w:tabs>
              <w:spacing w:before="30"/>
              <w:ind w:left="230" w:hanging="230"/>
              <w:rPr>
                <w:rFonts w:eastAsia="Cambria" w:cstheme="minorHAnsi"/>
                <w:sz w:val="20"/>
                <w:szCs w:val="20"/>
              </w:rPr>
            </w:pPr>
            <w:r w:rsidRPr="00AC02A3">
              <w:rPr>
                <w:rFonts w:cstheme="minorHAnsi"/>
                <w:w w:val="110"/>
                <w:sz w:val="20"/>
              </w:rPr>
              <w:t>Logic</w:t>
            </w:r>
          </w:p>
          <w:p w:rsidR="00C11A2C" w:rsidRPr="00AC02A3" w:rsidRDefault="00C11A2C" w:rsidP="00487E65">
            <w:pPr>
              <w:pStyle w:val="TableParagraph"/>
              <w:numPr>
                <w:ilvl w:val="0"/>
                <w:numId w:val="102"/>
              </w:numPr>
              <w:tabs>
                <w:tab w:val="left" w:pos="340"/>
              </w:tabs>
              <w:spacing w:before="30"/>
              <w:ind w:left="230" w:hanging="230"/>
              <w:rPr>
                <w:rFonts w:eastAsia="Cambria" w:cstheme="minorHAnsi"/>
                <w:sz w:val="20"/>
                <w:szCs w:val="20"/>
              </w:rPr>
            </w:pPr>
            <w:r w:rsidRPr="00AC02A3">
              <w:rPr>
                <w:rFonts w:cstheme="minorHAnsi"/>
                <w:w w:val="110"/>
                <w:sz w:val="20"/>
              </w:rPr>
              <w:t>Relational</w:t>
            </w:r>
            <w:r w:rsidRPr="00AC02A3">
              <w:rPr>
                <w:rFonts w:cstheme="minorHAnsi"/>
                <w:spacing w:val="-10"/>
                <w:w w:val="110"/>
                <w:sz w:val="20"/>
              </w:rPr>
              <w:t xml:space="preserve"> </w:t>
            </w:r>
            <w:r w:rsidRPr="00AC02A3">
              <w:rPr>
                <w:rFonts w:cstheme="minorHAnsi"/>
                <w:w w:val="110"/>
                <w:sz w:val="20"/>
              </w:rPr>
              <w:t>Operator</w:t>
            </w:r>
          </w:p>
          <w:p w:rsidR="00C11A2C" w:rsidRPr="00AC02A3" w:rsidRDefault="00C11A2C" w:rsidP="00487E65">
            <w:pPr>
              <w:pStyle w:val="TableParagraph"/>
              <w:numPr>
                <w:ilvl w:val="0"/>
                <w:numId w:val="102"/>
              </w:numPr>
              <w:tabs>
                <w:tab w:val="left" w:pos="340"/>
              </w:tabs>
              <w:spacing w:before="30"/>
              <w:ind w:left="230" w:hanging="230"/>
              <w:rPr>
                <w:rFonts w:eastAsia="Cambria" w:cstheme="minorHAnsi"/>
                <w:sz w:val="20"/>
                <w:szCs w:val="20"/>
              </w:rPr>
            </w:pPr>
            <w:r w:rsidRPr="00AC02A3">
              <w:rPr>
                <w:rFonts w:cstheme="minorHAnsi"/>
                <w:w w:val="110"/>
                <w:sz w:val="20"/>
              </w:rPr>
              <w:t>Switch</w:t>
            </w:r>
          </w:p>
          <w:p w:rsidR="00C11A2C" w:rsidRPr="00AC02A3" w:rsidRDefault="00C11A2C" w:rsidP="00487E65">
            <w:pPr>
              <w:pStyle w:val="TableParagraph"/>
              <w:numPr>
                <w:ilvl w:val="0"/>
                <w:numId w:val="102"/>
              </w:numPr>
              <w:tabs>
                <w:tab w:val="left" w:pos="340"/>
              </w:tabs>
              <w:spacing w:before="30"/>
              <w:ind w:left="230" w:hanging="230"/>
              <w:rPr>
                <w:rFonts w:eastAsia="Cambria" w:cstheme="minorHAnsi"/>
                <w:sz w:val="20"/>
                <w:szCs w:val="20"/>
              </w:rPr>
            </w:pPr>
            <w:r w:rsidRPr="00AC02A3">
              <w:rPr>
                <w:rFonts w:cstheme="minorHAnsi"/>
                <w:w w:val="110"/>
                <w:sz w:val="20"/>
              </w:rPr>
              <w:t>Switch</w:t>
            </w:r>
            <w:r w:rsidRPr="00AC02A3">
              <w:rPr>
                <w:rFonts w:cstheme="minorHAnsi"/>
                <w:spacing w:val="20"/>
                <w:w w:val="110"/>
                <w:sz w:val="20"/>
              </w:rPr>
              <w:t xml:space="preserve"> </w:t>
            </w:r>
            <w:r w:rsidRPr="00AC02A3">
              <w:rPr>
                <w:rFonts w:cstheme="minorHAnsi"/>
                <w:w w:val="110"/>
                <w:sz w:val="20"/>
              </w:rPr>
              <w:t>Case</w:t>
            </w:r>
          </w:p>
          <w:p w:rsidR="00C11A2C" w:rsidRPr="00AC02A3" w:rsidRDefault="00C11A2C" w:rsidP="00487E65">
            <w:pPr>
              <w:pStyle w:val="TableParagraph"/>
              <w:numPr>
                <w:ilvl w:val="0"/>
                <w:numId w:val="102"/>
              </w:numPr>
              <w:tabs>
                <w:tab w:val="left" w:pos="340"/>
              </w:tabs>
              <w:spacing w:before="30"/>
              <w:ind w:left="230" w:hanging="230"/>
              <w:rPr>
                <w:rFonts w:eastAsia="Cambria" w:cstheme="minorHAnsi"/>
                <w:sz w:val="20"/>
                <w:szCs w:val="20"/>
              </w:rPr>
            </w:pPr>
            <w:r w:rsidRPr="00AC02A3">
              <w:rPr>
                <w:rFonts w:cstheme="minorHAnsi"/>
                <w:w w:val="110"/>
                <w:sz w:val="20"/>
              </w:rPr>
              <w:t>Compare to</w:t>
            </w:r>
            <w:r w:rsidRPr="00AC02A3">
              <w:rPr>
                <w:rFonts w:cstheme="minorHAnsi"/>
                <w:spacing w:val="-5"/>
                <w:w w:val="110"/>
                <w:sz w:val="20"/>
              </w:rPr>
              <w:t xml:space="preserve"> </w:t>
            </w:r>
            <w:r w:rsidRPr="00AC02A3">
              <w:rPr>
                <w:rFonts w:cstheme="minorHAnsi"/>
                <w:w w:val="110"/>
                <w:sz w:val="20"/>
              </w:rPr>
              <w:t>Constant</w:t>
            </w:r>
          </w:p>
        </w:tc>
      </w:tr>
      <w:tr w:rsidR="00E47547" w:rsidTr="004F471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47547" w:rsidRPr="00E47547" w:rsidRDefault="00E47547" w:rsidP="00E47547">
            <w:pPr>
              <w:pStyle w:val="TableParagraph"/>
              <w:spacing w:before="60"/>
              <w:rPr>
                <w:rFonts w:eastAsia="Cambria" w:cstheme="minorHAnsi"/>
                <w:sz w:val="20"/>
                <w:szCs w:val="20"/>
              </w:rPr>
            </w:pPr>
            <w:r w:rsidRPr="00E47547">
              <w:rPr>
                <w:rFonts w:cstheme="minorHAnsi"/>
                <w:w w:val="110"/>
                <w:sz w:val="20"/>
              </w:rPr>
              <w:t>Note</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47547" w:rsidRPr="00E47547" w:rsidRDefault="00E47547" w:rsidP="00E47547">
            <w:pPr>
              <w:pStyle w:val="TableParagraph"/>
              <w:spacing w:before="60"/>
              <w:rPr>
                <w:rFonts w:cstheme="minorHAnsi"/>
                <w:w w:val="105"/>
                <w:sz w:val="20"/>
              </w:rPr>
            </w:pPr>
            <w:r w:rsidRPr="00E47547">
              <w:rPr>
                <w:rFonts w:cstheme="minorHAnsi"/>
                <w:sz w:val="20"/>
                <w:szCs w:val="20"/>
              </w:rPr>
              <w:t>You can use the design error detection functionality in Simulink Design Verifier™ to perform the analysis. For more information, see “Dead Logic Detection” (Simulink Design Verifier). If you have a Simulink Design Verifier license, you can use Model Advisor check Detect Dead Logic.</w:t>
            </w:r>
          </w:p>
        </w:tc>
      </w:tr>
      <w:tr w:rsidR="00E47547" w:rsidTr="004F471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47547" w:rsidRPr="00AC02A3" w:rsidRDefault="00E47547" w:rsidP="00E47547">
            <w:pPr>
              <w:pStyle w:val="TableParagraph"/>
              <w:spacing w:before="60"/>
              <w:rPr>
                <w:rFonts w:eastAsia="Cambria" w:cstheme="minorHAnsi"/>
                <w:sz w:val="20"/>
                <w:szCs w:val="20"/>
              </w:rPr>
            </w:pPr>
            <w:r w:rsidRPr="00AC02A3">
              <w:rPr>
                <w:rFonts w:cstheme="minorHAnsi"/>
                <w:w w:val="110"/>
                <w:sz w:val="20"/>
              </w:rPr>
              <w:t>Rationale</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47547" w:rsidRPr="00AC02A3" w:rsidRDefault="00E47547" w:rsidP="00E47547">
            <w:pPr>
              <w:pStyle w:val="TableParagraph"/>
              <w:spacing w:before="60"/>
              <w:rPr>
                <w:rFonts w:eastAsia="Cambria" w:cstheme="minorHAnsi"/>
                <w:sz w:val="20"/>
                <w:szCs w:val="20"/>
              </w:rPr>
            </w:pPr>
            <w:r w:rsidRPr="00AC02A3">
              <w:rPr>
                <w:rFonts w:cstheme="minorHAnsi"/>
                <w:w w:val="105"/>
                <w:sz w:val="20"/>
              </w:rPr>
              <w:t>Improve MISRA C:201</w:t>
            </w:r>
            <w:r>
              <w:rPr>
                <w:rFonts w:cstheme="minorHAnsi"/>
                <w:w w:val="105"/>
                <w:sz w:val="20"/>
              </w:rPr>
              <w:t xml:space="preserve">2 compliance of the generated </w:t>
            </w:r>
            <w:r w:rsidRPr="00AC02A3">
              <w:rPr>
                <w:rFonts w:cstheme="minorHAnsi"/>
                <w:w w:val="105"/>
                <w:sz w:val="20"/>
              </w:rPr>
              <w:t>code.</w:t>
            </w:r>
          </w:p>
        </w:tc>
      </w:tr>
      <w:tr w:rsidR="00E47547" w:rsidTr="004F471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47547" w:rsidRPr="009F21EB" w:rsidRDefault="00E47547" w:rsidP="00E47547">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47547" w:rsidRPr="001030EE" w:rsidRDefault="00E47547" w:rsidP="00E47547">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Pr>
                <w:rFonts w:cstheme="minorHAnsi"/>
                <w:b/>
                <w:w w:val="110"/>
                <w:sz w:val="20"/>
                <w:szCs w:val="20"/>
              </w:rPr>
              <w:t>Simulink Design Verifier Design Error Checks</w:t>
            </w:r>
            <w:r w:rsidRPr="000C39A6">
              <w:rPr>
                <w:rFonts w:cstheme="minorHAnsi"/>
                <w:b/>
                <w:w w:val="110"/>
                <w:sz w:val="20"/>
                <w:szCs w:val="20"/>
              </w:rPr>
              <w:t xml:space="preserve"> </w:t>
            </w:r>
            <w:r w:rsidRPr="001509EA">
              <w:rPr>
                <w:rFonts w:cstheme="minorHAnsi"/>
                <w:w w:val="110"/>
                <w:sz w:val="20"/>
                <w:szCs w:val="20"/>
              </w:rPr>
              <w:t>&gt;</w:t>
            </w:r>
            <w:r>
              <w:rPr>
                <w:rFonts w:cstheme="minorHAnsi"/>
                <w:b/>
                <w:w w:val="110"/>
                <w:sz w:val="20"/>
                <w:szCs w:val="20"/>
              </w:rPr>
              <w:t xml:space="preserve"> Detect Dead Logic</w:t>
            </w:r>
          </w:p>
        </w:tc>
      </w:tr>
      <w:tr w:rsidR="00E47547" w:rsidTr="004F4717">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47547" w:rsidRPr="00AC02A3" w:rsidRDefault="00E47547" w:rsidP="00E47547">
            <w:pPr>
              <w:pStyle w:val="TableParagraph"/>
              <w:spacing w:before="60"/>
              <w:rPr>
                <w:rFonts w:eastAsia="Cambria" w:cstheme="minorHAnsi"/>
                <w:sz w:val="20"/>
                <w:szCs w:val="20"/>
              </w:rPr>
            </w:pPr>
            <w:r w:rsidRPr="00AC02A3">
              <w:rPr>
                <w:rFonts w:cstheme="minorHAnsi"/>
                <w:w w:val="105"/>
                <w:sz w:val="20"/>
              </w:rPr>
              <w:t>References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47547" w:rsidRPr="00AC02A3" w:rsidRDefault="00E47547" w:rsidP="00E47547">
            <w:pPr>
              <w:pStyle w:val="TableParagraph"/>
              <w:numPr>
                <w:ilvl w:val="0"/>
                <w:numId w:val="103"/>
              </w:numPr>
              <w:tabs>
                <w:tab w:val="left" w:pos="340"/>
              </w:tabs>
              <w:spacing w:before="60"/>
              <w:ind w:left="230" w:hanging="230"/>
              <w:rPr>
                <w:rFonts w:eastAsia="Cambria" w:cstheme="minorHAnsi"/>
                <w:sz w:val="20"/>
                <w:szCs w:val="20"/>
              </w:rPr>
            </w:pPr>
            <w:r w:rsidRPr="00AC02A3">
              <w:rPr>
                <w:rFonts w:eastAsia="Cambria" w:cstheme="minorHAnsi"/>
                <w:w w:val="105"/>
                <w:sz w:val="20"/>
                <w:szCs w:val="20"/>
              </w:rPr>
              <w:t>DO-331, Section MB.6.3.1.d 'High-level requirements are verifiable</w:t>
            </w:r>
            <w:r w:rsidRPr="007A6F09">
              <w:rPr>
                <w:rFonts w:eastAsia="Cambria" w:cstheme="minorHAnsi"/>
                <w:w w:val="110"/>
                <w:sz w:val="20"/>
                <w:szCs w:val="20"/>
              </w:rPr>
              <w:t>'</w:t>
            </w:r>
            <w:r w:rsidRPr="00AC02A3">
              <w:rPr>
                <w:rFonts w:eastAsia="Cambria" w:cstheme="minorHAnsi"/>
                <w:w w:val="105"/>
                <w:sz w:val="20"/>
                <w:szCs w:val="20"/>
              </w:rPr>
              <w:br/>
              <w:t>DO-331, Section MB.6.3.2.d 'Low-level requirements are verifiable</w:t>
            </w:r>
            <w:r w:rsidRPr="007A6F09">
              <w:rPr>
                <w:rFonts w:eastAsia="Cambria" w:cstheme="minorHAnsi"/>
                <w:w w:val="110"/>
                <w:sz w:val="20"/>
                <w:szCs w:val="20"/>
              </w:rPr>
              <w:t>'</w:t>
            </w:r>
            <w:r w:rsidRPr="00AC02A3">
              <w:rPr>
                <w:rFonts w:eastAsia="Cambria" w:cstheme="minorHAnsi"/>
                <w:sz w:val="20"/>
                <w:szCs w:val="20"/>
              </w:rPr>
              <w:br/>
            </w:r>
            <w:r w:rsidRPr="00AC02A3">
              <w:rPr>
                <w:rFonts w:eastAsia="Cambria" w:cstheme="minorHAnsi"/>
                <w:w w:val="105"/>
                <w:sz w:val="20"/>
                <w:szCs w:val="20"/>
              </w:rPr>
              <w:t>DO-331, Section MB.6.3.4.d 'Source code conforms to standards</w:t>
            </w:r>
            <w:r w:rsidRPr="007A6F09">
              <w:rPr>
                <w:rFonts w:eastAsia="Cambria" w:cstheme="minorHAnsi"/>
                <w:w w:val="110"/>
                <w:sz w:val="20"/>
                <w:szCs w:val="20"/>
              </w:rPr>
              <w:t>'</w:t>
            </w:r>
          </w:p>
          <w:p w:rsidR="00E47547" w:rsidRPr="00AC02A3" w:rsidRDefault="00E47547" w:rsidP="00E47547">
            <w:pPr>
              <w:pStyle w:val="TableParagraph"/>
              <w:numPr>
                <w:ilvl w:val="0"/>
                <w:numId w:val="103"/>
              </w:numPr>
              <w:tabs>
                <w:tab w:val="left" w:pos="340"/>
              </w:tabs>
              <w:spacing w:before="60"/>
              <w:ind w:left="230" w:hanging="230"/>
              <w:rPr>
                <w:rFonts w:eastAsia="Cambria" w:cstheme="minorHAnsi"/>
                <w:sz w:val="20"/>
                <w:szCs w:val="20"/>
              </w:rPr>
            </w:pPr>
            <w:r>
              <w:rPr>
                <w:rFonts w:cstheme="minorHAnsi"/>
                <w:w w:val="110"/>
                <w:sz w:val="20"/>
              </w:rPr>
              <w:t xml:space="preserve">MISRA C:2012, Rule </w:t>
            </w:r>
            <w:r w:rsidRPr="00AC02A3">
              <w:rPr>
                <w:rFonts w:cstheme="minorHAnsi"/>
                <w:w w:val="110"/>
                <w:sz w:val="20"/>
              </w:rPr>
              <w:t>14.3</w:t>
            </w:r>
            <w:r w:rsidRPr="00AC02A3">
              <w:rPr>
                <w:rFonts w:eastAsia="Cambria" w:cstheme="minorHAnsi"/>
                <w:sz w:val="20"/>
                <w:szCs w:val="20"/>
              </w:rPr>
              <w:br/>
            </w:r>
            <w:r w:rsidRPr="00AC02A3">
              <w:rPr>
                <w:rFonts w:cstheme="minorHAnsi"/>
                <w:w w:val="110"/>
                <w:sz w:val="20"/>
              </w:rPr>
              <w:t>MISRA C:2012, Rule 2.1</w:t>
            </w:r>
          </w:p>
        </w:tc>
      </w:tr>
      <w:tr w:rsidR="00E47547" w:rsidTr="004F4717">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E47547" w:rsidRPr="00AC02A3" w:rsidRDefault="00E47547" w:rsidP="00E47547">
            <w:pPr>
              <w:pStyle w:val="TableParagraph"/>
              <w:spacing w:before="60"/>
              <w:rPr>
                <w:rFonts w:eastAsia="Cambria" w:cstheme="minorHAnsi"/>
                <w:sz w:val="20"/>
                <w:szCs w:val="20"/>
              </w:rPr>
            </w:pPr>
            <w:r w:rsidRPr="00AC02A3">
              <w:rPr>
                <w:rFonts w:cstheme="minorHAnsi"/>
                <w:w w:val="115"/>
                <w:sz w:val="20"/>
              </w:rPr>
              <w:t>Last</w:t>
            </w:r>
            <w:r w:rsidRPr="00AC02A3">
              <w:rPr>
                <w:rFonts w:cstheme="minorHAnsi"/>
                <w:spacing w:val="-22"/>
                <w:w w:val="115"/>
                <w:sz w:val="20"/>
              </w:rPr>
              <w:t xml:space="preserve"> </w:t>
            </w:r>
            <w:r w:rsidRPr="00AC02A3">
              <w:rPr>
                <w:rFonts w:cstheme="minorHAnsi"/>
                <w:w w:val="115"/>
                <w:sz w:val="20"/>
              </w:rPr>
              <w:t>Changed</w:t>
            </w:r>
          </w:p>
        </w:tc>
        <w:tc>
          <w:tcPr>
            <w:tcW w:w="756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E47547" w:rsidRPr="00AC02A3" w:rsidRDefault="00E47547" w:rsidP="00E47547">
            <w:pPr>
              <w:pStyle w:val="TableParagraph"/>
              <w:spacing w:before="60"/>
              <w:rPr>
                <w:rFonts w:eastAsia="Cambria" w:cstheme="minorHAnsi"/>
                <w:sz w:val="20"/>
                <w:szCs w:val="20"/>
              </w:rPr>
            </w:pPr>
            <w:r w:rsidRPr="00AC02A3">
              <w:rPr>
                <w:rFonts w:cstheme="minorHAnsi"/>
                <w:w w:val="105"/>
                <w:sz w:val="20"/>
              </w:rPr>
              <w:t>R2015b</w:t>
            </w:r>
          </w:p>
        </w:tc>
      </w:tr>
      <w:tr w:rsidR="00E47547" w:rsidTr="004F4717">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47547" w:rsidRPr="00AC02A3" w:rsidRDefault="00E47547" w:rsidP="00E47547">
            <w:pPr>
              <w:pStyle w:val="TableParagraph"/>
              <w:spacing w:before="60"/>
              <w:rPr>
                <w:rFonts w:eastAsia="Cambria" w:cstheme="minorHAnsi"/>
                <w:sz w:val="20"/>
                <w:szCs w:val="20"/>
              </w:rPr>
            </w:pPr>
            <w:r w:rsidRPr="00AC02A3">
              <w:rPr>
                <w:rFonts w:cstheme="minorHAnsi"/>
                <w:w w:val="110"/>
                <w:sz w:val="20"/>
              </w:rPr>
              <w:t>Example</w:t>
            </w:r>
          </w:p>
        </w:tc>
        <w:tc>
          <w:tcPr>
            <w:tcW w:w="756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47547" w:rsidRPr="00AC02A3" w:rsidRDefault="00E47547" w:rsidP="00E47547">
            <w:pPr>
              <w:pStyle w:val="TableParagraph"/>
              <w:spacing w:before="60"/>
              <w:rPr>
                <w:rFonts w:eastAsia="Cambria" w:cstheme="minorHAnsi"/>
                <w:sz w:val="20"/>
                <w:szCs w:val="20"/>
              </w:rPr>
            </w:pPr>
            <w:r w:rsidRPr="00AC02A3">
              <w:rPr>
                <w:rFonts w:cstheme="minorHAnsi"/>
                <w:w w:val="105"/>
                <w:sz w:val="20"/>
              </w:rPr>
              <w:t>Invariant comparisons can occur in simple or compound comparison operations. In compound comparison operations, the individual components can</w:t>
            </w:r>
            <w:r w:rsidRPr="00AC02A3">
              <w:rPr>
                <w:rFonts w:cstheme="minorHAnsi"/>
                <w:spacing w:val="28"/>
                <w:w w:val="105"/>
                <w:sz w:val="20"/>
              </w:rPr>
              <w:t xml:space="preserve"> </w:t>
            </w:r>
            <w:r w:rsidRPr="00AC02A3">
              <w:rPr>
                <w:rFonts w:cstheme="minorHAnsi"/>
                <w:w w:val="105"/>
                <w:sz w:val="20"/>
              </w:rPr>
              <w:t>be</w:t>
            </w:r>
            <w:r w:rsidRPr="00AC02A3">
              <w:rPr>
                <w:rFonts w:cstheme="minorHAnsi"/>
                <w:spacing w:val="28"/>
                <w:w w:val="105"/>
                <w:sz w:val="20"/>
              </w:rPr>
              <w:t xml:space="preserve"> </w:t>
            </w:r>
            <w:r w:rsidRPr="00AC02A3">
              <w:rPr>
                <w:rFonts w:cstheme="minorHAnsi"/>
                <w:w w:val="105"/>
                <w:sz w:val="20"/>
              </w:rPr>
              <w:t>variable</w:t>
            </w:r>
            <w:r w:rsidRPr="00AC02A3">
              <w:rPr>
                <w:rFonts w:cstheme="minorHAnsi"/>
                <w:spacing w:val="28"/>
                <w:w w:val="105"/>
                <w:sz w:val="20"/>
              </w:rPr>
              <w:t xml:space="preserve"> </w:t>
            </w:r>
            <w:r w:rsidRPr="00AC02A3">
              <w:rPr>
                <w:rFonts w:cstheme="minorHAnsi"/>
                <w:w w:val="105"/>
                <w:sz w:val="20"/>
              </w:rPr>
              <w:t>when</w:t>
            </w:r>
            <w:r w:rsidRPr="00AC02A3">
              <w:rPr>
                <w:rFonts w:cstheme="minorHAnsi"/>
                <w:spacing w:val="28"/>
                <w:w w:val="105"/>
                <w:sz w:val="20"/>
              </w:rPr>
              <w:t xml:space="preserve"> </w:t>
            </w:r>
            <w:r w:rsidRPr="00AC02A3">
              <w:rPr>
                <w:rFonts w:cstheme="minorHAnsi"/>
                <w:w w:val="105"/>
                <w:sz w:val="20"/>
              </w:rPr>
              <w:t>the</w:t>
            </w:r>
            <w:r w:rsidRPr="00AC02A3">
              <w:rPr>
                <w:rFonts w:cstheme="minorHAnsi"/>
                <w:spacing w:val="28"/>
                <w:w w:val="105"/>
                <w:sz w:val="20"/>
              </w:rPr>
              <w:t xml:space="preserve"> </w:t>
            </w:r>
            <w:r w:rsidRPr="00AC02A3">
              <w:rPr>
                <w:rFonts w:cstheme="minorHAnsi"/>
                <w:w w:val="105"/>
                <w:sz w:val="20"/>
              </w:rPr>
              <w:t>full</w:t>
            </w:r>
            <w:r w:rsidRPr="00AC02A3">
              <w:rPr>
                <w:rFonts w:cstheme="minorHAnsi"/>
                <w:spacing w:val="28"/>
                <w:w w:val="105"/>
                <w:sz w:val="20"/>
              </w:rPr>
              <w:t xml:space="preserve"> </w:t>
            </w:r>
            <w:r w:rsidRPr="00AC02A3">
              <w:rPr>
                <w:rFonts w:cstheme="minorHAnsi"/>
                <w:w w:val="105"/>
                <w:sz w:val="20"/>
              </w:rPr>
              <w:t>calculation</w:t>
            </w:r>
            <w:r w:rsidRPr="00AC02A3">
              <w:rPr>
                <w:rFonts w:cstheme="minorHAnsi"/>
                <w:spacing w:val="28"/>
                <w:w w:val="105"/>
                <w:sz w:val="20"/>
              </w:rPr>
              <w:t xml:space="preserve"> </w:t>
            </w:r>
            <w:r w:rsidRPr="00AC02A3">
              <w:rPr>
                <w:rFonts w:cstheme="minorHAnsi"/>
                <w:w w:val="105"/>
                <w:sz w:val="20"/>
              </w:rPr>
              <w:t>is</w:t>
            </w:r>
            <w:r w:rsidRPr="00AC02A3">
              <w:rPr>
                <w:rFonts w:cstheme="minorHAnsi"/>
                <w:spacing w:val="28"/>
                <w:w w:val="105"/>
                <w:sz w:val="20"/>
              </w:rPr>
              <w:t xml:space="preserve"> </w:t>
            </w:r>
            <w:r w:rsidRPr="00AC02A3">
              <w:rPr>
                <w:rFonts w:cstheme="minorHAnsi"/>
                <w:w w:val="105"/>
                <w:sz w:val="20"/>
              </w:rPr>
              <w:t>invariant.</w:t>
            </w:r>
          </w:p>
          <w:p w:rsidR="00E47547" w:rsidRDefault="00E47547" w:rsidP="008517EC">
            <w:pPr>
              <w:pStyle w:val="TableParagraph"/>
              <w:keepNext/>
              <w:spacing w:before="60"/>
              <w:rPr>
                <w:rFonts w:eastAsia="Calibri" w:cstheme="minorHAnsi"/>
                <w:noProof/>
                <w:sz w:val="20"/>
                <w:szCs w:val="20"/>
                <w:lang w:eastAsia="zh-CN"/>
              </w:rPr>
            </w:pPr>
            <w:r w:rsidRPr="00AC02A3">
              <w:rPr>
                <w:rFonts w:cstheme="minorHAnsi"/>
                <w:b/>
                <w:w w:val="110"/>
                <w:sz w:val="20"/>
              </w:rPr>
              <w:t>Simple</w:t>
            </w:r>
            <w:r w:rsidRPr="00AC02A3">
              <w:rPr>
                <w:rFonts w:cstheme="minorHAnsi"/>
                <w:w w:val="110"/>
                <w:sz w:val="20"/>
              </w:rPr>
              <w:t xml:space="preserve">: A </w:t>
            </w:r>
            <w:r w:rsidRPr="00AC02A3">
              <w:rPr>
                <w:rFonts w:ascii="Courier New" w:hAnsi="Courier New" w:cs="Courier New"/>
                <w:w w:val="110"/>
                <w:sz w:val="20"/>
              </w:rPr>
              <w:t>uint8</w:t>
            </w:r>
            <w:r>
              <w:rPr>
                <w:rFonts w:cstheme="minorHAnsi"/>
                <w:w w:val="110"/>
                <w:sz w:val="20"/>
              </w:rPr>
              <w:t xml:space="preserve"> </w:t>
            </w:r>
            <w:r w:rsidRPr="00AC02A3">
              <w:rPr>
                <w:rFonts w:cstheme="minorHAnsi"/>
                <w:w w:val="110"/>
                <w:sz w:val="20"/>
              </w:rPr>
              <w:t>is always greater than or equal to 0.</w:t>
            </w:r>
          </w:p>
          <w:p w:rsidR="00E47547" w:rsidRDefault="00E47547" w:rsidP="00E47547">
            <w:pPr>
              <w:pStyle w:val="TableParagraph"/>
              <w:spacing w:before="60"/>
              <w:rPr>
                <w:rFonts w:cstheme="minorHAnsi"/>
                <w:w w:val="110"/>
                <w:sz w:val="20"/>
              </w:rPr>
            </w:pPr>
            <w:r w:rsidRPr="00AC02A3">
              <w:rPr>
                <w:rFonts w:eastAsia="Calibri" w:cstheme="minorHAnsi"/>
                <w:noProof/>
                <w:sz w:val="20"/>
                <w:szCs w:val="20"/>
                <w:lang w:eastAsia="zh-CN"/>
              </w:rPr>
              <w:drawing>
                <wp:inline distT="0" distB="0" distL="0" distR="0" wp14:anchorId="496CD28F" wp14:editId="6ED68845">
                  <wp:extent cx="2395728" cy="704088"/>
                  <wp:effectExtent l="0" t="0" r="5080" b="1270"/>
                  <wp:docPr id="99"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6.png"/>
                          <pic:cNvPicPr/>
                        </pic:nvPicPr>
                        <pic:blipFill>
                          <a:blip r:embed="rId67" cstate="print">
                            <a:clrChange>
                              <a:clrFrom>
                                <a:srgbClr val="FFFFFF"/>
                              </a:clrFrom>
                              <a:clrTo>
                                <a:srgbClr val="FFFFFF">
                                  <a:alpha val="0"/>
                                </a:srgbClr>
                              </a:clrTo>
                            </a:clrChange>
                          </a:blip>
                          <a:stretch>
                            <a:fillRect/>
                          </a:stretch>
                        </pic:blipFill>
                        <pic:spPr>
                          <a:xfrm>
                            <a:off x="0" y="0"/>
                            <a:ext cx="2395728" cy="704088"/>
                          </a:xfrm>
                          <a:prstGeom prst="rect">
                            <a:avLst/>
                          </a:prstGeom>
                        </pic:spPr>
                      </pic:pic>
                    </a:graphicData>
                  </a:graphic>
                </wp:inline>
              </w:drawing>
            </w:r>
          </w:p>
          <w:p w:rsidR="00E47547" w:rsidRDefault="00E47547" w:rsidP="00E47547">
            <w:pPr>
              <w:pStyle w:val="TableParagraph"/>
              <w:keepNext/>
              <w:spacing w:before="60"/>
              <w:rPr>
                <w:rFonts w:eastAsia="Times New Roman" w:cstheme="minorHAnsi"/>
                <w:noProof/>
                <w:sz w:val="20"/>
                <w:szCs w:val="20"/>
                <w:lang w:eastAsia="zh-CN"/>
              </w:rPr>
            </w:pPr>
            <w:r w:rsidRPr="00AC02A3">
              <w:rPr>
                <w:rFonts w:cstheme="minorHAnsi"/>
                <w:b/>
                <w:w w:val="105"/>
                <w:sz w:val="20"/>
              </w:rPr>
              <w:t>Simple</w:t>
            </w:r>
            <w:r w:rsidRPr="00AC02A3">
              <w:rPr>
                <w:rFonts w:cstheme="minorHAnsi"/>
                <w:w w:val="105"/>
                <w:sz w:val="20"/>
              </w:rPr>
              <w:t xml:space="preserve">: A </w:t>
            </w:r>
            <w:r w:rsidRPr="00AC02A3">
              <w:rPr>
                <w:rFonts w:ascii="Courier New" w:hAnsi="Courier New" w:cs="Courier New"/>
                <w:w w:val="105"/>
                <w:sz w:val="20"/>
              </w:rPr>
              <w:t>uint8</w:t>
            </w:r>
            <w:r w:rsidRPr="00AC02A3">
              <w:rPr>
                <w:rFonts w:cstheme="minorHAnsi"/>
                <w:w w:val="105"/>
                <w:sz w:val="20"/>
              </w:rPr>
              <w:t xml:space="preserve"> ca</w:t>
            </w:r>
            <w:r>
              <w:rPr>
                <w:rFonts w:cstheme="minorHAnsi"/>
                <w:w w:val="105"/>
                <w:sz w:val="20"/>
              </w:rPr>
              <w:t xml:space="preserve">nnot have a value greater then </w:t>
            </w:r>
            <w:r w:rsidRPr="00AC02A3">
              <w:rPr>
                <w:rFonts w:cstheme="minorHAnsi"/>
                <w:w w:val="105"/>
                <w:sz w:val="20"/>
              </w:rPr>
              <w:t>256</w:t>
            </w:r>
          </w:p>
          <w:p w:rsidR="00E47547" w:rsidRDefault="00E47547" w:rsidP="00E47547">
            <w:pPr>
              <w:pStyle w:val="TableParagraph"/>
              <w:spacing w:before="60"/>
              <w:rPr>
                <w:rFonts w:cstheme="minorHAnsi"/>
                <w:w w:val="105"/>
                <w:sz w:val="20"/>
              </w:rPr>
            </w:pPr>
            <w:r w:rsidRPr="00AC02A3">
              <w:rPr>
                <w:rFonts w:eastAsia="Times New Roman" w:cstheme="minorHAnsi"/>
                <w:noProof/>
                <w:sz w:val="20"/>
                <w:szCs w:val="20"/>
                <w:lang w:eastAsia="zh-CN"/>
              </w:rPr>
              <w:drawing>
                <wp:inline distT="0" distB="0" distL="0" distR="0" wp14:anchorId="3736B47B" wp14:editId="48B69E70">
                  <wp:extent cx="2606040" cy="704088"/>
                  <wp:effectExtent l="0" t="0" r="3810" b="1270"/>
                  <wp:docPr id="86"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7.png"/>
                          <pic:cNvPicPr/>
                        </pic:nvPicPr>
                        <pic:blipFill>
                          <a:blip r:embed="rId68" cstate="print">
                            <a:clrChange>
                              <a:clrFrom>
                                <a:srgbClr val="FFFFFF"/>
                              </a:clrFrom>
                              <a:clrTo>
                                <a:srgbClr val="FFFFFF">
                                  <a:alpha val="0"/>
                                </a:srgbClr>
                              </a:clrTo>
                            </a:clrChange>
                          </a:blip>
                          <a:stretch>
                            <a:fillRect/>
                          </a:stretch>
                        </pic:blipFill>
                        <pic:spPr>
                          <a:xfrm>
                            <a:off x="0" y="0"/>
                            <a:ext cx="2606040" cy="704088"/>
                          </a:xfrm>
                          <a:prstGeom prst="rect">
                            <a:avLst/>
                          </a:prstGeom>
                        </pic:spPr>
                      </pic:pic>
                    </a:graphicData>
                  </a:graphic>
                </wp:inline>
              </w:drawing>
            </w:r>
          </w:p>
          <w:p w:rsidR="00E47547" w:rsidRDefault="00E47547" w:rsidP="00E47547">
            <w:pPr>
              <w:pStyle w:val="TableParagraph"/>
              <w:keepNext/>
              <w:spacing w:before="60"/>
              <w:rPr>
                <w:rFonts w:eastAsia="Times New Roman" w:cstheme="minorHAnsi"/>
                <w:noProof/>
                <w:sz w:val="20"/>
                <w:szCs w:val="20"/>
                <w:lang w:eastAsia="zh-CN"/>
              </w:rPr>
            </w:pPr>
            <w:r w:rsidRPr="00AC02A3">
              <w:rPr>
                <w:rFonts w:cstheme="minorHAnsi"/>
                <w:b/>
                <w:w w:val="110"/>
                <w:sz w:val="20"/>
              </w:rPr>
              <w:lastRenderedPageBreak/>
              <w:t>Compound</w:t>
            </w:r>
            <w:r w:rsidRPr="00AC02A3">
              <w:rPr>
                <w:rFonts w:cstheme="minorHAnsi"/>
                <w:w w:val="110"/>
                <w:sz w:val="20"/>
              </w:rPr>
              <w:t>:</w:t>
            </w:r>
            <w:r w:rsidRPr="00AC02A3">
              <w:rPr>
                <w:rFonts w:cstheme="minorHAnsi"/>
                <w:spacing w:val="-10"/>
                <w:w w:val="110"/>
                <w:sz w:val="20"/>
              </w:rPr>
              <w:t xml:space="preserve"> </w:t>
            </w:r>
            <w:r w:rsidRPr="00AC02A3">
              <w:rPr>
                <w:rFonts w:cstheme="minorHAnsi"/>
                <w:w w:val="110"/>
                <w:sz w:val="20"/>
              </w:rPr>
              <w:t>The</w:t>
            </w:r>
            <w:r w:rsidRPr="00AC02A3">
              <w:rPr>
                <w:rFonts w:cstheme="minorHAnsi"/>
                <w:spacing w:val="-10"/>
                <w:w w:val="110"/>
                <w:sz w:val="20"/>
              </w:rPr>
              <w:t xml:space="preserve"> </w:t>
            </w:r>
            <w:r w:rsidRPr="00AC02A3">
              <w:rPr>
                <w:rFonts w:cstheme="minorHAnsi"/>
                <w:w w:val="110"/>
                <w:sz w:val="20"/>
              </w:rPr>
              <w:t>comparison</w:t>
            </w:r>
            <w:r w:rsidRPr="00AC02A3">
              <w:rPr>
                <w:rFonts w:cstheme="minorHAnsi"/>
                <w:spacing w:val="-10"/>
                <w:w w:val="110"/>
                <w:sz w:val="20"/>
              </w:rPr>
              <w:t xml:space="preserve"> </w:t>
            </w:r>
            <w:r w:rsidRPr="00AC02A3">
              <w:rPr>
                <w:rFonts w:cstheme="minorHAnsi"/>
                <w:w w:val="110"/>
                <w:sz w:val="20"/>
              </w:rPr>
              <w:t>operations</w:t>
            </w:r>
            <w:r w:rsidRPr="00AC02A3">
              <w:rPr>
                <w:rFonts w:cstheme="minorHAnsi"/>
                <w:spacing w:val="-10"/>
                <w:w w:val="110"/>
                <w:sz w:val="20"/>
              </w:rPr>
              <w:t xml:space="preserve"> </w:t>
            </w:r>
            <w:r w:rsidRPr="00AC02A3">
              <w:rPr>
                <w:rFonts w:cstheme="minorHAnsi"/>
                <w:w w:val="110"/>
                <w:sz w:val="20"/>
              </w:rPr>
              <w:t>are</w:t>
            </w:r>
            <w:r w:rsidRPr="00AC02A3">
              <w:rPr>
                <w:rFonts w:cstheme="minorHAnsi"/>
                <w:spacing w:val="-10"/>
                <w:w w:val="110"/>
                <w:sz w:val="20"/>
              </w:rPr>
              <w:t xml:space="preserve"> </w:t>
            </w:r>
            <w:r w:rsidRPr="00AC02A3">
              <w:rPr>
                <w:rFonts w:cstheme="minorHAnsi"/>
                <w:w w:val="110"/>
                <w:sz w:val="20"/>
              </w:rPr>
              <w:t>mutually</w:t>
            </w:r>
            <w:r w:rsidRPr="00AC02A3">
              <w:rPr>
                <w:rFonts w:cstheme="minorHAnsi"/>
                <w:spacing w:val="-10"/>
                <w:w w:val="110"/>
                <w:sz w:val="20"/>
              </w:rPr>
              <w:t xml:space="preserve"> </w:t>
            </w:r>
            <w:r w:rsidRPr="00AC02A3">
              <w:rPr>
                <w:rFonts w:cstheme="minorHAnsi"/>
                <w:w w:val="110"/>
                <w:sz w:val="20"/>
              </w:rPr>
              <w:t>exclusive</w:t>
            </w:r>
          </w:p>
          <w:p w:rsidR="00E47547" w:rsidRDefault="00E47547" w:rsidP="00E47547">
            <w:pPr>
              <w:pStyle w:val="TableParagraph"/>
              <w:spacing w:before="60"/>
              <w:rPr>
                <w:rFonts w:cstheme="minorHAnsi"/>
                <w:w w:val="110"/>
                <w:sz w:val="20"/>
              </w:rPr>
            </w:pPr>
            <w:r w:rsidRPr="00AC02A3">
              <w:rPr>
                <w:rFonts w:eastAsia="Times New Roman" w:cstheme="minorHAnsi"/>
                <w:noProof/>
                <w:sz w:val="20"/>
                <w:szCs w:val="20"/>
                <w:lang w:eastAsia="zh-CN"/>
              </w:rPr>
              <w:drawing>
                <wp:inline distT="0" distB="0" distL="0" distR="0" wp14:anchorId="20E8FAAB" wp14:editId="24E52CA4">
                  <wp:extent cx="3886200" cy="1691640"/>
                  <wp:effectExtent l="0" t="0" r="0" b="3810"/>
                  <wp:docPr id="103"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8.png"/>
                          <pic:cNvPicPr/>
                        </pic:nvPicPr>
                        <pic:blipFill>
                          <a:blip r:embed="rId69" cstate="print">
                            <a:clrChange>
                              <a:clrFrom>
                                <a:srgbClr val="FFFFFF"/>
                              </a:clrFrom>
                              <a:clrTo>
                                <a:srgbClr val="FFFFFF">
                                  <a:alpha val="0"/>
                                </a:srgbClr>
                              </a:clrTo>
                            </a:clrChange>
                          </a:blip>
                          <a:stretch>
                            <a:fillRect/>
                          </a:stretch>
                        </pic:blipFill>
                        <pic:spPr>
                          <a:xfrm>
                            <a:off x="0" y="0"/>
                            <a:ext cx="3886200" cy="1691640"/>
                          </a:xfrm>
                          <a:prstGeom prst="rect">
                            <a:avLst/>
                          </a:prstGeom>
                        </pic:spPr>
                      </pic:pic>
                    </a:graphicData>
                  </a:graphic>
                </wp:inline>
              </w:drawing>
            </w:r>
          </w:p>
          <w:p w:rsidR="00E47547" w:rsidRDefault="00E47547" w:rsidP="00E47547">
            <w:pPr>
              <w:pStyle w:val="TableParagraph"/>
              <w:keepNext/>
              <w:spacing w:before="60"/>
              <w:rPr>
                <w:rFonts w:cstheme="minorHAnsi"/>
                <w:w w:val="115"/>
                <w:sz w:val="20"/>
              </w:rPr>
            </w:pPr>
            <w:r w:rsidRPr="00AC02A3">
              <w:rPr>
                <w:rFonts w:cstheme="minorHAnsi"/>
                <w:b/>
                <w:w w:val="115"/>
                <w:sz w:val="20"/>
              </w:rPr>
              <w:t>Stateflow:</w:t>
            </w:r>
          </w:p>
          <w:p w:rsidR="00E47547" w:rsidRDefault="00E47547" w:rsidP="00E47547">
            <w:pPr>
              <w:pStyle w:val="TableParagraph"/>
              <w:spacing w:before="60"/>
              <w:rPr>
                <w:rFonts w:eastAsia="Times New Roman" w:cstheme="minorHAnsi"/>
                <w:noProof/>
                <w:sz w:val="20"/>
                <w:szCs w:val="20"/>
                <w:lang w:eastAsia="zh-CN"/>
              </w:rPr>
            </w:pPr>
            <w:r w:rsidRPr="00AC02A3">
              <w:rPr>
                <w:rFonts w:eastAsia="Times New Roman" w:cstheme="minorHAnsi"/>
                <w:noProof/>
                <w:sz w:val="20"/>
                <w:szCs w:val="20"/>
                <w:lang w:eastAsia="zh-CN"/>
              </w:rPr>
              <w:drawing>
                <wp:inline distT="0" distB="0" distL="0" distR="0" wp14:anchorId="06EE641A" wp14:editId="0282E8BB">
                  <wp:extent cx="2724912" cy="1773936"/>
                  <wp:effectExtent l="0" t="0" r="0" b="0"/>
                  <wp:docPr id="105"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9.png"/>
                          <pic:cNvPicPr/>
                        </pic:nvPicPr>
                        <pic:blipFill>
                          <a:blip r:embed="rId70" cstate="print">
                            <a:clrChange>
                              <a:clrFrom>
                                <a:srgbClr val="FFFFFF"/>
                              </a:clrFrom>
                              <a:clrTo>
                                <a:srgbClr val="FFFFFF">
                                  <a:alpha val="0"/>
                                </a:srgbClr>
                              </a:clrTo>
                            </a:clrChange>
                          </a:blip>
                          <a:stretch>
                            <a:fillRect/>
                          </a:stretch>
                        </pic:blipFill>
                        <pic:spPr>
                          <a:xfrm>
                            <a:off x="0" y="0"/>
                            <a:ext cx="2724912" cy="1773936"/>
                          </a:xfrm>
                          <a:prstGeom prst="rect">
                            <a:avLst/>
                          </a:prstGeom>
                        </pic:spPr>
                      </pic:pic>
                    </a:graphicData>
                  </a:graphic>
                </wp:inline>
              </w:drawing>
            </w:r>
          </w:p>
          <w:p w:rsidR="00E47547" w:rsidRPr="00AC02A3" w:rsidRDefault="00E47547" w:rsidP="00E47547">
            <w:pPr>
              <w:pStyle w:val="TableParagraph"/>
              <w:spacing w:before="60"/>
              <w:rPr>
                <w:rFonts w:eastAsia="Cambria" w:cstheme="minorHAnsi"/>
                <w:sz w:val="20"/>
                <w:szCs w:val="20"/>
              </w:rPr>
            </w:pPr>
            <w:r w:rsidRPr="00AC02A3">
              <w:rPr>
                <w:rFonts w:eastAsia="Times New Roman" w:cstheme="minorHAnsi"/>
                <w:noProof/>
                <w:sz w:val="20"/>
                <w:szCs w:val="20"/>
                <w:lang w:eastAsia="zh-CN"/>
              </w:rPr>
              <w:drawing>
                <wp:inline distT="0" distB="0" distL="0" distR="0" wp14:anchorId="7326F2A5" wp14:editId="3837A44C">
                  <wp:extent cx="2450592" cy="2249424"/>
                  <wp:effectExtent l="0" t="0" r="6985" b="0"/>
                  <wp:docPr id="107"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0.png"/>
                          <pic:cNvPicPr/>
                        </pic:nvPicPr>
                        <pic:blipFill>
                          <a:blip r:embed="rId71" cstate="print"/>
                          <a:stretch>
                            <a:fillRect/>
                          </a:stretch>
                        </pic:blipFill>
                        <pic:spPr>
                          <a:xfrm>
                            <a:off x="0" y="0"/>
                            <a:ext cx="2450592" cy="2249424"/>
                          </a:xfrm>
                          <a:prstGeom prst="rect">
                            <a:avLst/>
                          </a:prstGeom>
                        </pic:spPr>
                      </pic:pic>
                    </a:graphicData>
                  </a:graphic>
                </wp:inline>
              </w:drawing>
            </w:r>
          </w:p>
        </w:tc>
      </w:tr>
    </w:tbl>
    <w:p w:rsidR="00195305" w:rsidRDefault="00195305" w:rsidP="00C11A2C">
      <w:pPr>
        <w:pStyle w:val="Heading4"/>
      </w:pPr>
      <w:bookmarkStart w:id="163" w:name="_bookmark103"/>
      <w:bookmarkEnd w:id="163"/>
    </w:p>
    <w:p w:rsidR="00195305" w:rsidRDefault="00195305">
      <w:pPr>
        <w:spacing w:after="160" w:line="259" w:lineRule="auto"/>
        <w:rPr>
          <w:rFonts w:ascii="Arial" w:hAnsi="Arial" w:cs="Arial"/>
          <w:b/>
          <w:sz w:val="20"/>
          <w:szCs w:val="20"/>
        </w:rPr>
      </w:pPr>
      <w:r>
        <w:br w:type="page"/>
      </w:r>
    </w:p>
    <w:p w:rsidR="00C11A2C" w:rsidRDefault="00C11A2C" w:rsidP="00C11A2C">
      <w:pPr>
        <w:pStyle w:val="Heading4"/>
        <w:rPr>
          <w:rFonts w:ascii="Calibri" w:eastAsia="Calibri" w:hAnsi="Calibri" w:cs="Calibri"/>
          <w:b w:val="0"/>
          <w:bCs/>
          <w:sz w:val="17"/>
          <w:szCs w:val="17"/>
        </w:rPr>
      </w:pPr>
      <w:bookmarkStart w:id="164" w:name="_Toc503436757"/>
      <w:r>
        <w:lastRenderedPageBreak/>
        <w:t>hisl_0102: Data type of loop control variables to improve MISRA C:2012 compliance</w:t>
      </w:r>
      <w:bookmarkEnd w:id="164"/>
    </w:p>
    <w:tbl>
      <w:tblPr>
        <w:tblW w:w="9355" w:type="dxa"/>
        <w:tblLayout w:type="fixed"/>
        <w:tblCellMar>
          <w:left w:w="0" w:type="dxa"/>
          <w:right w:w="0" w:type="dxa"/>
        </w:tblCellMar>
        <w:tblLook w:val="01E0" w:firstRow="1" w:lastRow="1" w:firstColumn="1" w:lastColumn="1" w:noHBand="0" w:noVBand="0"/>
      </w:tblPr>
      <w:tblGrid>
        <w:gridCol w:w="1795"/>
        <w:gridCol w:w="7560"/>
      </w:tblGrid>
      <w:tr w:rsidR="00C11A2C" w:rsidTr="00B51C31">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C11A2C" w:rsidRPr="00B717D4" w:rsidRDefault="00C11A2C" w:rsidP="00B51C31">
            <w:pPr>
              <w:pStyle w:val="TableParagraph"/>
              <w:spacing w:before="60"/>
              <w:rPr>
                <w:rFonts w:eastAsia="Calibri" w:cstheme="minorHAnsi"/>
                <w:sz w:val="20"/>
                <w:szCs w:val="20"/>
              </w:rPr>
            </w:pPr>
            <w:r w:rsidRPr="00B717D4">
              <w:rPr>
                <w:rFonts w:cstheme="minorHAnsi"/>
                <w:b/>
                <w:sz w:val="20"/>
              </w:rPr>
              <w:t>ID:</w:t>
            </w:r>
            <w:r w:rsidRPr="00B717D4">
              <w:rPr>
                <w:rFonts w:cstheme="minorHAnsi"/>
                <w:b/>
                <w:spacing w:val="-9"/>
                <w:sz w:val="20"/>
              </w:rPr>
              <w:t xml:space="preserve"> </w:t>
            </w:r>
            <w:r w:rsidRPr="00B717D4">
              <w:rPr>
                <w:rFonts w:cstheme="minorHAnsi"/>
                <w:b/>
                <w:sz w:val="20"/>
              </w:rPr>
              <w:t>Title</w:t>
            </w:r>
          </w:p>
        </w:tc>
        <w:tc>
          <w:tcPr>
            <w:tcW w:w="7560"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C11A2C" w:rsidRPr="00B717D4" w:rsidRDefault="00C11A2C" w:rsidP="00B51C31">
            <w:pPr>
              <w:pStyle w:val="TableParagraph"/>
              <w:spacing w:before="60"/>
              <w:rPr>
                <w:rFonts w:eastAsia="Calibri" w:cstheme="minorHAnsi"/>
                <w:sz w:val="20"/>
                <w:szCs w:val="20"/>
              </w:rPr>
            </w:pPr>
            <w:r w:rsidRPr="00B717D4">
              <w:rPr>
                <w:rFonts w:cstheme="minorHAnsi"/>
                <w:b/>
                <w:sz w:val="20"/>
              </w:rPr>
              <w:t>hisl_0102: Data type of loop control variables to improve MISRA C:2012 compliance</w:t>
            </w:r>
          </w:p>
        </w:tc>
      </w:tr>
      <w:tr w:rsidR="00C11A2C" w:rsidTr="00B51C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11A2C" w:rsidRPr="00B717D4" w:rsidRDefault="00C11A2C" w:rsidP="00B51C31">
            <w:pPr>
              <w:pStyle w:val="TableParagraph"/>
              <w:spacing w:before="60"/>
              <w:rPr>
                <w:rFonts w:eastAsia="Cambria" w:cstheme="minorHAnsi"/>
                <w:sz w:val="20"/>
                <w:szCs w:val="20"/>
              </w:rPr>
            </w:pPr>
            <w:r w:rsidRPr="00B717D4">
              <w:rPr>
                <w:rFonts w:cstheme="minorHAnsi"/>
                <w:w w:val="105"/>
                <w:sz w:val="20"/>
              </w:rPr>
              <w:t>Description</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11A2C" w:rsidRPr="00B717D4" w:rsidRDefault="00C11A2C" w:rsidP="00B51C31">
            <w:pPr>
              <w:pStyle w:val="TableParagraph"/>
              <w:spacing w:before="60"/>
              <w:rPr>
                <w:rFonts w:eastAsia="Cambria" w:cstheme="minorHAnsi"/>
                <w:sz w:val="20"/>
                <w:szCs w:val="20"/>
              </w:rPr>
            </w:pPr>
            <w:r w:rsidRPr="00B717D4">
              <w:rPr>
                <w:rFonts w:cstheme="minorHAnsi"/>
                <w:w w:val="105"/>
                <w:sz w:val="20"/>
              </w:rPr>
              <w:t>To improve MISRA C:2012 compliance of generated code, use integer data type for</w:t>
            </w:r>
            <w:r w:rsidRPr="00B717D4">
              <w:rPr>
                <w:rFonts w:cstheme="minorHAnsi"/>
                <w:spacing w:val="17"/>
                <w:w w:val="105"/>
                <w:sz w:val="20"/>
              </w:rPr>
              <w:t xml:space="preserve"> </w:t>
            </w:r>
            <w:r w:rsidRPr="00B717D4">
              <w:rPr>
                <w:rFonts w:cstheme="minorHAnsi"/>
                <w:w w:val="105"/>
                <w:sz w:val="20"/>
              </w:rPr>
              <w:t>variables</w:t>
            </w:r>
            <w:r w:rsidRPr="00B717D4">
              <w:rPr>
                <w:rFonts w:cstheme="minorHAnsi"/>
                <w:spacing w:val="17"/>
                <w:w w:val="105"/>
                <w:sz w:val="20"/>
              </w:rPr>
              <w:t xml:space="preserve"> </w:t>
            </w:r>
            <w:r w:rsidRPr="00B717D4">
              <w:rPr>
                <w:rFonts w:cstheme="minorHAnsi"/>
                <w:w w:val="105"/>
                <w:sz w:val="20"/>
              </w:rPr>
              <w:t>that</w:t>
            </w:r>
            <w:r w:rsidRPr="00B717D4">
              <w:rPr>
                <w:rFonts w:cstheme="minorHAnsi"/>
                <w:spacing w:val="17"/>
                <w:w w:val="105"/>
                <w:sz w:val="20"/>
              </w:rPr>
              <w:t xml:space="preserve"> </w:t>
            </w:r>
            <w:r w:rsidRPr="00B717D4">
              <w:rPr>
                <w:rFonts w:cstheme="minorHAnsi"/>
                <w:w w:val="105"/>
                <w:sz w:val="20"/>
              </w:rPr>
              <w:t>are</w:t>
            </w:r>
            <w:r w:rsidRPr="00B717D4">
              <w:rPr>
                <w:rFonts w:cstheme="minorHAnsi"/>
                <w:spacing w:val="17"/>
                <w:w w:val="105"/>
                <w:sz w:val="20"/>
              </w:rPr>
              <w:t xml:space="preserve"> </w:t>
            </w:r>
            <w:r w:rsidRPr="00B717D4">
              <w:rPr>
                <w:rFonts w:cstheme="minorHAnsi"/>
                <w:w w:val="105"/>
                <w:sz w:val="20"/>
              </w:rPr>
              <w:t>used</w:t>
            </w:r>
            <w:r w:rsidRPr="00B717D4">
              <w:rPr>
                <w:rFonts w:cstheme="minorHAnsi"/>
                <w:spacing w:val="17"/>
                <w:w w:val="105"/>
                <w:sz w:val="20"/>
              </w:rPr>
              <w:t xml:space="preserve"> </w:t>
            </w:r>
            <w:r w:rsidRPr="00B717D4">
              <w:rPr>
                <w:rFonts w:cstheme="minorHAnsi"/>
                <w:w w:val="105"/>
                <w:sz w:val="20"/>
              </w:rPr>
              <w:t>as</w:t>
            </w:r>
            <w:r w:rsidRPr="00B717D4">
              <w:rPr>
                <w:rFonts w:cstheme="minorHAnsi"/>
                <w:spacing w:val="17"/>
                <w:w w:val="105"/>
                <w:sz w:val="20"/>
              </w:rPr>
              <w:t xml:space="preserve"> </w:t>
            </w:r>
            <w:r w:rsidRPr="00B717D4">
              <w:rPr>
                <w:rFonts w:cstheme="minorHAnsi"/>
                <w:w w:val="105"/>
                <w:sz w:val="20"/>
              </w:rPr>
              <w:t>loop</w:t>
            </w:r>
            <w:r w:rsidRPr="00B717D4">
              <w:rPr>
                <w:rFonts w:cstheme="minorHAnsi"/>
                <w:spacing w:val="17"/>
                <w:w w:val="105"/>
                <w:sz w:val="20"/>
              </w:rPr>
              <w:t xml:space="preserve"> </w:t>
            </w:r>
            <w:r w:rsidRPr="00B717D4">
              <w:rPr>
                <w:rFonts w:cstheme="minorHAnsi"/>
                <w:w w:val="105"/>
                <w:sz w:val="20"/>
              </w:rPr>
              <w:t>control</w:t>
            </w:r>
            <w:r w:rsidRPr="00B717D4">
              <w:rPr>
                <w:rFonts w:cstheme="minorHAnsi"/>
                <w:spacing w:val="17"/>
                <w:w w:val="105"/>
                <w:sz w:val="20"/>
              </w:rPr>
              <w:t xml:space="preserve"> </w:t>
            </w:r>
            <w:r w:rsidRPr="00B717D4">
              <w:rPr>
                <w:rFonts w:cstheme="minorHAnsi"/>
                <w:w w:val="105"/>
                <w:sz w:val="20"/>
              </w:rPr>
              <w:t>counter</w:t>
            </w:r>
            <w:r w:rsidRPr="00B717D4">
              <w:rPr>
                <w:rFonts w:cstheme="minorHAnsi"/>
                <w:spacing w:val="17"/>
                <w:w w:val="105"/>
                <w:sz w:val="20"/>
              </w:rPr>
              <w:t xml:space="preserve"> </w:t>
            </w:r>
            <w:r w:rsidRPr="00B717D4">
              <w:rPr>
                <w:rFonts w:cstheme="minorHAnsi"/>
                <w:w w:val="105"/>
                <w:sz w:val="20"/>
              </w:rPr>
              <w:t>variables</w:t>
            </w:r>
            <w:r w:rsidRPr="00B717D4">
              <w:rPr>
                <w:rFonts w:cstheme="minorHAnsi"/>
                <w:spacing w:val="17"/>
                <w:w w:val="105"/>
                <w:sz w:val="20"/>
              </w:rPr>
              <w:t xml:space="preserve"> </w:t>
            </w:r>
            <w:r w:rsidRPr="00B717D4">
              <w:rPr>
                <w:rFonts w:cstheme="minorHAnsi"/>
                <w:w w:val="105"/>
                <w:sz w:val="20"/>
              </w:rPr>
              <w:t>in:</w:t>
            </w:r>
          </w:p>
          <w:p w:rsidR="00C11A2C" w:rsidRPr="00B717D4" w:rsidRDefault="00C11A2C" w:rsidP="00487E65">
            <w:pPr>
              <w:pStyle w:val="TableParagraph"/>
              <w:numPr>
                <w:ilvl w:val="0"/>
                <w:numId w:val="105"/>
              </w:numPr>
              <w:tabs>
                <w:tab w:val="left" w:pos="340"/>
              </w:tabs>
              <w:spacing w:before="30"/>
              <w:ind w:left="230" w:hanging="230"/>
              <w:rPr>
                <w:rFonts w:eastAsia="Cambria" w:cstheme="minorHAnsi"/>
                <w:sz w:val="20"/>
                <w:szCs w:val="20"/>
              </w:rPr>
            </w:pPr>
            <w:r w:rsidRPr="00B717D4">
              <w:rPr>
                <w:rFonts w:cstheme="minorHAnsi"/>
                <w:w w:val="105"/>
                <w:sz w:val="20"/>
              </w:rPr>
              <w:t>For</w:t>
            </w:r>
            <w:r w:rsidRPr="00B717D4">
              <w:rPr>
                <w:rFonts w:cstheme="minorHAnsi"/>
                <w:spacing w:val="30"/>
                <w:w w:val="105"/>
                <w:sz w:val="20"/>
              </w:rPr>
              <w:t xml:space="preserve"> </w:t>
            </w:r>
            <w:r w:rsidRPr="00B717D4">
              <w:rPr>
                <w:rFonts w:cstheme="minorHAnsi"/>
                <w:w w:val="105"/>
                <w:sz w:val="20"/>
              </w:rPr>
              <w:t>and</w:t>
            </w:r>
            <w:r w:rsidRPr="00B717D4">
              <w:rPr>
                <w:rFonts w:cstheme="minorHAnsi"/>
                <w:spacing w:val="30"/>
                <w:w w:val="105"/>
                <w:sz w:val="20"/>
              </w:rPr>
              <w:t xml:space="preserve"> </w:t>
            </w:r>
            <w:r w:rsidRPr="00B717D4">
              <w:rPr>
                <w:rFonts w:cstheme="minorHAnsi"/>
                <w:w w:val="105"/>
                <w:sz w:val="20"/>
              </w:rPr>
              <w:t>while</w:t>
            </w:r>
            <w:r w:rsidRPr="00B717D4">
              <w:rPr>
                <w:rFonts w:cstheme="minorHAnsi"/>
                <w:spacing w:val="30"/>
                <w:w w:val="105"/>
                <w:sz w:val="20"/>
              </w:rPr>
              <w:t xml:space="preserve"> </w:t>
            </w:r>
            <w:r w:rsidRPr="00B717D4">
              <w:rPr>
                <w:rFonts w:cstheme="minorHAnsi"/>
                <w:w w:val="105"/>
                <w:sz w:val="20"/>
              </w:rPr>
              <w:t>loops</w:t>
            </w:r>
            <w:r w:rsidRPr="00B717D4">
              <w:rPr>
                <w:rFonts w:cstheme="minorHAnsi"/>
                <w:spacing w:val="30"/>
                <w:w w:val="105"/>
                <w:sz w:val="20"/>
              </w:rPr>
              <w:t xml:space="preserve"> </w:t>
            </w:r>
            <w:r w:rsidRPr="00B717D4">
              <w:rPr>
                <w:rFonts w:cstheme="minorHAnsi"/>
                <w:w w:val="105"/>
                <w:sz w:val="20"/>
              </w:rPr>
              <w:t>constructed</w:t>
            </w:r>
            <w:r w:rsidRPr="00B717D4">
              <w:rPr>
                <w:rFonts w:cstheme="minorHAnsi"/>
                <w:spacing w:val="30"/>
                <w:w w:val="105"/>
                <w:sz w:val="20"/>
              </w:rPr>
              <w:t xml:space="preserve"> </w:t>
            </w:r>
            <w:r w:rsidRPr="00B717D4">
              <w:rPr>
                <w:rFonts w:cstheme="minorHAnsi"/>
                <w:w w:val="105"/>
                <w:sz w:val="20"/>
              </w:rPr>
              <w:t>in</w:t>
            </w:r>
            <w:r w:rsidRPr="00B717D4">
              <w:rPr>
                <w:rFonts w:cstheme="minorHAnsi"/>
                <w:spacing w:val="30"/>
                <w:w w:val="105"/>
                <w:sz w:val="20"/>
              </w:rPr>
              <w:t xml:space="preserve"> </w:t>
            </w:r>
            <w:r w:rsidRPr="00B717D4">
              <w:rPr>
                <w:rFonts w:cstheme="minorHAnsi"/>
                <w:w w:val="105"/>
                <w:sz w:val="20"/>
              </w:rPr>
              <w:t>Stateflow</w:t>
            </w:r>
            <w:r w:rsidRPr="00B717D4">
              <w:rPr>
                <w:rFonts w:cstheme="minorHAnsi"/>
                <w:spacing w:val="30"/>
                <w:w w:val="105"/>
                <w:sz w:val="20"/>
              </w:rPr>
              <w:t xml:space="preserve"> </w:t>
            </w:r>
            <w:r w:rsidRPr="00B717D4">
              <w:rPr>
                <w:rFonts w:cstheme="minorHAnsi"/>
                <w:w w:val="105"/>
                <w:sz w:val="20"/>
              </w:rPr>
              <w:t>and</w:t>
            </w:r>
            <w:r w:rsidRPr="00B717D4">
              <w:rPr>
                <w:rFonts w:cstheme="minorHAnsi"/>
                <w:spacing w:val="30"/>
                <w:w w:val="105"/>
                <w:sz w:val="20"/>
              </w:rPr>
              <w:t xml:space="preserve"> </w:t>
            </w:r>
            <w:r w:rsidRPr="00B717D4">
              <w:rPr>
                <w:rFonts w:cstheme="minorHAnsi"/>
                <w:w w:val="105"/>
                <w:sz w:val="20"/>
              </w:rPr>
              <w:t>MATLAB.</w:t>
            </w:r>
          </w:p>
          <w:p w:rsidR="00C11A2C" w:rsidRPr="00B717D4" w:rsidRDefault="00C11A2C" w:rsidP="00487E65">
            <w:pPr>
              <w:pStyle w:val="TableParagraph"/>
              <w:numPr>
                <w:ilvl w:val="0"/>
                <w:numId w:val="105"/>
              </w:numPr>
              <w:tabs>
                <w:tab w:val="left" w:pos="340"/>
              </w:tabs>
              <w:spacing w:before="30"/>
              <w:ind w:left="230" w:hanging="230"/>
              <w:rPr>
                <w:rFonts w:eastAsia="Cambria" w:cstheme="minorHAnsi"/>
                <w:sz w:val="20"/>
                <w:szCs w:val="20"/>
              </w:rPr>
            </w:pPr>
            <w:r w:rsidRPr="00B717D4">
              <w:rPr>
                <w:rFonts w:cstheme="minorHAnsi"/>
                <w:w w:val="110"/>
                <w:sz w:val="20"/>
              </w:rPr>
              <w:t>For Iterator</w:t>
            </w:r>
            <w:r w:rsidRPr="00B717D4">
              <w:rPr>
                <w:rFonts w:cstheme="minorHAnsi"/>
                <w:spacing w:val="-21"/>
                <w:w w:val="110"/>
                <w:sz w:val="20"/>
              </w:rPr>
              <w:t xml:space="preserve"> </w:t>
            </w:r>
            <w:r w:rsidRPr="00B717D4">
              <w:rPr>
                <w:rFonts w:cstheme="minorHAnsi"/>
                <w:w w:val="110"/>
                <w:sz w:val="20"/>
              </w:rPr>
              <w:t>blocks.</w:t>
            </w:r>
          </w:p>
        </w:tc>
      </w:tr>
      <w:tr w:rsidR="00C11A2C" w:rsidTr="00B51C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11A2C" w:rsidRPr="00B717D4" w:rsidRDefault="00C11A2C" w:rsidP="00B51C31">
            <w:pPr>
              <w:pStyle w:val="TableParagraph"/>
              <w:spacing w:before="60"/>
              <w:rPr>
                <w:rFonts w:eastAsia="Cambria" w:cstheme="minorHAnsi"/>
                <w:sz w:val="20"/>
                <w:szCs w:val="20"/>
              </w:rPr>
            </w:pPr>
            <w:r w:rsidRPr="00B717D4">
              <w:rPr>
                <w:rFonts w:cstheme="minorHAnsi"/>
                <w:w w:val="110"/>
                <w:sz w:val="20"/>
              </w:rPr>
              <w:t>Rationale</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11A2C" w:rsidRPr="00B717D4" w:rsidRDefault="00C11A2C" w:rsidP="00B51C31">
            <w:pPr>
              <w:pStyle w:val="TableParagraph"/>
              <w:spacing w:before="60"/>
              <w:rPr>
                <w:rFonts w:eastAsia="Cambria" w:cstheme="minorHAnsi"/>
                <w:sz w:val="20"/>
                <w:szCs w:val="20"/>
              </w:rPr>
            </w:pPr>
            <w:r w:rsidRPr="00B717D4">
              <w:rPr>
                <w:rFonts w:cstheme="minorHAnsi"/>
                <w:w w:val="105"/>
                <w:sz w:val="20"/>
              </w:rPr>
              <w:t>Improve MISRA C:201</w:t>
            </w:r>
            <w:r w:rsidR="00126318" w:rsidRPr="00B717D4">
              <w:rPr>
                <w:rFonts w:cstheme="minorHAnsi"/>
                <w:w w:val="105"/>
                <w:sz w:val="20"/>
              </w:rPr>
              <w:t xml:space="preserve">2 compliance of the generated </w:t>
            </w:r>
            <w:r w:rsidRPr="00B717D4">
              <w:rPr>
                <w:rFonts w:cstheme="minorHAnsi"/>
                <w:w w:val="105"/>
                <w:sz w:val="20"/>
              </w:rPr>
              <w:t>code.</w:t>
            </w:r>
          </w:p>
        </w:tc>
      </w:tr>
      <w:tr w:rsidR="00D24A1B" w:rsidTr="00B51C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24A1B" w:rsidRPr="009F21EB" w:rsidRDefault="00D24A1B" w:rsidP="00D24A1B">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24A1B" w:rsidRPr="001030EE" w:rsidRDefault="00D24A1B" w:rsidP="00D24A1B">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sidRPr="000C39A6">
              <w:rPr>
                <w:rFonts w:cstheme="minorHAnsi"/>
                <w:b/>
                <w:w w:val="110"/>
                <w:sz w:val="20"/>
                <w:szCs w:val="20"/>
              </w:rPr>
              <w:t xml:space="preserve">High-Integrity </w:t>
            </w:r>
            <w:r>
              <w:rPr>
                <w:rFonts w:cstheme="minorHAnsi"/>
                <w:b/>
                <w:w w:val="110"/>
                <w:sz w:val="20"/>
                <w:szCs w:val="20"/>
              </w:rPr>
              <w:t>Modeling Guideline</w:t>
            </w:r>
            <w:r w:rsidRPr="000C39A6">
              <w:rPr>
                <w:rFonts w:cstheme="minorHAnsi"/>
                <w:b/>
                <w:w w:val="110"/>
                <w:sz w:val="20"/>
                <w:szCs w:val="20"/>
              </w:rPr>
              <w:t xml:space="preserve">s </w:t>
            </w:r>
            <w:r w:rsidRPr="001509EA">
              <w:rPr>
                <w:rFonts w:cstheme="minorHAnsi"/>
                <w:w w:val="110"/>
                <w:sz w:val="20"/>
                <w:szCs w:val="20"/>
              </w:rPr>
              <w:t>&gt;</w:t>
            </w:r>
            <w:r w:rsidRPr="000C39A6">
              <w:rPr>
                <w:rFonts w:cstheme="minorHAnsi"/>
                <w:b/>
                <w:w w:val="110"/>
                <w:sz w:val="20"/>
                <w:szCs w:val="20"/>
              </w:rPr>
              <w:t xml:space="preserve"> Check </w:t>
            </w:r>
            <w:r>
              <w:rPr>
                <w:rFonts w:cstheme="minorHAnsi"/>
                <w:b/>
                <w:w w:val="110"/>
                <w:sz w:val="20"/>
                <w:szCs w:val="20"/>
              </w:rPr>
              <w:t>data type of loop control variables to improve MISRA C:2012 compliance</w:t>
            </w:r>
          </w:p>
        </w:tc>
      </w:tr>
      <w:tr w:rsidR="00C11A2C" w:rsidTr="00B51C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11A2C" w:rsidRPr="00B717D4" w:rsidRDefault="00C11A2C" w:rsidP="00B51C31">
            <w:pPr>
              <w:pStyle w:val="TableParagraph"/>
              <w:spacing w:before="60"/>
              <w:rPr>
                <w:rFonts w:eastAsia="Cambria" w:cstheme="minorHAnsi"/>
                <w:sz w:val="20"/>
                <w:szCs w:val="20"/>
              </w:rPr>
            </w:pPr>
            <w:r w:rsidRPr="00B717D4">
              <w:rPr>
                <w:rFonts w:cstheme="minorHAnsi"/>
                <w:w w:val="105"/>
                <w:sz w:val="20"/>
              </w:rPr>
              <w:t>References</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072D11" w:rsidRPr="00B717D4" w:rsidRDefault="00072D11" w:rsidP="00487E65">
            <w:pPr>
              <w:pStyle w:val="TableParagraph"/>
              <w:numPr>
                <w:ilvl w:val="0"/>
                <w:numId w:val="104"/>
              </w:numPr>
              <w:tabs>
                <w:tab w:val="left" w:pos="340"/>
              </w:tabs>
              <w:spacing w:before="60"/>
              <w:ind w:left="230" w:hanging="230"/>
              <w:rPr>
                <w:rFonts w:eastAsia="Cambria" w:cstheme="minorHAnsi"/>
                <w:sz w:val="20"/>
                <w:szCs w:val="20"/>
              </w:rPr>
            </w:pPr>
            <w:r w:rsidRPr="00B717D4">
              <w:rPr>
                <w:rFonts w:eastAsia="Cambria" w:cstheme="minorHAnsi"/>
                <w:w w:val="110"/>
                <w:sz w:val="20"/>
                <w:szCs w:val="20"/>
              </w:rPr>
              <w:t>DO-331, Section MB.6.3.1.g 'Algorithms are accurate</w:t>
            </w:r>
            <w:r w:rsidR="007A6F09" w:rsidRPr="007A6F09">
              <w:rPr>
                <w:rFonts w:eastAsia="Cambria" w:cstheme="minorHAnsi"/>
                <w:w w:val="110"/>
                <w:sz w:val="20"/>
                <w:szCs w:val="20"/>
              </w:rPr>
              <w:t>'</w:t>
            </w:r>
            <w:r w:rsidRPr="00B717D4">
              <w:rPr>
                <w:rFonts w:eastAsia="Cambria" w:cstheme="minorHAnsi"/>
                <w:w w:val="110"/>
                <w:sz w:val="20"/>
                <w:szCs w:val="20"/>
              </w:rPr>
              <w:t xml:space="preserve"> </w:t>
            </w:r>
            <w:r w:rsidRPr="00B717D4">
              <w:rPr>
                <w:rFonts w:eastAsia="Cambria" w:cstheme="minorHAnsi"/>
                <w:w w:val="110"/>
                <w:sz w:val="20"/>
                <w:szCs w:val="20"/>
              </w:rPr>
              <w:br/>
              <w:t>DO-331, Section MB.6.3.2.g 'Algorithms are</w:t>
            </w:r>
            <w:r w:rsidRPr="00B717D4">
              <w:rPr>
                <w:rFonts w:eastAsia="Cambria" w:cstheme="minorHAnsi"/>
                <w:spacing w:val="-10"/>
                <w:w w:val="110"/>
                <w:sz w:val="20"/>
                <w:szCs w:val="20"/>
              </w:rPr>
              <w:t xml:space="preserve"> </w:t>
            </w:r>
            <w:r w:rsidRPr="00B717D4">
              <w:rPr>
                <w:rFonts w:eastAsia="Cambria" w:cstheme="minorHAnsi"/>
                <w:w w:val="110"/>
                <w:sz w:val="20"/>
                <w:szCs w:val="20"/>
              </w:rPr>
              <w:t>accurate</w:t>
            </w:r>
            <w:r w:rsidR="007A6F09" w:rsidRPr="007A6F09">
              <w:rPr>
                <w:rFonts w:eastAsia="Cambria" w:cstheme="minorHAnsi"/>
                <w:w w:val="110"/>
                <w:sz w:val="20"/>
                <w:szCs w:val="20"/>
              </w:rPr>
              <w:t>'</w:t>
            </w:r>
            <w:r w:rsidRPr="00B717D4">
              <w:rPr>
                <w:rFonts w:eastAsia="Cambria" w:cstheme="minorHAnsi"/>
                <w:w w:val="110"/>
                <w:sz w:val="20"/>
                <w:szCs w:val="20"/>
              </w:rPr>
              <w:br/>
            </w:r>
            <w:r w:rsidRPr="00B717D4">
              <w:rPr>
                <w:rFonts w:eastAsia="Cambria" w:cstheme="minorHAnsi"/>
                <w:w w:val="105"/>
                <w:sz w:val="20"/>
                <w:szCs w:val="20"/>
              </w:rPr>
              <w:t>DO-331, Section MB.6.3.4.d 'Source code conforms to standards</w:t>
            </w:r>
            <w:r w:rsidR="007A6F09" w:rsidRPr="007A6F09">
              <w:rPr>
                <w:rFonts w:eastAsia="Cambria" w:cstheme="minorHAnsi"/>
                <w:w w:val="110"/>
                <w:sz w:val="20"/>
                <w:szCs w:val="20"/>
              </w:rPr>
              <w:t>'</w:t>
            </w:r>
          </w:p>
          <w:p w:rsidR="00C11A2C" w:rsidRPr="00B717D4" w:rsidRDefault="00C11A2C" w:rsidP="00487E65">
            <w:pPr>
              <w:pStyle w:val="TableParagraph"/>
              <w:numPr>
                <w:ilvl w:val="0"/>
                <w:numId w:val="104"/>
              </w:numPr>
              <w:tabs>
                <w:tab w:val="left" w:pos="340"/>
              </w:tabs>
              <w:spacing w:before="60"/>
              <w:ind w:left="230" w:hanging="230"/>
              <w:rPr>
                <w:rFonts w:eastAsia="Cambria" w:cstheme="minorHAnsi"/>
                <w:sz w:val="20"/>
                <w:szCs w:val="20"/>
              </w:rPr>
            </w:pPr>
            <w:r w:rsidRPr="00B717D4">
              <w:rPr>
                <w:rFonts w:cstheme="minorHAnsi"/>
                <w:w w:val="110"/>
                <w:sz w:val="20"/>
              </w:rPr>
              <w:t>MISRA C:2012, Rule</w:t>
            </w:r>
            <w:r w:rsidRPr="00B717D4">
              <w:rPr>
                <w:rFonts w:cstheme="minorHAnsi"/>
                <w:spacing w:val="39"/>
                <w:w w:val="110"/>
                <w:sz w:val="20"/>
              </w:rPr>
              <w:t xml:space="preserve"> </w:t>
            </w:r>
            <w:r w:rsidRPr="00B717D4">
              <w:rPr>
                <w:rFonts w:cstheme="minorHAnsi"/>
                <w:w w:val="110"/>
                <w:sz w:val="20"/>
              </w:rPr>
              <w:t>14.1</w:t>
            </w:r>
          </w:p>
        </w:tc>
      </w:tr>
      <w:tr w:rsidR="00C11A2C" w:rsidTr="00B51C3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11A2C" w:rsidRPr="00B717D4" w:rsidRDefault="00C11A2C" w:rsidP="00B51C31">
            <w:pPr>
              <w:pStyle w:val="TableParagraph"/>
              <w:spacing w:before="60"/>
              <w:rPr>
                <w:rFonts w:eastAsia="Cambria" w:cstheme="minorHAnsi"/>
                <w:sz w:val="20"/>
                <w:szCs w:val="20"/>
              </w:rPr>
            </w:pPr>
            <w:r w:rsidRPr="00B717D4">
              <w:rPr>
                <w:rFonts w:cstheme="minorHAnsi"/>
                <w:w w:val="115"/>
                <w:sz w:val="20"/>
              </w:rPr>
              <w:t>Last</w:t>
            </w:r>
            <w:r w:rsidRPr="00B717D4">
              <w:rPr>
                <w:rFonts w:cstheme="minorHAnsi"/>
                <w:spacing w:val="-22"/>
                <w:w w:val="115"/>
                <w:sz w:val="20"/>
              </w:rPr>
              <w:t xml:space="preserve"> </w:t>
            </w:r>
            <w:r w:rsidRPr="00B717D4">
              <w:rPr>
                <w:rFonts w:cstheme="minorHAnsi"/>
                <w:w w:val="115"/>
                <w:sz w:val="20"/>
              </w:rPr>
              <w:t>Changed</w:t>
            </w:r>
          </w:p>
        </w:tc>
        <w:tc>
          <w:tcPr>
            <w:tcW w:w="756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11A2C" w:rsidRPr="00B717D4" w:rsidRDefault="00AC3F4B" w:rsidP="00B51C31">
            <w:pPr>
              <w:pStyle w:val="TableParagraph"/>
              <w:spacing w:before="60"/>
              <w:rPr>
                <w:rFonts w:eastAsia="Cambria" w:cstheme="minorHAnsi"/>
                <w:sz w:val="20"/>
                <w:szCs w:val="20"/>
              </w:rPr>
            </w:pPr>
            <w:r>
              <w:rPr>
                <w:rFonts w:cstheme="minorHAnsi"/>
                <w:w w:val="105"/>
                <w:sz w:val="20"/>
              </w:rPr>
              <w:t>R2018a</w:t>
            </w:r>
          </w:p>
        </w:tc>
      </w:tr>
    </w:tbl>
    <w:p w:rsidR="00A02520" w:rsidRDefault="00A02520" w:rsidP="00970BE0">
      <w:pPr>
        <w:pStyle w:val="Heading3"/>
      </w:pPr>
    </w:p>
    <w:p w:rsidR="00A02520" w:rsidRDefault="00A02520">
      <w:pPr>
        <w:spacing w:after="160" w:line="259" w:lineRule="auto"/>
        <w:rPr>
          <w:rFonts w:ascii="Arial" w:hAnsi="Arial" w:cs="Arial"/>
          <w:b/>
        </w:rPr>
      </w:pPr>
      <w:r>
        <w:br w:type="page"/>
      </w:r>
    </w:p>
    <w:p w:rsidR="00487EC4" w:rsidRPr="00884360" w:rsidRDefault="004F0F46" w:rsidP="00970BE0">
      <w:pPr>
        <w:pStyle w:val="Heading3"/>
      </w:pPr>
      <w:bookmarkStart w:id="165" w:name="_Toc503436758"/>
      <w:r>
        <w:lastRenderedPageBreak/>
        <w:t xml:space="preserve">MISRA </w:t>
      </w:r>
      <w:r w:rsidRPr="00884360">
        <w:t>C:2012 Compliance Considerations –</w:t>
      </w:r>
      <w:r>
        <w:t xml:space="preserve"> </w:t>
      </w:r>
      <w:r w:rsidR="00487EC4" w:rsidRPr="00884360">
        <w:t>Stateflow Chart Considerations</w:t>
      </w:r>
      <w:bookmarkEnd w:id="165"/>
    </w:p>
    <w:p w:rsidR="00487EC4" w:rsidRPr="00E51E14" w:rsidRDefault="00487EC4" w:rsidP="00970BE0">
      <w:pPr>
        <w:pStyle w:val="Style5"/>
      </w:pPr>
      <w:r w:rsidRPr="00E51E14">
        <w:t xml:space="preserve">hisf_0064: Shift operations for Stateflow data to improve </w:t>
      </w:r>
      <w:r w:rsidR="00CA7D55">
        <w:t xml:space="preserve">code </w:t>
      </w:r>
      <w:r w:rsidRPr="00E51E14">
        <w:t>compliance</w:t>
      </w:r>
    </w:p>
    <w:p w:rsidR="00487EC4" w:rsidRPr="00E51E14" w:rsidRDefault="00487EC4" w:rsidP="00970BE0">
      <w:pPr>
        <w:pStyle w:val="Style5"/>
      </w:pPr>
      <w:r w:rsidRPr="00E51E14">
        <w:t xml:space="preserve">hisf_0065: Type cast operations in Stateflow to improve </w:t>
      </w:r>
      <w:r w:rsidR="00CA7D55">
        <w:t>code</w:t>
      </w:r>
      <w:r w:rsidRPr="00E51E14">
        <w:t xml:space="preserve"> compliance</w:t>
      </w:r>
    </w:p>
    <w:p w:rsidR="00487EC4" w:rsidRPr="00E51E14" w:rsidRDefault="00487EC4" w:rsidP="00970BE0">
      <w:pPr>
        <w:pStyle w:val="Style5"/>
      </w:pPr>
      <w:r w:rsidRPr="00E51E14">
        <w:t xml:space="preserve">hisf_0211: Protect against use of unary operators in Stateflow Charts to improve </w:t>
      </w:r>
      <w:r w:rsidR="00CA7D55">
        <w:t>code</w:t>
      </w:r>
      <w:r w:rsidRPr="00E51E14">
        <w:t xml:space="preserve"> compliance</w:t>
      </w:r>
    </w:p>
    <w:p w:rsidR="00487EC4" w:rsidRDefault="00487EC4" w:rsidP="00970BE0">
      <w:pPr>
        <w:pStyle w:val="Style5"/>
      </w:pPr>
      <w:r w:rsidRPr="00E51E14">
        <w:t>hisf_0213: Protect against divide-by-zero calculations in Stateflow charts to improve MISRA</w:t>
      </w:r>
      <w:r>
        <w:t xml:space="preserve"> </w:t>
      </w:r>
      <w:r w:rsidRPr="00E51E14">
        <w:t>C:20</w:t>
      </w:r>
      <w:r>
        <w:t>12</w:t>
      </w:r>
      <w:r w:rsidRPr="00E51E14">
        <w:t xml:space="preserve"> compliance</w:t>
      </w:r>
    </w:p>
    <w:p w:rsidR="00326CF8" w:rsidRDefault="00326CF8">
      <w:pPr>
        <w:spacing w:after="160" w:line="259" w:lineRule="auto"/>
        <w:rPr>
          <w:rFonts w:ascii="Arial" w:hAnsi="Arial" w:cs="Arial"/>
          <w:b/>
          <w:sz w:val="20"/>
          <w:szCs w:val="20"/>
        </w:rPr>
      </w:pPr>
      <w:r>
        <w:br w:type="page"/>
      </w:r>
    </w:p>
    <w:p w:rsidR="0017275B" w:rsidRDefault="0017275B" w:rsidP="00A16715">
      <w:pPr>
        <w:pStyle w:val="Heading4"/>
        <w:rPr>
          <w:rFonts w:ascii="Calibri" w:eastAsia="Calibri" w:hAnsi="Calibri" w:cs="Calibri"/>
          <w:b w:val="0"/>
          <w:bCs/>
          <w:sz w:val="13"/>
          <w:szCs w:val="13"/>
        </w:rPr>
      </w:pPr>
      <w:bookmarkStart w:id="166" w:name="_Toc503436759"/>
      <w:r>
        <w:lastRenderedPageBreak/>
        <w:t xml:space="preserve">hisf_0064: Shift operations for Stateflow data to improve </w:t>
      </w:r>
      <w:r w:rsidR="00CA7D55">
        <w:t>code</w:t>
      </w:r>
      <w:r>
        <w:t xml:space="preserve"> compliance</w:t>
      </w:r>
      <w:bookmarkEnd w:id="166"/>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17275B" w:rsidRPr="006562B7" w:rsidRDefault="0017275B" w:rsidP="0050224F">
            <w:pPr>
              <w:pStyle w:val="TableParagraph"/>
              <w:spacing w:before="60"/>
              <w:rPr>
                <w:rFonts w:eastAsia="Calibri" w:cstheme="minorHAnsi"/>
                <w:sz w:val="20"/>
                <w:szCs w:val="20"/>
              </w:rPr>
            </w:pPr>
            <w:r w:rsidRPr="006562B7">
              <w:rPr>
                <w:rFonts w:cstheme="minorHAnsi"/>
                <w:b/>
                <w:sz w:val="20"/>
              </w:rPr>
              <w:t>ID:</w:t>
            </w:r>
            <w:r w:rsidRPr="006562B7">
              <w:rPr>
                <w:rFonts w:cstheme="minorHAnsi"/>
                <w:b/>
                <w:spacing w:val="-9"/>
                <w:sz w:val="20"/>
              </w:rPr>
              <w:t xml:space="preserve"> </w:t>
            </w:r>
            <w:r w:rsidRPr="006562B7">
              <w:rPr>
                <w:rFonts w:cstheme="minorHAnsi"/>
                <w:b/>
                <w:sz w:val="20"/>
              </w:rPr>
              <w:t>Title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17275B" w:rsidRPr="006562B7" w:rsidRDefault="0017275B" w:rsidP="0050224F">
            <w:pPr>
              <w:pStyle w:val="TableParagraph"/>
              <w:spacing w:before="60"/>
              <w:rPr>
                <w:rFonts w:eastAsia="Calibri" w:cstheme="minorHAnsi"/>
                <w:sz w:val="20"/>
                <w:szCs w:val="20"/>
              </w:rPr>
            </w:pPr>
            <w:r w:rsidRPr="006562B7">
              <w:rPr>
                <w:rFonts w:cstheme="minorHAnsi"/>
                <w:b/>
                <w:sz w:val="20"/>
              </w:rPr>
              <w:t xml:space="preserve">hisf_0064: Shift operations for Stateflow data to improve </w:t>
            </w:r>
            <w:r w:rsidR="00CA7D55">
              <w:rPr>
                <w:rFonts w:cstheme="minorHAnsi"/>
                <w:b/>
                <w:sz w:val="20"/>
              </w:rPr>
              <w:t>code</w:t>
            </w:r>
            <w:r w:rsidRPr="006562B7">
              <w:rPr>
                <w:rFonts w:cstheme="minorHAnsi"/>
                <w:b/>
                <w:sz w:val="20"/>
              </w:rPr>
              <w:t xml:space="preserve"> compliance</w:t>
            </w:r>
          </w:p>
        </w:tc>
      </w:tr>
      <w:tr w:rsidR="0017275B" w:rsidTr="0050224F">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17275B" w:rsidRPr="006562B7" w:rsidRDefault="0017275B" w:rsidP="0050224F">
            <w:pPr>
              <w:pStyle w:val="TableParagraph"/>
              <w:spacing w:before="60"/>
              <w:rPr>
                <w:rFonts w:eastAsia="Cambria" w:cstheme="minorHAnsi"/>
                <w:sz w:val="20"/>
                <w:szCs w:val="20"/>
              </w:rPr>
            </w:pPr>
            <w:r w:rsidRPr="006562B7">
              <w:rPr>
                <w:rFonts w:cstheme="minorHAnsi"/>
                <w:w w:val="105"/>
                <w:sz w:val="20"/>
              </w:rPr>
              <w:t>Description</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562B7" w:rsidRDefault="0017275B" w:rsidP="0050224F">
            <w:pPr>
              <w:pStyle w:val="TableParagraph"/>
              <w:spacing w:before="60"/>
              <w:rPr>
                <w:rFonts w:eastAsia="Cambria" w:cstheme="minorHAnsi"/>
                <w:sz w:val="20"/>
                <w:szCs w:val="20"/>
              </w:rPr>
            </w:pPr>
            <w:r w:rsidRPr="006562B7">
              <w:rPr>
                <w:rFonts w:cstheme="minorHAnsi"/>
                <w:w w:val="105"/>
                <w:sz w:val="20"/>
              </w:rPr>
              <w:t xml:space="preserve">To improve </w:t>
            </w:r>
            <w:r w:rsidR="00647924">
              <w:rPr>
                <w:rFonts w:cstheme="minorHAnsi"/>
                <w:w w:val="105"/>
                <w:sz w:val="20"/>
              </w:rPr>
              <w:t>code</w:t>
            </w:r>
            <w:r w:rsidRPr="006562B7">
              <w:rPr>
                <w:rFonts w:cstheme="minorHAnsi"/>
                <w:w w:val="105"/>
                <w:sz w:val="20"/>
              </w:rPr>
              <w:t xml:space="preserve"> compliance of the generated code with Stateflow bit-shifting operations, do not perform:</w:t>
            </w:r>
          </w:p>
        </w:tc>
      </w:tr>
      <w:tr w:rsidR="0017275B" w:rsidTr="0050224F">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17275B" w:rsidRPr="006562B7" w:rsidRDefault="0017275B" w:rsidP="0050224F">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562B7" w:rsidRDefault="0017275B" w:rsidP="0050224F">
            <w:pPr>
              <w:pStyle w:val="TableParagraph"/>
              <w:spacing w:before="60"/>
              <w:rPr>
                <w:rFonts w:eastAsia="Cambria" w:cstheme="minorHAnsi"/>
                <w:sz w:val="20"/>
                <w:szCs w:val="20"/>
              </w:rPr>
            </w:pPr>
            <w:r w:rsidRPr="006562B7">
              <w:rPr>
                <w:rFonts w:cstheme="minorHAnsi"/>
                <w:w w:val="115"/>
                <w:sz w:val="20"/>
              </w:rPr>
              <w:t>A</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562B7" w:rsidRDefault="0017275B" w:rsidP="0050224F">
            <w:pPr>
              <w:pStyle w:val="TableParagraph"/>
              <w:spacing w:before="60"/>
              <w:rPr>
                <w:rFonts w:eastAsia="Cambria" w:cstheme="minorHAnsi"/>
                <w:sz w:val="20"/>
                <w:szCs w:val="20"/>
              </w:rPr>
            </w:pPr>
            <w:r w:rsidRPr="006562B7">
              <w:rPr>
                <w:rFonts w:cstheme="minorHAnsi"/>
                <w:w w:val="110"/>
                <w:sz w:val="20"/>
              </w:rPr>
              <w:t>Right-shift</w:t>
            </w:r>
            <w:r w:rsidRPr="006562B7">
              <w:rPr>
                <w:rFonts w:cstheme="minorHAnsi"/>
                <w:spacing w:val="-6"/>
                <w:w w:val="110"/>
                <w:sz w:val="20"/>
              </w:rPr>
              <w:t xml:space="preserve"> </w:t>
            </w:r>
            <w:r w:rsidRPr="006562B7">
              <w:rPr>
                <w:rFonts w:cstheme="minorHAnsi"/>
                <w:w w:val="110"/>
                <w:sz w:val="20"/>
              </w:rPr>
              <w:t>operations</w:t>
            </w:r>
            <w:r w:rsidRPr="006562B7">
              <w:rPr>
                <w:rFonts w:cstheme="minorHAnsi"/>
                <w:spacing w:val="-6"/>
                <w:w w:val="110"/>
                <w:sz w:val="20"/>
              </w:rPr>
              <w:t xml:space="preserve"> </w:t>
            </w:r>
            <w:r w:rsidRPr="006562B7">
              <w:rPr>
                <w:rFonts w:cstheme="minorHAnsi"/>
                <w:w w:val="110"/>
                <w:sz w:val="20"/>
              </w:rPr>
              <w:t>greater</w:t>
            </w:r>
            <w:r w:rsidRPr="006562B7">
              <w:rPr>
                <w:rFonts w:cstheme="minorHAnsi"/>
                <w:spacing w:val="-6"/>
                <w:w w:val="110"/>
                <w:sz w:val="20"/>
              </w:rPr>
              <w:t xml:space="preserve"> </w:t>
            </w:r>
            <w:r w:rsidRPr="006562B7">
              <w:rPr>
                <w:rFonts w:cstheme="minorHAnsi"/>
                <w:w w:val="110"/>
                <w:sz w:val="20"/>
              </w:rPr>
              <w:t>than</w:t>
            </w:r>
            <w:r w:rsidRPr="006562B7">
              <w:rPr>
                <w:rFonts w:cstheme="minorHAnsi"/>
                <w:spacing w:val="-6"/>
                <w:w w:val="110"/>
                <w:sz w:val="20"/>
              </w:rPr>
              <w:t xml:space="preserve"> </w:t>
            </w:r>
            <w:r w:rsidRPr="006562B7">
              <w:rPr>
                <w:rFonts w:cstheme="minorHAnsi"/>
                <w:w w:val="110"/>
                <w:sz w:val="20"/>
              </w:rPr>
              <w:t>the</w:t>
            </w:r>
            <w:r w:rsidRPr="006562B7">
              <w:rPr>
                <w:rFonts w:cstheme="minorHAnsi"/>
                <w:spacing w:val="-6"/>
                <w:w w:val="110"/>
                <w:sz w:val="20"/>
              </w:rPr>
              <w:t xml:space="preserve"> </w:t>
            </w:r>
            <w:r w:rsidRPr="006562B7">
              <w:rPr>
                <w:rFonts w:cstheme="minorHAnsi"/>
                <w:w w:val="110"/>
                <w:sz w:val="20"/>
              </w:rPr>
              <w:t>bit-width</w:t>
            </w:r>
            <w:r w:rsidRPr="006562B7">
              <w:rPr>
                <w:rFonts w:cstheme="minorHAnsi"/>
                <w:spacing w:val="-6"/>
                <w:w w:val="110"/>
                <w:sz w:val="20"/>
              </w:rPr>
              <w:t xml:space="preserve"> </w:t>
            </w:r>
            <w:r w:rsidRPr="006562B7">
              <w:rPr>
                <w:rFonts w:cstheme="minorHAnsi"/>
                <w:w w:val="110"/>
                <w:sz w:val="20"/>
              </w:rPr>
              <w:t>of</w:t>
            </w:r>
            <w:r w:rsidRPr="006562B7">
              <w:rPr>
                <w:rFonts w:cstheme="minorHAnsi"/>
                <w:spacing w:val="-6"/>
                <w:w w:val="110"/>
                <w:sz w:val="20"/>
              </w:rPr>
              <w:t xml:space="preserve"> </w:t>
            </w:r>
            <w:r w:rsidRPr="006562B7">
              <w:rPr>
                <w:rFonts w:cstheme="minorHAnsi"/>
                <w:w w:val="110"/>
                <w:sz w:val="20"/>
              </w:rPr>
              <w:t>the</w:t>
            </w:r>
            <w:r w:rsidRPr="006562B7">
              <w:rPr>
                <w:rFonts w:cstheme="minorHAnsi"/>
                <w:spacing w:val="-6"/>
                <w:w w:val="110"/>
                <w:sz w:val="20"/>
              </w:rPr>
              <w:t xml:space="preserve"> </w:t>
            </w:r>
            <w:r w:rsidRPr="006562B7">
              <w:rPr>
                <w:rFonts w:cstheme="minorHAnsi"/>
                <w:w w:val="110"/>
                <w:sz w:val="20"/>
              </w:rPr>
              <w:t>input</w:t>
            </w:r>
            <w:r w:rsidRPr="006562B7">
              <w:rPr>
                <w:rFonts w:cstheme="minorHAnsi"/>
                <w:spacing w:val="-6"/>
                <w:w w:val="110"/>
                <w:sz w:val="20"/>
              </w:rPr>
              <w:t xml:space="preserve"> </w:t>
            </w:r>
            <w:r w:rsidRPr="006562B7">
              <w:rPr>
                <w:rFonts w:cstheme="minorHAnsi"/>
                <w:w w:val="110"/>
                <w:sz w:val="20"/>
              </w:rPr>
              <w:t>type,</w:t>
            </w:r>
            <w:r w:rsidRPr="006562B7">
              <w:rPr>
                <w:rFonts w:cstheme="minorHAnsi"/>
                <w:spacing w:val="-6"/>
                <w:w w:val="110"/>
                <w:sz w:val="20"/>
              </w:rPr>
              <w:t xml:space="preserve"> </w:t>
            </w:r>
            <w:r w:rsidRPr="006562B7">
              <w:rPr>
                <w:rFonts w:cstheme="minorHAnsi"/>
                <w:w w:val="110"/>
                <w:sz w:val="20"/>
              </w:rPr>
              <w:t>or by a negative</w:t>
            </w:r>
            <w:r w:rsidRPr="006562B7">
              <w:rPr>
                <w:rFonts w:cstheme="minorHAnsi"/>
                <w:spacing w:val="6"/>
                <w:w w:val="110"/>
                <w:sz w:val="20"/>
              </w:rPr>
              <w:t xml:space="preserve"> </w:t>
            </w:r>
            <w:r w:rsidRPr="006562B7">
              <w:rPr>
                <w:rFonts w:cstheme="minorHAnsi"/>
                <w:w w:val="110"/>
                <w:sz w:val="20"/>
              </w:rPr>
              <w:t>value.</w:t>
            </w:r>
          </w:p>
        </w:tc>
      </w:tr>
      <w:tr w:rsidR="0017275B" w:rsidTr="0050224F">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562B7" w:rsidRDefault="0017275B" w:rsidP="0050224F">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562B7" w:rsidRDefault="0017275B" w:rsidP="0050224F">
            <w:pPr>
              <w:pStyle w:val="TableParagraph"/>
              <w:spacing w:before="60"/>
              <w:rPr>
                <w:rFonts w:eastAsia="Cambria" w:cstheme="minorHAnsi"/>
                <w:sz w:val="20"/>
                <w:szCs w:val="20"/>
              </w:rPr>
            </w:pPr>
            <w:r w:rsidRPr="006562B7">
              <w:rPr>
                <w:rFonts w:cstheme="minorHAnsi"/>
                <w:w w:val="118"/>
                <w:sz w:val="20"/>
              </w:rPr>
              <w:t>B</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562B7" w:rsidRDefault="0017275B" w:rsidP="0050224F">
            <w:pPr>
              <w:pStyle w:val="TableParagraph"/>
              <w:spacing w:before="60"/>
              <w:rPr>
                <w:rFonts w:eastAsia="Cambria" w:cstheme="minorHAnsi"/>
                <w:sz w:val="20"/>
                <w:szCs w:val="20"/>
              </w:rPr>
            </w:pPr>
            <w:r w:rsidRPr="006562B7">
              <w:rPr>
                <w:rFonts w:cstheme="minorHAnsi"/>
                <w:w w:val="105"/>
                <w:sz w:val="20"/>
              </w:rPr>
              <w:t xml:space="preserve">Left-shift operations greater than the bit-width of the output type, or </w:t>
            </w:r>
            <w:r w:rsidR="00345DD1" w:rsidRPr="006562B7">
              <w:rPr>
                <w:rFonts w:cstheme="minorHAnsi"/>
                <w:w w:val="105"/>
                <w:sz w:val="20"/>
              </w:rPr>
              <w:t>by a negative</w:t>
            </w:r>
            <w:r w:rsidRPr="006562B7">
              <w:rPr>
                <w:rFonts w:cstheme="minorHAnsi"/>
                <w:spacing w:val="-3"/>
                <w:w w:val="105"/>
                <w:sz w:val="20"/>
              </w:rPr>
              <w:t xml:space="preserve"> </w:t>
            </w:r>
            <w:r w:rsidRPr="006562B7">
              <w:rPr>
                <w:rFonts w:cstheme="minorHAnsi"/>
                <w:w w:val="105"/>
                <w:sz w:val="20"/>
              </w:rPr>
              <w:t>value.</w:t>
            </w:r>
          </w:p>
        </w:tc>
      </w:tr>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562B7" w:rsidRDefault="0017275B" w:rsidP="0050224F">
            <w:pPr>
              <w:pStyle w:val="TableParagraph"/>
              <w:spacing w:before="60"/>
              <w:rPr>
                <w:rFonts w:eastAsia="Cambria" w:cstheme="minorHAnsi"/>
                <w:sz w:val="20"/>
                <w:szCs w:val="20"/>
              </w:rPr>
            </w:pPr>
            <w:r w:rsidRPr="006562B7">
              <w:rPr>
                <w:rFonts w:cstheme="minorHAnsi"/>
                <w:w w:val="110"/>
                <w:sz w:val="20"/>
              </w:rPr>
              <w:t>Note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562B7" w:rsidRDefault="0017275B" w:rsidP="0050224F">
            <w:pPr>
              <w:pStyle w:val="TableParagraph"/>
              <w:spacing w:before="60"/>
              <w:rPr>
                <w:rFonts w:eastAsia="Cambria" w:cstheme="minorHAnsi"/>
                <w:sz w:val="20"/>
                <w:szCs w:val="20"/>
              </w:rPr>
            </w:pPr>
            <w:r w:rsidRPr="006562B7">
              <w:rPr>
                <w:rFonts w:cstheme="minorHAnsi"/>
                <w:w w:val="110"/>
                <w:sz w:val="20"/>
              </w:rPr>
              <w:t>If</w:t>
            </w:r>
            <w:r w:rsidRPr="006562B7">
              <w:rPr>
                <w:rFonts w:cstheme="minorHAnsi"/>
                <w:spacing w:val="-11"/>
                <w:w w:val="110"/>
                <w:sz w:val="20"/>
              </w:rPr>
              <w:t xml:space="preserve"> </w:t>
            </w:r>
            <w:r w:rsidRPr="006562B7">
              <w:rPr>
                <w:rFonts w:cstheme="minorHAnsi"/>
                <w:w w:val="110"/>
                <w:sz w:val="20"/>
              </w:rPr>
              <w:t>you</w:t>
            </w:r>
            <w:r w:rsidRPr="006562B7">
              <w:rPr>
                <w:rFonts w:cstheme="minorHAnsi"/>
                <w:spacing w:val="-11"/>
                <w:w w:val="110"/>
                <w:sz w:val="20"/>
              </w:rPr>
              <w:t xml:space="preserve"> </w:t>
            </w:r>
            <w:r w:rsidRPr="006562B7">
              <w:rPr>
                <w:rFonts w:cstheme="minorHAnsi"/>
                <w:w w:val="110"/>
                <w:sz w:val="20"/>
              </w:rPr>
              <w:t>follow</w:t>
            </w:r>
            <w:r w:rsidRPr="006562B7">
              <w:rPr>
                <w:rFonts w:cstheme="minorHAnsi"/>
                <w:spacing w:val="-11"/>
                <w:w w:val="110"/>
                <w:sz w:val="20"/>
              </w:rPr>
              <w:t xml:space="preserve"> </w:t>
            </w:r>
            <w:r w:rsidRPr="006562B7">
              <w:rPr>
                <w:rFonts w:cstheme="minorHAnsi"/>
                <w:w w:val="110"/>
                <w:sz w:val="20"/>
              </w:rPr>
              <w:t>this</w:t>
            </w:r>
            <w:r w:rsidRPr="006562B7">
              <w:rPr>
                <w:rFonts w:cstheme="minorHAnsi"/>
                <w:spacing w:val="-11"/>
                <w:w w:val="110"/>
                <w:sz w:val="20"/>
              </w:rPr>
              <w:t xml:space="preserve"> </w:t>
            </w:r>
            <w:r w:rsidRPr="006562B7">
              <w:rPr>
                <w:rFonts w:cstheme="minorHAnsi"/>
                <w:w w:val="110"/>
                <w:sz w:val="20"/>
              </w:rPr>
              <w:t>and</w:t>
            </w:r>
            <w:r w:rsidRPr="006562B7">
              <w:rPr>
                <w:rFonts w:cstheme="minorHAnsi"/>
                <w:spacing w:val="-11"/>
                <w:w w:val="110"/>
                <w:sz w:val="20"/>
              </w:rPr>
              <w:t xml:space="preserve"> </w:t>
            </w:r>
            <w:r w:rsidRPr="006562B7">
              <w:rPr>
                <w:rFonts w:cstheme="minorHAnsi"/>
                <w:w w:val="110"/>
                <w:sz w:val="20"/>
              </w:rPr>
              <w:t>other</w:t>
            </w:r>
            <w:r w:rsidRPr="006562B7">
              <w:rPr>
                <w:rFonts w:cstheme="minorHAnsi"/>
                <w:spacing w:val="-11"/>
                <w:w w:val="110"/>
                <w:sz w:val="20"/>
              </w:rPr>
              <w:t xml:space="preserve"> </w:t>
            </w:r>
            <w:r w:rsidRPr="006562B7">
              <w:rPr>
                <w:rFonts w:cstheme="minorHAnsi"/>
                <w:w w:val="110"/>
                <w:sz w:val="20"/>
              </w:rPr>
              <w:t>modeling</w:t>
            </w:r>
            <w:r w:rsidRPr="006562B7">
              <w:rPr>
                <w:rFonts w:cstheme="minorHAnsi"/>
                <w:spacing w:val="-11"/>
                <w:w w:val="110"/>
                <w:sz w:val="20"/>
              </w:rPr>
              <w:t xml:space="preserve"> </w:t>
            </w:r>
            <w:r w:rsidRPr="006562B7">
              <w:rPr>
                <w:rFonts w:cstheme="minorHAnsi"/>
                <w:w w:val="110"/>
                <w:sz w:val="20"/>
              </w:rPr>
              <w:t>guidelines,</w:t>
            </w:r>
            <w:r w:rsidRPr="006562B7">
              <w:rPr>
                <w:rFonts w:cstheme="minorHAnsi"/>
                <w:spacing w:val="-11"/>
                <w:w w:val="110"/>
                <w:sz w:val="20"/>
              </w:rPr>
              <w:t xml:space="preserve"> </w:t>
            </w:r>
            <w:r w:rsidRPr="006562B7">
              <w:rPr>
                <w:rFonts w:cstheme="minorHAnsi"/>
                <w:w w:val="110"/>
                <w:sz w:val="20"/>
              </w:rPr>
              <w:t>you</w:t>
            </w:r>
            <w:r w:rsidRPr="006562B7">
              <w:rPr>
                <w:rFonts w:cstheme="minorHAnsi"/>
                <w:spacing w:val="-11"/>
                <w:w w:val="110"/>
                <w:sz w:val="20"/>
              </w:rPr>
              <w:t xml:space="preserve"> </w:t>
            </w:r>
            <w:r w:rsidRPr="006562B7">
              <w:rPr>
                <w:rFonts w:cstheme="minorHAnsi"/>
                <w:w w:val="110"/>
                <w:sz w:val="20"/>
              </w:rPr>
              <w:t>increase</w:t>
            </w:r>
            <w:r w:rsidRPr="006562B7">
              <w:rPr>
                <w:rFonts w:cstheme="minorHAnsi"/>
                <w:spacing w:val="-11"/>
                <w:w w:val="110"/>
                <w:sz w:val="20"/>
              </w:rPr>
              <w:t xml:space="preserve"> </w:t>
            </w:r>
            <w:r w:rsidRPr="006562B7">
              <w:rPr>
                <w:rFonts w:cstheme="minorHAnsi"/>
                <w:w w:val="110"/>
                <w:sz w:val="20"/>
              </w:rPr>
              <w:t>the</w:t>
            </w:r>
            <w:r w:rsidRPr="006562B7">
              <w:rPr>
                <w:rFonts w:cstheme="minorHAnsi"/>
                <w:spacing w:val="-11"/>
                <w:w w:val="110"/>
                <w:sz w:val="20"/>
              </w:rPr>
              <w:t xml:space="preserve"> </w:t>
            </w:r>
            <w:r w:rsidRPr="006562B7">
              <w:rPr>
                <w:rFonts w:cstheme="minorHAnsi"/>
                <w:w w:val="110"/>
                <w:sz w:val="20"/>
              </w:rPr>
              <w:t>likelihood</w:t>
            </w:r>
            <w:r w:rsidRPr="006562B7">
              <w:rPr>
                <w:rFonts w:cstheme="minorHAnsi"/>
                <w:spacing w:val="-11"/>
                <w:w w:val="110"/>
                <w:sz w:val="20"/>
              </w:rPr>
              <w:t xml:space="preserve"> </w:t>
            </w:r>
            <w:r w:rsidRPr="006562B7">
              <w:rPr>
                <w:rFonts w:cstheme="minorHAnsi"/>
                <w:w w:val="110"/>
                <w:sz w:val="20"/>
              </w:rPr>
              <w:t xml:space="preserve">of generating code that complies with the </w:t>
            </w:r>
            <w:r w:rsidR="006562B7">
              <w:rPr>
                <w:rFonts w:cstheme="minorHAnsi"/>
                <w:w w:val="110"/>
                <w:sz w:val="20"/>
              </w:rPr>
              <w:t>coding</w:t>
            </w:r>
            <w:r w:rsidRPr="006562B7">
              <w:rPr>
                <w:rFonts w:cstheme="minorHAnsi"/>
                <w:spacing w:val="-16"/>
                <w:w w:val="110"/>
                <w:sz w:val="20"/>
              </w:rPr>
              <w:t xml:space="preserve"> </w:t>
            </w:r>
            <w:r w:rsidRPr="006562B7">
              <w:rPr>
                <w:rFonts w:cstheme="minorHAnsi"/>
                <w:w w:val="110"/>
                <w:sz w:val="20"/>
              </w:rPr>
              <w:t>standard</w:t>
            </w:r>
            <w:r w:rsidR="006562B7">
              <w:rPr>
                <w:rFonts w:cstheme="minorHAnsi"/>
                <w:w w:val="110"/>
                <w:sz w:val="20"/>
              </w:rPr>
              <w:t>s</w:t>
            </w:r>
            <w:r w:rsidRPr="006562B7">
              <w:rPr>
                <w:rFonts w:cstheme="minorHAnsi"/>
                <w:w w:val="110"/>
                <w:sz w:val="20"/>
              </w:rPr>
              <w:t>.</w:t>
            </w:r>
          </w:p>
        </w:tc>
      </w:tr>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562B7" w:rsidRDefault="0017275B" w:rsidP="0050224F">
            <w:pPr>
              <w:pStyle w:val="TableParagraph"/>
              <w:spacing w:before="60"/>
              <w:rPr>
                <w:rFonts w:eastAsia="Cambria" w:cstheme="minorHAnsi"/>
                <w:sz w:val="20"/>
                <w:szCs w:val="20"/>
              </w:rPr>
            </w:pPr>
            <w:r w:rsidRPr="006562B7">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562B7" w:rsidRDefault="0017275B" w:rsidP="0050224F">
            <w:pPr>
              <w:pStyle w:val="TableParagraph"/>
              <w:spacing w:before="60"/>
              <w:rPr>
                <w:rFonts w:eastAsia="Cambria" w:cstheme="minorHAnsi"/>
                <w:sz w:val="20"/>
                <w:szCs w:val="20"/>
              </w:rPr>
            </w:pPr>
            <w:r w:rsidRPr="006562B7">
              <w:rPr>
                <w:rFonts w:cstheme="minorHAnsi"/>
                <w:w w:val="120"/>
                <w:sz w:val="20"/>
              </w:rPr>
              <w:t>A,</w:t>
            </w:r>
            <w:r w:rsidR="005B00E8" w:rsidRPr="006562B7">
              <w:rPr>
                <w:rFonts w:cstheme="minorHAnsi"/>
                <w:w w:val="120"/>
                <w:sz w:val="20"/>
              </w:rPr>
              <w:t xml:space="preserve"> </w:t>
            </w:r>
            <w:r w:rsidRPr="006562B7">
              <w:rPr>
                <w:rFonts w:cstheme="minorHAnsi"/>
                <w:w w:val="120"/>
                <w:sz w:val="20"/>
              </w:rPr>
              <w:t>B</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562B7" w:rsidRDefault="0017275B" w:rsidP="0050224F">
            <w:pPr>
              <w:pStyle w:val="TableParagraph"/>
              <w:spacing w:before="60"/>
              <w:rPr>
                <w:rFonts w:eastAsia="Cambria" w:cstheme="minorHAnsi"/>
                <w:sz w:val="20"/>
                <w:szCs w:val="20"/>
              </w:rPr>
            </w:pPr>
            <w:r w:rsidRPr="006562B7">
              <w:rPr>
                <w:rFonts w:cstheme="minorHAnsi"/>
                <w:w w:val="110"/>
                <w:sz w:val="20"/>
              </w:rPr>
              <w:t xml:space="preserve">To avoid shift operations in the generated code that might be </w:t>
            </w:r>
            <w:r w:rsidR="00647924">
              <w:rPr>
                <w:rFonts w:cstheme="minorHAnsi"/>
                <w:w w:val="110"/>
                <w:sz w:val="20"/>
              </w:rPr>
              <w:t xml:space="preserve">coding standard </w:t>
            </w:r>
            <w:r w:rsidRPr="006562B7">
              <w:rPr>
                <w:rFonts w:cstheme="minorHAnsi"/>
                <w:w w:val="105"/>
                <w:sz w:val="20"/>
              </w:rPr>
              <w:t>violation.</w:t>
            </w:r>
          </w:p>
        </w:tc>
      </w:tr>
      <w:tr w:rsidR="006562B7"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562B7" w:rsidRPr="006562B7" w:rsidRDefault="006562B7" w:rsidP="0050224F">
            <w:pPr>
              <w:pStyle w:val="TableParagraph"/>
              <w:spacing w:before="60"/>
              <w:rPr>
                <w:rFonts w:eastAsia="Cambria" w:cstheme="minorHAnsi"/>
                <w:sz w:val="20"/>
                <w:szCs w:val="20"/>
              </w:rPr>
            </w:pPr>
            <w:r w:rsidRPr="006562B7">
              <w:rPr>
                <w:rFonts w:cstheme="minorHAnsi"/>
                <w:w w:val="110"/>
                <w:sz w:val="20"/>
              </w:rPr>
              <w:t>Model</w:t>
            </w:r>
            <w:r w:rsidRPr="006562B7">
              <w:rPr>
                <w:rFonts w:cstheme="minorHAnsi"/>
                <w:spacing w:val="-28"/>
                <w:w w:val="110"/>
                <w:sz w:val="20"/>
              </w:rPr>
              <w:t xml:space="preserve"> </w:t>
            </w:r>
            <w:r w:rsidRPr="006562B7">
              <w:rPr>
                <w:rFonts w:cstheme="minorHAnsi"/>
                <w:w w:val="110"/>
                <w:sz w:val="20"/>
              </w:rPr>
              <w:t>Advisor Checks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562B7" w:rsidRPr="006562B7" w:rsidRDefault="006562B7" w:rsidP="005D7F7B">
            <w:pPr>
              <w:pStyle w:val="TableParagraph"/>
              <w:numPr>
                <w:ilvl w:val="0"/>
                <w:numId w:val="23"/>
              </w:numPr>
              <w:tabs>
                <w:tab w:val="left" w:pos="340"/>
              </w:tabs>
              <w:spacing w:before="60"/>
              <w:ind w:left="0"/>
              <w:rPr>
                <w:rFonts w:eastAsia="Cambria" w:cstheme="minorHAnsi"/>
                <w:sz w:val="20"/>
                <w:szCs w:val="20"/>
              </w:rPr>
            </w:pPr>
            <w:r w:rsidRPr="006562B7">
              <w:rPr>
                <w:rFonts w:cstheme="minorHAnsi"/>
                <w:b/>
                <w:w w:val="115"/>
                <w:sz w:val="20"/>
              </w:rPr>
              <w:t>By</w:t>
            </w:r>
            <w:r w:rsidRPr="006562B7">
              <w:rPr>
                <w:rFonts w:cstheme="minorHAnsi"/>
                <w:b/>
                <w:spacing w:val="-18"/>
                <w:w w:val="115"/>
                <w:sz w:val="20"/>
              </w:rPr>
              <w:t xml:space="preserve"> </w:t>
            </w:r>
            <w:r w:rsidRPr="006562B7">
              <w:rPr>
                <w:rFonts w:cstheme="minorHAnsi"/>
                <w:b/>
                <w:w w:val="115"/>
                <w:sz w:val="20"/>
              </w:rPr>
              <w:t>Task</w:t>
            </w:r>
            <w:r w:rsidRPr="006562B7">
              <w:rPr>
                <w:rFonts w:cstheme="minorHAnsi"/>
                <w:b/>
                <w:spacing w:val="-20"/>
                <w:w w:val="115"/>
                <w:sz w:val="20"/>
              </w:rPr>
              <w:t xml:space="preserve"> </w:t>
            </w:r>
            <w:r w:rsidRPr="006562B7">
              <w:rPr>
                <w:rFonts w:cstheme="minorHAnsi"/>
                <w:w w:val="115"/>
                <w:sz w:val="20"/>
              </w:rPr>
              <w:t>&gt;</w:t>
            </w:r>
            <w:r w:rsidRPr="006562B7">
              <w:rPr>
                <w:rFonts w:cstheme="minorHAnsi"/>
                <w:spacing w:val="-20"/>
                <w:w w:val="115"/>
                <w:sz w:val="20"/>
              </w:rPr>
              <w:t xml:space="preserve"> </w:t>
            </w:r>
            <w:r w:rsidRPr="006562B7">
              <w:rPr>
                <w:rFonts w:cstheme="minorHAnsi"/>
                <w:b/>
                <w:w w:val="115"/>
                <w:sz w:val="20"/>
              </w:rPr>
              <w:t>Modeling</w:t>
            </w:r>
            <w:r w:rsidRPr="006562B7">
              <w:rPr>
                <w:rFonts w:cstheme="minorHAnsi"/>
                <w:b/>
                <w:spacing w:val="-18"/>
                <w:w w:val="115"/>
                <w:sz w:val="20"/>
              </w:rPr>
              <w:t xml:space="preserve"> </w:t>
            </w:r>
            <w:r w:rsidRPr="006562B7">
              <w:rPr>
                <w:rFonts w:cstheme="minorHAnsi"/>
                <w:b/>
                <w:w w:val="115"/>
                <w:sz w:val="20"/>
              </w:rPr>
              <w:t>Standards</w:t>
            </w:r>
            <w:r w:rsidRPr="006562B7">
              <w:rPr>
                <w:rFonts w:cstheme="minorHAnsi"/>
                <w:b/>
                <w:spacing w:val="-18"/>
                <w:w w:val="115"/>
                <w:sz w:val="20"/>
              </w:rPr>
              <w:t xml:space="preserve"> </w:t>
            </w:r>
            <w:r w:rsidRPr="006562B7">
              <w:rPr>
                <w:rFonts w:cstheme="minorHAnsi"/>
                <w:b/>
                <w:w w:val="115"/>
                <w:sz w:val="20"/>
              </w:rPr>
              <w:t>for</w:t>
            </w:r>
            <w:r w:rsidRPr="006562B7">
              <w:rPr>
                <w:rFonts w:cstheme="minorHAnsi"/>
                <w:b/>
                <w:spacing w:val="-18"/>
                <w:w w:val="115"/>
                <w:sz w:val="20"/>
              </w:rPr>
              <w:t xml:space="preserve"> </w:t>
            </w:r>
            <w:r w:rsidRPr="006562B7">
              <w:rPr>
                <w:rFonts w:cstheme="minorHAnsi"/>
                <w:b/>
                <w:w w:val="115"/>
                <w:sz w:val="20"/>
              </w:rPr>
              <w:t>DO-178C/DO-331</w:t>
            </w:r>
            <w:r w:rsidRPr="006562B7">
              <w:rPr>
                <w:rFonts w:cstheme="minorHAnsi"/>
                <w:b/>
                <w:spacing w:val="-20"/>
                <w:w w:val="115"/>
                <w:sz w:val="20"/>
              </w:rPr>
              <w:t xml:space="preserve"> </w:t>
            </w:r>
            <w:r w:rsidRPr="006562B7">
              <w:rPr>
                <w:rFonts w:cstheme="minorHAnsi"/>
                <w:w w:val="115"/>
                <w:sz w:val="20"/>
              </w:rPr>
              <w:t>&gt;</w:t>
            </w:r>
            <w:r w:rsidRPr="006562B7">
              <w:rPr>
                <w:rFonts w:cstheme="minorHAnsi"/>
                <w:spacing w:val="-20"/>
                <w:w w:val="115"/>
                <w:sz w:val="20"/>
              </w:rPr>
              <w:t xml:space="preserve"> </w:t>
            </w:r>
            <w:r w:rsidRPr="006562B7">
              <w:rPr>
                <w:rFonts w:cstheme="minorHAnsi"/>
                <w:b/>
                <w:w w:val="115"/>
                <w:sz w:val="20"/>
              </w:rPr>
              <w:t xml:space="preserve">High-Integrity Systems </w:t>
            </w:r>
            <w:r w:rsidRPr="001509EA">
              <w:rPr>
                <w:rFonts w:cstheme="minorHAnsi"/>
                <w:w w:val="115"/>
                <w:sz w:val="20"/>
              </w:rPr>
              <w:t>&gt;</w:t>
            </w:r>
            <w:r w:rsidRPr="006562B7">
              <w:rPr>
                <w:rFonts w:cstheme="minorHAnsi"/>
                <w:b/>
                <w:w w:val="115"/>
                <w:sz w:val="20"/>
              </w:rPr>
              <w:t xml:space="preserve"> </w:t>
            </w:r>
            <w:r w:rsidRPr="006562B7">
              <w:rPr>
                <w:rFonts w:cstheme="minorHAnsi"/>
                <w:b/>
                <w:w w:val="110"/>
                <w:sz w:val="20"/>
                <w:szCs w:val="20"/>
              </w:rPr>
              <w:t xml:space="preserve">Stateflow </w:t>
            </w:r>
            <w:r w:rsidRPr="006562B7">
              <w:rPr>
                <w:rFonts w:cstheme="minorHAnsi"/>
                <w:w w:val="110"/>
                <w:sz w:val="20"/>
              </w:rPr>
              <w:t xml:space="preserve">&gt; </w:t>
            </w:r>
            <w:r w:rsidRPr="006562B7">
              <w:rPr>
                <w:rFonts w:cstheme="minorHAnsi"/>
                <w:b/>
                <w:w w:val="115"/>
                <w:sz w:val="20"/>
              </w:rPr>
              <w:t>Check usage of shift operations for Stateflow data</w:t>
            </w:r>
          </w:p>
          <w:p w:rsidR="006562B7" w:rsidRPr="006562B7" w:rsidRDefault="006562B7" w:rsidP="0050224F">
            <w:pPr>
              <w:pStyle w:val="TableParagraph"/>
              <w:spacing w:before="60"/>
              <w:rPr>
                <w:rFonts w:eastAsia="Cambria" w:cstheme="minorHAnsi"/>
                <w:sz w:val="20"/>
                <w:szCs w:val="20"/>
              </w:rPr>
            </w:pPr>
            <w:r w:rsidRPr="006562B7">
              <w:rPr>
                <w:rFonts w:eastAsia="Cambria" w:cstheme="minorHAnsi"/>
                <w:w w:val="105"/>
                <w:sz w:val="20"/>
                <w:szCs w:val="20"/>
              </w:rPr>
              <w:t>For DO-178C/DO-331 check details, see “Check usage of shift operations for Stateflow data”.</w:t>
            </w:r>
          </w:p>
        </w:tc>
      </w:tr>
      <w:tr w:rsidR="004D08F7"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D08F7" w:rsidRPr="006562B7" w:rsidRDefault="004D08F7" w:rsidP="0050224F">
            <w:pPr>
              <w:pStyle w:val="TableParagraph"/>
              <w:spacing w:before="60"/>
              <w:rPr>
                <w:rFonts w:eastAsia="Cambria" w:cstheme="minorHAnsi"/>
                <w:sz w:val="20"/>
                <w:szCs w:val="20"/>
              </w:rPr>
            </w:pPr>
            <w:r w:rsidRPr="006562B7">
              <w:rPr>
                <w:rFonts w:cstheme="minorHAnsi"/>
                <w:w w:val="105"/>
                <w:sz w:val="20"/>
              </w:rPr>
              <w:t>References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2154C" w:rsidRPr="006562B7" w:rsidRDefault="004D08F7" w:rsidP="00487E65">
            <w:pPr>
              <w:pStyle w:val="TableParagraph"/>
              <w:numPr>
                <w:ilvl w:val="0"/>
                <w:numId w:val="106"/>
              </w:numPr>
              <w:tabs>
                <w:tab w:val="left" w:pos="340"/>
              </w:tabs>
              <w:spacing w:before="60"/>
              <w:ind w:left="230" w:hanging="230"/>
              <w:rPr>
                <w:rFonts w:eastAsia="Cambria" w:cstheme="minorHAnsi"/>
                <w:sz w:val="20"/>
                <w:szCs w:val="20"/>
              </w:rPr>
            </w:pPr>
            <w:r w:rsidRPr="006562B7">
              <w:rPr>
                <w:rFonts w:eastAsia="Cambria" w:cstheme="minorHAnsi"/>
                <w:w w:val="110"/>
                <w:sz w:val="20"/>
                <w:szCs w:val="20"/>
              </w:rPr>
              <w:t>DO-331, Section MB.6.3.1.</w:t>
            </w:r>
            <w:r w:rsidR="005349AB">
              <w:rPr>
                <w:rFonts w:eastAsia="Cambria" w:cstheme="minorHAnsi"/>
                <w:w w:val="110"/>
                <w:sz w:val="20"/>
                <w:szCs w:val="20"/>
              </w:rPr>
              <w:t>b 'High-level requirements are accurate and consistent</w:t>
            </w:r>
            <w:r w:rsidR="006562B7" w:rsidRPr="006562B7">
              <w:rPr>
                <w:rFonts w:eastAsia="Cambria" w:cstheme="minorHAnsi"/>
                <w:w w:val="110"/>
                <w:sz w:val="20"/>
                <w:szCs w:val="20"/>
              </w:rPr>
              <w:t>'</w:t>
            </w:r>
            <w:r w:rsidRPr="006562B7">
              <w:rPr>
                <w:rFonts w:eastAsia="Cambria" w:cstheme="minorHAnsi"/>
                <w:w w:val="110"/>
                <w:sz w:val="20"/>
                <w:szCs w:val="20"/>
              </w:rPr>
              <w:br/>
              <w:t>DO-331, Section MB.6.3.2.</w:t>
            </w:r>
            <w:r w:rsidR="005349AB">
              <w:rPr>
                <w:rFonts w:eastAsia="Cambria" w:cstheme="minorHAnsi"/>
                <w:w w:val="110"/>
                <w:sz w:val="20"/>
                <w:szCs w:val="20"/>
              </w:rPr>
              <w:t>b 'Low-level requirements are accurate and consistent</w:t>
            </w:r>
            <w:r w:rsidR="006562B7" w:rsidRPr="006562B7">
              <w:rPr>
                <w:rFonts w:eastAsia="Cambria" w:cstheme="minorHAnsi"/>
                <w:w w:val="110"/>
                <w:sz w:val="20"/>
                <w:szCs w:val="20"/>
              </w:rPr>
              <w:t>'</w:t>
            </w:r>
          </w:p>
        </w:tc>
      </w:tr>
      <w:tr w:rsidR="006562B7" w:rsidTr="0050224F">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6562B7" w:rsidRPr="006562B7" w:rsidRDefault="006562B7" w:rsidP="0050224F">
            <w:pPr>
              <w:pStyle w:val="TableParagraph"/>
              <w:spacing w:before="60"/>
              <w:rPr>
                <w:rFonts w:cstheme="minorHAnsi"/>
                <w:w w:val="115"/>
                <w:sz w:val="20"/>
              </w:rPr>
            </w:pPr>
            <w:r>
              <w:rPr>
                <w:rFonts w:cstheme="minorHAnsi"/>
                <w:w w:val="115"/>
                <w:sz w:val="20"/>
              </w:rPr>
              <w:t>Prerequisites</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6562B7" w:rsidRPr="00EA397C" w:rsidRDefault="00EA0C9F" w:rsidP="0050224F">
            <w:pPr>
              <w:pStyle w:val="TableParagraph"/>
              <w:spacing w:before="60"/>
              <w:rPr>
                <w:rFonts w:eastAsia="Cambria" w:cstheme="minorHAnsi"/>
                <w:sz w:val="20"/>
                <w:szCs w:val="20"/>
              </w:rPr>
            </w:pPr>
            <w:hyperlink w:anchor="_bookmark31" w:history="1">
              <w:r w:rsidR="006562B7">
                <w:rPr>
                  <w:rFonts w:eastAsia="Cambria" w:cstheme="minorHAnsi"/>
                  <w:w w:val="105"/>
                  <w:sz w:val="20"/>
                  <w:szCs w:val="20"/>
                </w:rPr>
                <w:t>“hisl_0060</w:t>
              </w:r>
              <w:r w:rsidR="006562B7" w:rsidRPr="00EA397C">
                <w:rPr>
                  <w:rFonts w:eastAsia="Cambria" w:cstheme="minorHAnsi"/>
                  <w:w w:val="105"/>
                  <w:sz w:val="20"/>
                  <w:szCs w:val="20"/>
                </w:rPr>
                <w:t xml:space="preserve">: </w:t>
              </w:r>
              <w:r w:rsidR="006562B7">
                <w:rPr>
                  <w:rFonts w:eastAsia="Cambria" w:cstheme="minorHAnsi"/>
                  <w:w w:val="105"/>
                  <w:sz w:val="20"/>
                  <w:szCs w:val="20"/>
                </w:rPr>
                <w:t>Configuration parameters that improve MISRA C:2012 compliance</w:t>
              </w:r>
              <w:r w:rsidR="006562B7" w:rsidRPr="00EA397C">
                <w:rPr>
                  <w:rFonts w:eastAsia="Cambria" w:cstheme="minorHAnsi"/>
                  <w:w w:val="105"/>
                  <w:sz w:val="20"/>
                  <w:szCs w:val="20"/>
                </w:rPr>
                <w:t>”</w:t>
              </w:r>
            </w:hyperlink>
          </w:p>
        </w:tc>
      </w:tr>
      <w:tr w:rsidR="006562B7" w:rsidTr="0050224F">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6562B7" w:rsidRPr="006562B7" w:rsidRDefault="006562B7" w:rsidP="0050224F">
            <w:pPr>
              <w:pStyle w:val="TableParagraph"/>
              <w:spacing w:before="60"/>
              <w:rPr>
                <w:rFonts w:eastAsia="Cambria" w:cstheme="minorHAnsi"/>
                <w:sz w:val="20"/>
                <w:szCs w:val="20"/>
              </w:rPr>
            </w:pPr>
            <w:r w:rsidRPr="006562B7">
              <w:rPr>
                <w:rFonts w:cstheme="minorHAnsi"/>
                <w:w w:val="115"/>
                <w:sz w:val="20"/>
              </w:rPr>
              <w:t>Last</w:t>
            </w:r>
            <w:r w:rsidRPr="006562B7">
              <w:rPr>
                <w:rFonts w:cstheme="minorHAnsi"/>
                <w:spacing w:val="-22"/>
                <w:w w:val="115"/>
                <w:sz w:val="20"/>
              </w:rPr>
              <w:t xml:space="preserve"> </w:t>
            </w:r>
            <w:r w:rsidRPr="006562B7">
              <w:rPr>
                <w:rFonts w:cstheme="minorHAnsi"/>
                <w:w w:val="115"/>
                <w:sz w:val="20"/>
              </w:rPr>
              <w:t>Changed</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6562B7" w:rsidRPr="006562B7" w:rsidRDefault="006562B7" w:rsidP="0050224F">
            <w:pPr>
              <w:pStyle w:val="TableParagraph"/>
              <w:spacing w:before="60"/>
              <w:rPr>
                <w:rFonts w:eastAsia="Cambria" w:cstheme="minorHAnsi"/>
                <w:sz w:val="20"/>
                <w:szCs w:val="20"/>
              </w:rPr>
            </w:pPr>
            <w:r>
              <w:rPr>
                <w:rFonts w:cstheme="minorHAnsi"/>
                <w:w w:val="105"/>
                <w:sz w:val="20"/>
              </w:rPr>
              <w:t>R2017</w:t>
            </w:r>
            <w:r w:rsidRPr="006562B7">
              <w:rPr>
                <w:rFonts w:cstheme="minorHAnsi"/>
                <w:w w:val="105"/>
                <w:sz w:val="20"/>
              </w:rPr>
              <w:t>b</w:t>
            </w:r>
          </w:p>
        </w:tc>
      </w:tr>
    </w:tbl>
    <w:p w:rsidR="0050224F" w:rsidRDefault="0050224F" w:rsidP="00C04808">
      <w:pPr>
        <w:pStyle w:val="Heading4"/>
      </w:pPr>
      <w:bookmarkStart w:id="167" w:name="_bookmark110"/>
      <w:bookmarkEnd w:id="167"/>
    </w:p>
    <w:p w:rsidR="0050224F" w:rsidRDefault="0050224F">
      <w:pPr>
        <w:spacing w:after="160" w:line="259" w:lineRule="auto"/>
        <w:rPr>
          <w:rFonts w:ascii="Arial" w:hAnsi="Arial" w:cs="Arial"/>
          <w:b/>
          <w:sz w:val="20"/>
          <w:szCs w:val="20"/>
        </w:rPr>
      </w:pPr>
      <w:r>
        <w:br w:type="page"/>
      </w:r>
    </w:p>
    <w:p w:rsidR="0017275B" w:rsidRDefault="0017275B" w:rsidP="00C04808">
      <w:pPr>
        <w:pStyle w:val="Heading4"/>
        <w:rPr>
          <w:rFonts w:ascii="Calibri" w:eastAsia="Calibri" w:hAnsi="Calibri" w:cs="Calibri"/>
          <w:b w:val="0"/>
          <w:bCs/>
          <w:sz w:val="17"/>
          <w:szCs w:val="17"/>
        </w:rPr>
      </w:pPr>
      <w:bookmarkStart w:id="168" w:name="_Toc503436760"/>
      <w:r>
        <w:lastRenderedPageBreak/>
        <w:t xml:space="preserve">hisf_0065: </w:t>
      </w:r>
      <w:r>
        <w:rPr>
          <w:spacing w:val="-6"/>
        </w:rPr>
        <w:t xml:space="preserve">Type </w:t>
      </w:r>
      <w:r>
        <w:t xml:space="preserve">cast operations in Stateflow to improve </w:t>
      </w:r>
      <w:r w:rsidR="00CA7D55">
        <w:t>code</w:t>
      </w:r>
      <w:r>
        <w:t xml:space="preserve"> compliance</w:t>
      </w:r>
      <w:bookmarkEnd w:id="168"/>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17275B" w:rsidRPr="007A6F09" w:rsidRDefault="0017275B" w:rsidP="0050224F">
            <w:pPr>
              <w:pStyle w:val="TableParagraph"/>
              <w:spacing w:before="60"/>
              <w:rPr>
                <w:rFonts w:eastAsia="Calibri" w:cstheme="minorHAnsi"/>
                <w:sz w:val="20"/>
                <w:szCs w:val="20"/>
              </w:rPr>
            </w:pPr>
            <w:r w:rsidRPr="007A6F09">
              <w:rPr>
                <w:rFonts w:cstheme="minorHAnsi"/>
                <w:b/>
                <w:sz w:val="20"/>
              </w:rPr>
              <w:t>ID:</w:t>
            </w:r>
            <w:r w:rsidRPr="007A6F09">
              <w:rPr>
                <w:rFonts w:cstheme="minorHAnsi"/>
                <w:b/>
                <w:spacing w:val="-9"/>
                <w:sz w:val="20"/>
              </w:rPr>
              <w:t xml:space="preserve"> </w:t>
            </w:r>
            <w:r w:rsidRPr="007A6F09">
              <w:rPr>
                <w:rFonts w:cstheme="minorHAnsi"/>
                <w:b/>
                <w:sz w:val="20"/>
              </w:rPr>
              <w:t>Title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17275B" w:rsidRPr="007A6F09" w:rsidRDefault="0017275B" w:rsidP="0050224F">
            <w:pPr>
              <w:pStyle w:val="TableParagraph"/>
              <w:spacing w:before="60"/>
              <w:rPr>
                <w:rFonts w:eastAsia="Calibri" w:cstheme="minorHAnsi"/>
                <w:sz w:val="20"/>
                <w:szCs w:val="20"/>
              </w:rPr>
            </w:pPr>
            <w:r w:rsidRPr="007A6F09">
              <w:rPr>
                <w:rFonts w:cstheme="minorHAnsi"/>
                <w:b/>
                <w:sz w:val="20"/>
              </w:rPr>
              <w:t>hisf_0065:</w:t>
            </w:r>
            <w:r w:rsidRPr="007A6F09">
              <w:rPr>
                <w:rFonts w:cstheme="minorHAnsi"/>
                <w:b/>
                <w:spacing w:val="31"/>
                <w:sz w:val="20"/>
              </w:rPr>
              <w:t xml:space="preserve"> </w:t>
            </w:r>
            <w:r w:rsidRPr="007A6F09">
              <w:rPr>
                <w:rFonts w:cstheme="minorHAnsi"/>
                <w:b/>
                <w:spacing w:val="-4"/>
                <w:sz w:val="20"/>
              </w:rPr>
              <w:t>Type</w:t>
            </w:r>
            <w:r w:rsidRPr="007A6F09">
              <w:rPr>
                <w:rFonts w:cstheme="minorHAnsi"/>
                <w:b/>
                <w:spacing w:val="31"/>
                <w:sz w:val="20"/>
              </w:rPr>
              <w:t xml:space="preserve"> </w:t>
            </w:r>
            <w:r w:rsidRPr="007A6F09">
              <w:rPr>
                <w:rFonts w:cstheme="minorHAnsi"/>
                <w:b/>
                <w:sz w:val="20"/>
              </w:rPr>
              <w:t>cast</w:t>
            </w:r>
            <w:r w:rsidRPr="007A6F09">
              <w:rPr>
                <w:rFonts w:cstheme="minorHAnsi"/>
                <w:b/>
                <w:spacing w:val="31"/>
                <w:sz w:val="20"/>
              </w:rPr>
              <w:t xml:space="preserve"> </w:t>
            </w:r>
            <w:r w:rsidRPr="007A6F09">
              <w:rPr>
                <w:rFonts w:cstheme="minorHAnsi"/>
                <w:b/>
                <w:sz w:val="20"/>
              </w:rPr>
              <w:t>operations</w:t>
            </w:r>
            <w:r w:rsidRPr="007A6F09">
              <w:rPr>
                <w:rFonts w:cstheme="minorHAnsi"/>
                <w:b/>
                <w:spacing w:val="31"/>
                <w:sz w:val="20"/>
              </w:rPr>
              <w:t xml:space="preserve"> </w:t>
            </w:r>
            <w:r w:rsidRPr="007A6F09">
              <w:rPr>
                <w:rFonts w:cstheme="minorHAnsi"/>
                <w:b/>
                <w:sz w:val="20"/>
              </w:rPr>
              <w:t>in</w:t>
            </w:r>
            <w:r w:rsidRPr="007A6F09">
              <w:rPr>
                <w:rFonts w:cstheme="minorHAnsi"/>
                <w:b/>
                <w:spacing w:val="31"/>
                <w:sz w:val="20"/>
              </w:rPr>
              <w:t xml:space="preserve"> </w:t>
            </w:r>
            <w:r w:rsidRPr="007A6F09">
              <w:rPr>
                <w:rFonts w:cstheme="minorHAnsi"/>
                <w:b/>
                <w:sz w:val="20"/>
              </w:rPr>
              <w:t>Stateflow</w:t>
            </w:r>
            <w:r w:rsidRPr="007A6F09">
              <w:rPr>
                <w:rFonts w:cstheme="minorHAnsi"/>
                <w:b/>
                <w:spacing w:val="31"/>
                <w:sz w:val="20"/>
              </w:rPr>
              <w:t xml:space="preserve"> </w:t>
            </w:r>
            <w:r w:rsidRPr="007A6F09">
              <w:rPr>
                <w:rFonts w:cstheme="minorHAnsi"/>
                <w:b/>
                <w:sz w:val="20"/>
              </w:rPr>
              <w:t>to</w:t>
            </w:r>
            <w:r w:rsidRPr="007A6F09">
              <w:rPr>
                <w:rFonts w:cstheme="minorHAnsi"/>
                <w:b/>
                <w:spacing w:val="31"/>
                <w:sz w:val="20"/>
              </w:rPr>
              <w:t xml:space="preserve"> </w:t>
            </w:r>
            <w:r w:rsidRPr="007A6F09">
              <w:rPr>
                <w:rFonts w:cstheme="minorHAnsi"/>
                <w:b/>
                <w:sz w:val="20"/>
              </w:rPr>
              <w:t>improve</w:t>
            </w:r>
            <w:r w:rsidRPr="007A6F09">
              <w:rPr>
                <w:rFonts w:cstheme="minorHAnsi"/>
                <w:b/>
                <w:spacing w:val="31"/>
                <w:sz w:val="20"/>
              </w:rPr>
              <w:t xml:space="preserve"> </w:t>
            </w:r>
            <w:r w:rsidR="00CA7D55">
              <w:rPr>
                <w:rFonts w:cstheme="minorHAnsi"/>
                <w:b/>
                <w:sz w:val="20"/>
              </w:rPr>
              <w:t xml:space="preserve">code </w:t>
            </w:r>
            <w:r w:rsidRPr="007A6F09">
              <w:rPr>
                <w:rFonts w:cstheme="minorHAnsi"/>
                <w:b/>
                <w:sz w:val="20"/>
              </w:rPr>
              <w:t>compliance</w:t>
            </w:r>
          </w:p>
        </w:tc>
      </w:tr>
      <w:tr w:rsidR="0017275B" w:rsidTr="0050224F">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17275B" w:rsidRPr="007A6F09" w:rsidRDefault="0017275B" w:rsidP="0050224F">
            <w:pPr>
              <w:pStyle w:val="TableParagraph"/>
              <w:spacing w:before="60"/>
              <w:rPr>
                <w:rFonts w:eastAsia="Cambria" w:cstheme="minorHAnsi"/>
                <w:sz w:val="20"/>
                <w:szCs w:val="20"/>
              </w:rPr>
            </w:pPr>
            <w:r w:rsidRPr="007A6F09">
              <w:rPr>
                <w:rFonts w:cstheme="minorHAnsi"/>
                <w:w w:val="105"/>
                <w:sz w:val="20"/>
              </w:rPr>
              <w:t>Description</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7A6F09" w:rsidRDefault="0017275B" w:rsidP="0050224F">
            <w:pPr>
              <w:pStyle w:val="TableParagraph"/>
              <w:spacing w:before="60"/>
              <w:rPr>
                <w:rFonts w:eastAsia="Cambria" w:cstheme="minorHAnsi"/>
                <w:sz w:val="20"/>
                <w:szCs w:val="20"/>
              </w:rPr>
            </w:pPr>
            <w:r w:rsidRPr="007A6F09">
              <w:rPr>
                <w:rFonts w:cstheme="minorHAnsi"/>
                <w:w w:val="110"/>
                <w:sz w:val="20"/>
              </w:rPr>
              <w:t>To</w:t>
            </w:r>
            <w:r w:rsidRPr="007A6F09">
              <w:rPr>
                <w:rFonts w:cstheme="minorHAnsi"/>
                <w:spacing w:val="-11"/>
                <w:w w:val="110"/>
                <w:sz w:val="20"/>
              </w:rPr>
              <w:t xml:space="preserve"> </w:t>
            </w:r>
            <w:r w:rsidRPr="007A6F09">
              <w:rPr>
                <w:rFonts w:cstheme="minorHAnsi"/>
                <w:w w:val="110"/>
                <w:sz w:val="20"/>
              </w:rPr>
              <w:t>improve</w:t>
            </w:r>
            <w:r w:rsidRPr="007A6F09">
              <w:rPr>
                <w:rFonts w:cstheme="minorHAnsi"/>
                <w:spacing w:val="-11"/>
                <w:w w:val="110"/>
                <w:sz w:val="20"/>
              </w:rPr>
              <w:t xml:space="preserve"> </w:t>
            </w:r>
            <w:r w:rsidR="00647924">
              <w:rPr>
                <w:rFonts w:cstheme="minorHAnsi"/>
                <w:w w:val="110"/>
                <w:sz w:val="20"/>
              </w:rPr>
              <w:t>code</w:t>
            </w:r>
            <w:r w:rsidRPr="007A6F09">
              <w:rPr>
                <w:rFonts w:cstheme="minorHAnsi"/>
                <w:spacing w:val="-11"/>
                <w:w w:val="110"/>
                <w:sz w:val="20"/>
              </w:rPr>
              <w:t xml:space="preserve"> </w:t>
            </w:r>
            <w:r w:rsidRPr="007A6F09">
              <w:rPr>
                <w:rFonts w:cstheme="minorHAnsi"/>
                <w:w w:val="110"/>
                <w:sz w:val="20"/>
              </w:rPr>
              <w:t>compliance</w:t>
            </w:r>
            <w:r w:rsidRPr="007A6F09">
              <w:rPr>
                <w:rFonts w:cstheme="minorHAnsi"/>
                <w:spacing w:val="-11"/>
                <w:w w:val="110"/>
                <w:sz w:val="20"/>
              </w:rPr>
              <w:t xml:space="preserve"> </w:t>
            </w:r>
            <w:r w:rsidRPr="007A6F09">
              <w:rPr>
                <w:rFonts w:cstheme="minorHAnsi"/>
                <w:w w:val="110"/>
                <w:sz w:val="20"/>
              </w:rPr>
              <w:t>of</w:t>
            </w:r>
            <w:r w:rsidRPr="007A6F09">
              <w:rPr>
                <w:rFonts w:cstheme="minorHAnsi"/>
                <w:spacing w:val="-11"/>
                <w:w w:val="110"/>
                <w:sz w:val="20"/>
              </w:rPr>
              <w:t xml:space="preserve"> </w:t>
            </w:r>
            <w:r w:rsidRPr="007A6F09">
              <w:rPr>
                <w:rFonts w:cstheme="minorHAnsi"/>
                <w:w w:val="110"/>
                <w:sz w:val="20"/>
              </w:rPr>
              <w:t>the</w:t>
            </w:r>
            <w:r w:rsidRPr="007A6F09">
              <w:rPr>
                <w:rFonts w:cstheme="minorHAnsi"/>
                <w:spacing w:val="-11"/>
                <w:w w:val="110"/>
                <w:sz w:val="20"/>
              </w:rPr>
              <w:t xml:space="preserve"> </w:t>
            </w:r>
            <w:r w:rsidRPr="007A6F09">
              <w:rPr>
                <w:rFonts w:cstheme="minorHAnsi"/>
                <w:w w:val="110"/>
                <w:sz w:val="20"/>
              </w:rPr>
              <w:t>generated</w:t>
            </w:r>
            <w:r w:rsidRPr="007A6F09">
              <w:rPr>
                <w:rFonts w:cstheme="minorHAnsi"/>
                <w:spacing w:val="-11"/>
                <w:w w:val="110"/>
                <w:sz w:val="20"/>
              </w:rPr>
              <w:t xml:space="preserve"> </w:t>
            </w:r>
            <w:r w:rsidRPr="007A6F09">
              <w:rPr>
                <w:rFonts w:cstheme="minorHAnsi"/>
                <w:w w:val="110"/>
                <w:sz w:val="20"/>
              </w:rPr>
              <w:t>code,</w:t>
            </w:r>
            <w:r w:rsidRPr="007A6F09">
              <w:rPr>
                <w:rFonts w:cstheme="minorHAnsi"/>
                <w:spacing w:val="-11"/>
                <w:w w:val="110"/>
                <w:sz w:val="20"/>
              </w:rPr>
              <w:t xml:space="preserve"> </w:t>
            </w:r>
            <w:r w:rsidRPr="007A6F09">
              <w:rPr>
                <w:rFonts w:cstheme="minorHAnsi"/>
                <w:w w:val="110"/>
                <w:sz w:val="20"/>
              </w:rPr>
              <w:t>protect</w:t>
            </w:r>
            <w:r w:rsidRPr="007A6F09">
              <w:rPr>
                <w:rFonts w:cstheme="minorHAnsi"/>
                <w:spacing w:val="-11"/>
                <w:w w:val="110"/>
                <w:sz w:val="20"/>
              </w:rPr>
              <w:t xml:space="preserve"> </w:t>
            </w:r>
            <w:r w:rsidRPr="007A6F09">
              <w:rPr>
                <w:rFonts w:cstheme="minorHAnsi"/>
                <w:w w:val="110"/>
                <w:sz w:val="20"/>
              </w:rPr>
              <w:t>against Stateflow casting integer and fixed-point calculations to wider data types than the input data types</w:t>
            </w:r>
            <w:r w:rsidRPr="007A6F09">
              <w:rPr>
                <w:rFonts w:cstheme="minorHAnsi"/>
                <w:spacing w:val="5"/>
                <w:w w:val="110"/>
                <w:sz w:val="20"/>
              </w:rPr>
              <w:t xml:space="preserve"> </w:t>
            </w:r>
            <w:r w:rsidRPr="007A6F09">
              <w:rPr>
                <w:rFonts w:cstheme="minorHAnsi"/>
                <w:w w:val="110"/>
                <w:sz w:val="20"/>
              </w:rPr>
              <w:t>by:</w:t>
            </w:r>
          </w:p>
        </w:tc>
      </w:tr>
      <w:tr w:rsidR="0017275B" w:rsidTr="0050224F">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7A6F09" w:rsidRDefault="0017275B" w:rsidP="0050224F">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7A6F09" w:rsidRDefault="005349AB" w:rsidP="0050224F">
            <w:pPr>
              <w:pStyle w:val="TableParagraph"/>
              <w:spacing w:before="60"/>
              <w:rPr>
                <w:rFonts w:eastAsia="Cambria" w:cstheme="minorHAnsi"/>
                <w:sz w:val="20"/>
                <w:szCs w:val="20"/>
              </w:rPr>
            </w:pPr>
            <w:r>
              <w:rPr>
                <w:rFonts w:cstheme="minorHAnsi"/>
                <w:w w:val="118"/>
                <w:sz w:val="20"/>
              </w:rPr>
              <w:t>A</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7A6F09" w:rsidRDefault="0017275B" w:rsidP="0050224F">
            <w:pPr>
              <w:pStyle w:val="TableParagraph"/>
              <w:spacing w:before="60"/>
              <w:rPr>
                <w:rFonts w:eastAsia="Cambria" w:cstheme="minorHAnsi"/>
                <w:sz w:val="20"/>
                <w:szCs w:val="20"/>
              </w:rPr>
            </w:pPr>
            <w:r w:rsidRPr="007A6F09">
              <w:rPr>
                <w:rFonts w:cstheme="minorHAnsi"/>
                <w:w w:val="110"/>
                <w:sz w:val="20"/>
              </w:rPr>
              <w:t>Using the</w:t>
            </w:r>
            <w:r w:rsidR="007A6F09" w:rsidRPr="007A6F09">
              <w:rPr>
                <w:rFonts w:cstheme="minorHAnsi"/>
                <w:w w:val="110"/>
                <w:sz w:val="20"/>
              </w:rPr>
              <w:t xml:space="preserve"> </w:t>
            </w:r>
            <w:r w:rsidR="007A6F09" w:rsidRPr="005349AB">
              <w:rPr>
                <w:rFonts w:ascii="Courier New" w:hAnsi="Courier New" w:cs="Courier New"/>
                <w:w w:val="110"/>
                <w:sz w:val="20"/>
              </w:rPr>
              <w:t>:</w:t>
            </w:r>
            <w:r w:rsidRPr="005349AB">
              <w:rPr>
                <w:rFonts w:ascii="Courier New" w:hAnsi="Courier New" w:cs="Courier New"/>
                <w:w w:val="110"/>
                <w:sz w:val="20"/>
              </w:rPr>
              <w:t>=</w:t>
            </w:r>
            <w:r w:rsidRPr="007A6F09">
              <w:rPr>
                <w:rFonts w:cstheme="minorHAnsi"/>
                <w:w w:val="110"/>
                <w:sz w:val="20"/>
              </w:rPr>
              <w:t xml:space="preserve"> notation in</w:t>
            </w:r>
            <w:r w:rsidRPr="007A6F09">
              <w:rPr>
                <w:rFonts w:cstheme="minorHAnsi"/>
                <w:spacing w:val="13"/>
                <w:w w:val="110"/>
                <w:sz w:val="20"/>
              </w:rPr>
              <w:t xml:space="preserve"> </w:t>
            </w:r>
            <w:r w:rsidRPr="007A6F09">
              <w:rPr>
                <w:rFonts w:cstheme="minorHAnsi"/>
                <w:w w:val="110"/>
                <w:sz w:val="20"/>
              </w:rPr>
              <w:t>Stateflow</w:t>
            </w:r>
            <w:r w:rsidR="005349AB">
              <w:rPr>
                <w:rFonts w:cstheme="minorHAnsi"/>
                <w:w w:val="110"/>
                <w:sz w:val="20"/>
              </w:rPr>
              <w:t xml:space="preserve"> that use the C action language</w:t>
            </w:r>
          </w:p>
        </w:tc>
      </w:tr>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7A6F09" w:rsidRDefault="0017275B" w:rsidP="0050224F">
            <w:pPr>
              <w:pStyle w:val="TableParagraph"/>
              <w:spacing w:before="60"/>
              <w:rPr>
                <w:rFonts w:eastAsia="Cambria" w:cstheme="minorHAnsi"/>
                <w:sz w:val="20"/>
                <w:szCs w:val="20"/>
              </w:rPr>
            </w:pPr>
            <w:r w:rsidRPr="007A6F09">
              <w:rPr>
                <w:rFonts w:cstheme="minorHAnsi"/>
                <w:w w:val="110"/>
                <w:sz w:val="20"/>
              </w:rPr>
              <w:t>Note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7A6F09" w:rsidRDefault="0017275B" w:rsidP="0050224F">
            <w:pPr>
              <w:pStyle w:val="TableParagraph"/>
              <w:spacing w:before="60"/>
              <w:rPr>
                <w:rFonts w:eastAsia="Cambria" w:cstheme="minorHAnsi"/>
                <w:sz w:val="20"/>
                <w:szCs w:val="20"/>
              </w:rPr>
            </w:pPr>
            <w:r w:rsidRPr="007A6F09">
              <w:rPr>
                <w:rFonts w:cstheme="minorHAnsi"/>
                <w:w w:val="110"/>
                <w:sz w:val="20"/>
              </w:rPr>
              <w:t>If</w:t>
            </w:r>
            <w:r w:rsidRPr="007A6F09">
              <w:rPr>
                <w:rFonts w:cstheme="minorHAnsi"/>
                <w:spacing w:val="-11"/>
                <w:w w:val="110"/>
                <w:sz w:val="20"/>
              </w:rPr>
              <w:t xml:space="preserve"> </w:t>
            </w:r>
            <w:r w:rsidRPr="007A6F09">
              <w:rPr>
                <w:rFonts w:cstheme="minorHAnsi"/>
                <w:w w:val="110"/>
                <w:sz w:val="20"/>
              </w:rPr>
              <w:t>you</w:t>
            </w:r>
            <w:r w:rsidRPr="007A6F09">
              <w:rPr>
                <w:rFonts w:cstheme="minorHAnsi"/>
                <w:spacing w:val="-11"/>
                <w:w w:val="110"/>
                <w:sz w:val="20"/>
              </w:rPr>
              <w:t xml:space="preserve"> </w:t>
            </w:r>
            <w:r w:rsidRPr="007A6F09">
              <w:rPr>
                <w:rFonts w:cstheme="minorHAnsi"/>
                <w:w w:val="110"/>
                <w:sz w:val="20"/>
              </w:rPr>
              <w:t>follow</w:t>
            </w:r>
            <w:r w:rsidRPr="007A6F09">
              <w:rPr>
                <w:rFonts w:cstheme="minorHAnsi"/>
                <w:spacing w:val="-11"/>
                <w:w w:val="110"/>
                <w:sz w:val="20"/>
              </w:rPr>
              <w:t xml:space="preserve"> </w:t>
            </w:r>
            <w:r w:rsidRPr="007A6F09">
              <w:rPr>
                <w:rFonts w:cstheme="minorHAnsi"/>
                <w:w w:val="110"/>
                <w:sz w:val="20"/>
              </w:rPr>
              <w:t>this</w:t>
            </w:r>
            <w:r w:rsidRPr="007A6F09">
              <w:rPr>
                <w:rFonts w:cstheme="minorHAnsi"/>
                <w:spacing w:val="-11"/>
                <w:w w:val="110"/>
                <w:sz w:val="20"/>
              </w:rPr>
              <w:t xml:space="preserve"> </w:t>
            </w:r>
            <w:r w:rsidRPr="007A6F09">
              <w:rPr>
                <w:rFonts w:cstheme="minorHAnsi"/>
                <w:w w:val="110"/>
                <w:sz w:val="20"/>
              </w:rPr>
              <w:t>and</w:t>
            </w:r>
            <w:r w:rsidRPr="007A6F09">
              <w:rPr>
                <w:rFonts w:cstheme="minorHAnsi"/>
                <w:spacing w:val="-11"/>
                <w:w w:val="110"/>
                <w:sz w:val="20"/>
              </w:rPr>
              <w:t xml:space="preserve"> </w:t>
            </w:r>
            <w:r w:rsidRPr="007A6F09">
              <w:rPr>
                <w:rFonts w:cstheme="minorHAnsi"/>
                <w:w w:val="110"/>
                <w:sz w:val="20"/>
              </w:rPr>
              <w:t>other</w:t>
            </w:r>
            <w:r w:rsidRPr="007A6F09">
              <w:rPr>
                <w:rFonts w:cstheme="minorHAnsi"/>
                <w:spacing w:val="-11"/>
                <w:w w:val="110"/>
                <w:sz w:val="20"/>
              </w:rPr>
              <w:t xml:space="preserve"> </w:t>
            </w:r>
            <w:r w:rsidRPr="007A6F09">
              <w:rPr>
                <w:rFonts w:cstheme="minorHAnsi"/>
                <w:w w:val="110"/>
                <w:sz w:val="20"/>
              </w:rPr>
              <w:t>modeling</w:t>
            </w:r>
            <w:r w:rsidRPr="007A6F09">
              <w:rPr>
                <w:rFonts w:cstheme="minorHAnsi"/>
                <w:spacing w:val="-11"/>
                <w:w w:val="110"/>
                <w:sz w:val="20"/>
              </w:rPr>
              <w:t xml:space="preserve"> </w:t>
            </w:r>
            <w:r w:rsidRPr="007A6F09">
              <w:rPr>
                <w:rFonts w:cstheme="minorHAnsi"/>
                <w:w w:val="110"/>
                <w:sz w:val="20"/>
              </w:rPr>
              <w:t>guidelines,</w:t>
            </w:r>
            <w:r w:rsidRPr="007A6F09">
              <w:rPr>
                <w:rFonts w:cstheme="minorHAnsi"/>
                <w:spacing w:val="-11"/>
                <w:w w:val="110"/>
                <w:sz w:val="20"/>
              </w:rPr>
              <w:t xml:space="preserve"> </w:t>
            </w:r>
            <w:r w:rsidRPr="007A6F09">
              <w:rPr>
                <w:rFonts w:cstheme="minorHAnsi"/>
                <w:w w:val="110"/>
                <w:sz w:val="20"/>
              </w:rPr>
              <w:t>you</w:t>
            </w:r>
            <w:r w:rsidRPr="007A6F09">
              <w:rPr>
                <w:rFonts w:cstheme="minorHAnsi"/>
                <w:spacing w:val="-11"/>
                <w:w w:val="110"/>
                <w:sz w:val="20"/>
              </w:rPr>
              <w:t xml:space="preserve"> </w:t>
            </w:r>
            <w:r w:rsidRPr="007A6F09">
              <w:rPr>
                <w:rFonts w:cstheme="minorHAnsi"/>
                <w:w w:val="110"/>
                <w:sz w:val="20"/>
              </w:rPr>
              <w:t>increase</w:t>
            </w:r>
            <w:r w:rsidRPr="007A6F09">
              <w:rPr>
                <w:rFonts w:cstheme="minorHAnsi"/>
                <w:spacing w:val="-11"/>
                <w:w w:val="110"/>
                <w:sz w:val="20"/>
              </w:rPr>
              <w:t xml:space="preserve"> </w:t>
            </w:r>
            <w:r w:rsidRPr="007A6F09">
              <w:rPr>
                <w:rFonts w:cstheme="minorHAnsi"/>
                <w:w w:val="110"/>
                <w:sz w:val="20"/>
              </w:rPr>
              <w:t>the</w:t>
            </w:r>
            <w:r w:rsidRPr="007A6F09">
              <w:rPr>
                <w:rFonts w:cstheme="minorHAnsi"/>
                <w:spacing w:val="-11"/>
                <w:w w:val="110"/>
                <w:sz w:val="20"/>
              </w:rPr>
              <w:t xml:space="preserve"> </w:t>
            </w:r>
            <w:r w:rsidRPr="007A6F09">
              <w:rPr>
                <w:rFonts w:cstheme="minorHAnsi"/>
                <w:w w:val="110"/>
                <w:sz w:val="20"/>
              </w:rPr>
              <w:t>likelihood</w:t>
            </w:r>
            <w:r w:rsidRPr="007A6F09">
              <w:rPr>
                <w:rFonts w:cstheme="minorHAnsi"/>
                <w:spacing w:val="-11"/>
                <w:w w:val="110"/>
                <w:sz w:val="20"/>
              </w:rPr>
              <w:t xml:space="preserve"> </w:t>
            </w:r>
            <w:r w:rsidRPr="007A6F09">
              <w:rPr>
                <w:rFonts w:cstheme="minorHAnsi"/>
                <w:w w:val="110"/>
                <w:sz w:val="20"/>
              </w:rPr>
              <w:t xml:space="preserve">of generating code that complies with the </w:t>
            </w:r>
            <w:r w:rsidR="005349AB">
              <w:rPr>
                <w:rFonts w:cstheme="minorHAnsi"/>
                <w:w w:val="110"/>
                <w:sz w:val="20"/>
              </w:rPr>
              <w:t>coding</w:t>
            </w:r>
            <w:r w:rsidRPr="007A6F09">
              <w:rPr>
                <w:rFonts w:cstheme="minorHAnsi"/>
                <w:spacing w:val="-16"/>
                <w:w w:val="110"/>
                <w:sz w:val="20"/>
              </w:rPr>
              <w:t xml:space="preserve"> </w:t>
            </w:r>
            <w:r w:rsidRPr="007A6F09">
              <w:rPr>
                <w:rFonts w:cstheme="minorHAnsi"/>
                <w:w w:val="110"/>
                <w:sz w:val="20"/>
              </w:rPr>
              <w:t>standard</w:t>
            </w:r>
            <w:r w:rsidR="005349AB">
              <w:rPr>
                <w:rFonts w:cstheme="minorHAnsi"/>
                <w:w w:val="110"/>
                <w:sz w:val="20"/>
              </w:rPr>
              <w:t>s</w:t>
            </w:r>
            <w:r w:rsidRPr="007A6F09">
              <w:rPr>
                <w:rFonts w:cstheme="minorHAnsi"/>
                <w:w w:val="110"/>
                <w:sz w:val="20"/>
              </w:rPr>
              <w:t>.</w:t>
            </w:r>
          </w:p>
        </w:tc>
      </w:tr>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7A6F09" w:rsidRDefault="0017275B" w:rsidP="0050224F">
            <w:pPr>
              <w:pStyle w:val="TableParagraph"/>
              <w:spacing w:before="60"/>
              <w:rPr>
                <w:rFonts w:eastAsia="Cambria" w:cstheme="minorHAnsi"/>
                <w:sz w:val="20"/>
                <w:szCs w:val="20"/>
              </w:rPr>
            </w:pPr>
            <w:r w:rsidRPr="007A6F09">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7A6F09" w:rsidRDefault="005349AB" w:rsidP="0050224F">
            <w:pPr>
              <w:pStyle w:val="TableParagraph"/>
              <w:spacing w:before="60"/>
              <w:rPr>
                <w:rFonts w:eastAsia="Cambria" w:cstheme="minorHAnsi"/>
                <w:sz w:val="20"/>
                <w:szCs w:val="20"/>
              </w:rPr>
            </w:pPr>
            <w:r>
              <w:rPr>
                <w:rFonts w:cstheme="minorHAnsi"/>
                <w:w w:val="120"/>
                <w:sz w:val="20"/>
              </w:rPr>
              <w:t>A</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7A6F09" w:rsidRDefault="0017275B" w:rsidP="0050224F">
            <w:pPr>
              <w:pStyle w:val="TableParagraph"/>
              <w:spacing w:before="60" w:line="244" w:lineRule="auto"/>
              <w:rPr>
                <w:rFonts w:eastAsia="Cambria" w:cstheme="minorHAnsi"/>
                <w:sz w:val="20"/>
                <w:szCs w:val="20"/>
              </w:rPr>
            </w:pPr>
            <w:r w:rsidRPr="007A6F09">
              <w:rPr>
                <w:rFonts w:cstheme="minorHAnsi"/>
                <w:w w:val="110"/>
                <w:sz w:val="20"/>
              </w:rPr>
              <w:t xml:space="preserve">To avoid </w:t>
            </w:r>
            <w:r w:rsidR="005349AB">
              <w:rPr>
                <w:rFonts w:cstheme="minorHAnsi"/>
                <w:w w:val="110"/>
                <w:sz w:val="20"/>
              </w:rPr>
              <w:t>implicit casts</w:t>
            </w:r>
            <w:r w:rsidRPr="007A6F09">
              <w:rPr>
                <w:rFonts w:cstheme="minorHAnsi"/>
                <w:w w:val="110"/>
                <w:sz w:val="20"/>
              </w:rPr>
              <w:t xml:space="preserve"> in the generated code that might be a</w:t>
            </w:r>
            <w:r w:rsidRPr="007A6F09">
              <w:rPr>
                <w:rFonts w:cstheme="minorHAnsi"/>
                <w:spacing w:val="-17"/>
                <w:w w:val="110"/>
                <w:sz w:val="20"/>
              </w:rPr>
              <w:t xml:space="preserve"> </w:t>
            </w:r>
            <w:r w:rsidR="005349AB">
              <w:rPr>
                <w:rFonts w:cstheme="minorHAnsi"/>
                <w:w w:val="110"/>
                <w:sz w:val="20"/>
              </w:rPr>
              <w:t>c</w:t>
            </w:r>
            <w:r w:rsidR="00647924">
              <w:rPr>
                <w:rFonts w:cstheme="minorHAnsi"/>
                <w:w w:val="110"/>
                <w:sz w:val="20"/>
              </w:rPr>
              <w:t>oding standard</w:t>
            </w:r>
            <w:r w:rsidR="005349AB">
              <w:rPr>
                <w:rFonts w:cstheme="minorHAnsi"/>
                <w:w w:val="110"/>
                <w:sz w:val="20"/>
              </w:rPr>
              <w:t xml:space="preserve"> </w:t>
            </w:r>
            <w:r w:rsidRPr="007A6F09">
              <w:rPr>
                <w:rFonts w:cstheme="minorHAnsi"/>
                <w:w w:val="105"/>
                <w:sz w:val="20"/>
              </w:rPr>
              <w:t>violation.</w:t>
            </w:r>
          </w:p>
        </w:tc>
      </w:tr>
      <w:tr w:rsidR="005349AB"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349AB" w:rsidRPr="006562B7" w:rsidRDefault="005349AB" w:rsidP="0050224F">
            <w:pPr>
              <w:pStyle w:val="TableParagraph"/>
              <w:spacing w:before="60"/>
              <w:rPr>
                <w:rFonts w:eastAsia="Cambria" w:cstheme="minorHAnsi"/>
                <w:sz w:val="20"/>
                <w:szCs w:val="20"/>
              </w:rPr>
            </w:pPr>
            <w:r w:rsidRPr="006562B7">
              <w:rPr>
                <w:rFonts w:cstheme="minorHAnsi"/>
                <w:w w:val="110"/>
                <w:sz w:val="20"/>
              </w:rPr>
              <w:t>Model</w:t>
            </w:r>
            <w:r w:rsidRPr="006562B7">
              <w:rPr>
                <w:rFonts w:cstheme="minorHAnsi"/>
                <w:spacing w:val="-28"/>
                <w:w w:val="110"/>
                <w:sz w:val="20"/>
              </w:rPr>
              <w:t xml:space="preserve"> </w:t>
            </w:r>
            <w:r w:rsidRPr="006562B7">
              <w:rPr>
                <w:rFonts w:cstheme="minorHAnsi"/>
                <w:w w:val="110"/>
                <w:sz w:val="20"/>
              </w:rPr>
              <w:t>Advisor Checks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5349AB" w:rsidRPr="006562B7" w:rsidRDefault="005349AB" w:rsidP="005D7F7B">
            <w:pPr>
              <w:pStyle w:val="TableParagraph"/>
              <w:numPr>
                <w:ilvl w:val="0"/>
                <w:numId w:val="23"/>
              </w:numPr>
              <w:tabs>
                <w:tab w:val="left" w:pos="340"/>
              </w:tabs>
              <w:spacing w:before="60"/>
              <w:ind w:left="0"/>
              <w:rPr>
                <w:rFonts w:eastAsia="Cambria" w:cstheme="minorHAnsi"/>
                <w:sz w:val="20"/>
                <w:szCs w:val="20"/>
              </w:rPr>
            </w:pPr>
            <w:r w:rsidRPr="006562B7">
              <w:rPr>
                <w:rFonts w:cstheme="minorHAnsi"/>
                <w:b/>
                <w:w w:val="115"/>
                <w:sz w:val="20"/>
              </w:rPr>
              <w:t>By</w:t>
            </w:r>
            <w:r w:rsidRPr="006562B7">
              <w:rPr>
                <w:rFonts w:cstheme="minorHAnsi"/>
                <w:b/>
                <w:spacing w:val="-18"/>
                <w:w w:val="115"/>
                <w:sz w:val="20"/>
              </w:rPr>
              <w:t xml:space="preserve"> </w:t>
            </w:r>
            <w:r w:rsidRPr="006562B7">
              <w:rPr>
                <w:rFonts w:cstheme="minorHAnsi"/>
                <w:b/>
                <w:w w:val="115"/>
                <w:sz w:val="20"/>
              </w:rPr>
              <w:t>Task</w:t>
            </w:r>
            <w:r w:rsidRPr="006562B7">
              <w:rPr>
                <w:rFonts w:cstheme="minorHAnsi"/>
                <w:b/>
                <w:spacing w:val="-20"/>
                <w:w w:val="115"/>
                <w:sz w:val="20"/>
              </w:rPr>
              <w:t xml:space="preserve"> </w:t>
            </w:r>
            <w:r w:rsidRPr="006562B7">
              <w:rPr>
                <w:rFonts w:cstheme="minorHAnsi"/>
                <w:w w:val="115"/>
                <w:sz w:val="20"/>
              </w:rPr>
              <w:t>&gt;</w:t>
            </w:r>
            <w:r w:rsidRPr="006562B7">
              <w:rPr>
                <w:rFonts w:cstheme="minorHAnsi"/>
                <w:spacing w:val="-20"/>
                <w:w w:val="115"/>
                <w:sz w:val="20"/>
              </w:rPr>
              <w:t xml:space="preserve"> </w:t>
            </w:r>
            <w:r w:rsidRPr="006562B7">
              <w:rPr>
                <w:rFonts w:cstheme="minorHAnsi"/>
                <w:b/>
                <w:w w:val="115"/>
                <w:sz w:val="20"/>
              </w:rPr>
              <w:t>Modeling</w:t>
            </w:r>
            <w:r w:rsidRPr="006562B7">
              <w:rPr>
                <w:rFonts w:cstheme="minorHAnsi"/>
                <w:b/>
                <w:spacing w:val="-18"/>
                <w:w w:val="115"/>
                <w:sz w:val="20"/>
              </w:rPr>
              <w:t xml:space="preserve"> </w:t>
            </w:r>
            <w:r w:rsidRPr="006562B7">
              <w:rPr>
                <w:rFonts w:cstheme="minorHAnsi"/>
                <w:b/>
                <w:w w:val="115"/>
                <w:sz w:val="20"/>
              </w:rPr>
              <w:t>Standards</w:t>
            </w:r>
            <w:r w:rsidRPr="006562B7">
              <w:rPr>
                <w:rFonts w:cstheme="minorHAnsi"/>
                <w:b/>
                <w:spacing w:val="-18"/>
                <w:w w:val="115"/>
                <w:sz w:val="20"/>
              </w:rPr>
              <w:t xml:space="preserve"> </w:t>
            </w:r>
            <w:r w:rsidRPr="006562B7">
              <w:rPr>
                <w:rFonts w:cstheme="minorHAnsi"/>
                <w:b/>
                <w:w w:val="115"/>
                <w:sz w:val="20"/>
              </w:rPr>
              <w:t>for</w:t>
            </w:r>
            <w:r w:rsidRPr="006562B7">
              <w:rPr>
                <w:rFonts w:cstheme="minorHAnsi"/>
                <w:b/>
                <w:spacing w:val="-18"/>
                <w:w w:val="115"/>
                <w:sz w:val="20"/>
              </w:rPr>
              <w:t xml:space="preserve"> </w:t>
            </w:r>
            <w:r w:rsidRPr="006562B7">
              <w:rPr>
                <w:rFonts w:cstheme="minorHAnsi"/>
                <w:b/>
                <w:w w:val="115"/>
                <w:sz w:val="20"/>
              </w:rPr>
              <w:t>DO-178C/DO-331</w:t>
            </w:r>
            <w:r w:rsidRPr="006562B7">
              <w:rPr>
                <w:rFonts w:cstheme="minorHAnsi"/>
                <w:b/>
                <w:spacing w:val="-20"/>
                <w:w w:val="115"/>
                <w:sz w:val="20"/>
              </w:rPr>
              <w:t xml:space="preserve"> </w:t>
            </w:r>
            <w:r w:rsidRPr="006562B7">
              <w:rPr>
                <w:rFonts w:cstheme="minorHAnsi"/>
                <w:w w:val="115"/>
                <w:sz w:val="20"/>
              </w:rPr>
              <w:t>&gt;</w:t>
            </w:r>
            <w:r w:rsidRPr="006562B7">
              <w:rPr>
                <w:rFonts w:cstheme="minorHAnsi"/>
                <w:spacing w:val="-20"/>
                <w:w w:val="115"/>
                <w:sz w:val="20"/>
              </w:rPr>
              <w:t xml:space="preserve"> </w:t>
            </w:r>
            <w:r w:rsidRPr="006562B7">
              <w:rPr>
                <w:rFonts w:cstheme="minorHAnsi"/>
                <w:b/>
                <w:w w:val="115"/>
                <w:sz w:val="20"/>
              </w:rPr>
              <w:t xml:space="preserve">High-Integrity Systems </w:t>
            </w:r>
            <w:r w:rsidRPr="00DC76C8">
              <w:rPr>
                <w:rFonts w:cstheme="minorHAnsi"/>
                <w:w w:val="115"/>
                <w:sz w:val="20"/>
              </w:rPr>
              <w:t>&gt;</w:t>
            </w:r>
            <w:r w:rsidRPr="006562B7">
              <w:rPr>
                <w:rFonts w:cstheme="minorHAnsi"/>
                <w:b/>
                <w:w w:val="115"/>
                <w:sz w:val="20"/>
              </w:rPr>
              <w:t xml:space="preserve"> </w:t>
            </w:r>
            <w:r w:rsidRPr="006562B7">
              <w:rPr>
                <w:rFonts w:cstheme="minorHAnsi"/>
                <w:b/>
                <w:w w:val="110"/>
                <w:sz w:val="20"/>
                <w:szCs w:val="20"/>
              </w:rPr>
              <w:t xml:space="preserve">Stateflow </w:t>
            </w:r>
            <w:r w:rsidRPr="006562B7">
              <w:rPr>
                <w:rFonts w:cstheme="minorHAnsi"/>
                <w:w w:val="110"/>
                <w:sz w:val="20"/>
              </w:rPr>
              <w:t xml:space="preserve">&gt; </w:t>
            </w:r>
            <w:r w:rsidR="009A48DE">
              <w:rPr>
                <w:rFonts w:cstheme="minorHAnsi"/>
                <w:b/>
                <w:w w:val="115"/>
                <w:sz w:val="20"/>
              </w:rPr>
              <w:t>Check assignment</w:t>
            </w:r>
            <w:r>
              <w:rPr>
                <w:rFonts w:cstheme="minorHAnsi"/>
                <w:b/>
                <w:w w:val="115"/>
                <w:sz w:val="20"/>
              </w:rPr>
              <w:t xml:space="preserve"> operations in Stateflow</w:t>
            </w:r>
            <w:r w:rsidR="009A48DE">
              <w:rPr>
                <w:rFonts w:cstheme="minorHAnsi"/>
                <w:b/>
                <w:w w:val="115"/>
                <w:sz w:val="20"/>
              </w:rPr>
              <w:t xml:space="preserve"> charts</w:t>
            </w:r>
          </w:p>
          <w:p w:rsidR="005349AB" w:rsidRPr="006562B7" w:rsidRDefault="005349AB" w:rsidP="0050224F">
            <w:pPr>
              <w:pStyle w:val="TableParagraph"/>
              <w:spacing w:before="60"/>
              <w:rPr>
                <w:rFonts w:eastAsia="Cambria" w:cstheme="minorHAnsi"/>
                <w:sz w:val="20"/>
                <w:szCs w:val="20"/>
              </w:rPr>
            </w:pPr>
            <w:r w:rsidRPr="006562B7">
              <w:rPr>
                <w:rFonts w:eastAsia="Cambria" w:cstheme="minorHAnsi"/>
                <w:w w:val="105"/>
                <w:sz w:val="20"/>
                <w:szCs w:val="20"/>
              </w:rPr>
              <w:t xml:space="preserve">For DO-178C/DO-331 check details, see “Check </w:t>
            </w:r>
            <w:r w:rsidR="009A48DE">
              <w:rPr>
                <w:rFonts w:eastAsia="Cambria" w:cstheme="minorHAnsi"/>
                <w:w w:val="105"/>
                <w:sz w:val="20"/>
                <w:szCs w:val="20"/>
              </w:rPr>
              <w:t>assignment</w:t>
            </w:r>
            <w:r w:rsidR="003C48C2">
              <w:rPr>
                <w:rFonts w:eastAsia="Cambria" w:cstheme="minorHAnsi"/>
                <w:w w:val="105"/>
                <w:sz w:val="20"/>
                <w:szCs w:val="20"/>
              </w:rPr>
              <w:t xml:space="preserve"> operations in </w:t>
            </w:r>
            <w:r w:rsidRPr="006562B7">
              <w:rPr>
                <w:rFonts w:eastAsia="Cambria" w:cstheme="minorHAnsi"/>
                <w:w w:val="105"/>
                <w:sz w:val="20"/>
                <w:szCs w:val="20"/>
              </w:rPr>
              <w:t>Stateflow</w:t>
            </w:r>
            <w:r w:rsidR="009A48DE">
              <w:rPr>
                <w:rFonts w:eastAsia="Cambria" w:cstheme="minorHAnsi"/>
                <w:w w:val="105"/>
                <w:sz w:val="20"/>
                <w:szCs w:val="20"/>
              </w:rPr>
              <w:t xml:space="preserve"> charts</w:t>
            </w:r>
            <w:r w:rsidRPr="006562B7">
              <w:rPr>
                <w:rFonts w:eastAsia="Cambria" w:cstheme="minorHAnsi"/>
                <w:w w:val="105"/>
                <w:sz w:val="20"/>
                <w:szCs w:val="20"/>
              </w:rPr>
              <w:t>”.</w:t>
            </w:r>
          </w:p>
        </w:tc>
      </w:tr>
      <w:tr w:rsidR="004E3D2C"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E3D2C" w:rsidRPr="007A6F09" w:rsidRDefault="004E3D2C" w:rsidP="0050224F">
            <w:pPr>
              <w:pStyle w:val="TableParagraph"/>
              <w:spacing w:before="60"/>
              <w:rPr>
                <w:rFonts w:eastAsia="Cambria" w:cstheme="minorHAnsi"/>
                <w:sz w:val="20"/>
                <w:szCs w:val="20"/>
              </w:rPr>
            </w:pPr>
            <w:r w:rsidRPr="007A6F09">
              <w:rPr>
                <w:rFonts w:cstheme="minorHAnsi"/>
                <w:w w:val="105"/>
                <w:sz w:val="20"/>
              </w:rPr>
              <w:t>References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22154C" w:rsidRPr="007A6F09" w:rsidRDefault="005349AB" w:rsidP="00487E65">
            <w:pPr>
              <w:pStyle w:val="TableParagraph"/>
              <w:numPr>
                <w:ilvl w:val="0"/>
                <w:numId w:val="106"/>
              </w:numPr>
              <w:tabs>
                <w:tab w:val="left" w:pos="340"/>
              </w:tabs>
              <w:spacing w:before="60"/>
              <w:ind w:left="230" w:hanging="230"/>
              <w:rPr>
                <w:rFonts w:eastAsia="Cambria" w:cstheme="minorHAnsi"/>
                <w:sz w:val="20"/>
                <w:szCs w:val="20"/>
              </w:rPr>
            </w:pPr>
            <w:r w:rsidRPr="006562B7">
              <w:rPr>
                <w:rFonts w:eastAsia="Cambria" w:cstheme="minorHAnsi"/>
                <w:w w:val="110"/>
                <w:sz w:val="20"/>
                <w:szCs w:val="20"/>
              </w:rPr>
              <w:t>DO-331, Section MB.6.3.1.</w:t>
            </w:r>
            <w:r>
              <w:rPr>
                <w:rFonts w:eastAsia="Cambria" w:cstheme="minorHAnsi"/>
                <w:w w:val="110"/>
                <w:sz w:val="20"/>
                <w:szCs w:val="20"/>
              </w:rPr>
              <w:t>b 'High-level requirements are accurate and consistent</w:t>
            </w:r>
            <w:r w:rsidRPr="006562B7">
              <w:rPr>
                <w:rFonts w:eastAsia="Cambria" w:cstheme="minorHAnsi"/>
                <w:w w:val="110"/>
                <w:sz w:val="20"/>
                <w:szCs w:val="20"/>
              </w:rPr>
              <w:t>'</w:t>
            </w:r>
            <w:r w:rsidRPr="006562B7">
              <w:rPr>
                <w:rFonts w:eastAsia="Cambria" w:cstheme="minorHAnsi"/>
                <w:w w:val="110"/>
                <w:sz w:val="20"/>
                <w:szCs w:val="20"/>
              </w:rPr>
              <w:br/>
              <w:t>DO-331, Section MB.6.3.2.</w:t>
            </w:r>
            <w:r>
              <w:rPr>
                <w:rFonts w:eastAsia="Cambria" w:cstheme="minorHAnsi"/>
                <w:w w:val="110"/>
                <w:sz w:val="20"/>
                <w:szCs w:val="20"/>
              </w:rPr>
              <w:t>b 'Low-level requirements are accurate and consistent</w:t>
            </w:r>
            <w:r w:rsidRPr="006562B7">
              <w:rPr>
                <w:rFonts w:eastAsia="Cambria" w:cstheme="minorHAnsi"/>
                <w:w w:val="110"/>
                <w:sz w:val="20"/>
                <w:szCs w:val="20"/>
              </w:rPr>
              <w:t>'</w:t>
            </w:r>
          </w:p>
        </w:tc>
      </w:tr>
      <w:tr w:rsidR="007A6F09"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7A6F09" w:rsidRPr="006562B7" w:rsidRDefault="007A6F09" w:rsidP="0050224F">
            <w:pPr>
              <w:pStyle w:val="TableParagraph"/>
              <w:spacing w:before="60"/>
              <w:rPr>
                <w:rFonts w:cstheme="minorHAnsi"/>
                <w:w w:val="115"/>
                <w:sz w:val="20"/>
              </w:rPr>
            </w:pPr>
            <w:r>
              <w:rPr>
                <w:rFonts w:cstheme="minorHAnsi"/>
                <w:w w:val="115"/>
                <w:sz w:val="20"/>
              </w:rPr>
              <w:t>Prerequisites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7A6F09" w:rsidRPr="00EA397C" w:rsidRDefault="00EA0C9F" w:rsidP="0050224F">
            <w:pPr>
              <w:pStyle w:val="TableParagraph"/>
              <w:spacing w:before="60"/>
              <w:rPr>
                <w:rFonts w:eastAsia="Cambria" w:cstheme="minorHAnsi"/>
                <w:sz w:val="20"/>
                <w:szCs w:val="20"/>
              </w:rPr>
            </w:pPr>
            <w:hyperlink w:anchor="_bookmark31" w:history="1">
              <w:r w:rsidR="007A6F09">
                <w:rPr>
                  <w:rFonts w:eastAsia="Cambria" w:cstheme="minorHAnsi"/>
                  <w:w w:val="105"/>
                  <w:sz w:val="20"/>
                  <w:szCs w:val="20"/>
                </w:rPr>
                <w:t>“hisl_0060</w:t>
              </w:r>
              <w:r w:rsidR="007A6F09" w:rsidRPr="00EA397C">
                <w:rPr>
                  <w:rFonts w:eastAsia="Cambria" w:cstheme="minorHAnsi"/>
                  <w:w w:val="105"/>
                  <w:sz w:val="20"/>
                  <w:szCs w:val="20"/>
                </w:rPr>
                <w:t xml:space="preserve">: </w:t>
              </w:r>
              <w:r w:rsidR="007A6F09">
                <w:rPr>
                  <w:rFonts w:eastAsia="Cambria" w:cstheme="minorHAnsi"/>
                  <w:w w:val="105"/>
                  <w:sz w:val="20"/>
                  <w:szCs w:val="20"/>
                </w:rPr>
                <w:t>Configuration parameters that improve MISRA C:2012 compliance</w:t>
              </w:r>
              <w:r w:rsidR="007A6F09" w:rsidRPr="00EA397C">
                <w:rPr>
                  <w:rFonts w:eastAsia="Cambria" w:cstheme="minorHAnsi"/>
                  <w:w w:val="105"/>
                  <w:sz w:val="20"/>
                  <w:szCs w:val="20"/>
                </w:rPr>
                <w:t>”</w:t>
              </w:r>
            </w:hyperlink>
          </w:p>
        </w:tc>
      </w:tr>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7A6F09" w:rsidRDefault="0017275B" w:rsidP="0050224F">
            <w:pPr>
              <w:pStyle w:val="TableParagraph"/>
              <w:spacing w:before="60"/>
              <w:rPr>
                <w:rFonts w:eastAsia="Cambria" w:cstheme="minorHAnsi"/>
                <w:sz w:val="20"/>
                <w:szCs w:val="20"/>
              </w:rPr>
            </w:pPr>
            <w:r w:rsidRPr="007A6F09">
              <w:rPr>
                <w:rFonts w:cstheme="minorHAnsi"/>
                <w:w w:val="115"/>
                <w:sz w:val="20"/>
              </w:rPr>
              <w:t>Last</w:t>
            </w:r>
            <w:r w:rsidRPr="007A6F09">
              <w:rPr>
                <w:rFonts w:cstheme="minorHAnsi"/>
                <w:spacing w:val="-22"/>
                <w:w w:val="115"/>
                <w:sz w:val="20"/>
              </w:rPr>
              <w:t xml:space="preserve"> </w:t>
            </w:r>
            <w:r w:rsidRPr="007A6F09">
              <w:rPr>
                <w:rFonts w:cstheme="minorHAnsi"/>
                <w:w w:val="115"/>
                <w:sz w:val="20"/>
              </w:rPr>
              <w:t>Changed</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7A6F09" w:rsidRDefault="0017275B" w:rsidP="0050224F">
            <w:pPr>
              <w:pStyle w:val="TableParagraph"/>
              <w:spacing w:before="60"/>
              <w:rPr>
                <w:rFonts w:eastAsia="Cambria" w:cstheme="minorHAnsi"/>
                <w:sz w:val="20"/>
                <w:szCs w:val="20"/>
              </w:rPr>
            </w:pPr>
            <w:r w:rsidRPr="007A6F09">
              <w:rPr>
                <w:rFonts w:cstheme="minorHAnsi"/>
                <w:w w:val="105"/>
                <w:sz w:val="20"/>
              </w:rPr>
              <w:t>R201</w:t>
            </w:r>
            <w:r w:rsidR="007A6F09" w:rsidRPr="007A6F09">
              <w:rPr>
                <w:rFonts w:cstheme="minorHAnsi"/>
                <w:w w:val="105"/>
                <w:sz w:val="20"/>
              </w:rPr>
              <w:t>7</w:t>
            </w:r>
            <w:r w:rsidRPr="007A6F09">
              <w:rPr>
                <w:rFonts w:cstheme="minorHAnsi"/>
                <w:w w:val="105"/>
                <w:sz w:val="20"/>
              </w:rPr>
              <w:t>b</w:t>
            </w:r>
          </w:p>
        </w:tc>
      </w:tr>
    </w:tbl>
    <w:p w:rsidR="0050224F" w:rsidRDefault="0050224F" w:rsidP="003A5816">
      <w:pPr>
        <w:pStyle w:val="Heading4"/>
      </w:pPr>
      <w:bookmarkStart w:id="169" w:name="_bookmark111"/>
      <w:bookmarkEnd w:id="169"/>
    </w:p>
    <w:p w:rsidR="0050224F" w:rsidRDefault="0050224F">
      <w:pPr>
        <w:spacing w:after="160" w:line="259" w:lineRule="auto"/>
        <w:rPr>
          <w:rFonts w:ascii="Arial" w:hAnsi="Arial" w:cs="Arial"/>
          <w:b/>
          <w:sz w:val="20"/>
          <w:szCs w:val="20"/>
        </w:rPr>
      </w:pPr>
      <w:r>
        <w:br w:type="page"/>
      </w:r>
    </w:p>
    <w:p w:rsidR="0017275B" w:rsidRDefault="0017275B" w:rsidP="003A5816">
      <w:pPr>
        <w:pStyle w:val="Heading4"/>
        <w:rPr>
          <w:rFonts w:ascii="Calibri" w:eastAsia="Calibri" w:hAnsi="Calibri" w:cs="Calibri"/>
          <w:bCs/>
          <w:sz w:val="17"/>
          <w:szCs w:val="17"/>
        </w:rPr>
      </w:pPr>
      <w:bookmarkStart w:id="170" w:name="_Toc503436761"/>
      <w:r>
        <w:lastRenderedPageBreak/>
        <w:t xml:space="preserve">hisf_0211: Protect against use of </w:t>
      </w:r>
      <w:r>
        <w:rPr>
          <w:spacing w:val="3"/>
        </w:rPr>
        <w:t xml:space="preserve">unary </w:t>
      </w:r>
      <w:r>
        <w:t xml:space="preserve">operators in Stateflow Charts to </w:t>
      </w:r>
      <w:r w:rsidR="003A5816">
        <w:t xml:space="preserve">improve </w:t>
      </w:r>
      <w:r w:rsidR="00CA7D55">
        <w:t xml:space="preserve">code </w:t>
      </w:r>
      <w:r>
        <w:t>compliance</w:t>
      </w:r>
      <w:bookmarkEnd w:id="170"/>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17275B" w:rsidRPr="00647924" w:rsidRDefault="0017275B" w:rsidP="0050224F">
            <w:pPr>
              <w:pStyle w:val="TableParagraph"/>
              <w:spacing w:before="60"/>
              <w:rPr>
                <w:rFonts w:eastAsia="Calibri" w:cstheme="minorHAnsi"/>
                <w:sz w:val="20"/>
                <w:szCs w:val="20"/>
              </w:rPr>
            </w:pPr>
            <w:r w:rsidRPr="00647924">
              <w:rPr>
                <w:rFonts w:cstheme="minorHAnsi"/>
                <w:b/>
                <w:sz w:val="20"/>
                <w:szCs w:val="20"/>
              </w:rPr>
              <w:t>ID:</w:t>
            </w:r>
            <w:r w:rsidRPr="00647924">
              <w:rPr>
                <w:rFonts w:cstheme="minorHAnsi"/>
                <w:b/>
                <w:spacing w:val="-9"/>
                <w:sz w:val="20"/>
                <w:szCs w:val="20"/>
              </w:rPr>
              <w:t xml:space="preserve"> </w:t>
            </w:r>
            <w:r w:rsidRPr="00647924">
              <w:rPr>
                <w:rFonts w:cstheme="minorHAnsi"/>
                <w:b/>
                <w:sz w:val="20"/>
                <w:szCs w:val="20"/>
              </w:rPr>
              <w:t>Title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17275B" w:rsidRPr="00647924" w:rsidRDefault="0017275B" w:rsidP="0050224F">
            <w:pPr>
              <w:pStyle w:val="TableParagraph"/>
              <w:spacing w:before="60"/>
              <w:rPr>
                <w:rFonts w:eastAsia="Calibri" w:cstheme="minorHAnsi"/>
                <w:sz w:val="20"/>
                <w:szCs w:val="20"/>
              </w:rPr>
            </w:pPr>
            <w:r w:rsidRPr="00647924">
              <w:rPr>
                <w:rFonts w:cstheme="minorHAnsi"/>
                <w:b/>
                <w:sz w:val="20"/>
                <w:szCs w:val="20"/>
              </w:rPr>
              <w:t xml:space="preserve">hisf_0211: Protect against use of </w:t>
            </w:r>
            <w:r w:rsidRPr="00647924">
              <w:rPr>
                <w:rFonts w:cstheme="minorHAnsi"/>
                <w:b/>
                <w:spacing w:val="2"/>
                <w:sz w:val="20"/>
                <w:szCs w:val="20"/>
              </w:rPr>
              <w:t xml:space="preserve">unary </w:t>
            </w:r>
            <w:r w:rsidRPr="00647924">
              <w:rPr>
                <w:rFonts w:cstheme="minorHAnsi"/>
                <w:b/>
                <w:sz w:val="20"/>
                <w:szCs w:val="20"/>
              </w:rPr>
              <w:t>operators in Sta</w:t>
            </w:r>
            <w:r w:rsidR="00CA7D55" w:rsidRPr="00647924">
              <w:rPr>
                <w:rFonts w:cstheme="minorHAnsi"/>
                <w:b/>
                <w:sz w:val="20"/>
                <w:szCs w:val="20"/>
              </w:rPr>
              <w:t xml:space="preserve">teflow Charts to improve code </w:t>
            </w:r>
            <w:r w:rsidRPr="00647924">
              <w:rPr>
                <w:rFonts w:cstheme="minorHAnsi"/>
                <w:b/>
                <w:sz w:val="20"/>
                <w:szCs w:val="20"/>
              </w:rPr>
              <w:t>compliance</w:t>
            </w:r>
          </w:p>
        </w:tc>
      </w:tr>
      <w:tr w:rsidR="0017275B" w:rsidTr="0050224F">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17275B" w:rsidRPr="00647924" w:rsidRDefault="0017275B" w:rsidP="0050224F">
            <w:pPr>
              <w:pStyle w:val="TableParagraph"/>
              <w:spacing w:before="60"/>
              <w:rPr>
                <w:rFonts w:eastAsia="Cambria" w:cstheme="minorHAnsi"/>
                <w:sz w:val="20"/>
                <w:szCs w:val="20"/>
              </w:rPr>
            </w:pPr>
            <w:r w:rsidRPr="00647924">
              <w:rPr>
                <w:rFonts w:cstheme="minorHAnsi"/>
                <w:w w:val="105"/>
                <w:sz w:val="20"/>
                <w:szCs w:val="20"/>
              </w:rPr>
              <w:t>Description</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47924" w:rsidRDefault="0017275B" w:rsidP="0050224F">
            <w:pPr>
              <w:pStyle w:val="TableParagraph"/>
              <w:spacing w:before="60"/>
              <w:rPr>
                <w:rFonts w:eastAsia="Cambria" w:cstheme="minorHAnsi"/>
                <w:sz w:val="20"/>
                <w:szCs w:val="20"/>
              </w:rPr>
            </w:pPr>
            <w:r w:rsidRPr="00647924">
              <w:rPr>
                <w:rFonts w:cstheme="minorHAnsi"/>
                <w:w w:val="105"/>
                <w:sz w:val="20"/>
                <w:szCs w:val="20"/>
              </w:rPr>
              <w:t xml:space="preserve">To improve </w:t>
            </w:r>
            <w:r w:rsidR="00CA7D55" w:rsidRPr="00647924">
              <w:rPr>
                <w:rFonts w:cstheme="minorHAnsi"/>
                <w:w w:val="105"/>
                <w:sz w:val="20"/>
                <w:szCs w:val="20"/>
              </w:rPr>
              <w:t>code</w:t>
            </w:r>
            <w:r w:rsidR="004B0B69" w:rsidRPr="00647924">
              <w:rPr>
                <w:rFonts w:cstheme="minorHAnsi"/>
                <w:w w:val="105"/>
                <w:sz w:val="20"/>
                <w:szCs w:val="20"/>
              </w:rPr>
              <w:t xml:space="preserve"> compliance of the generated </w:t>
            </w:r>
            <w:r w:rsidRPr="00647924">
              <w:rPr>
                <w:rFonts w:cstheme="minorHAnsi"/>
                <w:w w:val="105"/>
                <w:sz w:val="20"/>
                <w:szCs w:val="20"/>
              </w:rPr>
              <w:t>code:</w:t>
            </w:r>
          </w:p>
        </w:tc>
      </w:tr>
      <w:tr w:rsidR="0017275B" w:rsidTr="0050224F">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47924" w:rsidRDefault="0017275B" w:rsidP="0050224F">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47924" w:rsidRDefault="0017275B" w:rsidP="0050224F">
            <w:pPr>
              <w:pStyle w:val="TableParagraph"/>
              <w:spacing w:before="60"/>
              <w:rPr>
                <w:rFonts w:eastAsia="Cambria" w:cstheme="minorHAnsi"/>
                <w:sz w:val="20"/>
                <w:szCs w:val="20"/>
              </w:rPr>
            </w:pPr>
            <w:r w:rsidRPr="00647924">
              <w:rPr>
                <w:rFonts w:cstheme="minorHAnsi"/>
                <w:w w:val="115"/>
                <w:sz w:val="20"/>
                <w:szCs w:val="20"/>
              </w:rPr>
              <w:t>A</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47924" w:rsidRDefault="0017275B" w:rsidP="0050224F">
            <w:pPr>
              <w:pStyle w:val="TableParagraph"/>
              <w:spacing w:before="60"/>
              <w:rPr>
                <w:rFonts w:eastAsia="Cambria" w:cstheme="minorHAnsi"/>
                <w:sz w:val="20"/>
                <w:szCs w:val="20"/>
              </w:rPr>
            </w:pPr>
            <w:r w:rsidRPr="00647924">
              <w:rPr>
                <w:rFonts w:cstheme="minorHAnsi"/>
                <w:w w:val="105"/>
                <w:sz w:val="20"/>
                <w:szCs w:val="20"/>
              </w:rPr>
              <w:t>Do not use unary min</w:t>
            </w:r>
            <w:r w:rsidR="004B0B69" w:rsidRPr="00647924">
              <w:rPr>
                <w:rFonts w:cstheme="minorHAnsi"/>
                <w:w w:val="105"/>
                <w:sz w:val="20"/>
                <w:szCs w:val="20"/>
              </w:rPr>
              <w:t xml:space="preserve">us operators on unsigned data </w:t>
            </w:r>
            <w:r w:rsidRPr="00647924">
              <w:rPr>
                <w:rFonts w:cstheme="minorHAnsi"/>
                <w:w w:val="105"/>
                <w:sz w:val="20"/>
                <w:szCs w:val="20"/>
              </w:rPr>
              <w:t>types</w:t>
            </w:r>
          </w:p>
        </w:tc>
      </w:tr>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47924" w:rsidRDefault="0017275B" w:rsidP="0050224F">
            <w:pPr>
              <w:pStyle w:val="TableParagraph"/>
              <w:spacing w:before="60"/>
              <w:rPr>
                <w:rFonts w:eastAsia="Cambria" w:cstheme="minorHAnsi"/>
                <w:sz w:val="20"/>
                <w:szCs w:val="20"/>
              </w:rPr>
            </w:pPr>
            <w:r w:rsidRPr="00647924">
              <w:rPr>
                <w:rFonts w:cstheme="minorHAnsi"/>
                <w:w w:val="110"/>
                <w:sz w:val="20"/>
                <w:szCs w:val="20"/>
              </w:rPr>
              <w:t>Note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47924" w:rsidRDefault="0017275B" w:rsidP="0050224F">
            <w:pPr>
              <w:pStyle w:val="TableParagraph"/>
              <w:spacing w:before="60"/>
              <w:rPr>
                <w:rFonts w:eastAsia="Cambria" w:cstheme="minorHAnsi"/>
                <w:sz w:val="20"/>
                <w:szCs w:val="20"/>
              </w:rPr>
            </w:pPr>
            <w:r w:rsidRPr="00647924">
              <w:rPr>
                <w:rFonts w:cstheme="minorHAnsi"/>
                <w:w w:val="105"/>
                <w:sz w:val="20"/>
                <w:szCs w:val="20"/>
              </w:rPr>
              <w:t>The MATLAB</w:t>
            </w:r>
            <w:r w:rsidR="00647924" w:rsidRPr="00647924">
              <w:rPr>
                <w:rFonts w:cstheme="minorHAnsi"/>
                <w:w w:val="105"/>
                <w:sz w:val="20"/>
                <w:szCs w:val="20"/>
              </w:rPr>
              <w:t>®</w:t>
            </w:r>
            <w:r w:rsidRPr="00647924">
              <w:rPr>
                <w:rFonts w:cstheme="minorHAnsi"/>
                <w:w w:val="105"/>
                <w:sz w:val="20"/>
                <w:szCs w:val="20"/>
              </w:rPr>
              <w:t xml:space="preserve"> and C action languages do not restrict the use of unary minus operators on </w:t>
            </w:r>
            <w:r w:rsidR="003A5816" w:rsidRPr="00647924">
              <w:rPr>
                <w:rFonts w:cstheme="minorHAnsi"/>
                <w:w w:val="105"/>
                <w:sz w:val="20"/>
                <w:szCs w:val="20"/>
              </w:rPr>
              <w:t xml:space="preserve">unsigned </w:t>
            </w:r>
            <w:r w:rsidR="003A5816" w:rsidRPr="00647924">
              <w:rPr>
                <w:rFonts w:cstheme="minorHAnsi"/>
                <w:spacing w:val="6"/>
                <w:w w:val="105"/>
                <w:sz w:val="20"/>
                <w:szCs w:val="20"/>
              </w:rPr>
              <w:t>expressions</w:t>
            </w:r>
            <w:r w:rsidRPr="00647924">
              <w:rPr>
                <w:rFonts w:cstheme="minorHAnsi"/>
                <w:w w:val="105"/>
                <w:sz w:val="20"/>
                <w:szCs w:val="20"/>
              </w:rPr>
              <w:t>.</w:t>
            </w:r>
          </w:p>
        </w:tc>
      </w:tr>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47924" w:rsidRDefault="0017275B" w:rsidP="0050224F">
            <w:pPr>
              <w:pStyle w:val="TableParagraph"/>
              <w:spacing w:before="60"/>
              <w:rPr>
                <w:rFonts w:eastAsia="Cambria" w:cstheme="minorHAnsi"/>
                <w:sz w:val="20"/>
                <w:szCs w:val="20"/>
              </w:rPr>
            </w:pPr>
            <w:r w:rsidRPr="00647924">
              <w:rPr>
                <w:rFonts w:cstheme="minorHAnsi"/>
                <w:w w:val="110"/>
                <w:sz w:val="20"/>
                <w:szCs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47924" w:rsidRDefault="0017275B" w:rsidP="0050224F">
            <w:pPr>
              <w:pStyle w:val="TableParagraph"/>
              <w:spacing w:before="60"/>
              <w:rPr>
                <w:rFonts w:eastAsia="Cambria" w:cstheme="minorHAnsi"/>
                <w:sz w:val="20"/>
                <w:szCs w:val="20"/>
              </w:rPr>
            </w:pPr>
            <w:r w:rsidRPr="00647924">
              <w:rPr>
                <w:rFonts w:cstheme="minorHAnsi"/>
                <w:w w:val="115"/>
                <w:sz w:val="20"/>
                <w:szCs w:val="20"/>
              </w:rPr>
              <w:t>A</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47924" w:rsidRDefault="0017275B" w:rsidP="0050224F">
            <w:pPr>
              <w:pStyle w:val="TableParagraph"/>
              <w:spacing w:before="60"/>
              <w:rPr>
                <w:rFonts w:eastAsia="Cambria" w:cstheme="minorHAnsi"/>
                <w:sz w:val="20"/>
                <w:szCs w:val="20"/>
              </w:rPr>
            </w:pPr>
            <w:r w:rsidRPr="00647924">
              <w:rPr>
                <w:rFonts w:cstheme="minorHAnsi"/>
                <w:w w:val="105"/>
                <w:sz w:val="20"/>
                <w:szCs w:val="20"/>
              </w:rPr>
              <w:t xml:space="preserve">Improve </w:t>
            </w:r>
            <w:r w:rsidR="00647924" w:rsidRPr="00647924">
              <w:rPr>
                <w:rFonts w:cstheme="minorHAnsi"/>
                <w:w w:val="105"/>
                <w:sz w:val="20"/>
                <w:szCs w:val="20"/>
              </w:rPr>
              <w:t xml:space="preserve">code </w:t>
            </w:r>
            <w:r w:rsidRPr="00647924">
              <w:rPr>
                <w:rFonts w:cstheme="minorHAnsi"/>
                <w:w w:val="105"/>
                <w:sz w:val="20"/>
                <w:szCs w:val="20"/>
              </w:rPr>
              <w:t>compliance of the generated</w:t>
            </w:r>
            <w:r w:rsidR="00647924" w:rsidRPr="00647924">
              <w:rPr>
                <w:rFonts w:cstheme="minorHAnsi"/>
                <w:w w:val="105"/>
                <w:sz w:val="20"/>
                <w:szCs w:val="20"/>
              </w:rPr>
              <w:t xml:space="preserve"> </w:t>
            </w:r>
            <w:r w:rsidRPr="00647924">
              <w:rPr>
                <w:rFonts w:cstheme="minorHAnsi"/>
                <w:w w:val="105"/>
                <w:sz w:val="20"/>
                <w:szCs w:val="20"/>
              </w:rPr>
              <w:t>code.</w:t>
            </w:r>
          </w:p>
        </w:tc>
      </w:tr>
      <w:tr w:rsidR="00647924"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47924" w:rsidRPr="00647924" w:rsidRDefault="00647924" w:rsidP="0050224F">
            <w:pPr>
              <w:pStyle w:val="TableParagraph"/>
              <w:spacing w:before="60"/>
              <w:rPr>
                <w:rFonts w:eastAsia="Cambria" w:cstheme="minorHAnsi"/>
                <w:sz w:val="20"/>
                <w:szCs w:val="20"/>
              </w:rPr>
            </w:pPr>
            <w:r w:rsidRPr="00647924">
              <w:rPr>
                <w:rFonts w:cstheme="minorHAnsi"/>
                <w:w w:val="110"/>
                <w:sz w:val="20"/>
                <w:szCs w:val="20"/>
              </w:rPr>
              <w:t>Model</w:t>
            </w:r>
            <w:r w:rsidRPr="00647924">
              <w:rPr>
                <w:rFonts w:cstheme="minorHAnsi"/>
                <w:spacing w:val="-28"/>
                <w:w w:val="110"/>
                <w:sz w:val="20"/>
                <w:szCs w:val="20"/>
              </w:rPr>
              <w:t xml:space="preserve"> </w:t>
            </w:r>
            <w:r w:rsidRPr="00647924">
              <w:rPr>
                <w:rFonts w:cstheme="minorHAnsi"/>
                <w:w w:val="110"/>
                <w:sz w:val="20"/>
                <w:szCs w:val="20"/>
              </w:rPr>
              <w:t>Advisor Checks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47924" w:rsidRPr="00647924" w:rsidRDefault="00647924" w:rsidP="005D7F7B">
            <w:pPr>
              <w:pStyle w:val="TableParagraph"/>
              <w:numPr>
                <w:ilvl w:val="0"/>
                <w:numId w:val="23"/>
              </w:numPr>
              <w:tabs>
                <w:tab w:val="left" w:pos="340"/>
              </w:tabs>
              <w:spacing w:before="60"/>
              <w:ind w:left="0"/>
              <w:rPr>
                <w:rFonts w:eastAsia="Cambria" w:cstheme="minorHAnsi"/>
                <w:sz w:val="20"/>
                <w:szCs w:val="20"/>
              </w:rPr>
            </w:pPr>
            <w:r w:rsidRPr="00647924">
              <w:rPr>
                <w:rFonts w:cstheme="minorHAnsi"/>
                <w:b/>
                <w:w w:val="115"/>
                <w:sz w:val="20"/>
                <w:szCs w:val="20"/>
              </w:rPr>
              <w:t>By</w:t>
            </w:r>
            <w:r w:rsidRPr="00647924">
              <w:rPr>
                <w:rFonts w:cstheme="minorHAnsi"/>
                <w:b/>
                <w:spacing w:val="-18"/>
                <w:w w:val="115"/>
                <w:sz w:val="20"/>
                <w:szCs w:val="20"/>
              </w:rPr>
              <w:t xml:space="preserve"> </w:t>
            </w:r>
            <w:r w:rsidRPr="00647924">
              <w:rPr>
                <w:rFonts w:cstheme="minorHAnsi"/>
                <w:b/>
                <w:w w:val="115"/>
                <w:sz w:val="20"/>
                <w:szCs w:val="20"/>
              </w:rPr>
              <w:t>Task</w:t>
            </w:r>
            <w:r w:rsidRPr="00647924">
              <w:rPr>
                <w:rFonts w:cstheme="minorHAnsi"/>
                <w:b/>
                <w:spacing w:val="-20"/>
                <w:w w:val="115"/>
                <w:sz w:val="20"/>
                <w:szCs w:val="20"/>
              </w:rPr>
              <w:t xml:space="preserve"> </w:t>
            </w:r>
            <w:r w:rsidRPr="00647924">
              <w:rPr>
                <w:rFonts w:cstheme="minorHAnsi"/>
                <w:w w:val="115"/>
                <w:sz w:val="20"/>
                <w:szCs w:val="20"/>
              </w:rPr>
              <w:t>&gt;</w:t>
            </w:r>
            <w:r w:rsidRPr="00647924">
              <w:rPr>
                <w:rFonts w:cstheme="minorHAnsi"/>
                <w:spacing w:val="-20"/>
                <w:w w:val="115"/>
                <w:sz w:val="20"/>
                <w:szCs w:val="20"/>
              </w:rPr>
              <w:t xml:space="preserve"> </w:t>
            </w:r>
            <w:r w:rsidRPr="00647924">
              <w:rPr>
                <w:rFonts w:cstheme="minorHAnsi"/>
                <w:b/>
                <w:w w:val="115"/>
                <w:sz w:val="20"/>
                <w:szCs w:val="20"/>
              </w:rPr>
              <w:t>Modeling</w:t>
            </w:r>
            <w:r w:rsidRPr="00647924">
              <w:rPr>
                <w:rFonts w:cstheme="minorHAnsi"/>
                <w:b/>
                <w:spacing w:val="-18"/>
                <w:w w:val="115"/>
                <w:sz w:val="20"/>
                <w:szCs w:val="20"/>
              </w:rPr>
              <w:t xml:space="preserve"> </w:t>
            </w:r>
            <w:r w:rsidRPr="00647924">
              <w:rPr>
                <w:rFonts w:cstheme="minorHAnsi"/>
                <w:b/>
                <w:w w:val="115"/>
                <w:sz w:val="20"/>
                <w:szCs w:val="20"/>
              </w:rPr>
              <w:t>Standards</w:t>
            </w:r>
            <w:r w:rsidRPr="00647924">
              <w:rPr>
                <w:rFonts w:cstheme="minorHAnsi"/>
                <w:b/>
                <w:spacing w:val="-18"/>
                <w:w w:val="115"/>
                <w:sz w:val="20"/>
                <w:szCs w:val="20"/>
              </w:rPr>
              <w:t xml:space="preserve"> </w:t>
            </w:r>
            <w:r w:rsidRPr="00647924">
              <w:rPr>
                <w:rFonts w:cstheme="minorHAnsi"/>
                <w:b/>
                <w:w w:val="115"/>
                <w:sz w:val="20"/>
                <w:szCs w:val="20"/>
              </w:rPr>
              <w:t>for</w:t>
            </w:r>
            <w:r w:rsidRPr="00647924">
              <w:rPr>
                <w:rFonts w:cstheme="minorHAnsi"/>
                <w:b/>
                <w:spacing w:val="-18"/>
                <w:w w:val="115"/>
                <w:sz w:val="20"/>
                <w:szCs w:val="20"/>
              </w:rPr>
              <w:t xml:space="preserve"> </w:t>
            </w:r>
            <w:r w:rsidRPr="00647924">
              <w:rPr>
                <w:rFonts w:cstheme="minorHAnsi"/>
                <w:b/>
                <w:w w:val="115"/>
                <w:sz w:val="20"/>
                <w:szCs w:val="20"/>
              </w:rPr>
              <w:t>DO-178C/DO-331</w:t>
            </w:r>
            <w:r w:rsidRPr="00647924">
              <w:rPr>
                <w:rFonts w:cstheme="minorHAnsi"/>
                <w:b/>
                <w:spacing w:val="-20"/>
                <w:w w:val="115"/>
                <w:sz w:val="20"/>
                <w:szCs w:val="20"/>
              </w:rPr>
              <w:t xml:space="preserve"> </w:t>
            </w:r>
            <w:r w:rsidRPr="00647924">
              <w:rPr>
                <w:rFonts w:cstheme="minorHAnsi"/>
                <w:w w:val="115"/>
                <w:sz w:val="20"/>
                <w:szCs w:val="20"/>
              </w:rPr>
              <w:t>&gt;</w:t>
            </w:r>
            <w:r w:rsidRPr="00647924">
              <w:rPr>
                <w:rFonts w:cstheme="minorHAnsi"/>
                <w:spacing w:val="-20"/>
                <w:w w:val="115"/>
                <w:sz w:val="20"/>
                <w:szCs w:val="20"/>
              </w:rPr>
              <w:t xml:space="preserve"> </w:t>
            </w:r>
            <w:r w:rsidRPr="00647924">
              <w:rPr>
                <w:rFonts w:cstheme="minorHAnsi"/>
                <w:b/>
                <w:w w:val="115"/>
                <w:sz w:val="20"/>
                <w:szCs w:val="20"/>
              </w:rPr>
              <w:t xml:space="preserve">High-Integrity Systems </w:t>
            </w:r>
            <w:r w:rsidRPr="00DC76C8">
              <w:rPr>
                <w:rFonts w:cstheme="minorHAnsi"/>
                <w:w w:val="115"/>
                <w:sz w:val="20"/>
                <w:szCs w:val="20"/>
              </w:rPr>
              <w:t>&gt;</w:t>
            </w:r>
            <w:r w:rsidRPr="00647924">
              <w:rPr>
                <w:rFonts w:cstheme="minorHAnsi"/>
                <w:b/>
                <w:w w:val="115"/>
                <w:sz w:val="20"/>
                <w:szCs w:val="20"/>
              </w:rPr>
              <w:t xml:space="preserve"> </w:t>
            </w:r>
            <w:r w:rsidRPr="00647924">
              <w:rPr>
                <w:rFonts w:cstheme="minorHAnsi"/>
                <w:b/>
                <w:w w:val="110"/>
                <w:sz w:val="20"/>
                <w:szCs w:val="20"/>
              </w:rPr>
              <w:t xml:space="preserve">Stateflow </w:t>
            </w:r>
            <w:r w:rsidRPr="00647924">
              <w:rPr>
                <w:rFonts w:cstheme="minorHAnsi"/>
                <w:w w:val="110"/>
                <w:sz w:val="20"/>
                <w:szCs w:val="20"/>
              </w:rPr>
              <w:t xml:space="preserve">&gt; </w:t>
            </w:r>
            <w:r w:rsidRPr="00647924">
              <w:rPr>
                <w:rFonts w:cstheme="minorHAnsi"/>
                <w:b/>
                <w:w w:val="115"/>
                <w:sz w:val="20"/>
                <w:szCs w:val="20"/>
              </w:rPr>
              <w:t>Check Stateflow</w:t>
            </w:r>
            <w:r w:rsidR="00F02280">
              <w:rPr>
                <w:rFonts w:cstheme="minorHAnsi"/>
                <w:b/>
                <w:w w:val="115"/>
                <w:sz w:val="20"/>
                <w:szCs w:val="20"/>
              </w:rPr>
              <w:t xml:space="preserve"> charts for unary operators</w:t>
            </w:r>
          </w:p>
          <w:p w:rsidR="00647924" w:rsidRPr="00647924" w:rsidRDefault="00647924" w:rsidP="0050224F">
            <w:pPr>
              <w:pStyle w:val="TableParagraph"/>
              <w:spacing w:before="60"/>
              <w:rPr>
                <w:rFonts w:eastAsia="Cambria" w:cstheme="minorHAnsi"/>
                <w:sz w:val="20"/>
                <w:szCs w:val="20"/>
              </w:rPr>
            </w:pPr>
            <w:r w:rsidRPr="00647924">
              <w:rPr>
                <w:rFonts w:eastAsia="Cambria" w:cstheme="minorHAnsi"/>
                <w:w w:val="105"/>
                <w:sz w:val="20"/>
                <w:szCs w:val="20"/>
              </w:rPr>
              <w:t>For DO-178C/DO-331 check details, see “Check Stateflow</w:t>
            </w:r>
            <w:r w:rsidR="00F02280">
              <w:rPr>
                <w:rFonts w:eastAsia="Cambria" w:cstheme="minorHAnsi"/>
                <w:w w:val="105"/>
                <w:sz w:val="20"/>
                <w:szCs w:val="20"/>
              </w:rPr>
              <w:t xml:space="preserve"> charts for unary operators</w:t>
            </w:r>
            <w:r w:rsidRPr="00647924">
              <w:rPr>
                <w:rFonts w:eastAsia="Cambria" w:cstheme="minorHAnsi"/>
                <w:w w:val="105"/>
                <w:sz w:val="20"/>
                <w:szCs w:val="20"/>
              </w:rPr>
              <w:t>”.</w:t>
            </w:r>
          </w:p>
        </w:tc>
      </w:tr>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47924" w:rsidRDefault="0017275B" w:rsidP="0050224F">
            <w:pPr>
              <w:pStyle w:val="TableParagraph"/>
              <w:spacing w:before="60"/>
              <w:rPr>
                <w:rFonts w:eastAsia="Cambria" w:cstheme="minorHAnsi"/>
                <w:sz w:val="20"/>
                <w:szCs w:val="20"/>
              </w:rPr>
            </w:pPr>
            <w:r w:rsidRPr="00647924">
              <w:rPr>
                <w:rFonts w:cstheme="minorHAnsi"/>
                <w:w w:val="105"/>
                <w:sz w:val="20"/>
                <w:szCs w:val="20"/>
              </w:rPr>
              <w:t>References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47924" w:rsidRPr="00647924" w:rsidRDefault="00647924" w:rsidP="00487E65">
            <w:pPr>
              <w:pStyle w:val="TableParagraph"/>
              <w:numPr>
                <w:ilvl w:val="0"/>
                <w:numId w:val="106"/>
              </w:numPr>
              <w:tabs>
                <w:tab w:val="left" w:pos="340"/>
              </w:tabs>
              <w:spacing w:before="60"/>
              <w:ind w:left="230" w:hanging="230"/>
              <w:rPr>
                <w:rFonts w:eastAsia="Cambria" w:cstheme="minorHAnsi"/>
                <w:sz w:val="20"/>
                <w:szCs w:val="20"/>
              </w:rPr>
            </w:pPr>
            <w:r w:rsidRPr="00647924">
              <w:rPr>
                <w:rFonts w:eastAsia="Cambria" w:cstheme="minorHAnsi"/>
                <w:w w:val="110"/>
                <w:sz w:val="20"/>
                <w:szCs w:val="20"/>
              </w:rPr>
              <w:t>DO-331, Section MB.6.3.1.b 'High-level requirements are accurate and consistent'</w:t>
            </w:r>
            <w:r w:rsidRPr="00647924">
              <w:rPr>
                <w:rFonts w:eastAsia="Cambria" w:cstheme="minorHAnsi"/>
                <w:w w:val="110"/>
                <w:sz w:val="20"/>
                <w:szCs w:val="20"/>
              </w:rPr>
              <w:br/>
              <w:t>DO-331, Section MB.6.3.2.b 'Low-level requirements are accurate and consistent'</w:t>
            </w:r>
          </w:p>
          <w:p w:rsidR="0017275B" w:rsidRPr="00647924" w:rsidRDefault="0017275B" w:rsidP="00487E65">
            <w:pPr>
              <w:pStyle w:val="TableParagraph"/>
              <w:numPr>
                <w:ilvl w:val="0"/>
                <w:numId w:val="106"/>
              </w:numPr>
              <w:tabs>
                <w:tab w:val="left" w:pos="340"/>
              </w:tabs>
              <w:spacing w:before="60"/>
              <w:ind w:left="230" w:hanging="230"/>
              <w:rPr>
                <w:rFonts w:eastAsia="Cambria" w:cstheme="minorHAnsi"/>
                <w:sz w:val="20"/>
                <w:szCs w:val="20"/>
              </w:rPr>
            </w:pPr>
            <w:r w:rsidRPr="00647924">
              <w:rPr>
                <w:rFonts w:cstheme="minorHAnsi"/>
                <w:w w:val="110"/>
                <w:sz w:val="20"/>
                <w:szCs w:val="20"/>
              </w:rPr>
              <w:t>MISRA C:2012, Rule</w:t>
            </w:r>
            <w:r w:rsidR="00647924">
              <w:rPr>
                <w:rFonts w:cstheme="minorHAnsi"/>
                <w:spacing w:val="39"/>
                <w:w w:val="110"/>
                <w:sz w:val="20"/>
                <w:szCs w:val="20"/>
              </w:rPr>
              <w:t xml:space="preserve"> </w:t>
            </w:r>
            <w:r w:rsidRPr="00647924">
              <w:rPr>
                <w:rFonts w:cstheme="minorHAnsi"/>
                <w:w w:val="110"/>
                <w:sz w:val="20"/>
                <w:szCs w:val="20"/>
              </w:rPr>
              <w:t>10.1</w:t>
            </w:r>
          </w:p>
        </w:tc>
      </w:tr>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47924" w:rsidRDefault="00647924" w:rsidP="0050224F">
            <w:pPr>
              <w:spacing w:before="60"/>
              <w:rPr>
                <w:rFonts w:asciiTheme="minorHAnsi" w:hAnsiTheme="minorHAnsi" w:cstheme="minorHAnsi"/>
                <w:sz w:val="20"/>
                <w:szCs w:val="20"/>
              </w:rPr>
            </w:pPr>
            <w:r w:rsidRPr="00647924">
              <w:rPr>
                <w:rFonts w:asciiTheme="minorHAnsi" w:hAnsiTheme="minorHAnsi" w:cstheme="minorHAnsi"/>
                <w:sz w:val="20"/>
                <w:szCs w:val="20"/>
              </w:rPr>
              <w:t>Last Changed</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647924" w:rsidRDefault="00647924" w:rsidP="0050224F">
            <w:pPr>
              <w:pStyle w:val="TableParagraph"/>
              <w:spacing w:before="60"/>
              <w:rPr>
                <w:rFonts w:eastAsia="Cambria" w:cstheme="minorHAnsi"/>
                <w:sz w:val="20"/>
                <w:szCs w:val="20"/>
              </w:rPr>
            </w:pPr>
            <w:r w:rsidRPr="00647924">
              <w:rPr>
                <w:rFonts w:cstheme="minorHAnsi"/>
                <w:w w:val="105"/>
                <w:sz w:val="20"/>
                <w:szCs w:val="20"/>
              </w:rPr>
              <w:t>R2017</w:t>
            </w:r>
            <w:r w:rsidR="0017275B" w:rsidRPr="00647924">
              <w:rPr>
                <w:rFonts w:cstheme="minorHAnsi"/>
                <w:w w:val="105"/>
                <w:sz w:val="20"/>
                <w:szCs w:val="20"/>
              </w:rPr>
              <w:t>b</w:t>
            </w:r>
          </w:p>
        </w:tc>
      </w:tr>
    </w:tbl>
    <w:p w:rsidR="0050224F" w:rsidRDefault="0050224F" w:rsidP="00294D8C">
      <w:pPr>
        <w:pStyle w:val="Heading4"/>
        <w:rPr>
          <w:w w:val="105"/>
        </w:rPr>
      </w:pPr>
      <w:bookmarkStart w:id="171" w:name="_bookmark112"/>
      <w:bookmarkStart w:id="172" w:name="_bookmark113"/>
      <w:bookmarkEnd w:id="171"/>
      <w:bookmarkEnd w:id="172"/>
    </w:p>
    <w:p w:rsidR="0050224F" w:rsidRDefault="0050224F">
      <w:pPr>
        <w:spacing w:after="160" w:line="259" w:lineRule="auto"/>
        <w:rPr>
          <w:rFonts w:ascii="Arial" w:hAnsi="Arial" w:cs="Arial"/>
          <w:b/>
          <w:w w:val="105"/>
          <w:sz w:val="20"/>
          <w:szCs w:val="20"/>
        </w:rPr>
      </w:pPr>
      <w:r>
        <w:rPr>
          <w:w w:val="105"/>
        </w:rPr>
        <w:br w:type="page"/>
      </w:r>
    </w:p>
    <w:p w:rsidR="0017275B" w:rsidRDefault="0017275B" w:rsidP="00294D8C">
      <w:pPr>
        <w:pStyle w:val="Heading4"/>
        <w:rPr>
          <w:rFonts w:ascii="Calibri" w:eastAsia="Calibri" w:hAnsi="Calibri" w:cs="Calibri"/>
          <w:bCs/>
          <w:sz w:val="17"/>
          <w:szCs w:val="17"/>
        </w:rPr>
      </w:pPr>
      <w:bookmarkStart w:id="173" w:name="_Toc503436762"/>
      <w:r>
        <w:rPr>
          <w:w w:val="105"/>
        </w:rPr>
        <w:lastRenderedPageBreak/>
        <w:t>hisf_0213:</w:t>
      </w:r>
      <w:r>
        <w:rPr>
          <w:spacing w:val="-9"/>
          <w:w w:val="105"/>
        </w:rPr>
        <w:t xml:space="preserve"> </w:t>
      </w:r>
      <w:r>
        <w:rPr>
          <w:w w:val="105"/>
        </w:rPr>
        <w:t>Protect</w:t>
      </w:r>
      <w:r>
        <w:rPr>
          <w:spacing w:val="-9"/>
          <w:w w:val="105"/>
        </w:rPr>
        <w:t xml:space="preserve"> </w:t>
      </w:r>
      <w:r>
        <w:rPr>
          <w:w w:val="105"/>
        </w:rPr>
        <w:t>against</w:t>
      </w:r>
      <w:r>
        <w:rPr>
          <w:spacing w:val="-9"/>
          <w:w w:val="105"/>
        </w:rPr>
        <w:t xml:space="preserve"> </w:t>
      </w:r>
      <w:r>
        <w:rPr>
          <w:w w:val="105"/>
        </w:rPr>
        <w:t>divide-by-zero</w:t>
      </w:r>
      <w:r>
        <w:rPr>
          <w:spacing w:val="-9"/>
          <w:w w:val="105"/>
        </w:rPr>
        <w:t xml:space="preserve"> </w:t>
      </w:r>
      <w:r>
        <w:rPr>
          <w:w w:val="105"/>
        </w:rPr>
        <w:t>calculations</w:t>
      </w:r>
      <w:r>
        <w:rPr>
          <w:spacing w:val="-9"/>
          <w:w w:val="105"/>
        </w:rPr>
        <w:t xml:space="preserve"> </w:t>
      </w:r>
      <w:r>
        <w:rPr>
          <w:w w:val="105"/>
        </w:rPr>
        <w:t>in</w:t>
      </w:r>
      <w:r>
        <w:rPr>
          <w:spacing w:val="-9"/>
          <w:w w:val="105"/>
        </w:rPr>
        <w:t xml:space="preserve"> </w:t>
      </w:r>
      <w:r>
        <w:rPr>
          <w:w w:val="105"/>
        </w:rPr>
        <w:t>Stateflow</w:t>
      </w:r>
      <w:r>
        <w:rPr>
          <w:spacing w:val="-9"/>
          <w:w w:val="105"/>
        </w:rPr>
        <w:t xml:space="preserve"> </w:t>
      </w:r>
      <w:r>
        <w:rPr>
          <w:w w:val="105"/>
        </w:rPr>
        <w:t>charts to improve MISRA C:2012</w:t>
      </w:r>
      <w:r>
        <w:rPr>
          <w:spacing w:val="1"/>
          <w:w w:val="105"/>
        </w:rPr>
        <w:t xml:space="preserve"> </w:t>
      </w:r>
      <w:r>
        <w:rPr>
          <w:w w:val="105"/>
        </w:rPr>
        <w:t>compliance</w:t>
      </w:r>
      <w:bookmarkEnd w:id="173"/>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17275B" w:rsidRPr="00B517F8" w:rsidRDefault="0017275B" w:rsidP="0050224F">
            <w:pPr>
              <w:pStyle w:val="TableParagraph"/>
              <w:spacing w:before="60"/>
              <w:rPr>
                <w:rFonts w:eastAsia="Calibri" w:cstheme="minorHAnsi"/>
                <w:sz w:val="20"/>
                <w:szCs w:val="20"/>
              </w:rPr>
            </w:pPr>
            <w:r w:rsidRPr="00B517F8">
              <w:rPr>
                <w:rFonts w:cstheme="minorHAnsi"/>
                <w:b/>
                <w:sz w:val="20"/>
                <w:szCs w:val="20"/>
              </w:rPr>
              <w:t>ID:</w:t>
            </w:r>
            <w:r w:rsidRPr="00B517F8">
              <w:rPr>
                <w:rFonts w:cstheme="minorHAnsi"/>
                <w:b/>
                <w:spacing w:val="-9"/>
                <w:sz w:val="20"/>
                <w:szCs w:val="20"/>
              </w:rPr>
              <w:t xml:space="preserve"> </w:t>
            </w:r>
            <w:r w:rsidRPr="00B517F8">
              <w:rPr>
                <w:rFonts w:cstheme="minorHAnsi"/>
                <w:b/>
                <w:sz w:val="20"/>
                <w:szCs w:val="20"/>
              </w:rPr>
              <w:t>Title</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17275B" w:rsidRPr="00B517F8" w:rsidRDefault="0017275B" w:rsidP="0050224F">
            <w:pPr>
              <w:pStyle w:val="TableParagraph"/>
              <w:spacing w:before="60"/>
              <w:rPr>
                <w:rFonts w:eastAsia="Calibri" w:cstheme="minorHAnsi"/>
                <w:sz w:val="20"/>
                <w:szCs w:val="20"/>
              </w:rPr>
            </w:pPr>
            <w:r w:rsidRPr="00B517F8">
              <w:rPr>
                <w:rFonts w:cstheme="minorHAnsi"/>
                <w:b/>
                <w:w w:val="105"/>
                <w:sz w:val="20"/>
                <w:szCs w:val="20"/>
              </w:rPr>
              <w:t>hisf_0213:</w:t>
            </w:r>
            <w:r w:rsidRPr="00B517F8">
              <w:rPr>
                <w:rFonts w:cstheme="minorHAnsi"/>
                <w:b/>
                <w:spacing w:val="-7"/>
                <w:w w:val="105"/>
                <w:sz w:val="20"/>
                <w:szCs w:val="20"/>
              </w:rPr>
              <w:t xml:space="preserve"> </w:t>
            </w:r>
            <w:r w:rsidRPr="00B517F8">
              <w:rPr>
                <w:rFonts w:cstheme="minorHAnsi"/>
                <w:b/>
                <w:w w:val="105"/>
                <w:sz w:val="20"/>
                <w:szCs w:val="20"/>
              </w:rPr>
              <w:t>Protect</w:t>
            </w:r>
            <w:r w:rsidRPr="00B517F8">
              <w:rPr>
                <w:rFonts w:cstheme="minorHAnsi"/>
                <w:b/>
                <w:spacing w:val="-7"/>
                <w:w w:val="105"/>
                <w:sz w:val="20"/>
                <w:szCs w:val="20"/>
              </w:rPr>
              <w:t xml:space="preserve"> </w:t>
            </w:r>
            <w:r w:rsidRPr="00B517F8">
              <w:rPr>
                <w:rFonts w:cstheme="minorHAnsi"/>
                <w:b/>
                <w:w w:val="105"/>
                <w:sz w:val="20"/>
                <w:szCs w:val="20"/>
              </w:rPr>
              <w:t>against</w:t>
            </w:r>
            <w:r w:rsidRPr="00B517F8">
              <w:rPr>
                <w:rFonts w:cstheme="minorHAnsi"/>
                <w:b/>
                <w:spacing w:val="-7"/>
                <w:w w:val="105"/>
                <w:sz w:val="20"/>
                <w:szCs w:val="20"/>
              </w:rPr>
              <w:t xml:space="preserve"> </w:t>
            </w:r>
            <w:r w:rsidRPr="00B517F8">
              <w:rPr>
                <w:rFonts w:cstheme="minorHAnsi"/>
                <w:b/>
                <w:w w:val="105"/>
                <w:sz w:val="20"/>
                <w:szCs w:val="20"/>
              </w:rPr>
              <w:t>divide-by-zero</w:t>
            </w:r>
            <w:r w:rsidRPr="00B517F8">
              <w:rPr>
                <w:rFonts w:cstheme="minorHAnsi"/>
                <w:b/>
                <w:spacing w:val="-7"/>
                <w:w w:val="105"/>
                <w:sz w:val="20"/>
                <w:szCs w:val="20"/>
              </w:rPr>
              <w:t xml:space="preserve"> </w:t>
            </w:r>
            <w:r w:rsidRPr="00B517F8">
              <w:rPr>
                <w:rFonts w:cstheme="minorHAnsi"/>
                <w:b/>
                <w:w w:val="105"/>
                <w:sz w:val="20"/>
                <w:szCs w:val="20"/>
              </w:rPr>
              <w:t>calculations</w:t>
            </w:r>
            <w:r w:rsidRPr="00B517F8">
              <w:rPr>
                <w:rFonts w:cstheme="minorHAnsi"/>
                <w:b/>
                <w:spacing w:val="-7"/>
                <w:w w:val="105"/>
                <w:sz w:val="20"/>
                <w:szCs w:val="20"/>
              </w:rPr>
              <w:t xml:space="preserve"> </w:t>
            </w:r>
            <w:r w:rsidRPr="00B517F8">
              <w:rPr>
                <w:rFonts w:cstheme="minorHAnsi"/>
                <w:b/>
                <w:w w:val="105"/>
                <w:sz w:val="20"/>
                <w:szCs w:val="20"/>
              </w:rPr>
              <w:t>in</w:t>
            </w:r>
            <w:r w:rsidRPr="00B517F8">
              <w:rPr>
                <w:rFonts w:cstheme="minorHAnsi"/>
                <w:b/>
                <w:spacing w:val="-7"/>
                <w:w w:val="105"/>
                <w:sz w:val="20"/>
                <w:szCs w:val="20"/>
              </w:rPr>
              <w:t xml:space="preserve"> </w:t>
            </w:r>
            <w:r w:rsidRPr="00B517F8">
              <w:rPr>
                <w:rFonts w:cstheme="minorHAnsi"/>
                <w:b/>
                <w:w w:val="105"/>
                <w:sz w:val="20"/>
                <w:szCs w:val="20"/>
              </w:rPr>
              <w:t>Stateflow</w:t>
            </w:r>
            <w:r w:rsidRPr="00B517F8">
              <w:rPr>
                <w:rFonts w:cstheme="minorHAnsi"/>
                <w:b/>
                <w:spacing w:val="-7"/>
                <w:w w:val="105"/>
                <w:sz w:val="20"/>
                <w:szCs w:val="20"/>
              </w:rPr>
              <w:t xml:space="preserve"> </w:t>
            </w:r>
            <w:r w:rsidRPr="00B517F8">
              <w:rPr>
                <w:rFonts w:cstheme="minorHAnsi"/>
                <w:b/>
                <w:w w:val="105"/>
                <w:sz w:val="20"/>
                <w:szCs w:val="20"/>
              </w:rPr>
              <w:t>charts</w:t>
            </w:r>
            <w:r w:rsidRPr="00B517F8">
              <w:rPr>
                <w:rFonts w:cstheme="minorHAnsi"/>
                <w:b/>
                <w:spacing w:val="-7"/>
                <w:w w:val="105"/>
                <w:sz w:val="20"/>
                <w:szCs w:val="20"/>
              </w:rPr>
              <w:t xml:space="preserve"> </w:t>
            </w:r>
            <w:r w:rsidRPr="00B517F8">
              <w:rPr>
                <w:rFonts w:cstheme="minorHAnsi"/>
                <w:b/>
                <w:w w:val="105"/>
                <w:sz w:val="20"/>
                <w:szCs w:val="20"/>
              </w:rPr>
              <w:t>to improve MISRA C:2012</w:t>
            </w:r>
            <w:r w:rsidRPr="00B517F8">
              <w:rPr>
                <w:rFonts w:cstheme="minorHAnsi"/>
                <w:b/>
                <w:spacing w:val="11"/>
                <w:w w:val="105"/>
                <w:sz w:val="20"/>
                <w:szCs w:val="20"/>
              </w:rPr>
              <w:t xml:space="preserve"> </w:t>
            </w:r>
            <w:r w:rsidRPr="00B517F8">
              <w:rPr>
                <w:rFonts w:cstheme="minorHAnsi"/>
                <w:b/>
                <w:w w:val="105"/>
                <w:sz w:val="20"/>
                <w:szCs w:val="20"/>
              </w:rPr>
              <w:t>compliance</w:t>
            </w:r>
          </w:p>
        </w:tc>
      </w:tr>
      <w:tr w:rsidR="0017275B" w:rsidTr="0050224F">
        <w:tc>
          <w:tcPr>
            <w:tcW w:w="1795" w:type="dxa"/>
            <w:vMerge w:val="restart"/>
            <w:tcBorders>
              <w:top w:val="single" w:sz="4" w:space="0" w:color="000000"/>
              <w:left w:val="single" w:sz="4" w:space="0" w:color="000000"/>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05"/>
                <w:sz w:val="20"/>
                <w:szCs w:val="20"/>
              </w:rPr>
              <w:t>Description</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05"/>
                <w:sz w:val="20"/>
                <w:szCs w:val="20"/>
              </w:rPr>
              <w:t>To improve MISRA C:2012 compliance of the generated code for floating point and integer-based operations, do one of the following:</w:t>
            </w:r>
          </w:p>
        </w:tc>
      </w:tr>
      <w:tr w:rsidR="0017275B" w:rsidTr="0050224F">
        <w:tc>
          <w:tcPr>
            <w:tcW w:w="1795" w:type="dxa"/>
            <w:vMerge/>
            <w:tcBorders>
              <w:left w:val="single" w:sz="4" w:space="0" w:color="000000"/>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15"/>
                <w:sz w:val="20"/>
                <w:szCs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05"/>
                <w:sz w:val="20"/>
                <w:szCs w:val="20"/>
              </w:rPr>
              <w:t>Perform static analysis of the model to prove that division by zero is not</w:t>
            </w:r>
            <w:r w:rsidRPr="00B517F8">
              <w:rPr>
                <w:rFonts w:cstheme="minorHAnsi"/>
                <w:spacing w:val="3"/>
                <w:w w:val="105"/>
                <w:sz w:val="20"/>
                <w:szCs w:val="20"/>
              </w:rPr>
              <w:t xml:space="preserve"> </w:t>
            </w:r>
            <w:r w:rsidRPr="00B517F8">
              <w:rPr>
                <w:rFonts w:cstheme="minorHAnsi"/>
                <w:w w:val="105"/>
                <w:sz w:val="20"/>
                <w:szCs w:val="20"/>
              </w:rPr>
              <w:t>possible</w:t>
            </w:r>
          </w:p>
        </w:tc>
      </w:tr>
      <w:tr w:rsidR="0017275B" w:rsidTr="0050224F">
        <w:tc>
          <w:tcPr>
            <w:tcW w:w="1795" w:type="dxa"/>
            <w:vMerge/>
            <w:tcBorders>
              <w:left w:val="single" w:sz="4" w:space="0" w:color="000000"/>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18"/>
                <w:sz w:val="20"/>
                <w:szCs w:val="20"/>
              </w:rPr>
              <w:t>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10"/>
                <w:sz w:val="20"/>
                <w:szCs w:val="20"/>
              </w:rPr>
              <w:t>Provide</w:t>
            </w:r>
            <w:r w:rsidRPr="00B517F8">
              <w:rPr>
                <w:rFonts w:cstheme="minorHAnsi"/>
                <w:spacing w:val="-10"/>
                <w:w w:val="110"/>
                <w:sz w:val="20"/>
                <w:szCs w:val="20"/>
              </w:rPr>
              <w:t xml:space="preserve"> </w:t>
            </w:r>
            <w:r w:rsidRPr="00B517F8">
              <w:rPr>
                <w:rFonts w:cstheme="minorHAnsi"/>
                <w:w w:val="110"/>
                <w:sz w:val="20"/>
                <w:szCs w:val="20"/>
              </w:rPr>
              <w:t>run-time</w:t>
            </w:r>
            <w:r w:rsidRPr="00B517F8">
              <w:rPr>
                <w:rFonts w:cstheme="minorHAnsi"/>
                <w:spacing w:val="-10"/>
                <w:w w:val="110"/>
                <w:sz w:val="20"/>
                <w:szCs w:val="20"/>
              </w:rPr>
              <w:t xml:space="preserve"> </w:t>
            </w:r>
            <w:r w:rsidRPr="00B517F8">
              <w:rPr>
                <w:rFonts w:cstheme="minorHAnsi"/>
                <w:w w:val="110"/>
                <w:sz w:val="20"/>
                <w:szCs w:val="20"/>
              </w:rPr>
              <w:t>error</w:t>
            </w:r>
            <w:r w:rsidRPr="00B517F8">
              <w:rPr>
                <w:rFonts w:cstheme="minorHAnsi"/>
                <w:spacing w:val="-10"/>
                <w:w w:val="110"/>
                <w:sz w:val="20"/>
                <w:szCs w:val="20"/>
              </w:rPr>
              <w:t xml:space="preserve"> </w:t>
            </w:r>
            <w:r w:rsidRPr="00B517F8">
              <w:rPr>
                <w:rFonts w:cstheme="minorHAnsi"/>
                <w:w w:val="110"/>
                <w:sz w:val="20"/>
                <w:szCs w:val="20"/>
              </w:rPr>
              <w:t>checking</w:t>
            </w:r>
            <w:r w:rsidRPr="00B517F8">
              <w:rPr>
                <w:rFonts w:cstheme="minorHAnsi"/>
                <w:spacing w:val="-10"/>
                <w:w w:val="110"/>
                <w:sz w:val="20"/>
                <w:szCs w:val="20"/>
              </w:rPr>
              <w:t xml:space="preserve"> </w:t>
            </w:r>
            <w:r w:rsidRPr="00B517F8">
              <w:rPr>
                <w:rFonts w:cstheme="minorHAnsi"/>
                <w:w w:val="110"/>
                <w:sz w:val="20"/>
                <w:szCs w:val="20"/>
              </w:rPr>
              <w:t>in</w:t>
            </w:r>
            <w:r w:rsidRPr="00B517F8">
              <w:rPr>
                <w:rFonts w:cstheme="minorHAnsi"/>
                <w:spacing w:val="-10"/>
                <w:w w:val="110"/>
                <w:sz w:val="20"/>
                <w:szCs w:val="20"/>
              </w:rPr>
              <w:t xml:space="preserve"> </w:t>
            </w:r>
            <w:r w:rsidRPr="00B517F8">
              <w:rPr>
                <w:rFonts w:cstheme="minorHAnsi"/>
                <w:w w:val="110"/>
                <w:sz w:val="20"/>
                <w:szCs w:val="20"/>
              </w:rPr>
              <w:t>the</w:t>
            </w:r>
            <w:r w:rsidRPr="00B517F8">
              <w:rPr>
                <w:rFonts w:cstheme="minorHAnsi"/>
                <w:spacing w:val="-10"/>
                <w:w w:val="110"/>
                <w:sz w:val="20"/>
                <w:szCs w:val="20"/>
              </w:rPr>
              <w:t xml:space="preserve"> </w:t>
            </w:r>
            <w:r w:rsidRPr="00B517F8">
              <w:rPr>
                <w:rFonts w:cstheme="minorHAnsi"/>
                <w:w w:val="110"/>
                <w:sz w:val="20"/>
                <w:szCs w:val="20"/>
              </w:rPr>
              <w:t>generated</w:t>
            </w:r>
            <w:r w:rsidRPr="00B517F8">
              <w:rPr>
                <w:rFonts w:cstheme="minorHAnsi"/>
                <w:spacing w:val="-10"/>
                <w:w w:val="110"/>
                <w:sz w:val="20"/>
                <w:szCs w:val="20"/>
              </w:rPr>
              <w:t xml:space="preserve"> </w:t>
            </w:r>
            <w:r w:rsidRPr="00B517F8">
              <w:rPr>
                <w:rFonts w:cstheme="minorHAnsi"/>
                <w:w w:val="110"/>
                <w:sz w:val="20"/>
                <w:szCs w:val="20"/>
              </w:rPr>
              <w:t>C</w:t>
            </w:r>
            <w:r w:rsidRPr="00B517F8">
              <w:rPr>
                <w:rFonts w:cstheme="minorHAnsi"/>
                <w:spacing w:val="-10"/>
                <w:w w:val="110"/>
                <w:sz w:val="20"/>
                <w:szCs w:val="20"/>
              </w:rPr>
              <w:t xml:space="preserve"> </w:t>
            </w:r>
            <w:r w:rsidRPr="00B517F8">
              <w:rPr>
                <w:rFonts w:cstheme="minorHAnsi"/>
                <w:w w:val="110"/>
                <w:sz w:val="20"/>
                <w:szCs w:val="20"/>
              </w:rPr>
              <w:t>code</w:t>
            </w:r>
            <w:r w:rsidRPr="00B517F8">
              <w:rPr>
                <w:rFonts w:cstheme="minorHAnsi"/>
                <w:spacing w:val="-10"/>
                <w:w w:val="110"/>
                <w:sz w:val="20"/>
                <w:szCs w:val="20"/>
              </w:rPr>
              <w:t xml:space="preserve"> </w:t>
            </w:r>
            <w:r w:rsidRPr="00B517F8">
              <w:rPr>
                <w:rFonts w:cstheme="minorHAnsi"/>
                <w:w w:val="110"/>
                <w:sz w:val="20"/>
                <w:szCs w:val="20"/>
              </w:rPr>
              <w:t>by</w:t>
            </w:r>
            <w:r w:rsidRPr="00B517F8">
              <w:rPr>
                <w:rFonts w:cstheme="minorHAnsi"/>
                <w:spacing w:val="-10"/>
                <w:w w:val="110"/>
                <w:sz w:val="20"/>
                <w:szCs w:val="20"/>
              </w:rPr>
              <w:t xml:space="preserve"> </w:t>
            </w:r>
            <w:r w:rsidRPr="00B517F8">
              <w:rPr>
                <w:rFonts w:cstheme="minorHAnsi"/>
                <w:w w:val="110"/>
                <w:sz w:val="20"/>
                <w:szCs w:val="20"/>
              </w:rPr>
              <w:t>explicitly modeling</w:t>
            </w:r>
            <w:r w:rsidRPr="00B517F8">
              <w:rPr>
                <w:rFonts w:cstheme="minorHAnsi"/>
                <w:spacing w:val="-13"/>
                <w:w w:val="110"/>
                <w:sz w:val="20"/>
                <w:szCs w:val="20"/>
              </w:rPr>
              <w:t xml:space="preserve"> </w:t>
            </w:r>
            <w:r w:rsidRPr="00B517F8">
              <w:rPr>
                <w:rFonts w:cstheme="minorHAnsi"/>
                <w:w w:val="110"/>
                <w:sz w:val="20"/>
                <w:szCs w:val="20"/>
              </w:rPr>
              <w:t>the</w:t>
            </w:r>
            <w:r w:rsidRPr="00B517F8">
              <w:rPr>
                <w:rFonts w:cstheme="minorHAnsi"/>
                <w:spacing w:val="-13"/>
                <w:w w:val="110"/>
                <w:sz w:val="20"/>
                <w:szCs w:val="20"/>
              </w:rPr>
              <w:t xml:space="preserve"> </w:t>
            </w:r>
            <w:r w:rsidRPr="00B517F8">
              <w:rPr>
                <w:rFonts w:cstheme="minorHAnsi"/>
                <w:w w:val="110"/>
                <w:sz w:val="20"/>
                <w:szCs w:val="20"/>
              </w:rPr>
              <w:t>error</w:t>
            </w:r>
            <w:r w:rsidRPr="00B517F8">
              <w:rPr>
                <w:rFonts w:cstheme="minorHAnsi"/>
                <w:spacing w:val="-13"/>
                <w:w w:val="110"/>
                <w:sz w:val="20"/>
                <w:szCs w:val="20"/>
              </w:rPr>
              <w:t xml:space="preserve"> </w:t>
            </w:r>
            <w:r w:rsidRPr="00B517F8">
              <w:rPr>
                <w:rFonts w:cstheme="minorHAnsi"/>
                <w:w w:val="110"/>
                <w:sz w:val="20"/>
                <w:szCs w:val="20"/>
              </w:rPr>
              <w:t>checking</w:t>
            </w:r>
            <w:r w:rsidRPr="00B517F8">
              <w:rPr>
                <w:rFonts w:cstheme="minorHAnsi"/>
                <w:spacing w:val="-13"/>
                <w:w w:val="110"/>
                <w:sz w:val="20"/>
                <w:szCs w:val="20"/>
              </w:rPr>
              <w:t xml:space="preserve"> </w:t>
            </w:r>
            <w:r w:rsidRPr="00B517F8">
              <w:rPr>
                <w:rFonts w:cstheme="minorHAnsi"/>
                <w:w w:val="110"/>
                <w:sz w:val="20"/>
                <w:szCs w:val="20"/>
              </w:rPr>
              <w:t>in</w:t>
            </w:r>
            <w:r w:rsidRPr="00B517F8">
              <w:rPr>
                <w:rFonts w:cstheme="minorHAnsi"/>
                <w:spacing w:val="-13"/>
                <w:w w:val="110"/>
                <w:sz w:val="20"/>
                <w:szCs w:val="20"/>
              </w:rPr>
              <w:t xml:space="preserve"> </w:t>
            </w:r>
            <w:r w:rsidRPr="00B517F8">
              <w:rPr>
                <w:rFonts w:cstheme="minorHAnsi"/>
                <w:w w:val="110"/>
                <w:sz w:val="20"/>
                <w:szCs w:val="20"/>
              </w:rPr>
              <w:t>Stateflow</w:t>
            </w:r>
          </w:p>
        </w:tc>
      </w:tr>
      <w:tr w:rsidR="0017275B" w:rsidTr="0050224F">
        <w:tc>
          <w:tcPr>
            <w:tcW w:w="1795" w:type="dxa"/>
            <w:vMerge/>
            <w:tcBorders>
              <w:left w:val="single" w:sz="4" w:space="0" w:color="000000"/>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28"/>
                <w:sz w:val="20"/>
                <w:szCs w:val="20"/>
              </w:rPr>
              <w:t>C</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05"/>
                <w:sz w:val="20"/>
                <w:szCs w:val="20"/>
              </w:rPr>
              <w:t xml:space="preserve">Modify the code generation process using Code Replacement Libraries (CRLs) </w:t>
            </w:r>
            <w:r w:rsidR="004B0B69" w:rsidRPr="00B517F8">
              <w:rPr>
                <w:rFonts w:cstheme="minorHAnsi"/>
                <w:w w:val="105"/>
                <w:sz w:val="20"/>
                <w:szCs w:val="20"/>
              </w:rPr>
              <w:t xml:space="preserve">to protect against division by </w:t>
            </w:r>
            <w:r w:rsidRPr="00B517F8">
              <w:rPr>
                <w:rFonts w:cstheme="minorHAnsi"/>
                <w:w w:val="105"/>
                <w:sz w:val="20"/>
                <w:szCs w:val="20"/>
              </w:rPr>
              <w:t>zero</w:t>
            </w:r>
          </w:p>
        </w:tc>
      </w:tr>
      <w:tr w:rsidR="0017275B" w:rsidTr="0050224F">
        <w:tc>
          <w:tcPr>
            <w:tcW w:w="1795" w:type="dxa"/>
            <w:vMerge/>
            <w:tcBorders>
              <w:left w:val="single" w:sz="4" w:space="0" w:color="000000"/>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17"/>
                <w:sz w:val="20"/>
                <w:szCs w:val="20"/>
              </w:rPr>
              <w:t>D</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10"/>
                <w:sz w:val="20"/>
                <w:szCs w:val="20"/>
              </w:rPr>
              <w:t>For</w:t>
            </w:r>
            <w:r w:rsidRPr="00B517F8">
              <w:rPr>
                <w:rFonts w:cstheme="minorHAnsi"/>
                <w:spacing w:val="-10"/>
                <w:w w:val="110"/>
                <w:sz w:val="20"/>
                <w:szCs w:val="20"/>
              </w:rPr>
              <w:t xml:space="preserve"> </w:t>
            </w:r>
            <w:r w:rsidRPr="00B517F8">
              <w:rPr>
                <w:rFonts w:cstheme="minorHAnsi"/>
                <w:w w:val="110"/>
                <w:sz w:val="20"/>
                <w:szCs w:val="20"/>
              </w:rPr>
              <w:t>integer-based</w:t>
            </w:r>
            <w:r w:rsidRPr="00B517F8">
              <w:rPr>
                <w:rFonts w:cstheme="minorHAnsi"/>
                <w:spacing w:val="-10"/>
                <w:w w:val="110"/>
                <w:sz w:val="20"/>
                <w:szCs w:val="20"/>
              </w:rPr>
              <w:t xml:space="preserve"> </w:t>
            </w:r>
            <w:r w:rsidRPr="00B517F8">
              <w:rPr>
                <w:rFonts w:cstheme="minorHAnsi"/>
                <w:w w:val="110"/>
                <w:sz w:val="20"/>
                <w:szCs w:val="20"/>
              </w:rPr>
              <w:t>operations,</w:t>
            </w:r>
            <w:r w:rsidRPr="00B517F8">
              <w:rPr>
                <w:rFonts w:cstheme="minorHAnsi"/>
                <w:spacing w:val="-10"/>
                <w:w w:val="110"/>
                <w:sz w:val="20"/>
                <w:szCs w:val="20"/>
              </w:rPr>
              <w:t xml:space="preserve"> </w:t>
            </w:r>
            <w:r w:rsidRPr="00B517F8">
              <w:rPr>
                <w:rFonts w:cstheme="minorHAnsi"/>
                <w:w w:val="110"/>
                <w:sz w:val="20"/>
                <w:szCs w:val="20"/>
              </w:rPr>
              <w:t>clear</w:t>
            </w:r>
            <w:r w:rsidR="00243A44">
              <w:rPr>
                <w:rFonts w:cstheme="minorHAnsi"/>
                <w:w w:val="110"/>
                <w:sz w:val="20"/>
                <w:szCs w:val="20"/>
              </w:rPr>
              <w:t xml:space="preserve"> configuration parameter</w:t>
            </w:r>
            <w:r w:rsidRPr="00B517F8">
              <w:rPr>
                <w:rFonts w:cstheme="minorHAnsi"/>
                <w:w w:val="110"/>
                <w:sz w:val="20"/>
                <w:szCs w:val="20"/>
              </w:rPr>
              <w:t xml:space="preserve"> </w:t>
            </w:r>
            <w:r w:rsidRPr="00B517F8">
              <w:rPr>
                <w:rFonts w:cstheme="minorHAnsi"/>
                <w:b/>
                <w:w w:val="110"/>
                <w:sz w:val="20"/>
                <w:szCs w:val="20"/>
              </w:rPr>
              <w:t>Rem</w:t>
            </w:r>
            <w:r w:rsidR="00A20C5A">
              <w:rPr>
                <w:rFonts w:cstheme="minorHAnsi"/>
                <w:b/>
                <w:w w:val="110"/>
                <w:sz w:val="20"/>
                <w:szCs w:val="20"/>
              </w:rPr>
              <w:t>ove code that protects against division</w:t>
            </w:r>
            <w:r w:rsidRPr="00B517F8">
              <w:rPr>
                <w:rFonts w:cstheme="minorHAnsi"/>
                <w:b/>
                <w:w w:val="110"/>
                <w:sz w:val="20"/>
                <w:szCs w:val="20"/>
              </w:rPr>
              <w:t xml:space="preserve"> arithmetic</w:t>
            </w:r>
            <w:r w:rsidRPr="00B517F8">
              <w:rPr>
                <w:rFonts w:cstheme="minorHAnsi"/>
                <w:b/>
                <w:spacing w:val="34"/>
                <w:w w:val="110"/>
                <w:sz w:val="20"/>
                <w:szCs w:val="20"/>
              </w:rPr>
              <w:t xml:space="preserve"> </w:t>
            </w:r>
            <w:r w:rsidRPr="00B517F8">
              <w:rPr>
                <w:rFonts w:cstheme="minorHAnsi"/>
                <w:b/>
                <w:w w:val="110"/>
                <w:sz w:val="20"/>
                <w:szCs w:val="20"/>
              </w:rPr>
              <w:t>exceptions</w:t>
            </w:r>
          </w:p>
        </w:tc>
      </w:tr>
      <w:tr w:rsidR="0017275B" w:rsidTr="0050224F">
        <w:tc>
          <w:tcPr>
            <w:tcW w:w="1795" w:type="dxa"/>
            <w:tcBorders>
              <w:top w:val="single" w:sz="4" w:space="0" w:color="auto"/>
              <w:left w:val="single" w:sz="4" w:space="0" w:color="000000"/>
              <w:bottom w:val="single" w:sz="4" w:space="0" w:color="000000"/>
              <w:right w:val="single" w:sz="4" w:space="0" w:color="auto"/>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10"/>
                <w:sz w:val="20"/>
                <w:szCs w:val="20"/>
              </w:rPr>
              <w:t>Note</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243A44" w:rsidRDefault="0017275B" w:rsidP="0050224F">
            <w:pPr>
              <w:pStyle w:val="TableParagraph"/>
              <w:spacing w:before="60"/>
              <w:rPr>
                <w:rFonts w:eastAsia="Cambria" w:cstheme="minorHAnsi"/>
                <w:w w:val="105"/>
                <w:sz w:val="20"/>
                <w:szCs w:val="20"/>
              </w:rPr>
            </w:pPr>
            <w:r w:rsidRPr="00B517F8">
              <w:rPr>
                <w:rFonts w:eastAsia="Cambria" w:cstheme="minorHAnsi"/>
                <w:w w:val="105"/>
                <w:sz w:val="20"/>
                <w:szCs w:val="20"/>
              </w:rPr>
              <w:t xml:space="preserve">Using run-time error checking introduces additional computational and memory overhead in the generated code. </w:t>
            </w:r>
            <w:r w:rsidR="00243A44">
              <w:rPr>
                <w:rFonts w:eastAsia="Cambria" w:cstheme="minorHAnsi"/>
                <w:w w:val="105"/>
                <w:sz w:val="20"/>
                <w:szCs w:val="20"/>
              </w:rPr>
              <w:t>Therefore, i</w:t>
            </w:r>
            <w:r w:rsidRPr="00B517F8">
              <w:rPr>
                <w:rFonts w:eastAsia="Cambria" w:cstheme="minorHAnsi"/>
                <w:w w:val="105"/>
                <w:sz w:val="20"/>
                <w:szCs w:val="20"/>
              </w:rPr>
              <w:t>t is preferable to use static analysis tools to limi</w:t>
            </w:r>
            <w:r w:rsidR="00243A44">
              <w:rPr>
                <w:rFonts w:eastAsia="Cambria" w:cstheme="minorHAnsi"/>
                <w:w w:val="105"/>
                <w:sz w:val="20"/>
                <w:szCs w:val="20"/>
              </w:rPr>
              <w:t>t errors in the generated code.</w:t>
            </w:r>
          </w:p>
          <w:p w:rsidR="00243A44" w:rsidRDefault="0017275B" w:rsidP="0050224F">
            <w:pPr>
              <w:pStyle w:val="TableParagraph"/>
              <w:spacing w:before="60"/>
              <w:rPr>
                <w:rFonts w:eastAsia="Cambria" w:cstheme="minorHAnsi"/>
                <w:w w:val="105"/>
                <w:sz w:val="20"/>
                <w:szCs w:val="20"/>
              </w:rPr>
            </w:pPr>
            <w:r w:rsidRPr="00B517F8">
              <w:rPr>
                <w:rFonts w:eastAsia="Cambria" w:cstheme="minorHAnsi"/>
                <w:w w:val="105"/>
                <w:sz w:val="20"/>
                <w:szCs w:val="20"/>
              </w:rPr>
              <w:t>You can use</w:t>
            </w:r>
            <w:r w:rsidR="00243A44">
              <w:rPr>
                <w:rFonts w:eastAsia="Cambria" w:cstheme="minorHAnsi"/>
                <w:w w:val="105"/>
                <w:sz w:val="20"/>
                <w:szCs w:val="20"/>
              </w:rPr>
              <w:t xml:space="preserve"> the design error detection functionality in Simulink® </w:t>
            </w:r>
            <w:r w:rsidRPr="00B517F8">
              <w:rPr>
                <w:rFonts w:eastAsia="Cambria" w:cstheme="minorHAnsi"/>
                <w:w w:val="105"/>
                <w:sz w:val="20"/>
                <w:szCs w:val="20"/>
              </w:rPr>
              <w:t>Design Verifier</w:t>
            </w:r>
            <w:r w:rsidR="00243A44" w:rsidRPr="00B517F8">
              <w:rPr>
                <w:rFonts w:eastAsia="Cambria" w:cstheme="minorHAnsi"/>
                <w:w w:val="105"/>
                <w:sz w:val="20"/>
                <w:szCs w:val="20"/>
              </w:rPr>
              <w:t>™</w:t>
            </w:r>
            <w:r w:rsidR="00243A44">
              <w:rPr>
                <w:rFonts w:eastAsia="Cambria" w:cstheme="minorHAnsi"/>
                <w:w w:val="105"/>
                <w:sz w:val="20"/>
                <w:szCs w:val="20"/>
              </w:rPr>
              <w:t xml:space="preserve"> to perform the static analysis. For more information, see “Static Run-Time Error Detection” (Simulink Design Verifier). Alternatively, if you have a Simulink Design Verifier license, you can use Model</w:t>
            </w:r>
            <w:r w:rsidR="00704125">
              <w:rPr>
                <w:rFonts w:eastAsia="Cambria" w:cstheme="minorHAnsi"/>
                <w:w w:val="105"/>
                <w:sz w:val="20"/>
                <w:szCs w:val="20"/>
              </w:rPr>
              <w:t xml:space="preserve"> Advisor check </w:t>
            </w:r>
            <w:r w:rsidR="00704125" w:rsidRPr="00704125">
              <w:rPr>
                <w:rFonts w:eastAsia="Cambria" w:cstheme="minorHAnsi"/>
                <w:b/>
                <w:w w:val="105"/>
                <w:sz w:val="20"/>
                <w:szCs w:val="20"/>
              </w:rPr>
              <w:t>Detect Division B</w:t>
            </w:r>
            <w:r w:rsidR="00243A44" w:rsidRPr="00704125">
              <w:rPr>
                <w:rFonts w:eastAsia="Cambria" w:cstheme="minorHAnsi"/>
                <w:b/>
                <w:w w:val="105"/>
                <w:sz w:val="20"/>
                <w:szCs w:val="20"/>
              </w:rPr>
              <w:t>y Zero</w:t>
            </w:r>
            <w:r w:rsidR="00243A44">
              <w:rPr>
                <w:rFonts w:eastAsia="Cambria" w:cstheme="minorHAnsi"/>
                <w:w w:val="105"/>
                <w:sz w:val="20"/>
                <w:szCs w:val="20"/>
              </w:rPr>
              <w:t xml:space="preserve"> to identify division-by-zero errors in your model.</w:t>
            </w:r>
          </w:p>
          <w:p w:rsidR="0017275B" w:rsidRPr="00B517F8" w:rsidRDefault="0017275B" w:rsidP="0050224F">
            <w:pPr>
              <w:pStyle w:val="TableParagraph"/>
              <w:spacing w:before="60"/>
              <w:rPr>
                <w:rFonts w:eastAsia="Cambria" w:cstheme="minorHAnsi"/>
                <w:sz w:val="20"/>
                <w:szCs w:val="20"/>
              </w:rPr>
            </w:pPr>
            <w:r w:rsidRPr="00B517F8">
              <w:rPr>
                <w:rFonts w:cstheme="minorHAnsi"/>
                <w:w w:val="105"/>
                <w:sz w:val="20"/>
                <w:szCs w:val="20"/>
              </w:rPr>
              <w:t>If static analysis determines that sections of the</w:t>
            </w:r>
            <w:r w:rsidR="00A20C5A">
              <w:rPr>
                <w:rFonts w:cstheme="minorHAnsi"/>
                <w:w w:val="105"/>
                <w:sz w:val="20"/>
                <w:szCs w:val="20"/>
              </w:rPr>
              <w:t xml:space="preserve"> code can have a division </w:t>
            </w:r>
            <w:r w:rsidRPr="00B517F8">
              <w:rPr>
                <w:rFonts w:cstheme="minorHAnsi"/>
                <w:w w:val="105"/>
                <w:sz w:val="20"/>
                <w:szCs w:val="20"/>
              </w:rPr>
              <w:t xml:space="preserve">by zero, then add run-time protection into that section of the model (see example). Using a modified CRL or selecting the parameter </w:t>
            </w:r>
            <w:r w:rsidRPr="00B517F8">
              <w:rPr>
                <w:rFonts w:cstheme="minorHAnsi"/>
                <w:b/>
                <w:w w:val="105"/>
                <w:sz w:val="20"/>
                <w:szCs w:val="20"/>
              </w:rPr>
              <w:t xml:space="preserve">Remove code that protects against division arithmetic exceptions </w:t>
            </w:r>
            <w:r w:rsidRPr="00B517F8">
              <w:rPr>
                <w:rFonts w:cstheme="minorHAnsi"/>
                <w:w w:val="105"/>
                <w:sz w:val="20"/>
                <w:szCs w:val="20"/>
              </w:rPr>
              <w:t>protects division operations against divide-by-zero operations. However, this action does introduce additiona</w:t>
            </w:r>
            <w:r w:rsidR="00704125">
              <w:rPr>
                <w:rFonts w:cstheme="minorHAnsi"/>
                <w:w w:val="105"/>
                <w:sz w:val="20"/>
                <w:szCs w:val="20"/>
              </w:rPr>
              <w:t xml:space="preserve">l computational and memory </w:t>
            </w:r>
            <w:r w:rsidRPr="00B517F8">
              <w:rPr>
                <w:rFonts w:cstheme="minorHAnsi"/>
                <w:w w:val="105"/>
                <w:sz w:val="20"/>
                <w:szCs w:val="20"/>
              </w:rPr>
              <w:t>overhead.</w:t>
            </w:r>
          </w:p>
          <w:p w:rsidR="0017275B" w:rsidRPr="00B517F8" w:rsidRDefault="0017275B" w:rsidP="0050224F">
            <w:pPr>
              <w:pStyle w:val="TableParagraph"/>
              <w:spacing w:before="60"/>
              <w:rPr>
                <w:rFonts w:eastAsia="Cambria" w:cstheme="minorHAnsi"/>
                <w:sz w:val="20"/>
                <w:szCs w:val="20"/>
              </w:rPr>
            </w:pPr>
            <w:r w:rsidRPr="00B517F8">
              <w:rPr>
                <w:rFonts w:cstheme="minorHAnsi"/>
                <w:w w:val="105"/>
                <w:sz w:val="20"/>
                <w:szCs w:val="20"/>
              </w:rPr>
              <w:t>Use only one of the run-time protections (B, C or D) in a model. Using more than one option can r</w:t>
            </w:r>
            <w:r w:rsidR="00A20C5A">
              <w:rPr>
                <w:rFonts w:cstheme="minorHAnsi"/>
                <w:w w:val="105"/>
                <w:sz w:val="20"/>
                <w:szCs w:val="20"/>
              </w:rPr>
              <w:t xml:space="preserve">esult in redundant protection </w:t>
            </w:r>
            <w:r w:rsidRPr="00B517F8">
              <w:rPr>
                <w:rFonts w:cstheme="minorHAnsi"/>
                <w:w w:val="105"/>
                <w:sz w:val="20"/>
                <w:szCs w:val="20"/>
              </w:rPr>
              <w:t>operations.</w:t>
            </w:r>
          </w:p>
        </w:tc>
      </w:tr>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10"/>
                <w:sz w:val="20"/>
                <w:szCs w:val="20"/>
              </w:rPr>
              <w:t>Rationale</w:t>
            </w:r>
          </w:p>
        </w:tc>
        <w:tc>
          <w:tcPr>
            <w:tcW w:w="720"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20"/>
                <w:sz w:val="20"/>
                <w:szCs w:val="20"/>
              </w:rPr>
              <w:t>A,</w:t>
            </w:r>
            <w:r w:rsidR="00A20C5A">
              <w:rPr>
                <w:rFonts w:cstheme="minorHAnsi"/>
                <w:w w:val="120"/>
                <w:sz w:val="20"/>
                <w:szCs w:val="20"/>
              </w:rPr>
              <w:t xml:space="preserve"> </w:t>
            </w:r>
            <w:r w:rsidRPr="00B517F8">
              <w:rPr>
                <w:rFonts w:cstheme="minorHAnsi"/>
                <w:w w:val="120"/>
                <w:sz w:val="20"/>
                <w:szCs w:val="20"/>
              </w:rPr>
              <w:t xml:space="preserve">B, </w:t>
            </w:r>
            <w:r w:rsidRPr="00B517F8">
              <w:rPr>
                <w:rFonts w:cstheme="minorHAnsi"/>
                <w:w w:val="125"/>
                <w:sz w:val="20"/>
                <w:szCs w:val="20"/>
              </w:rPr>
              <w:t>C,</w:t>
            </w:r>
            <w:r w:rsidR="00A20C5A">
              <w:rPr>
                <w:rFonts w:cstheme="minorHAnsi"/>
                <w:w w:val="125"/>
                <w:sz w:val="20"/>
                <w:szCs w:val="20"/>
              </w:rPr>
              <w:t xml:space="preserve"> </w:t>
            </w:r>
            <w:r w:rsidRPr="00B517F8">
              <w:rPr>
                <w:rFonts w:cstheme="minorHAnsi"/>
                <w:w w:val="125"/>
                <w:sz w:val="20"/>
                <w:szCs w:val="20"/>
              </w:rPr>
              <w:t>D</w:t>
            </w:r>
          </w:p>
        </w:tc>
        <w:tc>
          <w:tcPr>
            <w:tcW w:w="6930"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05"/>
                <w:sz w:val="20"/>
                <w:szCs w:val="20"/>
              </w:rPr>
              <w:t>Improve MISRA C:2012 compliance of the generated code</w:t>
            </w:r>
          </w:p>
        </w:tc>
      </w:tr>
      <w:tr w:rsidR="007002AF"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7002AF" w:rsidRPr="009F21EB" w:rsidRDefault="007002AF" w:rsidP="007002AF">
            <w:pPr>
              <w:pStyle w:val="TableParagraph"/>
              <w:spacing w:before="60"/>
              <w:rPr>
                <w:rFonts w:eastAsia="Cambria" w:cstheme="minorHAnsi"/>
                <w:sz w:val="20"/>
                <w:szCs w:val="20"/>
              </w:rPr>
            </w:pPr>
            <w:r w:rsidRPr="009F21EB">
              <w:rPr>
                <w:rFonts w:cstheme="minorHAnsi"/>
                <w:w w:val="110"/>
                <w:sz w:val="20"/>
                <w:szCs w:val="20"/>
              </w:rPr>
              <w:t>Model</w:t>
            </w:r>
            <w:r w:rsidRPr="009F21EB">
              <w:rPr>
                <w:rFonts w:cstheme="minorHAnsi"/>
                <w:spacing w:val="-28"/>
                <w:w w:val="110"/>
                <w:sz w:val="20"/>
                <w:szCs w:val="20"/>
              </w:rPr>
              <w:t xml:space="preserve"> </w:t>
            </w:r>
            <w:r w:rsidRPr="009F21EB">
              <w:rPr>
                <w:rFonts w:cstheme="minorHAnsi"/>
                <w:w w:val="110"/>
                <w:sz w:val="20"/>
                <w:szCs w:val="20"/>
              </w:rPr>
              <w:t>Advisor Checks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7002AF" w:rsidRPr="001030EE" w:rsidRDefault="007002AF" w:rsidP="007002AF">
            <w:pPr>
              <w:pStyle w:val="TableParagraph"/>
              <w:numPr>
                <w:ilvl w:val="0"/>
                <w:numId w:val="9"/>
              </w:numPr>
              <w:tabs>
                <w:tab w:val="left" w:pos="340"/>
              </w:tabs>
              <w:spacing w:before="60"/>
              <w:ind w:left="0"/>
              <w:rPr>
                <w:rFonts w:eastAsia="Cambria" w:cstheme="minorHAnsi"/>
                <w:sz w:val="20"/>
                <w:szCs w:val="20"/>
              </w:rPr>
            </w:pPr>
            <w:r w:rsidRPr="000C39A6">
              <w:rPr>
                <w:rFonts w:cstheme="minorHAnsi"/>
                <w:b/>
                <w:w w:val="110"/>
                <w:sz w:val="20"/>
                <w:szCs w:val="20"/>
              </w:rPr>
              <w:t xml:space="preserve">By Task </w:t>
            </w:r>
            <w:r w:rsidRPr="000C39A6">
              <w:rPr>
                <w:rFonts w:cstheme="minorHAnsi"/>
                <w:w w:val="110"/>
                <w:sz w:val="20"/>
                <w:szCs w:val="20"/>
              </w:rPr>
              <w:t xml:space="preserve">&gt; </w:t>
            </w:r>
            <w:r>
              <w:rPr>
                <w:rFonts w:cstheme="minorHAnsi"/>
                <w:b/>
                <w:w w:val="110"/>
                <w:sz w:val="20"/>
                <w:szCs w:val="20"/>
              </w:rPr>
              <w:t xml:space="preserve">Simulink Design Verifier Design Error Checks </w:t>
            </w:r>
            <w:r w:rsidRPr="001509EA">
              <w:rPr>
                <w:rFonts w:cstheme="minorHAnsi"/>
                <w:w w:val="110"/>
                <w:sz w:val="20"/>
                <w:szCs w:val="20"/>
              </w:rPr>
              <w:t>&gt;</w:t>
            </w:r>
            <w:r>
              <w:rPr>
                <w:rFonts w:cstheme="minorHAnsi"/>
                <w:b/>
                <w:w w:val="110"/>
                <w:sz w:val="20"/>
                <w:szCs w:val="20"/>
              </w:rPr>
              <w:t xml:space="preserve"> Detect Division By Zero</w:t>
            </w:r>
          </w:p>
        </w:tc>
      </w:tr>
      <w:tr w:rsidR="007002AF" w:rsidTr="00704125">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7002AF" w:rsidRPr="00B517F8" w:rsidRDefault="007002AF" w:rsidP="007002AF">
            <w:pPr>
              <w:pStyle w:val="TableParagraph"/>
              <w:spacing w:before="60"/>
              <w:rPr>
                <w:rFonts w:eastAsia="Cambria" w:cstheme="minorHAnsi"/>
                <w:sz w:val="20"/>
                <w:szCs w:val="20"/>
              </w:rPr>
            </w:pPr>
            <w:r w:rsidRPr="00B517F8">
              <w:rPr>
                <w:rFonts w:cstheme="minorHAnsi"/>
                <w:w w:val="105"/>
                <w:sz w:val="20"/>
                <w:szCs w:val="20"/>
              </w:rPr>
              <w:t>References</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7002AF" w:rsidRPr="00B517F8" w:rsidRDefault="007002AF" w:rsidP="00487E65">
            <w:pPr>
              <w:pStyle w:val="TableParagraph"/>
              <w:numPr>
                <w:ilvl w:val="0"/>
                <w:numId w:val="107"/>
              </w:numPr>
              <w:tabs>
                <w:tab w:val="left" w:pos="340"/>
              </w:tabs>
              <w:spacing w:before="60"/>
              <w:ind w:left="230" w:hanging="230"/>
              <w:rPr>
                <w:rFonts w:eastAsia="Cambria" w:cstheme="minorHAnsi"/>
                <w:sz w:val="20"/>
                <w:szCs w:val="20"/>
              </w:rPr>
            </w:pPr>
            <w:r>
              <w:rPr>
                <w:rFonts w:eastAsia="Cambria" w:cstheme="minorHAnsi"/>
                <w:w w:val="110"/>
                <w:sz w:val="20"/>
                <w:szCs w:val="20"/>
              </w:rPr>
              <w:t>DO-331</w:t>
            </w:r>
            <w:r w:rsidRPr="00B517F8">
              <w:rPr>
                <w:rFonts w:eastAsia="Cambria" w:cstheme="minorHAnsi"/>
                <w:w w:val="110"/>
                <w:sz w:val="20"/>
                <w:szCs w:val="20"/>
              </w:rPr>
              <w:t>, Section MB.6.3.1.g 'Algorithms are accurate</w:t>
            </w:r>
            <w:r w:rsidRPr="00647924">
              <w:rPr>
                <w:rFonts w:eastAsia="Cambria" w:cstheme="minorHAnsi"/>
                <w:w w:val="110"/>
                <w:sz w:val="20"/>
                <w:szCs w:val="20"/>
              </w:rPr>
              <w:t>'</w:t>
            </w:r>
            <w:r w:rsidRPr="00B517F8">
              <w:rPr>
                <w:rFonts w:eastAsia="Cambria" w:cstheme="minorHAnsi"/>
                <w:w w:val="110"/>
                <w:sz w:val="20"/>
                <w:szCs w:val="20"/>
              </w:rPr>
              <w:t xml:space="preserve"> </w:t>
            </w:r>
            <w:r w:rsidRPr="00B517F8">
              <w:rPr>
                <w:rFonts w:eastAsia="Cambria" w:cstheme="minorHAnsi"/>
                <w:w w:val="110"/>
                <w:sz w:val="20"/>
                <w:szCs w:val="20"/>
              </w:rPr>
              <w:br/>
            </w:r>
            <w:r>
              <w:rPr>
                <w:rFonts w:eastAsia="Cambria" w:cstheme="minorHAnsi"/>
                <w:w w:val="110"/>
                <w:sz w:val="20"/>
                <w:szCs w:val="20"/>
              </w:rPr>
              <w:t>DO-</w:t>
            </w:r>
            <w:r w:rsidRPr="00B517F8">
              <w:rPr>
                <w:rFonts w:eastAsia="Cambria" w:cstheme="minorHAnsi"/>
                <w:w w:val="110"/>
                <w:sz w:val="20"/>
                <w:szCs w:val="20"/>
              </w:rPr>
              <w:t>331, Section MB.6.3.2.g 'Algorithms are</w:t>
            </w:r>
            <w:r w:rsidRPr="00B517F8">
              <w:rPr>
                <w:rFonts w:eastAsia="Cambria" w:cstheme="minorHAnsi"/>
                <w:spacing w:val="-10"/>
                <w:w w:val="110"/>
                <w:sz w:val="20"/>
                <w:szCs w:val="20"/>
              </w:rPr>
              <w:t xml:space="preserve"> </w:t>
            </w:r>
            <w:r w:rsidRPr="00B517F8">
              <w:rPr>
                <w:rFonts w:eastAsia="Cambria" w:cstheme="minorHAnsi"/>
                <w:w w:val="110"/>
                <w:sz w:val="20"/>
                <w:szCs w:val="20"/>
              </w:rPr>
              <w:t>accurate</w:t>
            </w:r>
            <w:r w:rsidRPr="00647924">
              <w:rPr>
                <w:rFonts w:eastAsia="Cambria" w:cstheme="minorHAnsi"/>
                <w:w w:val="110"/>
                <w:sz w:val="20"/>
                <w:szCs w:val="20"/>
              </w:rPr>
              <w:t>'</w:t>
            </w:r>
            <w:r w:rsidRPr="00B517F8">
              <w:rPr>
                <w:rFonts w:eastAsia="Cambria" w:cstheme="minorHAnsi"/>
                <w:w w:val="110"/>
                <w:sz w:val="20"/>
                <w:szCs w:val="20"/>
              </w:rPr>
              <w:br/>
            </w:r>
            <w:r>
              <w:rPr>
                <w:rFonts w:eastAsia="Cambria" w:cstheme="minorHAnsi"/>
                <w:w w:val="110"/>
                <w:sz w:val="20"/>
                <w:szCs w:val="20"/>
              </w:rPr>
              <w:t>DO-331</w:t>
            </w:r>
            <w:r w:rsidRPr="00B517F8">
              <w:rPr>
                <w:rFonts w:eastAsia="Cambria" w:cstheme="minorHAnsi"/>
                <w:w w:val="110"/>
                <w:sz w:val="20"/>
                <w:szCs w:val="20"/>
              </w:rPr>
              <w:t xml:space="preserve">, Section </w:t>
            </w:r>
            <w:r w:rsidRPr="00B517F8">
              <w:rPr>
                <w:rFonts w:eastAsia="Cambria" w:cstheme="minorHAnsi"/>
                <w:w w:val="105"/>
                <w:sz w:val="20"/>
                <w:szCs w:val="20"/>
              </w:rPr>
              <w:t>MB.6.3.4.d 'Source code conforms to standards</w:t>
            </w:r>
            <w:r w:rsidRPr="00647924">
              <w:rPr>
                <w:rFonts w:eastAsia="Cambria" w:cstheme="minorHAnsi"/>
                <w:w w:val="110"/>
                <w:sz w:val="20"/>
                <w:szCs w:val="20"/>
              </w:rPr>
              <w:t>'</w:t>
            </w:r>
          </w:p>
          <w:p w:rsidR="007002AF" w:rsidRPr="00B517F8" w:rsidRDefault="007002AF" w:rsidP="00487E65">
            <w:pPr>
              <w:pStyle w:val="TableParagraph"/>
              <w:numPr>
                <w:ilvl w:val="0"/>
                <w:numId w:val="107"/>
              </w:numPr>
              <w:tabs>
                <w:tab w:val="left" w:pos="340"/>
              </w:tabs>
              <w:spacing w:before="60"/>
              <w:ind w:left="230" w:hanging="230"/>
              <w:rPr>
                <w:rFonts w:eastAsia="Cambria" w:cstheme="minorHAnsi"/>
                <w:sz w:val="20"/>
                <w:szCs w:val="20"/>
              </w:rPr>
            </w:pPr>
            <w:r w:rsidRPr="00B517F8">
              <w:rPr>
                <w:rFonts w:cstheme="minorHAnsi"/>
                <w:w w:val="110"/>
                <w:sz w:val="20"/>
                <w:szCs w:val="20"/>
              </w:rPr>
              <w:t>MISRA C:2012, Dir 4.1</w:t>
            </w:r>
          </w:p>
        </w:tc>
      </w:tr>
    </w:tbl>
    <w:p w:rsidR="00704125" w:rsidRDefault="00704125">
      <w:r>
        <w:br w:type="page"/>
      </w:r>
    </w:p>
    <w:tbl>
      <w:tblPr>
        <w:tblW w:w="9445" w:type="dxa"/>
        <w:tblLayout w:type="fixed"/>
        <w:tblCellMar>
          <w:left w:w="0" w:type="dxa"/>
          <w:right w:w="0" w:type="dxa"/>
        </w:tblCellMar>
        <w:tblLook w:val="01E0" w:firstRow="1" w:lastRow="1" w:firstColumn="1" w:lastColumn="1" w:noHBand="0" w:noVBand="0"/>
      </w:tblPr>
      <w:tblGrid>
        <w:gridCol w:w="1795"/>
        <w:gridCol w:w="7650"/>
      </w:tblGrid>
      <w:tr w:rsidR="007002AF" w:rsidTr="00704125">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002AF" w:rsidRPr="00B517F8" w:rsidRDefault="007002AF" w:rsidP="007002AF">
            <w:pPr>
              <w:pStyle w:val="TableParagraph"/>
              <w:spacing w:before="60"/>
              <w:rPr>
                <w:rFonts w:eastAsia="Cambria" w:cstheme="minorHAnsi"/>
                <w:sz w:val="20"/>
                <w:szCs w:val="20"/>
              </w:rPr>
            </w:pPr>
            <w:r w:rsidRPr="00B517F8">
              <w:rPr>
                <w:rFonts w:cstheme="minorHAnsi"/>
                <w:w w:val="110"/>
                <w:sz w:val="20"/>
                <w:szCs w:val="20"/>
              </w:rPr>
              <w:lastRenderedPageBreak/>
              <w:t>See Also</w:t>
            </w:r>
          </w:p>
        </w:tc>
        <w:tc>
          <w:tcPr>
            <w:tcW w:w="76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002AF" w:rsidRPr="00B517F8" w:rsidRDefault="007002AF" w:rsidP="00487E65">
            <w:pPr>
              <w:pStyle w:val="TableParagraph"/>
              <w:numPr>
                <w:ilvl w:val="0"/>
                <w:numId w:val="108"/>
              </w:numPr>
              <w:tabs>
                <w:tab w:val="left" w:pos="340"/>
              </w:tabs>
              <w:spacing w:before="60"/>
              <w:ind w:left="230" w:hanging="230"/>
              <w:rPr>
                <w:rFonts w:eastAsia="Cambria" w:cstheme="minorHAnsi"/>
                <w:sz w:val="20"/>
                <w:szCs w:val="20"/>
              </w:rPr>
            </w:pPr>
            <w:r w:rsidRPr="00B517F8">
              <w:rPr>
                <w:rFonts w:eastAsia="Cambria" w:cstheme="minorHAnsi"/>
                <w:w w:val="110"/>
                <w:sz w:val="20"/>
                <w:szCs w:val="20"/>
              </w:rPr>
              <w:t xml:space="preserve">“What Is Code Replacement?” </w:t>
            </w:r>
            <w:r w:rsidR="00704125">
              <w:rPr>
                <w:rFonts w:eastAsia="Cambria" w:cstheme="minorHAnsi"/>
                <w:w w:val="110"/>
                <w:sz w:val="20"/>
                <w:szCs w:val="20"/>
              </w:rPr>
              <w:t xml:space="preserve">(Simulink Coder) </w:t>
            </w:r>
            <w:r w:rsidRPr="00B517F8">
              <w:rPr>
                <w:rFonts w:eastAsia="Cambria" w:cstheme="minorHAnsi"/>
                <w:w w:val="110"/>
                <w:sz w:val="20"/>
                <w:szCs w:val="20"/>
              </w:rPr>
              <w:t>and</w:t>
            </w:r>
            <w:r w:rsidR="00704125">
              <w:rPr>
                <w:rFonts w:eastAsia="Cambria" w:cstheme="minorHAnsi"/>
                <w:w w:val="110"/>
                <w:sz w:val="20"/>
                <w:szCs w:val="20"/>
              </w:rPr>
              <w:t xml:space="preserve"> “Code Replacement Libraries” (</w:t>
            </w:r>
            <w:r w:rsidRPr="00B517F8">
              <w:rPr>
                <w:rFonts w:eastAsia="Cambria" w:cstheme="minorHAnsi"/>
                <w:w w:val="110"/>
                <w:sz w:val="20"/>
                <w:szCs w:val="20"/>
              </w:rPr>
              <w:t>Simulink Coder</w:t>
            </w:r>
            <w:r w:rsidR="00704125">
              <w:rPr>
                <w:rFonts w:eastAsia="Cambria" w:cstheme="minorHAnsi"/>
                <w:w w:val="110"/>
                <w:sz w:val="20"/>
                <w:szCs w:val="20"/>
              </w:rPr>
              <w:t>)</w:t>
            </w:r>
          </w:p>
          <w:p w:rsidR="007002AF" w:rsidRPr="00B517F8" w:rsidRDefault="007002AF" w:rsidP="00487E65">
            <w:pPr>
              <w:pStyle w:val="TableParagraph"/>
              <w:numPr>
                <w:ilvl w:val="0"/>
                <w:numId w:val="108"/>
              </w:numPr>
              <w:tabs>
                <w:tab w:val="left" w:pos="340"/>
              </w:tabs>
              <w:spacing w:before="60"/>
              <w:ind w:left="230" w:hanging="230"/>
              <w:rPr>
                <w:rFonts w:eastAsia="Cambria" w:cstheme="minorHAnsi"/>
                <w:sz w:val="20"/>
                <w:szCs w:val="20"/>
              </w:rPr>
            </w:pPr>
            <w:r w:rsidRPr="00B517F8">
              <w:rPr>
                <w:rFonts w:eastAsia="Cambria" w:cstheme="minorHAnsi"/>
                <w:w w:val="105"/>
                <w:sz w:val="20"/>
                <w:szCs w:val="20"/>
              </w:rPr>
              <w:t>“hisl_0002: Usage of Math Function blocks (rem and reciprocal)”</w:t>
            </w:r>
          </w:p>
          <w:p w:rsidR="007002AF" w:rsidRPr="00B517F8" w:rsidRDefault="007002AF" w:rsidP="00487E65">
            <w:pPr>
              <w:pStyle w:val="TableParagraph"/>
              <w:numPr>
                <w:ilvl w:val="0"/>
                <w:numId w:val="108"/>
              </w:numPr>
              <w:tabs>
                <w:tab w:val="left" w:pos="340"/>
              </w:tabs>
              <w:spacing w:before="60"/>
              <w:ind w:left="230" w:hanging="230"/>
              <w:rPr>
                <w:rFonts w:eastAsia="Cambria" w:cstheme="minorHAnsi"/>
                <w:sz w:val="20"/>
                <w:szCs w:val="20"/>
              </w:rPr>
            </w:pPr>
            <w:r>
              <w:rPr>
                <w:rFonts w:eastAsia="Cambria" w:cstheme="minorHAnsi"/>
                <w:w w:val="105"/>
                <w:sz w:val="20"/>
                <w:szCs w:val="20"/>
              </w:rPr>
              <w:t xml:space="preserve">“hisl_0005: Usage of Product </w:t>
            </w:r>
            <w:r w:rsidRPr="00B517F8">
              <w:rPr>
                <w:rFonts w:eastAsia="Cambria" w:cstheme="minorHAnsi"/>
                <w:w w:val="105"/>
                <w:sz w:val="20"/>
                <w:szCs w:val="20"/>
              </w:rPr>
              <w:t>blocks”</w:t>
            </w:r>
          </w:p>
          <w:p w:rsidR="007002AF" w:rsidRPr="00704125" w:rsidRDefault="007002AF" w:rsidP="00487E65">
            <w:pPr>
              <w:pStyle w:val="TableParagraph"/>
              <w:numPr>
                <w:ilvl w:val="0"/>
                <w:numId w:val="108"/>
              </w:numPr>
              <w:tabs>
                <w:tab w:val="left" w:pos="340"/>
              </w:tabs>
              <w:spacing w:before="60"/>
              <w:ind w:left="230" w:hanging="230"/>
              <w:rPr>
                <w:rFonts w:eastAsia="Cambria" w:cstheme="minorHAnsi"/>
                <w:sz w:val="20"/>
                <w:szCs w:val="20"/>
              </w:rPr>
            </w:pPr>
            <w:r w:rsidRPr="00B517F8">
              <w:rPr>
                <w:rFonts w:eastAsia="Cambria" w:cstheme="minorHAnsi"/>
                <w:w w:val="110"/>
                <w:sz w:val="20"/>
                <w:szCs w:val="20"/>
              </w:rPr>
              <w:t>“hisl_0054:</w:t>
            </w:r>
            <w:r w:rsidRPr="00B517F8">
              <w:rPr>
                <w:rFonts w:eastAsia="Cambria" w:cstheme="minorHAnsi"/>
                <w:spacing w:val="-8"/>
                <w:w w:val="110"/>
                <w:sz w:val="20"/>
                <w:szCs w:val="20"/>
              </w:rPr>
              <w:t xml:space="preserve"> </w:t>
            </w:r>
            <w:r w:rsidRPr="00B517F8">
              <w:rPr>
                <w:rFonts w:eastAsia="Cambria" w:cstheme="minorHAnsi"/>
                <w:w w:val="110"/>
                <w:sz w:val="20"/>
                <w:szCs w:val="20"/>
              </w:rPr>
              <w:t>Configuration</w:t>
            </w:r>
            <w:r w:rsidRPr="00B517F8">
              <w:rPr>
                <w:rFonts w:eastAsia="Cambria" w:cstheme="minorHAnsi"/>
                <w:spacing w:val="-8"/>
                <w:w w:val="110"/>
                <w:sz w:val="20"/>
                <w:szCs w:val="20"/>
              </w:rPr>
              <w:t xml:space="preserve"> </w:t>
            </w:r>
            <w:r w:rsidRPr="00B517F8">
              <w:rPr>
                <w:rFonts w:eastAsia="Cambria" w:cstheme="minorHAnsi"/>
                <w:w w:val="110"/>
                <w:sz w:val="20"/>
                <w:szCs w:val="20"/>
              </w:rPr>
              <w:t>Parameters</w:t>
            </w:r>
            <w:r w:rsidRPr="00B517F8">
              <w:rPr>
                <w:rFonts w:eastAsia="Cambria" w:cstheme="minorHAnsi"/>
                <w:spacing w:val="-8"/>
                <w:w w:val="110"/>
                <w:sz w:val="20"/>
                <w:szCs w:val="20"/>
              </w:rPr>
              <w:t xml:space="preserve"> </w:t>
            </w:r>
            <w:r w:rsidRPr="00B517F8">
              <w:rPr>
                <w:rFonts w:eastAsia="Cambria" w:cstheme="minorHAnsi"/>
                <w:w w:val="110"/>
                <w:sz w:val="20"/>
                <w:szCs w:val="20"/>
              </w:rPr>
              <w:t>&gt;</w:t>
            </w:r>
            <w:r w:rsidRPr="00B517F8">
              <w:rPr>
                <w:rFonts w:eastAsia="Cambria" w:cstheme="minorHAnsi"/>
                <w:spacing w:val="-8"/>
                <w:w w:val="110"/>
                <w:sz w:val="20"/>
                <w:szCs w:val="20"/>
              </w:rPr>
              <w:t xml:space="preserve"> </w:t>
            </w:r>
            <w:r w:rsidRPr="00B517F8">
              <w:rPr>
                <w:rFonts w:eastAsia="Cambria" w:cstheme="minorHAnsi"/>
                <w:w w:val="110"/>
                <w:sz w:val="20"/>
                <w:szCs w:val="20"/>
              </w:rPr>
              <w:t>Optimization</w:t>
            </w:r>
            <w:r w:rsidRPr="00B517F8">
              <w:rPr>
                <w:rFonts w:eastAsia="Cambria" w:cstheme="minorHAnsi"/>
                <w:spacing w:val="-8"/>
                <w:w w:val="110"/>
                <w:sz w:val="20"/>
                <w:szCs w:val="20"/>
              </w:rPr>
              <w:t xml:space="preserve"> </w:t>
            </w:r>
            <w:r w:rsidRPr="00B517F8">
              <w:rPr>
                <w:rFonts w:eastAsia="Cambria" w:cstheme="minorHAnsi"/>
                <w:w w:val="110"/>
                <w:sz w:val="20"/>
                <w:szCs w:val="20"/>
              </w:rPr>
              <w:t>&gt;</w:t>
            </w:r>
            <w:r w:rsidRPr="00B517F8">
              <w:rPr>
                <w:rFonts w:eastAsia="Cambria" w:cstheme="minorHAnsi"/>
                <w:spacing w:val="-8"/>
                <w:w w:val="110"/>
                <w:sz w:val="20"/>
                <w:szCs w:val="20"/>
              </w:rPr>
              <w:t xml:space="preserve"> </w:t>
            </w:r>
            <w:r w:rsidRPr="00B517F8">
              <w:rPr>
                <w:rFonts w:eastAsia="Cambria" w:cstheme="minorHAnsi"/>
                <w:w w:val="110"/>
                <w:sz w:val="20"/>
                <w:szCs w:val="20"/>
              </w:rPr>
              <w:t>Remove</w:t>
            </w:r>
            <w:r w:rsidRPr="00B517F8">
              <w:rPr>
                <w:rFonts w:eastAsia="Cambria" w:cstheme="minorHAnsi"/>
                <w:spacing w:val="-8"/>
                <w:w w:val="110"/>
                <w:sz w:val="20"/>
                <w:szCs w:val="20"/>
              </w:rPr>
              <w:t xml:space="preserve"> </w:t>
            </w:r>
            <w:r w:rsidRPr="00B517F8">
              <w:rPr>
                <w:rFonts w:eastAsia="Cambria" w:cstheme="minorHAnsi"/>
                <w:w w:val="110"/>
                <w:sz w:val="20"/>
                <w:szCs w:val="20"/>
              </w:rPr>
              <w:t>code</w:t>
            </w:r>
            <w:r w:rsidRPr="00B517F8">
              <w:rPr>
                <w:rFonts w:eastAsia="Cambria" w:cstheme="minorHAnsi"/>
                <w:spacing w:val="-8"/>
                <w:w w:val="110"/>
                <w:sz w:val="20"/>
                <w:szCs w:val="20"/>
              </w:rPr>
              <w:t xml:space="preserve"> </w:t>
            </w:r>
            <w:r w:rsidRPr="00B517F8">
              <w:rPr>
                <w:rFonts w:eastAsia="Cambria" w:cstheme="minorHAnsi"/>
                <w:w w:val="110"/>
                <w:sz w:val="20"/>
                <w:szCs w:val="20"/>
              </w:rPr>
              <w:t>that protects</w:t>
            </w:r>
            <w:r w:rsidRPr="00B517F8">
              <w:rPr>
                <w:rFonts w:eastAsia="Cambria" w:cstheme="minorHAnsi"/>
                <w:spacing w:val="-22"/>
                <w:w w:val="110"/>
                <w:sz w:val="20"/>
                <w:szCs w:val="20"/>
              </w:rPr>
              <w:t xml:space="preserve"> </w:t>
            </w:r>
            <w:r w:rsidRPr="00B517F8">
              <w:rPr>
                <w:rFonts w:eastAsia="Cambria" w:cstheme="minorHAnsi"/>
                <w:w w:val="110"/>
                <w:sz w:val="20"/>
                <w:szCs w:val="20"/>
              </w:rPr>
              <w:t>against</w:t>
            </w:r>
            <w:r w:rsidRPr="00B517F8">
              <w:rPr>
                <w:rFonts w:eastAsia="Cambria" w:cstheme="minorHAnsi"/>
                <w:spacing w:val="-22"/>
                <w:w w:val="110"/>
                <w:sz w:val="20"/>
                <w:szCs w:val="20"/>
              </w:rPr>
              <w:t xml:space="preserve"> </w:t>
            </w:r>
            <w:r w:rsidRPr="00B517F8">
              <w:rPr>
                <w:rFonts w:eastAsia="Cambria" w:cstheme="minorHAnsi"/>
                <w:w w:val="110"/>
                <w:sz w:val="20"/>
                <w:szCs w:val="20"/>
              </w:rPr>
              <w:t>division</w:t>
            </w:r>
            <w:r w:rsidRPr="00B517F8">
              <w:rPr>
                <w:rFonts w:eastAsia="Cambria" w:cstheme="minorHAnsi"/>
                <w:spacing w:val="-22"/>
                <w:w w:val="110"/>
                <w:sz w:val="20"/>
                <w:szCs w:val="20"/>
              </w:rPr>
              <w:t xml:space="preserve"> </w:t>
            </w:r>
            <w:r w:rsidRPr="00B517F8">
              <w:rPr>
                <w:rFonts w:eastAsia="Cambria" w:cstheme="minorHAnsi"/>
                <w:w w:val="110"/>
                <w:sz w:val="20"/>
                <w:szCs w:val="20"/>
              </w:rPr>
              <w:t>arithmetic</w:t>
            </w:r>
            <w:r w:rsidRPr="00B517F8">
              <w:rPr>
                <w:rFonts w:eastAsia="Cambria" w:cstheme="minorHAnsi"/>
                <w:spacing w:val="-22"/>
                <w:w w:val="110"/>
                <w:sz w:val="20"/>
                <w:szCs w:val="20"/>
              </w:rPr>
              <w:t xml:space="preserve"> </w:t>
            </w:r>
            <w:r w:rsidRPr="00B517F8">
              <w:rPr>
                <w:rFonts w:eastAsia="Cambria" w:cstheme="minorHAnsi"/>
                <w:w w:val="110"/>
                <w:sz w:val="20"/>
                <w:szCs w:val="20"/>
              </w:rPr>
              <w:t>exceptions”</w:t>
            </w:r>
          </w:p>
          <w:p w:rsidR="00704125" w:rsidRPr="00B517F8" w:rsidRDefault="00704125" w:rsidP="00487E65">
            <w:pPr>
              <w:pStyle w:val="TableParagraph"/>
              <w:numPr>
                <w:ilvl w:val="0"/>
                <w:numId w:val="108"/>
              </w:numPr>
              <w:tabs>
                <w:tab w:val="left" w:pos="340"/>
              </w:tabs>
              <w:spacing w:before="60"/>
              <w:ind w:left="230" w:hanging="230"/>
              <w:rPr>
                <w:rFonts w:eastAsia="Cambria" w:cstheme="minorHAnsi"/>
                <w:sz w:val="20"/>
                <w:szCs w:val="20"/>
              </w:rPr>
            </w:pPr>
            <w:r>
              <w:rPr>
                <w:rFonts w:eastAsia="Cambria" w:cstheme="minorHAnsi"/>
                <w:w w:val="110"/>
                <w:sz w:val="20"/>
                <w:szCs w:val="20"/>
              </w:rPr>
              <w:t>“Detect Division By Zero”</w:t>
            </w:r>
          </w:p>
        </w:tc>
      </w:tr>
      <w:tr w:rsidR="007002AF" w:rsidTr="00704125">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7002AF" w:rsidRPr="00B517F8" w:rsidRDefault="007002AF" w:rsidP="007002AF">
            <w:pPr>
              <w:pStyle w:val="TableParagraph"/>
              <w:spacing w:before="60"/>
              <w:rPr>
                <w:rFonts w:eastAsia="Cambria" w:cstheme="minorHAnsi"/>
                <w:sz w:val="20"/>
                <w:szCs w:val="20"/>
              </w:rPr>
            </w:pPr>
            <w:r w:rsidRPr="00B517F8">
              <w:rPr>
                <w:rFonts w:cstheme="minorHAnsi"/>
                <w:w w:val="115"/>
                <w:sz w:val="20"/>
                <w:szCs w:val="20"/>
              </w:rPr>
              <w:t>Last</w:t>
            </w:r>
            <w:r w:rsidRPr="00B517F8">
              <w:rPr>
                <w:rFonts w:cstheme="minorHAnsi"/>
                <w:spacing w:val="-22"/>
                <w:w w:val="115"/>
                <w:sz w:val="20"/>
                <w:szCs w:val="20"/>
              </w:rPr>
              <w:t xml:space="preserve"> </w:t>
            </w:r>
            <w:r w:rsidRPr="00B517F8">
              <w:rPr>
                <w:rFonts w:cstheme="minorHAnsi"/>
                <w:w w:val="115"/>
                <w:sz w:val="20"/>
                <w:szCs w:val="20"/>
              </w:rPr>
              <w:t>Changed</w:t>
            </w:r>
          </w:p>
        </w:tc>
        <w:tc>
          <w:tcPr>
            <w:tcW w:w="7650"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7002AF" w:rsidRPr="00B517F8" w:rsidRDefault="00704125" w:rsidP="007002AF">
            <w:pPr>
              <w:pStyle w:val="TableParagraph"/>
              <w:spacing w:before="60"/>
              <w:rPr>
                <w:rFonts w:eastAsia="Cambria" w:cstheme="minorHAnsi"/>
                <w:sz w:val="20"/>
                <w:szCs w:val="20"/>
              </w:rPr>
            </w:pPr>
            <w:r>
              <w:rPr>
                <w:rFonts w:cstheme="minorHAnsi"/>
                <w:w w:val="105"/>
                <w:sz w:val="20"/>
                <w:szCs w:val="20"/>
              </w:rPr>
              <w:t>R2018a</w:t>
            </w:r>
          </w:p>
        </w:tc>
      </w:tr>
      <w:tr w:rsidR="0017275B" w:rsidTr="0050224F">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7275B" w:rsidRPr="00B517F8" w:rsidRDefault="0017275B" w:rsidP="0050224F">
            <w:pPr>
              <w:pStyle w:val="TableParagraph"/>
              <w:spacing w:before="60"/>
              <w:rPr>
                <w:rFonts w:eastAsia="Cambria" w:cstheme="minorHAnsi"/>
                <w:sz w:val="20"/>
                <w:szCs w:val="20"/>
              </w:rPr>
            </w:pPr>
            <w:r w:rsidRPr="00B517F8">
              <w:rPr>
                <w:rFonts w:cstheme="minorHAnsi"/>
                <w:w w:val="110"/>
                <w:sz w:val="20"/>
              </w:rPr>
              <w:t>Example</w:t>
            </w:r>
          </w:p>
        </w:tc>
        <w:tc>
          <w:tcPr>
            <w:tcW w:w="765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A2294" w:rsidRDefault="0017275B" w:rsidP="006843C2">
            <w:pPr>
              <w:pStyle w:val="TableParagraph"/>
              <w:spacing w:before="60"/>
              <w:rPr>
                <w:rFonts w:eastAsia="Times New Roman" w:cstheme="minorHAnsi"/>
                <w:noProof/>
                <w:sz w:val="20"/>
                <w:szCs w:val="20"/>
                <w:lang w:eastAsia="zh-CN"/>
              </w:rPr>
            </w:pPr>
            <w:r w:rsidRPr="00B517F8">
              <w:rPr>
                <w:rFonts w:cstheme="minorHAnsi"/>
                <w:w w:val="105"/>
                <w:sz w:val="20"/>
              </w:rPr>
              <w:t>Run-time divide by zero protection can be realized using a graphical function. Unique functions sho</w:t>
            </w:r>
            <w:r w:rsidR="00B517F8">
              <w:rPr>
                <w:rFonts w:cstheme="minorHAnsi"/>
                <w:w w:val="105"/>
                <w:sz w:val="20"/>
              </w:rPr>
              <w:t xml:space="preserve">uld be provided for each data </w:t>
            </w:r>
            <w:r w:rsidRPr="00B517F8">
              <w:rPr>
                <w:rFonts w:cstheme="minorHAnsi"/>
                <w:w w:val="105"/>
                <w:sz w:val="20"/>
              </w:rPr>
              <w:t>type.</w:t>
            </w:r>
          </w:p>
          <w:p w:rsidR="00BA2294" w:rsidRDefault="0017275B" w:rsidP="00BA2294">
            <w:pPr>
              <w:pStyle w:val="TableParagraph"/>
              <w:spacing w:before="60"/>
              <w:rPr>
                <w:rFonts w:eastAsia="Times New Roman" w:cstheme="minorHAnsi"/>
                <w:noProof/>
                <w:sz w:val="20"/>
                <w:szCs w:val="20"/>
                <w:lang w:eastAsia="zh-CN"/>
              </w:rPr>
            </w:pPr>
            <w:r w:rsidRPr="00B517F8">
              <w:rPr>
                <w:rFonts w:eastAsia="Times New Roman" w:cstheme="minorHAnsi"/>
                <w:noProof/>
                <w:sz w:val="20"/>
                <w:szCs w:val="20"/>
                <w:lang w:eastAsia="zh-CN"/>
              </w:rPr>
              <w:drawing>
                <wp:inline distT="0" distB="0" distL="0" distR="0" wp14:anchorId="2B750D7E" wp14:editId="44935F8F">
                  <wp:extent cx="4127173" cy="2300287"/>
                  <wp:effectExtent l="0" t="0" r="0" b="0"/>
                  <wp:docPr id="121" name="image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7.jpeg"/>
                          <pic:cNvPicPr/>
                        </pic:nvPicPr>
                        <pic:blipFill>
                          <a:blip r:embed="rId72" cstate="print"/>
                          <a:stretch>
                            <a:fillRect/>
                          </a:stretch>
                        </pic:blipFill>
                        <pic:spPr>
                          <a:xfrm>
                            <a:off x="0" y="0"/>
                            <a:ext cx="4127173" cy="2300287"/>
                          </a:xfrm>
                          <a:prstGeom prst="rect">
                            <a:avLst/>
                          </a:prstGeom>
                        </pic:spPr>
                      </pic:pic>
                    </a:graphicData>
                  </a:graphic>
                </wp:inline>
              </w:drawing>
            </w:r>
          </w:p>
          <w:p w:rsidR="0017275B" w:rsidRPr="00B517F8" w:rsidRDefault="0017275B" w:rsidP="00BA2294">
            <w:pPr>
              <w:pStyle w:val="TableParagraph"/>
              <w:spacing w:before="60"/>
              <w:rPr>
                <w:rFonts w:eastAsia="Times New Roman" w:cstheme="minorHAnsi"/>
                <w:sz w:val="20"/>
                <w:szCs w:val="20"/>
              </w:rPr>
            </w:pPr>
            <w:r w:rsidRPr="00B517F8">
              <w:rPr>
                <w:rFonts w:eastAsia="Times New Roman" w:cstheme="minorHAnsi"/>
                <w:noProof/>
                <w:sz w:val="20"/>
                <w:szCs w:val="20"/>
                <w:lang w:eastAsia="zh-CN"/>
              </w:rPr>
              <w:drawing>
                <wp:inline distT="0" distB="0" distL="0" distR="0" wp14:anchorId="64C5C10C" wp14:editId="118BC9DF">
                  <wp:extent cx="2573646" cy="2053589"/>
                  <wp:effectExtent l="0" t="0" r="0" b="0"/>
                  <wp:docPr id="123"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8.png"/>
                          <pic:cNvPicPr/>
                        </pic:nvPicPr>
                        <pic:blipFill>
                          <a:blip r:embed="rId73" cstate="print"/>
                          <a:stretch>
                            <a:fillRect/>
                          </a:stretch>
                        </pic:blipFill>
                        <pic:spPr>
                          <a:xfrm>
                            <a:off x="0" y="0"/>
                            <a:ext cx="2573646" cy="2053589"/>
                          </a:xfrm>
                          <a:prstGeom prst="rect">
                            <a:avLst/>
                          </a:prstGeom>
                        </pic:spPr>
                      </pic:pic>
                    </a:graphicData>
                  </a:graphic>
                </wp:inline>
              </w:drawing>
            </w:r>
          </w:p>
        </w:tc>
      </w:tr>
    </w:tbl>
    <w:p w:rsidR="0050224F" w:rsidRDefault="0050224F" w:rsidP="0050224F">
      <w:pPr>
        <w:pStyle w:val="Heading4"/>
        <w:rPr>
          <w:w w:val="105"/>
        </w:rPr>
      </w:pPr>
    </w:p>
    <w:p w:rsidR="0050224F" w:rsidRDefault="0050224F">
      <w:pPr>
        <w:spacing w:after="160" w:line="259" w:lineRule="auto"/>
        <w:rPr>
          <w:rFonts w:ascii="Arial" w:hAnsi="Arial" w:cs="Arial"/>
          <w:b/>
          <w:w w:val="105"/>
          <w:sz w:val="20"/>
          <w:szCs w:val="20"/>
        </w:rPr>
      </w:pPr>
      <w:r>
        <w:rPr>
          <w:w w:val="105"/>
        </w:rPr>
        <w:br w:type="page"/>
      </w:r>
    </w:p>
    <w:p w:rsidR="00487EC4" w:rsidRDefault="00487EC4" w:rsidP="00E34C55">
      <w:pPr>
        <w:pStyle w:val="Heading2"/>
        <w:spacing w:before="480" w:after="0"/>
        <w:ind w:left="576"/>
      </w:pPr>
      <w:bookmarkStart w:id="174" w:name="_Toc503436763"/>
      <w:r>
        <w:lastRenderedPageBreak/>
        <w:t>Simulink Model Advisor DO-178C/DO-331 Checks</w:t>
      </w:r>
      <w:bookmarkEnd w:id="174"/>
    </w:p>
    <w:p w:rsidR="00487EC4" w:rsidRDefault="00487EC4" w:rsidP="00A52CC2">
      <w:pPr>
        <w:pStyle w:val="BodyText"/>
        <w:spacing w:before="240" w:after="0"/>
        <w:ind w:left="0"/>
      </w:pPr>
      <w:r>
        <w:t>Apply the following checks documented in the "DO Qualification Kit Simulink</w:t>
      </w:r>
      <w:r w:rsidRPr="00635FE7">
        <w:rPr>
          <w:sz w:val="24"/>
          <w:vertAlign w:val="superscript"/>
        </w:rPr>
        <w:t>®</w:t>
      </w:r>
      <w:r>
        <w:t xml:space="preserve"> Verification and Validation™ DO-178C/DO-331 Checks and Model Advisor User Information":</w:t>
      </w:r>
    </w:p>
    <w:p w:rsidR="004D797F" w:rsidRDefault="004D797F" w:rsidP="004D797F">
      <w:pPr>
        <w:pStyle w:val="Style5"/>
      </w:pPr>
      <w:bookmarkStart w:id="175" w:name="_Hlk499822626"/>
      <w:r w:rsidRPr="006670E7">
        <w:t>Display model version information</w:t>
      </w:r>
    </w:p>
    <w:p w:rsidR="00E91E11" w:rsidRPr="006670E7" w:rsidRDefault="00E91E11" w:rsidP="004D797F">
      <w:pPr>
        <w:pStyle w:val="Style5"/>
      </w:pPr>
      <w:r>
        <w:t>Check usage of lookup table blocks</w:t>
      </w:r>
    </w:p>
    <w:p w:rsidR="00487EC4" w:rsidRPr="00E97D86" w:rsidRDefault="00487EC4" w:rsidP="008A7037">
      <w:pPr>
        <w:pStyle w:val="Style5"/>
      </w:pPr>
      <w:r w:rsidRPr="00E97D86">
        <w:t>Check for inconsistent vector indexing methods</w:t>
      </w:r>
    </w:p>
    <w:p w:rsidR="00487EC4" w:rsidRPr="006670E7" w:rsidRDefault="00487EC4" w:rsidP="008A7037">
      <w:pPr>
        <w:pStyle w:val="Style5"/>
      </w:pPr>
      <w:r w:rsidRPr="006670E7">
        <w:t>Check for blocks not recommended for C and C++ production code deployment</w:t>
      </w:r>
    </w:p>
    <w:p w:rsidR="009B6870" w:rsidRPr="00E97D86" w:rsidRDefault="009B6870" w:rsidP="009B6870">
      <w:pPr>
        <w:pStyle w:val="Style5"/>
      </w:pPr>
      <w:r w:rsidRPr="00E97D86">
        <w:t>Check for variant blocks with ‘Generate preprocessor conditionals’ active</w:t>
      </w:r>
    </w:p>
    <w:p w:rsidR="004D797F" w:rsidRDefault="004D797F" w:rsidP="009B6870">
      <w:pPr>
        <w:pStyle w:val="Style5"/>
        <w:rPr>
          <w:color w:val="FF0000"/>
        </w:rPr>
      </w:pPr>
      <w:r w:rsidRPr="001F376D">
        <w:t>Check for root Inports with missing properties</w:t>
      </w:r>
    </w:p>
    <w:p w:rsidR="00487EC4" w:rsidRPr="00316E4F" w:rsidRDefault="00487EC4" w:rsidP="008A7037">
      <w:pPr>
        <w:pStyle w:val="Style5"/>
      </w:pPr>
      <w:r w:rsidRPr="00316E4F">
        <w:t>Check usage of Math Operations blocks</w:t>
      </w:r>
      <w:r w:rsidRPr="00316E4F">
        <w:tab/>
      </w:r>
    </w:p>
    <w:p w:rsidR="00487EC4" w:rsidRPr="00E97D86" w:rsidRDefault="00487EC4" w:rsidP="008A7037">
      <w:pPr>
        <w:pStyle w:val="Style5"/>
      </w:pPr>
      <w:r w:rsidRPr="00E97D86">
        <w:t>Check usage of Signal Routing blocks</w:t>
      </w:r>
    </w:p>
    <w:p w:rsidR="00487EC4" w:rsidRPr="00037C45" w:rsidRDefault="00487EC4" w:rsidP="008A7037">
      <w:pPr>
        <w:pStyle w:val="Style5"/>
      </w:pPr>
      <w:r w:rsidRPr="00037C45">
        <w:t>Check usage of Logic and Bit Operations blocks</w:t>
      </w:r>
    </w:p>
    <w:p w:rsidR="00487EC4" w:rsidRDefault="00487EC4" w:rsidP="008A7037">
      <w:pPr>
        <w:pStyle w:val="Style5"/>
      </w:pPr>
      <w:r w:rsidRPr="00586991">
        <w:t>Check usage of Ports and Subsystems blocks</w:t>
      </w:r>
    </w:p>
    <w:p w:rsidR="004D797F" w:rsidRPr="006E2AA6" w:rsidRDefault="004D797F" w:rsidP="004D797F">
      <w:pPr>
        <w:pStyle w:val="Style5"/>
      </w:pPr>
      <w:r w:rsidRPr="006E2AA6">
        <w:t>Check for root Inports with missing range definitions</w:t>
      </w:r>
    </w:p>
    <w:p w:rsidR="004D797F" w:rsidRPr="006E2AA6" w:rsidRDefault="004D797F" w:rsidP="004D797F">
      <w:pPr>
        <w:pStyle w:val="Style5"/>
      </w:pPr>
      <w:r w:rsidRPr="006E2AA6">
        <w:t>Check for root Outports with missing range definitions</w:t>
      </w:r>
    </w:p>
    <w:p w:rsidR="004D797F" w:rsidRPr="00FF7F3B" w:rsidRDefault="004D797F" w:rsidP="004D797F">
      <w:pPr>
        <w:pStyle w:val="Style5"/>
      </w:pPr>
      <w:r w:rsidRPr="00037C45">
        <w:t xml:space="preserve">Check state </w:t>
      </w:r>
      <w:r w:rsidRPr="00FF7F3B">
        <w:t>machine type of Stateflow charts</w:t>
      </w:r>
    </w:p>
    <w:p w:rsidR="00FF7F3B" w:rsidRDefault="00FF7F3B" w:rsidP="007A4335">
      <w:pPr>
        <w:pStyle w:val="Style5"/>
      </w:pPr>
      <w:r>
        <w:t>Check Stateflow charts for transition paths that cross parallel state boundaries</w:t>
      </w:r>
    </w:p>
    <w:p w:rsidR="007A4335" w:rsidRDefault="007A4335" w:rsidP="007A4335">
      <w:pPr>
        <w:pStyle w:val="Style5"/>
      </w:pPr>
      <w:r w:rsidRPr="00037C45">
        <w:t>Check Stateflow charts for ordering of states and transitions</w:t>
      </w:r>
    </w:p>
    <w:p w:rsidR="00C76622" w:rsidRPr="00037C45" w:rsidRDefault="00C76622" w:rsidP="007A4335">
      <w:pPr>
        <w:pStyle w:val="Style5"/>
      </w:pPr>
      <w:r>
        <w:t>Check Stateflow debugging options</w:t>
      </w:r>
    </w:p>
    <w:p w:rsidR="004D797F" w:rsidRPr="00A8192A" w:rsidRDefault="004D797F" w:rsidP="004D797F">
      <w:pPr>
        <w:pStyle w:val="Style5"/>
      </w:pPr>
      <w:r w:rsidRPr="00A8192A">
        <w:t>Check Stateflow charts for uniquely defined data objects</w:t>
      </w:r>
    </w:p>
    <w:p w:rsidR="008846DA" w:rsidRDefault="008846DA" w:rsidP="004D797F">
      <w:pPr>
        <w:pStyle w:val="Style5"/>
      </w:pPr>
      <w:r w:rsidRPr="008846DA">
        <w:t>Check Stateflow charts for strong data typing</w:t>
      </w:r>
    </w:p>
    <w:p w:rsidR="006670E7" w:rsidRDefault="006670E7" w:rsidP="004D797F">
      <w:pPr>
        <w:pStyle w:val="Style5"/>
      </w:pPr>
      <w:r>
        <w:t>Check usage of shift operations for Stateflow data</w:t>
      </w:r>
    </w:p>
    <w:p w:rsidR="006670E7" w:rsidRDefault="006670E7" w:rsidP="004D797F">
      <w:pPr>
        <w:pStyle w:val="Style5"/>
        <w:rPr>
          <w:rFonts w:eastAsia="Cambria"/>
          <w:w w:val="105"/>
          <w:szCs w:val="20"/>
        </w:rPr>
      </w:pPr>
      <w:r w:rsidRPr="006670E7">
        <w:rPr>
          <w:rFonts w:eastAsia="Cambria"/>
          <w:w w:val="105"/>
          <w:szCs w:val="20"/>
        </w:rPr>
        <w:t xml:space="preserve">Check </w:t>
      </w:r>
      <w:r w:rsidR="008F48F4">
        <w:rPr>
          <w:rFonts w:eastAsia="Cambria"/>
          <w:w w:val="105"/>
          <w:szCs w:val="20"/>
        </w:rPr>
        <w:t>assignment</w:t>
      </w:r>
      <w:r w:rsidRPr="006670E7">
        <w:rPr>
          <w:rFonts w:eastAsia="Cambria"/>
          <w:w w:val="105"/>
          <w:szCs w:val="20"/>
        </w:rPr>
        <w:t xml:space="preserve"> operations in Stateflow</w:t>
      </w:r>
      <w:r w:rsidR="008F48F4">
        <w:rPr>
          <w:rFonts w:eastAsia="Cambria"/>
          <w:w w:val="105"/>
          <w:szCs w:val="20"/>
        </w:rPr>
        <w:t xml:space="preserve"> charts</w:t>
      </w:r>
    </w:p>
    <w:p w:rsidR="008F48F4" w:rsidRPr="006670E7" w:rsidRDefault="008F48F4" w:rsidP="004D797F">
      <w:pPr>
        <w:pStyle w:val="Style5"/>
      </w:pPr>
      <w:r>
        <w:rPr>
          <w:rFonts w:eastAsia="Cambria"/>
          <w:w w:val="105"/>
          <w:szCs w:val="20"/>
        </w:rPr>
        <w:t>Check Stateflow charts for unary operators</w:t>
      </w:r>
    </w:p>
    <w:p w:rsidR="00037C45" w:rsidRPr="00037C45" w:rsidRDefault="00037C45" w:rsidP="004D797F">
      <w:pPr>
        <w:pStyle w:val="Style5"/>
      </w:pPr>
      <w:r w:rsidRPr="00037C45">
        <w:t>Check usage of Stateflow constructs</w:t>
      </w:r>
    </w:p>
    <w:p w:rsidR="00487EC4" w:rsidRPr="00316E4F" w:rsidRDefault="00487EC4" w:rsidP="008A7037">
      <w:pPr>
        <w:pStyle w:val="Style5"/>
        <w:rPr>
          <w:color w:val="FF0000"/>
        </w:rPr>
      </w:pPr>
      <w:r w:rsidRPr="00AA7FF3">
        <w:t>Check for MATLAB Function interfaces with inherited properties</w:t>
      </w:r>
    </w:p>
    <w:p w:rsidR="00487EC4" w:rsidRPr="00AA7FF3" w:rsidRDefault="00487EC4" w:rsidP="008A7037">
      <w:pPr>
        <w:pStyle w:val="Style5"/>
      </w:pPr>
      <w:r w:rsidRPr="00AA7FF3">
        <w:t>Check MATLAB Function metrics</w:t>
      </w:r>
    </w:p>
    <w:p w:rsidR="004D797F" w:rsidRPr="00571A54" w:rsidRDefault="004D797F" w:rsidP="004D797F">
      <w:pPr>
        <w:pStyle w:val="Style5"/>
      </w:pPr>
      <w:r w:rsidRPr="00571A54">
        <w:t>Check MATLAB Code Analyzer messages</w:t>
      </w:r>
    </w:p>
    <w:p w:rsidR="004D797F" w:rsidRDefault="004D797F" w:rsidP="004D797F">
      <w:pPr>
        <w:pStyle w:val="Style5"/>
        <w:rPr>
          <w:color w:val="FF0000"/>
        </w:rPr>
      </w:pPr>
      <w:r w:rsidRPr="00571A54">
        <w:t>Check MATLAB code for global variables</w:t>
      </w:r>
    </w:p>
    <w:p w:rsidR="007A4335" w:rsidRPr="00316E4F" w:rsidRDefault="007A4335" w:rsidP="007A4335">
      <w:pPr>
        <w:pStyle w:val="Style5"/>
      </w:pPr>
      <w:r w:rsidRPr="00316E4F">
        <w:t>Check safety-related diagnostic settings for signal data</w:t>
      </w:r>
    </w:p>
    <w:p w:rsidR="007A4335" w:rsidRDefault="007A4335" w:rsidP="007A4335">
      <w:pPr>
        <w:pStyle w:val="Style5"/>
      </w:pPr>
      <w:r w:rsidRPr="00E97D86">
        <w:t>Check safety-related diagnostic settings for data store memory</w:t>
      </w:r>
    </w:p>
    <w:p w:rsidR="008F48F4" w:rsidRDefault="008F48F4" w:rsidP="007A4335">
      <w:pPr>
        <w:pStyle w:val="Style5"/>
      </w:pPr>
      <w:r>
        <w:t>Check model object names</w:t>
      </w:r>
    </w:p>
    <w:p w:rsidR="00FF7F3B" w:rsidRPr="00E97D86" w:rsidRDefault="00FF7F3B" w:rsidP="007A4335">
      <w:pPr>
        <w:pStyle w:val="Style5"/>
      </w:pPr>
      <w:r>
        <w:t xml:space="preserve">Check for </w:t>
      </w:r>
      <w:r w:rsidR="001873C1">
        <w:t>blocks not recommended for MISRA C:2012</w:t>
      </w:r>
    </w:p>
    <w:bookmarkEnd w:id="175"/>
    <w:p w:rsidR="00326CF8" w:rsidRDefault="00326CF8">
      <w:pPr>
        <w:spacing w:after="160" w:line="259" w:lineRule="auto"/>
        <w:rPr>
          <w:rFonts w:ascii="Arial" w:hAnsi="Arial" w:cs="Arial"/>
          <w:b/>
          <w:w w:val="105"/>
          <w:sz w:val="20"/>
          <w:szCs w:val="20"/>
        </w:rPr>
      </w:pPr>
      <w:r>
        <w:rPr>
          <w:w w:val="105"/>
        </w:rPr>
        <w:br w:type="page"/>
      </w:r>
    </w:p>
    <w:p w:rsidR="009E0A82" w:rsidRDefault="00052071" w:rsidP="00052071">
      <w:pPr>
        <w:pStyle w:val="Heading4"/>
      </w:pPr>
      <w:bookmarkStart w:id="176" w:name="_Toc503436764"/>
      <w:r>
        <w:rPr>
          <w:w w:val="105"/>
        </w:rPr>
        <w:lastRenderedPageBreak/>
        <w:t xml:space="preserve">Applicable qualifiable </w:t>
      </w:r>
      <w:r w:rsidR="009518E9">
        <w:rPr>
          <w:w w:val="105"/>
        </w:rPr>
        <w:t xml:space="preserve">Model Advisor </w:t>
      </w:r>
      <w:r>
        <w:rPr>
          <w:w w:val="105"/>
        </w:rPr>
        <w:t>checks</w:t>
      </w:r>
      <w:bookmarkEnd w:id="176"/>
    </w:p>
    <w:tbl>
      <w:tblPr>
        <w:tblStyle w:val="TableGrid"/>
        <w:tblW w:w="9445" w:type="dxa"/>
        <w:tblLayout w:type="fixed"/>
        <w:tblLook w:val="04A0" w:firstRow="1" w:lastRow="0" w:firstColumn="1" w:lastColumn="0" w:noHBand="0" w:noVBand="1"/>
      </w:tblPr>
      <w:tblGrid>
        <w:gridCol w:w="4722"/>
        <w:gridCol w:w="4723"/>
      </w:tblGrid>
      <w:tr w:rsidR="00F552C1" w:rsidTr="00A959AE">
        <w:trPr>
          <w:cantSplit/>
        </w:trPr>
        <w:tc>
          <w:tcPr>
            <w:tcW w:w="4722" w:type="dxa"/>
            <w:shd w:val="clear" w:color="auto" w:fill="B1B1B1"/>
            <w:tcMar>
              <w:top w:w="0" w:type="dxa"/>
              <w:left w:w="58" w:type="dxa"/>
              <w:bottom w:w="0" w:type="dxa"/>
              <w:right w:w="58" w:type="dxa"/>
            </w:tcMar>
          </w:tcPr>
          <w:p w:rsidR="00F552C1" w:rsidRPr="00065290" w:rsidRDefault="000E600A" w:rsidP="00074752">
            <w:pPr>
              <w:pStyle w:val="BodyText"/>
              <w:spacing w:before="60" w:after="60"/>
              <w:ind w:left="0"/>
              <w:rPr>
                <w:rFonts w:asciiTheme="minorHAnsi" w:hAnsiTheme="minorHAnsi" w:cstheme="minorHAnsi"/>
                <w:szCs w:val="20"/>
              </w:rPr>
            </w:pPr>
            <w:r>
              <w:rPr>
                <w:rFonts w:asciiTheme="minorHAnsi" w:hAnsiTheme="minorHAnsi" w:cstheme="minorHAnsi"/>
                <w:b/>
                <w:bCs/>
                <w:szCs w:val="20"/>
              </w:rPr>
              <w:t>Model Advisor</w:t>
            </w:r>
            <w:r w:rsidR="00683BE8" w:rsidRPr="00065290">
              <w:rPr>
                <w:rFonts w:asciiTheme="minorHAnsi" w:hAnsiTheme="minorHAnsi" w:cstheme="minorHAnsi"/>
                <w:b/>
                <w:bCs/>
                <w:szCs w:val="20"/>
              </w:rPr>
              <w:t xml:space="preserve"> Check</w:t>
            </w:r>
            <w:r>
              <w:rPr>
                <w:rFonts w:asciiTheme="minorHAnsi" w:hAnsiTheme="minorHAnsi" w:cstheme="minorHAnsi"/>
                <w:b/>
                <w:bCs/>
                <w:szCs w:val="20"/>
              </w:rPr>
              <w:t>s</w:t>
            </w:r>
          </w:p>
        </w:tc>
        <w:tc>
          <w:tcPr>
            <w:tcW w:w="4723" w:type="dxa"/>
            <w:shd w:val="clear" w:color="auto" w:fill="B1B1B1"/>
            <w:tcMar>
              <w:top w:w="0" w:type="dxa"/>
              <w:left w:w="58" w:type="dxa"/>
              <w:bottom w:w="0" w:type="dxa"/>
              <w:right w:w="58" w:type="dxa"/>
            </w:tcMar>
          </w:tcPr>
          <w:p w:rsidR="00F552C1" w:rsidRPr="00065290" w:rsidRDefault="00683BE8" w:rsidP="00074752">
            <w:pPr>
              <w:pStyle w:val="BodyText"/>
              <w:spacing w:before="60" w:after="60"/>
              <w:ind w:left="0"/>
              <w:rPr>
                <w:rFonts w:asciiTheme="minorHAnsi" w:hAnsiTheme="minorHAnsi" w:cstheme="minorHAnsi"/>
                <w:szCs w:val="20"/>
              </w:rPr>
            </w:pPr>
            <w:r w:rsidRPr="00065290">
              <w:rPr>
                <w:rFonts w:asciiTheme="minorHAnsi" w:hAnsiTheme="minorHAnsi" w:cstheme="minorHAnsi"/>
                <w:b/>
                <w:bCs/>
                <w:szCs w:val="20"/>
              </w:rPr>
              <w:t>Applicable High-Integrity System Modeling Guidelines</w:t>
            </w:r>
          </w:p>
        </w:tc>
      </w:tr>
      <w:tr w:rsidR="00753106" w:rsidTr="00A959AE">
        <w:trPr>
          <w:cantSplit/>
        </w:trPr>
        <w:tc>
          <w:tcPr>
            <w:tcW w:w="4722" w:type="dxa"/>
            <w:shd w:val="clear" w:color="auto" w:fill="F1F1F1"/>
            <w:tcMar>
              <w:top w:w="0" w:type="dxa"/>
              <w:left w:w="58" w:type="dxa"/>
              <w:bottom w:w="0" w:type="dxa"/>
              <w:right w:w="58" w:type="dxa"/>
            </w:tcMar>
          </w:tcPr>
          <w:p w:rsidR="00753106" w:rsidRPr="001F376D" w:rsidRDefault="00753106" w:rsidP="00074752">
            <w:pPr>
              <w:spacing w:before="60" w:after="60"/>
              <w:rPr>
                <w:rFonts w:asciiTheme="minorHAnsi" w:hAnsiTheme="minorHAnsi" w:cstheme="minorHAnsi"/>
                <w:sz w:val="20"/>
                <w:szCs w:val="20"/>
              </w:rPr>
            </w:pPr>
            <w:r w:rsidRPr="001F376D">
              <w:rPr>
                <w:rFonts w:asciiTheme="minorHAnsi" w:hAnsiTheme="minorHAnsi" w:cstheme="minorHAnsi"/>
                <w:sz w:val="20"/>
                <w:szCs w:val="20"/>
              </w:rPr>
              <w:t>Display model version information</w:t>
            </w:r>
          </w:p>
        </w:tc>
        <w:tc>
          <w:tcPr>
            <w:tcW w:w="4723" w:type="dxa"/>
            <w:shd w:val="clear" w:color="auto" w:fill="F1F1F1"/>
            <w:tcMar>
              <w:top w:w="0" w:type="dxa"/>
              <w:left w:w="58" w:type="dxa"/>
              <w:bottom w:w="0" w:type="dxa"/>
              <w:right w:w="58" w:type="dxa"/>
            </w:tcMar>
          </w:tcPr>
          <w:p w:rsidR="00753106" w:rsidRPr="001F376D" w:rsidRDefault="00753106" w:rsidP="00074752">
            <w:pPr>
              <w:pStyle w:val="BodyText"/>
              <w:spacing w:before="60" w:after="60"/>
              <w:ind w:left="0"/>
              <w:rPr>
                <w:rFonts w:asciiTheme="minorHAnsi" w:hAnsiTheme="minorHAnsi" w:cstheme="minorHAnsi"/>
                <w:szCs w:val="20"/>
              </w:rPr>
            </w:pPr>
            <w:r w:rsidRPr="001F376D">
              <w:rPr>
                <w:rFonts w:asciiTheme="minorHAnsi" w:hAnsiTheme="minorHAnsi" w:cstheme="minorHAnsi"/>
                <w:szCs w:val="20"/>
              </w:rPr>
              <w:t>Not a rule checker. This is used for inserting model checksum information into the Model Advisor report.</w:t>
            </w:r>
          </w:p>
        </w:tc>
      </w:tr>
      <w:tr w:rsidR="00E91E11" w:rsidTr="00A959AE">
        <w:trPr>
          <w:cantSplit/>
        </w:trPr>
        <w:tc>
          <w:tcPr>
            <w:tcW w:w="4722" w:type="dxa"/>
            <w:shd w:val="clear" w:color="auto" w:fill="F1F1F1"/>
            <w:tcMar>
              <w:top w:w="0" w:type="dxa"/>
              <w:left w:w="58" w:type="dxa"/>
              <w:bottom w:w="0" w:type="dxa"/>
              <w:right w:w="58" w:type="dxa"/>
            </w:tcMar>
          </w:tcPr>
          <w:p w:rsidR="00E91E11" w:rsidRPr="00E97D86" w:rsidRDefault="00E91E11" w:rsidP="00074752">
            <w:pPr>
              <w:pStyle w:val="BodyText"/>
              <w:spacing w:before="60" w:after="60"/>
              <w:ind w:left="0"/>
              <w:rPr>
                <w:rFonts w:asciiTheme="minorHAnsi" w:hAnsiTheme="minorHAnsi" w:cstheme="minorHAnsi"/>
                <w:szCs w:val="20"/>
              </w:rPr>
            </w:pPr>
            <w:r>
              <w:rPr>
                <w:rFonts w:asciiTheme="minorHAnsi" w:hAnsiTheme="minorHAnsi" w:cstheme="minorHAnsi"/>
                <w:szCs w:val="20"/>
              </w:rPr>
              <w:t>Check usage of lookup table blocks</w:t>
            </w:r>
          </w:p>
        </w:tc>
        <w:tc>
          <w:tcPr>
            <w:tcW w:w="4723" w:type="dxa"/>
            <w:shd w:val="clear" w:color="auto" w:fill="F1F1F1"/>
            <w:tcMar>
              <w:top w:w="0" w:type="dxa"/>
              <w:left w:w="58" w:type="dxa"/>
              <w:bottom w:w="0" w:type="dxa"/>
              <w:right w:w="58" w:type="dxa"/>
            </w:tcMar>
          </w:tcPr>
          <w:p w:rsidR="00E91E11" w:rsidRPr="00E97D86" w:rsidRDefault="00E91E11" w:rsidP="00074752">
            <w:pPr>
              <w:pStyle w:val="BodyText"/>
              <w:spacing w:before="60" w:after="60"/>
              <w:ind w:left="0"/>
              <w:rPr>
                <w:rFonts w:asciiTheme="minorHAnsi" w:hAnsiTheme="minorHAnsi" w:cstheme="minorHAnsi"/>
                <w:szCs w:val="20"/>
              </w:rPr>
            </w:pPr>
            <w:r>
              <w:rPr>
                <w:rFonts w:asciiTheme="minorHAnsi" w:hAnsiTheme="minorHAnsi" w:cstheme="minorHAnsi"/>
                <w:szCs w:val="20"/>
              </w:rPr>
              <w:t>hisl_0033: Usage of Lookup Table blocks</w:t>
            </w:r>
          </w:p>
        </w:tc>
      </w:tr>
      <w:tr w:rsidR="00753106" w:rsidTr="00A959AE">
        <w:trPr>
          <w:cantSplit/>
        </w:trPr>
        <w:tc>
          <w:tcPr>
            <w:tcW w:w="4722" w:type="dxa"/>
            <w:shd w:val="clear" w:color="auto" w:fill="F1F1F1"/>
            <w:tcMar>
              <w:top w:w="0" w:type="dxa"/>
              <w:left w:w="58" w:type="dxa"/>
              <w:bottom w:w="0" w:type="dxa"/>
              <w:right w:w="58" w:type="dxa"/>
            </w:tcMar>
          </w:tcPr>
          <w:p w:rsidR="00753106" w:rsidRPr="00E97D86" w:rsidRDefault="00753106" w:rsidP="00074752">
            <w:pPr>
              <w:pStyle w:val="BodyText"/>
              <w:spacing w:before="60" w:after="60"/>
              <w:ind w:left="0"/>
              <w:rPr>
                <w:rFonts w:asciiTheme="minorHAnsi" w:hAnsiTheme="minorHAnsi" w:cstheme="minorHAnsi"/>
                <w:szCs w:val="20"/>
              </w:rPr>
            </w:pPr>
            <w:r w:rsidRPr="00E97D86">
              <w:rPr>
                <w:rFonts w:asciiTheme="minorHAnsi" w:hAnsiTheme="minorHAnsi" w:cstheme="minorHAnsi"/>
                <w:szCs w:val="20"/>
              </w:rPr>
              <w:t>Check for inconsistent vector indexing methods</w:t>
            </w:r>
          </w:p>
        </w:tc>
        <w:tc>
          <w:tcPr>
            <w:tcW w:w="4723" w:type="dxa"/>
            <w:shd w:val="clear" w:color="auto" w:fill="F1F1F1"/>
            <w:tcMar>
              <w:top w:w="0" w:type="dxa"/>
              <w:left w:w="58" w:type="dxa"/>
              <w:bottom w:w="0" w:type="dxa"/>
              <w:right w:w="58" w:type="dxa"/>
            </w:tcMar>
          </w:tcPr>
          <w:p w:rsidR="00753106" w:rsidRPr="00E97D86" w:rsidRDefault="00753106" w:rsidP="00074752">
            <w:pPr>
              <w:pStyle w:val="BodyText"/>
              <w:spacing w:before="60" w:after="60"/>
              <w:ind w:left="0"/>
              <w:rPr>
                <w:rFonts w:asciiTheme="minorHAnsi" w:hAnsiTheme="minorHAnsi" w:cstheme="minorHAnsi"/>
                <w:szCs w:val="20"/>
              </w:rPr>
            </w:pPr>
            <w:r w:rsidRPr="00E97D86">
              <w:rPr>
                <w:rFonts w:asciiTheme="minorHAnsi" w:hAnsiTheme="minorHAnsi" w:cstheme="minorHAnsi"/>
                <w:szCs w:val="20"/>
              </w:rPr>
              <w:t>hisl_0021: Consistent vector indexing method</w:t>
            </w:r>
          </w:p>
        </w:tc>
      </w:tr>
      <w:tr w:rsidR="00753106" w:rsidTr="00A959AE">
        <w:trPr>
          <w:cantSplit/>
        </w:trPr>
        <w:tc>
          <w:tcPr>
            <w:tcW w:w="4722" w:type="dxa"/>
            <w:shd w:val="clear" w:color="auto" w:fill="F1F1F1"/>
            <w:tcMar>
              <w:top w:w="0" w:type="dxa"/>
              <w:left w:w="58" w:type="dxa"/>
              <w:bottom w:w="0" w:type="dxa"/>
              <w:right w:w="58" w:type="dxa"/>
            </w:tcMar>
          </w:tcPr>
          <w:p w:rsidR="00753106" w:rsidRPr="006670E7" w:rsidRDefault="00753106" w:rsidP="00074752">
            <w:pPr>
              <w:pStyle w:val="BodyText"/>
              <w:spacing w:before="60" w:after="60"/>
              <w:ind w:left="0"/>
              <w:rPr>
                <w:rFonts w:asciiTheme="minorHAnsi" w:hAnsiTheme="minorHAnsi" w:cstheme="minorHAnsi"/>
                <w:szCs w:val="20"/>
              </w:rPr>
            </w:pPr>
            <w:r w:rsidRPr="006670E7">
              <w:rPr>
                <w:rFonts w:asciiTheme="minorHAnsi" w:hAnsiTheme="minorHAnsi" w:cstheme="minorHAnsi"/>
                <w:szCs w:val="20"/>
              </w:rPr>
              <w:t>Check for blocks not recommended for C and C++ production code deployment</w:t>
            </w:r>
          </w:p>
        </w:tc>
        <w:tc>
          <w:tcPr>
            <w:tcW w:w="4723" w:type="dxa"/>
            <w:shd w:val="clear" w:color="auto" w:fill="F1F1F1"/>
            <w:tcMar>
              <w:top w:w="0" w:type="dxa"/>
              <w:left w:w="58" w:type="dxa"/>
              <w:bottom w:w="0" w:type="dxa"/>
              <w:right w:w="58" w:type="dxa"/>
            </w:tcMar>
          </w:tcPr>
          <w:p w:rsidR="00753106" w:rsidRPr="006670E7" w:rsidRDefault="00753106" w:rsidP="00074752">
            <w:pPr>
              <w:pStyle w:val="BodyText"/>
              <w:spacing w:before="60" w:after="60"/>
              <w:ind w:left="0"/>
              <w:rPr>
                <w:rFonts w:asciiTheme="minorHAnsi" w:hAnsiTheme="minorHAnsi" w:cstheme="minorHAnsi"/>
                <w:szCs w:val="20"/>
              </w:rPr>
            </w:pPr>
            <w:r w:rsidRPr="006670E7">
              <w:rPr>
                <w:rFonts w:asciiTheme="minorHAnsi" w:hAnsiTheme="minorHAnsi" w:cstheme="minorHAnsi"/>
                <w:szCs w:val="20"/>
              </w:rPr>
              <w:t>hisl_0020: Blocks not recommended for C/C++ production code deployment and MISRA C:2012</w:t>
            </w:r>
            <w:r w:rsidRPr="006670E7">
              <w:rPr>
                <w:rFonts w:asciiTheme="minorHAnsi" w:hAnsiTheme="minorHAnsi" w:cstheme="minorHAnsi"/>
                <w:spacing w:val="-4"/>
                <w:szCs w:val="20"/>
              </w:rPr>
              <w:t xml:space="preserve"> </w:t>
            </w:r>
            <w:r w:rsidRPr="006670E7">
              <w:rPr>
                <w:rFonts w:asciiTheme="minorHAnsi" w:hAnsiTheme="minorHAnsi" w:cstheme="minorHAnsi"/>
                <w:szCs w:val="20"/>
              </w:rPr>
              <w:t>compliance</w:t>
            </w:r>
          </w:p>
        </w:tc>
      </w:tr>
      <w:tr w:rsidR="00753106" w:rsidTr="00A959AE">
        <w:trPr>
          <w:cantSplit/>
        </w:trPr>
        <w:tc>
          <w:tcPr>
            <w:tcW w:w="4722" w:type="dxa"/>
            <w:shd w:val="clear" w:color="auto" w:fill="F1F1F1"/>
            <w:tcMar>
              <w:top w:w="0" w:type="dxa"/>
              <w:left w:w="58" w:type="dxa"/>
              <w:bottom w:w="0" w:type="dxa"/>
              <w:right w:w="58" w:type="dxa"/>
            </w:tcMar>
          </w:tcPr>
          <w:p w:rsidR="00753106" w:rsidRPr="00E97D86" w:rsidRDefault="00753106" w:rsidP="00074752">
            <w:pPr>
              <w:pStyle w:val="BodyText"/>
              <w:spacing w:before="60" w:after="60"/>
              <w:ind w:left="0"/>
              <w:rPr>
                <w:rFonts w:asciiTheme="minorHAnsi" w:hAnsiTheme="minorHAnsi" w:cstheme="minorHAnsi"/>
                <w:szCs w:val="20"/>
              </w:rPr>
            </w:pPr>
            <w:r w:rsidRPr="00E97D86">
              <w:rPr>
                <w:rFonts w:asciiTheme="minorHAnsi" w:hAnsiTheme="minorHAnsi" w:cstheme="minorHAnsi"/>
                <w:szCs w:val="20"/>
              </w:rPr>
              <w:t>Check for variant blocks with ‘Generate preprocessor conditionals’ active</w:t>
            </w:r>
          </w:p>
        </w:tc>
        <w:tc>
          <w:tcPr>
            <w:tcW w:w="4723" w:type="dxa"/>
            <w:shd w:val="clear" w:color="auto" w:fill="F1F1F1"/>
            <w:tcMar>
              <w:top w:w="0" w:type="dxa"/>
              <w:left w:w="58" w:type="dxa"/>
              <w:bottom w:w="0" w:type="dxa"/>
              <w:right w:w="58" w:type="dxa"/>
            </w:tcMar>
          </w:tcPr>
          <w:p w:rsidR="00753106" w:rsidRPr="00E97D86" w:rsidRDefault="00753106" w:rsidP="00074752">
            <w:pPr>
              <w:pStyle w:val="BodyText"/>
              <w:spacing w:before="60" w:after="60"/>
              <w:ind w:left="0"/>
              <w:rPr>
                <w:rFonts w:asciiTheme="minorHAnsi" w:hAnsiTheme="minorHAnsi" w:cstheme="minorHAnsi"/>
                <w:szCs w:val="20"/>
              </w:rPr>
            </w:pPr>
            <w:r w:rsidRPr="00E97D86">
              <w:rPr>
                <w:rFonts w:asciiTheme="minorHAnsi" w:hAnsiTheme="minorHAnsi" w:cstheme="minorHAnsi"/>
                <w:szCs w:val="20"/>
              </w:rPr>
              <w:t>hisl_0023: Verification of model and subsystem variants</w:t>
            </w:r>
          </w:p>
        </w:tc>
      </w:tr>
      <w:tr w:rsidR="00753106" w:rsidTr="00A959AE">
        <w:trPr>
          <w:cantSplit/>
        </w:trPr>
        <w:tc>
          <w:tcPr>
            <w:tcW w:w="4722" w:type="dxa"/>
            <w:shd w:val="clear" w:color="auto" w:fill="F1F1F1"/>
            <w:tcMar>
              <w:top w:w="0" w:type="dxa"/>
              <w:left w:w="58" w:type="dxa"/>
              <w:bottom w:w="0" w:type="dxa"/>
              <w:right w:w="58" w:type="dxa"/>
            </w:tcMar>
          </w:tcPr>
          <w:p w:rsidR="00753106" w:rsidRPr="001F376D" w:rsidRDefault="00753106" w:rsidP="00074752">
            <w:pPr>
              <w:pStyle w:val="Style5"/>
              <w:spacing w:before="60" w:after="60"/>
              <w:ind w:left="0"/>
              <w:rPr>
                <w:rFonts w:asciiTheme="minorHAnsi" w:hAnsiTheme="minorHAnsi" w:cstheme="minorHAnsi"/>
                <w:szCs w:val="20"/>
              </w:rPr>
            </w:pPr>
            <w:r w:rsidRPr="001F376D">
              <w:rPr>
                <w:rFonts w:asciiTheme="minorHAnsi" w:hAnsiTheme="minorHAnsi" w:cstheme="minorHAnsi"/>
              </w:rPr>
              <w:t>Check for root Inports with missing properties</w:t>
            </w:r>
          </w:p>
        </w:tc>
        <w:tc>
          <w:tcPr>
            <w:tcW w:w="4723" w:type="dxa"/>
            <w:shd w:val="clear" w:color="auto" w:fill="F1F1F1"/>
            <w:tcMar>
              <w:top w:w="0" w:type="dxa"/>
              <w:left w:w="58" w:type="dxa"/>
              <w:bottom w:w="0" w:type="dxa"/>
              <w:right w:w="58" w:type="dxa"/>
            </w:tcMar>
          </w:tcPr>
          <w:p w:rsidR="00753106" w:rsidRPr="001F376D" w:rsidRDefault="00753106" w:rsidP="00074752">
            <w:pPr>
              <w:spacing w:before="60" w:after="60"/>
              <w:rPr>
                <w:rFonts w:asciiTheme="minorHAnsi" w:hAnsiTheme="minorHAnsi" w:cstheme="minorHAnsi"/>
                <w:sz w:val="20"/>
                <w:szCs w:val="20"/>
              </w:rPr>
            </w:pPr>
            <w:r>
              <w:rPr>
                <w:rFonts w:asciiTheme="minorHAnsi" w:hAnsiTheme="minorHAnsi" w:cstheme="minorHAnsi"/>
                <w:sz w:val="20"/>
                <w:szCs w:val="20"/>
              </w:rPr>
              <w:t>h</w:t>
            </w:r>
            <w:r w:rsidRPr="001F376D">
              <w:rPr>
                <w:rFonts w:asciiTheme="minorHAnsi" w:hAnsiTheme="minorHAnsi" w:cstheme="minorHAnsi"/>
                <w:sz w:val="20"/>
                <w:szCs w:val="20"/>
              </w:rPr>
              <w:t>isl_0024: Inport interface definition</w:t>
            </w:r>
          </w:p>
        </w:tc>
      </w:tr>
      <w:tr w:rsidR="00753106" w:rsidTr="00A959AE">
        <w:trPr>
          <w:cantSplit/>
        </w:trPr>
        <w:tc>
          <w:tcPr>
            <w:tcW w:w="4722" w:type="dxa"/>
            <w:shd w:val="clear" w:color="auto" w:fill="F1F1F1"/>
            <w:tcMar>
              <w:top w:w="0" w:type="dxa"/>
              <w:left w:w="58" w:type="dxa"/>
              <w:bottom w:w="0" w:type="dxa"/>
              <w:right w:w="58" w:type="dxa"/>
            </w:tcMar>
          </w:tcPr>
          <w:p w:rsidR="00753106" w:rsidRPr="00065290" w:rsidRDefault="00753106" w:rsidP="00074752">
            <w:pPr>
              <w:pStyle w:val="BodyText"/>
              <w:spacing w:before="60" w:after="60"/>
              <w:ind w:left="0"/>
              <w:rPr>
                <w:rFonts w:asciiTheme="minorHAnsi" w:hAnsiTheme="minorHAnsi" w:cstheme="minorHAnsi"/>
                <w:color w:val="FF0000"/>
                <w:szCs w:val="20"/>
              </w:rPr>
            </w:pPr>
            <w:r w:rsidRPr="00065290">
              <w:rPr>
                <w:rFonts w:asciiTheme="minorHAnsi" w:hAnsiTheme="minorHAnsi" w:cstheme="minorHAnsi"/>
                <w:szCs w:val="20"/>
              </w:rPr>
              <w:t>Check usage of Math Operations blocks</w:t>
            </w:r>
          </w:p>
        </w:tc>
        <w:tc>
          <w:tcPr>
            <w:tcW w:w="4723" w:type="dxa"/>
            <w:shd w:val="clear" w:color="auto" w:fill="F1F1F1"/>
            <w:tcMar>
              <w:top w:w="0" w:type="dxa"/>
              <w:left w:w="58" w:type="dxa"/>
              <w:bottom w:w="0" w:type="dxa"/>
              <w:right w:w="58" w:type="dxa"/>
            </w:tcMar>
          </w:tcPr>
          <w:p w:rsidR="00753106" w:rsidRPr="00065290" w:rsidRDefault="00753106" w:rsidP="00074752">
            <w:pPr>
              <w:numPr>
                <w:ilvl w:val="0"/>
                <w:numId w:val="6"/>
              </w:numPr>
              <w:spacing w:before="60" w:after="60"/>
              <w:ind w:left="288" w:hanging="288"/>
              <w:rPr>
                <w:rFonts w:asciiTheme="minorHAnsi" w:hAnsiTheme="minorHAnsi" w:cstheme="minorHAnsi"/>
                <w:sz w:val="20"/>
                <w:szCs w:val="20"/>
              </w:rPr>
            </w:pPr>
            <w:r w:rsidRPr="00065290">
              <w:rPr>
                <w:rFonts w:asciiTheme="minorHAnsi" w:hAnsiTheme="minorHAnsi" w:cstheme="minorHAnsi"/>
                <w:sz w:val="20"/>
                <w:szCs w:val="20"/>
              </w:rPr>
              <w:t>hisl_0001: Usage of Abs block</w:t>
            </w:r>
          </w:p>
          <w:p w:rsidR="00753106" w:rsidRPr="00065290" w:rsidRDefault="00753106" w:rsidP="00074752">
            <w:pPr>
              <w:numPr>
                <w:ilvl w:val="0"/>
                <w:numId w:val="6"/>
              </w:numPr>
              <w:spacing w:before="60" w:after="60"/>
              <w:ind w:left="288" w:hanging="288"/>
              <w:rPr>
                <w:rFonts w:asciiTheme="minorHAnsi" w:hAnsiTheme="minorHAnsi" w:cstheme="minorHAnsi"/>
                <w:sz w:val="20"/>
                <w:szCs w:val="20"/>
              </w:rPr>
            </w:pPr>
            <w:r w:rsidRPr="00065290">
              <w:rPr>
                <w:rFonts w:asciiTheme="minorHAnsi" w:hAnsiTheme="minorHAnsi" w:cstheme="minorHAnsi"/>
                <w:sz w:val="20"/>
                <w:szCs w:val="20"/>
              </w:rPr>
              <w:t>hisl_0002: Usage of Math Function blocks (rem and reciprocal)</w:t>
            </w:r>
          </w:p>
          <w:p w:rsidR="00753106" w:rsidRPr="00065290" w:rsidRDefault="00753106" w:rsidP="00074752">
            <w:pPr>
              <w:numPr>
                <w:ilvl w:val="0"/>
                <w:numId w:val="6"/>
              </w:numPr>
              <w:spacing w:before="60" w:after="60"/>
              <w:ind w:left="288" w:hanging="288"/>
              <w:rPr>
                <w:rFonts w:asciiTheme="minorHAnsi" w:hAnsiTheme="minorHAnsi" w:cstheme="minorHAnsi"/>
                <w:sz w:val="20"/>
                <w:szCs w:val="20"/>
              </w:rPr>
            </w:pPr>
            <w:r w:rsidRPr="00065290">
              <w:rPr>
                <w:rFonts w:asciiTheme="minorHAnsi" w:hAnsiTheme="minorHAnsi" w:cstheme="minorHAnsi"/>
                <w:sz w:val="20"/>
                <w:szCs w:val="20"/>
              </w:rPr>
              <w:t>hisl_0004: Usage of Math Function blocks (natural logarithm and base 10 logarithm)</w:t>
            </w:r>
          </w:p>
          <w:p w:rsidR="00753106" w:rsidRPr="00065290" w:rsidRDefault="00753106" w:rsidP="00074752">
            <w:pPr>
              <w:numPr>
                <w:ilvl w:val="0"/>
                <w:numId w:val="6"/>
              </w:numPr>
              <w:spacing w:before="60" w:after="60"/>
              <w:ind w:left="288" w:hanging="288"/>
              <w:rPr>
                <w:rFonts w:asciiTheme="minorHAnsi" w:hAnsiTheme="minorHAnsi" w:cstheme="minorHAnsi"/>
                <w:sz w:val="20"/>
                <w:szCs w:val="20"/>
              </w:rPr>
            </w:pPr>
            <w:r w:rsidRPr="00065290">
              <w:rPr>
                <w:rFonts w:asciiTheme="minorHAnsi" w:hAnsiTheme="minorHAnsi" w:cstheme="minorHAnsi"/>
                <w:sz w:val="20"/>
                <w:szCs w:val="20"/>
              </w:rPr>
              <w:t>hisl_0029: Usage of Assignment blocks</w:t>
            </w:r>
          </w:p>
        </w:tc>
      </w:tr>
      <w:tr w:rsidR="00753106" w:rsidTr="00A959AE">
        <w:trPr>
          <w:cantSplit/>
        </w:trPr>
        <w:tc>
          <w:tcPr>
            <w:tcW w:w="4722" w:type="dxa"/>
            <w:shd w:val="clear" w:color="auto" w:fill="F1F1F1"/>
            <w:tcMar>
              <w:top w:w="0" w:type="dxa"/>
              <w:left w:w="58" w:type="dxa"/>
              <w:bottom w:w="0" w:type="dxa"/>
              <w:right w:w="58" w:type="dxa"/>
            </w:tcMar>
          </w:tcPr>
          <w:p w:rsidR="00753106" w:rsidRPr="00037C45" w:rsidRDefault="00753106" w:rsidP="00074752">
            <w:pPr>
              <w:pStyle w:val="BodyText"/>
              <w:spacing w:before="60" w:after="60"/>
              <w:ind w:left="0"/>
              <w:rPr>
                <w:rFonts w:asciiTheme="minorHAnsi" w:hAnsiTheme="minorHAnsi" w:cstheme="minorHAnsi"/>
                <w:szCs w:val="20"/>
              </w:rPr>
            </w:pPr>
            <w:r w:rsidRPr="00037C45">
              <w:rPr>
                <w:rFonts w:asciiTheme="minorHAnsi" w:hAnsiTheme="minorHAnsi" w:cstheme="minorHAnsi"/>
                <w:szCs w:val="20"/>
              </w:rPr>
              <w:t>Check usage of Signal Routing blocks</w:t>
            </w:r>
          </w:p>
        </w:tc>
        <w:tc>
          <w:tcPr>
            <w:tcW w:w="4723" w:type="dxa"/>
            <w:shd w:val="clear" w:color="auto" w:fill="F1F1F1"/>
            <w:tcMar>
              <w:top w:w="0" w:type="dxa"/>
              <w:left w:w="58" w:type="dxa"/>
              <w:bottom w:w="0" w:type="dxa"/>
              <w:right w:w="58" w:type="dxa"/>
            </w:tcMar>
          </w:tcPr>
          <w:p w:rsidR="00753106" w:rsidRPr="00037C45" w:rsidRDefault="00037C45" w:rsidP="00074752">
            <w:pPr>
              <w:pStyle w:val="BodyText"/>
              <w:spacing w:before="60" w:after="60"/>
              <w:ind w:left="0"/>
              <w:rPr>
                <w:rFonts w:asciiTheme="minorHAnsi" w:hAnsiTheme="minorHAnsi" w:cstheme="minorHAnsi"/>
                <w:szCs w:val="20"/>
              </w:rPr>
            </w:pPr>
            <w:r w:rsidRPr="00037C45">
              <w:rPr>
                <w:rFonts w:asciiTheme="minorHAnsi" w:hAnsiTheme="minorHAnsi" w:cstheme="minorHAnsi"/>
                <w:szCs w:val="20"/>
              </w:rPr>
              <w:t>hisl_0034</w:t>
            </w:r>
            <w:r w:rsidR="00753106" w:rsidRPr="00037C45">
              <w:rPr>
                <w:rFonts w:asciiTheme="minorHAnsi" w:hAnsiTheme="minorHAnsi" w:cstheme="minorHAnsi"/>
                <w:szCs w:val="20"/>
              </w:rPr>
              <w:t>:</w:t>
            </w:r>
            <w:r w:rsidR="00753106" w:rsidRPr="00037C45">
              <w:rPr>
                <w:rFonts w:asciiTheme="minorHAnsi" w:hAnsiTheme="minorHAnsi" w:cstheme="minorHAnsi"/>
                <w:spacing w:val="28"/>
                <w:szCs w:val="20"/>
              </w:rPr>
              <w:t xml:space="preserve"> </w:t>
            </w:r>
            <w:r w:rsidR="00753106" w:rsidRPr="00037C45">
              <w:rPr>
                <w:rFonts w:asciiTheme="minorHAnsi" w:hAnsiTheme="minorHAnsi" w:cstheme="minorHAnsi"/>
                <w:szCs w:val="20"/>
              </w:rPr>
              <w:t>Usage</w:t>
            </w:r>
            <w:r w:rsidR="00753106" w:rsidRPr="00037C45">
              <w:rPr>
                <w:rFonts w:asciiTheme="minorHAnsi" w:hAnsiTheme="minorHAnsi" w:cstheme="minorHAnsi"/>
                <w:spacing w:val="28"/>
                <w:szCs w:val="20"/>
              </w:rPr>
              <w:t xml:space="preserve"> </w:t>
            </w:r>
            <w:r w:rsidR="00753106" w:rsidRPr="00037C45">
              <w:rPr>
                <w:rFonts w:asciiTheme="minorHAnsi" w:hAnsiTheme="minorHAnsi" w:cstheme="minorHAnsi"/>
                <w:szCs w:val="20"/>
              </w:rPr>
              <w:t>of</w:t>
            </w:r>
            <w:r w:rsidR="00753106" w:rsidRPr="00037C45">
              <w:rPr>
                <w:rFonts w:asciiTheme="minorHAnsi" w:hAnsiTheme="minorHAnsi" w:cstheme="minorHAnsi"/>
                <w:spacing w:val="28"/>
                <w:szCs w:val="20"/>
              </w:rPr>
              <w:t xml:space="preserve"> </w:t>
            </w:r>
            <w:r w:rsidR="00753106" w:rsidRPr="00037C45">
              <w:rPr>
                <w:rFonts w:asciiTheme="minorHAnsi" w:hAnsiTheme="minorHAnsi" w:cstheme="minorHAnsi"/>
                <w:szCs w:val="20"/>
              </w:rPr>
              <w:t>Signal Routing</w:t>
            </w:r>
            <w:r w:rsidR="00753106" w:rsidRPr="00037C45">
              <w:rPr>
                <w:rFonts w:asciiTheme="minorHAnsi" w:hAnsiTheme="minorHAnsi" w:cstheme="minorHAnsi"/>
                <w:spacing w:val="28"/>
                <w:szCs w:val="20"/>
              </w:rPr>
              <w:t xml:space="preserve"> </w:t>
            </w:r>
            <w:r w:rsidR="00753106" w:rsidRPr="00037C45">
              <w:rPr>
                <w:rFonts w:asciiTheme="minorHAnsi" w:hAnsiTheme="minorHAnsi" w:cstheme="minorHAnsi"/>
                <w:szCs w:val="20"/>
              </w:rPr>
              <w:t>blocks</w:t>
            </w:r>
          </w:p>
        </w:tc>
      </w:tr>
      <w:tr w:rsidR="00753106" w:rsidTr="00A959AE">
        <w:trPr>
          <w:cantSplit/>
        </w:trPr>
        <w:tc>
          <w:tcPr>
            <w:tcW w:w="4722" w:type="dxa"/>
            <w:shd w:val="clear" w:color="auto" w:fill="F1F1F1"/>
            <w:tcMar>
              <w:top w:w="0" w:type="dxa"/>
              <w:left w:w="58" w:type="dxa"/>
              <w:bottom w:w="0" w:type="dxa"/>
              <w:right w:w="58" w:type="dxa"/>
            </w:tcMar>
          </w:tcPr>
          <w:p w:rsidR="00753106" w:rsidRPr="00065290" w:rsidRDefault="00753106" w:rsidP="00074752">
            <w:pPr>
              <w:pStyle w:val="BodyText"/>
              <w:spacing w:before="60" w:after="60"/>
              <w:ind w:left="0"/>
              <w:rPr>
                <w:rFonts w:asciiTheme="minorHAnsi" w:hAnsiTheme="minorHAnsi" w:cstheme="minorHAnsi"/>
                <w:color w:val="FF0000"/>
                <w:szCs w:val="20"/>
              </w:rPr>
            </w:pPr>
            <w:r w:rsidRPr="00037C45">
              <w:rPr>
                <w:rFonts w:asciiTheme="minorHAnsi" w:hAnsiTheme="minorHAnsi" w:cstheme="minorHAnsi"/>
                <w:szCs w:val="20"/>
              </w:rPr>
              <w:t>Check usage of Logic and Bit Operations blocks</w:t>
            </w:r>
          </w:p>
        </w:tc>
        <w:tc>
          <w:tcPr>
            <w:tcW w:w="4723" w:type="dxa"/>
            <w:shd w:val="clear" w:color="auto" w:fill="F1F1F1"/>
            <w:tcMar>
              <w:top w:w="0" w:type="dxa"/>
              <w:left w:w="58" w:type="dxa"/>
              <w:bottom w:w="0" w:type="dxa"/>
              <w:right w:w="58" w:type="dxa"/>
            </w:tcMar>
          </w:tcPr>
          <w:p w:rsidR="00753106" w:rsidRPr="00037C45" w:rsidRDefault="00753106" w:rsidP="00074752">
            <w:pPr>
              <w:numPr>
                <w:ilvl w:val="0"/>
                <w:numId w:val="35"/>
              </w:numPr>
              <w:spacing w:before="60" w:after="60"/>
              <w:ind w:left="288" w:hanging="288"/>
              <w:rPr>
                <w:rFonts w:asciiTheme="minorHAnsi" w:hAnsiTheme="minorHAnsi" w:cstheme="minorHAnsi"/>
                <w:sz w:val="20"/>
                <w:szCs w:val="20"/>
              </w:rPr>
            </w:pPr>
            <w:r w:rsidRPr="00037C45">
              <w:rPr>
                <w:rFonts w:asciiTheme="minorHAnsi" w:hAnsiTheme="minorHAnsi" w:cstheme="minorHAnsi"/>
                <w:sz w:val="20"/>
                <w:szCs w:val="20"/>
              </w:rPr>
              <w:t>hisl_0016: Usage of blocks that compute relational operators</w:t>
            </w:r>
          </w:p>
          <w:p w:rsidR="00037C45" w:rsidRDefault="00753106" w:rsidP="00074752">
            <w:pPr>
              <w:numPr>
                <w:ilvl w:val="0"/>
                <w:numId w:val="35"/>
              </w:numPr>
              <w:spacing w:before="60" w:after="60"/>
              <w:ind w:left="288" w:hanging="288"/>
              <w:rPr>
                <w:rFonts w:asciiTheme="minorHAnsi" w:hAnsiTheme="minorHAnsi" w:cstheme="minorHAnsi"/>
                <w:sz w:val="20"/>
                <w:szCs w:val="20"/>
              </w:rPr>
            </w:pPr>
            <w:r w:rsidRPr="00037C45">
              <w:rPr>
                <w:rFonts w:asciiTheme="minorHAnsi" w:hAnsiTheme="minorHAnsi" w:cstheme="minorHAnsi"/>
                <w:sz w:val="20"/>
                <w:szCs w:val="20"/>
              </w:rPr>
              <w:t>hisl_0017: Usage of blocks that compute relational operators (2)</w:t>
            </w:r>
          </w:p>
          <w:p w:rsidR="00753106" w:rsidRPr="00037C45" w:rsidRDefault="00753106" w:rsidP="00074752">
            <w:pPr>
              <w:numPr>
                <w:ilvl w:val="0"/>
                <w:numId w:val="35"/>
              </w:numPr>
              <w:spacing w:before="60" w:after="60"/>
              <w:ind w:left="288" w:hanging="288"/>
              <w:rPr>
                <w:rFonts w:asciiTheme="minorHAnsi" w:hAnsiTheme="minorHAnsi" w:cstheme="minorHAnsi"/>
                <w:sz w:val="20"/>
                <w:szCs w:val="20"/>
              </w:rPr>
            </w:pPr>
            <w:r w:rsidRPr="00037C45">
              <w:rPr>
                <w:rFonts w:asciiTheme="minorHAnsi" w:hAnsiTheme="minorHAnsi" w:cstheme="minorHAnsi"/>
                <w:sz w:val="20"/>
                <w:szCs w:val="20"/>
              </w:rPr>
              <w:t>hisl_0018: Usage of Logical Operator block</w:t>
            </w:r>
          </w:p>
        </w:tc>
      </w:tr>
      <w:tr w:rsidR="00A71AD8" w:rsidTr="00A959AE">
        <w:trPr>
          <w:cantSplit/>
        </w:trPr>
        <w:tc>
          <w:tcPr>
            <w:tcW w:w="4722" w:type="dxa"/>
            <w:shd w:val="clear" w:color="auto" w:fill="F1F1F1"/>
            <w:tcMar>
              <w:top w:w="0" w:type="dxa"/>
              <w:left w:w="58" w:type="dxa"/>
              <w:bottom w:w="0" w:type="dxa"/>
              <w:right w:w="58" w:type="dxa"/>
            </w:tcMar>
          </w:tcPr>
          <w:p w:rsidR="00A71AD8" w:rsidRPr="00065290" w:rsidRDefault="00A71AD8" w:rsidP="00074752">
            <w:pPr>
              <w:pStyle w:val="BodyText"/>
              <w:spacing w:before="60" w:after="60"/>
              <w:ind w:left="0"/>
              <w:rPr>
                <w:rFonts w:asciiTheme="minorHAnsi" w:hAnsiTheme="minorHAnsi" w:cstheme="minorHAnsi"/>
                <w:color w:val="FF0000"/>
                <w:szCs w:val="20"/>
              </w:rPr>
            </w:pPr>
            <w:r w:rsidRPr="00586991">
              <w:rPr>
                <w:rFonts w:asciiTheme="minorHAnsi" w:hAnsiTheme="minorHAnsi" w:cstheme="minorHAnsi"/>
                <w:szCs w:val="20"/>
              </w:rPr>
              <w:t>Check usage of Ports and Subsystems blocks</w:t>
            </w:r>
          </w:p>
        </w:tc>
        <w:tc>
          <w:tcPr>
            <w:tcW w:w="4723" w:type="dxa"/>
            <w:shd w:val="clear" w:color="auto" w:fill="F1F1F1"/>
            <w:tcMar>
              <w:top w:w="0" w:type="dxa"/>
              <w:left w:w="58" w:type="dxa"/>
              <w:bottom w:w="0" w:type="dxa"/>
              <w:right w:w="58" w:type="dxa"/>
            </w:tcMar>
          </w:tcPr>
          <w:p w:rsidR="00A71AD8" w:rsidRPr="00586991" w:rsidRDefault="00A71AD8" w:rsidP="00074752">
            <w:pPr>
              <w:numPr>
                <w:ilvl w:val="0"/>
                <w:numId w:val="36"/>
              </w:numPr>
              <w:spacing w:before="60" w:after="60"/>
              <w:ind w:left="288" w:hanging="288"/>
              <w:rPr>
                <w:rFonts w:asciiTheme="minorHAnsi" w:hAnsiTheme="minorHAnsi" w:cstheme="minorHAnsi"/>
                <w:sz w:val="20"/>
                <w:szCs w:val="20"/>
              </w:rPr>
            </w:pPr>
            <w:r w:rsidRPr="00586991">
              <w:rPr>
                <w:rFonts w:asciiTheme="minorHAnsi" w:hAnsiTheme="minorHAnsi" w:cstheme="minorHAnsi"/>
                <w:sz w:val="20"/>
                <w:szCs w:val="20"/>
              </w:rPr>
              <w:t>hisl_0006: Usage of While Iterator blocks</w:t>
            </w:r>
          </w:p>
          <w:p w:rsidR="00A71AD8" w:rsidRDefault="00A71AD8" w:rsidP="00074752">
            <w:pPr>
              <w:numPr>
                <w:ilvl w:val="0"/>
                <w:numId w:val="36"/>
              </w:numPr>
              <w:spacing w:before="60" w:after="60"/>
              <w:ind w:left="288" w:hanging="288"/>
              <w:rPr>
                <w:rFonts w:asciiTheme="minorHAnsi" w:hAnsiTheme="minorHAnsi" w:cstheme="minorHAnsi"/>
                <w:sz w:val="20"/>
                <w:szCs w:val="20"/>
              </w:rPr>
            </w:pPr>
            <w:r w:rsidRPr="00586991">
              <w:rPr>
                <w:rFonts w:asciiTheme="minorHAnsi" w:hAnsiTheme="minorHAnsi" w:cstheme="minorHAnsi"/>
                <w:sz w:val="20"/>
                <w:szCs w:val="20"/>
              </w:rPr>
              <w:t>hisl_0007: Usage of While Iterator subsystems</w:t>
            </w:r>
          </w:p>
          <w:p w:rsidR="00A71AD8" w:rsidRDefault="00A71AD8" w:rsidP="00074752">
            <w:pPr>
              <w:numPr>
                <w:ilvl w:val="0"/>
                <w:numId w:val="36"/>
              </w:numPr>
              <w:spacing w:before="60" w:after="60"/>
              <w:ind w:left="288" w:hanging="288"/>
              <w:rPr>
                <w:rFonts w:asciiTheme="minorHAnsi" w:hAnsiTheme="minorHAnsi" w:cstheme="minorHAnsi"/>
                <w:sz w:val="20"/>
                <w:szCs w:val="20"/>
              </w:rPr>
            </w:pPr>
            <w:r>
              <w:rPr>
                <w:rFonts w:asciiTheme="minorHAnsi" w:hAnsiTheme="minorHAnsi" w:cstheme="minorHAnsi"/>
                <w:sz w:val="20"/>
                <w:szCs w:val="20"/>
              </w:rPr>
              <w:t>hisl_0008: Usage of For Iterator blocks</w:t>
            </w:r>
          </w:p>
          <w:p w:rsidR="00A71AD8" w:rsidRPr="00586991" w:rsidRDefault="00A71AD8" w:rsidP="00074752">
            <w:pPr>
              <w:numPr>
                <w:ilvl w:val="0"/>
                <w:numId w:val="36"/>
              </w:numPr>
              <w:spacing w:before="60" w:after="60"/>
              <w:ind w:left="288" w:hanging="288"/>
              <w:rPr>
                <w:rFonts w:asciiTheme="minorHAnsi" w:hAnsiTheme="minorHAnsi" w:cstheme="minorHAnsi"/>
                <w:sz w:val="20"/>
                <w:szCs w:val="20"/>
              </w:rPr>
            </w:pPr>
            <w:r>
              <w:rPr>
                <w:rFonts w:asciiTheme="minorHAnsi" w:hAnsiTheme="minorHAnsi" w:cstheme="minorHAnsi"/>
                <w:sz w:val="20"/>
                <w:szCs w:val="20"/>
              </w:rPr>
              <w:t>hisl_0009: Usage of For Iterator Subsystem blocks</w:t>
            </w:r>
          </w:p>
          <w:p w:rsidR="00A71AD8" w:rsidRDefault="00A71AD8" w:rsidP="00074752">
            <w:pPr>
              <w:numPr>
                <w:ilvl w:val="0"/>
                <w:numId w:val="36"/>
              </w:numPr>
              <w:spacing w:before="60" w:after="60"/>
              <w:ind w:left="288" w:hanging="288"/>
              <w:rPr>
                <w:rFonts w:asciiTheme="minorHAnsi" w:hAnsiTheme="minorHAnsi" w:cstheme="minorHAnsi"/>
                <w:sz w:val="20"/>
                <w:szCs w:val="20"/>
              </w:rPr>
            </w:pPr>
            <w:r w:rsidRPr="00586991">
              <w:rPr>
                <w:rFonts w:asciiTheme="minorHAnsi" w:hAnsiTheme="minorHAnsi" w:cstheme="minorHAnsi"/>
                <w:sz w:val="20"/>
                <w:szCs w:val="20"/>
              </w:rPr>
              <w:t>hisl_0010:</w:t>
            </w:r>
            <w:r w:rsidRPr="00586991">
              <w:rPr>
                <w:rFonts w:asciiTheme="minorHAnsi" w:hAnsiTheme="minorHAnsi" w:cstheme="minorHAnsi"/>
                <w:spacing w:val="29"/>
                <w:sz w:val="20"/>
                <w:szCs w:val="20"/>
              </w:rPr>
              <w:t xml:space="preserve"> </w:t>
            </w:r>
            <w:r w:rsidRPr="00586991">
              <w:rPr>
                <w:rFonts w:asciiTheme="minorHAnsi" w:hAnsiTheme="minorHAnsi" w:cstheme="minorHAnsi"/>
                <w:sz w:val="20"/>
                <w:szCs w:val="20"/>
              </w:rPr>
              <w:t>Usage</w:t>
            </w:r>
            <w:r w:rsidRPr="00586991">
              <w:rPr>
                <w:rFonts w:asciiTheme="minorHAnsi" w:hAnsiTheme="minorHAnsi" w:cstheme="minorHAnsi"/>
                <w:spacing w:val="29"/>
                <w:sz w:val="20"/>
                <w:szCs w:val="20"/>
              </w:rPr>
              <w:t xml:space="preserve"> </w:t>
            </w:r>
            <w:r w:rsidRPr="00586991">
              <w:rPr>
                <w:rFonts w:asciiTheme="minorHAnsi" w:hAnsiTheme="minorHAnsi" w:cstheme="minorHAnsi"/>
                <w:sz w:val="20"/>
                <w:szCs w:val="20"/>
              </w:rPr>
              <w:t>of</w:t>
            </w:r>
            <w:r w:rsidRPr="00586991">
              <w:rPr>
                <w:rFonts w:asciiTheme="minorHAnsi" w:hAnsiTheme="minorHAnsi" w:cstheme="minorHAnsi"/>
                <w:spacing w:val="29"/>
                <w:sz w:val="20"/>
                <w:szCs w:val="20"/>
              </w:rPr>
              <w:t xml:space="preserve"> </w:t>
            </w:r>
            <w:r w:rsidRPr="00586991">
              <w:rPr>
                <w:rFonts w:asciiTheme="minorHAnsi" w:hAnsiTheme="minorHAnsi" w:cstheme="minorHAnsi"/>
                <w:sz w:val="20"/>
                <w:szCs w:val="20"/>
              </w:rPr>
              <w:t>If</w:t>
            </w:r>
            <w:r w:rsidRPr="00586991">
              <w:rPr>
                <w:rFonts w:asciiTheme="minorHAnsi" w:hAnsiTheme="minorHAnsi" w:cstheme="minorHAnsi"/>
                <w:spacing w:val="29"/>
                <w:sz w:val="20"/>
                <w:szCs w:val="20"/>
              </w:rPr>
              <w:t xml:space="preserve"> </w:t>
            </w:r>
            <w:r w:rsidRPr="00586991">
              <w:rPr>
                <w:rFonts w:asciiTheme="minorHAnsi" w:hAnsiTheme="minorHAnsi" w:cstheme="minorHAnsi"/>
                <w:sz w:val="20"/>
                <w:szCs w:val="20"/>
              </w:rPr>
              <w:t>blocks</w:t>
            </w:r>
            <w:r w:rsidRPr="00586991">
              <w:rPr>
                <w:rFonts w:asciiTheme="minorHAnsi" w:hAnsiTheme="minorHAnsi" w:cstheme="minorHAnsi"/>
                <w:spacing w:val="29"/>
                <w:sz w:val="20"/>
                <w:szCs w:val="20"/>
              </w:rPr>
              <w:t xml:space="preserve"> </w:t>
            </w:r>
            <w:r w:rsidRPr="00586991">
              <w:rPr>
                <w:rFonts w:asciiTheme="minorHAnsi" w:hAnsiTheme="minorHAnsi" w:cstheme="minorHAnsi"/>
                <w:sz w:val="20"/>
                <w:szCs w:val="20"/>
              </w:rPr>
              <w:t>and</w:t>
            </w:r>
            <w:r w:rsidRPr="00586991">
              <w:rPr>
                <w:rFonts w:asciiTheme="minorHAnsi" w:hAnsiTheme="minorHAnsi" w:cstheme="minorHAnsi"/>
                <w:spacing w:val="29"/>
                <w:sz w:val="20"/>
                <w:szCs w:val="20"/>
              </w:rPr>
              <w:t xml:space="preserve"> </w:t>
            </w:r>
            <w:r w:rsidRPr="00586991">
              <w:rPr>
                <w:rFonts w:asciiTheme="minorHAnsi" w:hAnsiTheme="minorHAnsi" w:cstheme="minorHAnsi"/>
                <w:sz w:val="20"/>
                <w:szCs w:val="20"/>
              </w:rPr>
              <w:t>If</w:t>
            </w:r>
            <w:r w:rsidRPr="00586991">
              <w:rPr>
                <w:rFonts w:asciiTheme="minorHAnsi" w:hAnsiTheme="minorHAnsi" w:cstheme="minorHAnsi"/>
                <w:spacing w:val="29"/>
                <w:sz w:val="20"/>
                <w:szCs w:val="20"/>
              </w:rPr>
              <w:t xml:space="preserve"> </w:t>
            </w:r>
            <w:r w:rsidRPr="00586991">
              <w:rPr>
                <w:rFonts w:asciiTheme="minorHAnsi" w:hAnsiTheme="minorHAnsi" w:cstheme="minorHAnsi"/>
                <w:sz w:val="20"/>
                <w:szCs w:val="20"/>
              </w:rPr>
              <w:t>Action</w:t>
            </w:r>
            <w:r w:rsidRPr="00586991">
              <w:rPr>
                <w:rFonts w:asciiTheme="minorHAnsi" w:hAnsiTheme="minorHAnsi" w:cstheme="minorHAnsi"/>
                <w:spacing w:val="29"/>
                <w:sz w:val="20"/>
                <w:szCs w:val="20"/>
              </w:rPr>
              <w:t xml:space="preserve"> </w:t>
            </w:r>
            <w:r w:rsidRPr="00586991">
              <w:rPr>
                <w:rFonts w:asciiTheme="minorHAnsi" w:hAnsiTheme="minorHAnsi" w:cstheme="minorHAnsi"/>
                <w:sz w:val="20"/>
                <w:szCs w:val="20"/>
              </w:rPr>
              <w:t>Subsystem</w:t>
            </w:r>
            <w:r w:rsidRPr="00586991">
              <w:rPr>
                <w:rFonts w:asciiTheme="minorHAnsi" w:hAnsiTheme="minorHAnsi" w:cstheme="minorHAnsi"/>
                <w:spacing w:val="29"/>
                <w:sz w:val="20"/>
                <w:szCs w:val="20"/>
              </w:rPr>
              <w:t xml:space="preserve"> </w:t>
            </w:r>
            <w:r w:rsidRPr="00586991">
              <w:rPr>
                <w:rFonts w:asciiTheme="minorHAnsi" w:hAnsiTheme="minorHAnsi" w:cstheme="minorHAnsi"/>
                <w:sz w:val="20"/>
                <w:szCs w:val="20"/>
              </w:rPr>
              <w:t>blocks</w:t>
            </w:r>
          </w:p>
          <w:p w:rsidR="00A71AD8" w:rsidRPr="00586991" w:rsidRDefault="00A71AD8" w:rsidP="00074752">
            <w:pPr>
              <w:numPr>
                <w:ilvl w:val="0"/>
                <w:numId w:val="36"/>
              </w:numPr>
              <w:spacing w:before="60" w:after="60"/>
              <w:ind w:left="288" w:hanging="288"/>
              <w:rPr>
                <w:rFonts w:asciiTheme="minorHAnsi" w:hAnsiTheme="minorHAnsi" w:cstheme="minorHAnsi"/>
                <w:sz w:val="20"/>
                <w:szCs w:val="20"/>
              </w:rPr>
            </w:pPr>
            <w:r w:rsidRPr="00586991">
              <w:rPr>
                <w:rFonts w:asciiTheme="minorHAnsi" w:hAnsiTheme="minorHAnsi" w:cstheme="minorHAnsi"/>
                <w:w w:val="105"/>
                <w:sz w:val="20"/>
                <w:szCs w:val="20"/>
              </w:rPr>
              <w:t>hisl_0011: Usage of Switch Case blocks and Action Subsystem</w:t>
            </w:r>
            <w:r w:rsidRPr="00586991">
              <w:rPr>
                <w:rFonts w:asciiTheme="minorHAnsi" w:hAnsiTheme="minorHAnsi" w:cstheme="minorHAnsi"/>
                <w:spacing w:val="32"/>
                <w:w w:val="105"/>
                <w:sz w:val="20"/>
                <w:szCs w:val="20"/>
              </w:rPr>
              <w:t xml:space="preserve"> </w:t>
            </w:r>
            <w:r w:rsidRPr="00586991">
              <w:rPr>
                <w:rFonts w:asciiTheme="minorHAnsi" w:hAnsiTheme="minorHAnsi" w:cstheme="minorHAnsi"/>
                <w:w w:val="105"/>
                <w:sz w:val="20"/>
                <w:szCs w:val="20"/>
              </w:rPr>
              <w:t>blocks</w:t>
            </w:r>
          </w:p>
        </w:tc>
      </w:tr>
      <w:tr w:rsidR="00A71AD8" w:rsidTr="00A959AE">
        <w:trPr>
          <w:cantSplit/>
        </w:trPr>
        <w:tc>
          <w:tcPr>
            <w:tcW w:w="4722" w:type="dxa"/>
            <w:shd w:val="clear" w:color="auto" w:fill="F1F1F1"/>
            <w:tcMar>
              <w:top w:w="0" w:type="dxa"/>
              <w:left w:w="58" w:type="dxa"/>
              <w:bottom w:w="0" w:type="dxa"/>
              <w:right w:w="58" w:type="dxa"/>
            </w:tcMar>
          </w:tcPr>
          <w:p w:rsidR="00A71AD8" w:rsidRPr="006E2AA6" w:rsidRDefault="00A71AD8" w:rsidP="00074752">
            <w:pPr>
              <w:pStyle w:val="BodyText"/>
              <w:spacing w:before="60" w:after="60"/>
              <w:ind w:left="0"/>
              <w:rPr>
                <w:rFonts w:asciiTheme="minorHAnsi" w:hAnsiTheme="minorHAnsi" w:cstheme="minorHAnsi"/>
                <w:color w:val="FF0000"/>
                <w:szCs w:val="20"/>
              </w:rPr>
            </w:pPr>
            <w:r w:rsidRPr="006E2AA6">
              <w:rPr>
                <w:rFonts w:asciiTheme="minorHAnsi" w:hAnsiTheme="minorHAnsi" w:cstheme="minorHAnsi"/>
              </w:rPr>
              <w:t>Check for root Inports with missing range definitions</w:t>
            </w:r>
          </w:p>
        </w:tc>
        <w:tc>
          <w:tcPr>
            <w:tcW w:w="4723" w:type="dxa"/>
            <w:shd w:val="clear" w:color="auto" w:fill="F1F1F1"/>
            <w:tcMar>
              <w:top w:w="0" w:type="dxa"/>
              <w:left w:w="58" w:type="dxa"/>
              <w:bottom w:w="0" w:type="dxa"/>
              <w:right w:w="58" w:type="dxa"/>
            </w:tcMar>
          </w:tcPr>
          <w:p w:rsidR="00A71AD8" w:rsidRPr="006E2AA6" w:rsidRDefault="00A71AD8" w:rsidP="00074752">
            <w:pPr>
              <w:pStyle w:val="BodyText"/>
              <w:spacing w:before="60" w:after="60"/>
              <w:ind w:left="0"/>
              <w:rPr>
                <w:rFonts w:asciiTheme="minorHAnsi" w:hAnsiTheme="minorHAnsi" w:cstheme="minorHAnsi"/>
                <w:color w:val="FF0000"/>
                <w:szCs w:val="20"/>
              </w:rPr>
            </w:pPr>
            <w:r w:rsidRPr="006E2AA6">
              <w:rPr>
                <w:rFonts w:asciiTheme="minorHAnsi" w:hAnsiTheme="minorHAnsi" w:cstheme="minorHAnsi"/>
              </w:rPr>
              <w:t>hisl_0025:  Design min/max specification of input</w:t>
            </w:r>
            <w:r w:rsidRPr="006E2AA6">
              <w:rPr>
                <w:rFonts w:asciiTheme="minorHAnsi" w:hAnsiTheme="minorHAnsi" w:cstheme="minorHAnsi"/>
                <w:spacing w:val="-3"/>
              </w:rPr>
              <w:t xml:space="preserve"> </w:t>
            </w:r>
            <w:r w:rsidRPr="006E2AA6">
              <w:rPr>
                <w:rFonts w:asciiTheme="minorHAnsi" w:hAnsiTheme="minorHAnsi" w:cstheme="minorHAnsi"/>
              </w:rPr>
              <w:t>interfaces</w:t>
            </w:r>
          </w:p>
        </w:tc>
      </w:tr>
      <w:tr w:rsidR="00A71AD8" w:rsidTr="00A959AE">
        <w:trPr>
          <w:cantSplit/>
        </w:trPr>
        <w:tc>
          <w:tcPr>
            <w:tcW w:w="4722" w:type="dxa"/>
            <w:shd w:val="clear" w:color="auto" w:fill="F1F1F1"/>
            <w:tcMar>
              <w:top w:w="0" w:type="dxa"/>
              <w:left w:w="58" w:type="dxa"/>
              <w:bottom w:w="0" w:type="dxa"/>
              <w:right w:w="58" w:type="dxa"/>
            </w:tcMar>
          </w:tcPr>
          <w:p w:rsidR="00A71AD8" w:rsidRPr="006E2AA6" w:rsidRDefault="00A71AD8" w:rsidP="00074752">
            <w:pPr>
              <w:pStyle w:val="BodyText"/>
              <w:spacing w:before="60" w:after="60"/>
              <w:ind w:left="0"/>
              <w:rPr>
                <w:rFonts w:asciiTheme="minorHAnsi" w:hAnsiTheme="minorHAnsi" w:cstheme="minorHAnsi"/>
                <w:color w:val="FF0000"/>
                <w:szCs w:val="20"/>
              </w:rPr>
            </w:pPr>
            <w:r w:rsidRPr="006E2AA6">
              <w:rPr>
                <w:rFonts w:asciiTheme="minorHAnsi" w:hAnsiTheme="minorHAnsi" w:cstheme="minorHAnsi"/>
              </w:rPr>
              <w:t>Check for root Outports with missing range definitions</w:t>
            </w:r>
          </w:p>
        </w:tc>
        <w:tc>
          <w:tcPr>
            <w:tcW w:w="4723" w:type="dxa"/>
            <w:shd w:val="clear" w:color="auto" w:fill="F1F1F1"/>
            <w:tcMar>
              <w:top w:w="0" w:type="dxa"/>
              <w:left w:w="58" w:type="dxa"/>
              <w:bottom w:w="0" w:type="dxa"/>
              <w:right w:w="58" w:type="dxa"/>
            </w:tcMar>
          </w:tcPr>
          <w:p w:rsidR="00A71AD8" w:rsidRPr="006E2AA6" w:rsidRDefault="00A71AD8" w:rsidP="00074752">
            <w:pPr>
              <w:pStyle w:val="BodyText"/>
              <w:spacing w:before="60" w:after="60"/>
              <w:ind w:left="0"/>
              <w:rPr>
                <w:rFonts w:asciiTheme="minorHAnsi" w:hAnsiTheme="minorHAnsi" w:cstheme="minorHAnsi"/>
                <w:color w:val="FF0000"/>
                <w:szCs w:val="20"/>
              </w:rPr>
            </w:pPr>
            <w:r w:rsidRPr="006E2AA6">
              <w:rPr>
                <w:rFonts w:asciiTheme="minorHAnsi" w:hAnsiTheme="minorHAnsi" w:cstheme="minorHAnsi"/>
              </w:rPr>
              <w:t>hisl_0026:  Design min/max specification of output</w:t>
            </w:r>
            <w:r w:rsidRPr="006E2AA6">
              <w:rPr>
                <w:rFonts w:asciiTheme="minorHAnsi" w:hAnsiTheme="minorHAnsi" w:cstheme="minorHAnsi"/>
                <w:spacing w:val="-18"/>
              </w:rPr>
              <w:t xml:space="preserve"> </w:t>
            </w:r>
            <w:r w:rsidRPr="006E2AA6">
              <w:rPr>
                <w:rFonts w:asciiTheme="minorHAnsi" w:hAnsiTheme="minorHAnsi" w:cstheme="minorHAnsi"/>
              </w:rPr>
              <w:t>interfaces</w:t>
            </w:r>
          </w:p>
        </w:tc>
      </w:tr>
      <w:tr w:rsidR="00A71AD8" w:rsidTr="00A959AE">
        <w:trPr>
          <w:cantSplit/>
        </w:trPr>
        <w:tc>
          <w:tcPr>
            <w:tcW w:w="4722" w:type="dxa"/>
            <w:shd w:val="clear" w:color="auto" w:fill="F1F1F1"/>
            <w:tcMar>
              <w:top w:w="0" w:type="dxa"/>
              <w:left w:w="58" w:type="dxa"/>
              <w:bottom w:w="0" w:type="dxa"/>
              <w:right w:w="58" w:type="dxa"/>
            </w:tcMar>
          </w:tcPr>
          <w:p w:rsidR="00A71AD8" w:rsidRPr="00037C45" w:rsidRDefault="00A71AD8" w:rsidP="00074752">
            <w:pPr>
              <w:pStyle w:val="BodyText"/>
              <w:spacing w:before="60" w:after="60"/>
              <w:ind w:left="0"/>
              <w:rPr>
                <w:rFonts w:asciiTheme="minorHAnsi" w:hAnsiTheme="minorHAnsi" w:cstheme="minorHAnsi"/>
                <w:szCs w:val="20"/>
              </w:rPr>
            </w:pPr>
            <w:r w:rsidRPr="00037C45">
              <w:rPr>
                <w:rFonts w:asciiTheme="minorHAnsi" w:hAnsiTheme="minorHAnsi" w:cstheme="minorHAnsi"/>
                <w:szCs w:val="20"/>
              </w:rPr>
              <w:t>Check state machine type of Stateflow charts</w:t>
            </w:r>
          </w:p>
        </w:tc>
        <w:tc>
          <w:tcPr>
            <w:tcW w:w="4723" w:type="dxa"/>
            <w:shd w:val="clear" w:color="auto" w:fill="F1F1F1"/>
            <w:tcMar>
              <w:top w:w="0" w:type="dxa"/>
              <w:left w:w="58" w:type="dxa"/>
              <w:bottom w:w="0" w:type="dxa"/>
              <w:right w:w="58" w:type="dxa"/>
            </w:tcMar>
          </w:tcPr>
          <w:p w:rsidR="00A71AD8" w:rsidRPr="00037C45" w:rsidRDefault="00A71AD8" w:rsidP="00074752">
            <w:pPr>
              <w:pStyle w:val="BodyText"/>
              <w:spacing w:before="60" w:after="60"/>
              <w:ind w:left="0"/>
              <w:rPr>
                <w:rFonts w:asciiTheme="minorHAnsi" w:hAnsiTheme="minorHAnsi" w:cstheme="minorHAnsi"/>
                <w:szCs w:val="20"/>
              </w:rPr>
            </w:pPr>
            <w:r w:rsidRPr="00037C45">
              <w:rPr>
                <w:rFonts w:asciiTheme="minorHAnsi" w:hAnsiTheme="minorHAnsi" w:cstheme="minorHAnsi"/>
                <w:szCs w:val="20"/>
              </w:rPr>
              <w:t>hisf_0001: Mealy and Moore semantics</w:t>
            </w:r>
          </w:p>
        </w:tc>
      </w:tr>
      <w:tr w:rsidR="00FF7F3B" w:rsidTr="00A959AE">
        <w:trPr>
          <w:cantSplit/>
        </w:trPr>
        <w:tc>
          <w:tcPr>
            <w:tcW w:w="4722" w:type="dxa"/>
            <w:shd w:val="clear" w:color="auto" w:fill="F1F1F1"/>
            <w:tcMar>
              <w:top w:w="0" w:type="dxa"/>
              <w:left w:w="58" w:type="dxa"/>
              <w:bottom w:w="0" w:type="dxa"/>
              <w:right w:w="58" w:type="dxa"/>
            </w:tcMar>
          </w:tcPr>
          <w:p w:rsidR="00FF7F3B" w:rsidRPr="00FF7F3B" w:rsidRDefault="00FF7F3B" w:rsidP="00074752">
            <w:pPr>
              <w:pStyle w:val="BodyText"/>
              <w:spacing w:before="60" w:after="60"/>
              <w:ind w:left="0"/>
              <w:rPr>
                <w:rFonts w:asciiTheme="minorHAnsi" w:hAnsiTheme="minorHAnsi" w:cstheme="minorHAnsi"/>
                <w:szCs w:val="20"/>
              </w:rPr>
            </w:pPr>
            <w:r w:rsidRPr="00FF7F3B">
              <w:rPr>
                <w:rFonts w:asciiTheme="minorHAnsi" w:hAnsiTheme="minorHAnsi" w:cstheme="minorHAnsi"/>
              </w:rPr>
              <w:t>Check Stateflow charts for transition paths that cross parallel state boundaries</w:t>
            </w:r>
          </w:p>
        </w:tc>
        <w:tc>
          <w:tcPr>
            <w:tcW w:w="4723" w:type="dxa"/>
            <w:shd w:val="clear" w:color="auto" w:fill="F1F1F1"/>
            <w:tcMar>
              <w:top w:w="0" w:type="dxa"/>
              <w:left w:w="58" w:type="dxa"/>
              <w:bottom w:w="0" w:type="dxa"/>
              <w:right w:w="58" w:type="dxa"/>
            </w:tcMar>
          </w:tcPr>
          <w:p w:rsidR="00FF7F3B" w:rsidRPr="00FF7F3B" w:rsidRDefault="00FF7F3B" w:rsidP="00074752">
            <w:pPr>
              <w:pStyle w:val="BodyText"/>
              <w:spacing w:before="60" w:after="60"/>
              <w:ind w:left="0"/>
              <w:rPr>
                <w:rFonts w:asciiTheme="minorHAnsi" w:hAnsiTheme="minorHAnsi" w:cstheme="minorHAnsi"/>
                <w:szCs w:val="20"/>
              </w:rPr>
            </w:pPr>
            <w:r w:rsidRPr="00FF7F3B">
              <w:rPr>
                <w:rFonts w:asciiTheme="minorHAnsi" w:hAnsiTheme="minorHAnsi" w:cstheme="minorHAnsi"/>
                <w:w w:val="105"/>
              </w:rPr>
              <w:t>hisf_0013:</w:t>
            </w:r>
            <w:r w:rsidRPr="00FF7F3B">
              <w:rPr>
                <w:rFonts w:asciiTheme="minorHAnsi" w:hAnsiTheme="minorHAnsi" w:cstheme="minorHAnsi"/>
                <w:spacing w:val="-5"/>
                <w:w w:val="105"/>
              </w:rPr>
              <w:t xml:space="preserve"> </w:t>
            </w:r>
            <w:r w:rsidRPr="00FF7F3B">
              <w:rPr>
                <w:rFonts w:asciiTheme="minorHAnsi" w:hAnsiTheme="minorHAnsi" w:cstheme="minorHAnsi"/>
                <w:w w:val="105"/>
              </w:rPr>
              <w:t>Usage</w:t>
            </w:r>
            <w:r w:rsidRPr="00FF7F3B">
              <w:rPr>
                <w:rFonts w:asciiTheme="minorHAnsi" w:hAnsiTheme="minorHAnsi" w:cstheme="minorHAnsi"/>
                <w:spacing w:val="-5"/>
                <w:w w:val="105"/>
              </w:rPr>
              <w:t xml:space="preserve"> </w:t>
            </w:r>
            <w:r w:rsidRPr="00FF7F3B">
              <w:rPr>
                <w:rFonts w:asciiTheme="minorHAnsi" w:hAnsiTheme="minorHAnsi" w:cstheme="minorHAnsi"/>
                <w:w w:val="105"/>
              </w:rPr>
              <w:t>of</w:t>
            </w:r>
            <w:r w:rsidRPr="00FF7F3B">
              <w:rPr>
                <w:rFonts w:asciiTheme="minorHAnsi" w:hAnsiTheme="minorHAnsi" w:cstheme="minorHAnsi"/>
                <w:spacing w:val="-5"/>
                <w:w w:val="105"/>
              </w:rPr>
              <w:t xml:space="preserve"> </w:t>
            </w:r>
            <w:r w:rsidRPr="00FF7F3B">
              <w:rPr>
                <w:rFonts w:asciiTheme="minorHAnsi" w:hAnsiTheme="minorHAnsi" w:cstheme="minorHAnsi"/>
                <w:w w:val="105"/>
              </w:rPr>
              <w:t>transition</w:t>
            </w:r>
            <w:r w:rsidRPr="00FF7F3B">
              <w:rPr>
                <w:rFonts w:asciiTheme="minorHAnsi" w:hAnsiTheme="minorHAnsi" w:cstheme="minorHAnsi"/>
                <w:spacing w:val="-5"/>
                <w:w w:val="105"/>
              </w:rPr>
              <w:t xml:space="preserve"> </w:t>
            </w:r>
            <w:r w:rsidRPr="00FF7F3B">
              <w:rPr>
                <w:rFonts w:asciiTheme="minorHAnsi" w:hAnsiTheme="minorHAnsi" w:cstheme="minorHAnsi"/>
                <w:w w:val="105"/>
              </w:rPr>
              <w:t>paths</w:t>
            </w:r>
            <w:r w:rsidRPr="00FF7F3B">
              <w:rPr>
                <w:rFonts w:asciiTheme="minorHAnsi" w:hAnsiTheme="minorHAnsi" w:cstheme="minorHAnsi"/>
                <w:spacing w:val="-5"/>
                <w:w w:val="105"/>
              </w:rPr>
              <w:t xml:space="preserve"> </w:t>
            </w:r>
            <w:r w:rsidRPr="00FF7F3B">
              <w:rPr>
                <w:rFonts w:asciiTheme="minorHAnsi" w:hAnsiTheme="minorHAnsi" w:cstheme="minorHAnsi"/>
                <w:w w:val="105"/>
              </w:rPr>
              <w:t>(crossing</w:t>
            </w:r>
            <w:r w:rsidRPr="00FF7F3B">
              <w:rPr>
                <w:rFonts w:asciiTheme="minorHAnsi" w:hAnsiTheme="minorHAnsi" w:cstheme="minorHAnsi"/>
                <w:spacing w:val="-5"/>
                <w:w w:val="105"/>
              </w:rPr>
              <w:t xml:space="preserve"> </w:t>
            </w:r>
            <w:r w:rsidRPr="00FF7F3B">
              <w:rPr>
                <w:rFonts w:asciiTheme="minorHAnsi" w:hAnsiTheme="minorHAnsi" w:cstheme="minorHAnsi"/>
                <w:w w:val="105"/>
              </w:rPr>
              <w:t>parallel</w:t>
            </w:r>
            <w:r w:rsidRPr="00FF7F3B">
              <w:rPr>
                <w:rFonts w:asciiTheme="minorHAnsi" w:hAnsiTheme="minorHAnsi" w:cstheme="minorHAnsi"/>
                <w:spacing w:val="-5"/>
                <w:w w:val="105"/>
              </w:rPr>
              <w:t xml:space="preserve"> </w:t>
            </w:r>
            <w:r w:rsidRPr="00FF7F3B">
              <w:rPr>
                <w:rFonts w:asciiTheme="minorHAnsi" w:hAnsiTheme="minorHAnsi" w:cstheme="minorHAnsi"/>
                <w:w w:val="105"/>
              </w:rPr>
              <w:t>state</w:t>
            </w:r>
            <w:r w:rsidRPr="00FF7F3B">
              <w:rPr>
                <w:rFonts w:asciiTheme="minorHAnsi" w:hAnsiTheme="minorHAnsi" w:cstheme="minorHAnsi"/>
                <w:spacing w:val="-5"/>
                <w:w w:val="105"/>
              </w:rPr>
              <w:t xml:space="preserve"> </w:t>
            </w:r>
            <w:r w:rsidRPr="00FF7F3B">
              <w:rPr>
                <w:rFonts w:asciiTheme="minorHAnsi" w:hAnsiTheme="minorHAnsi" w:cstheme="minorHAnsi"/>
                <w:w w:val="105"/>
              </w:rPr>
              <w:t>boundaries)</w:t>
            </w:r>
          </w:p>
        </w:tc>
      </w:tr>
      <w:tr w:rsidR="00A71AD8" w:rsidTr="00A959AE">
        <w:trPr>
          <w:cantSplit/>
        </w:trPr>
        <w:tc>
          <w:tcPr>
            <w:tcW w:w="4722" w:type="dxa"/>
            <w:shd w:val="clear" w:color="auto" w:fill="F1F1F1"/>
            <w:tcMar>
              <w:top w:w="0" w:type="dxa"/>
              <w:left w:w="58" w:type="dxa"/>
              <w:bottom w:w="0" w:type="dxa"/>
              <w:right w:w="58" w:type="dxa"/>
            </w:tcMar>
          </w:tcPr>
          <w:p w:rsidR="00A71AD8" w:rsidRPr="00037C45" w:rsidRDefault="00A71AD8" w:rsidP="00074752">
            <w:pPr>
              <w:pStyle w:val="BodyText"/>
              <w:spacing w:before="60" w:after="60"/>
              <w:ind w:left="0"/>
              <w:rPr>
                <w:rFonts w:asciiTheme="minorHAnsi" w:hAnsiTheme="minorHAnsi" w:cstheme="minorHAnsi"/>
                <w:szCs w:val="20"/>
              </w:rPr>
            </w:pPr>
            <w:r w:rsidRPr="00037C45">
              <w:rPr>
                <w:rFonts w:asciiTheme="minorHAnsi" w:hAnsiTheme="minorHAnsi" w:cstheme="minorHAnsi"/>
                <w:szCs w:val="20"/>
              </w:rPr>
              <w:t>Check Stateflow charts for ordering of states and transitions</w:t>
            </w:r>
          </w:p>
        </w:tc>
        <w:tc>
          <w:tcPr>
            <w:tcW w:w="4723" w:type="dxa"/>
            <w:shd w:val="clear" w:color="auto" w:fill="F1F1F1"/>
            <w:tcMar>
              <w:top w:w="0" w:type="dxa"/>
              <w:left w:w="58" w:type="dxa"/>
              <w:bottom w:w="0" w:type="dxa"/>
              <w:right w:w="58" w:type="dxa"/>
            </w:tcMar>
          </w:tcPr>
          <w:p w:rsidR="00A71AD8" w:rsidRPr="00037C45" w:rsidRDefault="00A71AD8" w:rsidP="00074752">
            <w:pPr>
              <w:pStyle w:val="BodyText"/>
              <w:spacing w:before="60" w:after="60"/>
              <w:ind w:left="0"/>
              <w:rPr>
                <w:rFonts w:asciiTheme="minorHAnsi" w:hAnsiTheme="minorHAnsi" w:cstheme="minorHAnsi"/>
                <w:szCs w:val="20"/>
              </w:rPr>
            </w:pPr>
            <w:r w:rsidRPr="00037C45">
              <w:rPr>
                <w:rFonts w:asciiTheme="minorHAnsi" w:hAnsiTheme="minorHAnsi" w:cstheme="minorHAnsi"/>
                <w:szCs w:val="20"/>
              </w:rPr>
              <w:t>hisf_0002: User-specified state/transition execution order</w:t>
            </w:r>
          </w:p>
        </w:tc>
      </w:tr>
      <w:tr w:rsidR="00C76622" w:rsidRPr="00C76622" w:rsidTr="00A959AE">
        <w:trPr>
          <w:cantSplit/>
        </w:trPr>
        <w:tc>
          <w:tcPr>
            <w:tcW w:w="4722" w:type="dxa"/>
            <w:shd w:val="clear" w:color="auto" w:fill="F1F1F1"/>
            <w:tcMar>
              <w:top w:w="0" w:type="dxa"/>
              <w:left w:w="58" w:type="dxa"/>
              <w:bottom w:w="0" w:type="dxa"/>
              <w:right w:w="58" w:type="dxa"/>
            </w:tcMar>
          </w:tcPr>
          <w:p w:rsidR="00C76622" w:rsidRPr="00C76622" w:rsidRDefault="00C76622" w:rsidP="00074752">
            <w:pPr>
              <w:pStyle w:val="BodyText"/>
              <w:spacing w:before="60" w:after="60"/>
              <w:ind w:left="0"/>
              <w:rPr>
                <w:rFonts w:asciiTheme="minorHAnsi" w:hAnsiTheme="minorHAnsi" w:cstheme="minorHAnsi"/>
              </w:rPr>
            </w:pPr>
            <w:r w:rsidRPr="00C76622">
              <w:rPr>
                <w:rFonts w:asciiTheme="minorHAnsi" w:hAnsiTheme="minorHAnsi" w:cstheme="minorHAnsi"/>
              </w:rPr>
              <w:lastRenderedPageBreak/>
              <w:t>Check Stateflow debugging options</w:t>
            </w:r>
          </w:p>
        </w:tc>
        <w:tc>
          <w:tcPr>
            <w:tcW w:w="4723" w:type="dxa"/>
            <w:shd w:val="clear" w:color="auto" w:fill="F1F1F1"/>
            <w:tcMar>
              <w:top w:w="0" w:type="dxa"/>
              <w:left w:w="58" w:type="dxa"/>
              <w:bottom w:w="0" w:type="dxa"/>
              <w:right w:w="58" w:type="dxa"/>
            </w:tcMar>
          </w:tcPr>
          <w:p w:rsidR="00C76622" w:rsidRPr="00C76622" w:rsidRDefault="00C76622" w:rsidP="00074752">
            <w:pPr>
              <w:pStyle w:val="BodyText"/>
              <w:spacing w:before="60" w:after="60"/>
              <w:ind w:left="0"/>
              <w:rPr>
                <w:rFonts w:asciiTheme="minorHAnsi" w:hAnsiTheme="minorHAnsi" w:cstheme="minorHAnsi"/>
                <w:szCs w:val="20"/>
              </w:rPr>
            </w:pPr>
            <w:r w:rsidRPr="00C76622">
              <w:rPr>
                <w:rFonts w:asciiTheme="minorHAnsi" w:hAnsiTheme="minorHAnsi" w:cstheme="minorHAnsi"/>
                <w:szCs w:val="20"/>
              </w:rPr>
              <w:t>hisf_0011: Stateflow debugging settings</w:t>
            </w:r>
          </w:p>
        </w:tc>
      </w:tr>
      <w:tr w:rsidR="00A71AD8" w:rsidTr="00A959AE">
        <w:trPr>
          <w:cantSplit/>
        </w:trPr>
        <w:tc>
          <w:tcPr>
            <w:tcW w:w="4722" w:type="dxa"/>
            <w:shd w:val="clear" w:color="auto" w:fill="F1F1F1"/>
            <w:tcMar>
              <w:top w:w="0" w:type="dxa"/>
              <w:left w:w="58" w:type="dxa"/>
              <w:bottom w:w="0" w:type="dxa"/>
              <w:right w:w="58" w:type="dxa"/>
            </w:tcMar>
          </w:tcPr>
          <w:p w:rsidR="00A71AD8" w:rsidRPr="00A8192A" w:rsidRDefault="00A71AD8" w:rsidP="00074752">
            <w:pPr>
              <w:pStyle w:val="BodyText"/>
              <w:spacing w:before="60" w:after="60"/>
              <w:ind w:left="0"/>
              <w:rPr>
                <w:rFonts w:asciiTheme="minorHAnsi" w:hAnsiTheme="minorHAnsi" w:cstheme="minorHAnsi"/>
                <w:szCs w:val="20"/>
              </w:rPr>
            </w:pPr>
            <w:r w:rsidRPr="00A8192A">
              <w:rPr>
                <w:rFonts w:asciiTheme="minorHAnsi" w:hAnsiTheme="minorHAnsi" w:cstheme="minorHAnsi"/>
                <w:szCs w:val="20"/>
              </w:rPr>
              <w:t>Check Stateflow charts for uniquely defined data objects</w:t>
            </w:r>
          </w:p>
        </w:tc>
        <w:tc>
          <w:tcPr>
            <w:tcW w:w="4723" w:type="dxa"/>
            <w:shd w:val="clear" w:color="auto" w:fill="F1F1F1"/>
            <w:tcMar>
              <w:top w:w="0" w:type="dxa"/>
              <w:left w:w="58" w:type="dxa"/>
              <w:bottom w:w="0" w:type="dxa"/>
              <w:right w:w="58" w:type="dxa"/>
            </w:tcMar>
          </w:tcPr>
          <w:p w:rsidR="00A71AD8" w:rsidRPr="00A8192A" w:rsidRDefault="00A71AD8" w:rsidP="00074752">
            <w:pPr>
              <w:pStyle w:val="BodyText"/>
              <w:spacing w:before="60" w:after="60"/>
              <w:ind w:left="0"/>
              <w:rPr>
                <w:rFonts w:asciiTheme="minorHAnsi" w:hAnsiTheme="minorHAnsi" w:cstheme="minorHAnsi"/>
                <w:szCs w:val="20"/>
              </w:rPr>
            </w:pPr>
            <w:r w:rsidRPr="00A8192A">
              <w:rPr>
                <w:rFonts w:asciiTheme="minorHAnsi" w:hAnsiTheme="minorHAnsi" w:cstheme="minorHAnsi"/>
                <w:szCs w:val="20"/>
              </w:rPr>
              <w:t>hisl_0061: Unique identifiers for clarity</w:t>
            </w:r>
          </w:p>
        </w:tc>
      </w:tr>
      <w:tr w:rsidR="008846DA" w:rsidTr="00A959AE">
        <w:trPr>
          <w:cantSplit/>
        </w:trPr>
        <w:tc>
          <w:tcPr>
            <w:tcW w:w="4722" w:type="dxa"/>
            <w:shd w:val="clear" w:color="auto" w:fill="F1F1F1"/>
            <w:tcMar>
              <w:top w:w="0" w:type="dxa"/>
              <w:left w:w="58" w:type="dxa"/>
              <w:bottom w:w="0" w:type="dxa"/>
              <w:right w:w="58" w:type="dxa"/>
            </w:tcMar>
          </w:tcPr>
          <w:p w:rsidR="008846DA" w:rsidRPr="008846DA" w:rsidRDefault="008846DA" w:rsidP="00074752">
            <w:pPr>
              <w:pStyle w:val="Style5"/>
              <w:spacing w:before="60" w:after="60"/>
              <w:ind w:left="0"/>
              <w:rPr>
                <w:rFonts w:asciiTheme="minorHAnsi" w:hAnsiTheme="minorHAnsi" w:cstheme="minorHAnsi"/>
                <w:szCs w:val="20"/>
              </w:rPr>
            </w:pPr>
            <w:r w:rsidRPr="008846DA">
              <w:rPr>
                <w:rFonts w:asciiTheme="minorHAnsi" w:hAnsiTheme="minorHAnsi" w:cstheme="minorHAnsi"/>
              </w:rPr>
              <w:t>Check Stateflow charts for strong data typing</w:t>
            </w:r>
          </w:p>
        </w:tc>
        <w:tc>
          <w:tcPr>
            <w:tcW w:w="4723" w:type="dxa"/>
            <w:shd w:val="clear" w:color="auto" w:fill="F1F1F1"/>
            <w:tcMar>
              <w:top w:w="0" w:type="dxa"/>
              <w:left w:w="58" w:type="dxa"/>
              <w:bottom w:w="0" w:type="dxa"/>
              <w:right w:w="58" w:type="dxa"/>
            </w:tcMar>
          </w:tcPr>
          <w:p w:rsidR="008846DA" w:rsidRPr="008846DA" w:rsidRDefault="008846DA" w:rsidP="00074752">
            <w:pPr>
              <w:pStyle w:val="BodyText"/>
              <w:spacing w:before="60" w:after="60"/>
              <w:ind w:left="0"/>
              <w:rPr>
                <w:rFonts w:asciiTheme="minorHAnsi" w:hAnsiTheme="minorHAnsi" w:cstheme="minorHAnsi"/>
                <w:szCs w:val="20"/>
              </w:rPr>
            </w:pPr>
            <w:r w:rsidRPr="008846DA">
              <w:rPr>
                <w:rFonts w:asciiTheme="minorHAnsi" w:hAnsiTheme="minorHAnsi" w:cstheme="minorHAnsi"/>
                <w:w w:val="105"/>
              </w:rPr>
              <w:t>hisf_0015: Strong data typing (casting variables and parameters in</w:t>
            </w:r>
            <w:r w:rsidRPr="008846DA">
              <w:rPr>
                <w:rFonts w:asciiTheme="minorHAnsi" w:hAnsiTheme="minorHAnsi" w:cstheme="minorHAnsi"/>
                <w:spacing w:val="28"/>
                <w:w w:val="105"/>
              </w:rPr>
              <w:t xml:space="preserve"> </w:t>
            </w:r>
            <w:r w:rsidRPr="008846DA">
              <w:rPr>
                <w:rFonts w:asciiTheme="minorHAnsi" w:hAnsiTheme="minorHAnsi" w:cstheme="minorHAnsi"/>
                <w:w w:val="105"/>
              </w:rPr>
              <w:t>expressions)</w:t>
            </w:r>
          </w:p>
        </w:tc>
      </w:tr>
      <w:tr w:rsidR="006670E7" w:rsidTr="00A959AE">
        <w:trPr>
          <w:cantSplit/>
        </w:trPr>
        <w:tc>
          <w:tcPr>
            <w:tcW w:w="4722" w:type="dxa"/>
            <w:shd w:val="clear" w:color="auto" w:fill="F1F1F1"/>
            <w:tcMar>
              <w:top w:w="0" w:type="dxa"/>
              <w:left w:w="58" w:type="dxa"/>
              <w:bottom w:w="0" w:type="dxa"/>
              <w:right w:w="58" w:type="dxa"/>
            </w:tcMar>
          </w:tcPr>
          <w:p w:rsidR="006670E7" w:rsidRPr="006670E7" w:rsidRDefault="006670E7" w:rsidP="00074752">
            <w:pPr>
              <w:pStyle w:val="Style5"/>
              <w:spacing w:before="60" w:after="60"/>
              <w:ind w:left="0"/>
              <w:rPr>
                <w:rFonts w:asciiTheme="minorHAnsi" w:hAnsiTheme="minorHAnsi" w:cstheme="minorHAnsi"/>
              </w:rPr>
            </w:pPr>
            <w:r w:rsidRPr="006670E7">
              <w:rPr>
                <w:rFonts w:asciiTheme="minorHAnsi" w:hAnsiTheme="minorHAnsi" w:cstheme="minorHAnsi"/>
              </w:rPr>
              <w:t>Check usage of shift operations for Stateflow data</w:t>
            </w:r>
          </w:p>
        </w:tc>
        <w:tc>
          <w:tcPr>
            <w:tcW w:w="4723" w:type="dxa"/>
            <w:shd w:val="clear" w:color="auto" w:fill="F1F1F1"/>
            <w:tcMar>
              <w:top w:w="0" w:type="dxa"/>
              <w:left w:w="58" w:type="dxa"/>
              <w:bottom w:w="0" w:type="dxa"/>
              <w:right w:w="58" w:type="dxa"/>
            </w:tcMar>
          </w:tcPr>
          <w:p w:rsidR="006670E7" w:rsidRPr="008846DA" w:rsidRDefault="006670E7" w:rsidP="00074752">
            <w:pPr>
              <w:pStyle w:val="BodyText"/>
              <w:spacing w:before="60" w:after="60"/>
              <w:ind w:left="0"/>
              <w:rPr>
                <w:rFonts w:asciiTheme="minorHAnsi" w:hAnsiTheme="minorHAnsi" w:cstheme="minorHAnsi"/>
                <w:w w:val="105"/>
              </w:rPr>
            </w:pPr>
            <w:r w:rsidRPr="006670E7">
              <w:rPr>
                <w:rFonts w:asciiTheme="minorHAnsi" w:hAnsiTheme="minorHAnsi" w:cstheme="minorHAnsi"/>
              </w:rPr>
              <w:t>hisf_0064: Shift operations for Statefl</w:t>
            </w:r>
            <w:r>
              <w:rPr>
                <w:rFonts w:asciiTheme="minorHAnsi" w:hAnsiTheme="minorHAnsi" w:cstheme="minorHAnsi"/>
              </w:rPr>
              <w:t xml:space="preserve">ow data to improve code </w:t>
            </w:r>
            <w:r w:rsidRPr="006670E7">
              <w:rPr>
                <w:rFonts w:asciiTheme="minorHAnsi" w:hAnsiTheme="minorHAnsi" w:cstheme="minorHAnsi"/>
              </w:rPr>
              <w:t>compliance</w:t>
            </w:r>
          </w:p>
        </w:tc>
      </w:tr>
      <w:tr w:rsidR="006670E7" w:rsidTr="00A959AE">
        <w:trPr>
          <w:cantSplit/>
        </w:trPr>
        <w:tc>
          <w:tcPr>
            <w:tcW w:w="4722" w:type="dxa"/>
            <w:shd w:val="clear" w:color="auto" w:fill="F1F1F1"/>
            <w:tcMar>
              <w:top w:w="0" w:type="dxa"/>
              <w:left w:w="58" w:type="dxa"/>
              <w:bottom w:w="0" w:type="dxa"/>
              <w:right w:w="58" w:type="dxa"/>
            </w:tcMar>
          </w:tcPr>
          <w:p w:rsidR="006670E7" w:rsidRPr="006670E7" w:rsidRDefault="006670E7" w:rsidP="00074752">
            <w:pPr>
              <w:pStyle w:val="Style5"/>
              <w:spacing w:before="60" w:after="60"/>
              <w:ind w:left="0"/>
              <w:rPr>
                <w:rFonts w:asciiTheme="minorHAnsi" w:hAnsiTheme="minorHAnsi" w:cstheme="minorHAnsi"/>
              </w:rPr>
            </w:pPr>
            <w:r w:rsidRPr="006670E7">
              <w:rPr>
                <w:rFonts w:asciiTheme="minorHAnsi" w:eastAsia="Cambria" w:hAnsiTheme="minorHAnsi" w:cstheme="minorHAnsi"/>
                <w:w w:val="105"/>
                <w:szCs w:val="20"/>
              </w:rPr>
              <w:t xml:space="preserve">Check </w:t>
            </w:r>
            <w:r w:rsidR="00F37996">
              <w:rPr>
                <w:rFonts w:asciiTheme="minorHAnsi" w:eastAsia="Cambria" w:hAnsiTheme="minorHAnsi" w:cstheme="minorHAnsi"/>
                <w:w w:val="105"/>
                <w:szCs w:val="20"/>
              </w:rPr>
              <w:t xml:space="preserve">assignment </w:t>
            </w:r>
            <w:r w:rsidRPr="006670E7">
              <w:rPr>
                <w:rFonts w:asciiTheme="minorHAnsi" w:eastAsia="Cambria" w:hAnsiTheme="minorHAnsi" w:cstheme="minorHAnsi"/>
                <w:w w:val="105"/>
                <w:szCs w:val="20"/>
              </w:rPr>
              <w:t>operations in Stateflow</w:t>
            </w:r>
            <w:r w:rsidR="009A48DE">
              <w:rPr>
                <w:rFonts w:asciiTheme="minorHAnsi" w:eastAsia="Cambria" w:hAnsiTheme="minorHAnsi" w:cstheme="minorHAnsi"/>
                <w:w w:val="105"/>
                <w:szCs w:val="20"/>
              </w:rPr>
              <w:t xml:space="preserve"> charts</w:t>
            </w:r>
          </w:p>
        </w:tc>
        <w:tc>
          <w:tcPr>
            <w:tcW w:w="4723" w:type="dxa"/>
            <w:shd w:val="clear" w:color="auto" w:fill="F1F1F1"/>
            <w:tcMar>
              <w:top w:w="0" w:type="dxa"/>
              <w:left w:w="58" w:type="dxa"/>
              <w:bottom w:w="0" w:type="dxa"/>
              <w:right w:w="58" w:type="dxa"/>
            </w:tcMar>
          </w:tcPr>
          <w:p w:rsidR="006670E7" w:rsidRPr="00F02280" w:rsidRDefault="006670E7" w:rsidP="00F02280">
            <w:pPr>
              <w:pStyle w:val="BodyText"/>
              <w:spacing w:before="60" w:after="60"/>
              <w:ind w:left="0"/>
              <w:rPr>
                <w:rFonts w:asciiTheme="minorHAnsi" w:hAnsiTheme="minorHAnsi" w:cstheme="minorHAnsi"/>
              </w:rPr>
            </w:pPr>
            <w:r w:rsidRPr="006670E7">
              <w:rPr>
                <w:rFonts w:asciiTheme="minorHAnsi" w:hAnsiTheme="minorHAnsi" w:cstheme="minorHAnsi"/>
              </w:rPr>
              <w:t>hisf_0065:</w:t>
            </w:r>
            <w:r w:rsidRPr="006670E7">
              <w:rPr>
                <w:rFonts w:asciiTheme="minorHAnsi" w:hAnsiTheme="minorHAnsi" w:cstheme="minorHAnsi"/>
                <w:spacing w:val="31"/>
              </w:rPr>
              <w:t xml:space="preserve"> </w:t>
            </w:r>
            <w:r w:rsidRPr="006670E7">
              <w:rPr>
                <w:rFonts w:asciiTheme="minorHAnsi" w:hAnsiTheme="minorHAnsi" w:cstheme="minorHAnsi"/>
                <w:spacing w:val="-4"/>
              </w:rPr>
              <w:t>Type</w:t>
            </w:r>
            <w:r w:rsidRPr="006670E7">
              <w:rPr>
                <w:rFonts w:asciiTheme="minorHAnsi" w:hAnsiTheme="minorHAnsi" w:cstheme="minorHAnsi"/>
                <w:spacing w:val="31"/>
              </w:rPr>
              <w:t xml:space="preserve"> </w:t>
            </w:r>
            <w:r w:rsidRPr="006670E7">
              <w:rPr>
                <w:rFonts w:asciiTheme="minorHAnsi" w:hAnsiTheme="minorHAnsi" w:cstheme="minorHAnsi"/>
              </w:rPr>
              <w:t>cast</w:t>
            </w:r>
            <w:r w:rsidRPr="006670E7">
              <w:rPr>
                <w:rFonts w:asciiTheme="minorHAnsi" w:hAnsiTheme="minorHAnsi" w:cstheme="minorHAnsi"/>
                <w:spacing w:val="31"/>
              </w:rPr>
              <w:t xml:space="preserve"> </w:t>
            </w:r>
            <w:r w:rsidRPr="006670E7">
              <w:rPr>
                <w:rFonts w:asciiTheme="minorHAnsi" w:hAnsiTheme="minorHAnsi" w:cstheme="minorHAnsi"/>
              </w:rPr>
              <w:t>operations</w:t>
            </w:r>
            <w:r w:rsidRPr="006670E7">
              <w:rPr>
                <w:rFonts w:asciiTheme="minorHAnsi" w:hAnsiTheme="minorHAnsi" w:cstheme="minorHAnsi"/>
                <w:spacing w:val="31"/>
              </w:rPr>
              <w:t xml:space="preserve"> </w:t>
            </w:r>
            <w:r w:rsidRPr="006670E7">
              <w:rPr>
                <w:rFonts w:asciiTheme="minorHAnsi" w:hAnsiTheme="minorHAnsi" w:cstheme="minorHAnsi"/>
              </w:rPr>
              <w:t>in</w:t>
            </w:r>
            <w:r w:rsidRPr="006670E7">
              <w:rPr>
                <w:rFonts w:asciiTheme="minorHAnsi" w:hAnsiTheme="minorHAnsi" w:cstheme="minorHAnsi"/>
                <w:spacing w:val="31"/>
              </w:rPr>
              <w:t xml:space="preserve"> </w:t>
            </w:r>
            <w:r w:rsidRPr="006670E7">
              <w:rPr>
                <w:rFonts w:asciiTheme="minorHAnsi" w:hAnsiTheme="minorHAnsi" w:cstheme="minorHAnsi"/>
              </w:rPr>
              <w:t>Stateflow</w:t>
            </w:r>
            <w:r w:rsidRPr="006670E7">
              <w:rPr>
                <w:rFonts w:asciiTheme="minorHAnsi" w:hAnsiTheme="minorHAnsi" w:cstheme="minorHAnsi"/>
                <w:spacing w:val="31"/>
              </w:rPr>
              <w:t xml:space="preserve"> </w:t>
            </w:r>
            <w:r w:rsidRPr="006670E7">
              <w:rPr>
                <w:rFonts w:asciiTheme="minorHAnsi" w:hAnsiTheme="minorHAnsi" w:cstheme="minorHAnsi"/>
              </w:rPr>
              <w:t>to</w:t>
            </w:r>
            <w:r w:rsidRPr="006670E7">
              <w:rPr>
                <w:rFonts w:asciiTheme="minorHAnsi" w:hAnsiTheme="minorHAnsi" w:cstheme="minorHAnsi"/>
                <w:spacing w:val="31"/>
              </w:rPr>
              <w:t xml:space="preserve"> </w:t>
            </w:r>
            <w:r w:rsidRPr="006670E7">
              <w:rPr>
                <w:rFonts w:asciiTheme="minorHAnsi" w:hAnsiTheme="minorHAnsi" w:cstheme="minorHAnsi"/>
              </w:rPr>
              <w:t>improve</w:t>
            </w:r>
            <w:r w:rsidRPr="006670E7">
              <w:rPr>
                <w:rFonts w:asciiTheme="minorHAnsi" w:hAnsiTheme="minorHAnsi" w:cstheme="minorHAnsi"/>
                <w:spacing w:val="31"/>
              </w:rPr>
              <w:t xml:space="preserve"> </w:t>
            </w:r>
            <w:r w:rsidRPr="006670E7">
              <w:rPr>
                <w:rFonts w:asciiTheme="minorHAnsi" w:hAnsiTheme="minorHAnsi" w:cstheme="minorHAnsi"/>
              </w:rPr>
              <w:t>code</w:t>
            </w:r>
            <w:r w:rsidRPr="006670E7">
              <w:rPr>
                <w:rFonts w:asciiTheme="minorHAnsi" w:hAnsiTheme="minorHAnsi" w:cstheme="minorHAnsi"/>
                <w:spacing w:val="31"/>
              </w:rPr>
              <w:t xml:space="preserve"> </w:t>
            </w:r>
            <w:r w:rsidRPr="006670E7">
              <w:rPr>
                <w:rFonts w:asciiTheme="minorHAnsi" w:hAnsiTheme="minorHAnsi" w:cstheme="minorHAnsi"/>
              </w:rPr>
              <w:t>compliance</w:t>
            </w:r>
          </w:p>
        </w:tc>
      </w:tr>
      <w:tr w:rsidR="00F02280" w:rsidTr="00A959AE">
        <w:trPr>
          <w:cantSplit/>
        </w:trPr>
        <w:tc>
          <w:tcPr>
            <w:tcW w:w="4722" w:type="dxa"/>
            <w:shd w:val="clear" w:color="auto" w:fill="F1F1F1"/>
            <w:tcMar>
              <w:top w:w="0" w:type="dxa"/>
              <w:left w:w="58" w:type="dxa"/>
              <w:bottom w:w="0" w:type="dxa"/>
              <w:right w:w="58" w:type="dxa"/>
            </w:tcMar>
          </w:tcPr>
          <w:p w:rsidR="00F02280" w:rsidRPr="006670E7" w:rsidRDefault="00F02280" w:rsidP="00F02280">
            <w:pPr>
              <w:pStyle w:val="Style5"/>
              <w:spacing w:before="60" w:after="60"/>
              <w:ind w:left="0"/>
              <w:rPr>
                <w:rFonts w:asciiTheme="minorHAnsi" w:hAnsiTheme="minorHAnsi" w:cstheme="minorHAnsi"/>
              </w:rPr>
            </w:pPr>
            <w:r w:rsidRPr="006670E7">
              <w:rPr>
                <w:rFonts w:asciiTheme="minorHAnsi" w:eastAsia="Cambria" w:hAnsiTheme="minorHAnsi" w:cstheme="minorHAnsi"/>
                <w:w w:val="105"/>
                <w:szCs w:val="20"/>
              </w:rPr>
              <w:t>Check Stateflow</w:t>
            </w:r>
            <w:r>
              <w:rPr>
                <w:rFonts w:asciiTheme="minorHAnsi" w:eastAsia="Cambria" w:hAnsiTheme="minorHAnsi" w:cstheme="minorHAnsi"/>
                <w:w w:val="105"/>
                <w:szCs w:val="20"/>
              </w:rPr>
              <w:t xml:space="preserve"> charts for unary operators</w:t>
            </w:r>
          </w:p>
        </w:tc>
        <w:tc>
          <w:tcPr>
            <w:tcW w:w="4723" w:type="dxa"/>
            <w:shd w:val="clear" w:color="auto" w:fill="F1F1F1"/>
            <w:tcMar>
              <w:top w:w="0" w:type="dxa"/>
              <w:left w:w="58" w:type="dxa"/>
              <w:bottom w:w="0" w:type="dxa"/>
              <w:right w:w="58" w:type="dxa"/>
            </w:tcMar>
          </w:tcPr>
          <w:p w:rsidR="00F02280" w:rsidRPr="006670E7" w:rsidRDefault="00F02280" w:rsidP="00F02280">
            <w:pPr>
              <w:pStyle w:val="BodyText"/>
              <w:spacing w:before="60" w:after="60"/>
              <w:ind w:left="0"/>
              <w:rPr>
                <w:rFonts w:asciiTheme="minorHAnsi" w:hAnsiTheme="minorHAnsi" w:cstheme="minorHAnsi"/>
              </w:rPr>
            </w:pPr>
            <w:r w:rsidRPr="006670E7">
              <w:rPr>
                <w:rFonts w:asciiTheme="minorHAnsi" w:hAnsiTheme="minorHAnsi" w:cstheme="minorHAnsi"/>
              </w:rPr>
              <w:t xml:space="preserve">hisf_0211: Protect against use of </w:t>
            </w:r>
            <w:r w:rsidRPr="006670E7">
              <w:rPr>
                <w:rFonts w:asciiTheme="minorHAnsi" w:hAnsiTheme="minorHAnsi" w:cstheme="minorHAnsi"/>
                <w:spacing w:val="2"/>
              </w:rPr>
              <w:t xml:space="preserve">unary </w:t>
            </w:r>
            <w:r w:rsidRPr="006670E7">
              <w:rPr>
                <w:rFonts w:asciiTheme="minorHAnsi" w:hAnsiTheme="minorHAnsi" w:cstheme="minorHAnsi"/>
              </w:rPr>
              <w:t>operators in Stateflow Charts to improve code compliance</w:t>
            </w:r>
          </w:p>
        </w:tc>
      </w:tr>
      <w:tr w:rsidR="00037C45" w:rsidTr="00A959AE">
        <w:trPr>
          <w:cantSplit/>
        </w:trPr>
        <w:tc>
          <w:tcPr>
            <w:tcW w:w="4722" w:type="dxa"/>
            <w:shd w:val="clear" w:color="auto" w:fill="F1F1F1"/>
            <w:tcMar>
              <w:top w:w="0" w:type="dxa"/>
              <w:left w:w="58" w:type="dxa"/>
              <w:bottom w:w="0" w:type="dxa"/>
              <w:right w:w="58" w:type="dxa"/>
            </w:tcMar>
          </w:tcPr>
          <w:p w:rsidR="00037C45" w:rsidRPr="00415338" w:rsidRDefault="00037C45" w:rsidP="00074752">
            <w:pPr>
              <w:pStyle w:val="BodyText"/>
              <w:spacing w:before="60" w:after="60"/>
              <w:ind w:left="0"/>
              <w:rPr>
                <w:rFonts w:asciiTheme="minorHAnsi" w:hAnsiTheme="minorHAnsi" w:cstheme="minorHAnsi"/>
                <w:szCs w:val="20"/>
              </w:rPr>
            </w:pPr>
            <w:r w:rsidRPr="00415338">
              <w:rPr>
                <w:rFonts w:asciiTheme="minorHAnsi" w:hAnsiTheme="minorHAnsi" w:cstheme="minorHAnsi"/>
                <w:szCs w:val="20"/>
              </w:rPr>
              <w:t>Check usage of Stateflow constructs</w:t>
            </w:r>
          </w:p>
        </w:tc>
        <w:tc>
          <w:tcPr>
            <w:tcW w:w="4723" w:type="dxa"/>
            <w:shd w:val="clear" w:color="auto" w:fill="F1F1F1"/>
            <w:tcMar>
              <w:top w:w="0" w:type="dxa"/>
              <w:left w:w="58" w:type="dxa"/>
              <w:bottom w:w="0" w:type="dxa"/>
              <w:right w:w="58" w:type="dxa"/>
            </w:tcMar>
          </w:tcPr>
          <w:p w:rsidR="00037C45" w:rsidRDefault="00037C45" w:rsidP="00074752">
            <w:pPr>
              <w:pStyle w:val="BodyText"/>
              <w:numPr>
                <w:ilvl w:val="0"/>
                <w:numId w:val="39"/>
              </w:numPr>
              <w:spacing w:before="60" w:after="60"/>
              <w:ind w:left="288" w:hanging="288"/>
              <w:rPr>
                <w:rFonts w:asciiTheme="minorHAnsi" w:hAnsiTheme="minorHAnsi" w:cstheme="minorHAnsi"/>
                <w:szCs w:val="20"/>
              </w:rPr>
            </w:pPr>
            <w:r w:rsidRPr="00415338">
              <w:rPr>
                <w:rFonts w:asciiTheme="minorHAnsi" w:hAnsiTheme="minorHAnsi" w:cstheme="minorHAnsi"/>
                <w:szCs w:val="20"/>
              </w:rPr>
              <w:t>hisf_0002: User-specified state/transition execution order</w:t>
            </w:r>
          </w:p>
          <w:p w:rsidR="00415338" w:rsidRPr="00FF7F3B" w:rsidRDefault="00415338" w:rsidP="00074752">
            <w:pPr>
              <w:pStyle w:val="BodyText"/>
              <w:numPr>
                <w:ilvl w:val="0"/>
                <w:numId w:val="39"/>
              </w:numPr>
              <w:spacing w:before="60" w:after="60"/>
              <w:ind w:left="288" w:hanging="288"/>
              <w:rPr>
                <w:rFonts w:asciiTheme="minorHAnsi" w:hAnsiTheme="minorHAnsi" w:cstheme="minorHAnsi"/>
                <w:szCs w:val="20"/>
              </w:rPr>
            </w:pPr>
            <w:r w:rsidRPr="00415338">
              <w:rPr>
                <w:rFonts w:asciiTheme="minorHAnsi" w:hAnsiTheme="minorHAnsi" w:cstheme="minorHAnsi"/>
                <w:w w:val="105"/>
              </w:rPr>
              <w:t>hisf_0009: Strong data typing (Simulink and Stateflow</w:t>
            </w:r>
            <w:r w:rsidRPr="00415338">
              <w:rPr>
                <w:rFonts w:asciiTheme="minorHAnsi" w:hAnsiTheme="minorHAnsi" w:cstheme="minorHAnsi"/>
                <w:spacing w:val="12"/>
                <w:w w:val="105"/>
              </w:rPr>
              <w:t xml:space="preserve"> </w:t>
            </w:r>
            <w:r w:rsidRPr="00415338">
              <w:rPr>
                <w:rFonts w:asciiTheme="minorHAnsi" w:hAnsiTheme="minorHAnsi" w:cstheme="minorHAnsi"/>
                <w:w w:val="105"/>
              </w:rPr>
              <w:t>boundary)</w:t>
            </w:r>
          </w:p>
          <w:p w:rsidR="00FF7F3B" w:rsidRDefault="00FF7F3B" w:rsidP="00074752">
            <w:pPr>
              <w:pStyle w:val="BodyText"/>
              <w:numPr>
                <w:ilvl w:val="0"/>
                <w:numId w:val="39"/>
              </w:numPr>
              <w:spacing w:before="60" w:after="60"/>
              <w:ind w:left="288" w:hanging="288"/>
              <w:rPr>
                <w:rFonts w:asciiTheme="minorHAnsi" w:hAnsiTheme="minorHAnsi" w:cstheme="minorHAnsi"/>
                <w:szCs w:val="20"/>
              </w:rPr>
            </w:pPr>
            <w:r w:rsidRPr="00C76622">
              <w:rPr>
                <w:rFonts w:asciiTheme="minorHAnsi" w:hAnsiTheme="minorHAnsi" w:cstheme="minorHAnsi"/>
                <w:szCs w:val="20"/>
              </w:rPr>
              <w:t>hisf_0011: Stateflow debugging settings</w:t>
            </w:r>
          </w:p>
          <w:p w:rsidR="00A8192A" w:rsidRPr="00415338" w:rsidRDefault="00A8192A" w:rsidP="00074752">
            <w:pPr>
              <w:pStyle w:val="BodyText"/>
              <w:numPr>
                <w:ilvl w:val="0"/>
                <w:numId w:val="39"/>
              </w:numPr>
              <w:spacing w:before="60" w:after="60"/>
              <w:ind w:left="288" w:hanging="288"/>
              <w:rPr>
                <w:rFonts w:asciiTheme="minorHAnsi" w:hAnsiTheme="minorHAnsi" w:cstheme="minorHAnsi"/>
                <w:szCs w:val="20"/>
              </w:rPr>
            </w:pPr>
            <w:r w:rsidRPr="00A8192A">
              <w:rPr>
                <w:rFonts w:asciiTheme="minorHAnsi" w:hAnsiTheme="minorHAnsi" w:cstheme="minorHAnsi"/>
                <w:szCs w:val="20"/>
              </w:rPr>
              <w:t>hisl_0061: Unique identifiers for clarity</w:t>
            </w:r>
          </w:p>
        </w:tc>
      </w:tr>
      <w:tr w:rsidR="00037C45" w:rsidTr="00A959AE">
        <w:trPr>
          <w:cantSplit/>
        </w:trPr>
        <w:tc>
          <w:tcPr>
            <w:tcW w:w="4722" w:type="dxa"/>
            <w:shd w:val="clear" w:color="auto" w:fill="F1F1F1"/>
            <w:tcMar>
              <w:top w:w="0" w:type="dxa"/>
              <w:left w:w="58" w:type="dxa"/>
              <w:bottom w:w="0" w:type="dxa"/>
              <w:right w:w="58" w:type="dxa"/>
            </w:tcMar>
          </w:tcPr>
          <w:p w:rsidR="00037C45" w:rsidRPr="00AA7FF3" w:rsidRDefault="00037C45" w:rsidP="00074752">
            <w:pPr>
              <w:pStyle w:val="BodyText"/>
              <w:spacing w:before="60" w:after="60"/>
              <w:ind w:left="0"/>
              <w:rPr>
                <w:rFonts w:asciiTheme="minorHAnsi" w:hAnsiTheme="minorHAnsi" w:cstheme="minorHAnsi"/>
                <w:szCs w:val="20"/>
              </w:rPr>
            </w:pPr>
            <w:r w:rsidRPr="00AA7FF3">
              <w:rPr>
                <w:rFonts w:asciiTheme="minorHAnsi" w:hAnsiTheme="minorHAnsi" w:cstheme="minorHAnsi"/>
                <w:szCs w:val="20"/>
              </w:rPr>
              <w:t>Check for MATLAB Function interfaces with inherited properties</w:t>
            </w:r>
          </w:p>
        </w:tc>
        <w:tc>
          <w:tcPr>
            <w:tcW w:w="4723" w:type="dxa"/>
            <w:shd w:val="clear" w:color="auto" w:fill="F1F1F1"/>
            <w:tcMar>
              <w:top w:w="0" w:type="dxa"/>
              <w:left w:w="58" w:type="dxa"/>
              <w:bottom w:w="0" w:type="dxa"/>
              <w:right w:w="58" w:type="dxa"/>
            </w:tcMar>
          </w:tcPr>
          <w:p w:rsidR="00037C45" w:rsidRPr="00AA7FF3" w:rsidRDefault="00037C45" w:rsidP="00074752">
            <w:pPr>
              <w:pStyle w:val="BodyText"/>
              <w:spacing w:before="60" w:after="60"/>
              <w:ind w:left="0"/>
              <w:rPr>
                <w:rFonts w:asciiTheme="minorHAnsi" w:hAnsiTheme="minorHAnsi" w:cstheme="minorHAnsi"/>
                <w:szCs w:val="20"/>
              </w:rPr>
            </w:pPr>
            <w:r w:rsidRPr="00AA7FF3">
              <w:rPr>
                <w:rFonts w:asciiTheme="minorHAnsi" w:hAnsiTheme="minorHAnsi" w:cstheme="minorHAnsi"/>
                <w:szCs w:val="20"/>
              </w:rPr>
              <w:t>himl_0002: Strong data typing at MATLAB function boundaries</w:t>
            </w:r>
          </w:p>
        </w:tc>
      </w:tr>
      <w:tr w:rsidR="00037C45" w:rsidTr="00A959AE">
        <w:trPr>
          <w:cantSplit/>
        </w:trPr>
        <w:tc>
          <w:tcPr>
            <w:tcW w:w="4722" w:type="dxa"/>
            <w:shd w:val="clear" w:color="auto" w:fill="F1F1F1"/>
            <w:tcMar>
              <w:top w:w="0" w:type="dxa"/>
              <w:left w:w="58" w:type="dxa"/>
              <w:bottom w:w="0" w:type="dxa"/>
              <w:right w:w="58" w:type="dxa"/>
            </w:tcMar>
          </w:tcPr>
          <w:p w:rsidR="00037C45" w:rsidRPr="00571A54" w:rsidRDefault="00037C45" w:rsidP="00074752">
            <w:pPr>
              <w:pStyle w:val="BodyText"/>
              <w:spacing w:before="60" w:after="60"/>
              <w:ind w:left="0"/>
              <w:rPr>
                <w:rFonts w:asciiTheme="minorHAnsi" w:hAnsiTheme="minorHAnsi" w:cstheme="minorHAnsi"/>
                <w:szCs w:val="20"/>
              </w:rPr>
            </w:pPr>
            <w:r w:rsidRPr="00571A54">
              <w:rPr>
                <w:rFonts w:asciiTheme="minorHAnsi" w:hAnsiTheme="minorHAnsi" w:cstheme="minorHAnsi"/>
                <w:szCs w:val="20"/>
              </w:rPr>
              <w:t>Check MATLAB Function metrics</w:t>
            </w:r>
          </w:p>
        </w:tc>
        <w:tc>
          <w:tcPr>
            <w:tcW w:w="4723" w:type="dxa"/>
            <w:shd w:val="clear" w:color="auto" w:fill="F1F1F1"/>
            <w:tcMar>
              <w:top w:w="0" w:type="dxa"/>
              <w:left w:w="58" w:type="dxa"/>
              <w:bottom w:w="0" w:type="dxa"/>
              <w:right w:w="58" w:type="dxa"/>
            </w:tcMar>
          </w:tcPr>
          <w:p w:rsidR="00037C45" w:rsidRPr="00571A54" w:rsidRDefault="00037C45" w:rsidP="00074752">
            <w:pPr>
              <w:pStyle w:val="BodyText"/>
              <w:spacing w:before="60" w:after="60"/>
              <w:ind w:left="0"/>
              <w:rPr>
                <w:rFonts w:asciiTheme="minorHAnsi" w:hAnsiTheme="minorHAnsi" w:cstheme="minorHAnsi"/>
                <w:szCs w:val="20"/>
              </w:rPr>
            </w:pPr>
            <w:r w:rsidRPr="00571A54">
              <w:rPr>
                <w:rFonts w:asciiTheme="minorHAnsi" w:hAnsiTheme="minorHAnsi" w:cstheme="minorHAnsi"/>
                <w:szCs w:val="20"/>
              </w:rPr>
              <w:t>himl_0003: Limitation of MATLAB function complexity</w:t>
            </w:r>
          </w:p>
        </w:tc>
      </w:tr>
      <w:tr w:rsidR="00037C45" w:rsidTr="00A959AE">
        <w:trPr>
          <w:cantSplit/>
        </w:trPr>
        <w:tc>
          <w:tcPr>
            <w:tcW w:w="4722" w:type="dxa"/>
            <w:shd w:val="clear" w:color="auto" w:fill="F1F1F1"/>
            <w:tcMar>
              <w:top w:w="0" w:type="dxa"/>
              <w:left w:w="58" w:type="dxa"/>
              <w:bottom w:w="0" w:type="dxa"/>
              <w:right w:w="58" w:type="dxa"/>
            </w:tcMar>
          </w:tcPr>
          <w:p w:rsidR="00037C45" w:rsidRPr="00A8192A" w:rsidRDefault="00037C45" w:rsidP="00074752">
            <w:pPr>
              <w:pStyle w:val="BodyText"/>
              <w:spacing w:before="60" w:after="60"/>
              <w:ind w:left="0"/>
              <w:rPr>
                <w:rFonts w:asciiTheme="minorHAnsi" w:hAnsiTheme="minorHAnsi" w:cstheme="minorHAnsi"/>
                <w:szCs w:val="20"/>
              </w:rPr>
            </w:pPr>
            <w:r w:rsidRPr="00A8192A">
              <w:rPr>
                <w:rFonts w:asciiTheme="minorHAnsi" w:hAnsiTheme="minorHAnsi" w:cstheme="minorHAnsi"/>
                <w:szCs w:val="20"/>
              </w:rPr>
              <w:t>Check MATLAB Code Analyzer messages</w:t>
            </w:r>
          </w:p>
        </w:tc>
        <w:tc>
          <w:tcPr>
            <w:tcW w:w="4723" w:type="dxa"/>
            <w:shd w:val="clear" w:color="auto" w:fill="F1F1F1"/>
            <w:tcMar>
              <w:top w:w="0" w:type="dxa"/>
              <w:left w:w="58" w:type="dxa"/>
              <w:bottom w:w="0" w:type="dxa"/>
              <w:right w:w="58" w:type="dxa"/>
            </w:tcMar>
          </w:tcPr>
          <w:p w:rsidR="00037C45" w:rsidRPr="00A8192A" w:rsidRDefault="00037C45" w:rsidP="00074752">
            <w:pPr>
              <w:pStyle w:val="BodyText"/>
              <w:spacing w:before="60" w:after="60"/>
              <w:ind w:left="0"/>
              <w:rPr>
                <w:rFonts w:asciiTheme="minorHAnsi" w:hAnsiTheme="minorHAnsi" w:cstheme="minorHAnsi"/>
                <w:szCs w:val="20"/>
              </w:rPr>
            </w:pPr>
            <w:r w:rsidRPr="00A8192A">
              <w:rPr>
                <w:rFonts w:asciiTheme="minorHAnsi" w:hAnsiTheme="minorHAnsi" w:cstheme="minorHAnsi"/>
                <w:szCs w:val="20"/>
              </w:rPr>
              <w:t>himl_0004: MATLAB Code Analyzer recommendations for code generation</w:t>
            </w:r>
          </w:p>
        </w:tc>
      </w:tr>
      <w:tr w:rsidR="00037C45" w:rsidTr="00A959AE">
        <w:trPr>
          <w:cantSplit/>
        </w:trPr>
        <w:tc>
          <w:tcPr>
            <w:tcW w:w="4722" w:type="dxa"/>
            <w:shd w:val="clear" w:color="auto" w:fill="F1F1F1"/>
            <w:tcMar>
              <w:top w:w="0" w:type="dxa"/>
              <w:left w:w="58" w:type="dxa"/>
              <w:bottom w:w="0" w:type="dxa"/>
              <w:right w:w="58" w:type="dxa"/>
            </w:tcMar>
          </w:tcPr>
          <w:p w:rsidR="00037C45" w:rsidRPr="00571A54" w:rsidRDefault="00037C45" w:rsidP="00074752">
            <w:pPr>
              <w:pStyle w:val="BodyText"/>
              <w:spacing w:before="60" w:after="60"/>
              <w:ind w:left="0"/>
              <w:rPr>
                <w:rFonts w:asciiTheme="minorHAnsi" w:hAnsiTheme="minorHAnsi" w:cstheme="minorHAnsi"/>
                <w:szCs w:val="20"/>
              </w:rPr>
            </w:pPr>
            <w:r w:rsidRPr="00571A54">
              <w:rPr>
                <w:rFonts w:asciiTheme="minorHAnsi" w:hAnsiTheme="minorHAnsi" w:cstheme="minorHAnsi"/>
                <w:szCs w:val="20"/>
              </w:rPr>
              <w:t>Check MATLAB code for global variables</w:t>
            </w:r>
          </w:p>
        </w:tc>
        <w:tc>
          <w:tcPr>
            <w:tcW w:w="4723" w:type="dxa"/>
            <w:shd w:val="clear" w:color="auto" w:fill="F1F1F1"/>
            <w:tcMar>
              <w:top w:w="0" w:type="dxa"/>
              <w:left w:w="58" w:type="dxa"/>
              <w:bottom w:w="0" w:type="dxa"/>
              <w:right w:w="58" w:type="dxa"/>
            </w:tcMar>
          </w:tcPr>
          <w:p w:rsidR="00037C45" w:rsidRPr="00571A54" w:rsidRDefault="00037C45" w:rsidP="00074752">
            <w:pPr>
              <w:pStyle w:val="BodyText"/>
              <w:spacing w:before="60" w:after="60"/>
              <w:ind w:left="0"/>
              <w:rPr>
                <w:rFonts w:asciiTheme="minorHAnsi" w:hAnsiTheme="minorHAnsi" w:cstheme="minorHAnsi"/>
                <w:szCs w:val="20"/>
              </w:rPr>
            </w:pPr>
            <w:r w:rsidRPr="00571A54">
              <w:rPr>
                <w:rFonts w:asciiTheme="minorHAnsi" w:hAnsiTheme="minorHAnsi" w:cstheme="minorHAnsi"/>
                <w:szCs w:val="20"/>
              </w:rPr>
              <w:t>himl_0005: Usage of global variables in MATLAB functions</w:t>
            </w:r>
          </w:p>
        </w:tc>
      </w:tr>
      <w:tr w:rsidR="00037C45" w:rsidTr="00A959AE">
        <w:trPr>
          <w:cantSplit/>
        </w:trPr>
        <w:tc>
          <w:tcPr>
            <w:tcW w:w="4722" w:type="dxa"/>
            <w:shd w:val="clear" w:color="auto" w:fill="F1F1F1"/>
            <w:tcMar>
              <w:top w:w="0" w:type="dxa"/>
              <w:left w:w="58" w:type="dxa"/>
              <w:bottom w:w="0" w:type="dxa"/>
              <w:right w:w="58" w:type="dxa"/>
            </w:tcMar>
          </w:tcPr>
          <w:p w:rsidR="00037C45" w:rsidRPr="00065290" w:rsidRDefault="00037C45" w:rsidP="00074752">
            <w:pPr>
              <w:pStyle w:val="BodyText"/>
              <w:spacing w:before="60" w:after="60"/>
              <w:ind w:left="0"/>
              <w:rPr>
                <w:rFonts w:asciiTheme="minorHAnsi" w:hAnsiTheme="minorHAnsi" w:cstheme="minorHAnsi"/>
                <w:szCs w:val="20"/>
              </w:rPr>
            </w:pPr>
            <w:r w:rsidRPr="00065290">
              <w:rPr>
                <w:rFonts w:asciiTheme="minorHAnsi" w:hAnsiTheme="minorHAnsi" w:cstheme="minorHAnsi"/>
                <w:szCs w:val="20"/>
              </w:rPr>
              <w:t>Check safety-related diagnostic settings for signal data</w:t>
            </w:r>
          </w:p>
        </w:tc>
        <w:tc>
          <w:tcPr>
            <w:tcW w:w="4723" w:type="dxa"/>
            <w:shd w:val="clear" w:color="auto" w:fill="F1F1F1"/>
            <w:tcMar>
              <w:top w:w="0" w:type="dxa"/>
              <w:left w:w="58" w:type="dxa"/>
              <w:bottom w:w="0" w:type="dxa"/>
              <w:right w:w="58" w:type="dxa"/>
            </w:tcMar>
          </w:tcPr>
          <w:p w:rsidR="00037C45" w:rsidRPr="00065290" w:rsidRDefault="00037C45" w:rsidP="00074752">
            <w:pPr>
              <w:pStyle w:val="BodyText"/>
              <w:spacing w:before="60" w:after="60"/>
              <w:ind w:left="0"/>
              <w:rPr>
                <w:rFonts w:asciiTheme="minorHAnsi" w:hAnsiTheme="minorHAnsi" w:cstheme="minorHAnsi"/>
                <w:szCs w:val="20"/>
              </w:rPr>
            </w:pPr>
            <w:r w:rsidRPr="00065290">
              <w:rPr>
                <w:rFonts w:asciiTheme="minorHAnsi" w:hAnsiTheme="minorHAnsi" w:cstheme="minorHAnsi"/>
                <w:szCs w:val="20"/>
              </w:rPr>
              <w:t>hisl_0005: Usage of Product blocks</w:t>
            </w:r>
          </w:p>
        </w:tc>
      </w:tr>
      <w:tr w:rsidR="00037C45" w:rsidTr="00A959AE">
        <w:trPr>
          <w:cantSplit/>
        </w:trPr>
        <w:tc>
          <w:tcPr>
            <w:tcW w:w="4722" w:type="dxa"/>
            <w:shd w:val="clear" w:color="auto" w:fill="F1F1F1"/>
            <w:tcMar>
              <w:top w:w="0" w:type="dxa"/>
              <w:left w:w="58" w:type="dxa"/>
              <w:bottom w:w="0" w:type="dxa"/>
              <w:right w:w="58" w:type="dxa"/>
            </w:tcMar>
          </w:tcPr>
          <w:p w:rsidR="00037C45" w:rsidRPr="00E97D86" w:rsidRDefault="00037C45" w:rsidP="00074752">
            <w:pPr>
              <w:pStyle w:val="BodyText"/>
              <w:spacing w:before="60" w:after="60"/>
              <w:ind w:left="0"/>
              <w:rPr>
                <w:rFonts w:asciiTheme="minorHAnsi" w:hAnsiTheme="minorHAnsi" w:cstheme="minorHAnsi"/>
                <w:szCs w:val="20"/>
              </w:rPr>
            </w:pPr>
            <w:r w:rsidRPr="00E97D86">
              <w:rPr>
                <w:rFonts w:asciiTheme="minorHAnsi" w:hAnsiTheme="minorHAnsi" w:cstheme="minorHAnsi"/>
                <w:szCs w:val="20"/>
              </w:rPr>
              <w:t>Check safety-related diagnostic settings for data store memory</w:t>
            </w:r>
          </w:p>
        </w:tc>
        <w:tc>
          <w:tcPr>
            <w:tcW w:w="4723" w:type="dxa"/>
            <w:shd w:val="clear" w:color="auto" w:fill="F1F1F1"/>
            <w:tcMar>
              <w:top w:w="0" w:type="dxa"/>
              <w:left w:w="58" w:type="dxa"/>
              <w:bottom w:w="0" w:type="dxa"/>
              <w:right w:w="58" w:type="dxa"/>
            </w:tcMar>
          </w:tcPr>
          <w:p w:rsidR="00037C45" w:rsidRPr="00E97D86" w:rsidRDefault="00037C45" w:rsidP="00074752">
            <w:pPr>
              <w:pStyle w:val="BodyText"/>
              <w:spacing w:before="60" w:after="60"/>
              <w:ind w:left="0"/>
              <w:rPr>
                <w:rFonts w:asciiTheme="minorHAnsi" w:hAnsiTheme="minorHAnsi" w:cstheme="minorHAnsi"/>
                <w:szCs w:val="20"/>
              </w:rPr>
            </w:pPr>
            <w:r w:rsidRPr="00E97D86">
              <w:rPr>
                <w:rFonts w:asciiTheme="minorHAnsi" w:hAnsiTheme="minorHAnsi" w:cstheme="minorHAnsi"/>
                <w:szCs w:val="20"/>
              </w:rPr>
              <w:t>hisl_0013: Usage of data store blocks</w:t>
            </w:r>
          </w:p>
        </w:tc>
      </w:tr>
      <w:tr w:rsidR="00612958" w:rsidTr="00A959AE">
        <w:trPr>
          <w:cantSplit/>
        </w:trPr>
        <w:tc>
          <w:tcPr>
            <w:tcW w:w="4722" w:type="dxa"/>
            <w:shd w:val="clear" w:color="auto" w:fill="F1F1F1"/>
            <w:tcMar>
              <w:top w:w="0" w:type="dxa"/>
              <w:left w:w="58" w:type="dxa"/>
              <w:bottom w:w="0" w:type="dxa"/>
              <w:right w:w="58" w:type="dxa"/>
            </w:tcMar>
          </w:tcPr>
          <w:p w:rsidR="00612958" w:rsidRPr="001873C1" w:rsidRDefault="00612958" w:rsidP="00074752">
            <w:pPr>
              <w:pStyle w:val="Style5"/>
              <w:spacing w:before="60" w:after="60"/>
              <w:ind w:left="0"/>
              <w:rPr>
                <w:rFonts w:asciiTheme="minorHAnsi" w:hAnsiTheme="minorHAnsi" w:cstheme="minorHAnsi"/>
              </w:rPr>
            </w:pPr>
            <w:r>
              <w:rPr>
                <w:rFonts w:asciiTheme="minorHAnsi" w:hAnsiTheme="minorHAnsi" w:cstheme="minorHAnsi"/>
              </w:rPr>
              <w:t>Check model object names</w:t>
            </w:r>
          </w:p>
        </w:tc>
        <w:tc>
          <w:tcPr>
            <w:tcW w:w="4723" w:type="dxa"/>
            <w:shd w:val="clear" w:color="auto" w:fill="F1F1F1"/>
            <w:tcMar>
              <w:top w:w="0" w:type="dxa"/>
              <w:left w:w="58" w:type="dxa"/>
              <w:bottom w:w="0" w:type="dxa"/>
              <w:right w:w="58" w:type="dxa"/>
            </w:tcMar>
          </w:tcPr>
          <w:p w:rsidR="00612958" w:rsidRPr="001873C1" w:rsidRDefault="00DB4476" w:rsidP="00074752">
            <w:pPr>
              <w:pStyle w:val="BodyText"/>
              <w:spacing w:before="60" w:after="60"/>
              <w:ind w:left="0"/>
              <w:rPr>
                <w:rFonts w:asciiTheme="minorHAnsi" w:hAnsiTheme="minorHAnsi" w:cstheme="minorHAnsi"/>
              </w:rPr>
            </w:pPr>
            <w:r>
              <w:rPr>
                <w:rFonts w:asciiTheme="minorHAnsi" w:hAnsiTheme="minorHAnsi" w:cstheme="minorHAnsi"/>
              </w:rPr>
              <w:t>h</w:t>
            </w:r>
            <w:r w:rsidR="00612958">
              <w:rPr>
                <w:rFonts w:asciiTheme="minorHAnsi" w:hAnsiTheme="minorHAnsi" w:cstheme="minorHAnsi"/>
              </w:rPr>
              <w:t>isl_0032: Model object names</w:t>
            </w:r>
          </w:p>
        </w:tc>
      </w:tr>
      <w:tr w:rsidR="001873C1" w:rsidTr="00A959AE">
        <w:trPr>
          <w:cantSplit/>
        </w:trPr>
        <w:tc>
          <w:tcPr>
            <w:tcW w:w="4722" w:type="dxa"/>
            <w:shd w:val="clear" w:color="auto" w:fill="F1F1F1"/>
            <w:tcMar>
              <w:top w:w="0" w:type="dxa"/>
              <w:left w:w="58" w:type="dxa"/>
              <w:bottom w:w="0" w:type="dxa"/>
              <w:right w:w="58" w:type="dxa"/>
            </w:tcMar>
          </w:tcPr>
          <w:p w:rsidR="001873C1" w:rsidRPr="001873C1" w:rsidRDefault="001873C1" w:rsidP="00074752">
            <w:pPr>
              <w:pStyle w:val="Style5"/>
              <w:spacing w:before="60" w:after="60"/>
              <w:ind w:left="0"/>
              <w:rPr>
                <w:rFonts w:asciiTheme="minorHAnsi" w:hAnsiTheme="minorHAnsi" w:cstheme="minorHAnsi"/>
              </w:rPr>
            </w:pPr>
            <w:r w:rsidRPr="001873C1">
              <w:rPr>
                <w:rFonts w:asciiTheme="minorHAnsi" w:hAnsiTheme="minorHAnsi" w:cstheme="minorHAnsi"/>
              </w:rPr>
              <w:t>Check for blocks not recommended for MISRA C:2012</w:t>
            </w:r>
          </w:p>
        </w:tc>
        <w:tc>
          <w:tcPr>
            <w:tcW w:w="4723" w:type="dxa"/>
            <w:shd w:val="clear" w:color="auto" w:fill="F1F1F1"/>
            <w:tcMar>
              <w:top w:w="0" w:type="dxa"/>
              <w:left w:w="58" w:type="dxa"/>
              <w:bottom w:w="0" w:type="dxa"/>
              <w:right w:w="58" w:type="dxa"/>
            </w:tcMar>
          </w:tcPr>
          <w:p w:rsidR="001873C1" w:rsidRPr="001873C1" w:rsidRDefault="001873C1" w:rsidP="00074752">
            <w:pPr>
              <w:pStyle w:val="BodyText"/>
              <w:spacing w:before="60" w:after="60"/>
              <w:ind w:left="0"/>
              <w:rPr>
                <w:rFonts w:asciiTheme="minorHAnsi" w:hAnsiTheme="minorHAnsi" w:cstheme="minorHAnsi"/>
                <w:szCs w:val="20"/>
              </w:rPr>
            </w:pPr>
            <w:r w:rsidRPr="001873C1">
              <w:rPr>
                <w:rFonts w:asciiTheme="minorHAnsi" w:hAnsiTheme="minorHAnsi" w:cstheme="minorHAnsi"/>
              </w:rPr>
              <w:t>hisl_0020: Blocks not recommended for C/C++ production code deployment and MISRA C:2012</w:t>
            </w:r>
            <w:r w:rsidRPr="001873C1">
              <w:rPr>
                <w:rFonts w:asciiTheme="minorHAnsi" w:hAnsiTheme="minorHAnsi" w:cstheme="minorHAnsi"/>
                <w:spacing w:val="-4"/>
              </w:rPr>
              <w:t xml:space="preserve"> </w:t>
            </w:r>
            <w:r w:rsidRPr="001873C1">
              <w:rPr>
                <w:rFonts w:asciiTheme="minorHAnsi" w:hAnsiTheme="minorHAnsi" w:cstheme="minorHAnsi"/>
              </w:rPr>
              <w:t>compliance</w:t>
            </w:r>
          </w:p>
        </w:tc>
      </w:tr>
      <w:tr w:rsidR="000E600A" w:rsidTr="00A959AE">
        <w:trPr>
          <w:cantSplit/>
        </w:trPr>
        <w:tc>
          <w:tcPr>
            <w:tcW w:w="4722" w:type="dxa"/>
            <w:shd w:val="clear" w:color="auto" w:fill="F1F1F1"/>
            <w:tcMar>
              <w:top w:w="0" w:type="dxa"/>
              <w:left w:w="58" w:type="dxa"/>
              <w:bottom w:w="0" w:type="dxa"/>
              <w:right w:w="58" w:type="dxa"/>
            </w:tcMar>
          </w:tcPr>
          <w:p w:rsidR="000E600A" w:rsidRPr="001873C1" w:rsidRDefault="00851B18" w:rsidP="00074752">
            <w:pPr>
              <w:pStyle w:val="Style5"/>
              <w:spacing w:before="60" w:after="60"/>
              <w:ind w:left="0"/>
              <w:rPr>
                <w:rFonts w:asciiTheme="minorHAnsi" w:hAnsiTheme="minorHAnsi" w:cstheme="minorHAnsi"/>
              </w:rPr>
            </w:pPr>
            <w:r>
              <w:rPr>
                <w:rFonts w:asciiTheme="minorHAnsi" w:hAnsiTheme="minorHAnsi" w:cstheme="minorHAnsi"/>
              </w:rPr>
              <w:t>Detect Dead Logic</w:t>
            </w:r>
          </w:p>
        </w:tc>
        <w:tc>
          <w:tcPr>
            <w:tcW w:w="4723" w:type="dxa"/>
            <w:shd w:val="clear" w:color="auto" w:fill="F1F1F1"/>
            <w:tcMar>
              <w:top w:w="0" w:type="dxa"/>
              <w:left w:w="58" w:type="dxa"/>
              <w:bottom w:w="0" w:type="dxa"/>
              <w:right w:w="58" w:type="dxa"/>
            </w:tcMar>
          </w:tcPr>
          <w:p w:rsidR="000E600A" w:rsidRPr="001873C1" w:rsidRDefault="000E600A" w:rsidP="00074752">
            <w:pPr>
              <w:pStyle w:val="BodyText"/>
              <w:spacing w:before="60" w:after="60"/>
              <w:ind w:left="0"/>
              <w:rPr>
                <w:rFonts w:asciiTheme="minorHAnsi" w:hAnsiTheme="minorHAnsi" w:cstheme="minorHAnsi"/>
              </w:rPr>
            </w:pPr>
            <w:r w:rsidRPr="006670E7">
              <w:rPr>
                <w:rFonts w:asciiTheme="minorHAnsi" w:hAnsiTheme="minorHAnsi" w:cstheme="minorHAnsi"/>
                <w:w w:val="105"/>
              </w:rPr>
              <w:t>hisl_0101: Avoid invariant comparison operations to improve MISRA C:2012 compliance</w:t>
            </w:r>
          </w:p>
        </w:tc>
      </w:tr>
      <w:tr w:rsidR="000E600A" w:rsidTr="00A959AE">
        <w:trPr>
          <w:cantSplit/>
        </w:trPr>
        <w:tc>
          <w:tcPr>
            <w:tcW w:w="4722" w:type="dxa"/>
            <w:shd w:val="clear" w:color="auto" w:fill="F1F1F1"/>
            <w:tcMar>
              <w:top w:w="0" w:type="dxa"/>
              <w:left w:w="58" w:type="dxa"/>
              <w:bottom w:w="0" w:type="dxa"/>
              <w:right w:w="58" w:type="dxa"/>
            </w:tcMar>
          </w:tcPr>
          <w:p w:rsidR="000E600A" w:rsidRPr="001873C1" w:rsidRDefault="00851B18" w:rsidP="00074752">
            <w:pPr>
              <w:pStyle w:val="Style5"/>
              <w:spacing w:before="60" w:after="60"/>
              <w:ind w:left="0"/>
              <w:rPr>
                <w:rFonts w:asciiTheme="minorHAnsi" w:hAnsiTheme="minorHAnsi" w:cstheme="minorHAnsi"/>
              </w:rPr>
            </w:pPr>
            <w:r>
              <w:rPr>
                <w:rFonts w:asciiTheme="minorHAnsi" w:hAnsiTheme="minorHAnsi" w:cstheme="minorHAnsi"/>
              </w:rPr>
              <w:t>Detect Division By Zero</w:t>
            </w:r>
          </w:p>
        </w:tc>
        <w:tc>
          <w:tcPr>
            <w:tcW w:w="4723" w:type="dxa"/>
            <w:shd w:val="clear" w:color="auto" w:fill="F1F1F1"/>
            <w:tcMar>
              <w:top w:w="0" w:type="dxa"/>
              <w:left w:w="58" w:type="dxa"/>
              <w:bottom w:w="0" w:type="dxa"/>
              <w:right w:w="58" w:type="dxa"/>
            </w:tcMar>
          </w:tcPr>
          <w:p w:rsidR="000E600A" w:rsidRPr="001873C1" w:rsidRDefault="000E600A" w:rsidP="00074752">
            <w:pPr>
              <w:pStyle w:val="BodyText"/>
              <w:spacing w:before="60" w:after="60"/>
              <w:ind w:left="0"/>
              <w:rPr>
                <w:rFonts w:asciiTheme="minorHAnsi" w:hAnsiTheme="minorHAnsi" w:cstheme="minorHAnsi"/>
              </w:rPr>
            </w:pPr>
            <w:r w:rsidRPr="00DF021B">
              <w:rPr>
                <w:rFonts w:asciiTheme="minorHAnsi" w:hAnsiTheme="minorHAnsi" w:cstheme="minorHAnsi"/>
                <w:w w:val="105"/>
              </w:rPr>
              <w:t>hisf_0213:</w:t>
            </w:r>
            <w:r w:rsidRPr="00DF021B">
              <w:rPr>
                <w:rFonts w:asciiTheme="minorHAnsi" w:hAnsiTheme="minorHAnsi" w:cstheme="minorHAnsi"/>
                <w:spacing w:val="-7"/>
                <w:w w:val="105"/>
              </w:rPr>
              <w:t xml:space="preserve"> </w:t>
            </w:r>
            <w:r w:rsidRPr="00DF021B">
              <w:rPr>
                <w:rFonts w:asciiTheme="minorHAnsi" w:hAnsiTheme="minorHAnsi" w:cstheme="minorHAnsi"/>
                <w:w w:val="105"/>
              </w:rPr>
              <w:t>Protect</w:t>
            </w:r>
            <w:r w:rsidRPr="00DF021B">
              <w:rPr>
                <w:rFonts w:asciiTheme="minorHAnsi" w:hAnsiTheme="minorHAnsi" w:cstheme="minorHAnsi"/>
                <w:spacing w:val="-7"/>
                <w:w w:val="105"/>
              </w:rPr>
              <w:t xml:space="preserve"> </w:t>
            </w:r>
            <w:r w:rsidRPr="00DF021B">
              <w:rPr>
                <w:rFonts w:asciiTheme="minorHAnsi" w:hAnsiTheme="minorHAnsi" w:cstheme="minorHAnsi"/>
                <w:w w:val="105"/>
              </w:rPr>
              <w:t>against</w:t>
            </w:r>
            <w:r w:rsidRPr="00DF021B">
              <w:rPr>
                <w:rFonts w:asciiTheme="minorHAnsi" w:hAnsiTheme="minorHAnsi" w:cstheme="minorHAnsi"/>
                <w:spacing w:val="-7"/>
                <w:w w:val="105"/>
              </w:rPr>
              <w:t xml:space="preserve"> </w:t>
            </w:r>
            <w:r w:rsidRPr="00DF021B">
              <w:rPr>
                <w:rFonts w:asciiTheme="minorHAnsi" w:hAnsiTheme="minorHAnsi" w:cstheme="minorHAnsi"/>
                <w:w w:val="105"/>
              </w:rPr>
              <w:t>divide-by-zero</w:t>
            </w:r>
            <w:r w:rsidRPr="00DF021B">
              <w:rPr>
                <w:rFonts w:asciiTheme="minorHAnsi" w:hAnsiTheme="minorHAnsi" w:cstheme="minorHAnsi"/>
                <w:spacing w:val="-7"/>
                <w:w w:val="105"/>
              </w:rPr>
              <w:t xml:space="preserve"> </w:t>
            </w:r>
            <w:r w:rsidRPr="00DF021B">
              <w:rPr>
                <w:rFonts w:asciiTheme="minorHAnsi" w:hAnsiTheme="minorHAnsi" w:cstheme="minorHAnsi"/>
                <w:w w:val="105"/>
              </w:rPr>
              <w:t>calculations</w:t>
            </w:r>
            <w:r w:rsidRPr="00DF021B">
              <w:rPr>
                <w:rFonts w:asciiTheme="minorHAnsi" w:hAnsiTheme="minorHAnsi" w:cstheme="minorHAnsi"/>
                <w:spacing w:val="-7"/>
                <w:w w:val="105"/>
              </w:rPr>
              <w:t xml:space="preserve"> </w:t>
            </w:r>
            <w:r w:rsidRPr="00DF021B">
              <w:rPr>
                <w:rFonts w:asciiTheme="minorHAnsi" w:hAnsiTheme="minorHAnsi" w:cstheme="minorHAnsi"/>
                <w:w w:val="105"/>
              </w:rPr>
              <w:t>in</w:t>
            </w:r>
            <w:r w:rsidRPr="00DF021B">
              <w:rPr>
                <w:rFonts w:asciiTheme="minorHAnsi" w:hAnsiTheme="minorHAnsi" w:cstheme="minorHAnsi"/>
                <w:spacing w:val="-7"/>
                <w:w w:val="105"/>
              </w:rPr>
              <w:t xml:space="preserve"> </w:t>
            </w:r>
            <w:r w:rsidRPr="00DF021B">
              <w:rPr>
                <w:rFonts w:asciiTheme="minorHAnsi" w:hAnsiTheme="minorHAnsi" w:cstheme="minorHAnsi"/>
                <w:w w:val="105"/>
              </w:rPr>
              <w:t>Stateflow</w:t>
            </w:r>
            <w:r w:rsidRPr="00DF021B">
              <w:rPr>
                <w:rFonts w:asciiTheme="minorHAnsi" w:hAnsiTheme="minorHAnsi" w:cstheme="minorHAnsi"/>
                <w:spacing w:val="-7"/>
                <w:w w:val="105"/>
              </w:rPr>
              <w:t xml:space="preserve"> </w:t>
            </w:r>
            <w:r w:rsidRPr="00DF021B">
              <w:rPr>
                <w:rFonts w:asciiTheme="minorHAnsi" w:hAnsiTheme="minorHAnsi" w:cstheme="minorHAnsi"/>
                <w:w w:val="105"/>
              </w:rPr>
              <w:t>charts</w:t>
            </w:r>
            <w:r w:rsidRPr="00DF021B">
              <w:rPr>
                <w:rFonts w:asciiTheme="minorHAnsi" w:hAnsiTheme="minorHAnsi" w:cstheme="minorHAnsi"/>
                <w:spacing w:val="-7"/>
                <w:w w:val="105"/>
              </w:rPr>
              <w:t xml:space="preserve"> </w:t>
            </w:r>
            <w:r w:rsidRPr="00DF021B">
              <w:rPr>
                <w:rFonts w:asciiTheme="minorHAnsi" w:hAnsiTheme="minorHAnsi" w:cstheme="minorHAnsi"/>
                <w:w w:val="105"/>
              </w:rPr>
              <w:t>to improve MISRA C:2012</w:t>
            </w:r>
            <w:r w:rsidRPr="00DF021B">
              <w:rPr>
                <w:rFonts w:asciiTheme="minorHAnsi" w:hAnsiTheme="minorHAnsi" w:cstheme="minorHAnsi"/>
                <w:spacing w:val="11"/>
                <w:w w:val="105"/>
              </w:rPr>
              <w:t xml:space="preserve"> </w:t>
            </w:r>
            <w:r w:rsidRPr="00DF021B">
              <w:rPr>
                <w:rFonts w:asciiTheme="minorHAnsi" w:hAnsiTheme="minorHAnsi" w:cstheme="minorHAnsi"/>
                <w:w w:val="105"/>
              </w:rPr>
              <w:t>compliance</w:t>
            </w:r>
          </w:p>
        </w:tc>
      </w:tr>
    </w:tbl>
    <w:p w:rsidR="00326CF8" w:rsidRDefault="00326CF8" w:rsidP="00052071">
      <w:pPr>
        <w:pStyle w:val="Heading4"/>
        <w:rPr>
          <w:w w:val="105"/>
        </w:rPr>
      </w:pPr>
    </w:p>
    <w:p w:rsidR="00326CF8" w:rsidRDefault="00326CF8">
      <w:pPr>
        <w:spacing w:after="160" w:line="259" w:lineRule="auto"/>
        <w:rPr>
          <w:rFonts w:ascii="Arial" w:hAnsi="Arial" w:cs="Arial"/>
          <w:b/>
          <w:w w:val="105"/>
          <w:sz w:val="20"/>
          <w:szCs w:val="20"/>
        </w:rPr>
      </w:pPr>
      <w:r>
        <w:rPr>
          <w:w w:val="105"/>
        </w:rPr>
        <w:br w:type="page"/>
      </w:r>
    </w:p>
    <w:p w:rsidR="00052071" w:rsidRDefault="00052071" w:rsidP="00052071">
      <w:pPr>
        <w:pStyle w:val="Heading4"/>
      </w:pPr>
      <w:bookmarkStart w:id="177" w:name="_Toc503436765"/>
      <w:r>
        <w:rPr>
          <w:w w:val="105"/>
        </w:rPr>
        <w:lastRenderedPageBreak/>
        <w:t xml:space="preserve">Applicable non-qualifiable </w:t>
      </w:r>
      <w:r w:rsidR="009518E9">
        <w:rPr>
          <w:w w:val="105"/>
        </w:rPr>
        <w:t xml:space="preserve">Model Advisor </w:t>
      </w:r>
      <w:r>
        <w:rPr>
          <w:w w:val="105"/>
        </w:rPr>
        <w:t>checks</w:t>
      </w:r>
      <w:bookmarkEnd w:id="177"/>
    </w:p>
    <w:tbl>
      <w:tblPr>
        <w:tblStyle w:val="TableGrid"/>
        <w:tblW w:w="9445" w:type="dxa"/>
        <w:tblLayout w:type="fixed"/>
        <w:tblLook w:val="04A0" w:firstRow="1" w:lastRow="0" w:firstColumn="1" w:lastColumn="0" w:noHBand="0" w:noVBand="1"/>
      </w:tblPr>
      <w:tblGrid>
        <w:gridCol w:w="4722"/>
        <w:gridCol w:w="4723"/>
      </w:tblGrid>
      <w:tr w:rsidR="009E0A82" w:rsidRPr="00683BE8" w:rsidTr="00052071">
        <w:trPr>
          <w:cantSplit/>
        </w:trPr>
        <w:tc>
          <w:tcPr>
            <w:tcW w:w="4722" w:type="dxa"/>
            <w:shd w:val="clear" w:color="auto" w:fill="B1B1B1"/>
            <w:tcMar>
              <w:top w:w="0" w:type="dxa"/>
              <w:left w:w="58" w:type="dxa"/>
              <w:bottom w:w="0" w:type="dxa"/>
              <w:right w:w="58" w:type="dxa"/>
            </w:tcMar>
          </w:tcPr>
          <w:p w:rsidR="009E0A82" w:rsidRPr="00683BE8" w:rsidRDefault="000E600A" w:rsidP="00052071">
            <w:pPr>
              <w:pStyle w:val="BodyText"/>
              <w:spacing w:before="60" w:after="60"/>
              <w:ind w:left="0"/>
              <w:rPr>
                <w:rFonts w:asciiTheme="minorHAnsi" w:hAnsiTheme="minorHAnsi"/>
                <w:szCs w:val="20"/>
              </w:rPr>
            </w:pPr>
            <w:r>
              <w:rPr>
                <w:rFonts w:asciiTheme="minorHAnsi" w:hAnsiTheme="minorHAnsi" w:cs="Arial"/>
                <w:b/>
                <w:bCs/>
                <w:szCs w:val="20"/>
              </w:rPr>
              <w:t>Model Advisor</w:t>
            </w:r>
            <w:r w:rsidR="009E0A82">
              <w:rPr>
                <w:rFonts w:asciiTheme="minorHAnsi" w:hAnsiTheme="minorHAnsi" w:cs="Arial"/>
                <w:b/>
                <w:bCs/>
                <w:szCs w:val="20"/>
              </w:rPr>
              <w:t xml:space="preserve"> Check</w:t>
            </w:r>
            <w:r>
              <w:rPr>
                <w:rFonts w:asciiTheme="minorHAnsi" w:hAnsiTheme="minorHAnsi" w:cs="Arial"/>
                <w:b/>
                <w:bCs/>
                <w:szCs w:val="20"/>
              </w:rPr>
              <w:t>s</w:t>
            </w:r>
          </w:p>
        </w:tc>
        <w:tc>
          <w:tcPr>
            <w:tcW w:w="4723" w:type="dxa"/>
            <w:shd w:val="clear" w:color="auto" w:fill="B1B1B1"/>
            <w:tcMar>
              <w:top w:w="0" w:type="dxa"/>
              <w:left w:w="58" w:type="dxa"/>
              <w:bottom w:w="0" w:type="dxa"/>
              <w:right w:w="58" w:type="dxa"/>
            </w:tcMar>
          </w:tcPr>
          <w:p w:rsidR="009E0A82" w:rsidRPr="00683BE8" w:rsidRDefault="009E0A82" w:rsidP="00052071">
            <w:pPr>
              <w:pStyle w:val="BodyText"/>
              <w:spacing w:before="60" w:after="60"/>
              <w:ind w:left="0"/>
              <w:rPr>
                <w:rFonts w:asciiTheme="minorHAnsi" w:hAnsiTheme="minorHAnsi"/>
                <w:szCs w:val="20"/>
              </w:rPr>
            </w:pPr>
            <w:r w:rsidRPr="00683BE8">
              <w:rPr>
                <w:rFonts w:asciiTheme="minorHAnsi" w:hAnsiTheme="minorHAnsi" w:cs="Arial"/>
                <w:b/>
                <w:bCs/>
                <w:szCs w:val="20"/>
              </w:rPr>
              <w:t>Applicable High-Integrity System Modeling Guidelines</w:t>
            </w:r>
          </w:p>
        </w:tc>
      </w:tr>
      <w:tr w:rsidR="00FF7F3B" w:rsidRPr="00197088" w:rsidTr="00052071">
        <w:trPr>
          <w:cantSplit/>
          <w:trHeight w:val="395"/>
        </w:trPr>
        <w:tc>
          <w:tcPr>
            <w:tcW w:w="4722" w:type="dxa"/>
            <w:shd w:val="clear" w:color="auto" w:fill="F1F1F1"/>
            <w:tcMar>
              <w:top w:w="0" w:type="dxa"/>
              <w:left w:w="58" w:type="dxa"/>
              <w:bottom w:w="0" w:type="dxa"/>
              <w:right w:w="58" w:type="dxa"/>
            </w:tcMar>
          </w:tcPr>
          <w:p w:rsidR="00FF7F3B" w:rsidRPr="00FF7F3B" w:rsidRDefault="00FF7F3B" w:rsidP="003F2146">
            <w:pPr>
              <w:pStyle w:val="Style5"/>
              <w:spacing w:before="60" w:after="60"/>
              <w:ind w:left="0"/>
              <w:rPr>
                <w:rFonts w:asciiTheme="minorHAnsi" w:hAnsiTheme="minorHAnsi" w:cstheme="minorHAnsi"/>
              </w:rPr>
            </w:pPr>
            <w:r w:rsidRPr="00FF7F3B">
              <w:rPr>
                <w:rFonts w:asciiTheme="minorHAnsi" w:hAnsiTheme="minorHAnsi" w:cstheme="minorHAnsi"/>
              </w:rPr>
              <w:t>Check for bitwise operations in Stateflow charts</w:t>
            </w:r>
          </w:p>
        </w:tc>
        <w:tc>
          <w:tcPr>
            <w:tcW w:w="4723" w:type="dxa"/>
            <w:shd w:val="clear" w:color="auto" w:fill="F1F1F1"/>
            <w:tcMar>
              <w:top w:w="0" w:type="dxa"/>
              <w:left w:w="58" w:type="dxa"/>
              <w:bottom w:w="0" w:type="dxa"/>
              <w:right w:w="58" w:type="dxa"/>
            </w:tcMar>
          </w:tcPr>
          <w:p w:rsidR="00FF7F3B" w:rsidRPr="00FF7F3B" w:rsidRDefault="00FF7F3B" w:rsidP="003F2146">
            <w:pPr>
              <w:pStyle w:val="BodyText"/>
              <w:spacing w:before="60" w:after="60"/>
              <w:ind w:left="0"/>
              <w:rPr>
                <w:rFonts w:asciiTheme="minorHAnsi" w:hAnsiTheme="minorHAnsi" w:cstheme="minorHAnsi"/>
                <w:szCs w:val="20"/>
              </w:rPr>
            </w:pPr>
            <w:r w:rsidRPr="00FF7F3B">
              <w:rPr>
                <w:rFonts w:asciiTheme="minorHAnsi" w:hAnsiTheme="minorHAnsi" w:cstheme="minorHAnsi"/>
                <w:w w:val="105"/>
              </w:rPr>
              <w:t>hisf_0003: Usage of bitwise</w:t>
            </w:r>
            <w:r w:rsidRPr="00FF7F3B">
              <w:rPr>
                <w:rFonts w:asciiTheme="minorHAnsi" w:hAnsiTheme="minorHAnsi" w:cstheme="minorHAnsi"/>
                <w:spacing w:val="2"/>
                <w:w w:val="105"/>
              </w:rPr>
              <w:t xml:space="preserve"> </w:t>
            </w:r>
            <w:r w:rsidRPr="00FF7F3B">
              <w:rPr>
                <w:rFonts w:asciiTheme="minorHAnsi" w:hAnsiTheme="minorHAnsi" w:cstheme="minorHAnsi"/>
                <w:w w:val="105"/>
              </w:rPr>
              <w:t>operations</w:t>
            </w:r>
          </w:p>
        </w:tc>
      </w:tr>
      <w:tr w:rsidR="000E600A" w:rsidRPr="00197088" w:rsidTr="00052071">
        <w:trPr>
          <w:cantSplit/>
          <w:trHeight w:val="395"/>
        </w:trPr>
        <w:tc>
          <w:tcPr>
            <w:tcW w:w="4722" w:type="dxa"/>
            <w:shd w:val="clear" w:color="auto" w:fill="F1F1F1"/>
            <w:tcMar>
              <w:top w:w="0" w:type="dxa"/>
              <w:left w:w="58" w:type="dxa"/>
              <w:bottom w:w="0" w:type="dxa"/>
              <w:right w:w="58" w:type="dxa"/>
            </w:tcMar>
          </w:tcPr>
          <w:p w:rsidR="000E600A" w:rsidRPr="0060485F" w:rsidRDefault="00D52159" w:rsidP="0060485F">
            <w:pPr>
              <w:autoSpaceDE w:val="0"/>
              <w:autoSpaceDN w:val="0"/>
              <w:adjustRightInd w:val="0"/>
              <w:spacing w:before="60" w:after="60"/>
              <w:rPr>
                <w:rFonts w:asciiTheme="minorHAnsi" w:hAnsiTheme="minorHAnsi" w:cstheme="minorHAnsi"/>
                <w:w w:val="110"/>
                <w:sz w:val="20"/>
                <w:szCs w:val="20"/>
              </w:rPr>
            </w:pPr>
            <w:r w:rsidRPr="0060485F">
              <w:rPr>
                <w:rFonts w:asciiTheme="minorHAnsi" w:eastAsiaTheme="minorHAnsi" w:hAnsiTheme="minorHAnsi" w:cstheme="minorHAnsi"/>
                <w:sz w:val="20"/>
                <w:szCs w:val="20"/>
              </w:rPr>
              <w:t>Check usage of Square Root blocks</w:t>
            </w:r>
          </w:p>
        </w:tc>
        <w:tc>
          <w:tcPr>
            <w:tcW w:w="4723" w:type="dxa"/>
            <w:shd w:val="clear" w:color="auto" w:fill="F1F1F1"/>
            <w:tcMar>
              <w:top w:w="0" w:type="dxa"/>
              <w:left w:w="58" w:type="dxa"/>
              <w:bottom w:w="0" w:type="dxa"/>
              <w:right w:w="58" w:type="dxa"/>
            </w:tcMar>
          </w:tcPr>
          <w:p w:rsidR="000E600A" w:rsidRPr="00065290" w:rsidRDefault="000E600A" w:rsidP="000E600A">
            <w:pPr>
              <w:pStyle w:val="BodyText"/>
              <w:spacing w:before="60" w:after="60"/>
              <w:ind w:left="0"/>
              <w:rPr>
                <w:rFonts w:asciiTheme="minorHAnsi" w:hAnsiTheme="minorHAnsi" w:cstheme="minorHAnsi"/>
                <w:color w:val="FF0000"/>
                <w:szCs w:val="20"/>
              </w:rPr>
            </w:pPr>
            <w:r w:rsidRPr="00065290">
              <w:rPr>
                <w:rFonts w:asciiTheme="minorHAnsi" w:hAnsiTheme="minorHAnsi" w:cstheme="minorHAnsi"/>
                <w:w w:val="105"/>
              </w:rPr>
              <w:t>hisl_0003: Usage of Square Root</w:t>
            </w:r>
            <w:r w:rsidRPr="00065290">
              <w:rPr>
                <w:rFonts w:asciiTheme="minorHAnsi" w:hAnsiTheme="minorHAnsi" w:cstheme="minorHAnsi"/>
                <w:spacing w:val="34"/>
                <w:w w:val="105"/>
              </w:rPr>
              <w:t xml:space="preserve"> </w:t>
            </w:r>
            <w:r w:rsidRPr="00065290">
              <w:rPr>
                <w:rFonts w:asciiTheme="minorHAnsi" w:hAnsiTheme="minorHAnsi" w:cstheme="minorHAnsi"/>
                <w:w w:val="105"/>
              </w:rPr>
              <w:t>blocks</w:t>
            </w:r>
          </w:p>
        </w:tc>
      </w:tr>
      <w:tr w:rsidR="000E600A" w:rsidRPr="00197088" w:rsidTr="00052071">
        <w:trPr>
          <w:cantSplit/>
          <w:trHeight w:val="395"/>
        </w:trPr>
        <w:tc>
          <w:tcPr>
            <w:tcW w:w="4722" w:type="dxa"/>
            <w:shd w:val="clear" w:color="auto" w:fill="F1F1F1"/>
            <w:tcMar>
              <w:top w:w="0" w:type="dxa"/>
              <w:left w:w="58" w:type="dxa"/>
              <w:bottom w:w="0" w:type="dxa"/>
              <w:right w:w="58" w:type="dxa"/>
            </w:tcMar>
          </w:tcPr>
          <w:p w:rsidR="000E600A" w:rsidRPr="0060485F" w:rsidRDefault="00D52159" w:rsidP="0060485F">
            <w:pPr>
              <w:autoSpaceDE w:val="0"/>
              <w:autoSpaceDN w:val="0"/>
              <w:adjustRightInd w:val="0"/>
              <w:spacing w:before="60" w:after="60"/>
              <w:rPr>
                <w:rFonts w:asciiTheme="minorHAnsi" w:eastAsiaTheme="minorHAnsi" w:hAnsiTheme="minorHAnsi" w:cstheme="minorHAnsi"/>
              </w:rPr>
            </w:pPr>
            <w:r w:rsidRPr="0060485F">
              <w:rPr>
                <w:rFonts w:asciiTheme="minorHAnsi" w:eastAsiaTheme="minorHAnsi" w:hAnsiTheme="minorHAnsi" w:cstheme="minorHAnsi"/>
                <w:sz w:val="20"/>
                <w:szCs w:val="20"/>
              </w:rPr>
              <w:t>Check usage of Reciprocal Square Root blocks</w:t>
            </w:r>
          </w:p>
        </w:tc>
        <w:tc>
          <w:tcPr>
            <w:tcW w:w="4723" w:type="dxa"/>
            <w:shd w:val="clear" w:color="auto" w:fill="F1F1F1"/>
            <w:tcMar>
              <w:top w:w="0" w:type="dxa"/>
              <w:left w:w="58" w:type="dxa"/>
              <w:bottom w:w="0" w:type="dxa"/>
              <w:right w:w="58" w:type="dxa"/>
            </w:tcMar>
          </w:tcPr>
          <w:p w:rsidR="000E600A" w:rsidRPr="00065290" w:rsidRDefault="000E600A" w:rsidP="000E600A">
            <w:pPr>
              <w:pStyle w:val="BodyText"/>
              <w:spacing w:before="60" w:after="60"/>
              <w:ind w:left="0"/>
              <w:rPr>
                <w:rFonts w:asciiTheme="minorHAnsi" w:hAnsiTheme="minorHAnsi" w:cstheme="minorHAnsi"/>
                <w:color w:val="FF0000"/>
                <w:szCs w:val="20"/>
              </w:rPr>
            </w:pPr>
            <w:r w:rsidRPr="00065290">
              <w:rPr>
                <w:rFonts w:asciiTheme="minorHAnsi" w:hAnsiTheme="minorHAnsi" w:cstheme="minorHAnsi"/>
                <w:w w:val="105"/>
              </w:rPr>
              <w:t>hisl_0028: Usage of Reciprocal Square Root</w:t>
            </w:r>
            <w:r w:rsidRPr="00065290">
              <w:rPr>
                <w:rFonts w:asciiTheme="minorHAnsi" w:hAnsiTheme="minorHAnsi" w:cstheme="minorHAnsi"/>
                <w:spacing w:val="24"/>
                <w:w w:val="105"/>
              </w:rPr>
              <w:t xml:space="preserve"> </w:t>
            </w:r>
            <w:r w:rsidRPr="00065290">
              <w:rPr>
                <w:rFonts w:asciiTheme="minorHAnsi" w:hAnsiTheme="minorHAnsi" w:cstheme="minorHAnsi"/>
                <w:w w:val="105"/>
              </w:rPr>
              <w:t>blocks</w:t>
            </w:r>
          </w:p>
        </w:tc>
      </w:tr>
      <w:tr w:rsidR="000E600A" w:rsidRPr="00197088" w:rsidTr="00052071">
        <w:trPr>
          <w:cantSplit/>
          <w:trHeight w:val="395"/>
        </w:trPr>
        <w:tc>
          <w:tcPr>
            <w:tcW w:w="4722" w:type="dxa"/>
            <w:shd w:val="clear" w:color="auto" w:fill="F1F1F1"/>
            <w:tcMar>
              <w:top w:w="0" w:type="dxa"/>
              <w:left w:w="58" w:type="dxa"/>
              <w:bottom w:w="0" w:type="dxa"/>
              <w:right w:w="58" w:type="dxa"/>
            </w:tcMar>
          </w:tcPr>
          <w:p w:rsidR="000E600A" w:rsidRPr="0060485F" w:rsidRDefault="00D52159" w:rsidP="0060485F">
            <w:pPr>
              <w:autoSpaceDE w:val="0"/>
              <w:autoSpaceDN w:val="0"/>
              <w:adjustRightInd w:val="0"/>
              <w:spacing w:before="60" w:after="60"/>
              <w:rPr>
                <w:rFonts w:asciiTheme="minorHAnsi" w:eastAsiaTheme="minorHAnsi" w:hAnsiTheme="minorHAnsi" w:cstheme="minorHAnsi"/>
              </w:rPr>
            </w:pPr>
            <w:r w:rsidRPr="0060485F">
              <w:rPr>
                <w:rFonts w:asciiTheme="minorHAnsi" w:eastAsiaTheme="minorHAnsi" w:hAnsiTheme="minorHAnsi" w:cstheme="minorHAnsi"/>
                <w:sz w:val="20"/>
                <w:szCs w:val="20"/>
              </w:rPr>
              <w:t>Check usage of conditionally executed subsystems</w:t>
            </w:r>
          </w:p>
        </w:tc>
        <w:tc>
          <w:tcPr>
            <w:tcW w:w="4723" w:type="dxa"/>
            <w:shd w:val="clear" w:color="auto" w:fill="F1F1F1"/>
            <w:tcMar>
              <w:top w:w="0" w:type="dxa"/>
              <w:left w:w="58" w:type="dxa"/>
              <w:bottom w:w="0" w:type="dxa"/>
              <w:right w:w="58" w:type="dxa"/>
            </w:tcMar>
          </w:tcPr>
          <w:p w:rsidR="000E600A" w:rsidRPr="00065290" w:rsidRDefault="000E600A" w:rsidP="000E600A">
            <w:pPr>
              <w:pStyle w:val="BodyText"/>
              <w:spacing w:before="60" w:after="60"/>
              <w:ind w:left="0"/>
              <w:rPr>
                <w:rFonts w:asciiTheme="minorHAnsi" w:hAnsiTheme="minorHAnsi" w:cstheme="minorHAnsi"/>
                <w:color w:val="FF0000"/>
                <w:szCs w:val="20"/>
              </w:rPr>
            </w:pPr>
            <w:r w:rsidRPr="004D797F">
              <w:rPr>
                <w:rFonts w:asciiTheme="minorHAnsi" w:hAnsiTheme="minorHAnsi" w:cstheme="minorHAnsi"/>
                <w:w w:val="105"/>
              </w:rPr>
              <w:t>hisl_0012:</w:t>
            </w:r>
            <w:r w:rsidRPr="004D797F">
              <w:rPr>
                <w:rFonts w:asciiTheme="minorHAnsi" w:hAnsiTheme="minorHAnsi" w:cstheme="minorHAnsi"/>
                <w:spacing w:val="-8"/>
                <w:w w:val="105"/>
              </w:rPr>
              <w:t xml:space="preserve"> </w:t>
            </w:r>
            <w:r w:rsidRPr="004D797F">
              <w:rPr>
                <w:rFonts w:asciiTheme="minorHAnsi" w:hAnsiTheme="minorHAnsi" w:cstheme="minorHAnsi"/>
                <w:w w:val="105"/>
              </w:rPr>
              <w:t>Usage</w:t>
            </w:r>
            <w:r w:rsidRPr="004D797F">
              <w:rPr>
                <w:rFonts w:asciiTheme="minorHAnsi" w:hAnsiTheme="minorHAnsi" w:cstheme="minorHAnsi"/>
                <w:spacing w:val="-8"/>
                <w:w w:val="105"/>
              </w:rPr>
              <w:t xml:space="preserve"> </w:t>
            </w:r>
            <w:r w:rsidRPr="004D797F">
              <w:rPr>
                <w:rFonts w:asciiTheme="minorHAnsi" w:hAnsiTheme="minorHAnsi" w:cstheme="minorHAnsi"/>
                <w:w w:val="105"/>
              </w:rPr>
              <w:t>of</w:t>
            </w:r>
            <w:r w:rsidRPr="004D797F">
              <w:rPr>
                <w:rFonts w:asciiTheme="minorHAnsi" w:hAnsiTheme="minorHAnsi" w:cstheme="minorHAnsi"/>
                <w:spacing w:val="-8"/>
                <w:w w:val="105"/>
              </w:rPr>
              <w:t xml:space="preserve"> </w:t>
            </w:r>
            <w:r w:rsidRPr="004D797F">
              <w:rPr>
                <w:rFonts w:asciiTheme="minorHAnsi" w:hAnsiTheme="minorHAnsi" w:cstheme="minorHAnsi"/>
                <w:w w:val="105"/>
              </w:rPr>
              <w:t>conditionally</w:t>
            </w:r>
            <w:r w:rsidRPr="004D797F">
              <w:rPr>
                <w:rFonts w:asciiTheme="minorHAnsi" w:hAnsiTheme="minorHAnsi" w:cstheme="minorHAnsi"/>
                <w:spacing w:val="-8"/>
                <w:w w:val="105"/>
              </w:rPr>
              <w:t xml:space="preserve"> </w:t>
            </w:r>
            <w:r w:rsidRPr="004D797F">
              <w:rPr>
                <w:rFonts w:asciiTheme="minorHAnsi" w:hAnsiTheme="minorHAnsi" w:cstheme="minorHAnsi"/>
                <w:w w:val="105"/>
              </w:rPr>
              <w:t>executed</w:t>
            </w:r>
            <w:r w:rsidRPr="004D797F">
              <w:rPr>
                <w:rFonts w:asciiTheme="minorHAnsi" w:hAnsiTheme="minorHAnsi" w:cstheme="minorHAnsi"/>
                <w:spacing w:val="-8"/>
                <w:w w:val="105"/>
              </w:rPr>
              <w:t xml:space="preserve"> </w:t>
            </w:r>
            <w:r w:rsidRPr="004D797F">
              <w:rPr>
                <w:rFonts w:asciiTheme="minorHAnsi" w:hAnsiTheme="minorHAnsi" w:cstheme="minorHAnsi"/>
                <w:w w:val="105"/>
              </w:rPr>
              <w:t>subsystems</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60485F" w:rsidRDefault="0060485F" w:rsidP="0060485F">
            <w:pPr>
              <w:autoSpaceDE w:val="0"/>
              <w:autoSpaceDN w:val="0"/>
              <w:adjustRightInd w:val="0"/>
              <w:spacing w:before="60" w:after="60"/>
              <w:rPr>
                <w:rFonts w:asciiTheme="minorHAnsi" w:eastAsiaTheme="minorHAnsi" w:hAnsiTheme="minorHAnsi" w:cstheme="minorHAnsi"/>
              </w:rPr>
            </w:pPr>
            <w:r w:rsidRPr="0060485F">
              <w:rPr>
                <w:rFonts w:asciiTheme="minorHAnsi" w:eastAsiaTheme="minorHAnsi" w:hAnsiTheme="minorHAnsi" w:cstheme="minorHAnsi"/>
                <w:sz w:val="20"/>
                <w:szCs w:val="20"/>
              </w:rPr>
              <w:t>Check usage of Merge blocks</w:t>
            </w:r>
          </w:p>
        </w:tc>
        <w:tc>
          <w:tcPr>
            <w:tcW w:w="4723" w:type="dxa"/>
            <w:shd w:val="clear" w:color="auto" w:fill="F1F1F1"/>
            <w:tcMar>
              <w:top w:w="0" w:type="dxa"/>
              <w:left w:w="58" w:type="dxa"/>
              <w:bottom w:w="0" w:type="dxa"/>
              <w:right w:w="58" w:type="dxa"/>
            </w:tcMar>
          </w:tcPr>
          <w:p w:rsidR="000E600A" w:rsidRPr="00065290" w:rsidRDefault="000E600A" w:rsidP="000E600A">
            <w:pPr>
              <w:pStyle w:val="BodyText"/>
              <w:spacing w:before="60" w:after="60"/>
              <w:ind w:left="0"/>
              <w:rPr>
                <w:rFonts w:asciiTheme="minorHAnsi" w:hAnsiTheme="minorHAnsi" w:cstheme="minorHAnsi"/>
                <w:color w:val="FF0000"/>
                <w:szCs w:val="20"/>
              </w:rPr>
            </w:pPr>
            <w:r w:rsidRPr="00E97D86">
              <w:rPr>
                <w:rFonts w:asciiTheme="minorHAnsi" w:hAnsiTheme="minorHAnsi" w:cstheme="minorHAnsi"/>
                <w:w w:val="105"/>
              </w:rPr>
              <w:t>hisl_0015: Usage of Merge</w:t>
            </w:r>
            <w:r w:rsidRPr="00E97D86">
              <w:rPr>
                <w:rFonts w:asciiTheme="minorHAnsi" w:hAnsiTheme="minorHAnsi" w:cstheme="minorHAnsi"/>
                <w:spacing w:val="36"/>
                <w:w w:val="105"/>
              </w:rPr>
              <w:t xml:space="preserve"> </w:t>
            </w:r>
            <w:r w:rsidRPr="00E97D86">
              <w:rPr>
                <w:rFonts w:asciiTheme="minorHAnsi" w:hAnsiTheme="minorHAnsi" w:cstheme="minorHAnsi"/>
                <w:w w:val="105"/>
              </w:rPr>
              <w:t>blocks</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9E25B0" w:rsidRDefault="009E25B0" w:rsidP="009E25B0">
            <w:pPr>
              <w:autoSpaceDE w:val="0"/>
              <w:autoSpaceDN w:val="0"/>
              <w:adjustRightInd w:val="0"/>
              <w:spacing w:before="60" w:after="60"/>
              <w:rPr>
                <w:rFonts w:asciiTheme="minorHAnsi" w:eastAsiaTheme="minorHAnsi" w:hAnsiTheme="minorHAnsi" w:cstheme="minorHAnsi"/>
              </w:rPr>
            </w:pPr>
            <w:r w:rsidRPr="009E25B0">
              <w:rPr>
                <w:rFonts w:asciiTheme="minorHAnsi" w:eastAsiaTheme="minorHAnsi" w:hAnsiTheme="minorHAnsi" w:cstheme="minorHAnsi"/>
                <w:sz w:val="20"/>
                <w:szCs w:val="20"/>
              </w:rPr>
              <w:t>Check data type selection for index signals</w:t>
            </w:r>
          </w:p>
        </w:tc>
        <w:tc>
          <w:tcPr>
            <w:tcW w:w="4723" w:type="dxa"/>
            <w:shd w:val="clear" w:color="auto" w:fill="F1F1F1"/>
            <w:tcMar>
              <w:top w:w="0" w:type="dxa"/>
              <w:left w:w="58" w:type="dxa"/>
              <w:bottom w:w="0" w:type="dxa"/>
              <w:right w:w="58" w:type="dxa"/>
            </w:tcMar>
          </w:tcPr>
          <w:p w:rsidR="000E600A" w:rsidRPr="00E97D86" w:rsidRDefault="000E600A" w:rsidP="000E600A">
            <w:pPr>
              <w:pStyle w:val="BodyText"/>
              <w:spacing w:before="60" w:after="60"/>
              <w:ind w:left="0"/>
              <w:rPr>
                <w:rFonts w:asciiTheme="minorHAnsi" w:hAnsiTheme="minorHAnsi" w:cstheme="minorHAnsi"/>
                <w:szCs w:val="20"/>
              </w:rPr>
            </w:pPr>
            <w:r w:rsidRPr="00E97D86">
              <w:rPr>
                <w:rFonts w:asciiTheme="minorHAnsi" w:hAnsiTheme="minorHAnsi" w:cstheme="minorHAnsi"/>
                <w:w w:val="105"/>
              </w:rPr>
              <w:t>hisl_0022: Data type selection for index</w:t>
            </w:r>
            <w:r w:rsidRPr="00E97D86">
              <w:rPr>
                <w:rFonts w:asciiTheme="minorHAnsi" w:hAnsiTheme="minorHAnsi" w:cstheme="minorHAnsi"/>
                <w:spacing w:val="11"/>
                <w:w w:val="105"/>
              </w:rPr>
              <w:t xml:space="preserve"> </w:t>
            </w:r>
            <w:r w:rsidRPr="00E97D86">
              <w:rPr>
                <w:rFonts w:asciiTheme="minorHAnsi" w:hAnsiTheme="minorHAnsi" w:cstheme="minorHAnsi"/>
                <w:w w:val="105"/>
              </w:rPr>
              <w:t>signals</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9E25B0" w:rsidRDefault="009E25B0" w:rsidP="009E25B0">
            <w:pPr>
              <w:autoSpaceDE w:val="0"/>
              <w:autoSpaceDN w:val="0"/>
              <w:adjustRightInd w:val="0"/>
              <w:spacing w:before="60" w:after="60"/>
              <w:rPr>
                <w:rFonts w:asciiTheme="minorHAnsi" w:eastAsiaTheme="minorHAnsi" w:hAnsiTheme="minorHAnsi" w:cstheme="minorHAnsi"/>
              </w:rPr>
            </w:pPr>
            <w:r w:rsidRPr="009E25B0">
              <w:rPr>
                <w:rFonts w:asciiTheme="minorHAnsi" w:eastAsiaTheme="minorHAnsi" w:hAnsiTheme="minorHAnsi" w:cstheme="minorHAnsi"/>
                <w:sz w:val="20"/>
                <w:szCs w:val="20"/>
              </w:rPr>
              <w:t>Check usage of Bitwise Operator Block</w:t>
            </w:r>
          </w:p>
        </w:tc>
        <w:tc>
          <w:tcPr>
            <w:tcW w:w="4723" w:type="dxa"/>
            <w:shd w:val="clear" w:color="auto" w:fill="F1F1F1"/>
            <w:tcMar>
              <w:top w:w="0" w:type="dxa"/>
              <w:left w:w="58" w:type="dxa"/>
              <w:bottom w:w="0" w:type="dxa"/>
              <w:right w:w="58" w:type="dxa"/>
            </w:tcMar>
          </w:tcPr>
          <w:p w:rsidR="000E600A" w:rsidRPr="00037C45" w:rsidRDefault="000E600A" w:rsidP="000E600A">
            <w:pPr>
              <w:pStyle w:val="BodyText"/>
              <w:spacing w:before="60" w:after="60"/>
              <w:ind w:left="0"/>
              <w:rPr>
                <w:rFonts w:asciiTheme="minorHAnsi" w:hAnsiTheme="minorHAnsi" w:cstheme="minorHAnsi"/>
              </w:rPr>
            </w:pPr>
            <w:r w:rsidRPr="00037C45">
              <w:rPr>
                <w:rFonts w:asciiTheme="minorHAnsi" w:hAnsiTheme="minorHAnsi" w:cstheme="minorHAnsi"/>
                <w:w w:val="105"/>
              </w:rPr>
              <w:t>hisl_0019: Usage of Bitwise Operator</w:t>
            </w:r>
            <w:r w:rsidRPr="00037C45">
              <w:rPr>
                <w:rFonts w:asciiTheme="minorHAnsi" w:hAnsiTheme="minorHAnsi" w:cstheme="minorHAnsi"/>
                <w:spacing w:val="24"/>
                <w:w w:val="105"/>
              </w:rPr>
              <w:t xml:space="preserve"> </w:t>
            </w:r>
            <w:r w:rsidRPr="00037C45">
              <w:rPr>
                <w:rFonts w:asciiTheme="minorHAnsi" w:hAnsiTheme="minorHAnsi" w:cstheme="minorHAnsi"/>
                <w:w w:val="105"/>
              </w:rPr>
              <w:t>block</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9E25B0" w:rsidRDefault="009E25B0" w:rsidP="009E25B0">
            <w:pPr>
              <w:autoSpaceDE w:val="0"/>
              <w:autoSpaceDN w:val="0"/>
              <w:adjustRightInd w:val="0"/>
              <w:spacing w:before="60" w:after="60"/>
              <w:rPr>
                <w:rFonts w:asciiTheme="minorHAnsi" w:eastAsiaTheme="minorHAnsi" w:hAnsiTheme="minorHAnsi" w:cstheme="minorHAnsi"/>
              </w:rPr>
            </w:pPr>
            <w:r w:rsidRPr="009E25B0">
              <w:rPr>
                <w:rFonts w:asciiTheme="minorHAnsi" w:eastAsiaTheme="minorHAnsi" w:hAnsiTheme="minorHAnsi" w:cstheme="minorHAnsi"/>
                <w:sz w:val="20"/>
                <w:szCs w:val="20"/>
              </w:rPr>
              <w:t>Check usage of transition paths (passing through states)</w:t>
            </w:r>
          </w:p>
        </w:tc>
        <w:tc>
          <w:tcPr>
            <w:tcW w:w="4723" w:type="dxa"/>
            <w:shd w:val="clear" w:color="auto" w:fill="F1F1F1"/>
            <w:tcMar>
              <w:top w:w="0" w:type="dxa"/>
              <w:left w:w="58" w:type="dxa"/>
              <w:bottom w:w="0" w:type="dxa"/>
              <w:right w:w="58" w:type="dxa"/>
            </w:tcMar>
          </w:tcPr>
          <w:p w:rsidR="000E600A" w:rsidRPr="00065290" w:rsidRDefault="000E600A" w:rsidP="000E600A">
            <w:pPr>
              <w:pStyle w:val="BodyText"/>
              <w:spacing w:before="60" w:after="60"/>
              <w:ind w:left="0"/>
              <w:rPr>
                <w:rFonts w:asciiTheme="minorHAnsi" w:hAnsiTheme="minorHAnsi" w:cstheme="minorHAnsi"/>
                <w:color w:val="FF0000"/>
              </w:rPr>
            </w:pPr>
            <w:r w:rsidRPr="00FA3484">
              <w:rPr>
                <w:rFonts w:asciiTheme="minorHAnsi" w:hAnsiTheme="minorHAnsi" w:cstheme="minorHAnsi"/>
              </w:rPr>
              <w:t>hisf_0014:</w:t>
            </w:r>
            <w:r w:rsidRPr="00FA3484">
              <w:rPr>
                <w:rFonts w:asciiTheme="minorHAnsi" w:hAnsiTheme="minorHAnsi" w:cstheme="minorHAnsi"/>
                <w:spacing w:val="30"/>
              </w:rPr>
              <w:t xml:space="preserve"> </w:t>
            </w:r>
            <w:r w:rsidRPr="00FA3484">
              <w:rPr>
                <w:rFonts w:asciiTheme="minorHAnsi" w:hAnsiTheme="minorHAnsi" w:cstheme="minorHAnsi"/>
              </w:rPr>
              <w:t>Usage</w:t>
            </w:r>
            <w:r w:rsidRPr="00FA3484">
              <w:rPr>
                <w:rFonts w:asciiTheme="minorHAnsi" w:hAnsiTheme="minorHAnsi" w:cstheme="minorHAnsi"/>
                <w:spacing w:val="30"/>
              </w:rPr>
              <w:t xml:space="preserve"> </w:t>
            </w:r>
            <w:r w:rsidRPr="00FA3484">
              <w:rPr>
                <w:rFonts w:asciiTheme="minorHAnsi" w:hAnsiTheme="minorHAnsi" w:cstheme="minorHAnsi"/>
              </w:rPr>
              <w:t>of</w:t>
            </w:r>
            <w:r w:rsidRPr="00FA3484">
              <w:rPr>
                <w:rFonts w:asciiTheme="minorHAnsi" w:hAnsiTheme="minorHAnsi" w:cstheme="minorHAnsi"/>
                <w:spacing w:val="30"/>
              </w:rPr>
              <w:t xml:space="preserve"> </w:t>
            </w:r>
            <w:r w:rsidRPr="00FA3484">
              <w:rPr>
                <w:rFonts w:asciiTheme="minorHAnsi" w:hAnsiTheme="minorHAnsi" w:cstheme="minorHAnsi"/>
              </w:rPr>
              <w:t>transition</w:t>
            </w:r>
            <w:r w:rsidRPr="00FA3484">
              <w:rPr>
                <w:rFonts w:asciiTheme="minorHAnsi" w:hAnsiTheme="minorHAnsi" w:cstheme="minorHAnsi"/>
                <w:spacing w:val="30"/>
              </w:rPr>
              <w:t xml:space="preserve"> </w:t>
            </w:r>
            <w:r w:rsidRPr="00FA3484">
              <w:rPr>
                <w:rFonts w:asciiTheme="minorHAnsi" w:hAnsiTheme="minorHAnsi" w:cstheme="minorHAnsi"/>
              </w:rPr>
              <w:t>paths</w:t>
            </w:r>
            <w:r w:rsidRPr="00FA3484">
              <w:rPr>
                <w:rFonts w:asciiTheme="minorHAnsi" w:hAnsiTheme="minorHAnsi" w:cstheme="minorHAnsi"/>
                <w:spacing w:val="30"/>
              </w:rPr>
              <w:t xml:space="preserve"> </w:t>
            </w:r>
            <w:r w:rsidRPr="00FA3484">
              <w:rPr>
                <w:rFonts w:asciiTheme="minorHAnsi" w:hAnsiTheme="minorHAnsi" w:cstheme="minorHAnsi"/>
              </w:rPr>
              <w:t>(passing</w:t>
            </w:r>
            <w:r w:rsidRPr="00FA3484">
              <w:rPr>
                <w:rFonts w:asciiTheme="minorHAnsi" w:hAnsiTheme="minorHAnsi" w:cstheme="minorHAnsi"/>
                <w:spacing w:val="30"/>
              </w:rPr>
              <w:t xml:space="preserve"> </w:t>
            </w:r>
            <w:r w:rsidRPr="00FA3484">
              <w:rPr>
                <w:rFonts w:asciiTheme="minorHAnsi" w:hAnsiTheme="minorHAnsi" w:cstheme="minorHAnsi"/>
              </w:rPr>
              <w:t>through</w:t>
            </w:r>
            <w:r w:rsidRPr="00FA3484">
              <w:rPr>
                <w:rFonts w:asciiTheme="minorHAnsi" w:hAnsiTheme="minorHAnsi" w:cstheme="minorHAnsi"/>
                <w:spacing w:val="30"/>
              </w:rPr>
              <w:t xml:space="preserve"> </w:t>
            </w:r>
            <w:r w:rsidRPr="00FA3484">
              <w:rPr>
                <w:rFonts w:asciiTheme="minorHAnsi" w:hAnsiTheme="minorHAnsi" w:cstheme="minorHAnsi"/>
              </w:rPr>
              <w:t>states)</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9E25B0" w:rsidRDefault="009E25B0" w:rsidP="009E25B0">
            <w:pPr>
              <w:autoSpaceDE w:val="0"/>
              <w:autoSpaceDN w:val="0"/>
              <w:adjustRightInd w:val="0"/>
              <w:spacing w:before="60" w:after="60"/>
              <w:rPr>
                <w:rFonts w:asciiTheme="minorHAnsi" w:hAnsiTheme="minorHAnsi" w:cstheme="minorHAnsi"/>
                <w:w w:val="110"/>
                <w:sz w:val="20"/>
                <w:szCs w:val="20"/>
              </w:rPr>
            </w:pPr>
            <w:r w:rsidRPr="009E25B0">
              <w:rPr>
                <w:rFonts w:asciiTheme="minorHAnsi" w:eastAsiaTheme="minorHAnsi" w:hAnsiTheme="minorHAnsi" w:cstheme="minorHAnsi"/>
                <w:sz w:val="20"/>
                <w:szCs w:val="20"/>
              </w:rPr>
              <w:t>Check usage of standardized MATLAB function headers</w:t>
            </w:r>
          </w:p>
        </w:tc>
        <w:tc>
          <w:tcPr>
            <w:tcW w:w="4723" w:type="dxa"/>
            <w:shd w:val="clear" w:color="auto" w:fill="F1F1F1"/>
            <w:tcMar>
              <w:top w:w="0" w:type="dxa"/>
              <w:left w:w="58" w:type="dxa"/>
              <w:bottom w:w="0" w:type="dxa"/>
              <w:right w:w="58" w:type="dxa"/>
            </w:tcMar>
          </w:tcPr>
          <w:p w:rsidR="000E600A" w:rsidRPr="00065290" w:rsidRDefault="000E600A" w:rsidP="000E600A">
            <w:pPr>
              <w:pStyle w:val="BodyText"/>
              <w:spacing w:before="60" w:after="60"/>
              <w:ind w:left="0"/>
              <w:rPr>
                <w:rFonts w:asciiTheme="minorHAnsi" w:hAnsiTheme="minorHAnsi" w:cstheme="minorHAnsi"/>
                <w:color w:val="FF0000"/>
              </w:rPr>
            </w:pPr>
            <w:r w:rsidRPr="00AA7FF3">
              <w:rPr>
                <w:rFonts w:asciiTheme="minorHAnsi" w:hAnsiTheme="minorHAnsi" w:cstheme="minorHAnsi"/>
                <w:w w:val="105"/>
              </w:rPr>
              <w:t xml:space="preserve">himl_0001: Usage of standardized </w:t>
            </w:r>
            <w:r w:rsidRPr="00AA7FF3">
              <w:rPr>
                <w:rFonts w:asciiTheme="minorHAnsi" w:hAnsiTheme="minorHAnsi" w:cstheme="minorHAnsi"/>
                <w:spacing w:val="-3"/>
                <w:w w:val="105"/>
              </w:rPr>
              <w:t xml:space="preserve">MATLAB </w:t>
            </w:r>
            <w:r w:rsidRPr="00AA7FF3">
              <w:rPr>
                <w:rFonts w:asciiTheme="minorHAnsi" w:hAnsiTheme="minorHAnsi" w:cstheme="minorHAnsi"/>
                <w:w w:val="105"/>
              </w:rPr>
              <w:t>function</w:t>
            </w:r>
            <w:r w:rsidRPr="00AA7FF3">
              <w:rPr>
                <w:rFonts w:asciiTheme="minorHAnsi" w:hAnsiTheme="minorHAnsi" w:cstheme="minorHAnsi"/>
                <w:spacing w:val="-10"/>
                <w:w w:val="105"/>
              </w:rPr>
              <w:t xml:space="preserve"> </w:t>
            </w:r>
            <w:r w:rsidRPr="00AA7FF3">
              <w:rPr>
                <w:rFonts w:asciiTheme="minorHAnsi" w:hAnsiTheme="minorHAnsi" w:cstheme="minorHAnsi"/>
                <w:w w:val="105"/>
              </w:rPr>
              <w:t>headers</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9E25B0" w:rsidRDefault="009E25B0" w:rsidP="009E25B0">
            <w:pPr>
              <w:autoSpaceDE w:val="0"/>
              <w:autoSpaceDN w:val="0"/>
              <w:adjustRightInd w:val="0"/>
              <w:spacing w:before="60" w:after="60"/>
              <w:rPr>
                <w:rFonts w:asciiTheme="minorHAnsi" w:eastAsiaTheme="minorHAnsi" w:hAnsiTheme="minorHAnsi" w:cstheme="minorHAnsi"/>
              </w:rPr>
            </w:pPr>
            <w:r w:rsidRPr="009E25B0">
              <w:rPr>
                <w:rFonts w:asciiTheme="minorHAnsi" w:eastAsiaTheme="minorHAnsi" w:hAnsiTheme="minorHAnsi" w:cstheme="minorHAnsi"/>
                <w:sz w:val="20"/>
                <w:szCs w:val="20"/>
              </w:rPr>
              <w:t>Check MATLAB code if / elseif / else patterns</w:t>
            </w:r>
          </w:p>
        </w:tc>
        <w:tc>
          <w:tcPr>
            <w:tcW w:w="4723" w:type="dxa"/>
            <w:shd w:val="clear" w:color="auto" w:fill="F1F1F1"/>
            <w:tcMar>
              <w:top w:w="0" w:type="dxa"/>
              <w:left w:w="58" w:type="dxa"/>
              <w:bottom w:w="0" w:type="dxa"/>
              <w:right w:w="58" w:type="dxa"/>
            </w:tcMar>
          </w:tcPr>
          <w:p w:rsidR="000E600A" w:rsidRPr="00065290" w:rsidRDefault="000E600A" w:rsidP="000E600A">
            <w:pPr>
              <w:pStyle w:val="BodyText"/>
              <w:spacing w:before="60" w:after="60"/>
              <w:ind w:left="0"/>
              <w:rPr>
                <w:rFonts w:asciiTheme="minorHAnsi" w:hAnsiTheme="minorHAnsi" w:cstheme="minorHAnsi"/>
                <w:color w:val="FF0000"/>
                <w:w w:val="105"/>
              </w:rPr>
            </w:pPr>
            <w:r w:rsidRPr="00A8192A">
              <w:rPr>
                <w:rFonts w:asciiTheme="minorHAnsi" w:hAnsiTheme="minorHAnsi" w:cstheme="minorHAnsi"/>
                <w:w w:val="105"/>
              </w:rPr>
              <w:t xml:space="preserve">himl_0006: </w:t>
            </w:r>
            <w:r w:rsidRPr="00A8192A">
              <w:rPr>
                <w:rFonts w:asciiTheme="minorHAnsi" w:hAnsiTheme="minorHAnsi" w:cstheme="minorHAnsi"/>
                <w:spacing w:val="-3"/>
                <w:w w:val="105"/>
              </w:rPr>
              <w:t xml:space="preserve">MATLAB </w:t>
            </w:r>
            <w:r w:rsidRPr="00A8192A">
              <w:rPr>
                <w:rFonts w:asciiTheme="minorHAnsi" w:hAnsiTheme="minorHAnsi" w:cstheme="minorHAnsi"/>
                <w:w w:val="105"/>
              </w:rPr>
              <w:t>code if / elseif / else</w:t>
            </w:r>
            <w:r w:rsidRPr="00A8192A">
              <w:rPr>
                <w:rFonts w:asciiTheme="minorHAnsi" w:hAnsiTheme="minorHAnsi" w:cstheme="minorHAnsi"/>
                <w:spacing w:val="2"/>
                <w:w w:val="105"/>
              </w:rPr>
              <w:t xml:space="preserve"> </w:t>
            </w:r>
            <w:r w:rsidRPr="00A8192A">
              <w:rPr>
                <w:rFonts w:asciiTheme="minorHAnsi" w:hAnsiTheme="minorHAnsi" w:cstheme="minorHAnsi"/>
                <w:w w:val="105"/>
              </w:rPr>
              <w:t>patterns</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9E25B0" w:rsidRDefault="009E25B0" w:rsidP="009E25B0">
            <w:pPr>
              <w:autoSpaceDE w:val="0"/>
              <w:autoSpaceDN w:val="0"/>
              <w:adjustRightInd w:val="0"/>
              <w:spacing w:before="60" w:after="60"/>
              <w:rPr>
                <w:rFonts w:asciiTheme="minorHAnsi" w:eastAsiaTheme="minorHAnsi" w:hAnsiTheme="minorHAnsi" w:cstheme="minorHAnsi"/>
              </w:rPr>
            </w:pPr>
            <w:r w:rsidRPr="009E25B0">
              <w:rPr>
                <w:rFonts w:asciiTheme="minorHAnsi" w:eastAsiaTheme="minorHAnsi" w:hAnsiTheme="minorHAnsi" w:cstheme="minorHAnsi"/>
                <w:sz w:val="20"/>
                <w:szCs w:val="20"/>
              </w:rPr>
              <w:t>Check MATLAB code switch / case / otherwise patterns</w:t>
            </w:r>
          </w:p>
        </w:tc>
        <w:tc>
          <w:tcPr>
            <w:tcW w:w="4723" w:type="dxa"/>
            <w:shd w:val="clear" w:color="auto" w:fill="F1F1F1"/>
            <w:tcMar>
              <w:top w:w="0" w:type="dxa"/>
              <w:left w:w="58" w:type="dxa"/>
              <w:bottom w:w="0" w:type="dxa"/>
              <w:right w:w="58" w:type="dxa"/>
            </w:tcMar>
          </w:tcPr>
          <w:p w:rsidR="000E600A" w:rsidRPr="00065290" w:rsidRDefault="000E600A" w:rsidP="000E600A">
            <w:pPr>
              <w:pStyle w:val="BodyText"/>
              <w:spacing w:before="60" w:after="60"/>
              <w:ind w:left="0"/>
              <w:rPr>
                <w:rFonts w:asciiTheme="minorHAnsi" w:hAnsiTheme="minorHAnsi" w:cstheme="minorHAnsi"/>
                <w:color w:val="FF0000"/>
                <w:w w:val="105"/>
              </w:rPr>
            </w:pPr>
            <w:r w:rsidRPr="00A8192A">
              <w:rPr>
                <w:rFonts w:asciiTheme="minorHAnsi" w:hAnsiTheme="minorHAnsi" w:cstheme="minorHAnsi"/>
                <w:w w:val="105"/>
              </w:rPr>
              <w:t xml:space="preserve">himl_0007: </w:t>
            </w:r>
            <w:r w:rsidRPr="00A8192A">
              <w:rPr>
                <w:rFonts w:asciiTheme="minorHAnsi" w:hAnsiTheme="minorHAnsi" w:cstheme="minorHAnsi"/>
                <w:spacing w:val="-3"/>
                <w:w w:val="105"/>
              </w:rPr>
              <w:t xml:space="preserve">MATLAB </w:t>
            </w:r>
            <w:r w:rsidRPr="00A8192A">
              <w:rPr>
                <w:rFonts w:asciiTheme="minorHAnsi" w:hAnsiTheme="minorHAnsi" w:cstheme="minorHAnsi"/>
                <w:w w:val="105"/>
              </w:rPr>
              <w:t>code switch / case / otherwise</w:t>
            </w:r>
            <w:r w:rsidRPr="00A8192A">
              <w:rPr>
                <w:rFonts w:asciiTheme="minorHAnsi" w:hAnsiTheme="minorHAnsi" w:cstheme="minorHAnsi"/>
                <w:spacing w:val="-15"/>
                <w:w w:val="105"/>
              </w:rPr>
              <w:t xml:space="preserve"> </w:t>
            </w:r>
            <w:r w:rsidRPr="00A8192A">
              <w:rPr>
                <w:rFonts w:asciiTheme="minorHAnsi" w:hAnsiTheme="minorHAnsi" w:cstheme="minorHAnsi"/>
                <w:w w:val="105"/>
              </w:rPr>
              <w:t>patterns</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9E25B0" w:rsidRDefault="009E25B0" w:rsidP="009E25B0">
            <w:pPr>
              <w:autoSpaceDE w:val="0"/>
              <w:autoSpaceDN w:val="0"/>
              <w:adjustRightInd w:val="0"/>
              <w:spacing w:before="60" w:after="60"/>
              <w:rPr>
                <w:rFonts w:asciiTheme="minorHAnsi" w:eastAsiaTheme="minorHAnsi" w:hAnsiTheme="minorHAnsi" w:cstheme="minorHAnsi"/>
              </w:rPr>
            </w:pPr>
            <w:r w:rsidRPr="009E25B0">
              <w:rPr>
                <w:rFonts w:asciiTheme="minorHAnsi" w:eastAsiaTheme="minorHAnsi" w:hAnsiTheme="minorHAnsi" w:cstheme="minorHAnsi"/>
                <w:sz w:val="20"/>
                <w:szCs w:val="20"/>
              </w:rPr>
              <w:t>Check MATLAB code relational operator data types</w:t>
            </w:r>
          </w:p>
        </w:tc>
        <w:tc>
          <w:tcPr>
            <w:tcW w:w="4723" w:type="dxa"/>
            <w:shd w:val="clear" w:color="auto" w:fill="F1F1F1"/>
            <w:tcMar>
              <w:top w:w="0" w:type="dxa"/>
              <w:left w:w="58" w:type="dxa"/>
              <w:bottom w:w="0" w:type="dxa"/>
              <w:right w:w="58" w:type="dxa"/>
            </w:tcMar>
          </w:tcPr>
          <w:p w:rsidR="000E600A" w:rsidRPr="00065290" w:rsidRDefault="000E600A" w:rsidP="000E600A">
            <w:pPr>
              <w:pStyle w:val="BodyText"/>
              <w:spacing w:before="60" w:after="60"/>
              <w:ind w:left="0"/>
              <w:rPr>
                <w:rFonts w:asciiTheme="minorHAnsi" w:hAnsiTheme="minorHAnsi" w:cstheme="minorHAnsi"/>
                <w:color w:val="FF0000"/>
                <w:w w:val="105"/>
              </w:rPr>
            </w:pPr>
            <w:r w:rsidRPr="00A8192A">
              <w:rPr>
                <w:rFonts w:asciiTheme="minorHAnsi" w:hAnsiTheme="minorHAnsi" w:cstheme="minorHAnsi"/>
                <w:w w:val="105"/>
              </w:rPr>
              <w:t xml:space="preserve">himl_0008: </w:t>
            </w:r>
            <w:r w:rsidRPr="00A8192A">
              <w:rPr>
                <w:rFonts w:asciiTheme="minorHAnsi" w:hAnsiTheme="minorHAnsi" w:cstheme="minorHAnsi"/>
                <w:spacing w:val="-3"/>
                <w:w w:val="105"/>
              </w:rPr>
              <w:t xml:space="preserve">MATLAB </w:t>
            </w:r>
            <w:r w:rsidRPr="00A8192A">
              <w:rPr>
                <w:rFonts w:asciiTheme="minorHAnsi" w:hAnsiTheme="minorHAnsi" w:cstheme="minorHAnsi"/>
                <w:w w:val="105"/>
              </w:rPr>
              <w:t>code relational operator data</w:t>
            </w:r>
            <w:r w:rsidRPr="00A8192A">
              <w:rPr>
                <w:rFonts w:asciiTheme="minorHAnsi" w:hAnsiTheme="minorHAnsi" w:cstheme="minorHAnsi"/>
                <w:spacing w:val="-32"/>
                <w:w w:val="105"/>
              </w:rPr>
              <w:t xml:space="preserve"> </w:t>
            </w:r>
            <w:r w:rsidRPr="00A8192A">
              <w:rPr>
                <w:rFonts w:asciiTheme="minorHAnsi" w:hAnsiTheme="minorHAnsi" w:cstheme="minorHAnsi"/>
                <w:w w:val="105"/>
              </w:rPr>
              <w:t>types</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9E25B0" w:rsidRDefault="009E25B0" w:rsidP="009E25B0">
            <w:pPr>
              <w:autoSpaceDE w:val="0"/>
              <w:autoSpaceDN w:val="0"/>
              <w:adjustRightInd w:val="0"/>
              <w:spacing w:before="60" w:after="60"/>
              <w:rPr>
                <w:rFonts w:asciiTheme="minorHAnsi" w:eastAsiaTheme="minorHAnsi" w:hAnsiTheme="minorHAnsi" w:cstheme="minorHAnsi"/>
              </w:rPr>
            </w:pPr>
            <w:r w:rsidRPr="009E25B0">
              <w:rPr>
                <w:rFonts w:asciiTheme="minorHAnsi" w:eastAsiaTheme="minorHAnsi" w:hAnsiTheme="minorHAnsi" w:cstheme="minorHAnsi"/>
                <w:sz w:val="20"/>
                <w:szCs w:val="20"/>
              </w:rPr>
              <w:t>Check MATLAB code with equal / not equal relational operators</w:t>
            </w:r>
          </w:p>
        </w:tc>
        <w:tc>
          <w:tcPr>
            <w:tcW w:w="4723" w:type="dxa"/>
            <w:shd w:val="clear" w:color="auto" w:fill="F1F1F1"/>
            <w:tcMar>
              <w:top w:w="0" w:type="dxa"/>
              <w:left w:w="58" w:type="dxa"/>
              <w:bottom w:w="0" w:type="dxa"/>
              <w:right w:w="58" w:type="dxa"/>
            </w:tcMar>
          </w:tcPr>
          <w:p w:rsidR="000E600A" w:rsidRPr="00065290" w:rsidRDefault="000E600A" w:rsidP="000E600A">
            <w:pPr>
              <w:pStyle w:val="BodyText"/>
              <w:spacing w:before="60" w:after="60"/>
              <w:ind w:left="0"/>
              <w:rPr>
                <w:rFonts w:asciiTheme="minorHAnsi" w:hAnsiTheme="minorHAnsi" w:cstheme="minorHAnsi"/>
                <w:color w:val="FF0000"/>
                <w:w w:val="105"/>
              </w:rPr>
            </w:pPr>
            <w:r w:rsidRPr="00A8192A">
              <w:rPr>
                <w:rFonts w:asciiTheme="minorHAnsi" w:hAnsiTheme="minorHAnsi" w:cstheme="minorHAnsi"/>
                <w:w w:val="105"/>
              </w:rPr>
              <w:t xml:space="preserve">himl_0009: </w:t>
            </w:r>
            <w:r w:rsidRPr="00A8192A">
              <w:rPr>
                <w:rFonts w:asciiTheme="minorHAnsi" w:hAnsiTheme="minorHAnsi" w:cstheme="minorHAnsi"/>
                <w:spacing w:val="-3"/>
                <w:w w:val="105"/>
              </w:rPr>
              <w:t xml:space="preserve">MATLAB </w:t>
            </w:r>
            <w:r w:rsidRPr="00A8192A">
              <w:rPr>
                <w:rFonts w:asciiTheme="minorHAnsi" w:hAnsiTheme="minorHAnsi" w:cstheme="minorHAnsi"/>
                <w:w w:val="105"/>
              </w:rPr>
              <w:t>code with equal / not equal relational</w:t>
            </w:r>
            <w:r w:rsidRPr="00A8192A">
              <w:rPr>
                <w:rFonts w:asciiTheme="minorHAnsi" w:hAnsiTheme="minorHAnsi" w:cstheme="minorHAnsi"/>
                <w:spacing w:val="-28"/>
                <w:w w:val="105"/>
              </w:rPr>
              <w:t xml:space="preserve"> </w:t>
            </w:r>
            <w:r w:rsidRPr="00A8192A">
              <w:rPr>
                <w:rFonts w:asciiTheme="minorHAnsi" w:hAnsiTheme="minorHAnsi" w:cstheme="minorHAnsi"/>
                <w:w w:val="105"/>
              </w:rPr>
              <w:t>operators</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9E25B0" w:rsidRDefault="009E25B0" w:rsidP="009E25B0">
            <w:pPr>
              <w:autoSpaceDE w:val="0"/>
              <w:autoSpaceDN w:val="0"/>
              <w:adjustRightInd w:val="0"/>
              <w:spacing w:before="60" w:after="60"/>
              <w:rPr>
                <w:rFonts w:asciiTheme="minorHAnsi" w:eastAsiaTheme="minorHAnsi" w:hAnsiTheme="minorHAnsi" w:cstheme="minorHAnsi"/>
              </w:rPr>
            </w:pPr>
            <w:r w:rsidRPr="009E25B0">
              <w:rPr>
                <w:rFonts w:asciiTheme="minorHAnsi" w:eastAsiaTheme="minorHAnsi" w:hAnsiTheme="minorHAnsi" w:cstheme="minorHAnsi"/>
                <w:sz w:val="20"/>
                <w:szCs w:val="20"/>
              </w:rPr>
              <w:t>Check MATLAB code with logical operators and functions</w:t>
            </w:r>
          </w:p>
        </w:tc>
        <w:tc>
          <w:tcPr>
            <w:tcW w:w="4723" w:type="dxa"/>
            <w:shd w:val="clear" w:color="auto" w:fill="F1F1F1"/>
            <w:tcMar>
              <w:top w:w="0" w:type="dxa"/>
              <w:left w:w="58" w:type="dxa"/>
              <w:bottom w:w="0" w:type="dxa"/>
              <w:right w:w="58" w:type="dxa"/>
            </w:tcMar>
          </w:tcPr>
          <w:p w:rsidR="000E600A" w:rsidRPr="00065290" w:rsidRDefault="000E600A" w:rsidP="000E600A">
            <w:pPr>
              <w:pStyle w:val="BodyText"/>
              <w:spacing w:before="60" w:after="60"/>
              <w:ind w:left="0"/>
              <w:rPr>
                <w:rFonts w:asciiTheme="minorHAnsi" w:hAnsiTheme="minorHAnsi" w:cstheme="minorHAnsi"/>
                <w:color w:val="FF0000"/>
                <w:w w:val="105"/>
              </w:rPr>
            </w:pPr>
            <w:r w:rsidRPr="00A8192A">
              <w:rPr>
                <w:rFonts w:asciiTheme="minorHAnsi" w:hAnsiTheme="minorHAnsi" w:cstheme="minorHAnsi"/>
                <w:w w:val="105"/>
              </w:rPr>
              <w:t>himl_0010:</w:t>
            </w:r>
            <w:r w:rsidRPr="00A8192A">
              <w:rPr>
                <w:rFonts w:asciiTheme="minorHAnsi" w:hAnsiTheme="minorHAnsi" w:cstheme="minorHAnsi"/>
                <w:spacing w:val="-7"/>
                <w:w w:val="105"/>
              </w:rPr>
              <w:t xml:space="preserve"> </w:t>
            </w:r>
            <w:r w:rsidRPr="00A8192A">
              <w:rPr>
                <w:rFonts w:asciiTheme="minorHAnsi" w:hAnsiTheme="minorHAnsi" w:cstheme="minorHAnsi"/>
                <w:spacing w:val="-3"/>
                <w:w w:val="105"/>
              </w:rPr>
              <w:t>MATLAB</w:t>
            </w:r>
            <w:r w:rsidRPr="00A8192A">
              <w:rPr>
                <w:rFonts w:asciiTheme="minorHAnsi" w:hAnsiTheme="minorHAnsi" w:cstheme="minorHAnsi"/>
                <w:spacing w:val="-7"/>
                <w:w w:val="105"/>
              </w:rPr>
              <w:t xml:space="preserve"> </w:t>
            </w:r>
            <w:r w:rsidRPr="00A8192A">
              <w:rPr>
                <w:rFonts w:asciiTheme="minorHAnsi" w:hAnsiTheme="minorHAnsi" w:cstheme="minorHAnsi"/>
                <w:w w:val="105"/>
              </w:rPr>
              <w:t>code</w:t>
            </w:r>
            <w:r w:rsidRPr="00A8192A">
              <w:rPr>
                <w:rFonts w:asciiTheme="minorHAnsi" w:hAnsiTheme="minorHAnsi" w:cstheme="minorHAnsi"/>
                <w:spacing w:val="-7"/>
                <w:w w:val="105"/>
              </w:rPr>
              <w:t xml:space="preserve"> </w:t>
            </w:r>
            <w:r w:rsidRPr="00A8192A">
              <w:rPr>
                <w:rFonts w:asciiTheme="minorHAnsi" w:hAnsiTheme="minorHAnsi" w:cstheme="minorHAnsi"/>
                <w:w w:val="105"/>
              </w:rPr>
              <w:t>with</w:t>
            </w:r>
            <w:r w:rsidRPr="00A8192A">
              <w:rPr>
                <w:rFonts w:asciiTheme="minorHAnsi" w:hAnsiTheme="minorHAnsi" w:cstheme="minorHAnsi"/>
                <w:spacing w:val="-7"/>
                <w:w w:val="105"/>
              </w:rPr>
              <w:t xml:space="preserve"> </w:t>
            </w:r>
            <w:r w:rsidRPr="00A8192A">
              <w:rPr>
                <w:rFonts w:asciiTheme="minorHAnsi" w:hAnsiTheme="minorHAnsi" w:cstheme="minorHAnsi"/>
                <w:w w:val="105"/>
              </w:rPr>
              <w:t>logical</w:t>
            </w:r>
            <w:r w:rsidRPr="00A8192A">
              <w:rPr>
                <w:rFonts w:asciiTheme="minorHAnsi" w:hAnsiTheme="minorHAnsi" w:cstheme="minorHAnsi"/>
                <w:spacing w:val="-7"/>
                <w:w w:val="105"/>
              </w:rPr>
              <w:t xml:space="preserve"> </w:t>
            </w:r>
            <w:r w:rsidRPr="00A8192A">
              <w:rPr>
                <w:rFonts w:asciiTheme="minorHAnsi" w:hAnsiTheme="minorHAnsi" w:cstheme="minorHAnsi"/>
                <w:w w:val="105"/>
              </w:rPr>
              <w:t>operators</w:t>
            </w:r>
            <w:r w:rsidRPr="00A8192A">
              <w:rPr>
                <w:rFonts w:asciiTheme="minorHAnsi" w:hAnsiTheme="minorHAnsi" w:cstheme="minorHAnsi"/>
                <w:spacing w:val="-7"/>
                <w:w w:val="105"/>
              </w:rPr>
              <w:t xml:space="preserve"> </w:t>
            </w:r>
            <w:r w:rsidRPr="00A8192A">
              <w:rPr>
                <w:rFonts w:asciiTheme="minorHAnsi" w:hAnsiTheme="minorHAnsi" w:cstheme="minorHAnsi"/>
                <w:w w:val="105"/>
              </w:rPr>
              <w:t>and</w:t>
            </w:r>
            <w:r w:rsidRPr="00A8192A">
              <w:rPr>
                <w:rFonts w:asciiTheme="minorHAnsi" w:hAnsiTheme="minorHAnsi" w:cstheme="minorHAnsi"/>
                <w:spacing w:val="-7"/>
                <w:w w:val="105"/>
              </w:rPr>
              <w:t xml:space="preserve"> </w:t>
            </w:r>
            <w:r w:rsidRPr="00A8192A">
              <w:rPr>
                <w:rFonts w:asciiTheme="minorHAnsi" w:hAnsiTheme="minorHAnsi" w:cstheme="minorHAnsi"/>
                <w:w w:val="105"/>
              </w:rPr>
              <w:t>functions</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9E25B0" w:rsidRDefault="009E25B0" w:rsidP="009E25B0">
            <w:pPr>
              <w:autoSpaceDE w:val="0"/>
              <w:autoSpaceDN w:val="0"/>
              <w:adjustRightInd w:val="0"/>
              <w:spacing w:before="60" w:after="60"/>
              <w:rPr>
                <w:rFonts w:asciiTheme="minorHAnsi" w:eastAsiaTheme="minorHAnsi" w:hAnsiTheme="minorHAnsi" w:cstheme="minorHAnsi"/>
              </w:rPr>
            </w:pPr>
            <w:r w:rsidRPr="009E25B0">
              <w:rPr>
                <w:rFonts w:asciiTheme="minorHAnsi" w:eastAsiaTheme="minorHAnsi" w:hAnsiTheme="minorHAnsi" w:cstheme="minorHAnsi"/>
                <w:sz w:val="20"/>
                <w:szCs w:val="20"/>
              </w:rPr>
              <w:t>Check global variables in graphical functions</w:t>
            </w:r>
          </w:p>
        </w:tc>
        <w:tc>
          <w:tcPr>
            <w:tcW w:w="4723" w:type="dxa"/>
            <w:shd w:val="clear" w:color="auto" w:fill="F1F1F1"/>
            <w:tcMar>
              <w:top w:w="0" w:type="dxa"/>
              <w:left w:w="58" w:type="dxa"/>
              <w:bottom w:w="0" w:type="dxa"/>
              <w:right w:w="58" w:type="dxa"/>
            </w:tcMar>
          </w:tcPr>
          <w:p w:rsidR="000E600A" w:rsidRPr="00065290" w:rsidRDefault="000E600A" w:rsidP="000E600A">
            <w:pPr>
              <w:pStyle w:val="BodyText"/>
              <w:spacing w:before="60" w:after="60"/>
              <w:ind w:left="0"/>
              <w:rPr>
                <w:rFonts w:asciiTheme="minorHAnsi" w:hAnsiTheme="minorHAnsi" w:cstheme="minorHAnsi"/>
                <w:color w:val="FF0000"/>
                <w:w w:val="105"/>
              </w:rPr>
            </w:pPr>
            <w:r w:rsidRPr="007D2515">
              <w:rPr>
                <w:rFonts w:asciiTheme="minorHAnsi" w:hAnsiTheme="minorHAnsi" w:cstheme="minorHAnsi"/>
                <w:w w:val="105"/>
              </w:rPr>
              <w:t>hisl_0062: Global variables in graphical functions</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9E25B0" w:rsidRDefault="009E25B0" w:rsidP="009E25B0">
            <w:pPr>
              <w:autoSpaceDE w:val="0"/>
              <w:autoSpaceDN w:val="0"/>
              <w:adjustRightInd w:val="0"/>
              <w:spacing w:before="60" w:after="60"/>
              <w:rPr>
                <w:rFonts w:asciiTheme="minorHAnsi" w:eastAsiaTheme="minorHAnsi" w:hAnsiTheme="minorHAnsi" w:cstheme="minorHAnsi"/>
              </w:rPr>
            </w:pPr>
            <w:r w:rsidRPr="009E25B0">
              <w:rPr>
                <w:rFonts w:asciiTheme="minorHAnsi" w:eastAsiaTheme="minorHAnsi" w:hAnsiTheme="minorHAnsi" w:cstheme="minorHAnsi"/>
                <w:sz w:val="20"/>
                <w:szCs w:val="20"/>
              </w:rPr>
              <w:t>Check length of user-defined object names to improve MISRA C:2012 compliance</w:t>
            </w:r>
          </w:p>
        </w:tc>
        <w:tc>
          <w:tcPr>
            <w:tcW w:w="4723" w:type="dxa"/>
            <w:shd w:val="clear" w:color="auto" w:fill="F1F1F1"/>
            <w:tcMar>
              <w:top w:w="0" w:type="dxa"/>
              <w:left w:w="58" w:type="dxa"/>
              <w:bottom w:w="0" w:type="dxa"/>
              <w:right w:w="58" w:type="dxa"/>
            </w:tcMar>
          </w:tcPr>
          <w:p w:rsidR="000E600A" w:rsidRPr="00065290" w:rsidRDefault="000E600A" w:rsidP="000E600A">
            <w:pPr>
              <w:pStyle w:val="BodyText"/>
              <w:spacing w:before="60" w:after="60"/>
              <w:ind w:left="0"/>
              <w:rPr>
                <w:rFonts w:asciiTheme="minorHAnsi" w:hAnsiTheme="minorHAnsi" w:cstheme="minorHAnsi"/>
                <w:color w:val="FF0000"/>
                <w:w w:val="105"/>
              </w:rPr>
            </w:pPr>
            <w:r w:rsidRPr="007D2515">
              <w:rPr>
                <w:rFonts w:asciiTheme="minorHAnsi" w:hAnsiTheme="minorHAnsi" w:cstheme="minorHAnsi"/>
              </w:rPr>
              <w:t>hisl_0063: Length of user-defined function names to improve MISRA C:2012 compliance</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9E25B0" w:rsidRDefault="009E25B0" w:rsidP="009E25B0">
            <w:pPr>
              <w:autoSpaceDE w:val="0"/>
              <w:autoSpaceDN w:val="0"/>
              <w:adjustRightInd w:val="0"/>
              <w:spacing w:before="60" w:after="60"/>
              <w:rPr>
                <w:rFonts w:asciiTheme="minorHAnsi" w:eastAsiaTheme="minorHAnsi" w:hAnsiTheme="minorHAnsi" w:cstheme="minorHAnsi"/>
              </w:rPr>
            </w:pPr>
            <w:r w:rsidRPr="009E25B0">
              <w:rPr>
                <w:rFonts w:asciiTheme="minorHAnsi" w:eastAsiaTheme="minorHAnsi" w:hAnsiTheme="minorHAnsi" w:cstheme="minorHAnsi"/>
                <w:sz w:val="20"/>
                <w:szCs w:val="20"/>
              </w:rPr>
              <w:t>Check reserved keywords to improve MISRA C:2012 compliance</w:t>
            </w:r>
          </w:p>
        </w:tc>
        <w:tc>
          <w:tcPr>
            <w:tcW w:w="4723" w:type="dxa"/>
            <w:shd w:val="clear" w:color="auto" w:fill="F1F1F1"/>
            <w:tcMar>
              <w:top w:w="0" w:type="dxa"/>
              <w:left w:w="58" w:type="dxa"/>
              <w:bottom w:w="0" w:type="dxa"/>
              <w:right w:w="58" w:type="dxa"/>
            </w:tcMar>
          </w:tcPr>
          <w:p w:rsidR="000E600A" w:rsidRPr="00A8192A" w:rsidRDefault="00ED006E" w:rsidP="000E600A">
            <w:pPr>
              <w:pStyle w:val="BodyText"/>
              <w:spacing w:before="60" w:after="60"/>
              <w:ind w:left="0"/>
              <w:rPr>
                <w:rFonts w:asciiTheme="minorHAnsi" w:hAnsiTheme="minorHAnsi" w:cstheme="minorHAnsi"/>
                <w:color w:val="FF0000"/>
                <w:w w:val="105"/>
              </w:rPr>
            </w:pPr>
            <w:r>
              <w:rPr>
                <w:rFonts w:asciiTheme="minorHAnsi" w:hAnsiTheme="minorHAnsi" w:cstheme="minorHAnsi"/>
              </w:rPr>
              <w:t xml:space="preserve">hisl_0201: </w:t>
            </w:r>
            <w:r w:rsidR="000E600A" w:rsidRPr="007D2515">
              <w:rPr>
                <w:rFonts w:asciiTheme="minorHAnsi" w:hAnsiTheme="minorHAnsi" w:cstheme="minorHAnsi"/>
              </w:rPr>
              <w:t xml:space="preserve">Define reserved </w:t>
            </w:r>
            <w:r w:rsidR="000E600A">
              <w:rPr>
                <w:rFonts w:asciiTheme="minorHAnsi" w:hAnsiTheme="minorHAnsi" w:cstheme="minorHAnsi"/>
              </w:rPr>
              <w:t xml:space="preserve">keywords to improve </w:t>
            </w:r>
            <w:r w:rsidR="000E600A" w:rsidRPr="007D2515">
              <w:rPr>
                <w:rFonts w:asciiTheme="minorHAnsi" w:hAnsiTheme="minorHAnsi" w:cstheme="minorHAnsi"/>
              </w:rPr>
              <w:t>MISRA C:2012</w:t>
            </w:r>
            <w:r w:rsidR="000E600A" w:rsidRPr="007D2515">
              <w:rPr>
                <w:rFonts w:asciiTheme="minorHAnsi" w:hAnsiTheme="minorHAnsi" w:cstheme="minorHAnsi"/>
                <w:spacing w:val="15"/>
              </w:rPr>
              <w:t xml:space="preserve"> </w:t>
            </w:r>
            <w:r w:rsidR="000E600A" w:rsidRPr="007D2515">
              <w:rPr>
                <w:rFonts w:asciiTheme="minorHAnsi" w:hAnsiTheme="minorHAnsi" w:cstheme="minorHAnsi"/>
              </w:rPr>
              <w:t>compliance</w:t>
            </w:r>
          </w:p>
        </w:tc>
      </w:tr>
      <w:tr w:rsidR="000E600A" w:rsidRPr="00197088" w:rsidTr="004B5B97">
        <w:trPr>
          <w:cantSplit/>
          <w:trHeight w:val="395"/>
        </w:trPr>
        <w:tc>
          <w:tcPr>
            <w:tcW w:w="4722" w:type="dxa"/>
            <w:shd w:val="clear" w:color="auto" w:fill="F1F1F1"/>
            <w:tcMar>
              <w:top w:w="0" w:type="dxa"/>
              <w:left w:w="58" w:type="dxa"/>
              <w:bottom w:w="0" w:type="dxa"/>
              <w:right w:w="58" w:type="dxa"/>
            </w:tcMar>
          </w:tcPr>
          <w:p w:rsidR="000E600A" w:rsidRPr="00464078" w:rsidRDefault="009E25B0" w:rsidP="009E25B0">
            <w:pPr>
              <w:autoSpaceDE w:val="0"/>
              <w:autoSpaceDN w:val="0"/>
              <w:adjustRightInd w:val="0"/>
              <w:spacing w:before="60" w:after="60"/>
              <w:rPr>
                <w:rFonts w:asciiTheme="minorHAnsi" w:eastAsiaTheme="minorHAnsi" w:hAnsiTheme="minorHAnsi" w:cstheme="minorHAnsi"/>
                <w:sz w:val="20"/>
                <w:szCs w:val="20"/>
              </w:rPr>
            </w:pPr>
            <w:r w:rsidRPr="00464078">
              <w:rPr>
                <w:rFonts w:asciiTheme="minorHAnsi" w:eastAsiaTheme="minorHAnsi" w:hAnsiTheme="minorHAnsi" w:cstheme="minorHAnsi"/>
                <w:sz w:val="20"/>
                <w:szCs w:val="20"/>
              </w:rPr>
              <w:t>Check data type of loop control variables to improve MISRA C:2012 compliance</w:t>
            </w:r>
          </w:p>
        </w:tc>
        <w:tc>
          <w:tcPr>
            <w:tcW w:w="4723" w:type="dxa"/>
            <w:shd w:val="clear" w:color="auto" w:fill="F1F1F1"/>
            <w:tcMar>
              <w:top w:w="0" w:type="dxa"/>
              <w:left w:w="58" w:type="dxa"/>
              <w:bottom w:w="0" w:type="dxa"/>
              <w:right w:w="58" w:type="dxa"/>
            </w:tcMar>
          </w:tcPr>
          <w:p w:rsidR="000E600A" w:rsidRPr="00464078" w:rsidRDefault="000E600A" w:rsidP="000E600A">
            <w:pPr>
              <w:pStyle w:val="TableParagraph"/>
              <w:spacing w:before="60" w:after="60"/>
              <w:rPr>
                <w:rFonts w:cstheme="minorHAnsi"/>
                <w:sz w:val="20"/>
                <w:szCs w:val="20"/>
              </w:rPr>
            </w:pPr>
            <w:r w:rsidRPr="00464078">
              <w:rPr>
                <w:rFonts w:cstheme="minorHAnsi"/>
                <w:sz w:val="20"/>
                <w:szCs w:val="20"/>
              </w:rPr>
              <w:t>hisl_0102: Data type of loop control variables to improve MISRA C:2012 compliance</w:t>
            </w:r>
          </w:p>
        </w:tc>
      </w:tr>
    </w:tbl>
    <w:p w:rsidR="00326CF8" w:rsidRDefault="000B54AA" w:rsidP="00B77AE6">
      <w:pPr>
        <w:pStyle w:val="Style5"/>
        <w:rPr>
          <w:rFonts w:ascii="Arial" w:hAnsi="Arial" w:cs="Arial"/>
          <w:b/>
          <w:w w:val="105"/>
          <w:szCs w:val="20"/>
        </w:rPr>
      </w:pPr>
      <w:r>
        <w:t xml:space="preserve">The </w:t>
      </w:r>
      <w:r w:rsidR="00790F98">
        <w:t>Model Advisor</w:t>
      </w:r>
      <w:r>
        <w:t xml:space="preserve"> checks for the above rules are not qualified. These rules must be manually reviewed using the supplied checklist.</w:t>
      </w:r>
    </w:p>
    <w:p w:rsidR="00FB0E03" w:rsidRDefault="00FB0E03">
      <w:pPr>
        <w:spacing w:after="160" w:line="259" w:lineRule="auto"/>
        <w:rPr>
          <w:rFonts w:ascii="Arial" w:hAnsi="Arial" w:cs="Arial"/>
          <w:b/>
          <w:w w:val="105"/>
          <w:sz w:val="20"/>
          <w:szCs w:val="20"/>
        </w:rPr>
      </w:pPr>
      <w:r>
        <w:rPr>
          <w:w w:val="105"/>
        </w:rPr>
        <w:br w:type="page"/>
      </w:r>
    </w:p>
    <w:p w:rsidR="00052071" w:rsidRDefault="009518E9" w:rsidP="00052071">
      <w:pPr>
        <w:pStyle w:val="Heading4"/>
      </w:pPr>
      <w:bookmarkStart w:id="178" w:name="_Toc503436766"/>
      <w:r>
        <w:rPr>
          <w:w w:val="105"/>
        </w:rPr>
        <w:lastRenderedPageBreak/>
        <w:t>Rules without applicable Model Advisor checks</w:t>
      </w:r>
      <w:bookmarkEnd w:id="178"/>
    </w:p>
    <w:tbl>
      <w:tblPr>
        <w:tblStyle w:val="TableGrid"/>
        <w:tblW w:w="9530" w:type="dxa"/>
        <w:tblLayout w:type="fixed"/>
        <w:tblLook w:val="04A0" w:firstRow="1" w:lastRow="0" w:firstColumn="1" w:lastColumn="0" w:noHBand="0" w:noVBand="1"/>
      </w:tblPr>
      <w:tblGrid>
        <w:gridCol w:w="4765"/>
        <w:gridCol w:w="4765"/>
      </w:tblGrid>
      <w:tr w:rsidR="003561CC" w:rsidRPr="00683BE8" w:rsidTr="00052071">
        <w:trPr>
          <w:cantSplit/>
        </w:trPr>
        <w:tc>
          <w:tcPr>
            <w:tcW w:w="4765" w:type="dxa"/>
            <w:shd w:val="clear" w:color="auto" w:fill="B1B1B1"/>
            <w:tcMar>
              <w:top w:w="0" w:type="dxa"/>
              <w:left w:w="58" w:type="dxa"/>
              <w:bottom w:w="0" w:type="dxa"/>
              <w:right w:w="58" w:type="dxa"/>
            </w:tcMar>
          </w:tcPr>
          <w:p w:rsidR="003561CC" w:rsidRPr="00065290" w:rsidRDefault="003561CC" w:rsidP="00052071">
            <w:pPr>
              <w:pStyle w:val="BodyText"/>
              <w:spacing w:before="60" w:after="60"/>
              <w:ind w:left="0"/>
              <w:rPr>
                <w:rFonts w:asciiTheme="minorHAnsi" w:hAnsiTheme="minorHAnsi" w:cstheme="minorHAnsi"/>
                <w:szCs w:val="20"/>
              </w:rPr>
            </w:pPr>
            <w:r w:rsidRPr="00065290">
              <w:rPr>
                <w:rFonts w:asciiTheme="minorHAnsi" w:hAnsiTheme="minorHAnsi" w:cstheme="minorHAnsi"/>
                <w:b/>
                <w:bCs/>
                <w:szCs w:val="20"/>
              </w:rPr>
              <w:t>Applicable High-Integrity System Modeling Guidelines that Must Be Manually Reviewed</w:t>
            </w:r>
          </w:p>
        </w:tc>
        <w:tc>
          <w:tcPr>
            <w:tcW w:w="4765" w:type="dxa"/>
            <w:shd w:val="clear" w:color="auto" w:fill="B1B1B1"/>
          </w:tcPr>
          <w:p w:rsidR="003561CC" w:rsidRPr="00065290" w:rsidRDefault="003561CC" w:rsidP="00052071">
            <w:pPr>
              <w:pStyle w:val="BodyText"/>
              <w:spacing w:before="60" w:after="60"/>
              <w:ind w:left="0"/>
              <w:rPr>
                <w:rFonts w:asciiTheme="minorHAnsi" w:hAnsiTheme="minorHAnsi" w:cstheme="minorHAnsi"/>
                <w:b/>
                <w:bCs/>
                <w:szCs w:val="20"/>
              </w:rPr>
            </w:pPr>
            <w:r w:rsidRPr="00065290">
              <w:rPr>
                <w:rFonts w:asciiTheme="minorHAnsi" w:hAnsiTheme="minorHAnsi" w:cstheme="minorHAnsi"/>
                <w:b/>
                <w:bCs/>
                <w:szCs w:val="20"/>
              </w:rPr>
              <w:t>Alternative Method</w:t>
            </w:r>
          </w:p>
        </w:tc>
      </w:tr>
      <w:tr w:rsidR="00C1449D" w:rsidRPr="002F5871" w:rsidTr="00052071">
        <w:trPr>
          <w:cantSplit/>
        </w:trPr>
        <w:tc>
          <w:tcPr>
            <w:tcW w:w="4765" w:type="dxa"/>
            <w:shd w:val="clear" w:color="auto" w:fill="F1F1F1"/>
            <w:tcMar>
              <w:top w:w="0" w:type="dxa"/>
              <w:left w:w="58" w:type="dxa"/>
              <w:bottom w:w="0" w:type="dxa"/>
              <w:right w:w="58" w:type="dxa"/>
            </w:tcMar>
          </w:tcPr>
          <w:p w:rsidR="00C1449D" w:rsidRPr="00FF7F3B" w:rsidRDefault="00C1449D" w:rsidP="00052071">
            <w:pPr>
              <w:pStyle w:val="BodyText"/>
              <w:spacing w:before="60" w:after="60"/>
              <w:ind w:left="0"/>
              <w:rPr>
                <w:rFonts w:asciiTheme="minorHAnsi" w:hAnsiTheme="minorHAnsi" w:cstheme="minorHAnsi"/>
              </w:rPr>
            </w:pPr>
            <w:r w:rsidRPr="00FF7F3B">
              <w:rPr>
                <w:rFonts w:asciiTheme="minorHAnsi" w:hAnsiTheme="minorHAnsi" w:cstheme="minorHAnsi"/>
                <w:w w:val="105"/>
              </w:rPr>
              <w:t>hisf_0004: Usage of recursive</w:t>
            </w:r>
            <w:r w:rsidRPr="00FF7F3B">
              <w:rPr>
                <w:rFonts w:asciiTheme="minorHAnsi" w:hAnsiTheme="minorHAnsi" w:cstheme="minorHAnsi"/>
                <w:spacing w:val="22"/>
                <w:w w:val="105"/>
              </w:rPr>
              <w:t xml:space="preserve"> </w:t>
            </w:r>
            <w:r w:rsidRPr="00FF7F3B">
              <w:rPr>
                <w:rFonts w:asciiTheme="minorHAnsi" w:hAnsiTheme="minorHAnsi" w:cstheme="minorHAnsi"/>
                <w:w w:val="105"/>
              </w:rPr>
              <w:t>behavior</w:t>
            </w:r>
          </w:p>
        </w:tc>
        <w:tc>
          <w:tcPr>
            <w:tcW w:w="4765" w:type="dxa"/>
            <w:shd w:val="clear" w:color="auto" w:fill="F1F1F1"/>
          </w:tcPr>
          <w:p w:rsidR="00C1449D" w:rsidRDefault="00C1449D" w:rsidP="00052071">
            <w:pPr>
              <w:pStyle w:val="BodyText"/>
              <w:spacing w:before="60" w:after="60"/>
              <w:ind w:left="0"/>
              <w:rPr>
                <w:rFonts w:asciiTheme="minorHAnsi" w:hAnsiTheme="minorHAnsi" w:cstheme="minorHAnsi"/>
              </w:rPr>
            </w:pPr>
            <w:r>
              <w:rPr>
                <w:rFonts w:asciiTheme="minorHAnsi" w:hAnsiTheme="minorHAnsi" w:cstheme="minorHAnsi"/>
              </w:rPr>
              <w:t xml:space="preserve">Run the model with </w:t>
            </w:r>
            <w:r w:rsidRPr="00C1449D">
              <w:rPr>
                <w:rFonts w:asciiTheme="minorHAnsi" w:hAnsiTheme="minorHAnsi" w:cstheme="minorHAnsi"/>
                <w:b/>
              </w:rPr>
              <w:t>Simulation</w:t>
            </w:r>
            <w:r>
              <w:rPr>
                <w:rFonts w:asciiTheme="minorHAnsi" w:hAnsiTheme="minorHAnsi" w:cstheme="minorHAnsi"/>
              </w:rPr>
              <w:t xml:space="preserve"> &gt; </w:t>
            </w:r>
            <w:r w:rsidRPr="00C1449D">
              <w:rPr>
                <w:rFonts w:asciiTheme="minorHAnsi" w:hAnsiTheme="minorHAnsi" w:cstheme="minorHAnsi"/>
                <w:b/>
              </w:rPr>
              <w:t>Debug</w:t>
            </w:r>
            <w:r>
              <w:rPr>
                <w:rFonts w:asciiTheme="minorHAnsi" w:hAnsiTheme="minorHAnsi" w:cstheme="minorHAnsi"/>
              </w:rPr>
              <w:t xml:space="preserve"> &gt; </w:t>
            </w:r>
            <w:r w:rsidRPr="00C1449D">
              <w:rPr>
                <w:rFonts w:asciiTheme="minorHAnsi" w:hAnsiTheme="minorHAnsi" w:cstheme="minorHAnsi"/>
                <w:b/>
              </w:rPr>
              <w:t>MATLAB &amp; Stateflow Error Checking Options</w:t>
            </w:r>
            <w:r>
              <w:rPr>
                <w:rFonts w:asciiTheme="minorHAnsi" w:hAnsiTheme="minorHAnsi" w:cstheme="minorHAnsi"/>
              </w:rPr>
              <w:t xml:space="preserve"> &gt; </w:t>
            </w:r>
            <w:r w:rsidRPr="00C1449D">
              <w:rPr>
                <w:rFonts w:asciiTheme="minorHAnsi" w:hAnsiTheme="minorHAnsi" w:cstheme="minorHAnsi"/>
                <w:b/>
              </w:rPr>
              <w:t>Detect Cycles</w:t>
            </w:r>
            <w:r>
              <w:rPr>
                <w:rFonts w:asciiTheme="minorHAnsi" w:hAnsiTheme="minorHAnsi" w:cstheme="minorHAnsi"/>
              </w:rPr>
              <w:t xml:space="preserve"> enabled</w:t>
            </w:r>
          </w:p>
        </w:tc>
      </w:tr>
      <w:tr w:rsidR="003561CC" w:rsidRPr="002F5871" w:rsidTr="00052071">
        <w:trPr>
          <w:cantSplit/>
        </w:trPr>
        <w:tc>
          <w:tcPr>
            <w:tcW w:w="4765" w:type="dxa"/>
            <w:shd w:val="clear" w:color="auto" w:fill="F1F1F1"/>
            <w:tcMar>
              <w:top w:w="0" w:type="dxa"/>
              <w:left w:w="58" w:type="dxa"/>
              <w:bottom w:w="0" w:type="dxa"/>
              <w:right w:w="58" w:type="dxa"/>
            </w:tcMar>
          </w:tcPr>
          <w:p w:rsidR="003561CC" w:rsidRPr="00065290" w:rsidRDefault="003561CC" w:rsidP="00052071">
            <w:pPr>
              <w:pStyle w:val="BodyText"/>
              <w:spacing w:before="60" w:after="60"/>
              <w:ind w:left="0"/>
              <w:rPr>
                <w:rFonts w:asciiTheme="minorHAnsi" w:hAnsiTheme="minorHAnsi" w:cstheme="minorHAnsi"/>
                <w:color w:val="FF0000"/>
              </w:rPr>
            </w:pPr>
            <w:r w:rsidRPr="00FF7F3B">
              <w:rPr>
                <w:rFonts w:asciiTheme="minorHAnsi" w:hAnsiTheme="minorHAnsi" w:cstheme="minorHAnsi"/>
              </w:rPr>
              <w:t>hisf_0007:</w:t>
            </w:r>
            <w:r w:rsidRPr="00FF7F3B">
              <w:rPr>
                <w:rFonts w:asciiTheme="minorHAnsi" w:hAnsiTheme="minorHAnsi" w:cstheme="minorHAnsi"/>
                <w:spacing w:val="30"/>
              </w:rPr>
              <w:t xml:space="preserve"> </w:t>
            </w:r>
            <w:r w:rsidRPr="00FF7F3B">
              <w:rPr>
                <w:rFonts w:asciiTheme="minorHAnsi" w:hAnsiTheme="minorHAnsi" w:cstheme="minorHAnsi"/>
              </w:rPr>
              <w:t>Usage</w:t>
            </w:r>
            <w:r w:rsidRPr="00FF7F3B">
              <w:rPr>
                <w:rFonts w:asciiTheme="minorHAnsi" w:hAnsiTheme="minorHAnsi" w:cstheme="minorHAnsi"/>
                <w:spacing w:val="30"/>
              </w:rPr>
              <w:t xml:space="preserve"> </w:t>
            </w:r>
            <w:r w:rsidRPr="00FF7F3B">
              <w:rPr>
                <w:rFonts w:asciiTheme="minorHAnsi" w:hAnsiTheme="minorHAnsi" w:cstheme="minorHAnsi"/>
              </w:rPr>
              <w:t>of</w:t>
            </w:r>
            <w:r w:rsidRPr="00FF7F3B">
              <w:rPr>
                <w:rFonts w:asciiTheme="minorHAnsi" w:hAnsiTheme="minorHAnsi" w:cstheme="minorHAnsi"/>
                <w:spacing w:val="30"/>
              </w:rPr>
              <w:t xml:space="preserve"> </w:t>
            </w:r>
            <w:r w:rsidRPr="00FF7F3B">
              <w:rPr>
                <w:rFonts w:asciiTheme="minorHAnsi" w:hAnsiTheme="minorHAnsi" w:cstheme="minorHAnsi"/>
              </w:rPr>
              <w:t>junction</w:t>
            </w:r>
            <w:r w:rsidRPr="00FF7F3B">
              <w:rPr>
                <w:rFonts w:asciiTheme="minorHAnsi" w:hAnsiTheme="minorHAnsi" w:cstheme="minorHAnsi"/>
                <w:spacing w:val="30"/>
              </w:rPr>
              <w:t xml:space="preserve"> </w:t>
            </w:r>
            <w:r w:rsidRPr="00FF7F3B">
              <w:rPr>
                <w:rFonts w:asciiTheme="minorHAnsi" w:hAnsiTheme="minorHAnsi" w:cstheme="minorHAnsi"/>
              </w:rPr>
              <w:t>conditions</w:t>
            </w:r>
            <w:r w:rsidRPr="00FF7F3B">
              <w:rPr>
                <w:rFonts w:asciiTheme="minorHAnsi" w:hAnsiTheme="minorHAnsi" w:cstheme="minorHAnsi"/>
                <w:spacing w:val="30"/>
              </w:rPr>
              <w:t xml:space="preserve"> </w:t>
            </w:r>
            <w:r w:rsidRPr="00FF7F3B">
              <w:rPr>
                <w:rFonts w:asciiTheme="minorHAnsi" w:hAnsiTheme="minorHAnsi" w:cstheme="minorHAnsi"/>
              </w:rPr>
              <w:t>(maintaining</w:t>
            </w:r>
            <w:r w:rsidRPr="00FF7F3B">
              <w:rPr>
                <w:rFonts w:asciiTheme="minorHAnsi" w:hAnsiTheme="minorHAnsi" w:cstheme="minorHAnsi"/>
                <w:spacing w:val="30"/>
              </w:rPr>
              <w:t xml:space="preserve"> </w:t>
            </w:r>
            <w:r w:rsidRPr="00FF7F3B">
              <w:rPr>
                <w:rFonts w:asciiTheme="minorHAnsi" w:hAnsiTheme="minorHAnsi" w:cstheme="minorHAnsi"/>
              </w:rPr>
              <w:t>mutual</w:t>
            </w:r>
            <w:r w:rsidRPr="00FF7F3B">
              <w:rPr>
                <w:rFonts w:asciiTheme="minorHAnsi" w:hAnsiTheme="minorHAnsi" w:cstheme="minorHAnsi"/>
                <w:spacing w:val="30"/>
              </w:rPr>
              <w:t xml:space="preserve"> </w:t>
            </w:r>
            <w:r w:rsidRPr="00FF7F3B">
              <w:rPr>
                <w:rFonts w:asciiTheme="minorHAnsi" w:hAnsiTheme="minorHAnsi" w:cstheme="minorHAnsi"/>
              </w:rPr>
              <w:t>exclusion)</w:t>
            </w:r>
          </w:p>
        </w:tc>
        <w:tc>
          <w:tcPr>
            <w:tcW w:w="4765" w:type="dxa"/>
            <w:shd w:val="clear" w:color="auto" w:fill="F1F1F1"/>
          </w:tcPr>
          <w:p w:rsidR="003561CC" w:rsidRPr="00A24AD0" w:rsidRDefault="00A24AD0" w:rsidP="00052071">
            <w:pPr>
              <w:pStyle w:val="BodyText"/>
              <w:spacing w:before="60" w:after="60"/>
              <w:ind w:left="0"/>
              <w:rPr>
                <w:rFonts w:asciiTheme="minorHAnsi" w:hAnsiTheme="minorHAnsi" w:cstheme="minorHAnsi"/>
              </w:rPr>
            </w:pPr>
            <w:r>
              <w:rPr>
                <w:rFonts w:asciiTheme="minorHAnsi" w:hAnsiTheme="minorHAnsi" w:cstheme="minorHAnsi"/>
              </w:rPr>
              <w:t xml:space="preserve">Manual </w:t>
            </w:r>
            <w:r w:rsidR="008610E9">
              <w:rPr>
                <w:rFonts w:asciiTheme="minorHAnsi" w:hAnsiTheme="minorHAnsi" w:cstheme="minorHAnsi"/>
              </w:rPr>
              <w:t xml:space="preserve">design </w:t>
            </w:r>
            <w:r>
              <w:rPr>
                <w:rFonts w:asciiTheme="minorHAnsi" w:hAnsiTheme="minorHAnsi" w:cstheme="minorHAnsi"/>
              </w:rPr>
              <w:t>review</w:t>
            </w:r>
          </w:p>
        </w:tc>
      </w:tr>
    </w:tbl>
    <w:p w:rsidR="00487EC4" w:rsidRDefault="00790F98" w:rsidP="007A41C5">
      <w:pPr>
        <w:pStyle w:val="Style5"/>
      </w:pPr>
      <w:r>
        <w:t>There is no Model Advisor</w:t>
      </w:r>
      <w:r w:rsidR="007A41C5">
        <w:t xml:space="preserve"> checks for the above rules. These rules must be manually reviewed using the supplied checklist.</w:t>
      </w:r>
    </w:p>
    <w:p w:rsidR="007A41C5" w:rsidRDefault="007A41C5">
      <w:pPr>
        <w:spacing w:after="160" w:line="259" w:lineRule="auto"/>
        <w:rPr>
          <w:rFonts w:ascii="Arial" w:hAnsi="Arial" w:cs="Arial"/>
          <w:b/>
          <w:bCs/>
          <w:iCs/>
          <w:sz w:val="32"/>
          <w:szCs w:val="26"/>
        </w:rPr>
      </w:pPr>
      <w:r>
        <w:br w:type="page"/>
      </w:r>
    </w:p>
    <w:p w:rsidR="00487EC4" w:rsidRDefault="00487EC4" w:rsidP="00A52CC2">
      <w:pPr>
        <w:pStyle w:val="Heading2"/>
        <w:spacing w:before="480" w:after="0"/>
        <w:ind w:left="576"/>
      </w:pPr>
      <w:bookmarkStart w:id="179" w:name="_Toc503436767"/>
      <w:r w:rsidRPr="00662293">
        <w:lastRenderedPageBreak/>
        <w:t>MathWorks Automotive Advisory Board</w:t>
      </w:r>
      <w:bookmarkEnd w:id="179"/>
    </w:p>
    <w:p w:rsidR="00487EC4" w:rsidRDefault="00487EC4" w:rsidP="00A52CC2">
      <w:pPr>
        <w:pStyle w:val="ApplicantText"/>
      </w:pPr>
      <w:r w:rsidRPr="00662293">
        <w:t>&lt;</w:t>
      </w:r>
      <w:r>
        <w:t>The MathWorks Automotive Advisory Board (MAAB) guidelines support the readability, reusability, and overall quality of Simulink models. Consider selecting dedicated MAAB guidelines for this Chapter.</w:t>
      </w:r>
      <w:r w:rsidRPr="00662293">
        <w:t>&gt;</w:t>
      </w:r>
    </w:p>
    <w:p w:rsidR="00487EC4" w:rsidRDefault="00487EC4" w:rsidP="00487EC4">
      <w:pPr>
        <w:rPr>
          <w:sz w:val="20"/>
        </w:rPr>
      </w:pPr>
      <w:r>
        <w:br w:type="page"/>
      </w:r>
    </w:p>
    <w:p w:rsidR="00487EC4" w:rsidRDefault="00487EC4" w:rsidP="0077045E">
      <w:pPr>
        <w:pStyle w:val="Heading2"/>
        <w:spacing w:before="480" w:after="0"/>
        <w:ind w:left="576"/>
      </w:pPr>
      <w:bookmarkStart w:id="180" w:name="_Toc503436768"/>
      <w:r w:rsidRPr="00662293">
        <w:lastRenderedPageBreak/>
        <w:t>Company</w:t>
      </w:r>
      <w:r>
        <w:t>-Specific</w:t>
      </w:r>
      <w:r w:rsidRPr="00662293">
        <w:t xml:space="preserve"> Guidelines</w:t>
      </w:r>
      <w:bookmarkEnd w:id="180"/>
    </w:p>
    <w:p w:rsidR="00487EC4" w:rsidRDefault="00487EC4" w:rsidP="00E37BF3">
      <w:pPr>
        <w:pStyle w:val="BodyText"/>
        <w:spacing w:before="240" w:after="0"/>
        <w:ind w:left="0"/>
      </w:pPr>
      <w:r w:rsidRPr="00662293">
        <w:rPr>
          <w:i/>
          <w:iCs/>
          <w:color w:val="44546A" w:themeColor="text2"/>
          <w:szCs w:val="20"/>
        </w:rPr>
        <w:t>&lt;Please insert your own additional guidelines here</w:t>
      </w:r>
      <w:r>
        <w:rPr>
          <w:i/>
          <w:iCs/>
          <w:color w:val="44546A" w:themeColor="text2"/>
          <w:szCs w:val="20"/>
        </w:rPr>
        <w:t>. It is recommended to specify an additional project specific subset of MATLAB, Simulink, and Stateflow elements and settings to be used for design models.</w:t>
      </w:r>
      <w:r w:rsidRPr="00662293">
        <w:rPr>
          <w:i/>
          <w:iCs/>
          <w:color w:val="44546A" w:themeColor="text2"/>
          <w:szCs w:val="20"/>
        </w:rPr>
        <w:t>&gt;</w:t>
      </w:r>
    </w:p>
    <w:p w:rsidR="00E37BF3" w:rsidRDefault="00E37BF3">
      <w:pPr>
        <w:spacing w:after="160" w:line="259" w:lineRule="auto"/>
        <w:rPr>
          <w:rFonts w:ascii="Arial" w:hAnsi="Arial" w:cs="Arial"/>
          <w:kern w:val="32"/>
          <w:sz w:val="52"/>
          <w:szCs w:val="30"/>
        </w:rPr>
      </w:pPr>
      <w:bookmarkStart w:id="181" w:name="_Toc354133743"/>
      <w:bookmarkStart w:id="182" w:name="_Toc354134319"/>
      <w:bookmarkStart w:id="183" w:name="_Toc354134430"/>
      <w:bookmarkStart w:id="184" w:name="_Toc354133744"/>
      <w:bookmarkStart w:id="185" w:name="_Toc354134320"/>
      <w:bookmarkStart w:id="186" w:name="_Toc354134431"/>
      <w:bookmarkEnd w:id="181"/>
      <w:bookmarkEnd w:id="182"/>
      <w:bookmarkEnd w:id="183"/>
      <w:bookmarkEnd w:id="184"/>
      <w:bookmarkEnd w:id="185"/>
      <w:bookmarkEnd w:id="186"/>
      <w:r>
        <w:br w:type="page"/>
      </w:r>
    </w:p>
    <w:p w:rsidR="00456445" w:rsidRDefault="00456445" w:rsidP="003515CD">
      <w:pPr>
        <w:pStyle w:val="Heading1"/>
        <w:ind w:left="432"/>
        <w:sectPr w:rsidR="00456445" w:rsidSect="001B2C4B">
          <w:footerReference w:type="even" r:id="rId74"/>
          <w:footerReference w:type="default" r:id="rId75"/>
          <w:type w:val="oddPage"/>
          <w:pgSz w:w="12240" w:h="15840" w:code="1"/>
          <w:pgMar w:top="1440" w:right="1440" w:bottom="1440" w:left="1440" w:header="965" w:footer="72" w:gutter="0"/>
          <w:pgNumType w:start="1" w:chapStyle="1"/>
          <w:cols w:space="720"/>
          <w:noEndnote/>
          <w:titlePg/>
          <w:docGrid w:linePitch="326"/>
        </w:sectPr>
      </w:pPr>
    </w:p>
    <w:p w:rsidR="00487EC4" w:rsidRDefault="00487EC4" w:rsidP="003515CD">
      <w:pPr>
        <w:pStyle w:val="Heading1"/>
        <w:ind w:left="432"/>
      </w:pPr>
      <w:bookmarkStart w:id="187" w:name="_Toc503436769"/>
      <w:r>
        <w:lastRenderedPageBreak/>
        <w:t>Constraints on Modeling Tools</w:t>
      </w:r>
      <w:bookmarkEnd w:id="187"/>
    </w:p>
    <w:p w:rsidR="00487EC4" w:rsidRPr="00893F90" w:rsidRDefault="00487EC4" w:rsidP="00670B0F">
      <w:pPr>
        <w:pStyle w:val="BodyText"/>
        <w:spacing w:before="240" w:after="0"/>
        <w:ind w:left="0"/>
      </w:pPr>
      <w:r w:rsidRPr="00893F90">
        <w:rPr>
          <w:szCs w:val="20"/>
        </w:rPr>
        <w:t>This section describes the constraints on the use of the modeling tools MATLAB, Simulink, and Stateflow (DO-331MB.11.23.d)</w:t>
      </w:r>
      <w:r w:rsidRPr="00893F90">
        <w:rPr>
          <w:sz w:val="24"/>
        </w:rPr>
        <w:t>.</w:t>
      </w:r>
    </w:p>
    <w:p w:rsidR="00487EC4" w:rsidRDefault="00487EC4" w:rsidP="00670B0F">
      <w:pPr>
        <w:pStyle w:val="BodyText"/>
        <w:spacing w:before="240" w:after="0"/>
        <w:ind w:left="0"/>
      </w:pPr>
      <w:r w:rsidRPr="00662293">
        <w:rPr>
          <w:i/>
          <w:iCs/>
          <w:color w:val="44546A" w:themeColor="text2"/>
          <w:szCs w:val="20"/>
        </w:rPr>
        <w:t>&lt;</w:t>
      </w:r>
      <w:r w:rsidRPr="00A472F1">
        <w:rPr>
          <w:i/>
          <w:iCs/>
          <w:color w:val="44546A" w:themeColor="text2"/>
          <w:szCs w:val="20"/>
        </w:rPr>
        <w:t>Please use the Simulink Modeling Guidelines for High Integrity Systems</w:t>
      </w:r>
      <w:r>
        <w:rPr>
          <w:i/>
          <w:iCs/>
          <w:color w:val="44546A" w:themeColor="text2"/>
          <w:szCs w:val="20"/>
        </w:rPr>
        <w:t xml:space="preserve"> </w:t>
      </w:r>
      <w:r w:rsidRPr="00A472F1">
        <w:rPr>
          <w:i/>
          <w:iCs/>
          <w:color w:val="44546A" w:themeColor="text2"/>
          <w:szCs w:val="20"/>
        </w:rPr>
        <w:t xml:space="preserve">when defining your own subset of guidelines. The guidelines are available at the </w:t>
      </w:r>
      <w:hyperlink r:id="rId76" w:history="1">
        <w:r w:rsidRPr="00A472F1">
          <w:rPr>
            <w:rStyle w:val="Hyperlink"/>
            <w:i/>
            <w:szCs w:val="20"/>
          </w:rPr>
          <w:t>MathWorks Documentation Center, R201</w:t>
        </w:r>
      </w:hyperlink>
      <w:r>
        <w:rPr>
          <w:rStyle w:val="Hyperlink"/>
          <w:i/>
          <w:szCs w:val="20"/>
        </w:rPr>
        <w:t>5b</w:t>
      </w:r>
      <w:r w:rsidRPr="00A472F1">
        <w:rPr>
          <w:i/>
          <w:iCs/>
          <w:color w:val="44546A" w:themeColor="text2"/>
          <w:szCs w:val="20"/>
        </w:rPr>
        <w:t>. Delete the following guidelines if they are not applicable in your project</w:t>
      </w:r>
      <w:r w:rsidRPr="00662293">
        <w:rPr>
          <w:i/>
          <w:iCs/>
          <w:color w:val="44546A" w:themeColor="text2"/>
          <w:szCs w:val="20"/>
        </w:rPr>
        <w:t>&gt;</w:t>
      </w:r>
    </w:p>
    <w:p w:rsidR="00487EC4" w:rsidRDefault="00487EC4" w:rsidP="00487EC4">
      <w:pPr>
        <w:rPr>
          <w:sz w:val="20"/>
        </w:rPr>
      </w:pPr>
      <w:r>
        <w:br w:type="page"/>
      </w:r>
    </w:p>
    <w:p w:rsidR="00487EC4" w:rsidRDefault="00487EC4" w:rsidP="0088134D">
      <w:pPr>
        <w:pStyle w:val="Heading2"/>
        <w:spacing w:before="480" w:after="0"/>
        <w:ind w:left="576"/>
      </w:pPr>
      <w:bookmarkStart w:id="188" w:name="_Toc503436770"/>
      <w:r w:rsidRPr="00662293">
        <w:lastRenderedPageBreak/>
        <w:t>Modeling Guidelines for High-Integrity Systems</w:t>
      </w:r>
      <w:bookmarkEnd w:id="188"/>
    </w:p>
    <w:p w:rsidR="00487EC4" w:rsidRDefault="00487EC4" w:rsidP="0088134D">
      <w:pPr>
        <w:pStyle w:val="ApplicantText"/>
      </w:pPr>
      <w:r w:rsidRPr="00A31BA4">
        <w:t>&lt;Describe the means of compliance to be used for this project; no</w:t>
      </w:r>
      <w:r w:rsidRPr="006D64D0">
        <w:t>rm</w:t>
      </w:r>
      <w:r w:rsidRPr="00A31BA4">
        <w:t>all</w:t>
      </w:r>
      <w:r w:rsidRPr="006D64D0">
        <w:t>y this will reference DO-178. This section should also include references to TC, STC, TSO, Advisory Circulars, Special Conditions, Etc.&gt;</w:t>
      </w:r>
    </w:p>
    <w:p w:rsidR="00487EC4" w:rsidRPr="00721B73" w:rsidRDefault="00487EC4" w:rsidP="006C0E0D">
      <w:pPr>
        <w:pStyle w:val="Heading3"/>
      </w:pPr>
      <w:bookmarkStart w:id="189" w:name="_Toc503436771"/>
      <w:r w:rsidRPr="00721B73">
        <w:t>Configuration Parameter Considerations – Solver</w:t>
      </w:r>
      <w:bookmarkEnd w:id="189"/>
    </w:p>
    <w:p w:rsidR="00487EC4" w:rsidRPr="00893F90" w:rsidRDefault="00487EC4" w:rsidP="006C0E0D">
      <w:pPr>
        <w:pStyle w:val="Style5"/>
      </w:pPr>
      <w:r w:rsidRPr="00893F90">
        <w:t>hisl_0040: Configuration Parameters &gt; Solver &gt; Simulation time</w:t>
      </w:r>
    </w:p>
    <w:p w:rsidR="00487EC4" w:rsidRPr="00893F90" w:rsidRDefault="00487EC4" w:rsidP="006C0E0D">
      <w:pPr>
        <w:pStyle w:val="Style5"/>
      </w:pPr>
      <w:r w:rsidRPr="00893F90">
        <w:t>hisl_0041: Configuration Parameters &gt; Solver &gt; Solver options</w:t>
      </w:r>
    </w:p>
    <w:p w:rsidR="00487EC4" w:rsidRDefault="00487EC4" w:rsidP="006C0E0D">
      <w:pPr>
        <w:pStyle w:val="Style5"/>
      </w:pPr>
      <w:r w:rsidRPr="00893F90">
        <w:t>hisl_0042: Configuration Parameters &gt; Solver &gt; Tasking and sample time options</w:t>
      </w:r>
    </w:p>
    <w:p w:rsidR="00326CF8" w:rsidRDefault="00326CF8">
      <w:pPr>
        <w:spacing w:after="160" w:line="259" w:lineRule="auto"/>
        <w:rPr>
          <w:rFonts w:ascii="Arial" w:hAnsi="Arial" w:cs="Arial"/>
          <w:b/>
          <w:w w:val="105"/>
          <w:sz w:val="20"/>
          <w:szCs w:val="20"/>
        </w:rPr>
      </w:pPr>
      <w:r>
        <w:rPr>
          <w:w w:val="105"/>
        </w:rPr>
        <w:br w:type="page"/>
      </w:r>
    </w:p>
    <w:p w:rsidR="00E2643C" w:rsidRDefault="00E2643C" w:rsidP="00E2643C">
      <w:pPr>
        <w:pStyle w:val="Heading4"/>
        <w:rPr>
          <w:rFonts w:ascii="Calibri" w:eastAsia="Calibri" w:hAnsi="Calibri" w:cs="Calibri"/>
          <w:b w:val="0"/>
          <w:bCs/>
          <w:sz w:val="16"/>
          <w:szCs w:val="16"/>
        </w:rPr>
      </w:pPr>
      <w:bookmarkStart w:id="190" w:name="_Toc503436772"/>
      <w:r>
        <w:rPr>
          <w:w w:val="105"/>
        </w:rPr>
        <w:lastRenderedPageBreak/>
        <w:t>hisl_0040: Configuration Parameters &gt; Solver &gt; Simulation</w:t>
      </w:r>
      <w:r>
        <w:rPr>
          <w:spacing w:val="-17"/>
          <w:w w:val="105"/>
        </w:rPr>
        <w:t xml:space="preserve"> </w:t>
      </w:r>
      <w:r>
        <w:rPr>
          <w:w w:val="105"/>
        </w:rPr>
        <w:t>time</w:t>
      </w:r>
      <w:bookmarkEnd w:id="190"/>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E2643C" w:rsidTr="00AB7694">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E2643C" w:rsidRPr="00BF14B5" w:rsidRDefault="00E2643C" w:rsidP="00AB7694">
            <w:pPr>
              <w:pStyle w:val="TableParagraph"/>
              <w:spacing w:before="28"/>
              <w:rPr>
                <w:rFonts w:eastAsia="Calibri" w:cstheme="minorHAnsi"/>
                <w:sz w:val="20"/>
                <w:szCs w:val="20"/>
              </w:rPr>
            </w:pPr>
            <w:r w:rsidRPr="00BF14B5">
              <w:rPr>
                <w:rFonts w:cstheme="minorHAnsi"/>
                <w:b/>
                <w:sz w:val="20"/>
                <w:szCs w:val="20"/>
              </w:rPr>
              <w:t>ID:</w:t>
            </w:r>
            <w:r w:rsidRPr="00BF14B5">
              <w:rPr>
                <w:rFonts w:cstheme="minorHAnsi"/>
                <w:b/>
                <w:spacing w:val="-9"/>
                <w:sz w:val="20"/>
                <w:szCs w:val="20"/>
              </w:rPr>
              <w:t xml:space="preserve"> </w:t>
            </w:r>
            <w:r w:rsidRPr="00BF14B5">
              <w:rPr>
                <w:rFonts w:cstheme="minorHAnsi"/>
                <w:b/>
                <w:sz w:val="20"/>
                <w:szCs w:val="20"/>
              </w:rPr>
              <w:t>Title</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E2643C" w:rsidRPr="00BF14B5" w:rsidRDefault="00E2643C" w:rsidP="00AB7694">
            <w:pPr>
              <w:pStyle w:val="TableParagraph"/>
              <w:spacing w:before="28"/>
              <w:rPr>
                <w:rFonts w:eastAsia="Calibri" w:cstheme="minorHAnsi"/>
                <w:sz w:val="20"/>
                <w:szCs w:val="20"/>
              </w:rPr>
            </w:pPr>
            <w:r w:rsidRPr="00BF14B5">
              <w:rPr>
                <w:rFonts w:cstheme="minorHAnsi"/>
                <w:b/>
                <w:w w:val="105"/>
                <w:sz w:val="20"/>
                <w:szCs w:val="20"/>
              </w:rPr>
              <w:t>hisl_0040: Configuration Parameters &gt; Solver &gt; Simulation</w:t>
            </w:r>
            <w:r w:rsidRPr="00BF14B5">
              <w:rPr>
                <w:rFonts w:cstheme="minorHAnsi"/>
                <w:b/>
                <w:spacing w:val="-16"/>
                <w:w w:val="105"/>
                <w:sz w:val="20"/>
                <w:szCs w:val="20"/>
              </w:rPr>
              <w:t xml:space="preserve"> </w:t>
            </w:r>
            <w:r w:rsidRPr="00BF14B5">
              <w:rPr>
                <w:rFonts w:cstheme="minorHAnsi"/>
                <w:b/>
                <w:w w:val="105"/>
                <w:sz w:val="20"/>
                <w:szCs w:val="20"/>
              </w:rPr>
              <w:t>time</w:t>
            </w:r>
          </w:p>
        </w:tc>
      </w:tr>
      <w:tr w:rsidR="00E2643C" w:rsidTr="00AB7694">
        <w:tc>
          <w:tcPr>
            <w:tcW w:w="1795" w:type="dxa"/>
            <w:vMerge w:val="restart"/>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w w:val="105"/>
                <w:sz w:val="20"/>
                <w:szCs w:val="20"/>
              </w:rPr>
              <w:t>Description</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w w:val="110"/>
                <w:sz w:val="20"/>
                <w:szCs w:val="20"/>
              </w:rPr>
              <w:t xml:space="preserve">For models used to develop high-integrity systems, in the Configuration Parameters dialog box, on the </w:t>
            </w:r>
            <w:r w:rsidRPr="00BF14B5">
              <w:rPr>
                <w:rFonts w:cstheme="minorHAnsi"/>
                <w:b/>
                <w:w w:val="110"/>
                <w:sz w:val="20"/>
                <w:szCs w:val="20"/>
              </w:rPr>
              <w:t xml:space="preserve">Solver </w:t>
            </w:r>
            <w:r w:rsidRPr="00BF14B5">
              <w:rPr>
                <w:rFonts w:cstheme="minorHAnsi"/>
                <w:w w:val="110"/>
                <w:sz w:val="20"/>
                <w:szCs w:val="20"/>
              </w:rPr>
              <w:t>pane, set parameters for</w:t>
            </w:r>
            <w:r w:rsidRPr="00BF14B5">
              <w:rPr>
                <w:rFonts w:cstheme="minorHAnsi"/>
                <w:spacing w:val="-28"/>
                <w:w w:val="110"/>
                <w:sz w:val="20"/>
                <w:szCs w:val="20"/>
              </w:rPr>
              <w:t xml:space="preserve"> </w:t>
            </w:r>
            <w:r w:rsidRPr="00BF14B5">
              <w:rPr>
                <w:rFonts w:cstheme="minorHAnsi"/>
                <w:w w:val="110"/>
                <w:sz w:val="20"/>
                <w:szCs w:val="20"/>
              </w:rPr>
              <w:t>simulation time</w:t>
            </w:r>
            <w:r w:rsidRPr="00BF14B5">
              <w:rPr>
                <w:rFonts w:cstheme="minorHAnsi"/>
                <w:spacing w:val="-20"/>
                <w:w w:val="110"/>
                <w:sz w:val="20"/>
                <w:szCs w:val="20"/>
              </w:rPr>
              <w:t xml:space="preserve"> </w:t>
            </w:r>
            <w:r w:rsidRPr="00BF14B5">
              <w:rPr>
                <w:rFonts w:cstheme="minorHAnsi"/>
                <w:w w:val="110"/>
                <w:sz w:val="20"/>
                <w:szCs w:val="20"/>
              </w:rPr>
              <w:t>as</w:t>
            </w:r>
            <w:r w:rsidRPr="00BF14B5">
              <w:rPr>
                <w:rFonts w:cstheme="minorHAnsi"/>
                <w:spacing w:val="-20"/>
                <w:w w:val="110"/>
                <w:sz w:val="20"/>
                <w:szCs w:val="20"/>
              </w:rPr>
              <w:t xml:space="preserve"> </w:t>
            </w:r>
            <w:r w:rsidRPr="00BF14B5">
              <w:rPr>
                <w:rFonts w:cstheme="minorHAnsi"/>
                <w:w w:val="110"/>
                <w:sz w:val="20"/>
                <w:szCs w:val="20"/>
              </w:rPr>
              <w:t>follows:</w:t>
            </w:r>
          </w:p>
        </w:tc>
      </w:tr>
      <w:tr w:rsidR="00E2643C" w:rsidTr="00AB7694">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E2643C" w:rsidRPr="00BF14B5" w:rsidRDefault="00E2643C" w:rsidP="00AB7694">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w w:val="115"/>
                <w:sz w:val="20"/>
                <w:szCs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b/>
                <w:w w:val="110"/>
                <w:sz w:val="20"/>
              </w:rPr>
              <w:t xml:space="preserve">Start time </w:t>
            </w:r>
            <w:r w:rsidR="00BF14B5" w:rsidRPr="00BF14B5">
              <w:rPr>
                <w:rFonts w:cstheme="minorHAnsi"/>
                <w:w w:val="110"/>
                <w:sz w:val="20"/>
              </w:rPr>
              <w:t xml:space="preserve">to </w:t>
            </w:r>
            <w:r w:rsidR="00BF14B5" w:rsidRPr="00BF14B5">
              <w:rPr>
                <w:rFonts w:ascii="Courier New" w:hAnsi="Courier New" w:cs="Courier New"/>
                <w:w w:val="110"/>
                <w:sz w:val="20"/>
              </w:rPr>
              <w:t>0.0</w:t>
            </w:r>
          </w:p>
        </w:tc>
      </w:tr>
      <w:tr w:rsidR="00E2643C" w:rsidTr="00AB7694">
        <w:tc>
          <w:tcPr>
            <w:tcW w:w="1795" w:type="dxa"/>
            <w:vMerge/>
            <w:tcBorders>
              <w:left w:val="single" w:sz="4" w:space="0" w:color="000000"/>
              <w:bottom w:val="single" w:sz="4" w:space="0" w:color="auto"/>
              <w:right w:val="single" w:sz="4" w:space="0" w:color="auto"/>
            </w:tcBorders>
            <w:shd w:val="clear" w:color="auto" w:fill="F1F1F1"/>
            <w:tcMar>
              <w:left w:w="43" w:type="dxa"/>
              <w:bottom w:w="101" w:type="dxa"/>
              <w:right w:w="101" w:type="dxa"/>
            </w:tcMar>
          </w:tcPr>
          <w:p w:rsidR="00E2643C" w:rsidRPr="00BF14B5" w:rsidRDefault="00E2643C" w:rsidP="00AB7694">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w w:val="118"/>
                <w:sz w:val="20"/>
                <w:szCs w:val="20"/>
              </w:rPr>
              <w:t>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b/>
                <w:w w:val="105"/>
                <w:sz w:val="20"/>
              </w:rPr>
              <w:t>Stop</w:t>
            </w:r>
            <w:r w:rsidRPr="00BF14B5">
              <w:rPr>
                <w:rFonts w:cstheme="minorHAnsi"/>
                <w:b/>
                <w:spacing w:val="26"/>
                <w:w w:val="105"/>
                <w:sz w:val="20"/>
              </w:rPr>
              <w:t xml:space="preserve"> </w:t>
            </w:r>
            <w:r w:rsidRPr="00BF14B5">
              <w:rPr>
                <w:rFonts w:cstheme="minorHAnsi"/>
                <w:b/>
                <w:w w:val="105"/>
                <w:sz w:val="20"/>
              </w:rPr>
              <w:t>time</w:t>
            </w:r>
            <w:r w:rsidRPr="00BF14B5">
              <w:rPr>
                <w:rFonts w:cstheme="minorHAnsi"/>
                <w:b/>
                <w:spacing w:val="24"/>
                <w:w w:val="105"/>
                <w:sz w:val="20"/>
              </w:rPr>
              <w:t xml:space="preserve"> </w:t>
            </w:r>
            <w:r w:rsidRPr="00BF14B5">
              <w:rPr>
                <w:rFonts w:cstheme="minorHAnsi"/>
                <w:w w:val="105"/>
                <w:sz w:val="20"/>
              </w:rPr>
              <w:t>to</w:t>
            </w:r>
            <w:r w:rsidRPr="00BF14B5">
              <w:rPr>
                <w:rFonts w:cstheme="minorHAnsi"/>
                <w:spacing w:val="24"/>
                <w:w w:val="105"/>
                <w:sz w:val="20"/>
              </w:rPr>
              <w:t xml:space="preserve"> </w:t>
            </w:r>
            <w:r w:rsidRPr="00BF14B5">
              <w:rPr>
                <w:rFonts w:cstheme="minorHAnsi"/>
                <w:w w:val="105"/>
                <w:sz w:val="20"/>
              </w:rPr>
              <w:t>a</w:t>
            </w:r>
            <w:r w:rsidRPr="00BF14B5">
              <w:rPr>
                <w:rFonts w:cstheme="minorHAnsi"/>
                <w:spacing w:val="24"/>
                <w:w w:val="105"/>
                <w:sz w:val="20"/>
              </w:rPr>
              <w:t xml:space="preserve"> </w:t>
            </w:r>
            <w:r w:rsidRPr="00BF14B5">
              <w:rPr>
                <w:rFonts w:cstheme="minorHAnsi"/>
                <w:w w:val="105"/>
                <w:sz w:val="20"/>
              </w:rPr>
              <w:t>positive</w:t>
            </w:r>
            <w:r w:rsidRPr="00BF14B5">
              <w:rPr>
                <w:rFonts w:cstheme="minorHAnsi"/>
                <w:spacing w:val="24"/>
                <w:w w:val="105"/>
                <w:sz w:val="20"/>
              </w:rPr>
              <w:t xml:space="preserve"> </w:t>
            </w:r>
            <w:r w:rsidRPr="00BF14B5">
              <w:rPr>
                <w:rFonts w:cstheme="minorHAnsi"/>
                <w:w w:val="105"/>
                <w:sz w:val="20"/>
              </w:rPr>
              <w:t>value</w:t>
            </w:r>
            <w:r w:rsidRPr="00BF14B5">
              <w:rPr>
                <w:rFonts w:cstheme="minorHAnsi"/>
                <w:spacing w:val="24"/>
                <w:w w:val="105"/>
                <w:sz w:val="20"/>
              </w:rPr>
              <w:t xml:space="preserve"> </w:t>
            </w:r>
            <w:r w:rsidRPr="00BF14B5">
              <w:rPr>
                <w:rFonts w:cstheme="minorHAnsi"/>
                <w:w w:val="105"/>
                <w:sz w:val="20"/>
              </w:rPr>
              <w:t>that</w:t>
            </w:r>
            <w:r w:rsidRPr="00BF14B5">
              <w:rPr>
                <w:rFonts w:cstheme="minorHAnsi"/>
                <w:spacing w:val="24"/>
                <w:w w:val="105"/>
                <w:sz w:val="20"/>
              </w:rPr>
              <w:t xml:space="preserve"> </w:t>
            </w:r>
            <w:r w:rsidRPr="00BF14B5">
              <w:rPr>
                <w:rFonts w:cstheme="minorHAnsi"/>
                <w:w w:val="105"/>
                <w:sz w:val="20"/>
              </w:rPr>
              <w:t>is</w:t>
            </w:r>
            <w:r w:rsidRPr="00BF14B5">
              <w:rPr>
                <w:rFonts w:cstheme="minorHAnsi"/>
                <w:spacing w:val="24"/>
                <w:w w:val="105"/>
                <w:sz w:val="20"/>
              </w:rPr>
              <w:t xml:space="preserve"> </w:t>
            </w:r>
            <w:r w:rsidRPr="00BF14B5">
              <w:rPr>
                <w:rFonts w:cstheme="minorHAnsi"/>
                <w:w w:val="105"/>
                <w:sz w:val="20"/>
              </w:rPr>
              <w:t>less</w:t>
            </w:r>
            <w:r w:rsidRPr="00BF14B5">
              <w:rPr>
                <w:rFonts w:cstheme="minorHAnsi"/>
                <w:spacing w:val="24"/>
                <w:w w:val="105"/>
                <w:sz w:val="20"/>
              </w:rPr>
              <w:t xml:space="preserve"> </w:t>
            </w:r>
            <w:r w:rsidRPr="00BF14B5">
              <w:rPr>
                <w:rFonts w:cstheme="minorHAnsi"/>
                <w:w w:val="105"/>
                <w:sz w:val="20"/>
              </w:rPr>
              <w:t>than</w:t>
            </w:r>
            <w:r w:rsidRPr="00BF14B5">
              <w:rPr>
                <w:rFonts w:cstheme="minorHAnsi"/>
                <w:spacing w:val="24"/>
                <w:w w:val="105"/>
                <w:sz w:val="20"/>
              </w:rPr>
              <w:t xml:space="preserve"> </w:t>
            </w:r>
            <w:r w:rsidRPr="00BF14B5">
              <w:rPr>
                <w:rFonts w:cstheme="minorHAnsi"/>
                <w:w w:val="105"/>
                <w:sz w:val="20"/>
              </w:rPr>
              <w:t>the</w:t>
            </w:r>
            <w:r w:rsidRPr="00BF14B5">
              <w:rPr>
                <w:rFonts w:cstheme="minorHAnsi"/>
                <w:spacing w:val="24"/>
                <w:w w:val="105"/>
                <w:sz w:val="20"/>
              </w:rPr>
              <w:t xml:space="preserve"> </w:t>
            </w:r>
            <w:r w:rsidRPr="00BF14B5">
              <w:rPr>
                <w:rFonts w:cstheme="minorHAnsi"/>
                <w:w w:val="105"/>
                <w:sz w:val="20"/>
              </w:rPr>
              <w:t>value</w:t>
            </w:r>
            <w:r w:rsidRPr="00BF14B5">
              <w:rPr>
                <w:rFonts w:cstheme="minorHAnsi"/>
                <w:spacing w:val="24"/>
                <w:w w:val="105"/>
                <w:sz w:val="20"/>
              </w:rPr>
              <w:t xml:space="preserve"> </w:t>
            </w:r>
            <w:r w:rsidRPr="00BF14B5">
              <w:rPr>
                <w:rFonts w:cstheme="minorHAnsi"/>
                <w:w w:val="105"/>
                <w:sz w:val="20"/>
              </w:rPr>
              <w:t>of</w:t>
            </w:r>
            <w:r w:rsidR="00BF14B5">
              <w:rPr>
                <w:rFonts w:cstheme="minorHAnsi"/>
                <w:w w:val="105"/>
                <w:sz w:val="20"/>
              </w:rPr>
              <w:t xml:space="preserve"> </w:t>
            </w:r>
            <w:r w:rsidRPr="00BF14B5">
              <w:rPr>
                <w:rFonts w:cstheme="minorHAnsi"/>
                <w:b/>
                <w:w w:val="115"/>
                <w:sz w:val="20"/>
              </w:rPr>
              <w:t>Application</w:t>
            </w:r>
            <w:r w:rsidR="00BF14B5">
              <w:rPr>
                <w:rFonts w:cstheme="minorHAnsi"/>
                <w:b/>
                <w:spacing w:val="-25"/>
                <w:w w:val="115"/>
                <w:sz w:val="20"/>
              </w:rPr>
              <w:t xml:space="preserve"> </w:t>
            </w:r>
            <w:r w:rsidRPr="00BF14B5">
              <w:rPr>
                <w:rFonts w:cstheme="minorHAnsi"/>
                <w:b/>
                <w:w w:val="115"/>
                <w:sz w:val="20"/>
              </w:rPr>
              <w:t>lifespan</w:t>
            </w:r>
            <w:r w:rsidRPr="00BF14B5">
              <w:rPr>
                <w:rFonts w:cstheme="minorHAnsi"/>
                <w:b/>
                <w:spacing w:val="-25"/>
                <w:w w:val="115"/>
                <w:sz w:val="20"/>
              </w:rPr>
              <w:t xml:space="preserve"> </w:t>
            </w:r>
            <w:r w:rsidRPr="00BF14B5">
              <w:rPr>
                <w:rFonts w:cstheme="minorHAnsi"/>
                <w:b/>
                <w:w w:val="115"/>
                <w:sz w:val="20"/>
              </w:rPr>
              <w:t>(days)</w:t>
            </w:r>
            <w:r w:rsidRPr="00BF14B5">
              <w:rPr>
                <w:rFonts w:cstheme="minorHAnsi"/>
                <w:w w:val="115"/>
                <w:sz w:val="20"/>
              </w:rPr>
              <w:t>.</w:t>
            </w:r>
          </w:p>
        </w:tc>
      </w:tr>
      <w:tr w:rsidR="00E2643C" w:rsidTr="00AB7694">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w w:val="110"/>
                <w:sz w:val="20"/>
                <w:szCs w:val="20"/>
              </w:rPr>
              <w:t>Note</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w w:val="105"/>
                <w:sz w:val="20"/>
                <w:szCs w:val="20"/>
              </w:rPr>
              <w:t>Simulink</w:t>
            </w:r>
            <w:r w:rsidR="00BF14B5">
              <w:rPr>
                <w:rFonts w:cstheme="minorHAnsi"/>
                <w:w w:val="105"/>
                <w:sz w:val="20"/>
                <w:szCs w:val="20"/>
              </w:rPr>
              <w:t>®</w:t>
            </w:r>
            <w:r w:rsidRPr="00BF14B5">
              <w:rPr>
                <w:rFonts w:cstheme="minorHAnsi"/>
                <w:w w:val="105"/>
                <w:sz w:val="20"/>
                <w:szCs w:val="20"/>
              </w:rPr>
              <w:t xml:space="preserve"> allows nonzero start times for simulation. However, production code ge</w:t>
            </w:r>
            <w:r w:rsidR="00752B06" w:rsidRPr="00BF14B5">
              <w:rPr>
                <w:rFonts w:cstheme="minorHAnsi"/>
                <w:w w:val="105"/>
                <w:sz w:val="20"/>
                <w:szCs w:val="20"/>
              </w:rPr>
              <w:t>neration requires</w:t>
            </w:r>
            <w:r w:rsidR="00BF14B5">
              <w:rPr>
                <w:rFonts w:cstheme="minorHAnsi"/>
                <w:w w:val="105"/>
                <w:sz w:val="20"/>
                <w:szCs w:val="20"/>
              </w:rPr>
              <w:t xml:space="preserve"> a zero </w:t>
            </w:r>
            <w:r w:rsidR="00752B06" w:rsidRPr="00BF14B5">
              <w:rPr>
                <w:rFonts w:cstheme="minorHAnsi"/>
                <w:w w:val="105"/>
                <w:sz w:val="20"/>
                <w:szCs w:val="20"/>
              </w:rPr>
              <w:t xml:space="preserve">start </w:t>
            </w:r>
            <w:r w:rsidRPr="00BF14B5">
              <w:rPr>
                <w:rFonts w:cstheme="minorHAnsi"/>
                <w:w w:val="105"/>
                <w:sz w:val="20"/>
                <w:szCs w:val="20"/>
              </w:rPr>
              <w:t>time.</w:t>
            </w:r>
          </w:p>
          <w:p w:rsidR="00E2643C" w:rsidRPr="00BF14B5" w:rsidRDefault="00E2643C" w:rsidP="00AB7694">
            <w:pPr>
              <w:pStyle w:val="TableParagraph"/>
              <w:spacing w:before="60"/>
              <w:rPr>
                <w:rFonts w:eastAsia="Cambria" w:cstheme="minorHAnsi"/>
                <w:sz w:val="20"/>
                <w:szCs w:val="20"/>
              </w:rPr>
            </w:pPr>
            <w:r w:rsidRPr="00BF14B5">
              <w:rPr>
                <w:rFonts w:cstheme="minorHAnsi"/>
                <w:w w:val="115"/>
                <w:sz w:val="20"/>
                <w:szCs w:val="20"/>
              </w:rPr>
              <w:t>By</w:t>
            </w:r>
            <w:r w:rsidRPr="00BF14B5">
              <w:rPr>
                <w:rFonts w:cstheme="minorHAnsi"/>
                <w:spacing w:val="-21"/>
                <w:w w:val="115"/>
                <w:sz w:val="20"/>
                <w:szCs w:val="20"/>
              </w:rPr>
              <w:t xml:space="preserve"> </w:t>
            </w:r>
            <w:r w:rsidRPr="00BF14B5">
              <w:rPr>
                <w:rFonts w:cstheme="minorHAnsi"/>
                <w:w w:val="115"/>
                <w:sz w:val="20"/>
                <w:szCs w:val="20"/>
              </w:rPr>
              <w:t>default,</w:t>
            </w:r>
            <w:r w:rsidRPr="00BF14B5">
              <w:rPr>
                <w:rFonts w:cstheme="minorHAnsi"/>
                <w:spacing w:val="-21"/>
                <w:w w:val="115"/>
                <w:sz w:val="20"/>
                <w:szCs w:val="20"/>
              </w:rPr>
              <w:t xml:space="preserve"> </w:t>
            </w:r>
            <w:r w:rsidRPr="00BF14B5">
              <w:rPr>
                <w:rFonts w:cstheme="minorHAnsi"/>
                <w:b/>
                <w:w w:val="115"/>
                <w:sz w:val="20"/>
                <w:szCs w:val="20"/>
              </w:rPr>
              <w:t>Application</w:t>
            </w:r>
            <w:r w:rsidRPr="00BF14B5">
              <w:rPr>
                <w:rFonts w:cstheme="minorHAnsi"/>
                <w:b/>
                <w:spacing w:val="-20"/>
                <w:w w:val="115"/>
                <w:sz w:val="20"/>
                <w:szCs w:val="20"/>
              </w:rPr>
              <w:t xml:space="preserve"> </w:t>
            </w:r>
            <w:r w:rsidRPr="00BF14B5">
              <w:rPr>
                <w:rFonts w:cstheme="minorHAnsi"/>
                <w:b/>
                <w:w w:val="115"/>
                <w:sz w:val="20"/>
                <w:szCs w:val="20"/>
              </w:rPr>
              <w:t>lifespan</w:t>
            </w:r>
            <w:r w:rsidRPr="00BF14B5">
              <w:rPr>
                <w:rFonts w:cstheme="minorHAnsi"/>
                <w:b/>
                <w:spacing w:val="-20"/>
                <w:w w:val="115"/>
                <w:sz w:val="20"/>
                <w:szCs w:val="20"/>
              </w:rPr>
              <w:t xml:space="preserve"> </w:t>
            </w:r>
            <w:r w:rsidRPr="00BF14B5">
              <w:rPr>
                <w:rFonts w:cstheme="minorHAnsi"/>
                <w:b/>
                <w:w w:val="115"/>
                <w:sz w:val="20"/>
                <w:szCs w:val="20"/>
              </w:rPr>
              <w:t>(days)</w:t>
            </w:r>
            <w:r w:rsidRPr="00BF14B5">
              <w:rPr>
                <w:rFonts w:cstheme="minorHAnsi"/>
                <w:b/>
                <w:spacing w:val="-21"/>
                <w:w w:val="115"/>
                <w:sz w:val="20"/>
                <w:szCs w:val="20"/>
              </w:rPr>
              <w:t xml:space="preserve"> </w:t>
            </w:r>
            <w:r w:rsidRPr="00BF14B5">
              <w:rPr>
                <w:rFonts w:cstheme="minorHAnsi"/>
                <w:w w:val="115"/>
                <w:sz w:val="20"/>
                <w:szCs w:val="20"/>
              </w:rPr>
              <w:t>is</w:t>
            </w:r>
            <w:r w:rsidRPr="00BF14B5">
              <w:rPr>
                <w:rFonts w:cstheme="minorHAnsi"/>
                <w:spacing w:val="-21"/>
                <w:w w:val="115"/>
                <w:sz w:val="20"/>
                <w:szCs w:val="20"/>
              </w:rPr>
              <w:t xml:space="preserve"> </w:t>
            </w:r>
            <w:r w:rsidR="00BF14B5" w:rsidRPr="00BF14B5">
              <w:rPr>
                <w:rFonts w:ascii="Courier New" w:hAnsi="Courier New" w:cs="Courier New"/>
                <w:w w:val="115"/>
                <w:sz w:val="20"/>
                <w:szCs w:val="20"/>
              </w:rPr>
              <w:t>auto</w:t>
            </w:r>
            <w:r w:rsidRPr="00BF14B5">
              <w:rPr>
                <w:rFonts w:cstheme="minorHAnsi"/>
                <w:w w:val="115"/>
                <w:sz w:val="20"/>
                <w:szCs w:val="20"/>
              </w:rPr>
              <w:t>.</w:t>
            </w:r>
            <w:r w:rsidRPr="00BF14B5">
              <w:rPr>
                <w:rFonts w:cstheme="minorHAnsi"/>
                <w:spacing w:val="-21"/>
                <w:w w:val="115"/>
                <w:sz w:val="20"/>
                <w:szCs w:val="20"/>
              </w:rPr>
              <w:t xml:space="preserve"> </w:t>
            </w:r>
            <w:r w:rsidRPr="00BF14B5">
              <w:rPr>
                <w:rFonts w:cstheme="minorHAnsi"/>
                <w:w w:val="115"/>
                <w:sz w:val="20"/>
                <w:szCs w:val="20"/>
              </w:rPr>
              <w:t>If</w:t>
            </w:r>
            <w:r w:rsidRPr="00BF14B5">
              <w:rPr>
                <w:rFonts w:cstheme="minorHAnsi"/>
                <w:spacing w:val="-21"/>
                <w:w w:val="115"/>
                <w:sz w:val="20"/>
                <w:szCs w:val="20"/>
              </w:rPr>
              <w:t xml:space="preserve"> </w:t>
            </w:r>
            <w:r w:rsidRPr="00BF14B5">
              <w:rPr>
                <w:rFonts w:cstheme="minorHAnsi"/>
                <w:w w:val="115"/>
                <w:sz w:val="20"/>
                <w:szCs w:val="20"/>
              </w:rPr>
              <w:t>you</w:t>
            </w:r>
            <w:r w:rsidRPr="00BF14B5">
              <w:rPr>
                <w:rFonts w:cstheme="minorHAnsi"/>
                <w:spacing w:val="-21"/>
                <w:w w:val="115"/>
                <w:sz w:val="20"/>
                <w:szCs w:val="20"/>
              </w:rPr>
              <w:t xml:space="preserve"> </w:t>
            </w:r>
            <w:r w:rsidRPr="00BF14B5">
              <w:rPr>
                <w:rFonts w:cstheme="minorHAnsi"/>
                <w:w w:val="115"/>
                <w:sz w:val="20"/>
                <w:szCs w:val="20"/>
              </w:rPr>
              <w:t>do</w:t>
            </w:r>
            <w:r w:rsidRPr="00BF14B5">
              <w:rPr>
                <w:rFonts w:cstheme="minorHAnsi"/>
                <w:spacing w:val="-21"/>
                <w:w w:val="115"/>
                <w:sz w:val="20"/>
                <w:szCs w:val="20"/>
              </w:rPr>
              <w:t xml:space="preserve"> </w:t>
            </w:r>
            <w:r w:rsidRPr="00BF14B5">
              <w:rPr>
                <w:rFonts w:cstheme="minorHAnsi"/>
                <w:w w:val="115"/>
                <w:sz w:val="20"/>
                <w:szCs w:val="20"/>
              </w:rPr>
              <w:t>not</w:t>
            </w:r>
            <w:r w:rsidRPr="00BF14B5">
              <w:rPr>
                <w:rFonts w:cstheme="minorHAnsi"/>
                <w:spacing w:val="-21"/>
                <w:w w:val="115"/>
                <w:sz w:val="20"/>
                <w:szCs w:val="20"/>
              </w:rPr>
              <w:t xml:space="preserve"> </w:t>
            </w:r>
            <w:r w:rsidRPr="00BF14B5">
              <w:rPr>
                <w:rFonts w:cstheme="minorHAnsi"/>
                <w:w w:val="115"/>
                <w:sz w:val="20"/>
                <w:szCs w:val="20"/>
              </w:rPr>
              <w:t>change</w:t>
            </w:r>
            <w:r w:rsidRPr="00BF14B5">
              <w:rPr>
                <w:rFonts w:cstheme="minorHAnsi"/>
                <w:spacing w:val="-21"/>
                <w:w w:val="115"/>
                <w:sz w:val="20"/>
                <w:szCs w:val="20"/>
              </w:rPr>
              <w:t xml:space="preserve"> </w:t>
            </w:r>
            <w:r w:rsidR="00BF14B5">
              <w:rPr>
                <w:rFonts w:cstheme="minorHAnsi"/>
                <w:w w:val="115"/>
                <w:sz w:val="20"/>
                <w:szCs w:val="20"/>
              </w:rPr>
              <w:t xml:space="preserve">this setting, </w:t>
            </w:r>
            <w:r w:rsidRPr="00BF14B5">
              <w:rPr>
                <w:rFonts w:cstheme="minorHAnsi"/>
                <w:w w:val="115"/>
                <w:sz w:val="20"/>
                <w:szCs w:val="20"/>
              </w:rPr>
              <w:t>any</w:t>
            </w:r>
            <w:r w:rsidRPr="00BF14B5">
              <w:rPr>
                <w:rFonts w:cstheme="minorHAnsi"/>
                <w:spacing w:val="-21"/>
                <w:w w:val="115"/>
                <w:sz w:val="20"/>
                <w:szCs w:val="20"/>
              </w:rPr>
              <w:t xml:space="preserve"> </w:t>
            </w:r>
            <w:r w:rsidRPr="00BF14B5">
              <w:rPr>
                <w:rFonts w:cstheme="minorHAnsi"/>
                <w:w w:val="115"/>
                <w:sz w:val="20"/>
                <w:szCs w:val="20"/>
              </w:rPr>
              <w:t>positive</w:t>
            </w:r>
            <w:r w:rsidRPr="00BF14B5">
              <w:rPr>
                <w:rFonts w:cstheme="minorHAnsi"/>
                <w:spacing w:val="-21"/>
                <w:w w:val="115"/>
                <w:sz w:val="20"/>
                <w:szCs w:val="20"/>
              </w:rPr>
              <w:t xml:space="preserve"> </w:t>
            </w:r>
            <w:r w:rsidRPr="00BF14B5">
              <w:rPr>
                <w:rFonts w:cstheme="minorHAnsi"/>
                <w:w w:val="115"/>
                <w:sz w:val="20"/>
                <w:szCs w:val="20"/>
              </w:rPr>
              <w:t>value</w:t>
            </w:r>
            <w:r w:rsidRPr="00BF14B5">
              <w:rPr>
                <w:rFonts w:cstheme="minorHAnsi"/>
                <w:spacing w:val="-21"/>
                <w:w w:val="115"/>
                <w:sz w:val="20"/>
                <w:szCs w:val="20"/>
              </w:rPr>
              <w:t xml:space="preserve"> </w:t>
            </w:r>
            <w:r w:rsidRPr="00BF14B5">
              <w:rPr>
                <w:rFonts w:cstheme="minorHAnsi"/>
                <w:w w:val="115"/>
                <w:sz w:val="20"/>
                <w:szCs w:val="20"/>
              </w:rPr>
              <w:t>for</w:t>
            </w:r>
            <w:r w:rsidRPr="00BF14B5">
              <w:rPr>
                <w:rFonts w:cstheme="minorHAnsi"/>
                <w:spacing w:val="-21"/>
                <w:w w:val="115"/>
                <w:sz w:val="20"/>
                <w:szCs w:val="20"/>
              </w:rPr>
              <w:t xml:space="preserve"> </w:t>
            </w:r>
            <w:r w:rsidRPr="00BF14B5">
              <w:rPr>
                <w:rFonts w:cstheme="minorHAnsi"/>
                <w:b/>
                <w:w w:val="115"/>
                <w:sz w:val="20"/>
                <w:szCs w:val="20"/>
              </w:rPr>
              <w:t>Stop</w:t>
            </w:r>
            <w:r w:rsidRPr="00BF14B5">
              <w:rPr>
                <w:rFonts w:cstheme="minorHAnsi"/>
                <w:b/>
                <w:spacing w:val="-20"/>
                <w:w w:val="115"/>
                <w:sz w:val="20"/>
                <w:szCs w:val="20"/>
              </w:rPr>
              <w:t xml:space="preserve"> </w:t>
            </w:r>
            <w:r w:rsidRPr="00BF14B5">
              <w:rPr>
                <w:rFonts w:cstheme="minorHAnsi"/>
                <w:b/>
                <w:w w:val="115"/>
                <w:sz w:val="20"/>
                <w:szCs w:val="20"/>
              </w:rPr>
              <w:t>time</w:t>
            </w:r>
            <w:r w:rsidRPr="00BF14B5">
              <w:rPr>
                <w:rFonts w:cstheme="minorHAnsi"/>
                <w:b/>
                <w:spacing w:val="-21"/>
                <w:w w:val="115"/>
                <w:sz w:val="20"/>
                <w:szCs w:val="20"/>
              </w:rPr>
              <w:t xml:space="preserve"> </w:t>
            </w:r>
            <w:r w:rsidRPr="00BF14B5">
              <w:rPr>
                <w:rFonts w:cstheme="minorHAnsi"/>
                <w:w w:val="115"/>
                <w:sz w:val="20"/>
                <w:szCs w:val="20"/>
              </w:rPr>
              <w:t>is</w:t>
            </w:r>
            <w:r w:rsidRPr="00BF14B5">
              <w:rPr>
                <w:rFonts w:cstheme="minorHAnsi"/>
                <w:spacing w:val="-21"/>
                <w:w w:val="115"/>
                <w:sz w:val="20"/>
                <w:szCs w:val="20"/>
              </w:rPr>
              <w:t xml:space="preserve"> </w:t>
            </w:r>
            <w:r w:rsidRPr="00BF14B5">
              <w:rPr>
                <w:rFonts w:cstheme="minorHAnsi"/>
                <w:w w:val="115"/>
                <w:sz w:val="20"/>
                <w:szCs w:val="20"/>
              </w:rPr>
              <w:t>valid.</w:t>
            </w:r>
          </w:p>
          <w:p w:rsidR="00E2643C" w:rsidRPr="00BF14B5" w:rsidRDefault="00E2643C" w:rsidP="00AB7694">
            <w:pPr>
              <w:pStyle w:val="TableParagraph"/>
              <w:spacing w:before="60"/>
              <w:rPr>
                <w:rFonts w:eastAsia="Cambria" w:cstheme="minorHAnsi"/>
                <w:sz w:val="20"/>
                <w:szCs w:val="20"/>
              </w:rPr>
            </w:pPr>
            <w:r w:rsidRPr="00BF14B5">
              <w:rPr>
                <w:rFonts w:cstheme="minorHAnsi"/>
                <w:w w:val="110"/>
                <w:sz w:val="20"/>
                <w:szCs w:val="20"/>
              </w:rPr>
              <w:t xml:space="preserve">You specify </w:t>
            </w:r>
            <w:r w:rsidRPr="00BF14B5">
              <w:rPr>
                <w:rFonts w:cstheme="minorHAnsi"/>
                <w:b/>
                <w:w w:val="110"/>
                <w:sz w:val="20"/>
                <w:szCs w:val="20"/>
              </w:rPr>
              <w:t xml:space="preserve">Stop time </w:t>
            </w:r>
            <w:r w:rsidRPr="00BF14B5">
              <w:rPr>
                <w:rFonts w:cstheme="minorHAnsi"/>
                <w:w w:val="110"/>
                <w:sz w:val="20"/>
                <w:szCs w:val="20"/>
              </w:rPr>
              <w:t xml:space="preserve">in seconds and </w:t>
            </w:r>
            <w:r w:rsidRPr="00BF14B5">
              <w:rPr>
                <w:rFonts w:cstheme="minorHAnsi"/>
                <w:b/>
                <w:w w:val="110"/>
                <w:sz w:val="20"/>
                <w:szCs w:val="20"/>
              </w:rPr>
              <w:t xml:space="preserve">Application lifespan (days) </w:t>
            </w:r>
            <w:r w:rsidRPr="00BF14B5">
              <w:rPr>
                <w:rFonts w:cstheme="minorHAnsi"/>
                <w:w w:val="110"/>
                <w:sz w:val="20"/>
                <w:szCs w:val="20"/>
              </w:rPr>
              <w:t>is in days.</w:t>
            </w:r>
          </w:p>
        </w:tc>
      </w:tr>
      <w:tr w:rsidR="00E2643C" w:rsidTr="00AB7694">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w w:val="110"/>
                <w:sz w:val="20"/>
                <w:szCs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w w:val="115"/>
                <w:sz w:val="20"/>
                <w:szCs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w w:val="105"/>
                <w:sz w:val="20"/>
              </w:rPr>
              <w:t>Generate code that</w:t>
            </w:r>
            <w:r w:rsidR="00752B06" w:rsidRPr="00BF14B5">
              <w:rPr>
                <w:rFonts w:cstheme="minorHAnsi"/>
                <w:w w:val="105"/>
                <w:sz w:val="20"/>
              </w:rPr>
              <w:t xml:space="preserve"> is valid for production code </w:t>
            </w:r>
            <w:r w:rsidRPr="00BF14B5">
              <w:rPr>
                <w:rFonts w:cstheme="minorHAnsi"/>
                <w:w w:val="105"/>
                <w:sz w:val="20"/>
              </w:rPr>
              <w:t>generation.</w:t>
            </w:r>
          </w:p>
        </w:tc>
      </w:tr>
      <w:tr w:rsidR="00BF14B5" w:rsidTr="00AB7694">
        <w:tc>
          <w:tcPr>
            <w:tcW w:w="1795" w:type="dxa"/>
            <w:tcBorders>
              <w:top w:val="single" w:sz="4" w:space="0" w:color="auto"/>
              <w:left w:val="single" w:sz="4" w:space="0" w:color="000000"/>
              <w:bottom w:val="single" w:sz="4" w:space="0" w:color="000000"/>
              <w:right w:val="single" w:sz="4" w:space="0" w:color="auto"/>
            </w:tcBorders>
            <w:shd w:val="clear" w:color="auto" w:fill="F1F1F1"/>
            <w:tcMar>
              <w:left w:w="43" w:type="dxa"/>
              <w:bottom w:w="101" w:type="dxa"/>
              <w:right w:w="101" w:type="dxa"/>
            </w:tcMar>
          </w:tcPr>
          <w:p w:rsidR="00BF14B5" w:rsidRPr="00BF14B5" w:rsidRDefault="00BF14B5" w:rsidP="00AB7694">
            <w:pPr>
              <w:pStyle w:val="TableParagraph"/>
              <w:spacing w:before="60"/>
              <w:rPr>
                <w:rFonts w:eastAsia="Cambria" w:cstheme="minorHAnsi"/>
                <w:sz w:val="20"/>
                <w:szCs w:val="20"/>
              </w:rPr>
            </w:pPr>
            <w:r w:rsidRPr="00BF14B5">
              <w:rPr>
                <w:rFonts w:cstheme="minorHAnsi"/>
                <w:w w:val="110"/>
                <w:sz w:val="20"/>
                <w:szCs w:val="20"/>
              </w:rPr>
              <w:t>Model</w:t>
            </w:r>
            <w:r w:rsidRPr="00BF14B5">
              <w:rPr>
                <w:rFonts w:cstheme="minorHAnsi"/>
                <w:spacing w:val="-28"/>
                <w:w w:val="110"/>
                <w:sz w:val="20"/>
                <w:szCs w:val="20"/>
              </w:rPr>
              <w:t xml:space="preserve"> </w:t>
            </w:r>
            <w:r w:rsidRPr="00BF14B5">
              <w:rPr>
                <w:rFonts w:cstheme="minorHAnsi"/>
                <w:w w:val="110"/>
                <w:sz w:val="20"/>
                <w:szCs w:val="20"/>
              </w:rPr>
              <w:t>Advisor Checks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F14B5" w:rsidRPr="00BF14B5" w:rsidRDefault="00BF14B5" w:rsidP="005D7F7B">
            <w:pPr>
              <w:pStyle w:val="TableParagraph"/>
              <w:numPr>
                <w:ilvl w:val="0"/>
                <w:numId w:val="23"/>
              </w:numPr>
              <w:tabs>
                <w:tab w:val="left" w:pos="340"/>
              </w:tabs>
              <w:spacing w:before="60"/>
              <w:ind w:left="0"/>
              <w:rPr>
                <w:rFonts w:eastAsia="Cambria" w:cstheme="minorHAnsi"/>
                <w:sz w:val="20"/>
                <w:szCs w:val="20"/>
              </w:rPr>
            </w:pPr>
            <w:r w:rsidRPr="00BF14B5">
              <w:rPr>
                <w:rFonts w:cstheme="minorHAnsi"/>
                <w:b/>
                <w:w w:val="115"/>
                <w:sz w:val="20"/>
                <w:szCs w:val="20"/>
              </w:rPr>
              <w:t>By</w:t>
            </w:r>
            <w:r w:rsidRPr="00BF14B5">
              <w:rPr>
                <w:rFonts w:cstheme="minorHAnsi"/>
                <w:b/>
                <w:spacing w:val="-18"/>
                <w:w w:val="115"/>
                <w:sz w:val="20"/>
                <w:szCs w:val="20"/>
              </w:rPr>
              <w:t xml:space="preserve"> </w:t>
            </w:r>
            <w:r w:rsidRPr="00BF14B5">
              <w:rPr>
                <w:rFonts w:cstheme="minorHAnsi"/>
                <w:b/>
                <w:w w:val="115"/>
                <w:sz w:val="20"/>
                <w:szCs w:val="20"/>
              </w:rPr>
              <w:t>Task</w:t>
            </w:r>
            <w:r w:rsidRPr="00BF14B5">
              <w:rPr>
                <w:rFonts w:cstheme="minorHAnsi"/>
                <w:b/>
                <w:spacing w:val="-20"/>
                <w:w w:val="115"/>
                <w:sz w:val="20"/>
                <w:szCs w:val="20"/>
              </w:rPr>
              <w:t xml:space="preserve"> </w:t>
            </w:r>
            <w:r w:rsidRPr="00BF14B5">
              <w:rPr>
                <w:rFonts w:cstheme="minorHAnsi"/>
                <w:w w:val="115"/>
                <w:sz w:val="20"/>
                <w:szCs w:val="20"/>
              </w:rPr>
              <w:t>&gt;</w:t>
            </w:r>
            <w:r w:rsidRPr="00BF14B5">
              <w:rPr>
                <w:rFonts w:cstheme="minorHAnsi"/>
                <w:spacing w:val="-20"/>
                <w:w w:val="115"/>
                <w:sz w:val="20"/>
                <w:szCs w:val="20"/>
              </w:rPr>
              <w:t xml:space="preserve"> </w:t>
            </w:r>
            <w:r w:rsidRPr="00BF14B5">
              <w:rPr>
                <w:rFonts w:cstheme="minorHAnsi"/>
                <w:b/>
                <w:w w:val="115"/>
                <w:sz w:val="20"/>
                <w:szCs w:val="20"/>
              </w:rPr>
              <w:t>Modeling</w:t>
            </w:r>
            <w:r w:rsidRPr="00BF14B5">
              <w:rPr>
                <w:rFonts w:cstheme="minorHAnsi"/>
                <w:b/>
                <w:spacing w:val="-18"/>
                <w:w w:val="115"/>
                <w:sz w:val="20"/>
                <w:szCs w:val="20"/>
              </w:rPr>
              <w:t xml:space="preserve"> </w:t>
            </w:r>
            <w:r w:rsidRPr="00BF14B5">
              <w:rPr>
                <w:rFonts w:cstheme="minorHAnsi"/>
                <w:b/>
                <w:w w:val="115"/>
                <w:sz w:val="20"/>
                <w:szCs w:val="20"/>
              </w:rPr>
              <w:t>Standards</w:t>
            </w:r>
            <w:r w:rsidRPr="00BF14B5">
              <w:rPr>
                <w:rFonts w:cstheme="minorHAnsi"/>
                <w:b/>
                <w:spacing w:val="-18"/>
                <w:w w:val="115"/>
                <w:sz w:val="20"/>
                <w:szCs w:val="20"/>
              </w:rPr>
              <w:t xml:space="preserve"> </w:t>
            </w:r>
            <w:r w:rsidRPr="00BF14B5">
              <w:rPr>
                <w:rFonts w:cstheme="minorHAnsi"/>
                <w:b/>
                <w:w w:val="115"/>
                <w:sz w:val="20"/>
                <w:szCs w:val="20"/>
              </w:rPr>
              <w:t>for</w:t>
            </w:r>
            <w:r w:rsidRPr="00BF14B5">
              <w:rPr>
                <w:rFonts w:cstheme="minorHAnsi"/>
                <w:b/>
                <w:spacing w:val="-18"/>
                <w:w w:val="115"/>
                <w:sz w:val="20"/>
                <w:szCs w:val="20"/>
              </w:rPr>
              <w:t xml:space="preserve"> </w:t>
            </w:r>
            <w:r w:rsidRPr="00BF14B5">
              <w:rPr>
                <w:rFonts w:cstheme="minorHAnsi"/>
                <w:b/>
                <w:w w:val="115"/>
                <w:sz w:val="20"/>
                <w:szCs w:val="20"/>
              </w:rPr>
              <w:t>DO-178C/DO-331</w:t>
            </w:r>
            <w:r w:rsidRPr="00BF14B5">
              <w:rPr>
                <w:rFonts w:cstheme="minorHAnsi"/>
                <w:b/>
                <w:spacing w:val="-20"/>
                <w:w w:val="115"/>
                <w:sz w:val="20"/>
                <w:szCs w:val="20"/>
              </w:rPr>
              <w:t xml:space="preserve"> </w:t>
            </w:r>
            <w:r w:rsidRPr="00BF14B5">
              <w:rPr>
                <w:rFonts w:cstheme="minorHAnsi"/>
                <w:w w:val="115"/>
                <w:sz w:val="20"/>
                <w:szCs w:val="20"/>
              </w:rPr>
              <w:t>&gt;</w:t>
            </w:r>
            <w:r w:rsidRPr="00BF14B5">
              <w:rPr>
                <w:rFonts w:cstheme="minorHAnsi"/>
                <w:spacing w:val="-20"/>
                <w:w w:val="115"/>
                <w:sz w:val="20"/>
                <w:szCs w:val="20"/>
              </w:rPr>
              <w:t xml:space="preserve"> </w:t>
            </w:r>
            <w:r w:rsidRPr="00BF14B5">
              <w:rPr>
                <w:rFonts w:cstheme="minorHAnsi"/>
                <w:b/>
                <w:w w:val="115"/>
                <w:sz w:val="20"/>
                <w:szCs w:val="20"/>
              </w:rPr>
              <w:t xml:space="preserve">High-Integrity Systems </w:t>
            </w:r>
            <w:r w:rsidRPr="00DC76C8">
              <w:rPr>
                <w:rFonts w:cstheme="minorHAnsi"/>
                <w:w w:val="115"/>
                <w:sz w:val="20"/>
                <w:szCs w:val="20"/>
              </w:rPr>
              <w:t>&gt;</w:t>
            </w:r>
            <w:r w:rsidRPr="00BF14B5">
              <w:rPr>
                <w:rFonts w:cstheme="minorHAnsi"/>
                <w:b/>
                <w:w w:val="115"/>
                <w:sz w:val="20"/>
                <w:szCs w:val="20"/>
              </w:rPr>
              <w:t xml:space="preserve"> </w:t>
            </w:r>
            <w:r w:rsidRPr="00BF14B5">
              <w:rPr>
                <w:rFonts w:cstheme="minorHAnsi"/>
                <w:b/>
                <w:w w:val="110"/>
                <w:sz w:val="20"/>
                <w:szCs w:val="20"/>
              </w:rPr>
              <w:t xml:space="preserve">Configuration </w:t>
            </w:r>
            <w:r w:rsidRPr="00BF14B5">
              <w:rPr>
                <w:rFonts w:cstheme="minorHAnsi"/>
                <w:w w:val="110"/>
                <w:sz w:val="20"/>
                <w:szCs w:val="20"/>
              </w:rPr>
              <w:t xml:space="preserve">&gt; </w:t>
            </w:r>
            <w:r w:rsidRPr="00BF14B5">
              <w:rPr>
                <w:rFonts w:cstheme="minorHAnsi"/>
                <w:b/>
                <w:w w:val="115"/>
                <w:sz w:val="20"/>
                <w:szCs w:val="20"/>
              </w:rPr>
              <w:t>Check safety-related solver settings for simulation time</w:t>
            </w:r>
          </w:p>
          <w:p w:rsidR="00BF14B5" w:rsidRPr="00BF14B5" w:rsidRDefault="00BF14B5" w:rsidP="00AB7694">
            <w:pPr>
              <w:pStyle w:val="TableParagraph"/>
              <w:spacing w:before="60"/>
              <w:rPr>
                <w:rFonts w:eastAsia="Cambria" w:cstheme="minorHAnsi"/>
                <w:sz w:val="20"/>
                <w:szCs w:val="20"/>
              </w:rPr>
            </w:pPr>
            <w:r w:rsidRPr="00BF14B5">
              <w:rPr>
                <w:rFonts w:eastAsia="Cambria" w:cstheme="minorHAnsi"/>
                <w:w w:val="105"/>
                <w:sz w:val="20"/>
                <w:szCs w:val="20"/>
              </w:rPr>
              <w:t>For DO-178C/DO-331 check details, see “Check safety-related solver settings for simulation time”.</w:t>
            </w:r>
          </w:p>
        </w:tc>
      </w:tr>
      <w:tr w:rsidR="00E2643C" w:rsidTr="00AB7694">
        <w:tc>
          <w:tcPr>
            <w:tcW w:w="1795" w:type="dxa"/>
            <w:tcBorders>
              <w:top w:val="single" w:sz="4" w:space="0" w:color="auto"/>
              <w:left w:val="single" w:sz="4" w:space="0" w:color="000000"/>
              <w:bottom w:val="single" w:sz="4" w:space="0" w:color="000000"/>
              <w:right w:val="single" w:sz="4" w:space="0" w:color="auto"/>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w w:val="105"/>
                <w:sz w:val="20"/>
                <w:szCs w:val="20"/>
              </w:rPr>
              <w:t>References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4E5DE2" w:rsidRPr="00BF14B5" w:rsidRDefault="00B70F41" w:rsidP="00487E65">
            <w:pPr>
              <w:pStyle w:val="TableParagraph"/>
              <w:numPr>
                <w:ilvl w:val="0"/>
                <w:numId w:val="110"/>
              </w:numPr>
              <w:tabs>
                <w:tab w:val="left" w:pos="340"/>
              </w:tabs>
              <w:spacing w:before="60"/>
              <w:ind w:left="230" w:hanging="230"/>
              <w:rPr>
                <w:rFonts w:eastAsia="Cambria" w:cstheme="minorHAnsi"/>
                <w:sz w:val="20"/>
                <w:szCs w:val="20"/>
              </w:rPr>
            </w:pPr>
            <w:r w:rsidRPr="00BF14B5">
              <w:rPr>
                <w:rFonts w:eastAsia="Cambria" w:cstheme="minorHAnsi"/>
                <w:w w:val="110"/>
                <w:sz w:val="20"/>
                <w:szCs w:val="20"/>
              </w:rPr>
              <w:t>DO-331, Section MB.6.3.1.</w:t>
            </w:r>
            <w:r w:rsidR="00BF14B5" w:rsidRPr="00BF14B5">
              <w:rPr>
                <w:rFonts w:eastAsia="Cambria" w:cstheme="minorHAnsi"/>
                <w:w w:val="110"/>
                <w:sz w:val="20"/>
                <w:szCs w:val="20"/>
              </w:rPr>
              <w:t>g 'Algorithms are accurate'</w:t>
            </w:r>
            <w:r w:rsidR="00BF14B5" w:rsidRPr="00BF14B5">
              <w:rPr>
                <w:rFonts w:eastAsia="Cambria" w:cstheme="minorHAnsi"/>
                <w:sz w:val="20"/>
                <w:szCs w:val="20"/>
              </w:rPr>
              <w:br/>
            </w:r>
            <w:r w:rsidRPr="00BF14B5">
              <w:rPr>
                <w:rFonts w:eastAsia="Cambria" w:cstheme="minorHAnsi"/>
                <w:w w:val="110"/>
                <w:sz w:val="20"/>
                <w:szCs w:val="20"/>
              </w:rPr>
              <w:t>DO-331,</w:t>
            </w:r>
            <w:r w:rsidRPr="00BF14B5">
              <w:rPr>
                <w:rFonts w:eastAsia="Cambria" w:cstheme="minorHAnsi"/>
                <w:spacing w:val="-9"/>
                <w:w w:val="110"/>
                <w:sz w:val="20"/>
                <w:szCs w:val="20"/>
              </w:rPr>
              <w:t xml:space="preserve"> </w:t>
            </w:r>
            <w:r w:rsidRPr="00BF14B5">
              <w:rPr>
                <w:rFonts w:eastAsia="Cambria" w:cstheme="minorHAnsi"/>
                <w:w w:val="110"/>
                <w:sz w:val="20"/>
                <w:szCs w:val="20"/>
              </w:rPr>
              <w:t>Section</w:t>
            </w:r>
            <w:r w:rsidRPr="00BF14B5">
              <w:rPr>
                <w:rFonts w:eastAsia="Cambria" w:cstheme="minorHAnsi"/>
                <w:spacing w:val="-9"/>
                <w:w w:val="110"/>
                <w:sz w:val="20"/>
                <w:szCs w:val="20"/>
              </w:rPr>
              <w:t xml:space="preserve"> </w:t>
            </w:r>
            <w:r w:rsidRPr="00BF14B5">
              <w:rPr>
                <w:rFonts w:eastAsia="Cambria" w:cstheme="minorHAnsi"/>
                <w:w w:val="110"/>
                <w:sz w:val="20"/>
                <w:szCs w:val="20"/>
              </w:rPr>
              <w:t>MB.6.3.2.</w:t>
            </w:r>
            <w:r w:rsidR="00BF14B5" w:rsidRPr="00BF14B5">
              <w:rPr>
                <w:rFonts w:eastAsia="Cambria" w:cstheme="minorHAnsi"/>
                <w:w w:val="110"/>
                <w:sz w:val="20"/>
                <w:szCs w:val="20"/>
              </w:rPr>
              <w:t>g</w:t>
            </w:r>
            <w:r w:rsidRPr="00BF14B5">
              <w:rPr>
                <w:rFonts w:eastAsia="Cambria" w:cstheme="minorHAnsi"/>
                <w:spacing w:val="-9"/>
                <w:w w:val="110"/>
                <w:sz w:val="20"/>
                <w:szCs w:val="20"/>
              </w:rPr>
              <w:t xml:space="preserve"> </w:t>
            </w:r>
            <w:r w:rsidR="00BF14B5" w:rsidRPr="00BF14B5">
              <w:rPr>
                <w:rFonts w:eastAsia="Cambria" w:cstheme="minorHAnsi"/>
                <w:w w:val="110"/>
                <w:sz w:val="20"/>
                <w:szCs w:val="20"/>
              </w:rPr>
              <w:t>'Algorithms are accurate'</w:t>
            </w:r>
          </w:p>
        </w:tc>
      </w:tr>
      <w:tr w:rsidR="00E2643C" w:rsidTr="00AB7694">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w w:val="110"/>
                <w:sz w:val="20"/>
                <w:szCs w:val="20"/>
              </w:rPr>
              <w:t>See Also</w:t>
            </w:r>
          </w:p>
        </w:tc>
        <w:tc>
          <w:tcPr>
            <w:tcW w:w="765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643C" w:rsidRPr="00BF14B5" w:rsidRDefault="00EA0C9F" w:rsidP="00487E65">
            <w:pPr>
              <w:pStyle w:val="TableParagraph"/>
              <w:numPr>
                <w:ilvl w:val="0"/>
                <w:numId w:val="109"/>
              </w:numPr>
              <w:tabs>
                <w:tab w:val="left" w:pos="340"/>
              </w:tabs>
              <w:spacing w:before="60"/>
              <w:ind w:left="230" w:hanging="230"/>
              <w:rPr>
                <w:rFonts w:eastAsia="Cambria" w:cstheme="minorHAnsi"/>
                <w:sz w:val="20"/>
                <w:szCs w:val="20"/>
              </w:rPr>
            </w:pPr>
            <w:hyperlink w:anchor="_bookmark85" w:history="1">
              <w:r w:rsidR="00E2643C" w:rsidRPr="00BF14B5">
                <w:rPr>
                  <w:rFonts w:eastAsia="Cambria" w:cstheme="minorHAnsi"/>
                  <w:w w:val="110"/>
                  <w:sz w:val="20"/>
                  <w:szCs w:val="20"/>
                </w:rPr>
                <w:t>“hisl_0048: Configuration Parameters &gt; Optimization &gt;</w:t>
              </w:r>
              <w:r w:rsidR="00E2643C" w:rsidRPr="00BF14B5">
                <w:rPr>
                  <w:rFonts w:eastAsia="Cambria" w:cstheme="minorHAnsi"/>
                  <w:spacing w:val="-30"/>
                  <w:w w:val="110"/>
                  <w:sz w:val="20"/>
                  <w:szCs w:val="20"/>
                </w:rPr>
                <w:t xml:space="preserve"> </w:t>
              </w:r>
              <w:r w:rsidR="00E2643C" w:rsidRPr="00BF14B5">
                <w:rPr>
                  <w:rFonts w:eastAsia="Cambria" w:cstheme="minorHAnsi"/>
                  <w:w w:val="110"/>
                  <w:sz w:val="20"/>
                  <w:szCs w:val="20"/>
                </w:rPr>
                <w:t>Application</w:t>
              </w:r>
            </w:hyperlink>
            <w:r w:rsidR="00E2643C" w:rsidRPr="00BF14B5">
              <w:rPr>
                <w:rFonts w:eastAsia="Cambria" w:cstheme="minorHAnsi"/>
                <w:w w:val="110"/>
                <w:sz w:val="20"/>
                <w:szCs w:val="20"/>
              </w:rPr>
              <w:t xml:space="preserve"> </w:t>
            </w:r>
            <w:hyperlink w:anchor="_bookmark85" w:history="1">
              <w:r w:rsidR="00E2643C" w:rsidRPr="00BF14B5">
                <w:rPr>
                  <w:rFonts w:eastAsia="Cambria" w:cstheme="minorHAnsi"/>
                  <w:w w:val="110"/>
                  <w:sz w:val="20"/>
                  <w:szCs w:val="20"/>
                </w:rPr>
                <w:t>lifespan</w:t>
              </w:r>
              <w:r w:rsidR="00E2643C" w:rsidRPr="00BF14B5">
                <w:rPr>
                  <w:rFonts w:eastAsia="Cambria" w:cstheme="minorHAnsi"/>
                  <w:spacing w:val="-25"/>
                  <w:w w:val="110"/>
                  <w:sz w:val="20"/>
                  <w:szCs w:val="20"/>
                </w:rPr>
                <w:t xml:space="preserve"> </w:t>
              </w:r>
              <w:r w:rsidR="00E2643C" w:rsidRPr="00BF14B5">
                <w:rPr>
                  <w:rFonts w:eastAsia="Cambria" w:cstheme="minorHAnsi"/>
                  <w:w w:val="110"/>
                  <w:sz w:val="20"/>
                  <w:szCs w:val="20"/>
                </w:rPr>
                <w:t>(days)”</w:t>
              </w:r>
            </w:hyperlink>
          </w:p>
          <w:p w:rsidR="00E2643C" w:rsidRPr="00BF14B5" w:rsidRDefault="00E2643C" w:rsidP="00487E65">
            <w:pPr>
              <w:pStyle w:val="TableParagraph"/>
              <w:numPr>
                <w:ilvl w:val="0"/>
                <w:numId w:val="109"/>
              </w:numPr>
              <w:tabs>
                <w:tab w:val="left" w:pos="340"/>
              </w:tabs>
              <w:spacing w:before="60"/>
              <w:ind w:left="230" w:hanging="230"/>
              <w:rPr>
                <w:rFonts w:eastAsia="Cambria" w:cstheme="minorHAnsi"/>
                <w:sz w:val="20"/>
                <w:szCs w:val="20"/>
              </w:rPr>
            </w:pPr>
            <w:r w:rsidRPr="00BF14B5">
              <w:rPr>
                <w:rFonts w:cstheme="minorHAnsi"/>
                <w:w w:val="105"/>
                <w:sz w:val="20"/>
                <w:szCs w:val="20"/>
              </w:rPr>
              <w:t>Solver</w:t>
            </w:r>
            <w:r w:rsidR="00752B06" w:rsidRPr="00BF14B5">
              <w:rPr>
                <w:rFonts w:cstheme="minorHAnsi"/>
                <w:w w:val="105"/>
                <w:sz w:val="20"/>
                <w:szCs w:val="20"/>
              </w:rPr>
              <w:t xml:space="preserve"> Pane section of the Simulink </w:t>
            </w:r>
            <w:r w:rsidRPr="00BF14B5">
              <w:rPr>
                <w:rFonts w:cstheme="minorHAnsi"/>
                <w:w w:val="105"/>
                <w:sz w:val="20"/>
                <w:szCs w:val="20"/>
              </w:rPr>
              <w:t>documentation</w:t>
            </w:r>
          </w:p>
        </w:tc>
      </w:tr>
      <w:tr w:rsidR="00E2643C" w:rsidTr="00AB7694">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643C" w:rsidRPr="00BF14B5" w:rsidRDefault="00E2643C" w:rsidP="00AB7694">
            <w:pPr>
              <w:pStyle w:val="TableParagraph"/>
              <w:spacing w:before="60"/>
              <w:rPr>
                <w:rFonts w:eastAsia="Cambria" w:cstheme="minorHAnsi"/>
                <w:sz w:val="20"/>
                <w:szCs w:val="20"/>
              </w:rPr>
            </w:pPr>
            <w:r w:rsidRPr="00BF14B5">
              <w:rPr>
                <w:rFonts w:cstheme="minorHAnsi"/>
                <w:w w:val="115"/>
                <w:sz w:val="20"/>
                <w:szCs w:val="20"/>
              </w:rPr>
              <w:t>Last</w:t>
            </w:r>
            <w:r w:rsidRPr="00BF14B5">
              <w:rPr>
                <w:rFonts w:cstheme="minorHAnsi"/>
                <w:spacing w:val="-22"/>
                <w:w w:val="115"/>
                <w:sz w:val="20"/>
                <w:szCs w:val="20"/>
              </w:rPr>
              <w:t xml:space="preserve"> </w:t>
            </w:r>
            <w:r w:rsidRPr="00BF14B5">
              <w:rPr>
                <w:rFonts w:cstheme="minorHAnsi"/>
                <w:w w:val="115"/>
                <w:sz w:val="20"/>
                <w:szCs w:val="20"/>
              </w:rPr>
              <w:t>Changed</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643C" w:rsidRPr="00BF14B5" w:rsidRDefault="00A62D28" w:rsidP="00AB7694">
            <w:pPr>
              <w:pStyle w:val="TableParagraph"/>
              <w:spacing w:before="60"/>
              <w:rPr>
                <w:rFonts w:eastAsia="Cambria" w:cstheme="minorHAnsi"/>
                <w:sz w:val="20"/>
                <w:szCs w:val="20"/>
              </w:rPr>
            </w:pPr>
            <w:r w:rsidRPr="00BF14B5">
              <w:rPr>
                <w:rFonts w:cstheme="minorHAnsi"/>
                <w:w w:val="105"/>
                <w:sz w:val="20"/>
                <w:szCs w:val="20"/>
              </w:rPr>
              <w:t>R2017</w:t>
            </w:r>
            <w:r w:rsidR="00E2643C" w:rsidRPr="00BF14B5">
              <w:rPr>
                <w:rFonts w:cstheme="minorHAnsi"/>
                <w:w w:val="105"/>
                <w:sz w:val="20"/>
                <w:szCs w:val="20"/>
              </w:rPr>
              <w:t>b</w:t>
            </w:r>
          </w:p>
        </w:tc>
      </w:tr>
    </w:tbl>
    <w:p w:rsidR="00AB7694" w:rsidRDefault="00AB7694" w:rsidP="00E2643C">
      <w:pPr>
        <w:pStyle w:val="Heading4"/>
        <w:rPr>
          <w:w w:val="105"/>
        </w:rPr>
      </w:pPr>
      <w:bookmarkStart w:id="191" w:name="_bookmark66"/>
      <w:bookmarkEnd w:id="191"/>
    </w:p>
    <w:p w:rsidR="00AB7694" w:rsidRDefault="00AB7694">
      <w:pPr>
        <w:spacing w:after="160" w:line="259" w:lineRule="auto"/>
        <w:rPr>
          <w:rFonts w:ascii="Arial" w:hAnsi="Arial" w:cs="Arial"/>
          <w:b/>
          <w:w w:val="105"/>
          <w:sz w:val="20"/>
          <w:szCs w:val="20"/>
        </w:rPr>
      </w:pPr>
      <w:r>
        <w:rPr>
          <w:w w:val="105"/>
        </w:rPr>
        <w:br w:type="page"/>
      </w:r>
    </w:p>
    <w:p w:rsidR="00E2643C" w:rsidRDefault="00E2643C" w:rsidP="00E2643C">
      <w:pPr>
        <w:pStyle w:val="Heading4"/>
        <w:rPr>
          <w:rFonts w:ascii="Calibri" w:eastAsia="Calibri" w:hAnsi="Calibri" w:cs="Calibri"/>
          <w:bCs/>
          <w:sz w:val="16"/>
          <w:szCs w:val="16"/>
        </w:rPr>
      </w:pPr>
      <w:bookmarkStart w:id="192" w:name="_Toc503436773"/>
      <w:r>
        <w:rPr>
          <w:w w:val="105"/>
        </w:rPr>
        <w:lastRenderedPageBreak/>
        <w:t>hisl_0041: Configuration Parameters &gt; Solver &gt; Solver</w:t>
      </w:r>
      <w:r>
        <w:rPr>
          <w:spacing w:val="17"/>
          <w:w w:val="105"/>
        </w:rPr>
        <w:t xml:space="preserve"> </w:t>
      </w:r>
      <w:r>
        <w:rPr>
          <w:w w:val="105"/>
        </w:rPr>
        <w:t>options</w:t>
      </w:r>
      <w:bookmarkEnd w:id="192"/>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E2643C" w:rsidTr="00AB7694">
        <w:tc>
          <w:tcPr>
            <w:tcW w:w="1795" w:type="dxa"/>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E2643C" w:rsidRPr="00733796" w:rsidRDefault="00E2643C" w:rsidP="00AB7694">
            <w:pPr>
              <w:pStyle w:val="TableParagraph"/>
              <w:spacing w:before="60"/>
              <w:rPr>
                <w:rFonts w:eastAsia="Calibri" w:cstheme="minorHAnsi"/>
                <w:sz w:val="20"/>
                <w:szCs w:val="20"/>
              </w:rPr>
            </w:pPr>
            <w:r w:rsidRPr="00733796">
              <w:rPr>
                <w:rFonts w:cstheme="minorHAnsi"/>
                <w:b/>
                <w:sz w:val="20"/>
              </w:rPr>
              <w:t>ID:</w:t>
            </w:r>
            <w:r w:rsidRPr="00733796">
              <w:rPr>
                <w:rFonts w:cstheme="minorHAnsi"/>
                <w:b/>
                <w:spacing w:val="-9"/>
                <w:sz w:val="20"/>
              </w:rPr>
              <w:t xml:space="preserve"> </w:t>
            </w:r>
            <w:r w:rsidRPr="00733796">
              <w:rPr>
                <w:rFonts w:cstheme="minorHAnsi"/>
                <w:b/>
                <w:sz w:val="20"/>
              </w:rPr>
              <w:t>Title</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E2643C" w:rsidRPr="00733796" w:rsidRDefault="00E2643C" w:rsidP="00AB7694">
            <w:pPr>
              <w:pStyle w:val="TableParagraph"/>
              <w:spacing w:before="60"/>
              <w:rPr>
                <w:rFonts w:eastAsia="Calibri" w:cstheme="minorHAnsi"/>
                <w:sz w:val="20"/>
                <w:szCs w:val="20"/>
              </w:rPr>
            </w:pPr>
            <w:r w:rsidRPr="00733796">
              <w:rPr>
                <w:rFonts w:cstheme="minorHAnsi"/>
                <w:b/>
                <w:w w:val="105"/>
                <w:sz w:val="20"/>
              </w:rPr>
              <w:t>hisl_0041: Configuration Parameters &gt; Solver &gt; Solver</w:t>
            </w:r>
            <w:r w:rsidRPr="00733796">
              <w:rPr>
                <w:rFonts w:cstheme="minorHAnsi"/>
                <w:b/>
                <w:spacing w:val="11"/>
                <w:w w:val="105"/>
                <w:sz w:val="20"/>
              </w:rPr>
              <w:t xml:space="preserve"> </w:t>
            </w:r>
            <w:r w:rsidRPr="00733796">
              <w:rPr>
                <w:rFonts w:cstheme="minorHAnsi"/>
                <w:b/>
                <w:w w:val="105"/>
                <w:sz w:val="20"/>
              </w:rPr>
              <w:t>options</w:t>
            </w:r>
          </w:p>
        </w:tc>
      </w:tr>
      <w:tr w:rsidR="00E2643C" w:rsidTr="00AB7694">
        <w:tc>
          <w:tcPr>
            <w:tcW w:w="1795" w:type="dxa"/>
            <w:vMerge w:val="restart"/>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cstheme="minorHAnsi"/>
                <w:w w:val="105"/>
                <w:sz w:val="20"/>
              </w:rPr>
              <w:t>Description</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cstheme="minorHAnsi"/>
                <w:w w:val="110"/>
                <w:sz w:val="20"/>
              </w:rPr>
              <w:t>For models used to develop high-integrity systems, in the Configuration Parameters</w:t>
            </w:r>
            <w:r w:rsidRPr="00733796">
              <w:rPr>
                <w:rFonts w:cstheme="minorHAnsi"/>
                <w:spacing w:val="-4"/>
                <w:w w:val="110"/>
                <w:sz w:val="20"/>
              </w:rPr>
              <w:t xml:space="preserve"> </w:t>
            </w:r>
            <w:r w:rsidRPr="00733796">
              <w:rPr>
                <w:rFonts w:cstheme="minorHAnsi"/>
                <w:w w:val="110"/>
                <w:sz w:val="20"/>
              </w:rPr>
              <w:t>dialog</w:t>
            </w:r>
            <w:r w:rsidRPr="00733796">
              <w:rPr>
                <w:rFonts w:cstheme="minorHAnsi"/>
                <w:spacing w:val="-4"/>
                <w:w w:val="110"/>
                <w:sz w:val="20"/>
              </w:rPr>
              <w:t xml:space="preserve"> </w:t>
            </w:r>
            <w:r w:rsidRPr="00733796">
              <w:rPr>
                <w:rFonts w:cstheme="minorHAnsi"/>
                <w:w w:val="110"/>
                <w:sz w:val="20"/>
              </w:rPr>
              <w:t>box,</w:t>
            </w:r>
            <w:r w:rsidRPr="00733796">
              <w:rPr>
                <w:rFonts w:cstheme="minorHAnsi"/>
                <w:spacing w:val="-4"/>
                <w:w w:val="110"/>
                <w:sz w:val="20"/>
              </w:rPr>
              <w:t xml:space="preserve"> </w:t>
            </w:r>
            <w:r w:rsidRPr="00733796">
              <w:rPr>
                <w:rFonts w:cstheme="minorHAnsi"/>
                <w:w w:val="110"/>
                <w:sz w:val="20"/>
              </w:rPr>
              <w:t>on</w:t>
            </w:r>
            <w:r w:rsidRPr="00733796">
              <w:rPr>
                <w:rFonts w:cstheme="minorHAnsi"/>
                <w:spacing w:val="-4"/>
                <w:w w:val="110"/>
                <w:sz w:val="20"/>
              </w:rPr>
              <w:t xml:space="preserve"> </w:t>
            </w:r>
            <w:r w:rsidRPr="00733796">
              <w:rPr>
                <w:rFonts w:cstheme="minorHAnsi"/>
                <w:w w:val="110"/>
                <w:sz w:val="20"/>
              </w:rPr>
              <w:t>the</w:t>
            </w:r>
            <w:r w:rsidRPr="00733796">
              <w:rPr>
                <w:rFonts w:cstheme="minorHAnsi"/>
                <w:spacing w:val="-4"/>
                <w:w w:val="110"/>
                <w:sz w:val="20"/>
              </w:rPr>
              <w:t xml:space="preserve"> </w:t>
            </w:r>
            <w:r w:rsidRPr="00733796">
              <w:rPr>
                <w:rFonts w:cstheme="minorHAnsi"/>
                <w:b/>
                <w:w w:val="110"/>
                <w:sz w:val="20"/>
              </w:rPr>
              <w:t>Solver</w:t>
            </w:r>
            <w:r w:rsidRPr="00733796">
              <w:rPr>
                <w:rFonts w:cstheme="minorHAnsi"/>
                <w:b/>
                <w:spacing w:val="-4"/>
                <w:w w:val="110"/>
                <w:sz w:val="20"/>
              </w:rPr>
              <w:t xml:space="preserve"> </w:t>
            </w:r>
            <w:r w:rsidRPr="00733796">
              <w:rPr>
                <w:rFonts w:cstheme="minorHAnsi"/>
                <w:w w:val="110"/>
                <w:sz w:val="20"/>
              </w:rPr>
              <w:t>pane,</w:t>
            </w:r>
            <w:r w:rsidRPr="00733796">
              <w:rPr>
                <w:rFonts w:cstheme="minorHAnsi"/>
                <w:spacing w:val="-4"/>
                <w:w w:val="110"/>
                <w:sz w:val="20"/>
              </w:rPr>
              <w:t xml:space="preserve"> </w:t>
            </w:r>
            <w:r w:rsidRPr="00733796">
              <w:rPr>
                <w:rFonts w:cstheme="minorHAnsi"/>
                <w:w w:val="110"/>
                <w:sz w:val="20"/>
              </w:rPr>
              <w:t>set</w:t>
            </w:r>
            <w:r w:rsidRPr="00733796">
              <w:rPr>
                <w:rFonts w:cstheme="minorHAnsi"/>
                <w:spacing w:val="-4"/>
                <w:w w:val="110"/>
                <w:sz w:val="20"/>
              </w:rPr>
              <w:t xml:space="preserve"> </w:t>
            </w:r>
            <w:r w:rsidRPr="00733796">
              <w:rPr>
                <w:rFonts w:cstheme="minorHAnsi"/>
                <w:w w:val="110"/>
                <w:sz w:val="20"/>
              </w:rPr>
              <w:t>parameters</w:t>
            </w:r>
            <w:r w:rsidRPr="00733796">
              <w:rPr>
                <w:rFonts w:cstheme="minorHAnsi"/>
                <w:spacing w:val="-4"/>
                <w:w w:val="110"/>
                <w:sz w:val="20"/>
              </w:rPr>
              <w:t xml:space="preserve"> </w:t>
            </w:r>
            <w:r w:rsidRPr="00733796">
              <w:rPr>
                <w:rFonts w:cstheme="minorHAnsi"/>
                <w:w w:val="110"/>
                <w:sz w:val="20"/>
              </w:rPr>
              <w:t>for</w:t>
            </w:r>
            <w:r w:rsidRPr="00733796">
              <w:rPr>
                <w:rFonts w:cstheme="minorHAnsi"/>
                <w:spacing w:val="-4"/>
                <w:w w:val="110"/>
                <w:sz w:val="20"/>
              </w:rPr>
              <w:t xml:space="preserve"> </w:t>
            </w:r>
            <w:r w:rsidRPr="00733796">
              <w:rPr>
                <w:rFonts w:cstheme="minorHAnsi"/>
                <w:w w:val="110"/>
                <w:sz w:val="20"/>
              </w:rPr>
              <w:t>solvers</w:t>
            </w:r>
            <w:r w:rsidRPr="00733796">
              <w:rPr>
                <w:rFonts w:cstheme="minorHAnsi"/>
                <w:spacing w:val="-4"/>
                <w:w w:val="110"/>
                <w:sz w:val="20"/>
              </w:rPr>
              <w:t xml:space="preserve"> </w:t>
            </w:r>
            <w:r w:rsidRPr="00733796">
              <w:rPr>
                <w:rFonts w:cstheme="minorHAnsi"/>
                <w:w w:val="110"/>
                <w:sz w:val="20"/>
              </w:rPr>
              <w:t>as follows:</w:t>
            </w:r>
          </w:p>
        </w:tc>
      </w:tr>
      <w:tr w:rsidR="00E2643C" w:rsidTr="00AB7694">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cstheme="minorHAnsi"/>
                <w:w w:val="115"/>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cstheme="minorHAnsi"/>
                <w:b/>
                <w:w w:val="105"/>
                <w:sz w:val="20"/>
              </w:rPr>
              <w:t xml:space="preserve">Type </w:t>
            </w:r>
            <w:r w:rsidRPr="00733796">
              <w:rPr>
                <w:rFonts w:cstheme="minorHAnsi"/>
                <w:w w:val="105"/>
                <w:sz w:val="20"/>
              </w:rPr>
              <w:t>to</w:t>
            </w:r>
            <w:r w:rsidRPr="00733796">
              <w:rPr>
                <w:rFonts w:cstheme="minorHAnsi"/>
                <w:spacing w:val="-5"/>
                <w:w w:val="105"/>
                <w:sz w:val="20"/>
              </w:rPr>
              <w:t xml:space="preserve"> </w:t>
            </w:r>
            <w:r w:rsidRPr="00733796">
              <w:rPr>
                <w:rFonts w:ascii="Courier New" w:hAnsi="Courier New" w:cs="Courier New"/>
                <w:w w:val="105"/>
                <w:sz w:val="20"/>
              </w:rPr>
              <w:t>Fixed-step</w:t>
            </w:r>
            <w:r w:rsidRPr="00733796">
              <w:rPr>
                <w:rFonts w:cstheme="minorHAnsi"/>
                <w:w w:val="105"/>
                <w:sz w:val="20"/>
              </w:rPr>
              <w:t>.</w:t>
            </w:r>
          </w:p>
        </w:tc>
      </w:tr>
      <w:tr w:rsidR="00E2643C" w:rsidTr="00AB7694">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cstheme="minorHAnsi"/>
                <w:w w:val="118"/>
                <w:sz w:val="20"/>
              </w:rPr>
              <w:t>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cstheme="minorHAnsi"/>
                <w:b/>
                <w:w w:val="105"/>
                <w:sz w:val="20"/>
              </w:rPr>
              <w:t>Solver</w:t>
            </w:r>
            <w:r w:rsidRPr="00733796">
              <w:rPr>
                <w:rFonts w:cstheme="minorHAnsi"/>
                <w:b/>
                <w:spacing w:val="-5"/>
                <w:w w:val="105"/>
                <w:sz w:val="20"/>
              </w:rPr>
              <w:t xml:space="preserve"> </w:t>
            </w:r>
            <w:r w:rsidRPr="00733796">
              <w:rPr>
                <w:rFonts w:cstheme="minorHAnsi"/>
                <w:w w:val="105"/>
                <w:sz w:val="20"/>
              </w:rPr>
              <w:t>to</w:t>
            </w:r>
            <w:r w:rsidRPr="00733796">
              <w:rPr>
                <w:rFonts w:cstheme="minorHAnsi"/>
                <w:spacing w:val="-5"/>
                <w:w w:val="105"/>
                <w:sz w:val="20"/>
              </w:rPr>
              <w:t xml:space="preserve"> </w:t>
            </w:r>
            <w:r w:rsidR="00733796" w:rsidRPr="00733796">
              <w:rPr>
                <w:rFonts w:ascii="Courier New" w:hAnsi="Courier New" w:cs="Courier New"/>
                <w:w w:val="105"/>
                <w:sz w:val="20"/>
              </w:rPr>
              <w:t xml:space="preserve">discrete </w:t>
            </w:r>
            <w:r w:rsidR="00733796">
              <w:rPr>
                <w:rFonts w:ascii="Courier New" w:hAnsi="Courier New" w:cs="Courier New"/>
                <w:w w:val="105"/>
                <w:sz w:val="20"/>
              </w:rPr>
              <w:t xml:space="preserve">(no </w:t>
            </w:r>
            <w:r w:rsidRPr="00733796">
              <w:rPr>
                <w:rFonts w:ascii="Courier New" w:hAnsi="Courier New" w:cs="Courier New"/>
                <w:w w:val="105"/>
                <w:sz w:val="20"/>
              </w:rPr>
              <w:t>continuous</w:t>
            </w:r>
            <w:r w:rsidR="00733796">
              <w:rPr>
                <w:rFonts w:ascii="Courier New" w:hAnsi="Courier New" w:cs="Courier New"/>
                <w:w w:val="105"/>
                <w:sz w:val="20"/>
              </w:rPr>
              <w:t xml:space="preserve"> </w:t>
            </w:r>
            <w:r w:rsidRPr="00733796">
              <w:rPr>
                <w:rFonts w:ascii="Courier New" w:hAnsi="Courier New" w:cs="Courier New"/>
                <w:w w:val="105"/>
                <w:sz w:val="20"/>
              </w:rPr>
              <w:t>states)</w:t>
            </w:r>
            <w:r w:rsidRPr="00733796">
              <w:rPr>
                <w:rFonts w:cstheme="minorHAnsi"/>
                <w:w w:val="105"/>
                <w:sz w:val="20"/>
              </w:rPr>
              <w:t>.</w:t>
            </w:r>
          </w:p>
        </w:tc>
      </w:tr>
      <w:tr w:rsidR="00E2643C" w:rsidTr="00AB7694">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cstheme="minorHAnsi"/>
                <w:w w:val="110"/>
                <w:sz w:val="20"/>
              </w:rPr>
              <w:t>Note</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cstheme="minorHAnsi"/>
                <w:w w:val="105"/>
                <w:sz w:val="20"/>
              </w:rPr>
              <w:t>Generating code for production re</w:t>
            </w:r>
            <w:r w:rsidR="00752B06" w:rsidRPr="00733796">
              <w:rPr>
                <w:rFonts w:cstheme="minorHAnsi"/>
                <w:w w:val="105"/>
                <w:sz w:val="20"/>
              </w:rPr>
              <w:t xml:space="preserve">quires a fixed-step, discrete </w:t>
            </w:r>
            <w:r w:rsidRPr="00733796">
              <w:rPr>
                <w:rFonts w:cstheme="minorHAnsi"/>
                <w:w w:val="105"/>
                <w:sz w:val="20"/>
              </w:rPr>
              <w:t>solver.</w:t>
            </w:r>
          </w:p>
        </w:tc>
      </w:tr>
      <w:tr w:rsidR="00E2643C" w:rsidTr="00AB7694">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cstheme="minorHAnsi"/>
                <w:w w:val="110"/>
                <w:sz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cstheme="minorHAnsi"/>
                <w:w w:val="120"/>
                <w:sz w:val="20"/>
              </w:rPr>
              <w:t>A, 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cstheme="minorHAnsi"/>
                <w:w w:val="105"/>
                <w:sz w:val="20"/>
              </w:rPr>
              <w:t>Generate code that</w:t>
            </w:r>
            <w:r w:rsidR="00752B06" w:rsidRPr="00733796">
              <w:rPr>
                <w:rFonts w:cstheme="minorHAnsi"/>
                <w:w w:val="105"/>
                <w:sz w:val="20"/>
              </w:rPr>
              <w:t xml:space="preserve"> is valid for production code </w:t>
            </w:r>
            <w:r w:rsidRPr="00733796">
              <w:rPr>
                <w:rFonts w:cstheme="minorHAnsi"/>
                <w:w w:val="105"/>
                <w:sz w:val="20"/>
              </w:rPr>
              <w:t>generation.</w:t>
            </w:r>
          </w:p>
        </w:tc>
      </w:tr>
      <w:tr w:rsidR="000F210A" w:rsidTr="00AB7694">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F210A" w:rsidRPr="00BF14B5" w:rsidRDefault="000F210A" w:rsidP="00AB7694">
            <w:pPr>
              <w:pStyle w:val="TableParagraph"/>
              <w:spacing w:before="60"/>
              <w:rPr>
                <w:rFonts w:eastAsia="Cambria" w:cstheme="minorHAnsi"/>
                <w:sz w:val="20"/>
                <w:szCs w:val="20"/>
              </w:rPr>
            </w:pPr>
            <w:r w:rsidRPr="00BF14B5">
              <w:rPr>
                <w:rFonts w:cstheme="minorHAnsi"/>
                <w:w w:val="110"/>
                <w:sz w:val="20"/>
                <w:szCs w:val="20"/>
              </w:rPr>
              <w:t>Model</w:t>
            </w:r>
            <w:r w:rsidRPr="00BF14B5">
              <w:rPr>
                <w:rFonts w:cstheme="minorHAnsi"/>
                <w:spacing w:val="-28"/>
                <w:w w:val="110"/>
                <w:sz w:val="20"/>
                <w:szCs w:val="20"/>
              </w:rPr>
              <w:t xml:space="preserve"> </w:t>
            </w:r>
            <w:r w:rsidRPr="00BF14B5">
              <w:rPr>
                <w:rFonts w:cstheme="minorHAnsi"/>
                <w:w w:val="110"/>
                <w:sz w:val="20"/>
                <w:szCs w:val="20"/>
              </w:rPr>
              <w:t>Advisor Checks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F210A" w:rsidRPr="00BF14B5" w:rsidRDefault="000F210A" w:rsidP="005D7F7B">
            <w:pPr>
              <w:pStyle w:val="TableParagraph"/>
              <w:numPr>
                <w:ilvl w:val="0"/>
                <w:numId w:val="23"/>
              </w:numPr>
              <w:tabs>
                <w:tab w:val="left" w:pos="340"/>
              </w:tabs>
              <w:spacing w:before="60"/>
              <w:ind w:left="0"/>
              <w:rPr>
                <w:rFonts w:eastAsia="Cambria" w:cstheme="minorHAnsi"/>
                <w:sz w:val="20"/>
                <w:szCs w:val="20"/>
              </w:rPr>
            </w:pPr>
            <w:r w:rsidRPr="00BF14B5">
              <w:rPr>
                <w:rFonts w:cstheme="minorHAnsi"/>
                <w:b/>
                <w:w w:val="115"/>
                <w:sz w:val="20"/>
                <w:szCs w:val="20"/>
              </w:rPr>
              <w:t>By</w:t>
            </w:r>
            <w:r w:rsidRPr="00BF14B5">
              <w:rPr>
                <w:rFonts w:cstheme="minorHAnsi"/>
                <w:b/>
                <w:spacing w:val="-18"/>
                <w:w w:val="115"/>
                <w:sz w:val="20"/>
                <w:szCs w:val="20"/>
              </w:rPr>
              <w:t xml:space="preserve"> </w:t>
            </w:r>
            <w:r w:rsidRPr="00BF14B5">
              <w:rPr>
                <w:rFonts w:cstheme="minorHAnsi"/>
                <w:b/>
                <w:w w:val="115"/>
                <w:sz w:val="20"/>
                <w:szCs w:val="20"/>
              </w:rPr>
              <w:t>Task</w:t>
            </w:r>
            <w:r w:rsidRPr="00BF14B5">
              <w:rPr>
                <w:rFonts w:cstheme="minorHAnsi"/>
                <w:b/>
                <w:spacing w:val="-20"/>
                <w:w w:val="115"/>
                <w:sz w:val="20"/>
                <w:szCs w:val="20"/>
              </w:rPr>
              <w:t xml:space="preserve"> </w:t>
            </w:r>
            <w:r w:rsidRPr="00BF14B5">
              <w:rPr>
                <w:rFonts w:cstheme="minorHAnsi"/>
                <w:w w:val="115"/>
                <w:sz w:val="20"/>
                <w:szCs w:val="20"/>
              </w:rPr>
              <w:t>&gt;</w:t>
            </w:r>
            <w:r w:rsidRPr="00BF14B5">
              <w:rPr>
                <w:rFonts w:cstheme="minorHAnsi"/>
                <w:spacing w:val="-20"/>
                <w:w w:val="115"/>
                <w:sz w:val="20"/>
                <w:szCs w:val="20"/>
              </w:rPr>
              <w:t xml:space="preserve"> </w:t>
            </w:r>
            <w:r w:rsidRPr="00BF14B5">
              <w:rPr>
                <w:rFonts w:cstheme="minorHAnsi"/>
                <w:b/>
                <w:w w:val="115"/>
                <w:sz w:val="20"/>
                <w:szCs w:val="20"/>
              </w:rPr>
              <w:t>Modeling</w:t>
            </w:r>
            <w:r w:rsidRPr="00BF14B5">
              <w:rPr>
                <w:rFonts w:cstheme="minorHAnsi"/>
                <w:b/>
                <w:spacing w:val="-18"/>
                <w:w w:val="115"/>
                <w:sz w:val="20"/>
                <w:szCs w:val="20"/>
              </w:rPr>
              <w:t xml:space="preserve"> </w:t>
            </w:r>
            <w:r w:rsidRPr="00BF14B5">
              <w:rPr>
                <w:rFonts w:cstheme="minorHAnsi"/>
                <w:b/>
                <w:w w:val="115"/>
                <w:sz w:val="20"/>
                <w:szCs w:val="20"/>
              </w:rPr>
              <w:t>Standards</w:t>
            </w:r>
            <w:r w:rsidRPr="00BF14B5">
              <w:rPr>
                <w:rFonts w:cstheme="minorHAnsi"/>
                <w:b/>
                <w:spacing w:val="-18"/>
                <w:w w:val="115"/>
                <w:sz w:val="20"/>
                <w:szCs w:val="20"/>
              </w:rPr>
              <w:t xml:space="preserve"> </w:t>
            </w:r>
            <w:r w:rsidRPr="00BF14B5">
              <w:rPr>
                <w:rFonts w:cstheme="minorHAnsi"/>
                <w:b/>
                <w:w w:val="115"/>
                <w:sz w:val="20"/>
                <w:szCs w:val="20"/>
              </w:rPr>
              <w:t>for</w:t>
            </w:r>
            <w:r w:rsidRPr="00BF14B5">
              <w:rPr>
                <w:rFonts w:cstheme="minorHAnsi"/>
                <w:b/>
                <w:spacing w:val="-18"/>
                <w:w w:val="115"/>
                <w:sz w:val="20"/>
                <w:szCs w:val="20"/>
              </w:rPr>
              <w:t xml:space="preserve"> </w:t>
            </w:r>
            <w:r w:rsidRPr="00BF14B5">
              <w:rPr>
                <w:rFonts w:cstheme="minorHAnsi"/>
                <w:b/>
                <w:w w:val="115"/>
                <w:sz w:val="20"/>
                <w:szCs w:val="20"/>
              </w:rPr>
              <w:t>DO-178C/DO-331</w:t>
            </w:r>
            <w:r w:rsidRPr="00BF14B5">
              <w:rPr>
                <w:rFonts w:cstheme="minorHAnsi"/>
                <w:b/>
                <w:spacing w:val="-20"/>
                <w:w w:val="115"/>
                <w:sz w:val="20"/>
                <w:szCs w:val="20"/>
              </w:rPr>
              <w:t xml:space="preserve"> </w:t>
            </w:r>
            <w:r w:rsidRPr="00BF14B5">
              <w:rPr>
                <w:rFonts w:cstheme="minorHAnsi"/>
                <w:w w:val="115"/>
                <w:sz w:val="20"/>
                <w:szCs w:val="20"/>
              </w:rPr>
              <w:t>&gt;</w:t>
            </w:r>
            <w:r w:rsidRPr="00BF14B5">
              <w:rPr>
                <w:rFonts w:cstheme="minorHAnsi"/>
                <w:spacing w:val="-20"/>
                <w:w w:val="115"/>
                <w:sz w:val="20"/>
                <w:szCs w:val="20"/>
              </w:rPr>
              <w:t xml:space="preserve"> </w:t>
            </w:r>
            <w:r w:rsidRPr="00BF14B5">
              <w:rPr>
                <w:rFonts w:cstheme="minorHAnsi"/>
                <w:b/>
                <w:w w:val="115"/>
                <w:sz w:val="20"/>
                <w:szCs w:val="20"/>
              </w:rPr>
              <w:t xml:space="preserve">High-Integrity Systems </w:t>
            </w:r>
            <w:r w:rsidRPr="00DC76C8">
              <w:rPr>
                <w:rFonts w:cstheme="minorHAnsi"/>
                <w:w w:val="115"/>
                <w:sz w:val="20"/>
                <w:szCs w:val="20"/>
              </w:rPr>
              <w:t>&gt;</w:t>
            </w:r>
            <w:r w:rsidRPr="00BF14B5">
              <w:rPr>
                <w:rFonts w:cstheme="minorHAnsi"/>
                <w:b/>
                <w:w w:val="115"/>
                <w:sz w:val="20"/>
                <w:szCs w:val="20"/>
              </w:rPr>
              <w:t xml:space="preserve"> </w:t>
            </w:r>
            <w:r w:rsidRPr="00BF14B5">
              <w:rPr>
                <w:rFonts w:cstheme="minorHAnsi"/>
                <w:b/>
                <w:w w:val="110"/>
                <w:sz w:val="20"/>
                <w:szCs w:val="20"/>
              </w:rPr>
              <w:t xml:space="preserve">Configuration </w:t>
            </w:r>
            <w:r w:rsidRPr="00BF14B5">
              <w:rPr>
                <w:rFonts w:cstheme="minorHAnsi"/>
                <w:w w:val="110"/>
                <w:sz w:val="20"/>
                <w:szCs w:val="20"/>
              </w:rPr>
              <w:t xml:space="preserve">&gt; </w:t>
            </w:r>
            <w:r w:rsidRPr="00BF14B5">
              <w:rPr>
                <w:rFonts w:cstheme="minorHAnsi"/>
                <w:b/>
                <w:w w:val="115"/>
                <w:sz w:val="20"/>
                <w:szCs w:val="20"/>
              </w:rPr>
              <w:t xml:space="preserve">Check safety-related solver settings for </w:t>
            </w:r>
            <w:r>
              <w:rPr>
                <w:rFonts w:cstheme="minorHAnsi"/>
                <w:b/>
                <w:w w:val="115"/>
                <w:sz w:val="20"/>
                <w:szCs w:val="20"/>
              </w:rPr>
              <w:t>solver options</w:t>
            </w:r>
          </w:p>
          <w:p w:rsidR="000F210A" w:rsidRPr="00BF14B5" w:rsidRDefault="000F210A" w:rsidP="00AB7694">
            <w:pPr>
              <w:pStyle w:val="TableParagraph"/>
              <w:spacing w:before="60"/>
              <w:rPr>
                <w:rFonts w:eastAsia="Cambria" w:cstheme="minorHAnsi"/>
                <w:sz w:val="20"/>
                <w:szCs w:val="20"/>
              </w:rPr>
            </w:pPr>
            <w:r w:rsidRPr="00BF14B5">
              <w:rPr>
                <w:rFonts w:eastAsia="Cambria" w:cstheme="minorHAnsi"/>
                <w:w w:val="105"/>
                <w:sz w:val="20"/>
                <w:szCs w:val="20"/>
              </w:rPr>
              <w:t xml:space="preserve">For DO-178C/DO-331 check details, see “Check safety-related solver settings for </w:t>
            </w:r>
            <w:r>
              <w:rPr>
                <w:rFonts w:eastAsia="Cambria" w:cstheme="minorHAnsi"/>
                <w:w w:val="105"/>
                <w:sz w:val="20"/>
                <w:szCs w:val="20"/>
              </w:rPr>
              <w:t>solver options</w:t>
            </w:r>
            <w:r w:rsidRPr="00BF14B5">
              <w:rPr>
                <w:rFonts w:eastAsia="Cambria" w:cstheme="minorHAnsi"/>
                <w:w w:val="105"/>
                <w:sz w:val="20"/>
                <w:szCs w:val="20"/>
              </w:rPr>
              <w:t>”.</w:t>
            </w:r>
          </w:p>
        </w:tc>
      </w:tr>
      <w:tr w:rsidR="00733796" w:rsidTr="00AB7694">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33796" w:rsidRPr="00733796" w:rsidRDefault="00733796" w:rsidP="00AB7694">
            <w:pPr>
              <w:pStyle w:val="TableParagraph"/>
              <w:spacing w:before="60"/>
              <w:rPr>
                <w:rFonts w:eastAsia="Cambria" w:cstheme="minorHAnsi"/>
                <w:sz w:val="20"/>
                <w:szCs w:val="20"/>
              </w:rPr>
            </w:pPr>
            <w:r w:rsidRPr="00733796">
              <w:rPr>
                <w:rFonts w:cstheme="minorHAnsi"/>
                <w:w w:val="105"/>
                <w:sz w:val="20"/>
              </w:rPr>
              <w:t>References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33796" w:rsidRPr="00BF14B5" w:rsidRDefault="00733796" w:rsidP="00487E65">
            <w:pPr>
              <w:pStyle w:val="TableParagraph"/>
              <w:numPr>
                <w:ilvl w:val="0"/>
                <w:numId w:val="111"/>
              </w:numPr>
              <w:tabs>
                <w:tab w:val="left" w:pos="340"/>
              </w:tabs>
              <w:spacing w:before="60"/>
              <w:ind w:left="230" w:hanging="230"/>
              <w:rPr>
                <w:rFonts w:eastAsia="Cambria" w:cstheme="minorHAnsi"/>
                <w:sz w:val="20"/>
                <w:szCs w:val="20"/>
              </w:rPr>
            </w:pPr>
            <w:r w:rsidRPr="00BF14B5">
              <w:rPr>
                <w:rFonts w:eastAsia="Cambria" w:cstheme="minorHAnsi"/>
                <w:w w:val="110"/>
                <w:sz w:val="20"/>
                <w:szCs w:val="20"/>
              </w:rPr>
              <w:t>DO-331, Section MB.6.3.1.g 'Algorithms are accurate'</w:t>
            </w:r>
            <w:r w:rsidRPr="00BF14B5">
              <w:rPr>
                <w:rFonts w:eastAsia="Cambria" w:cstheme="minorHAnsi"/>
                <w:sz w:val="20"/>
                <w:szCs w:val="20"/>
              </w:rPr>
              <w:br/>
            </w:r>
            <w:r w:rsidRPr="00BF14B5">
              <w:rPr>
                <w:rFonts w:eastAsia="Cambria" w:cstheme="minorHAnsi"/>
                <w:w w:val="110"/>
                <w:sz w:val="20"/>
                <w:szCs w:val="20"/>
              </w:rPr>
              <w:t>DO-331,</w:t>
            </w:r>
            <w:r w:rsidRPr="00BF14B5">
              <w:rPr>
                <w:rFonts w:eastAsia="Cambria" w:cstheme="minorHAnsi"/>
                <w:spacing w:val="-9"/>
                <w:w w:val="110"/>
                <w:sz w:val="20"/>
                <w:szCs w:val="20"/>
              </w:rPr>
              <w:t xml:space="preserve"> </w:t>
            </w:r>
            <w:r w:rsidRPr="00BF14B5">
              <w:rPr>
                <w:rFonts w:eastAsia="Cambria" w:cstheme="minorHAnsi"/>
                <w:w w:val="110"/>
                <w:sz w:val="20"/>
                <w:szCs w:val="20"/>
              </w:rPr>
              <w:t>Section</w:t>
            </w:r>
            <w:r w:rsidRPr="00BF14B5">
              <w:rPr>
                <w:rFonts w:eastAsia="Cambria" w:cstheme="minorHAnsi"/>
                <w:spacing w:val="-9"/>
                <w:w w:val="110"/>
                <w:sz w:val="20"/>
                <w:szCs w:val="20"/>
              </w:rPr>
              <w:t xml:space="preserve"> </w:t>
            </w:r>
            <w:r w:rsidRPr="00BF14B5">
              <w:rPr>
                <w:rFonts w:eastAsia="Cambria" w:cstheme="minorHAnsi"/>
                <w:w w:val="110"/>
                <w:sz w:val="20"/>
                <w:szCs w:val="20"/>
              </w:rPr>
              <w:t>MB.6.3.2.g</w:t>
            </w:r>
            <w:r w:rsidRPr="00BF14B5">
              <w:rPr>
                <w:rFonts w:eastAsia="Cambria" w:cstheme="minorHAnsi"/>
                <w:spacing w:val="-9"/>
                <w:w w:val="110"/>
                <w:sz w:val="20"/>
                <w:szCs w:val="20"/>
              </w:rPr>
              <w:t xml:space="preserve"> </w:t>
            </w:r>
            <w:r w:rsidRPr="00BF14B5">
              <w:rPr>
                <w:rFonts w:eastAsia="Cambria" w:cstheme="minorHAnsi"/>
                <w:w w:val="110"/>
                <w:sz w:val="20"/>
                <w:szCs w:val="20"/>
              </w:rPr>
              <w:t>'Algorithms are accurate'</w:t>
            </w:r>
          </w:p>
        </w:tc>
      </w:tr>
      <w:tr w:rsidR="00E2643C" w:rsidTr="00AB7694">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cstheme="minorHAnsi"/>
                <w:w w:val="110"/>
                <w:sz w:val="20"/>
              </w:rPr>
              <w:t>See Also</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eastAsia="Cambria" w:cstheme="minorHAnsi"/>
                <w:w w:val="110"/>
                <w:sz w:val="20"/>
                <w:szCs w:val="20"/>
              </w:rPr>
              <w:t>“Solver Pane” in the Simulink</w:t>
            </w:r>
            <w:r w:rsidRPr="00733796">
              <w:rPr>
                <w:rFonts w:eastAsia="Cambria" w:cstheme="minorHAnsi"/>
                <w:spacing w:val="-16"/>
                <w:w w:val="110"/>
                <w:sz w:val="20"/>
                <w:szCs w:val="20"/>
              </w:rPr>
              <w:t xml:space="preserve"> </w:t>
            </w:r>
            <w:r w:rsidRPr="00733796">
              <w:rPr>
                <w:rFonts w:eastAsia="Cambria" w:cstheme="minorHAnsi"/>
                <w:w w:val="110"/>
                <w:sz w:val="20"/>
                <w:szCs w:val="20"/>
              </w:rPr>
              <w:t>documentation</w:t>
            </w:r>
          </w:p>
        </w:tc>
      </w:tr>
      <w:tr w:rsidR="00E2643C" w:rsidTr="00AB7694">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E2643C" w:rsidP="00AB7694">
            <w:pPr>
              <w:pStyle w:val="TableParagraph"/>
              <w:spacing w:before="60"/>
              <w:rPr>
                <w:rFonts w:eastAsia="Cambria" w:cstheme="minorHAnsi"/>
                <w:sz w:val="20"/>
                <w:szCs w:val="20"/>
              </w:rPr>
            </w:pPr>
            <w:r w:rsidRPr="00733796">
              <w:rPr>
                <w:rFonts w:cstheme="minorHAnsi"/>
                <w:w w:val="115"/>
                <w:sz w:val="20"/>
              </w:rPr>
              <w:t>Last</w:t>
            </w:r>
            <w:r w:rsidRPr="00733796">
              <w:rPr>
                <w:rFonts w:cstheme="minorHAnsi"/>
                <w:spacing w:val="-22"/>
                <w:w w:val="115"/>
                <w:sz w:val="20"/>
              </w:rPr>
              <w:t xml:space="preserve"> </w:t>
            </w:r>
            <w:r w:rsidRPr="00733796">
              <w:rPr>
                <w:rFonts w:cstheme="minorHAnsi"/>
                <w:w w:val="115"/>
                <w:sz w:val="20"/>
              </w:rPr>
              <w:t>Changed</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733796" w:rsidRDefault="00733796" w:rsidP="00AB7694">
            <w:pPr>
              <w:pStyle w:val="TableParagraph"/>
              <w:spacing w:before="60"/>
              <w:rPr>
                <w:rFonts w:eastAsia="Cambria" w:cstheme="minorHAnsi"/>
                <w:sz w:val="20"/>
                <w:szCs w:val="20"/>
              </w:rPr>
            </w:pPr>
            <w:r w:rsidRPr="00733796">
              <w:rPr>
                <w:rFonts w:cstheme="minorHAnsi"/>
                <w:w w:val="105"/>
                <w:sz w:val="20"/>
              </w:rPr>
              <w:t>R2017</w:t>
            </w:r>
            <w:r w:rsidR="00E2643C" w:rsidRPr="00733796">
              <w:rPr>
                <w:rFonts w:cstheme="minorHAnsi"/>
                <w:w w:val="105"/>
                <w:sz w:val="20"/>
              </w:rPr>
              <w:t>b</w:t>
            </w:r>
          </w:p>
        </w:tc>
      </w:tr>
    </w:tbl>
    <w:p w:rsidR="003F0DA3" w:rsidRDefault="003F0DA3" w:rsidP="00E2643C">
      <w:pPr>
        <w:pStyle w:val="Heading4"/>
        <w:rPr>
          <w:w w:val="105"/>
        </w:rPr>
      </w:pPr>
      <w:bookmarkStart w:id="193" w:name="_bookmark67"/>
      <w:bookmarkEnd w:id="193"/>
    </w:p>
    <w:p w:rsidR="003F0DA3" w:rsidRDefault="003F0DA3">
      <w:pPr>
        <w:spacing w:after="160" w:line="259" w:lineRule="auto"/>
        <w:rPr>
          <w:rFonts w:ascii="Arial" w:hAnsi="Arial" w:cs="Arial"/>
          <w:b/>
          <w:w w:val="105"/>
          <w:sz w:val="20"/>
          <w:szCs w:val="20"/>
        </w:rPr>
      </w:pPr>
      <w:r>
        <w:rPr>
          <w:w w:val="105"/>
        </w:rPr>
        <w:br w:type="page"/>
      </w:r>
    </w:p>
    <w:p w:rsidR="00E2643C" w:rsidRDefault="00E2643C" w:rsidP="00E2643C">
      <w:pPr>
        <w:pStyle w:val="Heading4"/>
        <w:rPr>
          <w:rFonts w:ascii="Calibri" w:eastAsia="Calibri" w:hAnsi="Calibri" w:cs="Calibri"/>
          <w:bCs/>
          <w:sz w:val="29"/>
          <w:szCs w:val="29"/>
        </w:rPr>
      </w:pPr>
      <w:bookmarkStart w:id="194" w:name="_Toc503436774"/>
      <w:r>
        <w:rPr>
          <w:w w:val="105"/>
        </w:rPr>
        <w:lastRenderedPageBreak/>
        <w:t xml:space="preserve">hisl_0042: Configuration Parameters &gt; Solver &gt; </w:t>
      </w:r>
      <w:r>
        <w:rPr>
          <w:spacing w:val="-4"/>
          <w:w w:val="105"/>
        </w:rPr>
        <w:t xml:space="preserve">Tasking </w:t>
      </w:r>
      <w:r>
        <w:rPr>
          <w:w w:val="105"/>
        </w:rPr>
        <w:t>and sample time options</w:t>
      </w:r>
      <w:bookmarkEnd w:id="194"/>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E2643C" w:rsidTr="003F0DA3">
        <w:tc>
          <w:tcPr>
            <w:tcW w:w="1795" w:type="dxa"/>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E2643C" w:rsidRDefault="00E2643C" w:rsidP="003F0DA3">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E2643C" w:rsidRDefault="00E2643C" w:rsidP="003F0DA3">
            <w:pPr>
              <w:pStyle w:val="TableParagraph"/>
              <w:spacing w:before="28"/>
              <w:rPr>
                <w:rFonts w:ascii="Calibri" w:eastAsia="Calibri" w:hAnsi="Calibri" w:cs="Calibri"/>
                <w:sz w:val="20"/>
                <w:szCs w:val="20"/>
              </w:rPr>
            </w:pPr>
            <w:r>
              <w:rPr>
                <w:rFonts w:ascii="Calibri"/>
                <w:b/>
                <w:w w:val="105"/>
                <w:sz w:val="20"/>
              </w:rPr>
              <w:t xml:space="preserve">hisl_0042: Configuration Parameters &gt; Solver &gt; </w:t>
            </w:r>
            <w:r>
              <w:rPr>
                <w:rFonts w:ascii="Calibri"/>
                <w:b/>
                <w:spacing w:val="-3"/>
                <w:w w:val="105"/>
                <w:sz w:val="20"/>
              </w:rPr>
              <w:t xml:space="preserve">Tasking </w:t>
            </w:r>
            <w:r>
              <w:rPr>
                <w:rFonts w:ascii="Calibri"/>
                <w:b/>
                <w:w w:val="105"/>
                <w:sz w:val="20"/>
              </w:rPr>
              <w:t>and sample time</w:t>
            </w:r>
            <w:r>
              <w:rPr>
                <w:rFonts w:ascii="Calibri"/>
                <w:b/>
                <w:spacing w:val="17"/>
                <w:w w:val="105"/>
                <w:sz w:val="20"/>
              </w:rPr>
              <w:t xml:space="preserve"> </w:t>
            </w:r>
            <w:r>
              <w:rPr>
                <w:rFonts w:ascii="Calibri"/>
                <w:b/>
                <w:w w:val="105"/>
                <w:sz w:val="20"/>
              </w:rPr>
              <w:t>options</w:t>
            </w:r>
          </w:p>
        </w:tc>
      </w:tr>
      <w:tr w:rsidR="00E2643C" w:rsidTr="003F0DA3">
        <w:tc>
          <w:tcPr>
            <w:tcW w:w="1795" w:type="dxa"/>
            <w:vMerge w:val="restart"/>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597038" w:rsidRDefault="00E2643C" w:rsidP="003F0DA3">
            <w:pPr>
              <w:pStyle w:val="TableParagraph"/>
              <w:spacing w:before="60"/>
              <w:rPr>
                <w:rFonts w:eastAsia="Cambria" w:cstheme="minorHAnsi"/>
                <w:sz w:val="20"/>
                <w:szCs w:val="20"/>
              </w:rPr>
            </w:pPr>
            <w:r w:rsidRPr="00597038">
              <w:rPr>
                <w:rFonts w:cstheme="minorHAnsi"/>
                <w:w w:val="105"/>
                <w:sz w:val="20"/>
              </w:rPr>
              <w:t>Description</w:t>
            </w:r>
          </w:p>
        </w:tc>
        <w:tc>
          <w:tcPr>
            <w:tcW w:w="7650" w:type="dxa"/>
            <w:gridSpan w:val="2"/>
            <w:tcBorders>
              <w:top w:val="single" w:sz="4" w:space="0" w:color="000000"/>
              <w:left w:val="single" w:sz="4" w:space="0" w:color="auto"/>
              <w:bottom w:val="single" w:sz="4" w:space="0" w:color="auto"/>
              <w:right w:val="single" w:sz="4" w:space="0" w:color="000000"/>
            </w:tcBorders>
            <w:shd w:val="clear" w:color="auto" w:fill="F1F1F1"/>
            <w:tcMar>
              <w:left w:w="43" w:type="dxa"/>
              <w:bottom w:w="101" w:type="dxa"/>
              <w:right w:w="101" w:type="dxa"/>
            </w:tcMar>
          </w:tcPr>
          <w:p w:rsidR="00E2643C" w:rsidRPr="00597038" w:rsidRDefault="00E2643C" w:rsidP="003F0DA3">
            <w:pPr>
              <w:pStyle w:val="TableParagraph"/>
              <w:spacing w:before="60"/>
              <w:rPr>
                <w:rFonts w:eastAsia="Cambria" w:cstheme="minorHAnsi"/>
                <w:sz w:val="20"/>
                <w:szCs w:val="20"/>
              </w:rPr>
            </w:pPr>
            <w:r w:rsidRPr="00597038">
              <w:rPr>
                <w:rFonts w:cstheme="minorHAnsi"/>
                <w:w w:val="110"/>
                <w:sz w:val="20"/>
              </w:rPr>
              <w:t xml:space="preserve">For models used to develop high-integrity systems, in the Configuration Parameters dialog box, on the </w:t>
            </w:r>
            <w:r w:rsidRPr="00597038">
              <w:rPr>
                <w:rFonts w:cstheme="minorHAnsi"/>
                <w:b/>
                <w:w w:val="110"/>
                <w:sz w:val="20"/>
              </w:rPr>
              <w:t xml:space="preserve">Solver </w:t>
            </w:r>
            <w:r w:rsidRPr="00597038">
              <w:rPr>
                <w:rFonts w:cstheme="minorHAnsi"/>
                <w:w w:val="110"/>
                <w:sz w:val="20"/>
              </w:rPr>
              <w:t>pane, set parameters for tasking and sample</w:t>
            </w:r>
            <w:r w:rsidRPr="00597038">
              <w:rPr>
                <w:rFonts w:cstheme="minorHAnsi"/>
                <w:spacing w:val="-17"/>
                <w:w w:val="110"/>
                <w:sz w:val="20"/>
              </w:rPr>
              <w:t xml:space="preserve"> </w:t>
            </w:r>
            <w:r w:rsidRPr="00597038">
              <w:rPr>
                <w:rFonts w:cstheme="minorHAnsi"/>
                <w:w w:val="110"/>
                <w:sz w:val="20"/>
              </w:rPr>
              <w:t>time</w:t>
            </w:r>
            <w:r w:rsidRPr="00597038">
              <w:rPr>
                <w:rFonts w:cstheme="minorHAnsi"/>
                <w:spacing w:val="-17"/>
                <w:w w:val="110"/>
                <w:sz w:val="20"/>
              </w:rPr>
              <w:t xml:space="preserve"> </w:t>
            </w:r>
            <w:r w:rsidRPr="00597038">
              <w:rPr>
                <w:rFonts w:cstheme="minorHAnsi"/>
                <w:w w:val="110"/>
                <w:sz w:val="20"/>
              </w:rPr>
              <w:t>as</w:t>
            </w:r>
            <w:r w:rsidRPr="00597038">
              <w:rPr>
                <w:rFonts w:cstheme="minorHAnsi"/>
                <w:spacing w:val="-17"/>
                <w:w w:val="110"/>
                <w:sz w:val="20"/>
              </w:rPr>
              <w:t xml:space="preserve"> </w:t>
            </w:r>
            <w:r w:rsidRPr="00597038">
              <w:rPr>
                <w:rFonts w:cstheme="minorHAnsi"/>
                <w:w w:val="110"/>
                <w:sz w:val="20"/>
              </w:rPr>
              <w:t>follows:</w:t>
            </w:r>
          </w:p>
        </w:tc>
      </w:tr>
      <w:tr w:rsidR="00597038" w:rsidTr="003F0DA3">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7038" w:rsidRPr="00597038" w:rsidRDefault="00597038" w:rsidP="003F0DA3">
            <w:pPr>
              <w:spacing w:before="60"/>
              <w:rPr>
                <w:rFonts w:asciiTheme="minorHAnsi" w:hAnsiTheme="minorHAnsi" w:cstheme="minorHAnsi"/>
              </w:rPr>
            </w:pPr>
          </w:p>
        </w:tc>
        <w:tc>
          <w:tcPr>
            <w:tcW w:w="720" w:type="dxa"/>
            <w:vMerge w:val="restart"/>
            <w:tcBorders>
              <w:top w:val="single" w:sz="4" w:space="0" w:color="auto"/>
              <w:left w:val="single" w:sz="4" w:space="0" w:color="auto"/>
              <w:right w:val="single" w:sz="4" w:space="0" w:color="auto"/>
            </w:tcBorders>
            <w:shd w:val="clear" w:color="auto" w:fill="F1F1F1"/>
            <w:tcMar>
              <w:left w:w="43" w:type="dxa"/>
              <w:bottom w:w="101" w:type="dxa"/>
              <w:right w:w="101" w:type="dxa"/>
            </w:tcMar>
          </w:tcPr>
          <w:p w:rsidR="00597038" w:rsidRPr="00597038" w:rsidRDefault="00597038" w:rsidP="003F0DA3">
            <w:pPr>
              <w:pStyle w:val="TableParagraph"/>
              <w:spacing w:before="60"/>
              <w:rPr>
                <w:rFonts w:eastAsia="Cambria" w:cstheme="minorHAnsi"/>
                <w:sz w:val="20"/>
                <w:szCs w:val="20"/>
              </w:rPr>
            </w:pPr>
            <w:r w:rsidRPr="00597038">
              <w:rPr>
                <w:rFonts w:cstheme="minorHAnsi"/>
                <w:w w:val="115"/>
                <w:sz w:val="20"/>
              </w:rPr>
              <w:t>A</w:t>
            </w:r>
          </w:p>
        </w:tc>
        <w:tc>
          <w:tcPr>
            <w:tcW w:w="6930" w:type="dxa"/>
            <w:tcBorders>
              <w:top w:val="single" w:sz="4" w:space="0" w:color="auto"/>
              <w:left w:val="single" w:sz="4" w:space="0" w:color="auto"/>
              <w:right w:val="single" w:sz="4" w:space="0" w:color="auto"/>
            </w:tcBorders>
            <w:shd w:val="clear" w:color="auto" w:fill="F1F1F1"/>
            <w:tcMar>
              <w:left w:w="43" w:type="dxa"/>
              <w:bottom w:w="101" w:type="dxa"/>
              <w:right w:w="101" w:type="dxa"/>
            </w:tcMar>
          </w:tcPr>
          <w:p w:rsidR="00597038" w:rsidRPr="00597038" w:rsidRDefault="00597038" w:rsidP="003F0DA3">
            <w:pPr>
              <w:pStyle w:val="TableParagraph"/>
              <w:spacing w:before="60"/>
              <w:rPr>
                <w:rFonts w:eastAsia="Cambria" w:cstheme="minorHAnsi"/>
                <w:sz w:val="20"/>
                <w:szCs w:val="20"/>
              </w:rPr>
            </w:pPr>
            <w:r w:rsidRPr="00597038">
              <w:rPr>
                <w:rFonts w:cstheme="minorHAnsi"/>
                <w:b/>
                <w:w w:val="110"/>
                <w:sz w:val="20"/>
              </w:rPr>
              <w:t xml:space="preserve">Periodic sample time constraint </w:t>
            </w:r>
            <w:r w:rsidRPr="00597038">
              <w:rPr>
                <w:rFonts w:cstheme="minorHAnsi"/>
                <w:w w:val="110"/>
                <w:sz w:val="20"/>
              </w:rPr>
              <w:t xml:space="preserve">to </w:t>
            </w:r>
            <w:r w:rsidRPr="00597038">
              <w:rPr>
                <w:rFonts w:ascii="Courier New" w:hAnsi="Courier New" w:cs="Courier New"/>
                <w:w w:val="110"/>
                <w:sz w:val="20"/>
              </w:rPr>
              <w:t>Specified</w:t>
            </w:r>
            <w:r>
              <w:rPr>
                <w:rFonts w:cstheme="minorHAnsi"/>
                <w:w w:val="110"/>
                <w:sz w:val="20"/>
              </w:rPr>
              <w:t xml:space="preserve"> </w:t>
            </w:r>
            <w:r w:rsidRPr="00597038">
              <w:rPr>
                <w:rFonts w:cstheme="minorHAnsi"/>
                <w:w w:val="110"/>
                <w:sz w:val="20"/>
              </w:rPr>
              <w:t xml:space="preserve">and assign values to </w:t>
            </w:r>
            <w:r w:rsidRPr="00597038">
              <w:rPr>
                <w:rFonts w:cstheme="minorHAnsi"/>
                <w:b/>
                <w:w w:val="110"/>
                <w:sz w:val="20"/>
              </w:rPr>
              <w:t xml:space="preserve">Sample time </w:t>
            </w:r>
            <w:r w:rsidRPr="00597038">
              <w:rPr>
                <w:rFonts w:cstheme="minorHAnsi"/>
                <w:b/>
                <w:spacing w:val="9"/>
                <w:w w:val="110"/>
                <w:sz w:val="20"/>
              </w:rPr>
              <w:t>properties</w:t>
            </w:r>
            <w:r w:rsidRPr="00597038">
              <w:rPr>
                <w:rFonts w:cstheme="minorHAnsi"/>
                <w:w w:val="110"/>
                <w:sz w:val="20"/>
              </w:rPr>
              <w:t>.</w:t>
            </w:r>
          </w:p>
        </w:tc>
      </w:tr>
      <w:tr w:rsidR="00597038" w:rsidTr="003F0DA3">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597038" w:rsidRPr="00597038" w:rsidRDefault="00597038" w:rsidP="003F0DA3">
            <w:pPr>
              <w:spacing w:before="60"/>
              <w:rPr>
                <w:rFonts w:asciiTheme="minorHAnsi" w:hAnsiTheme="minorHAnsi" w:cstheme="minorHAnsi"/>
              </w:rPr>
            </w:pPr>
          </w:p>
        </w:tc>
        <w:tc>
          <w:tcPr>
            <w:tcW w:w="720" w:type="dxa"/>
            <w:vMerge/>
            <w:tcBorders>
              <w:left w:val="single" w:sz="4" w:space="0" w:color="auto"/>
              <w:bottom w:val="single" w:sz="4" w:space="0" w:color="auto"/>
              <w:right w:val="single" w:sz="4" w:space="0" w:color="auto"/>
            </w:tcBorders>
            <w:shd w:val="clear" w:color="auto" w:fill="F1F1F1"/>
            <w:tcMar>
              <w:left w:w="43" w:type="dxa"/>
              <w:bottom w:w="101" w:type="dxa"/>
              <w:right w:w="101" w:type="dxa"/>
            </w:tcMar>
          </w:tcPr>
          <w:p w:rsidR="00597038" w:rsidRPr="00597038" w:rsidRDefault="00597038" w:rsidP="003F0DA3">
            <w:pPr>
              <w:pStyle w:val="TableParagraph"/>
              <w:spacing w:before="60"/>
              <w:rPr>
                <w:rFonts w:cstheme="minorHAnsi"/>
                <w:w w:val="115"/>
                <w:sz w:val="20"/>
              </w:rPr>
            </w:pPr>
          </w:p>
        </w:tc>
        <w:tc>
          <w:tcPr>
            <w:tcW w:w="6930" w:type="dxa"/>
            <w:tcBorders>
              <w:top w:val="single" w:sz="4" w:space="0" w:color="auto"/>
              <w:left w:val="single" w:sz="4" w:space="0" w:color="auto"/>
              <w:right w:val="single" w:sz="4" w:space="0" w:color="auto"/>
            </w:tcBorders>
            <w:shd w:val="clear" w:color="auto" w:fill="F1F1F1"/>
            <w:tcMar>
              <w:left w:w="43" w:type="dxa"/>
              <w:bottom w:w="101" w:type="dxa"/>
              <w:right w:w="101" w:type="dxa"/>
            </w:tcMar>
          </w:tcPr>
          <w:p w:rsidR="00597038" w:rsidRPr="00597038" w:rsidRDefault="00597038" w:rsidP="003F0DA3">
            <w:pPr>
              <w:pStyle w:val="TableParagraph"/>
              <w:spacing w:before="60"/>
              <w:rPr>
                <w:rFonts w:cstheme="minorHAnsi"/>
                <w:b/>
                <w:w w:val="110"/>
                <w:sz w:val="20"/>
              </w:rPr>
            </w:pPr>
            <w:r w:rsidRPr="00597038">
              <w:rPr>
                <w:rFonts w:cstheme="minorHAnsi"/>
                <w:b/>
                <w:w w:val="105"/>
                <w:sz w:val="20"/>
              </w:rPr>
              <w:t>Caution</w:t>
            </w:r>
            <w:r>
              <w:rPr>
                <w:rFonts w:cstheme="minorHAnsi"/>
                <w:b/>
                <w:w w:val="105"/>
                <w:sz w:val="20"/>
              </w:rPr>
              <w:t>:</w:t>
            </w:r>
            <w:r w:rsidRPr="00597038">
              <w:rPr>
                <w:rFonts w:cstheme="minorHAnsi"/>
                <w:b/>
                <w:w w:val="105"/>
                <w:sz w:val="20"/>
              </w:rPr>
              <w:t xml:space="preserve"> </w:t>
            </w:r>
            <w:r w:rsidRPr="00597038">
              <w:rPr>
                <w:rFonts w:cstheme="minorHAnsi"/>
                <w:w w:val="105"/>
                <w:sz w:val="20"/>
              </w:rPr>
              <w:t xml:space="preserve">If you use a referenced model as a reusable function, set </w:t>
            </w:r>
            <w:r w:rsidRPr="00597038">
              <w:rPr>
                <w:rFonts w:cstheme="minorHAnsi"/>
                <w:b/>
                <w:w w:val="105"/>
                <w:sz w:val="20"/>
              </w:rPr>
              <w:t xml:space="preserve">Periodic sample time constraint </w:t>
            </w:r>
            <w:r w:rsidRPr="00597038">
              <w:rPr>
                <w:rFonts w:cstheme="minorHAnsi"/>
                <w:w w:val="105"/>
                <w:sz w:val="20"/>
              </w:rPr>
              <w:t xml:space="preserve">to </w:t>
            </w:r>
            <w:r w:rsidRPr="00597038">
              <w:rPr>
                <w:rFonts w:ascii="Courier New" w:hAnsi="Courier New" w:cs="Courier New"/>
                <w:w w:val="105"/>
                <w:sz w:val="20"/>
              </w:rPr>
              <w:t>Ensure sample time independent</w:t>
            </w:r>
            <w:r w:rsidRPr="00597038">
              <w:rPr>
                <w:rFonts w:cstheme="minorHAnsi"/>
                <w:w w:val="105"/>
                <w:sz w:val="20"/>
              </w:rPr>
              <w:t>.</w:t>
            </w:r>
          </w:p>
        </w:tc>
      </w:tr>
      <w:tr w:rsidR="00E2643C" w:rsidTr="003F0DA3">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597038" w:rsidRDefault="00E2643C" w:rsidP="003F0DA3">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597038" w:rsidRDefault="00597038" w:rsidP="003F0DA3">
            <w:pPr>
              <w:pStyle w:val="TableParagraph"/>
              <w:spacing w:before="60"/>
              <w:rPr>
                <w:rFonts w:eastAsia="Cambria" w:cstheme="minorHAnsi"/>
                <w:sz w:val="20"/>
                <w:szCs w:val="20"/>
              </w:rPr>
            </w:pPr>
            <w:r>
              <w:rPr>
                <w:rFonts w:cstheme="minorHAnsi"/>
                <w:w w:val="128"/>
                <w:sz w:val="20"/>
              </w:rPr>
              <w:t>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597038" w:rsidRDefault="00E2643C" w:rsidP="003F0DA3">
            <w:pPr>
              <w:pStyle w:val="TableParagraph"/>
              <w:spacing w:before="60"/>
              <w:rPr>
                <w:rFonts w:eastAsia="Cambria" w:cstheme="minorHAnsi"/>
                <w:sz w:val="20"/>
                <w:szCs w:val="20"/>
              </w:rPr>
            </w:pPr>
            <w:r w:rsidRPr="00597038">
              <w:rPr>
                <w:rFonts w:cstheme="minorHAnsi"/>
                <w:w w:val="115"/>
                <w:sz w:val="20"/>
              </w:rPr>
              <w:t>Clear</w:t>
            </w:r>
            <w:r w:rsidRPr="00597038">
              <w:rPr>
                <w:rFonts w:cstheme="minorHAnsi"/>
                <w:spacing w:val="-19"/>
                <w:w w:val="115"/>
                <w:sz w:val="20"/>
              </w:rPr>
              <w:t xml:space="preserve"> </w:t>
            </w:r>
            <w:r w:rsidRPr="00597038">
              <w:rPr>
                <w:rFonts w:cstheme="minorHAnsi"/>
                <w:w w:val="115"/>
                <w:sz w:val="20"/>
              </w:rPr>
              <w:t>the</w:t>
            </w:r>
            <w:r w:rsidRPr="00597038">
              <w:rPr>
                <w:rFonts w:cstheme="minorHAnsi"/>
                <w:spacing w:val="-19"/>
                <w:w w:val="115"/>
                <w:sz w:val="20"/>
              </w:rPr>
              <w:t xml:space="preserve"> </w:t>
            </w:r>
            <w:r w:rsidRPr="00597038">
              <w:rPr>
                <w:rFonts w:cstheme="minorHAnsi"/>
                <w:w w:val="115"/>
                <w:sz w:val="20"/>
              </w:rPr>
              <w:t>parameter</w:t>
            </w:r>
            <w:r w:rsidRPr="00597038">
              <w:rPr>
                <w:rFonts w:cstheme="minorHAnsi"/>
                <w:spacing w:val="-19"/>
                <w:w w:val="115"/>
                <w:sz w:val="20"/>
              </w:rPr>
              <w:t xml:space="preserve"> </w:t>
            </w:r>
            <w:r w:rsidRPr="00597038">
              <w:rPr>
                <w:rFonts w:cstheme="minorHAnsi"/>
                <w:b/>
                <w:w w:val="115"/>
                <w:sz w:val="20"/>
              </w:rPr>
              <w:t>Automatically</w:t>
            </w:r>
            <w:r w:rsidRPr="00597038">
              <w:rPr>
                <w:rFonts w:cstheme="minorHAnsi"/>
                <w:b/>
                <w:spacing w:val="-18"/>
                <w:w w:val="115"/>
                <w:sz w:val="20"/>
              </w:rPr>
              <w:t xml:space="preserve"> </w:t>
            </w:r>
            <w:r w:rsidRPr="00597038">
              <w:rPr>
                <w:rFonts w:cstheme="minorHAnsi"/>
                <w:b/>
                <w:w w:val="115"/>
                <w:sz w:val="20"/>
              </w:rPr>
              <w:t>handle</w:t>
            </w:r>
            <w:r w:rsidRPr="00597038">
              <w:rPr>
                <w:rFonts w:cstheme="minorHAnsi"/>
                <w:b/>
                <w:spacing w:val="-18"/>
                <w:w w:val="115"/>
                <w:sz w:val="20"/>
              </w:rPr>
              <w:t xml:space="preserve"> </w:t>
            </w:r>
            <w:r w:rsidRPr="00597038">
              <w:rPr>
                <w:rFonts w:cstheme="minorHAnsi"/>
                <w:b/>
                <w:w w:val="115"/>
                <w:sz w:val="20"/>
              </w:rPr>
              <w:t>data</w:t>
            </w:r>
            <w:r w:rsidRPr="00597038">
              <w:rPr>
                <w:rFonts w:cstheme="minorHAnsi"/>
                <w:b/>
                <w:spacing w:val="-18"/>
                <w:w w:val="115"/>
                <w:sz w:val="20"/>
              </w:rPr>
              <w:t xml:space="preserve"> </w:t>
            </w:r>
            <w:r w:rsidRPr="00597038">
              <w:rPr>
                <w:rFonts w:cstheme="minorHAnsi"/>
                <w:b/>
                <w:w w:val="115"/>
                <w:sz w:val="20"/>
              </w:rPr>
              <w:t xml:space="preserve">transfers </w:t>
            </w:r>
            <w:r w:rsidRPr="00597038">
              <w:rPr>
                <w:rFonts w:cstheme="minorHAnsi"/>
                <w:b/>
                <w:w w:val="110"/>
                <w:sz w:val="20"/>
              </w:rPr>
              <w:t>between</w:t>
            </w:r>
            <w:r w:rsidRPr="00597038">
              <w:rPr>
                <w:rFonts w:cstheme="minorHAnsi"/>
                <w:b/>
                <w:spacing w:val="33"/>
                <w:w w:val="110"/>
                <w:sz w:val="20"/>
              </w:rPr>
              <w:t xml:space="preserve"> </w:t>
            </w:r>
            <w:r w:rsidRPr="00597038">
              <w:rPr>
                <w:rFonts w:cstheme="minorHAnsi"/>
                <w:b/>
                <w:w w:val="110"/>
                <w:sz w:val="20"/>
              </w:rPr>
              <w:t>tasks</w:t>
            </w:r>
            <w:r w:rsidRPr="00597038">
              <w:rPr>
                <w:rFonts w:cstheme="minorHAnsi"/>
                <w:w w:val="110"/>
                <w:sz w:val="20"/>
              </w:rPr>
              <w:t>.</w:t>
            </w:r>
          </w:p>
        </w:tc>
      </w:tr>
      <w:tr w:rsidR="00E2643C" w:rsidTr="003F0DA3">
        <w:tc>
          <w:tcPr>
            <w:tcW w:w="1795" w:type="dxa"/>
            <w:tcBorders>
              <w:top w:val="single" w:sz="4" w:space="0" w:color="auto"/>
              <w:left w:val="single" w:sz="4" w:space="0" w:color="000000"/>
              <w:bottom w:val="single" w:sz="4" w:space="0" w:color="000000"/>
              <w:right w:val="single" w:sz="4" w:space="0" w:color="auto"/>
            </w:tcBorders>
            <w:shd w:val="clear" w:color="auto" w:fill="F1F1F1"/>
            <w:tcMar>
              <w:left w:w="43" w:type="dxa"/>
              <w:bottom w:w="101" w:type="dxa"/>
              <w:right w:w="101" w:type="dxa"/>
            </w:tcMar>
          </w:tcPr>
          <w:p w:rsidR="00E2643C" w:rsidRPr="00597038" w:rsidRDefault="00E2643C" w:rsidP="003F0DA3">
            <w:pPr>
              <w:pStyle w:val="TableParagraph"/>
              <w:spacing w:before="60"/>
              <w:rPr>
                <w:rFonts w:eastAsia="Cambria" w:cstheme="minorHAnsi"/>
                <w:sz w:val="20"/>
                <w:szCs w:val="20"/>
              </w:rPr>
            </w:pPr>
            <w:r w:rsidRPr="00597038">
              <w:rPr>
                <w:rFonts w:cstheme="minorHAnsi"/>
                <w:w w:val="110"/>
                <w:sz w:val="20"/>
              </w:rPr>
              <w:t>Notes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597038" w:rsidRDefault="00E2643C" w:rsidP="003F0DA3">
            <w:pPr>
              <w:pStyle w:val="TableParagraph"/>
              <w:spacing w:before="60"/>
              <w:rPr>
                <w:rFonts w:eastAsia="Cambria" w:cstheme="minorHAnsi"/>
                <w:sz w:val="20"/>
                <w:szCs w:val="20"/>
              </w:rPr>
            </w:pPr>
            <w:r w:rsidRPr="00597038">
              <w:rPr>
                <w:rFonts w:cstheme="minorHAnsi"/>
                <w:w w:val="110"/>
                <w:sz w:val="20"/>
              </w:rPr>
              <w:t xml:space="preserve">Selecting the </w:t>
            </w:r>
            <w:r w:rsidRPr="00597038">
              <w:rPr>
                <w:rFonts w:cstheme="minorHAnsi"/>
                <w:b/>
                <w:w w:val="110"/>
                <w:sz w:val="20"/>
              </w:rPr>
              <w:t xml:space="preserve">Automatically handle data transfers between tasks </w:t>
            </w:r>
            <w:r w:rsidRPr="00597038">
              <w:rPr>
                <w:rFonts w:cstheme="minorHAnsi"/>
                <w:w w:val="110"/>
                <w:sz w:val="20"/>
              </w:rPr>
              <w:t>check box might result in inserting rate transition code without a corresponding model</w:t>
            </w:r>
            <w:r w:rsidRPr="00597038">
              <w:rPr>
                <w:rFonts w:cstheme="minorHAnsi"/>
                <w:spacing w:val="-8"/>
                <w:w w:val="110"/>
                <w:sz w:val="20"/>
              </w:rPr>
              <w:t xml:space="preserve"> </w:t>
            </w:r>
            <w:r w:rsidRPr="00597038">
              <w:rPr>
                <w:rFonts w:cstheme="minorHAnsi"/>
                <w:w w:val="110"/>
                <w:sz w:val="20"/>
              </w:rPr>
              <w:t>construct.</w:t>
            </w:r>
            <w:r w:rsidRPr="00597038">
              <w:rPr>
                <w:rFonts w:cstheme="minorHAnsi"/>
                <w:spacing w:val="-8"/>
                <w:w w:val="110"/>
                <w:sz w:val="20"/>
              </w:rPr>
              <w:t xml:space="preserve"> </w:t>
            </w:r>
            <w:r w:rsidRPr="00597038">
              <w:rPr>
                <w:rFonts w:cstheme="minorHAnsi"/>
                <w:w w:val="110"/>
                <w:sz w:val="20"/>
              </w:rPr>
              <w:t>This</w:t>
            </w:r>
            <w:r w:rsidRPr="00597038">
              <w:rPr>
                <w:rFonts w:cstheme="minorHAnsi"/>
                <w:spacing w:val="-8"/>
                <w:w w:val="110"/>
                <w:sz w:val="20"/>
              </w:rPr>
              <w:t xml:space="preserve"> </w:t>
            </w:r>
            <w:r w:rsidRPr="00597038">
              <w:rPr>
                <w:rFonts w:cstheme="minorHAnsi"/>
                <w:w w:val="110"/>
                <w:sz w:val="20"/>
              </w:rPr>
              <w:t>might</w:t>
            </w:r>
            <w:r w:rsidRPr="00597038">
              <w:rPr>
                <w:rFonts w:cstheme="minorHAnsi"/>
                <w:spacing w:val="-8"/>
                <w:w w:val="110"/>
                <w:sz w:val="20"/>
              </w:rPr>
              <w:t xml:space="preserve"> </w:t>
            </w:r>
            <w:r w:rsidRPr="00597038">
              <w:rPr>
                <w:rFonts w:cstheme="minorHAnsi"/>
                <w:w w:val="110"/>
                <w:sz w:val="20"/>
              </w:rPr>
              <w:t>impede</w:t>
            </w:r>
            <w:r w:rsidRPr="00597038">
              <w:rPr>
                <w:rFonts w:cstheme="minorHAnsi"/>
                <w:spacing w:val="-8"/>
                <w:w w:val="110"/>
                <w:sz w:val="20"/>
              </w:rPr>
              <w:t xml:space="preserve"> </w:t>
            </w:r>
            <w:r w:rsidRPr="00597038">
              <w:rPr>
                <w:rFonts w:cstheme="minorHAnsi"/>
                <w:w w:val="110"/>
                <w:sz w:val="20"/>
              </w:rPr>
              <w:t>establishing</w:t>
            </w:r>
            <w:r w:rsidRPr="00597038">
              <w:rPr>
                <w:rFonts w:cstheme="minorHAnsi"/>
                <w:spacing w:val="-8"/>
                <w:w w:val="110"/>
                <w:sz w:val="20"/>
              </w:rPr>
              <w:t xml:space="preserve"> </w:t>
            </w:r>
            <w:r w:rsidRPr="00597038">
              <w:rPr>
                <w:rFonts w:cstheme="minorHAnsi"/>
                <w:w w:val="110"/>
                <w:sz w:val="20"/>
              </w:rPr>
              <w:t>full</w:t>
            </w:r>
            <w:r w:rsidRPr="00597038">
              <w:rPr>
                <w:rFonts w:cstheme="minorHAnsi"/>
                <w:spacing w:val="-8"/>
                <w:w w:val="110"/>
                <w:sz w:val="20"/>
              </w:rPr>
              <w:t xml:space="preserve"> </w:t>
            </w:r>
            <w:r w:rsidRPr="00597038">
              <w:rPr>
                <w:rFonts w:cstheme="minorHAnsi"/>
                <w:w w:val="110"/>
                <w:sz w:val="20"/>
              </w:rPr>
              <w:t>traceability</w:t>
            </w:r>
            <w:r w:rsidRPr="00597038">
              <w:rPr>
                <w:rFonts w:cstheme="minorHAnsi"/>
                <w:spacing w:val="-8"/>
                <w:w w:val="110"/>
                <w:sz w:val="20"/>
              </w:rPr>
              <w:t xml:space="preserve"> </w:t>
            </w:r>
            <w:r w:rsidRPr="00597038">
              <w:rPr>
                <w:rFonts w:cstheme="minorHAnsi"/>
                <w:w w:val="110"/>
                <w:sz w:val="20"/>
              </w:rPr>
              <w:t>or</w:t>
            </w:r>
            <w:r w:rsidRPr="00597038">
              <w:rPr>
                <w:rFonts w:cstheme="minorHAnsi"/>
                <w:spacing w:val="-8"/>
                <w:w w:val="110"/>
                <w:sz w:val="20"/>
              </w:rPr>
              <w:t xml:space="preserve"> </w:t>
            </w:r>
            <w:r w:rsidRPr="00597038">
              <w:rPr>
                <w:rFonts w:cstheme="minorHAnsi"/>
                <w:w w:val="110"/>
                <w:sz w:val="20"/>
              </w:rPr>
              <w:t>showing that</w:t>
            </w:r>
            <w:r w:rsidRPr="00597038">
              <w:rPr>
                <w:rFonts w:cstheme="minorHAnsi"/>
                <w:spacing w:val="-12"/>
                <w:w w:val="110"/>
                <w:sz w:val="20"/>
              </w:rPr>
              <w:t xml:space="preserve"> </w:t>
            </w:r>
            <w:r w:rsidRPr="00597038">
              <w:rPr>
                <w:rFonts w:cstheme="minorHAnsi"/>
                <w:w w:val="110"/>
                <w:sz w:val="20"/>
              </w:rPr>
              <w:t>unintended</w:t>
            </w:r>
            <w:r w:rsidRPr="00597038">
              <w:rPr>
                <w:rFonts w:cstheme="minorHAnsi"/>
                <w:spacing w:val="-12"/>
                <w:w w:val="110"/>
                <w:sz w:val="20"/>
              </w:rPr>
              <w:t xml:space="preserve"> </w:t>
            </w:r>
            <w:r w:rsidRPr="00597038">
              <w:rPr>
                <w:rFonts w:cstheme="minorHAnsi"/>
                <w:w w:val="110"/>
                <w:sz w:val="20"/>
              </w:rPr>
              <w:t>functions</w:t>
            </w:r>
            <w:r w:rsidRPr="00597038">
              <w:rPr>
                <w:rFonts w:cstheme="minorHAnsi"/>
                <w:spacing w:val="-12"/>
                <w:w w:val="110"/>
                <w:sz w:val="20"/>
              </w:rPr>
              <w:t xml:space="preserve"> </w:t>
            </w:r>
            <w:r w:rsidRPr="00597038">
              <w:rPr>
                <w:rFonts w:cstheme="minorHAnsi"/>
                <w:w w:val="110"/>
                <w:sz w:val="20"/>
              </w:rPr>
              <w:t>are</w:t>
            </w:r>
            <w:r w:rsidRPr="00597038">
              <w:rPr>
                <w:rFonts w:cstheme="minorHAnsi"/>
                <w:spacing w:val="-12"/>
                <w:w w:val="110"/>
                <w:sz w:val="20"/>
              </w:rPr>
              <w:t xml:space="preserve"> </w:t>
            </w:r>
            <w:r w:rsidRPr="00597038">
              <w:rPr>
                <w:rFonts w:cstheme="minorHAnsi"/>
                <w:w w:val="110"/>
                <w:sz w:val="20"/>
              </w:rPr>
              <w:t>not</w:t>
            </w:r>
            <w:r w:rsidRPr="00597038">
              <w:rPr>
                <w:rFonts w:cstheme="minorHAnsi"/>
                <w:spacing w:val="-12"/>
                <w:w w:val="110"/>
                <w:sz w:val="20"/>
              </w:rPr>
              <w:t xml:space="preserve"> </w:t>
            </w:r>
            <w:r w:rsidRPr="00597038">
              <w:rPr>
                <w:rFonts w:cstheme="minorHAnsi"/>
                <w:w w:val="110"/>
                <w:sz w:val="20"/>
              </w:rPr>
              <w:t>introduced.</w:t>
            </w:r>
          </w:p>
          <w:p w:rsidR="00E2643C" w:rsidRPr="00597038" w:rsidRDefault="00E2643C" w:rsidP="003F0DA3">
            <w:pPr>
              <w:pStyle w:val="TableParagraph"/>
              <w:spacing w:before="60"/>
              <w:rPr>
                <w:rFonts w:eastAsia="Cambria" w:cstheme="minorHAnsi"/>
                <w:sz w:val="20"/>
                <w:szCs w:val="20"/>
              </w:rPr>
            </w:pPr>
            <w:r w:rsidRPr="00597038">
              <w:rPr>
                <w:rFonts w:cstheme="minorHAnsi"/>
                <w:w w:val="110"/>
                <w:sz w:val="20"/>
              </w:rPr>
              <w:t xml:space="preserve">You can select or clear the </w:t>
            </w:r>
            <w:r w:rsidRPr="00597038">
              <w:rPr>
                <w:rFonts w:cstheme="minorHAnsi"/>
                <w:b/>
                <w:w w:val="110"/>
                <w:sz w:val="20"/>
              </w:rPr>
              <w:t>Higher priority value indicates higher task priority</w:t>
            </w:r>
            <w:r w:rsidRPr="00597038">
              <w:rPr>
                <w:rFonts w:cstheme="minorHAnsi"/>
                <w:b/>
                <w:spacing w:val="-7"/>
                <w:w w:val="110"/>
                <w:sz w:val="20"/>
              </w:rPr>
              <w:t xml:space="preserve"> </w:t>
            </w:r>
            <w:r w:rsidRPr="00597038">
              <w:rPr>
                <w:rFonts w:cstheme="minorHAnsi"/>
                <w:w w:val="110"/>
                <w:sz w:val="20"/>
              </w:rPr>
              <w:t>check</w:t>
            </w:r>
            <w:r w:rsidRPr="00597038">
              <w:rPr>
                <w:rFonts w:cstheme="minorHAnsi"/>
                <w:spacing w:val="-7"/>
                <w:w w:val="110"/>
                <w:sz w:val="20"/>
              </w:rPr>
              <w:t xml:space="preserve"> </w:t>
            </w:r>
            <w:r w:rsidR="007C1ED2" w:rsidRPr="00597038">
              <w:rPr>
                <w:rFonts w:cstheme="minorHAnsi"/>
                <w:w w:val="110"/>
                <w:sz w:val="20"/>
              </w:rPr>
              <w:t>box</w:t>
            </w:r>
            <w:r w:rsidR="007C1ED2" w:rsidRPr="00597038">
              <w:rPr>
                <w:rFonts w:cstheme="minorHAnsi"/>
                <w:spacing w:val="-7"/>
                <w:w w:val="110"/>
                <w:sz w:val="20"/>
              </w:rPr>
              <w:t xml:space="preserve">. </w:t>
            </w:r>
            <w:r w:rsidRPr="00597038">
              <w:rPr>
                <w:rFonts w:cstheme="minorHAnsi"/>
                <w:w w:val="110"/>
                <w:sz w:val="20"/>
              </w:rPr>
              <w:t>Selecting</w:t>
            </w:r>
            <w:r w:rsidRPr="00597038">
              <w:rPr>
                <w:rFonts w:cstheme="minorHAnsi"/>
                <w:spacing w:val="-7"/>
                <w:w w:val="110"/>
                <w:sz w:val="20"/>
              </w:rPr>
              <w:t xml:space="preserve"> </w:t>
            </w:r>
            <w:r w:rsidRPr="00597038">
              <w:rPr>
                <w:rFonts w:cstheme="minorHAnsi"/>
                <w:w w:val="110"/>
                <w:sz w:val="20"/>
              </w:rPr>
              <w:t>this</w:t>
            </w:r>
            <w:r w:rsidRPr="00597038">
              <w:rPr>
                <w:rFonts w:cstheme="minorHAnsi"/>
                <w:spacing w:val="-7"/>
                <w:w w:val="110"/>
                <w:sz w:val="20"/>
              </w:rPr>
              <w:t xml:space="preserve"> </w:t>
            </w:r>
            <w:r w:rsidRPr="00597038">
              <w:rPr>
                <w:rFonts w:cstheme="minorHAnsi"/>
                <w:w w:val="110"/>
                <w:sz w:val="20"/>
              </w:rPr>
              <w:t>check</w:t>
            </w:r>
            <w:r w:rsidRPr="00597038">
              <w:rPr>
                <w:rFonts w:cstheme="minorHAnsi"/>
                <w:spacing w:val="-7"/>
                <w:w w:val="110"/>
                <w:sz w:val="20"/>
              </w:rPr>
              <w:t xml:space="preserve"> </w:t>
            </w:r>
            <w:r w:rsidRPr="00597038">
              <w:rPr>
                <w:rFonts w:cstheme="minorHAnsi"/>
                <w:w w:val="110"/>
                <w:sz w:val="20"/>
              </w:rPr>
              <w:t>box</w:t>
            </w:r>
            <w:r w:rsidRPr="00597038">
              <w:rPr>
                <w:rFonts w:cstheme="minorHAnsi"/>
                <w:spacing w:val="-7"/>
                <w:w w:val="110"/>
                <w:sz w:val="20"/>
              </w:rPr>
              <w:t xml:space="preserve"> </w:t>
            </w:r>
            <w:r w:rsidRPr="00597038">
              <w:rPr>
                <w:rFonts w:cstheme="minorHAnsi"/>
                <w:w w:val="110"/>
                <w:sz w:val="20"/>
              </w:rPr>
              <w:t>determines</w:t>
            </w:r>
            <w:r w:rsidRPr="00597038">
              <w:rPr>
                <w:rFonts w:cstheme="minorHAnsi"/>
                <w:spacing w:val="-7"/>
                <w:w w:val="110"/>
                <w:sz w:val="20"/>
              </w:rPr>
              <w:t xml:space="preserve"> </w:t>
            </w:r>
            <w:r w:rsidRPr="00597038">
              <w:rPr>
                <w:rFonts w:cstheme="minorHAnsi"/>
                <w:w w:val="110"/>
                <w:sz w:val="20"/>
              </w:rPr>
              <w:t>whether</w:t>
            </w:r>
            <w:r w:rsidRPr="00597038">
              <w:rPr>
                <w:rFonts w:cstheme="minorHAnsi"/>
                <w:spacing w:val="-7"/>
                <w:w w:val="110"/>
                <w:sz w:val="20"/>
              </w:rPr>
              <w:t xml:space="preserve"> </w:t>
            </w:r>
            <w:r w:rsidRPr="00597038">
              <w:rPr>
                <w:rFonts w:cstheme="minorHAnsi"/>
                <w:w w:val="110"/>
                <w:sz w:val="20"/>
              </w:rPr>
              <w:t>the</w:t>
            </w:r>
            <w:r w:rsidRPr="00597038">
              <w:rPr>
                <w:rFonts w:cstheme="minorHAnsi"/>
                <w:spacing w:val="-7"/>
                <w:w w:val="110"/>
                <w:sz w:val="20"/>
              </w:rPr>
              <w:t xml:space="preserve"> </w:t>
            </w:r>
            <w:r w:rsidRPr="00597038">
              <w:rPr>
                <w:rFonts w:cstheme="minorHAnsi"/>
                <w:w w:val="110"/>
                <w:sz w:val="20"/>
              </w:rPr>
              <w:t xml:space="preserve">priority for </w:t>
            </w:r>
            <w:r w:rsidRPr="00597038">
              <w:rPr>
                <w:rFonts w:cstheme="minorHAnsi"/>
                <w:b/>
                <w:w w:val="110"/>
                <w:sz w:val="20"/>
              </w:rPr>
              <w:t xml:space="preserve">Sample time properties </w:t>
            </w:r>
            <w:r w:rsidRPr="00597038">
              <w:rPr>
                <w:rFonts w:cstheme="minorHAnsi"/>
                <w:w w:val="110"/>
                <w:sz w:val="20"/>
              </w:rPr>
              <w:t>uses the lowest values as highest priority, or the highest values as highest</w:t>
            </w:r>
            <w:r w:rsidRPr="00597038">
              <w:rPr>
                <w:rFonts w:cstheme="minorHAnsi"/>
                <w:spacing w:val="1"/>
                <w:w w:val="110"/>
                <w:sz w:val="20"/>
              </w:rPr>
              <w:t xml:space="preserve"> </w:t>
            </w:r>
            <w:r w:rsidRPr="00597038">
              <w:rPr>
                <w:rFonts w:cstheme="minorHAnsi"/>
                <w:w w:val="110"/>
                <w:sz w:val="20"/>
              </w:rPr>
              <w:t>priority.</w:t>
            </w:r>
          </w:p>
        </w:tc>
      </w:tr>
      <w:tr w:rsidR="00E2643C" w:rsidTr="003F0DA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643C" w:rsidRPr="00597038" w:rsidRDefault="00E2643C" w:rsidP="003F0DA3">
            <w:pPr>
              <w:pStyle w:val="TableParagraph"/>
              <w:spacing w:before="60"/>
              <w:rPr>
                <w:rFonts w:eastAsia="Cambria" w:cstheme="minorHAnsi"/>
                <w:sz w:val="20"/>
                <w:szCs w:val="20"/>
              </w:rPr>
            </w:pPr>
            <w:r w:rsidRPr="00597038">
              <w:rPr>
                <w:rFonts w:cstheme="minorHAnsi"/>
                <w:w w:val="110"/>
                <w:sz w:val="20"/>
              </w:rPr>
              <w:t>Rationale</w:t>
            </w:r>
          </w:p>
        </w:tc>
        <w:tc>
          <w:tcPr>
            <w:tcW w:w="720"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643C" w:rsidRPr="00597038" w:rsidRDefault="00E2643C" w:rsidP="003F0DA3">
            <w:pPr>
              <w:pStyle w:val="TableParagraph"/>
              <w:spacing w:before="60"/>
              <w:rPr>
                <w:rFonts w:eastAsia="Cambria" w:cstheme="minorHAnsi"/>
                <w:sz w:val="20"/>
                <w:szCs w:val="20"/>
              </w:rPr>
            </w:pPr>
            <w:r w:rsidRPr="00597038">
              <w:rPr>
                <w:rFonts w:cstheme="minorHAnsi"/>
                <w:w w:val="125"/>
                <w:sz w:val="20"/>
              </w:rPr>
              <w:t>A,</w:t>
            </w:r>
            <w:r w:rsidRPr="00597038">
              <w:rPr>
                <w:rFonts w:cstheme="minorHAnsi"/>
                <w:spacing w:val="-10"/>
                <w:w w:val="125"/>
                <w:sz w:val="20"/>
              </w:rPr>
              <w:t xml:space="preserve"> </w:t>
            </w:r>
            <w:r w:rsidR="00597038">
              <w:rPr>
                <w:rFonts w:cstheme="minorHAnsi"/>
                <w:w w:val="125"/>
                <w:sz w:val="20"/>
              </w:rPr>
              <w:t>B</w:t>
            </w:r>
          </w:p>
        </w:tc>
        <w:tc>
          <w:tcPr>
            <w:tcW w:w="6930"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643C" w:rsidRPr="00597038" w:rsidRDefault="00E2643C" w:rsidP="003F0DA3">
            <w:pPr>
              <w:pStyle w:val="TableParagraph"/>
              <w:spacing w:before="60"/>
              <w:rPr>
                <w:rFonts w:eastAsia="Cambria" w:cstheme="minorHAnsi"/>
                <w:sz w:val="20"/>
                <w:szCs w:val="20"/>
              </w:rPr>
            </w:pPr>
            <w:r w:rsidRPr="00597038">
              <w:rPr>
                <w:rFonts w:cstheme="minorHAnsi"/>
                <w:w w:val="105"/>
                <w:sz w:val="20"/>
              </w:rPr>
              <w:t>Support fully sp</w:t>
            </w:r>
            <w:r w:rsidR="00752B06" w:rsidRPr="00597038">
              <w:rPr>
                <w:rFonts w:cstheme="minorHAnsi"/>
                <w:w w:val="105"/>
                <w:sz w:val="20"/>
              </w:rPr>
              <w:t xml:space="preserve">ecified models and unambiguous </w:t>
            </w:r>
            <w:r w:rsidRPr="00597038">
              <w:rPr>
                <w:rFonts w:cstheme="minorHAnsi"/>
                <w:w w:val="105"/>
                <w:sz w:val="20"/>
              </w:rPr>
              <w:t>code.</w:t>
            </w:r>
          </w:p>
        </w:tc>
      </w:tr>
      <w:tr w:rsidR="006E4055" w:rsidTr="003F0DA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E4055" w:rsidRPr="00BF14B5" w:rsidRDefault="006E4055" w:rsidP="006E4055">
            <w:pPr>
              <w:pStyle w:val="TableParagraph"/>
              <w:spacing w:before="60"/>
              <w:rPr>
                <w:rFonts w:eastAsia="Cambria" w:cstheme="minorHAnsi"/>
                <w:sz w:val="20"/>
                <w:szCs w:val="20"/>
              </w:rPr>
            </w:pPr>
            <w:r w:rsidRPr="00BF14B5">
              <w:rPr>
                <w:rFonts w:cstheme="minorHAnsi"/>
                <w:w w:val="110"/>
                <w:sz w:val="20"/>
                <w:szCs w:val="20"/>
              </w:rPr>
              <w:t>Model</w:t>
            </w:r>
            <w:r w:rsidRPr="00BF14B5">
              <w:rPr>
                <w:rFonts w:cstheme="minorHAnsi"/>
                <w:spacing w:val="-28"/>
                <w:w w:val="110"/>
                <w:sz w:val="20"/>
                <w:szCs w:val="20"/>
              </w:rPr>
              <w:t xml:space="preserve"> </w:t>
            </w:r>
            <w:r w:rsidRPr="00BF14B5">
              <w:rPr>
                <w:rFonts w:cstheme="minorHAnsi"/>
                <w:w w:val="110"/>
                <w:sz w:val="20"/>
                <w:szCs w:val="20"/>
              </w:rPr>
              <w:t>Advisor Checks</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6E4055" w:rsidRPr="00BF14B5" w:rsidRDefault="006E4055" w:rsidP="006E4055">
            <w:pPr>
              <w:pStyle w:val="TableParagraph"/>
              <w:numPr>
                <w:ilvl w:val="0"/>
                <w:numId w:val="23"/>
              </w:numPr>
              <w:tabs>
                <w:tab w:val="left" w:pos="340"/>
              </w:tabs>
              <w:spacing w:before="60"/>
              <w:ind w:left="0"/>
              <w:rPr>
                <w:rFonts w:eastAsia="Cambria" w:cstheme="minorHAnsi"/>
                <w:sz w:val="20"/>
                <w:szCs w:val="20"/>
              </w:rPr>
            </w:pPr>
            <w:r w:rsidRPr="00BF14B5">
              <w:rPr>
                <w:rFonts w:cstheme="minorHAnsi"/>
                <w:b/>
                <w:w w:val="115"/>
                <w:sz w:val="20"/>
                <w:szCs w:val="20"/>
              </w:rPr>
              <w:t>By</w:t>
            </w:r>
            <w:r w:rsidRPr="00BF14B5">
              <w:rPr>
                <w:rFonts w:cstheme="minorHAnsi"/>
                <w:b/>
                <w:spacing w:val="-18"/>
                <w:w w:val="115"/>
                <w:sz w:val="20"/>
                <w:szCs w:val="20"/>
              </w:rPr>
              <w:t xml:space="preserve"> </w:t>
            </w:r>
            <w:r w:rsidRPr="00BF14B5">
              <w:rPr>
                <w:rFonts w:cstheme="minorHAnsi"/>
                <w:b/>
                <w:w w:val="115"/>
                <w:sz w:val="20"/>
                <w:szCs w:val="20"/>
              </w:rPr>
              <w:t>Task</w:t>
            </w:r>
            <w:r w:rsidRPr="00BF14B5">
              <w:rPr>
                <w:rFonts w:cstheme="minorHAnsi"/>
                <w:b/>
                <w:spacing w:val="-20"/>
                <w:w w:val="115"/>
                <w:sz w:val="20"/>
                <w:szCs w:val="20"/>
              </w:rPr>
              <w:t xml:space="preserve"> </w:t>
            </w:r>
            <w:r w:rsidRPr="00BF14B5">
              <w:rPr>
                <w:rFonts w:cstheme="minorHAnsi"/>
                <w:w w:val="115"/>
                <w:sz w:val="20"/>
                <w:szCs w:val="20"/>
              </w:rPr>
              <w:t>&gt;</w:t>
            </w:r>
            <w:r w:rsidRPr="00BF14B5">
              <w:rPr>
                <w:rFonts w:cstheme="minorHAnsi"/>
                <w:spacing w:val="-20"/>
                <w:w w:val="115"/>
                <w:sz w:val="20"/>
                <w:szCs w:val="20"/>
              </w:rPr>
              <w:t xml:space="preserve"> </w:t>
            </w:r>
            <w:r w:rsidRPr="00BF14B5">
              <w:rPr>
                <w:rFonts w:cstheme="minorHAnsi"/>
                <w:b/>
                <w:w w:val="115"/>
                <w:sz w:val="20"/>
                <w:szCs w:val="20"/>
              </w:rPr>
              <w:t>Modeling</w:t>
            </w:r>
            <w:r w:rsidRPr="00BF14B5">
              <w:rPr>
                <w:rFonts w:cstheme="minorHAnsi"/>
                <w:b/>
                <w:spacing w:val="-18"/>
                <w:w w:val="115"/>
                <w:sz w:val="20"/>
                <w:szCs w:val="20"/>
              </w:rPr>
              <w:t xml:space="preserve"> </w:t>
            </w:r>
            <w:r w:rsidRPr="00BF14B5">
              <w:rPr>
                <w:rFonts w:cstheme="minorHAnsi"/>
                <w:b/>
                <w:w w:val="115"/>
                <w:sz w:val="20"/>
                <w:szCs w:val="20"/>
              </w:rPr>
              <w:t>Standards</w:t>
            </w:r>
            <w:r w:rsidRPr="00BF14B5">
              <w:rPr>
                <w:rFonts w:cstheme="minorHAnsi"/>
                <w:b/>
                <w:spacing w:val="-18"/>
                <w:w w:val="115"/>
                <w:sz w:val="20"/>
                <w:szCs w:val="20"/>
              </w:rPr>
              <w:t xml:space="preserve"> </w:t>
            </w:r>
            <w:r w:rsidRPr="00BF14B5">
              <w:rPr>
                <w:rFonts w:cstheme="minorHAnsi"/>
                <w:b/>
                <w:w w:val="115"/>
                <w:sz w:val="20"/>
                <w:szCs w:val="20"/>
              </w:rPr>
              <w:t>for</w:t>
            </w:r>
            <w:r w:rsidRPr="00BF14B5">
              <w:rPr>
                <w:rFonts w:cstheme="minorHAnsi"/>
                <w:b/>
                <w:spacing w:val="-18"/>
                <w:w w:val="115"/>
                <w:sz w:val="20"/>
                <w:szCs w:val="20"/>
              </w:rPr>
              <w:t xml:space="preserve"> </w:t>
            </w:r>
            <w:r w:rsidRPr="00BF14B5">
              <w:rPr>
                <w:rFonts w:cstheme="minorHAnsi"/>
                <w:b/>
                <w:w w:val="115"/>
                <w:sz w:val="20"/>
                <w:szCs w:val="20"/>
              </w:rPr>
              <w:t>DO-178C/DO-331</w:t>
            </w:r>
            <w:r w:rsidRPr="00BF14B5">
              <w:rPr>
                <w:rFonts w:cstheme="minorHAnsi"/>
                <w:b/>
                <w:spacing w:val="-20"/>
                <w:w w:val="115"/>
                <w:sz w:val="20"/>
                <w:szCs w:val="20"/>
              </w:rPr>
              <w:t xml:space="preserve"> </w:t>
            </w:r>
            <w:r w:rsidRPr="00BF14B5">
              <w:rPr>
                <w:rFonts w:cstheme="minorHAnsi"/>
                <w:w w:val="115"/>
                <w:sz w:val="20"/>
                <w:szCs w:val="20"/>
              </w:rPr>
              <w:t>&gt;</w:t>
            </w:r>
            <w:r w:rsidRPr="00BF14B5">
              <w:rPr>
                <w:rFonts w:cstheme="minorHAnsi"/>
                <w:spacing w:val="-20"/>
                <w:w w:val="115"/>
                <w:sz w:val="20"/>
                <w:szCs w:val="20"/>
              </w:rPr>
              <w:t xml:space="preserve"> </w:t>
            </w:r>
            <w:r w:rsidRPr="00BF14B5">
              <w:rPr>
                <w:rFonts w:cstheme="minorHAnsi"/>
                <w:b/>
                <w:w w:val="115"/>
                <w:sz w:val="20"/>
                <w:szCs w:val="20"/>
              </w:rPr>
              <w:t xml:space="preserve">High-Integrity Systems </w:t>
            </w:r>
            <w:r w:rsidRPr="00DC76C8">
              <w:rPr>
                <w:rFonts w:cstheme="minorHAnsi"/>
                <w:w w:val="115"/>
                <w:sz w:val="20"/>
                <w:szCs w:val="20"/>
              </w:rPr>
              <w:t>&gt;</w:t>
            </w:r>
            <w:r w:rsidRPr="00BF14B5">
              <w:rPr>
                <w:rFonts w:cstheme="minorHAnsi"/>
                <w:b/>
                <w:w w:val="115"/>
                <w:sz w:val="20"/>
                <w:szCs w:val="20"/>
              </w:rPr>
              <w:t xml:space="preserve"> </w:t>
            </w:r>
            <w:r w:rsidRPr="00BF14B5">
              <w:rPr>
                <w:rFonts w:cstheme="minorHAnsi"/>
                <w:b/>
                <w:w w:val="110"/>
                <w:sz w:val="20"/>
                <w:szCs w:val="20"/>
              </w:rPr>
              <w:t xml:space="preserve">Configuration </w:t>
            </w:r>
            <w:r w:rsidRPr="00BF14B5">
              <w:rPr>
                <w:rFonts w:cstheme="minorHAnsi"/>
                <w:w w:val="110"/>
                <w:sz w:val="20"/>
                <w:szCs w:val="20"/>
              </w:rPr>
              <w:t xml:space="preserve">&gt; </w:t>
            </w:r>
            <w:r w:rsidRPr="00BF14B5">
              <w:rPr>
                <w:rFonts w:cstheme="minorHAnsi"/>
                <w:b/>
                <w:w w:val="115"/>
                <w:sz w:val="20"/>
                <w:szCs w:val="20"/>
              </w:rPr>
              <w:t xml:space="preserve">Check safety-related solver settings for </w:t>
            </w:r>
            <w:r>
              <w:rPr>
                <w:rFonts w:cstheme="minorHAnsi"/>
                <w:b/>
                <w:w w:val="115"/>
                <w:sz w:val="20"/>
                <w:szCs w:val="20"/>
              </w:rPr>
              <w:t>tasking and sample-time</w:t>
            </w:r>
          </w:p>
          <w:p w:rsidR="006E4055" w:rsidRPr="00BF14B5" w:rsidRDefault="006E4055" w:rsidP="006E4055">
            <w:pPr>
              <w:pStyle w:val="TableParagraph"/>
              <w:spacing w:before="60"/>
              <w:rPr>
                <w:rFonts w:eastAsia="Cambria" w:cstheme="minorHAnsi"/>
                <w:sz w:val="20"/>
                <w:szCs w:val="20"/>
              </w:rPr>
            </w:pPr>
            <w:r w:rsidRPr="00BF14B5">
              <w:rPr>
                <w:rFonts w:eastAsia="Cambria" w:cstheme="minorHAnsi"/>
                <w:w w:val="105"/>
                <w:sz w:val="20"/>
                <w:szCs w:val="20"/>
              </w:rPr>
              <w:t xml:space="preserve">For DO-178C/DO-331 check details, see “Check safety-related solver settings for </w:t>
            </w:r>
            <w:r>
              <w:rPr>
                <w:rFonts w:eastAsia="Cambria" w:cstheme="minorHAnsi"/>
                <w:w w:val="105"/>
                <w:sz w:val="20"/>
                <w:szCs w:val="20"/>
              </w:rPr>
              <w:t>tasking and sample-time</w:t>
            </w:r>
            <w:r w:rsidRPr="00BF14B5">
              <w:rPr>
                <w:rFonts w:eastAsia="Cambria" w:cstheme="minorHAnsi"/>
                <w:w w:val="105"/>
                <w:sz w:val="20"/>
                <w:szCs w:val="20"/>
              </w:rPr>
              <w:t>”.</w:t>
            </w:r>
          </w:p>
        </w:tc>
      </w:tr>
      <w:tr w:rsidR="00E2643C" w:rsidTr="003F0DA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643C" w:rsidRPr="00597038" w:rsidRDefault="00E2643C" w:rsidP="003F0DA3">
            <w:pPr>
              <w:pStyle w:val="TableParagraph"/>
              <w:spacing w:before="60"/>
              <w:rPr>
                <w:rFonts w:eastAsia="Cambria" w:cstheme="minorHAnsi"/>
                <w:sz w:val="20"/>
                <w:szCs w:val="20"/>
              </w:rPr>
            </w:pPr>
            <w:r w:rsidRPr="00597038">
              <w:rPr>
                <w:rFonts w:cstheme="minorHAnsi"/>
                <w:w w:val="105"/>
                <w:sz w:val="20"/>
              </w:rPr>
              <w:t>References</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E2643C" w:rsidRPr="00597038" w:rsidRDefault="00E2643C" w:rsidP="00487E65">
            <w:pPr>
              <w:pStyle w:val="TableParagraph"/>
              <w:numPr>
                <w:ilvl w:val="0"/>
                <w:numId w:val="111"/>
              </w:numPr>
              <w:tabs>
                <w:tab w:val="left" w:pos="340"/>
              </w:tabs>
              <w:spacing w:before="60"/>
              <w:ind w:left="230" w:hanging="230"/>
              <w:rPr>
                <w:rFonts w:eastAsia="Cambria" w:cstheme="minorHAnsi"/>
                <w:sz w:val="20"/>
                <w:szCs w:val="20"/>
              </w:rPr>
            </w:pPr>
            <w:r w:rsidRPr="00597038">
              <w:rPr>
                <w:rFonts w:eastAsia="Cambria" w:cstheme="minorHAnsi"/>
                <w:w w:val="105"/>
                <w:sz w:val="20"/>
                <w:szCs w:val="20"/>
              </w:rPr>
              <w:t>DO-331, Section MB.6.3.4.e 'Source</w:t>
            </w:r>
            <w:r w:rsidR="00597038">
              <w:rPr>
                <w:rFonts w:eastAsia="Cambria" w:cstheme="minorHAnsi"/>
                <w:w w:val="105"/>
                <w:sz w:val="20"/>
                <w:szCs w:val="20"/>
              </w:rPr>
              <w:t xml:space="preserve"> code is traceable to low-level </w:t>
            </w:r>
            <w:r w:rsidRPr="00597038">
              <w:rPr>
                <w:rFonts w:eastAsia="Cambria" w:cstheme="minorHAnsi"/>
                <w:w w:val="105"/>
                <w:sz w:val="20"/>
                <w:szCs w:val="20"/>
              </w:rPr>
              <w:t>requirements</w:t>
            </w:r>
            <w:r w:rsidR="00597038" w:rsidRPr="00597038">
              <w:rPr>
                <w:rFonts w:eastAsia="Cambria" w:cstheme="minorHAnsi"/>
                <w:w w:val="105"/>
                <w:sz w:val="20"/>
                <w:szCs w:val="20"/>
              </w:rPr>
              <w:t>'</w:t>
            </w:r>
          </w:p>
        </w:tc>
      </w:tr>
      <w:tr w:rsidR="00E2643C" w:rsidTr="003F0DA3">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E2643C" w:rsidRPr="00597038" w:rsidRDefault="00E2643C" w:rsidP="003F0DA3">
            <w:pPr>
              <w:pStyle w:val="TableParagraph"/>
              <w:spacing w:before="60"/>
              <w:rPr>
                <w:rFonts w:eastAsia="Cambria" w:cstheme="minorHAnsi"/>
                <w:sz w:val="20"/>
                <w:szCs w:val="20"/>
              </w:rPr>
            </w:pPr>
            <w:r w:rsidRPr="00597038">
              <w:rPr>
                <w:rFonts w:cstheme="minorHAnsi"/>
                <w:w w:val="110"/>
                <w:sz w:val="20"/>
              </w:rPr>
              <w:t>See Also</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2643C" w:rsidRPr="00597038" w:rsidRDefault="00E2643C" w:rsidP="003F0DA3">
            <w:pPr>
              <w:pStyle w:val="TableParagraph"/>
              <w:spacing w:before="60"/>
              <w:rPr>
                <w:rFonts w:eastAsia="Cambria" w:cstheme="minorHAnsi"/>
                <w:sz w:val="20"/>
                <w:szCs w:val="20"/>
              </w:rPr>
            </w:pPr>
            <w:r w:rsidRPr="00597038">
              <w:rPr>
                <w:rFonts w:eastAsia="Cambria" w:cstheme="minorHAnsi"/>
                <w:w w:val="110"/>
                <w:sz w:val="20"/>
                <w:szCs w:val="20"/>
              </w:rPr>
              <w:t>“Solver Pane” in the Simulink</w:t>
            </w:r>
            <w:r w:rsidRPr="00597038">
              <w:rPr>
                <w:rFonts w:eastAsia="Cambria" w:cstheme="minorHAnsi"/>
                <w:spacing w:val="-16"/>
                <w:w w:val="110"/>
                <w:sz w:val="20"/>
                <w:szCs w:val="20"/>
              </w:rPr>
              <w:t xml:space="preserve"> </w:t>
            </w:r>
            <w:r w:rsidRPr="00597038">
              <w:rPr>
                <w:rFonts w:eastAsia="Cambria" w:cstheme="minorHAnsi"/>
                <w:w w:val="110"/>
                <w:sz w:val="20"/>
                <w:szCs w:val="20"/>
              </w:rPr>
              <w:t>documentation</w:t>
            </w:r>
          </w:p>
        </w:tc>
      </w:tr>
      <w:tr w:rsidR="00E2643C" w:rsidTr="003F0DA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643C" w:rsidRPr="00597038" w:rsidRDefault="00E2643C" w:rsidP="003F0DA3">
            <w:pPr>
              <w:pStyle w:val="TableParagraph"/>
              <w:spacing w:before="60"/>
              <w:rPr>
                <w:rFonts w:eastAsia="Cambria" w:cstheme="minorHAnsi"/>
                <w:sz w:val="20"/>
                <w:szCs w:val="20"/>
              </w:rPr>
            </w:pPr>
            <w:r w:rsidRPr="00597038">
              <w:rPr>
                <w:rFonts w:cstheme="minorHAnsi"/>
                <w:w w:val="115"/>
                <w:sz w:val="20"/>
              </w:rPr>
              <w:t>Last</w:t>
            </w:r>
            <w:r w:rsidRPr="00597038">
              <w:rPr>
                <w:rFonts w:cstheme="minorHAnsi"/>
                <w:spacing w:val="-22"/>
                <w:w w:val="115"/>
                <w:sz w:val="20"/>
              </w:rPr>
              <w:t xml:space="preserve"> </w:t>
            </w:r>
            <w:r w:rsidRPr="00597038">
              <w:rPr>
                <w:rFonts w:cstheme="minorHAnsi"/>
                <w:w w:val="115"/>
                <w:sz w:val="20"/>
              </w:rPr>
              <w:t>Changed</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E2643C" w:rsidRPr="00597038" w:rsidRDefault="00597038" w:rsidP="003F0DA3">
            <w:pPr>
              <w:pStyle w:val="TableParagraph"/>
              <w:spacing w:before="60"/>
              <w:rPr>
                <w:rFonts w:eastAsia="Cambria" w:cstheme="minorHAnsi"/>
                <w:sz w:val="20"/>
                <w:szCs w:val="20"/>
              </w:rPr>
            </w:pPr>
            <w:r w:rsidRPr="00597038">
              <w:rPr>
                <w:rFonts w:cstheme="minorHAnsi"/>
                <w:w w:val="105"/>
                <w:sz w:val="20"/>
              </w:rPr>
              <w:t>R2017</w:t>
            </w:r>
            <w:r w:rsidR="00E2643C" w:rsidRPr="00597038">
              <w:rPr>
                <w:rFonts w:cstheme="minorHAnsi"/>
                <w:w w:val="105"/>
                <w:sz w:val="20"/>
              </w:rPr>
              <w:t>b</w:t>
            </w:r>
          </w:p>
        </w:tc>
      </w:tr>
    </w:tbl>
    <w:p w:rsidR="003F0DA3" w:rsidRDefault="003F0DA3" w:rsidP="006C0E0D">
      <w:pPr>
        <w:pStyle w:val="Heading3"/>
      </w:pPr>
    </w:p>
    <w:p w:rsidR="003F0DA3" w:rsidRDefault="003F0DA3">
      <w:pPr>
        <w:spacing w:after="160" w:line="259" w:lineRule="auto"/>
        <w:rPr>
          <w:rFonts w:ascii="Arial" w:hAnsi="Arial" w:cs="Arial"/>
          <w:b/>
        </w:rPr>
      </w:pPr>
      <w:r>
        <w:br w:type="page"/>
      </w:r>
    </w:p>
    <w:p w:rsidR="00487EC4" w:rsidRPr="00721B73" w:rsidRDefault="00487EC4" w:rsidP="006C0E0D">
      <w:pPr>
        <w:pStyle w:val="Heading3"/>
      </w:pPr>
      <w:bookmarkStart w:id="195" w:name="_Toc503436775"/>
      <w:r w:rsidRPr="00721B73">
        <w:lastRenderedPageBreak/>
        <w:t>Configuration Parameter Considerations – Diagnostics</w:t>
      </w:r>
      <w:bookmarkEnd w:id="195"/>
    </w:p>
    <w:p w:rsidR="000547A2" w:rsidRPr="00893F90" w:rsidRDefault="000547A2" w:rsidP="000547A2">
      <w:pPr>
        <w:pStyle w:val="Style5"/>
      </w:pPr>
      <w:r>
        <w:t>hisl_0036: Configuration Parameters &gt; Diagnostics &gt; Saving</w:t>
      </w:r>
    </w:p>
    <w:p w:rsidR="00487EC4" w:rsidRPr="00893F90" w:rsidRDefault="00487EC4" w:rsidP="006C0E0D">
      <w:pPr>
        <w:pStyle w:val="Style5"/>
      </w:pPr>
      <w:r w:rsidRPr="00893F90">
        <w:t>hisl_0043: Configuration Parameters &gt; Diagnostics &gt; Solver</w:t>
      </w:r>
    </w:p>
    <w:p w:rsidR="00487EC4" w:rsidRPr="00893F90" w:rsidRDefault="00487EC4" w:rsidP="006C0E0D">
      <w:pPr>
        <w:pStyle w:val="Style5"/>
      </w:pPr>
      <w:r w:rsidRPr="00893F90">
        <w:t>hisl_0044: Configuration Parameters &gt; Diagnostics &gt; Sample Time</w:t>
      </w:r>
    </w:p>
    <w:p w:rsidR="00487EC4" w:rsidRPr="00893F90" w:rsidRDefault="00487EC4" w:rsidP="006C0E0D">
      <w:pPr>
        <w:pStyle w:val="Style5"/>
      </w:pPr>
      <w:r w:rsidRPr="00893F90">
        <w:t>hisl_0301: Configuration Parameters &gt; Diagnostics &gt; Compatibility</w:t>
      </w:r>
    </w:p>
    <w:p w:rsidR="00487EC4" w:rsidRPr="00893F90" w:rsidRDefault="00487EC4" w:rsidP="006C0E0D">
      <w:pPr>
        <w:pStyle w:val="Style5"/>
      </w:pPr>
      <w:r w:rsidRPr="00893F90">
        <w:t>hisl_0302: Configuration Parameters &gt; Diagnostics &gt; Data Validity &gt; Parameters</w:t>
      </w:r>
    </w:p>
    <w:p w:rsidR="00487EC4" w:rsidRPr="00893F90" w:rsidRDefault="00487EC4" w:rsidP="006C0E0D">
      <w:pPr>
        <w:pStyle w:val="Style5"/>
      </w:pPr>
      <w:r w:rsidRPr="00893F90">
        <w:t>hisl_0303: Configuration Parameter</w:t>
      </w:r>
      <w:r w:rsidR="00AF6B6C">
        <w:t xml:space="preserve">s &gt; Diagnostics </w:t>
      </w:r>
      <w:r w:rsidRPr="00893F90">
        <w:t>&gt; Merge block</w:t>
      </w:r>
    </w:p>
    <w:p w:rsidR="00487EC4" w:rsidRPr="00893F90" w:rsidRDefault="00487EC4" w:rsidP="006C0E0D">
      <w:pPr>
        <w:pStyle w:val="Style5"/>
      </w:pPr>
      <w:r w:rsidRPr="00893F90">
        <w:t>hisl_0304: Configuration Parameter</w:t>
      </w:r>
      <w:r w:rsidR="00AF6B6C">
        <w:t xml:space="preserve">s &gt; Diagnostics </w:t>
      </w:r>
      <w:r w:rsidRPr="00893F90">
        <w:t>&gt; Model Initialization</w:t>
      </w:r>
    </w:p>
    <w:p w:rsidR="00487EC4" w:rsidRPr="00893F90" w:rsidRDefault="00487EC4" w:rsidP="006C0E0D">
      <w:pPr>
        <w:pStyle w:val="Style5"/>
      </w:pPr>
      <w:r w:rsidRPr="00893F90">
        <w:t>hisl_0305: Configuratio</w:t>
      </w:r>
      <w:r w:rsidR="00AF6B6C">
        <w:t>n Parameters &gt; Diagnostics</w:t>
      </w:r>
      <w:r w:rsidRPr="00893F90">
        <w:t xml:space="preserve"> &gt; Debugging</w:t>
      </w:r>
    </w:p>
    <w:p w:rsidR="00487EC4" w:rsidRPr="00893F90" w:rsidRDefault="00487EC4" w:rsidP="006C0E0D">
      <w:pPr>
        <w:pStyle w:val="Style5"/>
      </w:pPr>
      <w:r w:rsidRPr="00893F90">
        <w:t>hisl_0306: Configuration Parameters &gt; Diagnostics &gt; Connectivity &gt; Signals</w:t>
      </w:r>
    </w:p>
    <w:p w:rsidR="00487EC4" w:rsidRPr="00893F90" w:rsidRDefault="00487EC4" w:rsidP="006C0E0D">
      <w:pPr>
        <w:pStyle w:val="Style5"/>
      </w:pPr>
      <w:r w:rsidRPr="00893F90">
        <w:t>hisl_0307: Configuration Parameters &gt; Diagnostics &gt; Connectivity &gt; Buses</w:t>
      </w:r>
    </w:p>
    <w:p w:rsidR="00487EC4" w:rsidRPr="00893F90" w:rsidRDefault="00487EC4" w:rsidP="006C0E0D">
      <w:pPr>
        <w:pStyle w:val="Style5"/>
      </w:pPr>
      <w:r w:rsidRPr="00893F90">
        <w:t>hisl_0308: Configuration Parameters &gt; Diagnostics &gt; Connectivity &gt; Function calls</w:t>
      </w:r>
    </w:p>
    <w:p w:rsidR="00487EC4" w:rsidRPr="00893F90" w:rsidRDefault="00487EC4" w:rsidP="006C0E0D">
      <w:pPr>
        <w:pStyle w:val="Style5"/>
      </w:pPr>
      <w:r w:rsidRPr="00893F90">
        <w:t>hisl_0309: Configuration Parameters &gt; Diagnostics &gt; Type Conversion</w:t>
      </w:r>
    </w:p>
    <w:p w:rsidR="00487EC4" w:rsidRPr="00893F90" w:rsidRDefault="00487EC4" w:rsidP="006C0E0D">
      <w:pPr>
        <w:pStyle w:val="Style5"/>
      </w:pPr>
      <w:r w:rsidRPr="00893F90">
        <w:t>hisl_0310: Configuration Parameters &gt; Diagnostics &gt; Model Referencing</w:t>
      </w:r>
    </w:p>
    <w:p w:rsidR="00487EC4" w:rsidRDefault="00487EC4" w:rsidP="006C0E0D">
      <w:pPr>
        <w:pStyle w:val="Style5"/>
      </w:pPr>
      <w:r w:rsidRPr="00893F90">
        <w:t>hisl_0311: Configuration Parameters &gt; Diagnostics &gt; Stateflow</w:t>
      </w:r>
    </w:p>
    <w:p w:rsidR="00326CF8" w:rsidRDefault="00326CF8">
      <w:pPr>
        <w:spacing w:after="160" w:line="259" w:lineRule="auto"/>
        <w:rPr>
          <w:rFonts w:ascii="Arial" w:hAnsi="Arial" w:cs="Arial"/>
          <w:b/>
          <w:w w:val="105"/>
          <w:sz w:val="20"/>
          <w:szCs w:val="20"/>
        </w:rPr>
      </w:pPr>
      <w:r>
        <w:rPr>
          <w:w w:val="105"/>
        </w:rPr>
        <w:br w:type="page"/>
      </w:r>
    </w:p>
    <w:p w:rsidR="000547A2" w:rsidRDefault="000547A2" w:rsidP="000547A2">
      <w:pPr>
        <w:pStyle w:val="Heading4"/>
      </w:pPr>
      <w:bookmarkStart w:id="196" w:name="_Toc503436776"/>
      <w:r>
        <w:rPr>
          <w:w w:val="105"/>
        </w:rPr>
        <w:lastRenderedPageBreak/>
        <w:t>hisl_0036: Configuration Parameters &gt; Diagnostics &gt; Saving</w:t>
      </w:r>
      <w:bookmarkEnd w:id="196"/>
    </w:p>
    <w:tbl>
      <w:tblPr>
        <w:tblW w:w="0" w:type="auto"/>
        <w:tblLayout w:type="fixed"/>
        <w:tblCellMar>
          <w:left w:w="0" w:type="dxa"/>
          <w:right w:w="0" w:type="dxa"/>
        </w:tblCellMar>
        <w:tblLook w:val="01E0" w:firstRow="1" w:lastRow="1" w:firstColumn="1" w:lastColumn="1" w:noHBand="0" w:noVBand="0"/>
      </w:tblPr>
      <w:tblGrid>
        <w:gridCol w:w="1795"/>
        <w:gridCol w:w="7445"/>
      </w:tblGrid>
      <w:tr w:rsidR="000547A2" w:rsidTr="003F0DA3">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0547A2" w:rsidRPr="00C177C9" w:rsidRDefault="000547A2" w:rsidP="003F0DA3">
            <w:pPr>
              <w:pStyle w:val="TableParagraph"/>
              <w:spacing w:before="60"/>
              <w:rPr>
                <w:rFonts w:eastAsia="Calibri" w:cstheme="minorHAnsi"/>
                <w:sz w:val="20"/>
                <w:szCs w:val="20"/>
              </w:rPr>
            </w:pPr>
            <w:r w:rsidRPr="00C177C9">
              <w:rPr>
                <w:rFonts w:cstheme="minorHAnsi"/>
                <w:b/>
                <w:sz w:val="20"/>
              </w:rPr>
              <w:t>ID:</w:t>
            </w:r>
            <w:r w:rsidRPr="00C177C9">
              <w:rPr>
                <w:rFonts w:cstheme="minorHAnsi"/>
                <w:b/>
                <w:spacing w:val="-9"/>
                <w:sz w:val="20"/>
              </w:rPr>
              <w:t xml:space="preserve"> </w:t>
            </w:r>
            <w:r w:rsidRPr="00C177C9">
              <w:rPr>
                <w:rFonts w:cstheme="minorHAnsi"/>
                <w:b/>
                <w:sz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0547A2" w:rsidRPr="00C177C9" w:rsidRDefault="000547A2" w:rsidP="003F0DA3">
            <w:pPr>
              <w:pStyle w:val="TableParagraph"/>
              <w:spacing w:before="60"/>
              <w:rPr>
                <w:rFonts w:eastAsia="Calibri" w:cstheme="minorHAnsi"/>
                <w:sz w:val="20"/>
                <w:szCs w:val="20"/>
              </w:rPr>
            </w:pPr>
            <w:r w:rsidRPr="00C177C9">
              <w:rPr>
                <w:rFonts w:cstheme="minorHAnsi"/>
                <w:b/>
                <w:w w:val="105"/>
                <w:sz w:val="20"/>
              </w:rPr>
              <w:t>hisl_0036: Configuration Parameters &gt; Diagnostics &gt; Saving</w:t>
            </w:r>
          </w:p>
        </w:tc>
      </w:tr>
      <w:tr w:rsidR="000547A2" w:rsidTr="003F0DA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0547A2" w:rsidRPr="00C23CDE" w:rsidRDefault="000547A2" w:rsidP="003F0DA3">
            <w:pPr>
              <w:pStyle w:val="TableParagraph"/>
              <w:spacing w:before="60"/>
              <w:rPr>
                <w:rFonts w:eastAsia="Cambria" w:cstheme="minorHAnsi"/>
                <w:sz w:val="20"/>
                <w:szCs w:val="20"/>
              </w:rPr>
            </w:pPr>
            <w:r w:rsidRPr="00C23CDE">
              <w:rPr>
                <w:rFonts w:cstheme="minorHAnsi"/>
                <w:w w:val="105"/>
                <w:sz w:val="20"/>
              </w:rPr>
              <w:t>Description</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0547A2" w:rsidRPr="00C23CDE" w:rsidRDefault="000547A2" w:rsidP="003F0DA3">
            <w:pPr>
              <w:pStyle w:val="TableParagraph"/>
              <w:spacing w:before="60"/>
              <w:rPr>
                <w:rFonts w:eastAsia="Cambria" w:cstheme="minorHAnsi"/>
                <w:sz w:val="20"/>
                <w:szCs w:val="20"/>
              </w:rPr>
            </w:pPr>
            <w:r w:rsidRPr="00C23CDE">
              <w:rPr>
                <w:rFonts w:cstheme="minorHAnsi"/>
                <w:w w:val="110"/>
                <w:sz w:val="20"/>
              </w:rPr>
              <w:t>For models used to develop high-integrity systems, in the Configuratio</w:t>
            </w:r>
            <w:r w:rsidR="00C23CDE" w:rsidRPr="00C23CDE">
              <w:rPr>
                <w:rFonts w:cstheme="minorHAnsi"/>
                <w:w w:val="110"/>
                <w:sz w:val="20"/>
              </w:rPr>
              <w:t>n Parameters dialog box, set these parameters</w:t>
            </w:r>
            <w:r w:rsidRPr="00C23CDE">
              <w:rPr>
                <w:rFonts w:cstheme="minorHAnsi"/>
                <w:w w:val="110"/>
                <w:sz w:val="20"/>
              </w:rPr>
              <w:t>:</w:t>
            </w:r>
          </w:p>
          <w:p w:rsidR="000547A2" w:rsidRPr="00C23CDE" w:rsidRDefault="000547A2" w:rsidP="00487E65">
            <w:pPr>
              <w:pStyle w:val="TableParagraph"/>
              <w:numPr>
                <w:ilvl w:val="0"/>
                <w:numId w:val="111"/>
              </w:numPr>
              <w:tabs>
                <w:tab w:val="left" w:pos="340"/>
              </w:tabs>
              <w:spacing w:before="30"/>
              <w:ind w:left="230" w:hanging="230"/>
              <w:rPr>
                <w:rFonts w:eastAsia="Lucida Console" w:cstheme="minorHAnsi"/>
                <w:sz w:val="20"/>
                <w:szCs w:val="20"/>
              </w:rPr>
            </w:pPr>
            <w:r w:rsidRPr="00C23CDE">
              <w:rPr>
                <w:rFonts w:cstheme="minorHAnsi"/>
                <w:b/>
                <w:w w:val="110"/>
                <w:sz w:val="20"/>
              </w:rPr>
              <w:t xml:space="preserve">Block diagram contains disabled library links </w:t>
            </w:r>
            <w:r w:rsidRPr="00C23CDE">
              <w:rPr>
                <w:rFonts w:cstheme="minorHAnsi"/>
                <w:w w:val="110"/>
                <w:sz w:val="20"/>
              </w:rPr>
              <w:t>to</w:t>
            </w:r>
            <w:r w:rsidRPr="00C23CDE">
              <w:rPr>
                <w:rFonts w:cstheme="minorHAnsi"/>
                <w:spacing w:val="13"/>
                <w:w w:val="110"/>
                <w:sz w:val="20"/>
              </w:rPr>
              <w:t xml:space="preserve"> </w:t>
            </w:r>
            <w:r w:rsidRPr="00C23CDE">
              <w:rPr>
                <w:rFonts w:ascii="Courier New" w:hAnsi="Courier New" w:cs="Courier New"/>
                <w:w w:val="110"/>
                <w:sz w:val="20"/>
              </w:rPr>
              <w:t>error</w:t>
            </w:r>
          </w:p>
          <w:p w:rsidR="000547A2" w:rsidRPr="00C23CDE" w:rsidRDefault="000547A2" w:rsidP="00487E65">
            <w:pPr>
              <w:pStyle w:val="TableParagraph"/>
              <w:numPr>
                <w:ilvl w:val="0"/>
                <w:numId w:val="111"/>
              </w:numPr>
              <w:tabs>
                <w:tab w:val="left" w:pos="340"/>
              </w:tabs>
              <w:spacing w:before="30"/>
              <w:ind w:left="230" w:hanging="230"/>
              <w:rPr>
                <w:rFonts w:eastAsia="Lucida Console" w:cstheme="minorHAnsi"/>
                <w:sz w:val="20"/>
                <w:szCs w:val="20"/>
              </w:rPr>
            </w:pPr>
            <w:r w:rsidRPr="00C23CDE">
              <w:rPr>
                <w:rFonts w:cstheme="minorHAnsi"/>
                <w:b/>
                <w:w w:val="110"/>
                <w:sz w:val="20"/>
              </w:rPr>
              <w:t xml:space="preserve">Block diagram contains parameterized library links </w:t>
            </w:r>
            <w:r w:rsidRPr="00C23CDE">
              <w:rPr>
                <w:rFonts w:cstheme="minorHAnsi"/>
                <w:w w:val="110"/>
                <w:sz w:val="20"/>
              </w:rPr>
              <w:t>to</w:t>
            </w:r>
            <w:r w:rsidRPr="00C23CDE">
              <w:rPr>
                <w:rFonts w:cstheme="minorHAnsi"/>
                <w:spacing w:val="27"/>
                <w:w w:val="110"/>
                <w:sz w:val="20"/>
              </w:rPr>
              <w:t xml:space="preserve"> </w:t>
            </w:r>
            <w:r w:rsidRPr="00C23CDE">
              <w:rPr>
                <w:rFonts w:ascii="Courier New" w:hAnsi="Courier New" w:cs="Courier New"/>
                <w:w w:val="110"/>
                <w:sz w:val="20"/>
              </w:rPr>
              <w:t>error</w:t>
            </w:r>
          </w:p>
        </w:tc>
      </w:tr>
      <w:tr w:rsidR="000547A2" w:rsidTr="003F0DA3">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0547A2" w:rsidRPr="00C23CDE" w:rsidRDefault="000547A2" w:rsidP="003F0DA3">
            <w:pPr>
              <w:pStyle w:val="TableParagraph"/>
              <w:spacing w:before="60"/>
              <w:rPr>
                <w:rFonts w:eastAsia="Cambria" w:cstheme="minorHAnsi"/>
                <w:sz w:val="20"/>
                <w:szCs w:val="20"/>
              </w:rPr>
            </w:pPr>
            <w:r w:rsidRPr="00C23CDE">
              <w:rPr>
                <w:rFonts w:cstheme="minorHAnsi"/>
                <w:w w:val="110"/>
                <w:sz w:val="20"/>
              </w:rPr>
              <w:t>Rationale</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0547A2" w:rsidRPr="00C23CDE" w:rsidRDefault="000547A2" w:rsidP="003F0DA3">
            <w:pPr>
              <w:pStyle w:val="TableParagraph"/>
              <w:spacing w:before="60"/>
              <w:rPr>
                <w:rFonts w:eastAsia="Cambria" w:cstheme="minorHAnsi"/>
                <w:sz w:val="20"/>
                <w:szCs w:val="20"/>
              </w:rPr>
            </w:pPr>
            <w:r w:rsidRPr="00C23CDE">
              <w:rPr>
                <w:rFonts w:cstheme="minorHAnsi"/>
                <w:w w:val="105"/>
                <w:sz w:val="20"/>
              </w:rPr>
              <w:t>Prevent unexpected results.</w:t>
            </w:r>
          </w:p>
        </w:tc>
      </w:tr>
      <w:tr w:rsidR="000547A2" w:rsidTr="003F0DA3">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0547A2" w:rsidRPr="00C23CDE" w:rsidRDefault="000547A2" w:rsidP="003F0DA3">
            <w:pPr>
              <w:pStyle w:val="TableParagraph"/>
              <w:spacing w:before="60"/>
              <w:rPr>
                <w:rFonts w:eastAsia="Cambria" w:cstheme="minorHAnsi"/>
                <w:sz w:val="20"/>
                <w:szCs w:val="20"/>
              </w:rPr>
            </w:pPr>
            <w:r w:rsidRPr="00C23CDE">
              <w:rPr>
                <w:rFonts w:cstheme="minorHAnsi"/>
                <w:w w:val="110"/>
                <w:sz w:val="20"/>
              </w:rPr>
              <w:t>Model</w:t>
            </w:r>
            <w:r w:rsidRPr="00C23CDE">
              <w:rPr>
                <w:rFonts w:cstheme="minorHAnsi"/>
                <w:spacing w:val="-28"/>
                <w:w w:val="110"/>
                <w:sz w:val="20"/>
              </w:rPr>
              <w:t xml:space="preserve"> </w:t>
            </w:r>
            <w:r w:rsidRPr="00C23CDE">
              <w:rPr>
                <w:rFonts w:cstheme="minorHAnsi"/>
                <w:w w:val="110"/>
                <w:sz w:val="20"/>
              </w:rPr>
              <w:t>Advisor Checks</w:t>
            </w:r>
          </w:p>
        </w:tc>
        <w:tc>
          <w:tcPr>
            <w:tcW w:w="744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0547A2" w:rsidRPr="00C23CDE" w:rsidRDefault="000547A2" w:rsidP="00487E65">
            <w:pPr>
              <w:pStyle w:val="TableParagraph"/>
              <w:numPr>
                <w:ilvl w:val="0"/>
                <w:numId w:val="40"/>
              </w:numPr>
              <w:spacing w:before="60"/>
              <w:ind w:left="0" w:hanging="302"/>
              <w:rPr>
                <w:rFonts w:eastAsia="Cambria" w:cstheme="minorHAnsi"/>
                <w:b/>
                <w:sz w:val="20"/>
                <w:szCs w:val="20"/>
              </w:rPr>
            </w:pPr>
            <w:r w:rsidRPr="00C23CDE">
              <w:rPr>
                <w:rFonts w:cstheme="minorHAnsi"/>
                <w:b/>
                <w:w w:val="110"/>
                <w:sz w:val="20"/>
              </w:rPr>
              <w:t xml:space="preserve">By Task </w:t>
            </w:r>
            <w:r w:rsidRPr="00DC76C8">
              <w:rPr>
                <w:rFonts w:cstheme="minorHAnsi"/>
                <w:w w:val="110"/>
                <w:sz w:val="20"/>
              </w:rPr>
              <w:t>&gt;</w:t>
            </w:r>
            <w:r w:rsidRPr="00C23CDE">
              <w:rPr>
                <w:rFonts w:cstheme="minorHAnsi"/>
                <w:b/>
                <w:w w:val="110"/>
                <w:sz w:val="20"/>
              </w:rPr>
              <w:t xml:space="preserve"> Modeling Standards for DO-178C/DO-331 </w:t>
            </w:r>
            <w:r w:rsidRPr="00DC76C8">
              <w:rPr>
                <w:rFonts w:cstheme="minorHAnsi"/>
                <w:w w:val="110"/>
                <w:sz w:val="20"/>
              </w:rPr>
              <w:t>&gt;</w:t>
            </w:r>
            <w:r w:rsidRPr="00C23CDE">
              <w:rPr>
                <w:rFonts w:cstheme="minorHAnsi"/>
                <w:b/>
                <w:w w:val="110"/>
                <w:sz w:val="20"/>
              </w:rPr>
              <w:t xml:space="preserve"> </w:t>
            </w:r>
            <w:r w:rsidR="00C177C9" w:rsidRPr="00C23CDE">
              <w:rPr>
                <w:rFonts w:cstheme="minorHAnsi"/>
                <w:b/>
                <w:w w:val="110"/>
                <w:sz w:val="20"/>
              </w:rPr>
              <w:t xml:space="preserve">High-Integrity Systems </w:t>
            </w:r>
            <w:r w:rsidR="00C177C9" w:rsidRPr="00DC76C8">
              <w:rPr>
                <w:rFonts w:cstheme="minorHAnsi"/>
                <w:w w:val="110"/>
                <w:sz w:val="20"/>
              </w:rPr>
              <w:t xml:space="preserve">&gt; </w:t>
            </w:r>
            <w:r w:rsidR="00C177C9" w:rsidRPr="00C23CDE">
              <w:rPr>
                <w:rFonts w:cstheme="minorHAnsi"/>
                <w:b/>
                <w:w w:val="110"/>
                <w:sz w:val="20"/>
              </w:rPr>
              <w:t xml:space="preserve">Configuration </w:t>
            </w:r>
            <w:r w:rsidRPr="00DC76C8">
              <w:rPr>
                <w:rFonts w:cstheme="minorHAnsi"/>
                <w:w w:val="110"/>
                <w:sz w:val="20"/>
              </w:rPr>
              <w:t xml:space="preserve">&gt; </w:t>
            </w:r>
            <w:r w:rsidRPr="00C23CDE">
              <w:rPr>
                <w:rFonts w:cstheme="minorHAnsi"/>
                <w:b/>
                <w:w w:val="110"/>
                <w:sz w:val="20"/>
              </w:rPr>
              <w:t>Check safety- related diagnostic settings for saving</w:t>
            </w:r>
          </w:p>
          <w:p w:rsidR="000547A2" w:rsidRPr="00C23CDE" w:rsidRDefault="000547A2" w:rsidP="003F0DA3">
            <w:pPr>
              <w:pStyle w:val="TableParagraph"/>
              <w:spacing w:before="60"/>
              <w:rPr>
                <w:rFonts w:eastAsia="Cambria" w:cstheme="minorHAnsi"/>
                <w:sz w:val="20"/>
                <w:szCs w:val="20"/>
              </w:rPr>
            </w:pPr>
            <w:r w:rsidRPr="00C23CDE">
              <w:rPr>
                <w:rFonts w:eastAsia="Cambria" w:cstheme="minorHAnsi"/>
                <w:w w:val="105"/>
                <w:sz w:val="20"/>
                <w:szCs w:val="20"/>
              </w:rPr>
              <w:t xml:space="preserve">For </w:t>
            </w:r>
            <w:r w:rsidR="00C23CDE" w:rsidRPr="00C23CDE">
              <w:rPr>
                <w:rFonts w:eastAsia="Cambria" w:cstheme="minorHAnsi"/>
                <w:w w:val="105"/>
                <w:sz w:val="20"/>
                <w:szCs w:val="20"/>
              </w:rPr>
              <w:t xml:space="preserve">DO-178C/DO-331 </w:t>
            </w:r>
            <w:r w:rsidRPr="00C23CDE">
              <w:rPr>
                <w:rFonts w:eastAsia="Cambria" w:cstheme="minorHAnsi"/>
                <w:w w:val="105"/>
                <w:sz w:val="20"/>
                <w:szCs w:val="20"/>
              </w:rPr>
              <w:t>check details, see “Check safety-</w:t>
            </w:r>
            <w:r w:rsidR="00C23CDE" w:rsidRPr="00C23CDE">
              <w:rPr>
                <w:rFonts w:eastAsia="Cambria" w:cstheme="minorHAnsi"/>
                <w:w w:val="105"/>
                <w:sz w:val="20"/>
                <w:szCs w:val="20"/>
              </w:rPr>
              <w:t xml:space="preserve">related diagnostic settings for </w:t>
            </w:r>
            <w:r w:rsidRPr="00C23CDE">
              <w:rPr>
                <w:rFonts w:eastAsia="Cambria" w:cstheme="minorHAnsi"/>
                <w:w w:val="105"/>
                <w:sz w:val="20"/>
                <w:szCs w:val="20"/>
              </w:rPr>
              <w:t>saving”.</w:t>
            </w:r>
          </w:p>
        </w:tc>
      </w:tr>
      <w:tr w:rsidR="000547A2" w:rsidTr="003F0DA3">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547A2" w:rsidRPr="00C23CDE" w:rsidRDefault="000547A2" w:rsidP="003F0DA3">
            <w:pPr>
              <w:pStyle w:val="TableParagraph"/>
              <w:spacing w:before="60"/>
              <w:rPr>
                <w:rFonts w:eastAsia="Cambria" w:cstheme="minorHAnsi"/>
                <w:sz w:val="20"/>
                <w:szCs w:val="20"/>
              </w:rPr>
            </w:pPr>
            <w:r w:rsidRPr="00C23CDE">
              <w:rPr>
                <w:rFonts w:cstheme="minorHAnsi"/>
                <w:w w:val="105"/>
                <w:sz w:val="20"/>
              </w:rPr>
              <w:t>References</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547A2" w:rsidRPr="00C23CDE" w:rsidRDefault="000547A2" w:rsidP="00487E65">
            <w:pPr>
              <w:pStyle w:val="TableParagraph"/>
              <w:numPr>
                <w:ilvl w:val="0"/>
                <w:numId w:val="40"/>
              </w:numPr>
              <w:tabs>
                <w:tab w:val="left" w:pos="340"/>
              </w:tabs>
              <w:spacing w:before="60"/>
              <w:ind w:left="230" w:hanging="230"/>
              <w:rPr>
                <w:rFonts w:eastAsia="Cambria" w:cstheme="minorHAnsi"/>
                <w:sz w:val="20"/>
                <w:szCs w:val="20"/>
              </w:rPr>
            </w:pPr>
            <w:r w:rsidRPr="00C23CDE">
              <w:rPr>
                <w:rFonts w:eastAsia="Cambria" w:cstheme="minorHAnsi"/>
                <w:w w:val="110"/>
                <w:sz w:val="20"/>
                <w:szCs w:val="20"/>
              </w:rPr>
              <w:t>DO-331,</w:t>
            </w:r>
            <w:r w:rsidRPr="00C23CDE">
              <w:rPr>
                <w:rFonts w:eastAsia="Cambria" w:cstheme="minorHAnsi"/>
                <w:spacing w:val="-9"/>
                <w:w w:val="110"/>
                <w:sz w:val="20"/>
                <w:szCs w:val="20"/>
              </w:rPr>
              <w:t xml:space="preserve"> </w:t>
            </w:r>
            <w:r w:rsidRPr="00C23CDE">
              <w:rPr>
                <w:rFonts w:eastAsia="Cambria" w:cstheme="minorHAnsi"/>
                <w:w w:val="110"/>
                <w:sz w:val="20"/>
                <w:szCs w:val="20"/>
              </w:rPr>
              <w:t>Section</w:t>
            </w:r>
            <w:r w:rsidRPr="00C23CDE">
              <w:rPr>
                <w:rFonts w:eastAsia="Cambria" w:cstheme="minorHAnsi"/>
                <w:spacing w:val="-9"/>
                <w:w w:val="110"/>
                <w:sz w:val="20"/>
                <w:szCs w:val="20"/>
              </w:rPr>
              <w:t xml:space="preserve"> </w:t>
            </w:r>
            <w:r w:rsidRPr="00C23CDE">
              <w:rPr>
                <w:rFonts w:eastAsia="Cambria" w:cstheme="minorHAnsi"/>
                <w:w w:val="110"/>
                <w:sz w:val="20"/>
                <w:szCs w:val="20"/>
              </w:rPr>
              <w:t>MB.6.3.3.b</w:t>
            </w:r>
            <w:r w:rsidRPr="00C23CDE">
              <w:rPr>
                <w:rFonts w:eastAsia="Cambria" w:cstheme="minorHAnsi"/>
                <w:spacing w:val="-9"/>
                <w:w w:val="110"/>
                <w:sz w:val="20"/>
                <w:szCs w:val="20"/>
              </w:rPr>
              <w:t xml:space="preserve"> </w:t>
            </w:r>
            <w:r w:rsidRPr="00C23CDE">
              <w:rPr>
                <w:rFonts w:eastAsia="Cambria" w:cstheme="minorHAnsi"/>
                <w:w w:val="110"/>
                <w:sz w:val="20"/>
                <w:szCs w:val="20"/>
              </w:rPr>
              <w:t>'Software</w:t>
            </w:r>
            <w:r w:rsidRPr="00C23CDE">
              <w:rPr>
                <w:rFonts w:eastAsia="Cambria" w:cstheme="minorHAnsi"/>
                <w:spacing w:val="-9"/>
                <w:w w:val="110"/>
                <w:sz w:val="20"/>
                <w:szCs w:val="20"/>
              </w:rPr>
              <w:t xml:space="preserve"> </w:t>
            </w:r>
            <w:r w:rsidRPr="00C23CDE">
              <w:rPr>
                <w:rFonts w:eastAsia="Cambria" w:cstheme="minorHAnsi"/>
                <w:w w:val="110"/>
                <w:sz w:val="20"/>
                <w:szCs w:val="20"/>
              </w:rPr>
              <w:t>architecture</w:t>
            </w:r>
            <w:r w:rsidRPr="00C23CDE">
              <w:rPr>
                <w:rFonts w:eastAsia="Cambria" w:cstheme="minorHAnsi"/>
                <w:spacing w:val="-9"/>
                <w:w w:val="110"/>
                <w:sz w:val="20"/>
                <w:szCs w:val="20"/>
              </w:rPr>
              <w:t xml:space="preserve"> </w:t>
            </w:r>
            <w:r w:rsidRPr="00C23CDE">
              <w:rPr>
                <w:rFonts w:eastAsia="Cambria" w:cstheme="minorHAnsi"/>
                <w:w w:val="110"/>
                <w:sz w:val="20"/>
                <w:szCs w:val="20"/>
              </w:rPr>
              <w:t>is</w:t>
            </w:r>
            <w:r w:rsidRPr="00C23CDE">
              <w:rPr>
                <w:rFonts w:eastAsia="Cambria" w:cstheme="minorHAnsi"/>
                <w:spacing w:val="-9"/>
                <w:w w:val="110"/>
                <w:sz w:val="20"/>
                <w:szCs w:val="20"/>
              </w:rPr>
              <w:t xml:space="preserve"> </w:t>
            </w:r>
            <w:r w:rsidRPr="00C23CDE">
              <w:rPr>
                <w:rFonts w:eastAsia="Cambria" w:cstheme="minorHAnsi"/>
                <w:w w:val="110"/>
                <w:sz w:val="20"/>
                <w:szCs w:val="20"/>
              </w:rPr>
              <w:t>consistent</w:t>
            </w:r>
            <w:r w:rsidR="007828B9" w:rsidRPr="00C23CDE">
              <w:rPr>
                <w:rFonts w:eastAsia="Cambria" w:cstheme="minorHAnsi"/>
                <w:w w:val="105"/>
                <w:sz w:val="20"/>
                <w:szCs w:val="20"/>
              </w:rPr>
              <w:t>'</w:t>
            </w:r>
          </w:p>
        </w:tc>
      </w:tr>
      <w:tr w:rsidR="000547A2" w:rsidTr="003F0DA3">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0547A2" w:rsidRPr="00C23CDE" w:rsidRDefault="000547A2" w:rsidP="003F0DA3">
            <w:pPr>
              <w:pStyle w:val="TableParagraph"/>
              <w:spacing w:before="60"/>
              <w:rPr>
                <w:rFonts w:eastAsia="Cambria" w:cstheme="minorHAnsi"/>
                <w:sz w:val="20"/>
                <w:szCs w:val="20"/>
              </w:rPr>
            </w:pPr>
            <w:r w:rsidRPr="00C23CDE">
              <w:rPr>
                <w:rFonts w:cstheme="minorHAnsi"/>
                <w:w w:val="115"/>
                <w:sz w:val="20"/>
              </w:rPr>
              <w:t>Last</w:t>
            </w:r>
            <w:r w:rsidRPr="00C23CDE">
              <w:rPr>
                <w:rFonts w:cstheme="minorHAnsi"/>
                <w:spacing w:val="-22"/>
                <w:w w:val="115"/>
                <w:sz w:val="20"/>
              </w:rPr>
              <w:t xml:space="preserve"> </w:t>
            </w:r>
            <w:r w:rsidRPr="00C23CDE">
              <w:rPr>
                <w:rFonts w:cstheme="minorHAnsi"/>
                <w:w w:val="115"/>
                <w:sz w:val="20"/>
              </w:rPr>
              <w:t>Changed</w:t>
            </w:r>
          </w:p>
        </w:tc>
        <w:tc>
          <w:tcPr>
            <w:tcW w:w="744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0547A2" w:rsidRPr="00C23CDE" w:rsidRDefault="00F21E76" w:rsidP="003F0DA3">
            <w:pPr>
              <w:pStyle w:val="TableParagraph"/>
              <w:spacing w:before="60"/>
              <w:rPr>
                <w:rFonts w:eastAsia="Cambria" w:cstheme="minorHAnsi"/>
                <w:sz w:val="20"/>
                <w:szCs w:val="20"/>
              </w:rPr>
            </w:pPr>
            <w:r w:rsidRPr="00C23CDE">
              <w:rPr>
                <w:rFonts w:cstheme="minorHAnsi"/>
                <w:w w:val="105"/>
                <w:sz w:val="20"/>
              </w:rPr>
              <w:t>R2017</w:t>
            </w:r>
            <w:r w:rsidR="000547A2" w:rsidRPr="00C23CDE">
              <w:rPr>
                <w:rFonts w:cstheme="minorHAnsi"/>
                <w:w w:val="105"/>
                <w:sz w:val="20"/>
              </w:rPr>
              <w:t>b</w:t>
            </w:r>
          </w:p>
        </w:tc>
      </w:tr>
    </w:tbl>
    <w:p w:rsidR="003F0DA3" w:rsidRDefault="003F0DA3" w:rsidP="0089575F">
      <w:pPr>
        <w:pStyle w:val="Heading4"/>
        <w:rPr>
          <w:w w:val="105"/>
        </w:rPr>
      </w:pPr>
    </w:p>
    <w:p w:rsidR="003F0DA3" w:rsidRDefault="003F0DA3">
      <w:pPr>
        <w:spacing w:after="160" w:line="259" w:lineRule="auto"/>
        <w:rPr>
          <w:rFonts w:ascii="Arial" w:hAnsi="Arial" w:cs="Arial"/>
          <w:b/>
          <w:w w:val="105"/>
          <w:sz w:val="20"/>
          <w:szCs w:val="20"/>
        </w:rPr>
      </w:pPr>
      <w:r>
        <w:rPr>
          <w:w w:val="105"/>
        </w:rPr>
        <w:br w:type="page"/>
      </w:r>
    </w:p>
    <w:p w:rsidR="000758F0" w:rsidRDefault="000758F0" w:rsidP="0089575F">
      <w:pPr>
        <w:pStyle w:val="Heading4"/>
        <w:rPr>
          <w:rFonts w:ascii="Calibri" w:eastAsia="Calibri" w:hAnsi="Calibri" w:cs="Calibri"/>
          <w:b w:val="0"/>
          <w:bCs/>
          <w:sz w:val="13"/>
          <w:szCs w:val="13"/>
        </w:rPr>
      </w:pPr>
      <w:bookmarkStart w:id="197" w:name="_Toc503436777"/>
      <w:r>
        <w:rPr>
          <w:w w:val="105"/>
        </w:rPr>
        <w:lastRenderedPageBreak/>
        <w:t>hisl_0043: Configuration Parameters &gt; Diagnostics &gt;</w:t>
      </w:r>
      <w:r>
        <w:rPr>
          <w:spacing w:val="36"/>
          <w:w w:val="105"/>
        </w:rPr>
        <w:t xml:space="preserve"> </w:t>
      </w:r>
      <w:r>
        <w:rPr>
          <w:w w:val="105"/>
        </w:rPr>
        <w:t>Solver</w:t>
      </w:r>
      <w:bookmarkEnd w:id="197"/>
    </w:p>
    <w:tbl>
      <w:tblPr>
        <w:tblW w:w="9445" w:type="dxa"/>
        <w:tblLayout w:type="fixed"/>
        <w:tblCellMar>
          <w:left w:w="0" w:type="dxa"/>
          <w:right w:w="0" w:type="dxa"/>
        </w:tblCellMar>
        <w:tblLook w:val="01E0" w:firstRow="1" w:lastRow="1" w:firstColumn="1" w:lastColumn="1" w:noHBand="0" w:noVBand="0"/>
      </w:tblPr>
      <w:tblGrid>
        <w:gridCol w:w="1800"/>
        <w:gridCol w:w="3595"/>
        <w:gridCol w:w="4050"/>
      </w:tblGrid>
      <w:tr w:rsidR="000758F0" w:rsidTr="003F0DA3">
        <w:tc>
          <w:tcPr>
            <w:tcW w:w="1800"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0758F0" w:rsidRPr="00C23CDE" w:rsidRDefault="000758F0" w:rsidP="003F0DA3">
            <w:pPr>
              <w:pStyle w:val="TableParagraph"/>
              <w:spacing w:before="60"/>
              <w:rPr>
                <w:rFonts w:eastAsia="Calibri" w:cstheme="minorHAnsi"/>
                <w:sz w:val="20"/>
                <w:szCs w:val="20"/>
              </w:rPr>
            </w:pPr>
            <w:r w:rsidRPr="00C23CDE">
              <w:rPr>
                <w:rFonts w:cstheme="minorHAnsi"/>
                <w:b/>
                <w:sz w:val="20"/>
                <w:szCs w:val="20"/>
              </w:rPr>
              <w:t>ID:</w:t>
            </w:r>
            <w:r w:rsidRPr="00C23CDE">
              <w:rPr>
                <w:rFonts w:cstheme="minorHAnsi"/>
                <w:b/>
                <w:spacing w:val="-9"/>
                <w:sz w:val="20"/>
                <w:szCs w:val="20"/>
              </w:rPr>
              <w:t xml:space="preserve"> </w:t>
            </w:r>
            <w:r w:rsidRPr="00C23CDE">
              <w:rPr>
                <w:rFonts w:cstheme="minorHAnsi"/>
                <w:b/>
                <w:sz w:val="20"/>
                <w:szCs w:val="20"/>
              </w:rPr>
              <w:t>Title</w:t>
            </w:r>
          </w:p>
        </w:tc>
        <w:tc>
          <w:tcPr>
            <w:tcW w:w="7645"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0758F0" w:rsidRPr="00C23CDE" w:rsidRDefault="000758F0" w:rsidP="003F0DA3">
            <w:pPr>
              <w:pStyle w:val="TableParagraph"/>
              <w:spacing w:before="60"/>
              <w:rPr>
                <w:rFonts w:eastAsia="Calibri" w:cstheme="minorHAnsi"/>
                <w:sz w:val="20"/>
                <w:szCs w:val="20"/>
              </w:rPr>
            </w:pPr>
            <w:r w:rsidRPr="00C23CDE">
              <w:rPr>
                <w:rFonts w:cstheme="minorHAnsi"/>
                <w:b/>
                <w:w w:val="105"/>
                <w:sz w:val="20"/>
                <w:szCs w:val="20"/>
              </w:rPr>
              <w:t>hisl_0043: Configuration Parameters &gt; Diagnostics &gt;</w:t>
            </w:r>
            <w:r w:rsidRPr="00C23CDE">
              <w:rPr>
                <w:rFonts w:cstheme="minorHAnsi"/>
                <w:b/>
                <w:spacing w:val="26"/>
                <w:w w:val="105"/>
                <w:sz w:val="20"/>
                <w:szCs w:val="20"/>
              </w:rPr>
              <w:t xml:space="preserve"> </w:t>
            </w:r>
            <w:r w:rsidRPr="00C23CDE">
              <w:rPr>
                <w:rFonts w:cstheme="minorHAnsi"/>
                <w:b/>
                <w:w w:val="105"/>
                <w:sz w:val="20"/>
                <w:szCs w:val="20"/>
              </w:rPr>
              <w:t>Solver</w:t>
            </w:r>
          </w:p>
        </w:tc>
      </w:tr>
      <w:tr w:rsidR="000758F0" w:rsidTr="003F0DA3">
        <w:tc>
          <w:tcPr>
            <w:tcW w:w="180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0758F0" w:rsidRPr="00C23CDE" w:rsidRDefault="000758F0" w:rsidP="003F0DA3">
            <w:pPr>
              <w:pStyle w:val="TableParagraph"/>
              <w:spacing w:before="60"/>
              <w:rPr>
                <w:rFonts w:eastAsia="Cambria" w:cstheme="minorHAnsi"/>
                <w:sz w:val="20"/>
                <w:szCs w:val="20"/>
              </w:rPr>
            </w:pPr>
            <w:r w:rsidRPr="00C23CDE">
              <w:rPr>
                <w:rFonts w:cstheme="minorHAnsi"/>
                <w:w w:val="105"/>
                <w:sz w:val="20"/>
                <w:szCs w:val="20"/>
              </w:rPr>
              <w:t>Description</w:t>
            </w:r>
          </w:p>
        </w:tc>
        <w:tc>
          <w:tcPr>
            <w:tcW w:w="7645"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0758F0" w:rsidRPr="00C23CDE" w:rsidRDefault="000758F0" w:rsidP="003F0DA3">
            <w:pPr>
              <w:pStyle w:val="TableParagraph"/>
              <w:spacing w:before="60"/>
              <w:rPr>
                <w:rFonts w:eastAsia="Cambria" w:cstheme="minorHAnsi"/>
                <w:sz w:val="20"/>
                <w:szCs w:val="20"/>
              </w:rPr>
            </w:pPr>
            <w:r w:rsidRPr="00C23CDE">
              <w:rPr>
                <w:rFonts w:cstheme="minorHAnsi"/>
                <w:w w:val="110"/>
                <w:sz w:val="20"/>
                <w:szCs w:val="20"/>
              </w:rPr>
              <w:t xml:space="preserve">For models used to develop high-integrity systems, in the Configuration Parameters dialog box, on the </w:t>
            </w:r>
            <w:r w:rsidRPr="00C23CDE">
              <w:rPr>
                <w:rFonts w:cstheme="minorHAnsi"/>
                <w:b/>
                <w:w w:val="110"/>
                <w:sz w:val="20"/>
                <w:szCs w:val="20"/>
              </w:rPr>
              <w:t xml:space="preserve">Diagnostics </w:t>
            </w:r>
            <w:r w:rsidRPr="00C23CDE">
              <w:rPr>
                <w:rFonts w:cstheme="minorHAnsi"/>
                <w:w w:val="110"/>
                <w:sz w:val="20"/>
                <w:szCs w:val="20"/>
              </w:rPr>
              <w:t xml:space="preserve">pane, set the </w:t>
            </w:r>
            <w:r w:rsidRPr="00C23CDE">
              <w:rPr>
                <w:rFonts w:cstheme="minorHAnsi"/>
                <w:b/>
                <w:w w:val="110"/>
                <w:sz w:val="20"/>
                <w:szCs w:val="20"/>
              </w:rPr>
              <w:t xml:space="preserve">Solver </w:t>
            </w:r>
            <w:r w:rsidRPr="00C23CDE">
              <w:rPr>
                <w:rFonts w:cstheme="minorHAnsi"/>
                <w:w w:val="110"/>
                <w:sz w:val="20"/>
                <w:szCs w:val="20"/>
              </w:rPr>
              <w:t>parameters as follows:</w:t>
            </w:r>
          </w:p>
          <w:p w:rsidR="000758F0" w:rsidRPr="00C23CDE" w:rsidRDefault="000758F0" w:rsidP="00487E65">
            <w:pPr>
              <w:pStyle w:val="TableParagraph"/>
              <w:numPr>
                <w:ilvl w:val="0"/>
                <w:numId w:val="40"/>
              </w:numPr>
              <w:tabs>
                <w:tab w:val="left" w:pos="340"/>
              </w:tabs>
              <w:spacing w:before="30"/>
              <w:ind w:left="230" w:hanging="230"/>
              <w:rPr>
                <w:rFonts w:eastAsia="Cambria" w:cstheme="minorHAnsi"/>
                <w:sz w:val="20"/>
                <w:szCs w:val="20"/>
              </w:rPr>
            </w:pPr>
            <w:r w:rsidRPr="00C23CDE">
              <w:rPr>
                <w:rFonts w:cstheme="minorHAnsi"/>
                <w:b/>
                <w:w w:val="110"/>
                <w:sz w:val="20"/>
                <w:szCs w:val="20"/>
              </w:rPr>
              <w:t xml:space="preserve">Algebraic loop </w:t>
            </w:r>
            <w:r w:rsidRPr="00C23CDE">
              <w:rPr>
                <w:rFonts w:cstheme="minorHAnsi"/>
                <w:w w:val="110"/>
                <w:sz w:val="20"/>
                <w:szCs w:val="20"/>
              </w:rPr>
              <w:t>to</w:t>
            </w:r>
            <w:r w:rsidRPr="00C23CDE">
              <w:rPr>
                <w:rFonts w:cstheme="minorHAnsi"/>
                <w:spacing w:val="-10"/>
                <w:w w:val="110"/>
                <w:sz w:val="20"/>
                <w:szCs w:val="20"/>
              </w:rPr>
              <w:t xml:space="preserve"> </w:t>
            </w:r>
            <w:r w:rsidRPr="00C23CDE">
              <w:rPr>
                <w:rFonts w:ascii="Courier New" w:hAnsi="Courier New" w:cs="Courier New"/>
                <w:w w:val="110"/>
                <w:sz w:val="20"/>
                <w:szCs w:val="20"/>
              </w:rPr>
              <w:t>error</w:t>
            </w:r>
            <w:r w:rsidRPr="00C23CDE">
              <w:rPr>
                <w:rFonts w:cstheme="minorHAnsi"/>
                <w:w w:val="110"/>
                <w:sz w:val="20"/>
                <w:szCs w:val="20"/>
              </w:rPr>
              <w:t>.</w:t>
            </w:r>
          </w:p>
          <w:p w:rsidR="000758F0" w:rsidRPr="00C23CDE" w:rsidRDefault="000758F0" w:rsidP="00487E65">
            <w:pPr>
              <w:pStyle w:val="TableParagraph"/>
              <w:numPr>
                <w:ilvl w:val="0"/>
                <w:numId w:val="40"/>
              </w:numPr>
              <w:tabs>
                <w:tab w:val="left" w:pos="340"/>
              </w:tabs>
              <w:spacing w:before="30"/>
              <w:ind w:left="230" w:hanging="230"/>
              <w:rPr>
                <w:rFonts w:eastAsia="Cambria" w:cstheme="minorHAnsi"/>
                <w:sz w:val="20"/>
                <w:szCs w:val="20"/>
              </w:rPr>
            </w:pPr>
            <w:r w:rsidRPr="00C23CDE">
              <w:rPr>
                <w:rFonts w:cstheme="minorHAnsi"/>
                <w:b/>
                <w:w w:val="110"/>
                <w:sz w:val="20"/>
                <w:szCs w:val="20"/>
              </w:rPr>
              <w:t xml:space="preserve">Minimize algebraic loop </w:t>
            </w:r>
            <w:r w:rsidRPr="00C23CDE">
              <w:rPr>
                <w:rFonts w:cstheme="minorHAnsi"/>
                <w:w w:val="110"/>
                <w:sz w:val="20"/>
                <w:szCs w:val="20"/>
              </w:rPr>
              <w:t>to</w:t>
            </w:r>
            <w:r w:rsidRPr="00C23CDE">
              <w:rPr>
                <w:rFonts w:cstheme="minorHAnsi"/>
                <w:spacing w:val="20"/>
                <w:w w:val="110"/>
                <w:sz w:val="20"/>
                <w:szCs w:val="20"/>
              </w:rPr>
              <w:t xml:space="preserve"> </w:t>
            </w:r>
            <w:r w:rsidRPr="00C23CDE">
              <w:rPr>
                <w:rFonts w:ascii="Courier New" w:hAnsi="Courier New" w:cs="Courier New"/>
                <w:w w:val="110"/>
                <w:sz w:val="20"/>
                <w:szCs w:val="20"/>
              </w:rPr>
              <w:t>error</w:t>
            </w:r>
            <w:r w:rsidRPr="00C23CDE">
              <w:rPr>
                <w:rFonts w:cstheme="minorHAnsi"/>
                <w:w w:val="110"/>
                <w:sz w:val="20"/>
                <w:szCs w:val="20"/>
              </w:rPr>
              <w:t>.</w:t>
            </w:r>
          </w:p>
          <w:p w:rsidR="000758F0" w:rsidRPr="00C23CDE" w:rsidRDefault="000758F0" w:rsidP="00487E65">
            <w:pPr>
              <w:pStyle w:val="TableParagraph"/>
              <w:numPr>
                <w:ilvl w:val="0"/>
                <w:numId w:val="40"/>
              </w:numPr>
              <w:tabs>
                <w:tab w:val="left" w:pos="340"/>
              </w:tabs>
              <w:spacing w:before="30"/>
              <w:ind w:left="230" w:hanging="230"/>
              <w:rPr>
                <w:rFonts w:eastAsia="Cambria" w:cstheme="minorHAnsi"/>
                <w:sz w:val="20"/>
                <w:szCs w:val="20"/>
              </w:rPr>
            </w:pPr>
            <w:r w:rsidRPr="00C23CDE">
              <w:rPr>
                <w:rFonts w:cstheme="minorHAnsi"/>
                <w:b/>
                <w:w w:val="110"/>
                <w:sz w:val="20"/>
                <w:szCs w:val="20"/>
              </w:rPr>
              <w:t xml:space="preserve">Unspecified inheritability of sample times </w:t>
            </w:r>
            <w:r w:rsidRPr="00C23CDE">
              <w:rPr>
                <w:rFonts w:cstheme="minorHAnsi"/>
                <w:w w:val="110"/>
                <w:sz w:val="20"/>
                <w:szCs w:val="20"/>
              </w:rPr>
              <w:t xml:space="preserve">to </w:t>
            </w:r>
            <w:r w:rsidRPr="00C23CDE">
              <w:rPr>
                <w:rFonts w:ascii="Courier New" w:hAnsi="Courier New" w:cs="Courier New"/>
                <w:w w:val="110"/>
                <w:sz w:val="20"/>
                <w:szCs w:val="20"/>
              </w:rPr>
              <w:t>error</w:t>
            </w:r>
            <w:r w:rsidRPr="00C23CDE">
              <w:rPr>
                <w:rFonts w:cstheme="minorHAnsi"/>
                <w:w w:val="110"/>
                <w:sz w:val="20"/>
                <w:szCs w:val="20"/>
              </w:rPr>
              <w:t>.</w:t>
            </w:r>
          </w:p>
          <w:p w:rsidR="000758F0" w:rsidRPr="00C23CDE" w:rsidRDefault="000758F0" w:rsidP="00487E65">
            <w:pPr>
              <w:pStyle w:val="TableParagraph"/>
              <w:numPr>
                <w:ilvl w:val="0"/>
                <w:numId w:val="40"/>
              </w:numPr>
              <w:tabs>
                <w:tab w:val="left" w:pos="340"/>
              </w:tabs>
              <w:spacing w:before="30"/>
              <w:ind w:left="230" w:hanging="230"/>
              <w:rPr>
                <w:rFonts w:eastAsia="Cambria" w:cstheme="minorHAnsi"/>
                <w:sz w:val="20"/>
                <w:szCs w:val="20"/>
              </w:rPr>
            </w:pPr>
            <w:r w:rsidRPr="00C23CDE">
              <w:rPr>
                <w:rFonts w:cstheme="minorHAnsi"/>
                <w:b/>
                <w:w w:val="110"/>
                <w:sz w:val="20"/>
                <w:szCs w:val="20"/>
              </w:rPr>
              <w:t xml:space="preserve">Automatic solver parameter selection </w:t>
            </w:r>
            <w:r w:rsidRPr="00C23CDE">
              <w:rPr>
                <w:rFonts w:cstheme="minorHAnsi"/>
                <w:w w:val="110"/>
                <w:sz w:val="20"/>
                <w:szCs w:val="20"/>
              </w:rPr>
              <w:t>to</w:t>
            </w:r>
            <w:r w:rsidRPr="00C23CDE">
              <w:rPr>
                <w:rFonts w:cstheme="minorHAnsi"/>
                <w:spacing w:val="40"/>
                <w:w w:val="110"/>
                <w:sz w:val="20"/>
                <w:szCs w:val="20"/>
              </w:rPr>
              <w:t xml:space="preserve"> </w:t>
            </w:r>
            <w:r w:rsidRPr="00C23CDE">
              <w:rPr>
                <w:rFonts w:ascii="Courier New" w:hAnsi="Courier New" w:cs="Courier New"/>
                <w:w w:val="110"/>
                <w:sz w:val="20"/>
                <w:szCs w:val="20"/>
              </w:rPr>
              <w:t>error</w:t>
            </w:r>
            <w:r w:rsidRPr="00C23CDE">
              <w:rPr>
                <w:rFonts w:cstheme="minorHAnsi"/>
                <w:w w:val="110"/>
                <w:sz w:val="20"/>
                <w:szCs w:val="20"/>
              </w:rPr>
              <w:t>.</w:t>
            </w:r>
          </w:p>
          <w:p w:rsidR="000758F0" w:rsidRPr="00C23CDE" w:rsidRDefault="000758F0" w:rsidP="00487E65">
            <w:pPr>
              <w:pStyle w:val="TableParagraph"/>
              <w:numPr>
                <w:ilvl w:val="0"/>
                <w:numId w:val="40"/>
              </w:numPr>
              <w:tabs>
                <w:tab w:val="left" w:pos="340"/>
              </w:tabs>
              <w:spacing w:before="30"/>
              <w:ind w:left="230" w:hanging="230"/>
              <w:rPr>
                <w:rFonts w:eastAsia="Cambria" w:cstheme="minorHAnsi"/>
                <w:sz w:val="20"/>
                <w:szCs w:val="20"/>
              </w:rPr>
            </w:pPr>
            <w:r w:rsidRPr="00C23CDE">
              <w:rPr>
                <w:rFonts w:cstheme="minorHAnsi"/>
                <w:b/>
                <w:w w:val="110"/>
                <w:sz w:val="20"/>
                <w:szCs w:val="20"/>
              </w:rPr>
              <w:t xml:space="preserve">State name clash </w:t>
            </w:r>
            <w:r w:rsidRPr="00C23CDE">
              <w:rPr>
                <w:rFonts w:cstheme="minorHAnsi"/>
                <w:w w:val="110"/>
                <w:sz w:val="20"/>
                <w:szCs w:val="20"/>
              </w:rPr>
              <w:t>to</w:t>
            </w:r>
            <w:r w:rsidRPr="00C23CDE">
              <w:rPr>
                <w:rFonts w:cstheme="minorHAnsi"/>
                <w:spacing w:val="-4"/>
                <w:w w:val="110"/>
                <w:sz w:val="20"/>
                <w:szCs w:val="20"/>
              </w:rPr>
              <w:t xml:space="preserve"> </w:t>
            </w:r>
            <w:r w:rsidRPr="00C23CDE">
              <w:rPr>
                <w:rFonts w:ascii="Courier New" w:hAnsi="Courier New" w:cs="Courier New"/>
                <w:w w:val="110"/>
                <w:sz w:val="20"/>
                <w:szCs w:val="20"/>
              </w:rPr>
              <w:t>warning</w:t>
            </w:r>
            <w:r w:rsidRPr="00C23CDE">
              <w:rPr>
                <w:rFonts w:cstheme="minorHAnsi"/>
                <w:w w:val="110"/>
                <w:sz w:val="20"/>
                <w:szCs w:val="20"/>
              </w:rPr>
              <w:t>.</w:t>
            </w:r>
          </w:p>
          <w:p w:rsidR="000758F0" w:rsidRPr="00C23CDE" w:rsidRDefault="000758F0" w:rsidP="00487E65">
            <w:pPr>
              <w:pStyle w:val="TableParagraph"/>
              <w:numPr>
                <w:ilvl w:val="0"/>
                <w:numId w:val="40"/>
              </w:numPr>
              <w:tabs>
                <w:tab w:val="left" w:pos="340"/>
              </w:tabs>
              <w:spacing w:before="30"/>
              <w:ind w:left="230" w:hanging="230"/>
              <w:rPr>
                <w:rFonts w:eastAsia="Cambria" w:cstheme="minorHAnsi"/>
                <w:sz w:val="20"/>
                <w:szCs w:val="20"/>
              </w:rPr>
            </w:pPr>
            <w:r w:rsidRPr="00C23CDE">
              <w:rPr>
                <w:rFonts w:cstheme="minorHAnsi"/>
                <w:b/>
                <w:w w:val="110"/>
                <w:sz w:val="20"/>
                <w:szCs w:val="20"/>
              </w:rPr>
              <w:t xml:space="preserve">Block priority violation </w:t>
            </w:r>
            <w:r w:rsidRPr="00C23CDE">
              <w:rPr>
                <w:rFonts w:cstheme="minorHAnsi"/>
                <w:w w:val="110"/>
                <w:sz w:val="20"/>
                <w:szCs w:val="20"/>
              </w:rPr>
              <w:t xml:space="preserve">to </w:t>
            </w:r>
            <w:r w:rsidR="00C23CDE" w:rsidRPr="00C23CDE">
              <w:rPr>
                <w:rFonts w:ascii="Courier New" w:hAnsi="Courier New" w:cs="Courier New"/>
                <w:w w:val="110"/>
                <w:sz w:val="20"/>
                <w:szCs w:val="20"/>
              </w:rPr>
              <w:t>error</w:t>
            </w:r>
            <w:r w:rsidR="00C23CDE">
              <w:rPr>
                <w:rFonts w:cstheme="minorHAnsi"/>
                <w:w w:val="110"/>
                <w:sz w:val="20"/>
                <w:szCs w:val="20"/>
              </w:rPr>
              <w:t xml:space="preserve"> </w:t>
            </w:r>
            <w:r w:rsidRPr="00C23CDE">
              <w:rPr>
                <w:rFonts w:cstheme="minorHAnsi"/>
                <w:w w:val="110"/>
                <w:sz w:val="20"/>
                <w:szCs w:val="20"/>
              </w:rPr>
              <w:t>if you are using block priorities.</w:t>
            </w:r>
          </w:p>
        </w:tc>
      </w:tr>
      <w:tr w:rsidR="000758F0" w:rsidTr="003F0DA3">
        <w:tc>
          <w:tcPr>
            <w:tcW w:w="1800" w:type="dxa"/>
            <w:vMerge w:val="restart"/>
            <w:tcBorders>
              <w:top w:val="single" w:sz="4" w:space="0" w:color="auto"/>
              <w:left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pStyle w:val="TableParagraph"/>
              <w:spacing w:before="60"/>
              <w:rPr>
                <w:rFonts w:eastAsia="Cambria" w:cstheme="minorHAnsi"/>
                <w:sz w:val="20"/>
                <w:szCs w:val="20"/>
              </w:rPr>
            </w:pPr>
            <w:r w:rsidRPr="00C23CDE">
              <w:rPr>
                <w:rFonts w:cstheme="minorHAnsi"/>
                <w:w w:val="110"/>
                <w:sz w:val="20"/>
                <w:szCs w:val="20"/>
              </w:rPr>
              <w:t>Note</w:t>
            </w:r>
          </w:p>
        </w:tc>
        <w:tc>
          <w:tcPr>
            <w:tcW w:w="7645"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pStyle w:val="TableParagraph"/>
              <w:spacing w:before="60"/>
              <w:rPr>
                <w:rFonts w:eastAsia="Cambria" w:cstheme="minorHAnsi"/>
                <w:sz w:val="20"/>
                <w:szCs w:val="20"/>
              </w:rPr>
            </w:pPr>
            <w:r w:rsidRPr="00C23CDE">
              <w:rPr>
                <w:rFonts w:cstheme="minorHAnsi"/>
                <w:w w:val="105"/>
                <w:sz w:val="20"/>
                <w:szCs w:val="20"/>
              </w:rPr>
              <w:t>Enabling diagnostics pertaining to the solver provides information to detect violations of other</w:t>
            </w:r>
            <w:r w:rsidRPr="00C23CDE">
              <w:rPr>
                <w:rFonts w:cstheme="minorHAnsi"/>
                <w:spacing w:val="-21"/>
                <w:w w:val="105"/>
                <w:sz w:val="20"/>
                <w:szCs w:val="20"/>
              </w:rPr>
              <w:t xml:space="preserve"> </w:t>
            </w:r>
            <w:r w:rsidRPr="00C23CDE">
              <w:rPr>
                <w:rFonts w:cstheme="minorHAnsi"/>
                <w:w w:val="105"/>
                <w:sz w:val="20"/>
                <w:szCs w:val="20"/>
              </w:rPr>
              <w:t>guidelines.</w:t>
            </w:r>
          </w:p>
        </w:tc>
      </w:tr>
      <w:tr w:rsidR="000758F0" w:rsidTr="00471C7E">
        <w:tc>
          <w:tcPr>
            <w:tcW w:w="1800" w:type="dxa"/>
            <w:vMerge/>
            <w:tcBorders>
              <w:left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spacing w:before="60"/>
              <w:rPr>
                <w:rFonts w:asciiTheme="minorHAnsi" w:hAnsiTheme="minorHAnsi" w:cstheme="minorHAnsi"/>
                <w:sz w:val="20"/>
                <w:szCs w:val="20"/>
              </w:rPr>
            </w:pPr>
          </w:p>
        </w:tc>
        <w:tc>
          <w:tcPr>
            <w:tcW w:w="3595" w:type="dxa"/>
            <w:tcBorders>
              <w:top w:val="single" w:sz="4" w:space="0" w:color="auto"/>
              <w:left w:val="single" w:sz="4" w:space="0" w:color="auto"/>
              <w:bottom w:val="single" w:sz="4" w:space="0" w:color="auto"/>
              <w:right w:val="single" w:sz="4" w:space="0" w:color="auto"/>
            </w:tcBorders>
            <w:shd w:val="clear" w:color="auto" w:fill="B1B1B1"/>
            <w:tcMar>
              <w:left w:w="43" w:type="dxa"/>
              <w:bottom w:w="101" w:type="dxa"/>
              <w:right w:w="101" w:type="dxa"/>
            </w:tcMar>
          </w:tcPr>
          <w:p w:rsidR="000758F0" w:rsidRPr="00C23CDE" w:rsidRDefault="000758F0" w:rsidP="003F0DA3">
            <w:pPr>
              <w:pStyle w:val="TableParagraph"/>
              <w:spacing w:before="60"/>
              <w:rPr>
                <w:rFonts w:eastAsia="Calibri" w:cstheme="minorHAnsi"/>
                <w:sz w:val="20"/>
                <w:szCs w:val="20"/>
              </w:rPr>
            </w:pPr>
            <w:r w:rsidRPr="00C23CDE">
              <w:rPr>
                <w:rFonts w:cstheme="minorHAnsi"/>
                <w:b/>
                <w:sz w:val="20"/>
                <w:szCs w:val="20"/>
              </w:rPr>
              <w:t>If Diagnostic</w:t>
            </w:r>
            <w:r w:rsidRPr="00C23CDE">
              <w:rPr>
                <w:rFonts w:cstheme="minorHAnsi"/>
                <w:b/>
                <w:spacing w:val="10"/>
                <w:sz w:val="20"/>
                <w:szCs w:val="20"/>
              </w:rPr>
              <w:t xml:space="preserve"> </w:t>
            </w:r>
            <w:r w:rsidRPr="00C23CDE">
              <w:rPr>
                <w:rFonts w:cstheme="minorHAnsi"/>
                <w:b/>
                <w:sz w:val="20"/>
                <w:szCs w:val="20"/>
              </w:rPr>
              <w:t>Parameter...</w:t>
            </w:r>
          </w:p>
        </w:tc>
        <w:tc>
          <w:tcPr>
            <w:tcW w:w="4050" w:type="dxa"/>
            <w:tcBorders>
              <w:top w:val="single" w:sz="4" w:space="0" w:color="auto"/>
              <w:left w:val="single" w:sz="4" w:space="0" w:color="auto"/>
              <w:bottom w:val="single" w:sz="4" w:space="0" w:color="auto"/>
              <w:right w:val="single" w:sz="4" w:space="0" w:color="auto"/>
            </w:tcBorders>
            <w:shd w:val="clear" w:color="auto" w:fill="B1B1B1"/>
            <w:tcMar>
              <w:left w:w="43" w:type="dxa"/>
              <w:bottom w:w="101" w:type="dxa"/>
              <w:right w:w="101" w:type="dxa"/>
            </w:tcMar>
          </w:tcPr>
          <w:p w:rsidR="000758F0" w:rsidRPr="00C23CDE" w:rsidRDefault="000758F0" w:rsidP="003F0DA3">
            <w:pPr>
              <w:pStyle w:val="TableParagraph"/>
              <w:spacing w:before="60"/>
              <w:rPr>
                <w:rFonts w:eastAsia="Calibri" w:cstheme="minorHAnsi"/>
                <w:sz w:val="20"/>
                <w:szCs w:val="20"/>
              </w:rPr>
            </w:pPr>
            <w:r w:rsidRPr="00C23CDE">
              <w:rPr>
                <w:rFonts w:cstheme="minorHAnsi"/>
                <w:b/>
                <w:sz w:val="20"/>
                <w:szCs w:val="20"/>
              </w:rPr>
              <w:t xml:space="preserve">Is Not Set As Indicated, Then  </w:t>
            </w:r>
            <w:r w:rsidRPr="00C23CDE">
              <w:rPr>
                <w:rFonts w:cstheme="minorHAnsi"/>
                <w:b/>
                <w:spacing w:val="22"/>
                <w:sz w:val="20"/>
                <w:szCs w:val="20"/>
              </w:rPr>
              <w:t xml:space="preserve"> </w:t>
            </w:r>
            <w:r w:rsidRPr="00C23CDE">
              <w:rPr>
                <w:rFonts w:cstheme="minorHAnsi"/>
                <w:b/>
                <w:sz w:val="20"/>
                <w:szCs w:val="20"/>
              </w:rPr>
              <w:t>...</w:t>
            </w:r>
          </w:p>
        </w:tc>
      </w:tr>
      <w:tr w:rsidR="000758F0" w:rsidTr="00471C7E">
        <w:tc>
          <w:tcPr>
            <w:tcW w:w="1800" w:type="dxa"/>
            <w:vMerge/>
            <w:tcBorders>
              <w:left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spacing w:before="60"/>
              <w:rPr>
                <w:rFonts w:asciiTheme="minorHAnsi" w:hAnsiTheme="minorHAnsi" w:cstheme="minorHAnsi"/>
                <w:sz w:val="20"/>
                <w:szCs w:val="20"/>
              </w:rPr>
            </w:pPr>
          </w:p>
        </w:tc>
        <w:tc>
          <w:tcPr>
            <w:tcW w:w="35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pStyle w:val="TableParagraph"/>
              <w:spacing w:before="60"/>
              <w:rPr>
                <w:rFonts w:eastAsia="Cambria" w:cstheme="minorHAnsi"/>
                <w:sz w:val="20"/>
                <w:szCs w:val="20"/>
              </w:rPr>
            </w:pPr>
            <w:r w:rsidRPr="00C23CDE">
              <w:rPr>
                <w:rFonts w:cstheme="minorHAnsi"/>
                <w:b/>
                <w:w w:val="110"/>
                <w:sz w:val="20"/>
                <w:szCs w:val="20"/>
              </w:rPr>
              <w:t>Algebraic</w:t>
            </w:r>
            <w:r w:rsidRPr="00C23CDE">
              <w:rPr>
                <w:rFonts w:cstheme="minorHAnsi"/>
                <w:b/>
                <w:spacing w:val="41"/>
                <w:w w:val="110"/>
                <w:sz w:val="20"/>
                <w:szCs w:val="20"/>
              </w:rPr>
              <w:t xml:space="preserve"> </w:t>
            </w:r>
            <w:r w:rsidRPr="00C23CDE">
              <w:rPr>
                <w:rFonts w:cstheme="minorHAnsi"/>
                <w:b/>
                <w:w w:val="110"/>
                <w:sz w:val="20"/>
                <w:szCs w:val="20"/>
              </w:rPr>
              <w:t>loop</w:t>
            </w:r>
          </w:p>
        </w:tc>
        <w:tc>
          <w:tcPr>
            <w:tcW w:w="40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pStyle w:val="TableParagraph"/>
              <w:spacing w:before="60"/>
              <w:rPr>
                <w:rFonts w:eastAsia="Cambria" w:cstheme="minorHAnsi"/>
                <w:sz w:val="20"/>
                <w:szCs w:val="20"/>
              </w:rPr>
            </w:pPr>
            <w:r w:rsidRPr="00C23CDE">
              <w:rPr>
                <w:rFonts w:cstheme="minorHAnsi"/>
                <w:w w:val="105"/>
                <w:sz w:val="20"/>
                <w:szCs w:val="20"/>
              </w:rPr>
              <w:t>Automatic bre</w:t>
            </w:r>
            <w:r w:rsidR="00752B06" w:rsidRPr="00C23CDE">
              <w:rPr>
                <w:rFonts w:cstheme="minorHAnsi"/>
                <w:w w:val="105"/>
                <w:sz w:val="20"/>
                <w:szCs w:val="20"/>
              </w:rPr>
              <w:t xml:space="preserve">akage of algebraic loops can go </w:t>
            </w:r>
            <w:r w:rsidRPr="00C23CDE">
              <w:rPr>
                <w:rFonts w:cstheme="minorHAnsi"/>
                <w:w w:val="105"/>
                <w:sz w:val="20"/>
                <w:szCs w:val="20"/>
              </w:rPr>
              <w:t xml:space="preserve">undetected and might result in unpredictable block order </w:t>
            </w:r>
            <w:r w:rsidRPr="00C23CDE">
              <w:rPr>
                <w:rFonts w:cstheme="minorHAnsi"/>
                <w:spacing w:val="4"/>
                <w:w w:val="105"/>
                <w:sz w:val="20"/>
                <w:szCs w:val="20"/>
              </w:rPr>
              <w:t>execution</w:t>
            </w:r>
            <w:r w:rsidRPr="00C23CDE">
              <w:rPr>
                <w:rFonts w:cstheme="minorHAnsi"/>
                <w:w w:val="105"/>
                <w:sz w:val="20"/>
                <w:szCs w:val="20"/>
              </w:rPr>
              <w:t>.</w:t>
            </w:r>
          </w:p>
        </w:tc>
      </w:tr>
      <w:tr w:rsidR="000758F0" w:rsidTr="00471C7E">
        <w:tc>
          <w:tcPr>
            <w:tcW w:w="1800" w:type="dxa"/>
            <w:vMerge/>
            <w:tcBorders>
              <w:left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spacing w:before="60"/>
              <w:rPr>
                <w:rFonts w:asciiTheme="minorHAnsi" w:hAnsiTheme="minorHAnsi" w:cstheme="minorHAnsi"/>
                <w:sz w:val="20"/>
                <w:szCs w:val="20"/>
              </w:rPr>
            </w:pPr>
          </w:p>
        </w:tc>
        <w:tc>
          <w:tcPr>
            <w:tcW w:w="35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758F0" w:rsidRPr="00C23CDE" w:rsidRDefault="00C23CDE" w:rsidP="003F0DA3">
            <w:pPr>
              <w:pStyle w:val="TableParagraph"/>
              <w:spacing w:before="60"/>
              <w:rPr>
                <w:rFonts w:eastAsia="Cambria" w:cstheme="minorHAnsi"/>
                <w:sz w:val="20"/>
                <w:szCs w:val="20"/>
              </w:rPr>
            </w:pPr>
            <w:r>
              <w:rPr>
                <w:rFonts w:cstheme="minorHAnsi"/>
                <w:b/>
                <w:w w:val="110"/>
                <w:sz w:val="20"/>
                <w:szCs w:val="20"/>
              </w:rPr>
              <w:t xml:space="preserve">Minimize </w:t>
            </w:r>
            <w:r w:rsidR="000758F0" w:rsidRPr="00C23CDE">
              <w:rPr>
                <w:rFonts w:cstheme="minorHAnsi"/>
                <w:b/>
                <w:w w:val="110"/>
                <w:sz w:val="20"/>
                <w:szCs w:val="20"/>
              </w:rPr>
              <w:t>algebraic</w:t>
            </w:r>
            <w:r w:rsidR="000758F0" w:rsidRPr="00C23CDE">
              <w:rPr>
                <w:rFonts w:cstheme="minorHAnsi"/>
                <w:b/>
                <w:spacing w:val="23"/>
                <w:w w:val="110"/>
                <w:sz w:val="20"/>
                <w:szCs w:val="20"/>
              </w:rPr>
              <w:t xml:space="preserve"> </w:t>
            </w:r>
            <w:r w:rsidR="000758F0" w:rsidRPr="00C23CDE">
              <w:rPr>
                <w:rFonts w:cstheme="minorHAnsi"/>
                <w:b/>
                <w:w w:val="110"/>
                <w:sz w:val="20"/>
                <w:szCs w:val="20"/>
              </w:rPr>
              <w:t>loop</w:t>
            </w:r>
          </w:p>
        </w:tc>
        <w:tc>
          <w:tcPr>
            <w:tcW w:w="40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pStyle w:val="TableParagraph"/>
              <w:spacing w:before="60"/>
              <w:rPr>
                <w:rFonts w:eastAsia="Cambria" w:cstheme="minorHAnsi"/>
                <w:sz w:val="20"/>
                <w:szCs w:val="20"/>
              </w:rPr>
            </w:pPr>
            <w:r w:rsidRPr="00C23CDE">
              <w:rPr>
                <w:rFonts w:cstheme="minorHAnsi"/>
                <w:w w:val="105"/>
                <w:sz w:val="20"/>
                <w:szCs w:val="20"/>
              </w:rPr>
              <w:t xml:space="preserve">Automatic breakage of algebraic loops can go undetected and might result in unpredictable block order </w:t>
            </w:r>
            <w:r w:rsidRPr="00C23CDE">
              <w:rPr>
                <w:rFonts w:cstheme="minorHAnsi"/>
                <w:spacing w:val="4"/>
                <w:w w:val="105"/>
                <w:sz w:val="20"/>
                <w:szCs w:val="20"/>
              </w:rPr>
              <w:t>execution</w:t>
            </w:r>
            <w:r w:rsidRPr="00C23CDE">
              <w:rPr>
                <w:rFonts w:cstheme="minorHAnsi"/>
                <w:w w:val="105"/>
                <w:sz w:val="20"/>
                <w:szCs w:val="20"/>
              </w:rPr>
              <w:t>.</w:t>
            </w:r>
          </w:p>
        </w:tc>
      </w:tr>
      <w:tr w:rsidR="000758F0" w:rsidTr="00471C7E">
        <w:tc>
          <w:tcPr>
            <w:tcW w:w="1800" w:type="dxa"/>
            <w:vMerge/>
            <w:tcBorders>
              <w:left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spacing w:before="60"/>
              <w:rPr>
                <w:rFonts w:asciiTheme="minorHAnsi" w:hAnsiTheme="minorHAnsi" w:cstheme="minorHAnsi"/>
                <w:sz w:val="20"/>
                <w:szCs w:val="20"/>
              </w:rPr>
            </w:pPr>
          </w:p>
        </w:tc>
        <w:tc>
          <w:tcPr>
            <w:tcW w:w="35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pStyle w:val="TableParagraph"/>
              <w:spacing w:before="60"/>
              <w:rPr>
                <w:rFonts w:eastAsia="Cambria" w:cstheme="minorHAnsi"/>
                <w:sz w:val="20"/>
                <w:szCs w:val="20"/>
              </w:rPr>
            </w:pPr>
            <w:r w:rsidRPr="00C23CDE">
              <w:rPr>
                <w:rFonts w:cstheme="minorHAnsi"/>
                <w:b/>
                <w:w w:val="115"/>
                <w:sz w:val="20"/>
                <w:szCs w:val="20"/>
              </w:rPr>
              <w:t>Block priority</w:t>
            </w:r>
            <w:r w:rsidRPr="00C23CDE">
              <w:rPr>
                <w:rFonts w:cstheme="minorHAnsi"/>
                <w:b/>
                <w:spacing w:val="-22"/>
                <w:w w:val="115"/>
                <w:sz w:val="20"/>
                <w:szCs w:val="20"/>
              </w:rPr>
              <w:t xml:space="preserve"> </w:t>
            </w:r>
            <w:r w:rsidRPr="00C23CDE">
              <w:rPr>
                <w:rFonts w:cstheme="minorHAnsi"/>
                <w:b/>
                <w:w w:val="115"/>
                <w:sz w:val="20"/>
                <w:szCs w:val="20"/>
              </w:rPr>
              <w:t>violation</w:t>
            </w:r>
          </w:p>
        </w:tc>
        <w:tc>
          <w:tcPr>
            <w:tcW w:w="40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pStyle w:val="TableParagraph"/>
              <w:spacing w:before="60"/>
              <w:rPr>
                <w:rFonts w:eastAsia="Cambria" w:cstheme="minorHAnsi"/>
                <w:sz w:val="20"/>
                <w:szCs w:val="20"/>
              </w:rPr>
            </w:pPr>
            <w:r w:rsidRPr="00C23CDE">
              <w:rPr>
                <w:rFonts w:cstheme="minorHAnsi"/>
                <w:w w:val="105"/>
                <w:sz w:val="20"/>
                <w:szCs w:val="20"/>
              </w:rPr>
              <w:t>Block execution order can include undetecte</w:t>
            </w:r>
            <w:r w:rsidR="00752B06" w:rsidRPr="00C23CDE">
              <w:rPr>
                <w:rFonts w:cstheme="minorHAnsi"/>
                <w:w w:val="105"/>
                <w:sz w:val="20"/>
                <w:szCs w:val="20"/>
              </w:rPr>
              <w:t xml:space="preserve">d conflicts that might result </w:t>
            </w:r>
            <w:r w:rsidRPr="00C23CDE">
              <w:rPr>
                <w:rFonts w:cstheme="minorHAnsi"/>
                <w:w w:val="105"/>
                <w:sz w:val="20"/>
                <w:szCs w:val="20"/>
              </w:rPr>
              <w:t xml:space="preserve">in unpredictable block order </w:t>
            </w:r>
            <w:r w:rsidRPr="00C23CDE">
              <w:rPr>
                <w:rFonts w:cstheme="minorHAnsi"/>
                <w:spacing w:val="22"/>
                <w:w w:val="105"/>
                <w:sz w:val="20"/>
                <w:szCs w:val="20"/>
              </w:rPr>
              <w:t>execution</w:t>
            </w:r>
            <w:r w:rsidRPr="00C23CDE">
              <w:rPr>
                <w:rFonts w:cstheme="minorHAnsi"/>
                <w:w w:val="105"/>
                <w:sz w:val="20"/>
                <w:szCs w:val="20"/>
              </w:rPr>
              <w:t>.</w:t>
            </w:r>
          </w:p>
        </w:tc>
      </w:tr>
      <w:tr w:rsidR="000758F0" w:rsidTr="00471C7E">
        <w:tc>
          <w:tcPr>
            <w:tcW w:w="1800" w:type="dxa"/>
            <w:vMerge/>
            <w:tcBorders>
              <w:left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spacing w:before="60"/>
              <w:rPr>
                <w:rFonts w:asciiTheme="minorHAnsi" w:hAnsiTheme="minorHAnsi" w:cstheme="minorHAnsi"/>
                <w:sz w:val="20"/>
                <w:szCs w:val="20"/>
              </w:rPr>
            </w:pPr>
          </w:p>
        </w:tc>
        <w:tc>
          <w:tcPr>
            <w:tcW w:w="35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pStyle w:val="TableParagraph"/>
              <w:spacing w:before="60"/>
              <w:rPr>
                <w:rFonts w:eastAsia="Cambria" w:cstheme="minorHAnsi"/>
                <w:sz w:val="20"/>
                <w:szCs w:val="20"/>
              </w:rPr>
            </w:pPr>
            <w:r w:rsidRPr="00C23CDE">
              <w:rPr>
                <w:rFonts w:cstheme="minorHAnsi"/>
                <w:b/>
                <w:w w:val="110"/>
                <w:sz w:val="20"/>
                <w:szCs w:val="20"/>
              </w:rPr>
              <w:t>Unspecified inheritability of sample</w:t>
            </w:r>
            <w:r w:rsidRPr="00C23CDE">
              <w:rPr>
                <w:rFonts w:cstheme="minorHAnsi"/>
                <w:b/>
                <w:spacing w:val="14"/>
                <w:w w:val="110"/>
                <w:sz w:val="20"/>
                <w:szCs w:val="20"/>
              </w:rPr>
              <w:t xml:space="preserve"> </w:t>
            </w:r>
            <w:r w:rsidRPr="00C23CDE">
              <w:rPr>
                <w:rFonts w:cstheme="minorHAnsi"/>
                <w:b/>
                <w:w w:val="110"/>
                <w:sz w:val="20"/>
                <w:szCs w:val="20"/>
              </w:rPr>
              <w:t>times</w:t>
            </w:r>
          </w:p>
        </w:tc>
        <w:tc>
          <w:tcPr>
            <w:tcW w:w="40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pStyle w:val="TableParagraph"/>
              <w:spacing w:before="60"/>
              <w:rPr>
                <w:rFonts w:eastAsia="Cambria" w:cstheme="minorHAnsi"/>
                <w:sz w:val="20"/>
                <w:szCs w:val="20"/>
              </w:rPr>
            </w:pPr>
            <w:r w:rsidRPr="00C23CDE">
              <w:rPr>
                <w:rFonts w:cstheme="minorHAnsi"/>
                <w:w w:val="110"/>
                <w:sz w:val="20"/>
                <w:szCs w:val="20"/>
              </w:rPr>
              <w:t>An S-function that is not explicitly set to inherit sample time can</w:t>
            </w:r>
            <w:r w:rsidRPr="00C23CDE">
              <w:rPr>
                <w:rFonts w:cstheme="minorHAnsi"/>
                <w:spacing w:val="-30"/>
                <w:w w:val="110"/>
                <w:sz w:val="20"/>
                <w:szCs w:val="20"/>
              </w:rPr>
              <w:t xml:space="preserve"> </w:t>
            </w:r>
            <w:r w:rsidRPr="00C23CDE">
              <w:rPr>
                <w:rFonts w:cstheme="minorHAnsi"/>
                <w:w w:val="110"/>
                <w:sz w:val="20"/>
                <w:szCs w:val="20"/>
              </w:rPr>
              <w:t>go undetected</w:t>
            </w:r>
            <w:r w:rsidRPr="00C23CDE">
              <w:rPr>
                <w:rFonts w:cstheme="minorHAnsi"/>
                <w:spacing w:val="-12"/>
                <w:w w:val="110"/>
                <w:sz w:val="20"/>
                <w:szCs w:val="20"/>
              </w:rPr>
              <w:t xml:space="preserve"> </w:t>
            </w:r>
            <w:r w:rsidRPr="00C23CDE">
              <w:rPr>
                <w:rFonts w:cstheme="minorHAnsi"/>
                <w:w w:val="110"/>
                <w:sz w:val="20"/>
                <w:szCs w:val="20"/>
              </w:rPr>
              <w:t>and</w:t>
            </w:r>
            <w:r w:rsidRPr="00C23CDE">
              <w:rPr>
                <w:rFonts w:cstheme="minorHAnsi"/>
                <w:spacing w:val="-12"/>
                <w:w w:val="110"/>
                <w:sz w:val="20"/>
                <w:szCs w:val="20"/>
              </w:rPr>
              <w:t xml:space="preserve"> </w:t>
            </w:r>
            <w:r w:rsidRPr="00C23CDE">
              <w:rPr>
                <w:rFonts w:cstheme="minorHAnsi"/>
                <w:w w:val="110"/>
                <w:sz w:val="20"/>
                <w:szCs w:val="20"/>
              </w:rPr>
              <w:t>result</w:t>
            </w:r>
            <w:r w:rsidRPr="00C23CDE">
              <w:rPr>
                <w:rFonts w:cstheme="minorHAnsi"/>
                <w:spacing w:val="-12"/>
                <w:w w:val="110"/>
                <w:sz w:val="20"/>
                <w:szCs w:val="20"/>
              </w:rPr>
              <w:t xml:space="preserve"> </w:t>
            </w:r>
            <w:r w:rsidRPr="00C23CDE">
              <w:rPr>
                <w:rFonts w:cstheme="minorHAnsi"/>
                <w:w w:val="110"/>
                <w:sz w:val="20"/>
                <w:szCs w:val="20"/>
              </w:rPr>
              <w:t>in</w:t>
            </w:r>
            <w:r w:rsidRPr="00C23CDE">
              <w:rPr>
                <w:rFonts w:cstheme="minorHAnsi"/>
                <w:spacing w:val="-12"/>
                <w:w w:val="110"/>
                <w:sz w:val="20"/>
                <w:szCs w:val="20"/>
              </w:rPr>
              <w:t xml:space="preserve"> </w:t>
            </w:r>
            <w:r w:rsidRPr="00C23CDE">
              <w:rPr>
                <w:rFonts w:cstheme="minorHAnsi"/>
                <w:w w:val="110"/>
                <w:sz w:val="20"/>
                <w:szCs w:val="20"/>
              </w:rPr>
              <w:t>unpredictable behavior.</w:t>
            </w:r>
          </w:p>
        </w:tc>
      </w:tr>
      <w:tr w:rsidR="000758F0" w:rsidTr="00471C7E">
        <w:tc>
          <w:tcPr>
            <w:tcW w:w="1800" w:type="dxa"/>
            <w:vMerge/>
            <w:tcBorders>
              <w:left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spacing w:before="60"/>
              <w:rPr>
                <w:rFonts w:asciiTheme="minorHAnsi" w:hAnsiTheme="minorHAnsi" w:cstheme="minorHAnsi"/>
                <w:sz w:val="20"/>
                <w:szCs w:val="20"/>
              </w:rPr>
            </w:pPr>
          </w:p>
        </w:tc>
        <w:tc>
          <w:tcPr>
            <w:tcW w:w="35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pStyle w:val="TableParagraph"/>
              <w:spacing w:before="60"/>
              <w:rPr>
                <w:rFonts w:eastAsia="Cambria" w:cstheme="minorHAnsi"/>
                <w:sz w:val="20"/>
                <w:szCs w:val="20"/>
              </w:rPr>
            </w:pPr>
            <w:r w:rsidRPr="00C23CDE">
              <w:rPr>
                <w:rFonts w:cstheme="minorHAnsi"/>
                <w:b/>
                <w:w w:val="110"/>
                <w:sz w:val="20"/>
                <w:szCs w:val="20"/>
              </w:rPr>
              <w:t>Automatic solver parameter selection</w:t>
            </w:r>
          </w:p>
        </w:tc>
        <w:tc>
          <w:tcPr>
            <w:tcW w:w="40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0758F0" w:rsidRPr="00C23CDE" w:rsidRDefault="000758F0" w:rsidP="003F0DA3">
            <w:pPr>
              <w:pStyle w:val="TableParagraph"/>
              <w:spacing w:before="60"/>
              <w:rPr>
                <w:rFonts w:eastAsia="Cambria" w:cstheme="minorHAnsi"/>
                <w:sz w:val="20"/>
                <w:szCs w:val="20"/>
              </w:rPr>
            </w:pPr>
            <w:r w:rsidRPr="00C23CDE">
              <w:rPr>
                <w:rFonts w:cstheme="minorHAnsi"/>
                <w:w w:val="105"/>
                <w:sz w:val="20"/>
                <w:szCs w:val="20"/>
              </w:rPr>
              <w:t>An automatic change to the solver, step size, or simulation stop time can go undetected and might the operation of generated</w:t>
            </w:r>
            <w:r w:rsidRPr="00C23CDE">
              <w:rPr>
                <w:rFonts w:cstheme="minorHAnsi"/>
                <w:spacing w:val="18"/>
                <w:w w:val="105"/>
                <w:sz w:val="20"/>
                <w:szCs w:val="20"/>
              </w:rPr>
              <w:t xml:space="preserve"> </w:t>
            </w:r>
            <w:r w:rsidRPr="00C23CDE">
              <w:rPr>
                <w:rFonts w:cstheme="minorHAnsi"/>
                <w:w w:val="105"/>
                <w:sz w:val="20"/>
                <w:szCs w:val="20"/>
              </w:rPr>
              <w:t>code.</w:t>
            </w:r>
          </w:p>
        </w:tc>
      </w:tr>
      <w:tr w:rsidR="003F0DA3" w:rsidTr="00471C7E">
        <w:tc>
          <w:tcPr>
            <w:tcW w:w="1800" w:type="dxa"/>
            <w:vMerge/>
            <w:tcBorders>
              <w:left w:val="single" w:sz="4" w:space="0" w:color="auto"/>
              <w:right w:val="single" w:sz="4" w:space="0" w:color="auto"/>
            </w:tcBorders>
            <w:shd w:val="clear" w:color="auto" w:fill="F1F1F1"/>
            <w:tcMar>
              <w:left w:w="43" w:type="dxa"/>
              <w:bottom w:w="101" w:type="dxa"/>
              <w:right w:w="101" w:type="dxa"/>
            </w:tcMar>
          </w:tcPr>
          <w:p w:rsidR="003F0DA3" w:rsidRPr="00C23CDE" w:rsidRDefault="003F0DA3" w:rsidP="003F0DA3">
            <w:pPr>
              <w:spacing w:before="60"/>
              <w:rPr>
                <w:rFonts w:asciiTheme="minorHAnsi" w:hAnsiTheme="minorHAnsi" w:cstheme="minorHAnsi"/>
                <w:sz w:val="20"/>
                <w:szCs w:val="20"/>
              </w:rPr>
            </w:pPr>
          </w:p>
        </w:tc>
        <w:tc>
          <w:tcPr>
            <w:tcW w:w="35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F0DA3" w:rsidRPr="00C23CDE" w:rsidRDefault="003F0DA3" w:rsidP="003F0DA3">
            <w:pPr>
              <w:pStyle w:val="TableParagraph"/>
              <w:spacing w:before="60"/>
              <w:rPr>
                <w:rFonts w:eastAsia="Cambria" w:cstheme="minorHAnsi"/>
                <w:sz w:val="20"/>
                <w:szCs w:val="20"/>
              </w:rPr>
            </w:pPr>
            <w:r>
              <w:rPr>
                <w:rFonts w:cstheme="minorHAnsi"/>
                <w:b/>
                <w:w w:val="110"/>
                <w:sz w:val="20"/>
                <w:szCs w:val="20"/>
              </w:rPr>
              <w:t>State name clash</w:t>
            </w:r>
          </w:p>
        </w:tc>
        <w:tc>
          <w:tcPr>
            <w:tcW w:w="40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F0DA3" w:rsidRPr="00C23CDE" w:rsidRDefault="003F0DA3" w:rsidP="003F0DA3">
            <w:pPr>
              <w:pStyle w:val="TableParagraph"/>
              <w:tabs>
                <w:tab w:val="left" w:pos="3394"/>
                <w:tab w:val="left" w:pos="3484"/>
              </w:tabs>
              <w:spacing w:before="60"/>
              <w:rPr>
                <w:rFonts w:cstheme="minorHAnsi"/>
                <w:w w:val="102"/>
                <w:sz w:val="20"/>
                <w:szCs w:val="20"/>
              </w:rPr>
            </w:pPr>
            <w:r w:rsidRPr="00C23CDE">
              <w:rPr>
                <w:rFonts w:cstheme="minorHAnsi"/>
                <w:w w:val="110"/>
                <w:sz w:val="20"/>
                <w:szCs w:val="20"/>
              </w:rPr>
              <w:t>A</w:t>
            </w:r>
            <w:r w:rsidRPr="00C23CDE">
              <w:rPr>
                <w:rFonts w:cstheme="minorHAnsi"/>
                <w:spacing w:val="-9"/>
                <w:w w:val="110"/>
                <w:sz w:val="20"/>
                <w:szCs w:val="20"/>
              </w:rPr>
              <w:t xml:space="preserve"> </w:t>
            </w:r>
            <w:r w:rsidRPr="00C23CDE">
              <w:rPr>
                <w:rFonts w:cstheme="minorHAnsi"/>
                <w:w w:val="110"/>
                <w:sz w:val="20"/>
                <w:szCs w:val="20"/>
              </w:rPr>
              <w:t>name</w:t>
            </w:r>
            <w:r w:rsidRPr="00C23CDE">
              <w:rPr>
                <w:rFonts w:cstheme="minorHAnsi"/>
                <w:spacing w:val="-9"/>
                <w:w w:val="110"/>
                <w:sz w:val="20"/>
                <w:szCs w:val="20"/>
              </w:rPr>
              <w:t xml:space="preserve"> </w:t>
            </w:r>
            <w:r w:rsidRPr="00C23CDE">
              <w:rPr>
                <w:rFonts w:cstheme="minorHAnsi"/>
                <w:w w:val="110"/>
                <w:sz w:val="20"/>
                <w:szCs w:val="20"/>
              </w:rPr>
              <w:t>being</w:t>
            </w:r>
            <w:r w:rsidRPr="00C23CDE">
              <w:rPr>
                <w:rFonts w:cstheme="minorHAnsi"/>
                <w:spacing w:val="-9"/>
                <w:w w:val="110"/>
                <w:sz w:val="20"/>
                <w:szCs w:val="20"/>
              </w:rPr>
              <w:t xml:space="preserve"> </w:t>
            </w:r>
            <w:r w:rsidRPr="00C23CDE">
              <w:rPr>
                <w:rFonts w:cstheme="minorHAnsi"/>
                <w:w w:val="110"/>
                <w:sz w:val="20"/>
                <w:szCs w:val="20"/>
              </w:rPr>
              <w:t>used</w:t>
            </w:r>
            <w:r w:rsidRPr="00C23CDE">
              <w:rPr>
                <w:rFonts w:cstheme="minorHAnsi"/>
                <w:spacing w:val="-9"/>
                <w:w w:val="110"/>
                <w:sz w:val="20"/>
                <w:szCs w:val="20"/>
              </w:rPr>
              <w:t xml:space="preserve"> </w:t>
            </w:r>
            <w:r w:rsidRPr="00C23CDE">
              <w:rPr>
                <w:rFonts w:cstheme="minorHAnsi"/>
                <w:w w:val="110"/>
                <w:sz w:val="20"/>
                <w:szCs w:val="20"/>
              </w:rPr>
              <w:t>for</w:t>
            </w:r>
            <w:r w:rsidRPr="00C23CDE">
              <w:rPr>
                <w:rFonts w:cstheme="minorHAnsi"/>
                <w:spacing w:val="-9"/>
                <w:w w:val="110"/>
                <w:sz w:val="20"/>
                <w:szCs w:val="20"/>
              </w:rPr>
              <w:t xml:space="preserve"> </w:t>
            </w:r>
            <w:r w:rsidRPr="00C23CDE">
              <w:rPr>
                <w:rFonts w:cstheme="minorHAnsi"/>
                <w:w w:val="110"/>
                <w:sz w:val="20"/>
                <w:szCs w:val="20"/>
              </w:rPr>
              <w:t>more</w:t>
            </w:r>
            <w:r w:rsidRPr="00C23CDE">
              <w:rPr>
                <w:rFonts w:cstheme="minorHAnsi"/>
                <w:spacing w:val="-9"/>
                <w:w w:val="110"/>
                <w:sz w:val="20"/>
                <w:szCs w:val="20"/>
              </w:rPr>
              <w:t xml:space="preserve"> </w:t>
            </w:r>
            <w:r w:rsidRPr="00C23CDE">
              <w:rPr>
                <w:rFonts w:cstheme="minorHAnsi"/>
                <w:w w:val="110"/>
                <w:sz w:val="20"/>
                <w:szCs w:val="20"/>
              </w:rPr>
              <w:t>than</w:t>
            </w:r>
            <w:r w:rsidRPr="00C23CDE">
              <w:rPr>
                <w:rFonts w:cstheme="minorHAnsi"/>
                <w:spacing w:val="-9"/>
                <w:w w:val="110"/>
                <w:sz w:val="20"/>
                <w:szCs w:val="20"/>
              </w:rPr>
              <w:t xml:space="preserve"> </w:t>
            </w:r>
            <w:r w:rsidRPr="00C23CDE">
              <w:rPr>
                <w:rFonts w:cstheme="minorHAnsi"/>
                <w:w w:val="110"/>
                <w:sz w:val="20"/>
                <w:szCs w:val="20"/>
              </w:rPr>
              <w:t>one</w:t>
            </w:r>
            <w:r w:rsidRPr="00C23CDE">
              <w:rPr>
                <w:rFonts w:cstheme="minorHAnsi"/>
                <w:w w:val="102"/>
                <w:sz w:val="20"/>
                <w:szCs w:val="20"/>
              </w:rPr>
              <w:t xml:space="preserve"> </w:t>
            </w:r>
            <w:r w:rsidRPr="00C23CDE">
              <w:rPr>
                <w:rFonts w:cstheme="minorHAnsi"/>
                <w:w w:val="110"/>
                <w:sz w:val="20"/>
                <w:szCs w:val="20"/>
              </w:rPr>
              <w:t>state might go</w:t>
            </w:r>
            <w:r w:rsidRPr="00C23CDE">
              <w:rPr>
                <w:rFonts w:cstheme="minorHAnsi"/>
                <w:spacing w:val="-27"/>
                <w:w w:val="110"/>
                <w:sz w:val="20"/>
                <w:szCs w:val="20"/>
              </w:rPr>
              <w:t xml:space="preserve"> </w:t>
            </w:r>
            <w:r w:rsidRPr="00C23CDE">
              <w:rPr>
                <w:rFonts w:cstheme="minorHAnsi"/>
                <w:w w:val="110"/>
                <w:sz w:val="20"/>
                <w:szCs w:val="20"/>
              </w:rPr>
              <w:t>undetected.</w:t>
            </w:r>
          </w:p>
        </w:tc>
      </w:tr>
      <w:tr w:rsidR="003F0DA3" w:rsidTr="003F0DA3">
        <w:tc>
          <w:tcPr>
            <w:tcW w:w="1800" w:type="dxa"/>
            <w:vMerge/>
            <w:tcBorders>
              <w:left w:val="single" w:sz="4" w:space="0" w:color="auto"/>
              <w:bottom w:val="single" w:sz="4" w:space="0" w:color="auto"/>
              <w:right w:val="single" w:sz="4" w:space="0" w:color="auto"/>
            </w:tcBorders>
            <w:shd w:val="clear" w:color="auto" w:fill="F1F1F1"/>
            <w:tcMar>
              <w:left w:w="43" w:type="dxa"/>
              <w:bottom w:w="101" w:type="dxa"/>
              <w:right w:w="101" w:type="dxa"/>
            </w:tcMar>
          </w:tcPr>
          <w:p w:rsidR="003F0DA3" w:rsidRPr="00C23CDE" w:rsidRDefault="003F0DA3" w:rsidP="003F0DA3">
            <w:pPr>
              <w:spacing w:before="60"/>
              <w:rPr>
                <w:rFonts w:asciiTheme="minorHAnsi" w:hAnsiTheme="minorHAnsi" w:cstheme="minorHAnsi"/>
                <w:sz w:val="20"/>
                <w:szCs w:val="20"/>
              </w:rPr>
            </w:pPr>
          </w:p>
        </w:tc>
        <w:tc>
          <w:tcPr>
            <w:tcW w:w="7645"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F0DA3" w:rsidRDefault="003F0DA3" w:rsidP="003F0DA3">
            <w:pPr>
              <w:pStyle w:val="TableParagraph"/>
              <w:spacing w:before="60"/>
              <w:rPr>
                <w:rFonts w:cstheme="minorHAnsi"/>
                <w:w w:val="105"/>
                <w:sz w:val="20"/>
                <w:szCs w:val="20"/>
              </w:rPr>
            </w:pPr>
            <w:r w:rsidRPr="00C23CDE">
              <w:rPr>
                <w:rFonts w:cstheme="minorHAnsi"/>
                <w:w w:val="105"/>
                <w:sz w:val="20"/>
                <w:szCs w:val="20"/>
              </w:rPr>
              <w:t>You</w:t>
            </w:r>
            <w:r w:rsidRPr="00C23CDE">
              <w:rPr>
                <w:rFonts w:cstheme="minorHAnsi"/>
                <w:spacing w:val="21"/>
                <w:w w:val="105"/>
                <w:sz w:val="20"/>
                <w:szCs w:val="20"/>
              </w:rPr>
              <w:t xml:space="preserve"> </w:t>
            </w:r>
            <w:r w:rsidRPr="00C23CDE">
              <w:rPr>
                <w:rFonts w:cstheme="minorHAnsi"/>
                <w:w w:val="105"/>
                <w:sz w:val="20"/>
                <w:szCs w:val="20"/>
              </w:rPr>
              <w:t>can</w:t>
            </w:r>
            <w:r w:rsidRPr="00C23CDE">
              <w:rPr>
                <w:rFonts w:cstheme="minorHAnsi"/>
                <w:spacing w:val="21"/>
                <w:w w:val="105"/>
                <w:sz w:val="20"/>
                <w:szCs w:val="20"/>
              </w:rPr>
              <w:t xml:space="preserve"> </w:t>
            </w:r>
            <w:r w:rsidRPr="00C23CDE">
              <w:rPr>
                <w:rFonts w:cstheme="minorHAnsi"/>
                <w:w w:val="105"/>
                <w:sz w:val="20"/>
                <w:szCs w:val="20"/>
              </w:rPr>
              <w:t>set</w:t>
            </w:r>
            <w:r w:rsidRPr="00C23CDE">
              <w:rPr>
                <w:rFonts w:cstheme="minorHAnsi"/>
                <w:spacing w:val="21"/>
                <w:w w:val="105"/>
                <w:sz w:val="20"/>
                <w:szCs w:val="20"/>
              </w:rPr>
              <w:t xml:space="preserve"> </w:t>
            </w:r>
            <w:r w:rsidRPr="00C23CDE">
              <w:rPr>
                <w:rFonts w:cstheme="minorHAnsi"/>
                <w:w w:val="105"/>
                <w:sz w:val="20"/>
                <w:szCs w:val="20"/>
              </w:rPr>
              <w:t>the</w:t>
            </w:r>
            <w:r w:rsidRPr="00C23CDE">
              <w:rPr>
                <w:rFonts w:cstheme="minorHAnsi"/>
                <w:spacing w:val="21"/>
                <w:w w:val="105"/>
                <w:sz w:val="20"/>
                <w:szCs w:val="20"/>
              </w:rPr>
              <w:t xml:space="preserve"> </w:t>
            </w:r>
            <w:r w:rsidRPr="00C23CDE">
              <w:rPr>
                <w:rFonts w:cstheme="minorHAnsi"/>
                <w:w w:val="105"/>
                <w:sz w:val="20"/>
                <w:szCs w:val="20"/>
              </w:rPr>
              <w:t>following</w:t>
            </w:r>
            <w:r w:rsidRPr="00C23CDE">
              <w:rPr>
                <w:rFonts w:cstheme="minorHAnsi"/>
                <w:spacing w:val="21"/>
                <w:w w:val="105"/>
                <w:sz w:val="20"/>
                <w:szCs w:val="20"/>
              </w:rPr>
              <w:t xml:space="preserve"> </w:t>
            </w:r>
            <w:r w:rsidRPr="00C23CDE">
              <w:rPr>
                <w:rFonts w:cstheme="minorHAnsi"/>
                <w:w w:val="105"/>
                <w:sz w:val="20"/>
                <w:szCs w:val="20"/>
              </w:rPr>
              <w:t>solver</w:t>
            </w:r>
            <w:r w:rsidRPr="00C23CDE">
              <w:rPr>
                <w:rFonts w:cstheme="minorHAnsi"/>
                <w:spacing w:val="21"/>
                <w:w w:val="105"/>
                <w:sz w:val="20"/>
                <w:szCs w:val="20"/>
              </w:rPr>
              <w:t xml:space="preserve"> </w:t>
            </w:r>
            <w:r w:rsidRPr="00C23CDE">
              <w:rPr>
                <w:rFonts w:cstheme="minorHAnsi"/>
                <w:w w:val="105"/>
                <w:sz w:val="20"/>
                <w:szCs w:val="20"/>
              </w:rPr>
              <w:t>diagnostic</w:t>
            </w:r>
            <w:r w:rsidRPr="00C23CDE">
              <w:rPr>
                <w:rFonts w:cstheme="minorHAnsi"/>
                <w:spacing w:val="21"/>
                <w:w w:val="105"/>
                <w:sz w:val="20"/>
                <w:szCs w:val="20"/>
              </w:rPr>
              <w:t xml:space="preserve"> </w:t>
            </w:r>
            <w:r w:rsidRPr="00C23CDE">
              <w:rPr>
                <w:rFonts w:cstheme="minorHAnsi"/>
                <w:w w:val="105"/>
                <w:sz w:val="20"/>
                <w:szCs w:val="20"/>
              </w:rPr>
              <w:t>parameters</w:t>
            </w:r>
            <w:r w:rsidRPr="00C23CDE">
              <w:rPr>
                <w:rFonts w:cstheme="minorHAnsi"/>
                <w:spacing w:val="21"/>
                <w:w w:val="105"/>
                <w:sz w:val="20"/>
                <w:szCs w:val="20"/>
              </w:rPr>
              <w:t xml:space="preserve"> </w:t>
            </w:r>
            <w:r w:rsidRPr="00C23CDE">
              <w:rPr>
                <w:rFonts w:cstheme="minorHAnsi"/>
                <w:w w:val="105"/>
                <w:sz w:val="20"/>
                <w:szCs w:val="20"/>
              </w:rPr>
              <w:t>to</w:t>
            </w:r>
            <w:r w:rsidRPr="00C23CDE">
              <w:rPr>
                <w:rFonts w:cstheme="minorHAnsi"/>
                <w:spacing w:val="21"/>
                <w:w w:val="105"/>
                <w:sz w:val="20"/>
                <w:szCs w:val="20"/>
              </w:rPr>
              <w:t xml:space="preserve"> </w:t>
            </w:r>
            <w:r w:rsidRPr="00C23CDE">
              <w:rPr>
                <w:rFonts w:cstheme="minorHAnsi"/>
                <w:w w:val="105"/>
                <w:sz w:val="20"/>
                <w:szCs w:val="20"/>
              </w:rPr>
              <w:t>any value:</w:t>
            </w:r>
          </w:p>
          <w:p w:rsidR="003F0DA3" w:rsidRDefault="003F0DA3" w:rsidP="00487E65">
            <w:pPr>
              <w:pStyle w:val="TableParagraph"/>
              <w:numPr>
                <w:ilvl w:val="0"/>
                <w:numId w:val="112"/>
              </w:numPr>
              <w:spacing w:before="30"/>
              <w:ind w:left="230" w:hanging="230"/>
              <w:rPr>
                <w:rFonts w:cstheme="minorHAnsi"/>
                <w:b/>
                <w:w w:val="115"/>
                <w:sz w:val="20"/>
                <w:szCs w:val="20"/>
              </w:rPr>
            </w:pPr>
            <w:r w:rsidRPr="00C23CDE">
              <w:rPr>
                <w:rFonts w:cstheme="minorHAnsi"/>
                <w:b/>
                <w:w w:val="115"/>
                <w:sz w:val="20"/>
                <w:szCs w:val="20"/>
              </w:rPr>
              <w:t>Min ste</w:t>
            </w:r>
            <w:r>
              <w:rPr>
                <w:rFonts w:cstheme="minorHAnsi"/>
                <w:b/>
                <w:w w:val="115"/>
                <w:sz w:val="20"/>
                <w:szCs w:val="20"/>
              </w:rPr>
              <w:t>p size violation</w:t>
            </w:r>
          </w:p>
          <w:p w:rsidR="003F0DA3" w:rsidRDefault="003F0DA3" w:rsidP="00487E65">
            <w:pPr>
              <w:pStyle w:val="TableParagraph"/>
              <w:numPr>
                <w:ilvl w:val="0"/>
                <w:numId w:val="112"/>
              </w:numPr>
              <w:spacing w:before="30"/>
              <w:ind w:left="230" w:hanging="230"/>
              <w:rPr>
                <w:rFonts w:cstheme="minorHAnsi"/>
                <w:b/>
                <w:w w:val="115"/>
                <w:sz w:val="20"/>
                <w:szCs w:val="20"/>
              </w:rPr>
            </w:pPr>
            <w:r w:rsidRPr="00C23CDE">
              <w:rPr>
                <w:rFonts w:cstheme="minorHAnsi"/>
                <w:b/>
                <w:w w:val="115"/>
                <w:sz w:val="20"/>
                <w:szCs w:val="20"/>
              </w:rPr>
              <w:t>Consecutive</w:t>
            </w:r>
            <w:r w:rsidRPr="00C23CDE">
              <w:rPr>
                <w:rFonts w:cstheme="minorHAnsi"/>
                <w:b/>
                <w:spacing w:val="-13"/>
                <w:w w:val="115"/>
                <w:sz w:val="20"/>
                <w:szCs w:val="20"/>
              </w:rPr>
              <w:t xml:space="preserve"> </w:t>
            </w:r>
            <w:r w:rsidRPr="00C23CDE">
              <w:rPr>
                <w:rFonts w:cstheme="minorHAnsi"/>
                <w:b/>
                <w:w w:val="115"/>
                <w:sz w:val="20"/>
                <w:szCs w:val="20"/>
              </w:rPr>
              <w:t>zero</w:t>
            </w:r>
            <w:r w:rsidRPr="00C23CDE">
              <w:rPr>
                <w:rFonts w:cstheme="minorHAnsi"/>
                <w:b/>
                <w:spacing w:val="-13"/>
                <w:w w:val="115"/>
                <w:sz w:val="20"/>
                <w:szCs w:val="20"/>
              </w:rPr>
              <w:t xml:space="preserve"> </w:t>
            </w:r>
            <w:r w:rsidRPr="00C23CDE">
              <w:rPr>
                <w:rFonts w:cstheme="minorHAnsi"/>
                <w:b/>
                <w:w w:val="115"/>
                <w:sz w:val="20"/>
                <w:szCs w:val="20"/>
              </w:rPr>
              <w:t>crossings</w:t>
            </w:r>
            <w:r w:rsidRPr="00C23CDE">
              <w:rPr>
                <w:rFonts w:cstheme="minorHAnsi"/>
                <w:b/>
                <w:spacing w:val="-13"/>
                <w:w w:val="115"/>
                <w:sz w:val="20"/>
                <w:szCs w:val="20"/>
              </w:rPr>
              <w:t xml:space="preserve"> </w:t>
            </w:r>
            <w:r>
              <w:rPr>
                <w:rFonts w:cstheme="minorHAnsi"/>
                <w:b/>
                <w:w w:val="115"/>
                <w:sz w:val="20"/>
                <w:szCs w:val="20"/>
              </w:rPr>
              <w:t>violation</w:t>
            </w:r>
          </w:p>
          <w:p w:rsidR="003F0DA3" w:rsidRDefault="003F0DA3" w:rsidP="00487E65">
            <w:pPr>
              <w:pStyle w:val="TableParagraph"/>
              <w:numPr>
                <w:ilvl w:val="0"/>
                <w:numId w:val="112"/>
              </w:numPr>
              <w:spacing w:before="30"/>
              <w:ind w:left="230" w:hanging="230"/>
              <w:rPr>
                <w:rFonts w:cstheme="minorHAnsi"/>
                <w:b/>
                <w:w w:val="115"/>
                <w:sz w:val="20"/>
                <w:szCs w:val="20"/>
              </w:rPr>
            </w:pPr>
            <w:r w:rsidRPr="00C23CDE">
              <w:rPr>
                <w:rFonts w:cstheme="minorHAnsi"/>
                <w:b/>
                <w:w w:val="115"/>
                <w:sz w:val="20"/>
                <w:szCs w:val="20"/>
              </w:rPr>
              <w:t>Solver data</w:t>
            </w:r>
            <w:r w:rsidRPr="00C23CDE">
              <w:rPr>
                <w:rFonts w:cstheme="minorHAnsi"/>
                <w:b/>
                <w:spacing w:val="-19"/>
                <w:w w:val="115"/>
                <w:sz w:val="20"/>
                <w:szCs w:val="20"/>
              </w:rPr>
              <w:t xml:space="preserve"> </w:t>
            </w:r>
            <w:r w:rsidRPr="00C23CDE">
              <w:rPr>
                <w:rFonts w:cstheme="minorHAnsi"/>
                <w:b/>
                <w:w w:val="115"/>
                <w:sz w:val="20"/>
                <w:szCs w:val="20"/>
              </w:rPr>
              <w:t>inconsistency</w:t>
            </w:r>
          </w:p>
          <w:p w:rsidR="003F0DA3" w:rsidRPr="003F0DA3" w:rsidRDefault="003F0DA3" w:rsidP="00487E65">
            <w:pPr>
              <w:pStyle w:val="TableParagraph"/>
              <w:numPr>
                <w:ilvl w:val="0"/>
                <w:numId w:val="112"/>
              </w:numPr>
              <w:spacing w:before="30"/>
              <w:ind w:left="230" w:hanging="230"/>
              <w:rPr>
                <w:rFonts w:cstheme="minorHAnsi"/>
                <w:w w:val="105"/>
                <w:sz w:val="20"/>
                <w:szCs w:val="20"/>
              </w:rPr>
            </w:pPr>
            <w:r w:rsidRPr="00C23CDE">
              <w:rPr>
                <w:rFonts w:cstheme="minorHAnsi"/>
                <w:b/>
                <w:w w:val="115"/>
                <w:sz w:val="20"/>
                <w:szCs w:val="20"/>
              </w:rPr>
              <w:t>Extraneous discrete derivative signals</w:t>
            </w:r>
          </w:p>
        </w:tc>
      </w:tr>
      <w:tr w:rsidR="003F0DA3" w:rsidTr="003F0DA3">
        <w:tc>
          <w:tcPr>
            <w:tcW w:w="180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3F0DA3" w:rsidRPr="00C23CDE" w:rsidRDefault="003F0DA3" w:rsidP="003F0DA3">
            <w:pPr>
              <w:pStyle w:val="TableParagraph"/>
              <w:spacing w:before="60"/>
              <w:rPr>
                <w:rFonts w:eastAsia="Cambria" w:cstheme="minorHAnsi"/>
                <w:sz w:val="20"/>
                <w:szCs w:val="20"/>
              </w:rPr>
            </w:pPr>
            <w:r w:rsidRPr="00C23CDE">
              <w:rPr>
                <w:rFonts w:cstheme="minorHAnsi"/>
                <w:w w:val="110"/>
                <w:sz w:val="20"/>
                <w:szCs w:val="20"/>
              </w:rPr>
              <w:t>Rationale</w:t>
            </w:r>
          </w:p>
        </w:tc>
        <w:tc>
          <w:tcPr>
            <w:tcW w:w="7645"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3F0DA3" w:rsidRPr="00C23CDE" w:rsidRDefault="003F0DA3" w:rsidP="003F0DA3">
            <w:pPr>
              <w:pStyle w:val="TableParagraph"/>
              <w:spacing w:before="60"/>
              <w:rPr>
                <w:rFonts w:eastAsia="Cambria" w:cstheme="minorHAnsi"/>
                <w:sz w:val="20"/>
                <w:szCs w:val="20"/>
              </w:rPr>
            </w:pPr>
            <w:r w:rsidRPr="00C23CDE">
              <w:rPr>
                <w:rFonts w:cstheme="minorHAnsi"/>
                <w:w w:val="105"/>
                <w:sz w:val="20"/>
                <w:szCs w:val="20"/>
              </w:rPr>
              <w:t>Support generation of robust and unambiguous code.</w:t>
            </w:r>
          </w:p>
        </w:tc>
      </w:tr>
      <w:tr w:rsidR="003F0DA3" w:rsidTr="003F0DA3">
        <w:tc>
          <w:tcPr>
            <w:tcW w:w="180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3F0DA3" w:rsidRPr="00C23CDE" w:rsidRDefault="003F0DA3" w:rsidP="003F0DA3">
            <w:pPr>
              <w:pStyle w:val="TableParagraph"/>
              <w:spacing w:before="60"/>
              <w:rPr>
                <w:rFonts w:eastAsia="Cambria" w:cstheme="minorHAnsi"/>
                <w:sz w:val="20"/>
                <w:szCs w:val="20"/>
              </w:rPr>
            </w:pPr>
            <w:r w:rsidRPr="00C23CDE">
              <w:rPr>
                <w:rFonts w:cstheme="minorHAnsi"/>
                <w:w w:val="110"/>
                <w:sz w:val="20"/>
                <w:szCs w:val="20"/>
              </w:rPr>
              <w:t>Model</w:t>
            </w:r>
            <w:r w:rsidRPr="00C23CDE">
              <w:rPr>
                <w:rFonts w:cstheme="minorHAnsi"/>
                <w:spacing w:val="-28"/>
                <w:w w:val="110"/>
                <w:sz w:val="20"/>
                <w:szCs w:val="20"/>
              </w:rPr>
              <w:t xml:space="preserve"> </w:t>
            </w:r>
            <w:r w:rsidRPr="00C23CDE">
              <w:rPr>
                <w:rFonts w:cstheme="minorHAnsi"/>
                <w:w w:val="110"/>
                <w:sz w:val="20"/>
                <w:szCs w:val="20"/>
              </w:rPr>
              <w:t>Advisor Checks</w:t>
            </w:r>
          </w:p>
        </w:tc>
        <w:tc>
          <w:tcPr>
            <w:tcW w:w="7645"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3F0DA3" w:rsidRPr="007828B9" w:rsidRDefault="003F0DA3" w:rsidP="00487E65">
            <w:pPr>
              <w:pStyle w:val="TableParagraph"/>
              <w:numPr>
                <w:ilvl w:val="0"/>
                <w:numId w:val="40"/>
              </w:numPr>
              <w:spacing w:before="60"/>
              <w:ind w:left="0" w:hanging="302"/>
              <w:rPr>
                <w:rFonts w:eastAsia="Cambria" w:cstheme="minorHAnsi"/>
                <w:b/>
                <w:sz w:val="20"/>
                <w:szCs w:val="20"/>
              </w:rPr>
            </w:pPr>
            <w:r w:rsidRPr="007828B9">
              <w:rPr>
                <w:rFonts w:cstheme="minorHAnsi"/>
                <w:b/>
                <w:w w:val="110"/>
                <w:sz w:val="20"/>
                <w:szCs w:val="20"/>
              </w:rPr>
              <w:t xml:space="preserve">By Task </w:t>
            </w:r>
            <w:r w:rsidRPr="00DC76C8">
              <w:rPr>
                <w:rFonts w:cstheme="minorHAnsi"/>
                <w:w w:val="110"/>
                <w:sz w:val="20"/>
                <w:szCs w:val="20"/>
              </w:rPr>
              <w:t xml:space="preserve">&gt; </w:t>
            </w:r>
            <w:r w:rsidRPr="007828B9">
              <w:rPr>
                <w:rFonts w:cstheme="minorHAnsi"/>
                <w:b/>
                <w:w w:val="110"/>
                <w:sz w:val="20"/>
                <w:szCs w:val="20"/>
              </w:rPr>
              <w:t xml:space="preserve">Modeling Standards for DO-178C/DO-331 </w:t>
            </w:r>
            <w:r w:rsidRPr="00DC76C8">
              <w:rPr>
                <w:rFonts w:cstheme="minorHAnsi"/>
                <w:w w:val="110"/>
                <w:sz w:val="20"/>
                <w:szCs w:val="20"/>
              </w:rPr>
              <w:t>&gt;</w:t>
            </w:r>
            <w:r w:rsidRPr="007828B9">
              <w:rPr>
                <w:rFonts w:cstheme="minorHAnsi"/>
                <w:b/>
                <w:w w:val="110"/>
                <w:sz w:val="20"/>
                <w:szCs w:val="20"/>
              </w:rPr>
              <w:t xml:space="preserve"> </w:t>
            </w:r>
            <w:r w:rsidRPr="007828B9">
              <w:rPr>
                <w:rFonts w:cstheme="minorHAnsi"/>
                <w:b/>
                <w:w w:val="110"/>
                <w:sz w:val="20"/>
              </w:rPr>
              <w:t xml:space="preserve">High-Integrity Systems </w:t>
            </w:r>
            <w:r w:rsidRPr="00DC76C8">
              <w:rPr>
                <w:rFonts w:cstheme="minorHAnsi"/>
                <w:w w:val="110"/>
                <w:sz w:val="20"/>
              </w:rPr>
              <w:t xml:space="preserve">&gt; </w:t>
            </w:r>
            <w:r w:rsidRPr="007828B9">
              <w:rPr>
                <w:rFonts w:cstheme="minorHAnsi"/>
                <w:b/>
                <w:w w:val="110"/>
                <w:sz w:val="20"/>
              </w:rPr>
              <w:t xml:space="preserve">Configuration </w:t>
            </w:r>
            <w:r w:rsidRPr="00DC76C8">
              <w:rPr>
                <w:rFonts w:cstheme="minorHAnsi"/>
                <w:w w:val="110"/>
                <w:sz w:val="20"/>
              </w:rPr>
              <w:t>&gt;</w:t>
            </w:r>
            <w:r w:rsidRPr="007828B9">
              <w:rPr>
                <w:rFonts w:cstheme="minorHAnsi"/>
                <w:b/>
                <w:w w:val="110"/>
                <w:sz w:val="20"/>
                <w:szCs w:val="20"/>
              </w:rPr>
              <w:t xml:space="preserve"> Check safety-related diagnostic settings for solvers</w:t>
            </w:r>
          </w:p>
          <w:p w:rsidR="003F0DA3" w:rsidRPr="00C23CDE" w:rsidRDefault="003F0DA3" w:rsidP="003F0DA3">
            <w:pPr>
              <w:pStyle w:val="TableParagraph"/>
              <w:spacing w:before="60"/>
              <w:rPr>
                <w:rFonts w:eastAsia="Cambria" w:cstheme="minorHAnsi"/>
                <w:sz w:val="20"/>
                <w:szCs w:val="20"/>
              </w:rPr>
            </w:pPr>
            <w:r w:rsidRPr="00C23CDE">
              <w:rPr>
                <w:rFonts w:eastAsia="Cambria" w:cstheme="minorHAnsi"/>
                <w:w w:val="110"/>
                <w:sz w:val="20"/>
                <w:szCs w:val="20"/>
              </w:rPr>
              <w:t>For</w:t>
            </w:r>
            <w:r w:rsidRPr="00C23CDE">
              <w:rPr>
                <w:rFonts w:eastAsia="Cambria" w:cstheme="minorHAnsi"/>
                <w:spacing w:val="-9"/>
                <w:w w:val="110"/>
                <w:sz w:val="20"/>
                <w:szCs w:val="20"/>
              </w:rPr>
              <w:t xml:space="preserve"> </w:t>
            </w:r>
            <w:r w:rsidRPr="00C23CDE">
              <w:rPr>
                <w:rFonts w:eastAsia="Cambria" w:cstheme="minorHAnsi"/>
                <w:w w:val="105"/>
                <w:sz w:val="20"/>
                <w:szCs w:val="20"/>
              </w:rPr>
              <w:t xml:space="preserve">DO-178C/DO-331 </w:t>
            </w:r>
            <w:r w:rsidRPr="00C23CDE">
              <w:rPr>
                <w:rFonts w:eastAsia="Cambria" w:cstheme="minorHAnsi"/>
                <w:w w:val="110"/>
                <w:sz w:val="20"/>
                <w:szCs w:val="20"/>
              </w:rPr>
              <w:t>check</w:t>
            </w:r>
            <w:r w:rsidRPr="00C23CDE">
              <w:rPr>
                <w:rFonts w:eastAsia="Cambria" w:cstheme="minorHAnsi"/>
                <w:spacing w:val="-9"/>
                <w:w w:val="110"/>
                <w:sz w:val="20"/>
                <w:szCs w:val="20"/>
              </w:rPr>
              <w:t xml:space="preserve"> </w:t>
            </w:r>
            <w:r w:rsidRPr="00C23CDE">
              <w:rPr>
                <w:rFonts w:eastAsia="Cambria" w:cstheme="minorHAnsi"/>
                <w:w w:val="110"/>
                <w:sz w:val="20"/>
                <w:szCs w:val="20"/>
              </w:rPr>
              <w:t>details,</w:t>
            </w:r>
            <w:r w:rsidRPr="00C23CDE">
              <w:rPr>
                <w:rFonts w:eastAsia="Cambria" w:cstheme="minorHAnsi"/>
                <w:spacing w:val="-9"/>
                <w:w w:val="110"/>
                <w:sz w:val="20"/>
                <w:szCs w:val="20"/>
              </w:rPr>
              <w:t xml:space="preserve"> </w:t>
            </w:r>
            <w:r w:rsidRPr="00C23CDE">
              <w:rPr>
                <w:rFonts w:eastAsia="Cambria" w:cstheme="minorHAnsi"/>
                <w:w w:val="110"/>
                <w:sz w:val="20"/>
                <w:szCs w:val="20"/>
              </w:rPr>
              <w:t>see</w:t>
            </w:r>
            <w:r w:rsidRPr="00C23CDE">
              <w:rPr>
                <w:rFonts w:eastAsia="Cambria" w:cstheme="minorHAnsi"/>
                <w:spacing w:val="-9"/>
                <w:w w:val="110"/>
                <w:sz w:val="20"/>
                <w:szCs w:val="20"/>
              </w:rPr>
              <w:t xml:space="preserve"> </w:t>
            </w:r>
            <w:r w:rsidRPr="00C23CDE">
              <w:rPr>
                <w:rFonts w:eastAsia="Cambria" w:cstheme="minorHAnsi"/>
                <w:w w:val="110"/>
                <w:sz w:val="20"/>
                <w:szCs w:val="20"/>
              </w:rPr>
              <w:t>“Check</w:t>
            </w:r>
            <w:r w:rsidRPr="00C23CDE">
              <w:rPr>
                <w:rFonts w:eastAsia="Cambria" w:cstheme="minorHAnsi"/>
                <w:spacing w:val="-9"/>
                <w:w w:val="110"/>
                <w:sz w:val="20"/>
                <w:szCs w:val="20"/>
              </w:rPr>
              <w:t xml:space="preserve"> </w:t>
            </w:r>
            <w:r w:rsidRPr="00C23CDE">
              <w:rPr>
                <w:rFonts w:eastAsia="Cambria" w:cstheme="minorHAnsi"/>
                <w:w w:val="110"/>
                <w:sz w:val="20"/>
                <w:szCs w:val="20"/>
              </w:rPr>
              <w:t>safety-related</w:t>
            </w:r>
            <w:r w:rsidRPr="00C23CDE">
              <w:rPr>
                <w:rFonts w:eastAsia="Cambria" w:cstheme="minorHAnsi"/>
                <w:spacing w:val="-9"/>
                <w:w w:val="110"/>
                <w:sz w:val="20"/>
                <w:szCs w:val="20"/>
              </w:rPr>
              <w:t xml:space="preserve"> </w:t>
            </w:r>
            <w:r w:rsidRPr="00C23CDE">
              <w:rPr>
                <w:rFonts w:eastAsia="Cambria" w:cstheme="minorHAnsi"/>
                <w:w w:val="110"/>
                <w:sz w:val="20"/>
                <w:szCs w:val="20"/>
              </w:rPr>
              <w:t>diagnostic</w:t>
            </w:r>
            <w:r w:rsidRPr="00C23CDE">
              <w:rPr>
                <w:rFonts w:eastAsia="Cambria" w:cstheme="minorHAnsi"/>
                <w:spacing w:val="-9"/>
                <w:w w:val="110"/>
                <w:sz w:val="20"/>
                <w:szCs w:val="20"/>
              </w:rPr>
              <w:t xml:space="preserve"> </w:t>
            </w:r>
            <w:r w:rsidRPr="00C23CDE">
              <w:rPr>
                <w:rFonts w:eastAsia="Cambria" w:cstheme="minorHAnsi"/>
                <w:w w:val="110"/>
                <w:sz w:val="20"/>
                <w:szCs w:val="20"/>
              </w:rPr>
              <w:t>settings</w:t>
            </w:r>
            <w:r w:rsidRPr="00C23CDE">
              <w:rPr>
                <w:rFonts w:eastAsia="Cambria" w:cstheme="minorHAnsi"/>
                <w:spacing w:val="-9"/>
                <w:w w:val="110"/>
                <w:sz w:val="20"/>
                <w:szCs w:val="20"/>
              </w:rPr>
              <w:t xml:space="preserve"> </w:t>
            </w:r>
            <w:r w:rsidRPr="00C23CDE">
              <w:rPr>
                <w:rFonts w:eastAsia="Cambria" w:cstheme="minorHAnsi"/>
                <w:w w:val="110"/>
                <w:sz w:val="20"/>
                <w:szCs w:val="20"/>
              </w:rPr>
              <w:t>for</w:t>
            </w:r>
            <w:r w:rsidRPr="00C23CDE">
              <w:rPr>
                <w:rFonts w:eastAsia="Cambria" w:cstheme="minorHAnsi"/>
                <w:spacing w:val="-9"/>
                <w:w w:val="110"/>
                <w:sz w:val="20"/>
                <w:szCs w:val="20"/>
              </w:rPr>
              <w:t xml:space="preserve"> </w:t>
            </w:r>
            <w:r w:rsidRPr="00C23CDE">
              <w:rPr>
                <w:rFonts w:eastAsia="Cambria" w:cstheme="minorHAnsi"/>
                <w:w w:val="110"/>
                <w:sz w:val="20"/>
                <w:szCs w:val="20"/>
              </w:rPr>
              <w:t>solvers”.</w:t>
            </w:r>
          </w:p>
        </w:tc>
      </w:tr>
      <w:tr w:rsidR="003F0DA3" w:rsidTr="003F0DA3">
        <w:tc>
          <w:tcPr>
            <w:tcW w:w="180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3F0DA3" w:rsidRPr="00C23CDE" w:rsidRDefault="003F0DA3" w:rsidP="003F0DA3">
            <w:pPr>
              <w:pStyle w:val="TableParagraph"/>
              <w:spacing w:before="60"/>
              <w:rPr>
                <w:rFonts w:eastAsia="Cambria" w:cstheme="minorHAnsi"/>
                <w:sz w:val="20"/>
                <w:szCs w:val="20"/>
              </w:rPr>
            </w:pPr>
            <w:r w:rsidRPr="00C23CDE">
              <w:rPr>
                <w:rFonts w:cstheme="minorHAnsi"/>
                <w:w w:val="105"/>
                <w:sz w:val="20"/>
                <w:szCs w:val="20"/>
              </w:rPr>
              <w:lastRenderedPageBreak/>
              <w:t>References</w:t>
            </w:r>
          </w:p>
        </w:tc>
        <w:tc>
          <w:tcPr>
            <w:tcW w:w="7645"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3F0DA3" w:rsidRPr="00C23CDE" w:rsidRDefault="003F0DA3" w:rsidP="00487E65">
            <w:pPr>
              <w:pStyle w:val="TableParagraph"/>
              <w:numPr>
                <w:ilvl w:val="0"/>
                <w:numId w:val="40"/>
              </w:numPr>
              <w:tabs>
                <w:tab w:val="left" w:pos="340"/>
              </w:tabs>
              <w:spacing w:before="60"/>
              <w:ind w:left="230" w:hanging="230"/>
              <w:rPr>
                <w:rFonts w:eastAsia="Cambria" w:cstheme="minorHAnsi"/>
                <w:sz w:val="20"/>
                <w:szCs w:val="20"/>
              </w:rPr>
            </w:pPr>
            <w:r w:rsidRPr="00C23CDE">
              <w:rPr>
                <w:rFonts w:eastAsia="Cambria" w:cstheme="minorHAnsi"/>
                <w:w w:val="105"/>
                <w:sz w:val="20"/>
                <w:szCs w:val="20"/>
              </w:rPr>
              <w:t>DO-331, MB.6.3.3.e 'Software architecture conforms to standards'</w:t>
            </w:r>
          </w:p>
        </w:tc>
      </w:tr>
      <w:tr w:rsidR="003F0DA3" w:rsidTr="003F0DA3">
        <w:tc>
          <w:tcPr>
            <w:tcW w:w="180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F0DA3" w:rsidRPr="00C23CDE" w:rsidRDefault="003F0DA3" w:rsidP="003F0DA3">
            <w:pPr>
              <w:pStyle w:val="TableParagraph"/>
              <w:spacing w:before="60"/>
              <w:rPr>
                <w:rFonts w:eastAsia="Cambria" w:cstheme="minorHAnsi"/>
                <w:sz w:val="20"/>
                <w:szCs w:val="20"/>
              </w:rPr>
            </w:pPr>
            <w:r w:rsidRPr="00C23CDE">
              <w:rPr>
                <w:rFonts w:cstheme="minorHAnsi"/>
                <w:w w:val="110"/>
                <w:sz w:val="20"/>
                <w:szCs w:val="20"/>
              </w:rPr>
              <w:t>See Also</w:t>
            </w:r>
          </w:p>
        </w:tc>
        <w:tc>
          <w:tcPr>
            <w:tcW w:w="7645"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F0DA3" w:rsidRPr="00C23CDE" w:rsidRDefault="003F0DA3" w:rsidP="00487E65">
            <w:pPr>
              <w:pStyle w:val="TableParagraph"/>
              <w:numPr>
                <w:ilvl w:val="0"/>
                <w:numId w:val="40"/>
              </w:numPr>
              <w:tabs>
                <w:tab w:val="left" w:pos="340"/>
              </w:tabs>
              <w:spacing w:before="60"/>
              <w:ind w:left="230" w:hanging="230"/>
              <w:rPr>
                <w:rFonts w:eastAsia="Cambria" w:cstheme="minorHAnsi"/>
                <w:sz w:val="20"/>
                <w:szCs w:val="20"/>
              </w:rPr>
            </w:pPr>
            <w:r w:rsidRPr="00C23CDE">
              <w:rPr>
                <w:rFonts w:eastAsia="Cambria" w:cstheme="minorHAnsi"/>
                <w:w w:val="110"/>
                <w:sz w:val="20"/>
                <w:szCs w:val="20"/>
              </w:rPr>
              <w:t>“</w:t>
            </w:r>
            <w:r>
              <w:rPr>
                <w:rFonts w:eastAsia="Cambria" w:cstheme="minorHAnsi"/>
                <w:w w:val="110"/>
                <w:sz w:val="20"/>
                <w:szCs w:val="20"/>
              </w:rPr>
              <w:t>Model Configuration Parameters</w:t>
            </w:r>
            <w:r w:rsidRPr="00C23CDE">
              <w:rPr>
                <w:rFonts w:eastAsia="Cambria" w:cstheme="minorHAnsi"/>
                <w:w w:val="110"/>
                <w:sz w:val="20"/>
                <w:szCs w:val="20"/>
              </w:rPr>
              <w:t xml:space="preserve">: </w:t>
            </w:r>
            <w:r>
              <w:rPr>
                <w:rFonts w:eastAsia="Cambria" w:cstheme="minorHAnsi"/>
                <w:w w:val="110"/>
                <w:sz w:val="20"/>
                <w:szCs w:val="20"/>
              </w:rPr>
              <w:t>Diagnostics</w:t>
            </w:r>
            <w:r w:rsidRPr="00C23CDE">
              <w:rPr>
                <w:rFonts w:eastAsia="Cambria" w:cstheme="minorHAnsi"/>
                <w:w w:val="110"/>
                <w:sz w:val="20"/>
                <w:szCs w:val="20"/>
              </w:rPr>
              <w:t>” in the Simulink</w:t>
            </w:r>
            <w:r>
              <w:rPr>
                <w:rFonts w:eastAsia="Cambria" w:cstheme="minorHAnsi"/>
                <w:w w:val="110"/>
                <w:sz w:val="20"/>
                <w:szCs w:val="20"/>
              </w:rPr>
              <w:t>®</w:t>
            </w:r>
            <w:r w:rsidRPr="00C23CDE">
              <w:rPr>
                <w:rFonts w:eastAsia="Cambria" w:cstheme="minorHAnsi"/>
                <w:spacing w:val="-23"/>
                <w:w w:val="110"/>
                <w:sz w:val="20"/>
                <w:szCs w:val="20"/>
              </w:rPr>
              <w:t xml:space="preserve"> </w:t>
            </w:r>
            <w:r w:rsidRPr="00C23CDE">
              <w:rPr>
                <w:rFonts w:eastAsia="Cambria" w:cstheme="minorHAnsi"/>
                <w:w w:val="110"/>
                <w:sz w:val="20"/>
                <w:szCs w:val="20"/>
              </w:rPr>
              <w:t>documentation</w:t>
            </w:r>
          </w:p>
          <w:p w:rsidR="003F0DA3" w:rsidRPr="00C23CDE" w:rsidRDefault="003F0DA3" w:rsidP="00487E65">
            <w:pPr>
              <w:pStyle w:val="TableParagraph"/>
              <w:numPr>
                <w:ilvl w:val="0"/>
                <w:numId w:val="40"/>
              </w:numPr>
              <w:tabs>
                <w:tab w:val="left" w:pos="340"/>
              </w:tabs>
              <w:spacing w:before="60"/>
              <w:ind w:left="230" w:hanging="230"/>
              <w:rPr>
                <w:rFonts w:eastAsia="Cambria" w:cstheme="minorHAnsi"/>
                <w:sz w:val="20"/>
                <w:szCs w:val="20"/>
              </w:rPr>
            </w:pPr>
            <w:r>
              <w:rPr>
                <w:rFonts w:cstheme="minorHAnsi"/>
                <w:w w:val="110"/>
                <w:sz w:val="20"/>
                <w:szCs w:val="20"/>
              </w:rPr>
              <w:t>“</w:t>
            </w:r>
            <w:r w:rsidRPr="00C23CDE">
              <w:rPr>
                <w:rFonts w:cstheme="minorHAnsi"/>
                <w:w w:val="110"/>
                <w:sz w:val="20"/>
                <w:szCs w:val="20"/>
              </w:rPr>
              <w:t>jc_0021:</w:t>
            </w:r>
            <w:r w:rsidRPr="00C23CDE">
              <w:rPr>
                <w:rFonts w:cstheme="minorHAnsi"/>
                <w:spacing w:val="-11"/>
                <w:w w:val="110"/>
                <w:sz w:val="20"/>
                <w:szCs w:val="20"/>
              </w:rPr>
              <w:t xml:space="preserve"> </w:t>
            </w:r>
            <w:r w:rsidRPr="00C23CDE">
              <w:rPr>
                <w:rFonts w:cstheme="minorHAnsi"/>
                <w:w w:val="110"/>
                <w:sz w:val="20"/>
                <w:szCs w:val="20"/>
              </w:rPr>
              <w:t>Model</w:t>
            </w:r>
            <w:r w:rsidRPr="00C23CDE">
              <w:rPr>
                <w:rFonts w:cstheme="minorHAnsi"/>
                <w:spacing w:val="-11"/>
                <w:w w:val="110"/>
                <w:sz w:val="20"/>
                <w:szCs w:val="20"/>
              </w:rPr>
              <w:t xml:space="preserve"> </w:t>
            </w:r>
            <w:r w:rsidRPr="00C23CDE">
              <w:rPr>
                <w:rFonts w:cstheme="minorHAnsi"/>
                <w:w w:val="110"/>
                <w:sz w:val="20"/>
                <w:szCs w:val="20"/>
              </w:rPr>
              <w:t>diagnostic</w:t>
            </w:r>
            <w:r w:rsidRPr="00C23CDE">
              <w:rPr>
                <w:rFonts w:cstheme="minorHAnsi"/>
                <w:spacing w:val="-11"/>
                <w:w w:val="110"/>
                <w:sz w:val="20"/>
                <w:szCs w:val="20"/>
              </w:rPr>
              <w:t xml:space="preserve"> </w:t>
            </w:r>
            <w:r w:rsidRPr="00C23CDE">
              <w:rPr>
                <w:rFonts w:cstheme="minorHAnsi"/>
                <w:w w:val="110"/>
                <w:sz w:val="20"/>
                <w:szCs w:val="20"/>
              </w:rPr>
              <w:t>settings</w:t>
            </w:r>
            <w:r>
              <w:rPr>
                <w:rFonts w:cstheme="minorHAnsi"/>
                <w:w w:val="110"/>
                <w:sz w:val="20"/>
                <w:szCs w:val="20"/>
              </w:rPr>
              <w:t>”</w:t>
            </w:r>
            <w:r w:rsidRPr="00C23CDE">
              <w:rPr>
                <w:rFonts w:cstheme="minorHAnsi"/>
                <w:spacing w:val="-11"/>
                <w:w w:val="110"/>
                <w:sz w:val="20"/>
                <w:szCs w:val="20"/>
              </w:rPr>
              <w:t xml:space="preserve"> </w:t>
            </w:r>
            <w:r w:rsidRPr="00C23CDE">
              <w:rPr>
                <w:rFonts w:cstheme="minorHAnsi"/>
                <w:w w:val="110"/>
                <w:sz w:val="20"/>
                <w:szCs w:val="20"/>
              </w:rPr>
              <w:t>in</w:t>
            </w:r>
            <w:r w:rsidRPr="00C23CDE">
              <w:rPr>
                <w:rFonts w:cstheme="minorHAnsi"/>
                <w:spacing w:val="-11"/>
                <w:w w:val="110"/>
                <w:sz w:val="20"/>
                <w:szCs w:val="20"/>
              </w:rPr>
              <w:t xml:space="preserve"> </w:t>
            </w:r>
            <w:r w:rsidRPr="00C23CDE">
              <w:rPr>
                <w:rFonts w:cstheme="minorHAnsi"/>
                <w:w w:val="110"/>
                <w:sz w:val="20"/>
                <w:szCs w:val="20"/>
              </w:rPr>
              <w:t>the</w:t>
            </w:r>
            <w:r w:rsidRPr="00C23CDE">
              <w:rPr>
                <w:rFonts w:cstheme="minorHAnsi"/>
                <w:spacing w:val="-11"/>
                <w:w w:val="110"/>
                <w:sz w:val="20"/>
                <w:szCs w:val="20"/>
              </w:rPr>
              <w:t xml:space="preserve"> </w:t>
            </w:r>
            <w:r w:rsidRPr="00C23CDE">
              <w:rPr>
                <w:rFonts w:cstheme="minorHAnsi"/>
                <w:w w:val="110"/>
                <w:sz w:val="20"/>
                <w:szCs w:val="20"/>
              </w:rPr>
              <w:t>Simulink</w:t>
            </w:r>
            <w:r w:rsidRPr="00C23CDE">
              <w:rPr>
                <w:rFonts w:cstheme="minorHAnsi"/>
                <w:spacing w:val="-11"/>
                <w:w w:val="110"/>
                <w:sz w:val="20"/>
                <w:szCs w:val="20"/>
              </w:rPr>
              <w:t xml:space="preserve"> </w:t>
            </w:r>
            <w:r w:rsidRPr="00C23CDE">
              <w:rPr>
                <w:rFonts w:cstheme="minorHAnsi"/>
                <w:w w:val="110"/>
                <w:sz w:val="20"/>
                <w:szCs w:val="20"/>
              </w:rPr>
              <w:t>documentation</w:t>
            </w:r>
          </w:p>
        </w:tc>
      </w:tr>
      <w:tr w:rsidR="003F0DA3" w:rsidTr="003F0DA3">
        <w:tc>
          <w:tcPr>
            <w:tcW w:w="180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F0DA3" w:rsidRPr="00C23CDE" w:rsidRDefault="003F0DA3" w:rsidP="003F0DA3">
            <w:pPr>
              <w:pStyle w:val="TableParagraph"/>
              <w:spacing w:before="60"/>
              <w:rPr>
                <w:rFonts w:eastAsia="Cambria" w:cstheme="minorHAnsi"/>
                <w:sz w:val="20"/>
                <w:szCs w:val="20"/>
              </w:rPr>
            </w:pPr>
            <w:r w:rsidRPr="00C23CDE">
              <w:rPr>
                <w:rFonts w:cstheme="minorHAnsi"/>
                <w:w w:val="115"/>
                <w:sz w:val="20"/>
                <w:szCs w:val="20"/>
              </w:rPr>
              <w:t>Last</w:t>
            </w:r>
            <w:r w:rsidRPr="00C23CDE">
              <w:rPr>
                <w:rFonts w:cstheme="minorHAnsi"/>
                <w:spacing w:val="-22"/>
                <w:w w:val="115"/>
                <w:sz w:val="20"/>
                <w:szCs w:val="20"/>
              </w:rPr>
              <w:t xml:space="preserve"> </w:t>
            </w:r>
            <w:r w:rsidRPr="00C23CDE">
              <w:rPr>
                <w:rFonts w:cstheme="minorHAnsi"/>
                <w:w w:val="115"/>
                <w:sz w:val="20"/>
                <w:szCs w:val="20"/>
              </w:rPr>
              <w:t>Changed</w:t>
            </w:r>
          </w:p>
        </w:tc>
        <w:tc>
          <w:tcPr>
            <w:tcW w:w="7645"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3F0DA3" w:rsidRPr="00C23CDE" w:rsidRDefault="003F0DA3" w:rsidP="003F0DA3">
            <w:pPr>
              <w:pStyle w:val="TableParagraph"/>
              <w:spacing w:before="60"/>
              <w:rPr>
                <w:rFonts w:eastAsia="Cambria" w:cstheme="minorHAnsi"/>
                <w:sz w:val="20"/>
                <w:szCs w:val="20"/>
              </w:rPr>
            </w:pPr>
            <w:r>
              <w:rPr>
                <w:rFonts w:cstheme="minorHAnsi"/>
                <w:w w:val="105"/>
                <w:sz w:val="20"/>
                <w:szCs w:val="20"/>
              </w:rPr>
              <w:t>R2017</w:t>
            </w:r>
            <w:r w:rsidRPr="00C23CDE">
              <w:rPr>
                <w:rFonts w:cstheme="minorHAnsi"/>
                <w:w w:val="105"/>
                <w:sz w:val="20"/>
                <w:szCs w:val="20"/>
              </w:rPr>
              <w:t>b</w:t>
            </w:r>
          </w:p>
        </w:tc>
      </w:tr>
    </w:tbl>
    <w:p w:rsidR="00A22DD4" w:rsidRDefault="00A22DD4" w:rsidP="0089575F">
      <w:pPr>
        <w:pStyle w:val="Heading4"/>
        <w:rPr>
          <w:w w:val="105"/>
        </w:rPr>
      </w:pPr>
    </w:p>
    <w:p w:rsidR="00A22DD4" w:rsidRDefault="00A22DD4">
      <w:pPr>
        <w:spacing w:after="160" w:line="259" w:lineRule="auto"/>
        <w:rPr>
          <w:rFonts w:ascii="Arial" w:hAnsi="Arial" w:cs="Arial"/>
          <w:b/>
          <w:w w:val="105"/>
          <w:sz w:val="20"/>
          <w:szCs w:val="20"/>
        </w:rPr>
      </w:pPr>
      <w:r>
        <w:rPr>
          <w:w w:val="105"/>
        </w:rPr>
        <w:br w:type="page"/>
      </w:r>
    </w:p>
    <w:p w:rsidR="0089575F" w:rsidRPr="0089575F" w:rsidRDefault="0089575F" w:rsidP="0089575F">
      <w:pPr>
        <w:pStyle w:val="Heading4"/>
        <w:rPr>
          <w:rFonts w:ascii="Calibri" w:eastAsia="Calibri" w:hAnsi="Calibri" w:cs="Calibri"/>
          <w:b w:val="0"/>
          <w:bCs/>
          <w:sz w:val="13"/>
          <w:szCs w:val="13"/>
        </w:rPr>
      </w:pPr>
      <w:bookmarkStart w:id="198" w:name="_Toc503436778"/>
      <w:r>
        <w:rPr>
          <w:w w:val="105"/>
        </w:rPr>
        <w:lastRenderedPageBreak/>
        <w:t>hisl_0044: Configuration Parameters &gt; Diagnostics &gt; Sample</w:t>
      </w:r>
      <w:r>
        <w:rPr>
          <w:spacing w:val="17"/>
          <w:w w:val="105"/>
        </w:rPr>
        <w:t xml:space="preserve"> </w:t>
      </w:r>
      <w:r>
        <w:rPr>
          <w:w w:val="105"/>
        </w:rPr>
        <w:t>Time</w:t>
      </w:r>
      <w:bookmarkEnd w:id="198"/>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95"/>
        <w:gridCol w:w="3600"/>
        <w:gridCol w:w="4050"/>
      </w:tblGrid>
      <w:tr w:rsidR="0089575F" w:rsidTr="00471C7E">
        <w:tc>
          <w:tcPr>
            <w:tcW w:w="1795" w:type="dxa"/>
            <w:shd w:val="clear" w:color="auto" w:fill="B1B1B1"/>
            <w:tcMar>
              <w:left w:w="43" w:type="dxa"/>
              <w:bottom w:w="101" w:type="dxa"/>
              <w:right w:w="101" w:type="dxa"/>
            </w:tcMar>
          </w:tcPr>
          <w:p w:rsidR="0089575F" w:rsidRPr="00DB2F90" w:rsidRDefault="0089575F" w:rsidP="00471C7E">
            <w:pPr>
              <w:pStyle w:val="TableParagraph"/>
              <w:spacing w:before="60"/>
              <w:rPr>
                <w:rFonts w:eastAsia="Calibri" w:cstheme="minorHAnsi"/>
                <w:sz w:val="20"/>
                <w:szCs w:val="20"/>
              </w:rPr>
            </w:pPr>
            <w:r w:rsidRPr="00DB2F90">
              <w:rPr>
                <w:rFonts w:cstheme="minorHAnsi"/>
                <w:b/>
                <w:sz w:val="20"/>
                <w:szCs w:val="20"/>
              </w:rPr>
              <w:t>ID:</w:t>
            </w:r>
            <w:r w:rsidRPr="00DB2F90">
              <w:rPr>
                <w:rFonts w:cstheme="minorHAnsi"/>
                <w:b/>
                <w:spacing w:val="-9"/>
                <w:sz w:val="20"/>
                <w:szCs w:val="20"/>
              </w:rPr>
              <w:t xml:space="preserve"> </w:t>
            </w:r>
            <w:r w:rsidRPr="00DB2F90">
              <w:rPr>
                <w:rFonts w:cstheme="minorHAnsi"/>
                <w:b/>
                <w:sz w:val="20"/>
                <w:szCs w:val="20"/>
              </w:rPr>
              <w:t>Title</w:t>
            </w:r>
          </w:p>
        </w:tc>
        <w:tc>
          <w:tcPr>
            <w:tcW w:w="7650" w:type="dxa"/>
            <w:gridSpan w:val="2"/>
            <w:shd w:val="clear" w:color="auto" w:fill="B1B1B1"/>
            <w:tcMar>
              <w:left w:w="43" w:type="dxa"/>
              <w:bottom w:w="101" w:type="dxa"/>
              <w:right w:w="101" w:type="dxa"/>
            </w:tcMar>
          </w:tcPr>
          <w:p w:rsidR="0089575F" w:rsidRPr="00DB2F90" w:rsidRDefault="0089575F" w:rsidP="00471C7E">
            <w:pPr>
              <w:pStyle w:val="TableParagraph"/>
              <w:spacing w:before="60"/>
              <w:rPr>
                <w:rFonts w:eastAsia="Calibri" w:cstheme="minorHAnsi"/>
                <w:sz w:val="20"/>
                <w:szCs w:val="20"/>
              </w:rPr>
            </w:pPr>
            <w:r w:rsidRPr="00DB2F90">
              <w:rPr>
                <w:rFonts w:cstheme="minorHAnsi"/>
                <w:b/>
                <w:w w:val="105"/>
                <w:sz w:val="20"/>
                <w:szCs w:val="20"/>
              </w:rPr>
              <w:t>hisl_0044: Configuration Parameters &gt; Diagnostics &gt; Sample</w:t>
            </w:r>
            <w:r w:rsidRPr="00DB2F90">
              <w:rPr>
                <w:rFonts w:cstheme="minorHAnsi"/>
                <w:b/>
                <w:spacing w:val="11"/>
                <w:w w:val="105"/>
                <w:sz w:val="20"/>
                <w:szCs w:val="20"/>
              </w:rPr>
              <w:t xml:space="preserve"> </w:t>
            </w:r>
            <w:r w:rsidRPr="00DB2F90">
              <w:rPr>
                <w:rFonts w:cstheme="minorHAnsi"/>
                <w:b/>
                <w:w w:val="105"/>
                <w:sz w:val="20"/>
                <w:szCs w:val="20"/>
              </w:rPr>
              <w:t>Time</w:t>
            </w:r>
          </w:p>
        </w:tc>
      </w:tr>
      <w:tr w:rsidR="0089575F" w:rsidTr="00471C7E">
        <w:tc>
          <w:tcPr>
            <w:tcW w:w="1795" w:type="dxa"/>
            <w:tcBorders>
              <w:bottom w:val="single" w:sz="4" w:space="0" w:color="auto"/>
            </w:tcBorders>
            <w:shd w:val="clear" w:color="auto" w:fill="F1F1F1"/>
            <w:tcMar>
              <w:left w:w="43" w:type="dxa"/>
              <w:bottom w:w="101" w:type="dxa"/>
              <w:right w:w="101" w:type="dxa"/>
            </w:tcMar>
          </w:tcPr>
          <w:p w:rsidR="0089575F" w:rsidRPr="00DB2F90" w:rsidRDefault="0089575F" w:rsidP="00471C7E">
            <w:pPr>
              <w:pStyle w:val="TableParagraph"/>
              <w:spacing w:before="60"/>
              <w:rPr>
                <w:rFonts w:eastAsia="Cambria" w:cstheme="minorHAnsi"/>
                <w:sz w:val="20"/>
                <w:szCs w:val="20"/>
              </w:rPr>
            </w:pPr>
            <w:r w:rsidRPr="00DB2F90">
              <w:rPr>
                <w:rFonts w:cstheme="minorHAnsi"/>
                <w:w w:val="105"/>
                <w:sz w:val="20"/>
                <w:szCs w:val="20"/>
              </w:rPr>
              <w:t>Description</w:t>
            </w:r>
          </w:p>
        </w:tc>
        <w:tc>
          <w:tcPr>
            <w:tcW w:w="7650" w:type="dxa"/>
            <w:gridSpan w:val="2"/>
            <w:tcBorders>
              <w:bottom w:val="single" w:sz="4" w:space="0" w:color="auto"/>
            </w:tcBorders>
            <w:shd w:val="clear" w:color="auto" w:fill="F1F1F1"/>
            <w:tcMar>
              <w:left w:w="43" w:type="dxa"/>
              <w:bottom w:w="101" w:type="dxa"/>
              <w:right w:w="101" w:type="dxa"/>
            </w:tcMar>
          </w:tcPr>
          <w:p w:rsidR="0089575F" w:rsidRPr="00DB2F90" w:rsidRDefault="0089575F" w:rsidP="00471C7E">
            <w:pPr>
              <w:pStyle w:val="TableParagraph"/>
              <w:spacing w:before="60"/>
              <w:rPr>
                <w:rFonts w:eastAsia="Cambria" w:cstheme="minorHAnsi"/>
                <w:sz w:val="20"/>
                <w:szCs w:val="20"/>
              </w:rPr>
            </w:pPr>
            <w:r w:rsidRPr="00DB2F90">
              <w:rPr>
                <w:rFonts w:cstheme="minorHAnsi"/>
                <w:w w:val="110"/>
                <w:sz w:val="20"/>
                <w:szCs w:val="20"/>
              </w:rPr>
              <w:t>For models used to develop high-integrit</w:t>
            </w:r>
            <w:r w:rsidR="00DB2F90">
              <w:rPr>
                <w:rFonts w:cstheme="minorHAnsi"/>
                <w:w w:val="110"/>
                <w:sz w:val="20"/>
                <w:szCs w:val="20"/>
              </w:rPr>
              <w:t xml:space="preserve">y systems, in the Configuration </w:t>
            </w:r>
            <w:r w:rsidRPr="00DB2F90">
              <w:rPr>
                <w:rFonts w:cstheme="minorHAnsi"/>
                <w:w w:val="110"/>
                <w:sz w:val="20"/>
                <w:szCs w:val="20"/>
              </w:rPr>
              <w:t xml:space="preserve">Parameters dialog box, on the </w:t>
            </w:r>
            <w:r w:rsidRPr="00DB2F90">
              <w:rPr>
                <w:rFonts w:cstheme="minorHAnsi"/>
                <w:b/>
                <w:w w:val="110"/>
                <w:sz w:val="20"/>
                <w:szCs w:val="20"/>
              </w:rPr>
              <w:t xml:space="preserve">Diagnostics </w:t>
            </w:r>
            <w:r w:rsidRPr="00DB2F90">
              <w:rPr>
                <w:rFonts w:cstheme="minorHAnsi"/>
                <w:w w:val="110"/>
                <w:sz w:val="20"/>
                <w:szCs w:val="20"/>
              </w:rPr>
              <w:t xml:space="preserve">&gt; </w:t>
            </w:r>
            <w:r w:rsidRPr="00DB2F90">
              <w:rPr>
                <w:rFonts w:cstheme="minorHAnsi"/>
                <w:b/>
                <w:w w:val="110"/>
                <w:sz w:val="20"/>
                <w:szCs w:val="20"/>
              </w:rPr>
              <w:t xml:space="preserve">Sample Time </w:t>
            </w:r>
            <w:r w:rsidRPr="00DB2F90">
              <w:rPr>
                <w:rFonts w:cstheme="minorHAnsi"/>
                <w:w w:val="110"/>
                <w:sz w:val="20"/>
                <w:szCs w:val="20"/>
              </w:rPr>
              <w:t>pane, set the following</w:t>
            </w:r>
            <w:r w:rsidRPr="00DB2F90">
              <w:rPr>
                <w:rFonts w:cstheme="minorHAnsi"/>
                <w:spacing w:val="-17"/>
                <w:w w:val="110"/>
                <w:sz w:val="20"/>
                <w:szCs w:val="20"/>
              </w:rPr>
              <w:t xml:space="preserve"> </w:t>
            </w:r>
            <w:r w:rsidRPr="00DB2F90">
              <w:rPr>
                <w:rFonts w:cstheme="minorHAnsi"/>
                <w:b/>
                <w:w w:val="110"/>
                <w:sz w:val="20"/>
                <w:szCs w:val="20"/>
              </w:rPr>
              <w:t>Sample</w:t>
            </w:r>
            <w:r w:rsidRPr="00DB2F90">
              <w:rPr>
                <w:rFonts w:cstheme="minorHAnsi"/>
                <w:b/>
                <w:spacing w:val="-16"/>
                <w:w w:val="110"/>
                <w:sz w:val="20"/>
                <w:szCs w:val="20"/>
              </w:rPr>
              <w:t xml:space="preserve"> </w:t>
            </w:r>
            <w:r w:rsidRPr="00DB2F90">
              <w:rPr>
                <w:rFonts w:cstheme="minorHAnsi"/>
                <w:b/>
                <w:w w:val="110"/>
                <w:sz w:val="20"/>
                <w:szCs w:val="20"/>
              </w:rPr>
              <w:t>Time</w:t>
            </w:r>
            <w:r w:rsidRPr="00DB2F90">
              <w:rPr>
                <w:rFonts w:cstheme="minorHAnsi"/>
                <w:b/>
                <w:spacing w:val="-17"/>
                <w:w w:val="110"/>
                <w:sz w:val="20"/>
                <w:szCs w:val="20"/>
              </w:rPr>
              <w:t xml:space="preserve"> </w:t>
            </w:r>
            <w:r w:rsidRPr="00DB2F90">
              <w:rPr>
                <w:rFonts w:cstheme="minorHAnsi"/>
                <w:w w:val="110"/>
                <w:sz w:val="20"/>
                <w:szCs w:val="20"/>
              </w:rPr>
              <w:t>parameters</w:t>
            </w:r>
            <w:r w:rsidRPr="00DB2F90">
              <w:rPr>
                <w:rFonts w:cstheme="minorHAnsi"/>
                <w:spacing w:val="-17"/>
                <w:w w:val="110"/>
                <w:sz w:val="20"/>
                <w:szCs w:val="20"/>
              </w:rPr>
              <w:t xml:space="preserve"> </w:t>
            </w:r>
            <w:r w:rsidRPr="00DB2F90">
              <w:rPr>
                <w:rFonts w:cstheme="minorHAnsi"/>
                <w:w w:val="110"/>
                <w:sz w:val="20"/>
                <w:szCs w:val="20"/>
              </w:rPr>
              <w:t>to</w:t>
            </w:r>
            <w:r w:rsidRPr="00DB2F90">
              <w:rPr>
                <w:rFonts w:cstheme="minorHAnsi"/>
                <w:spacing w:val="-17"/>
                <w:w w:val="110"/>
                <w:sz w:val="20"/>
                <w:szCs w:val="20"/>
              </w:rPr>
              <w:t xml:space="preserve"> </w:t>
            </w:r>
            <w:r w:rsidRPr="00DB2F90">
              <w:rPr>
                <w:rFonts w:ascii="Courier New" w:hAnsi="Courier New" w:cs="Courier New"/>
                <w:w w:val="110"/>
                <w:sz w:val="20"/>
                <w:szCs w:val="20"/>
              </w:rPr>
              <w:t>error</w:t>
            </w:r>
            <w:r w:rsidRPr="00DB2F90">
              <w:rPr>
                <w:rFonts w:cstheme="minorHAnsi"/>
                <w:w w:val="110"/>
                <w:sz w:val="20"/>
                <w:szCs w:val="20"/>
              </w:rPr>
              <w:t>:</w:t>
            </w:r>
          </w:p>
          <w:p w:rsidR="0089575F" w:rsidRPr="00DB2F90" w:rsidRDefault="0089575F" w:rsidP="00487E65">
            <w:pPr>
              <w:pStyle w:val="TableParagraph"/>
              <w:numPr>
                <w:ilvl w:val="0"/>
                <w:numId w:val="113"/>
              </w:numPr>
              <w:tabs>
                <w:tab w:val="left" w:pos="340"/>
              </w:tabs>
              <w:spacing w:before="30"/>
              <w:ind w:left="230" w:hanging="230"/>
              <w:rPr>
                <w:rFonts w:eastAsia="Cambria" w:cstheme="minorHAnsi"/>
                <w:sz w:val="20"/>
                <w:szCs w:val="20"/>
              </w:rPr>
            </w:pPr>
            <w:r w:rsidRPr="00DB2F90">
              <w:rPr>
                <w:rFonts w:cstheme="minorHAnsi"/>
                <w:b/>
                <w:w w:val="110"/>
                <w:sz w:val="20"/>
                <w:szCs w:val="20"/>
              </w:rPr>
              <w:t>S</w:t>
            </w:r>
            <w:r w:rsidR="00DB2F90" w:rsidRPr="00DB2F90">
              <w:rPr>
                <w:rFonts w:cstheme="minorHAnsi"/>
                <w:b/>
                <w:w w:val="110"/>
                <w:sz w:val="20"/>
                <w:szCs w:val="20"/>
              </w:rPr>
              <w:t xml:space="preserve">ource block specifies -1 sample </w:t>
            </w:r>
            <w:r w:rsidRPr="00DB2F90">
              <w:rPr>
                <w:rFonts w:cstheme="minorHAnsi"/>
                <w:b/>
                <w:w w:val="110"/>
                <w:sz w:val="20"/>
                <w:szCs w:val="20"/>
              </w:rPr>
              <w:t>time</w:t>
            </w:r>
          </w:p>
          <w:p w:rsidR="0089575F" w:rsidRPr="00DB2F90" w:rsidRDefault="0089575F" w:rsidP="00487E65">
            <w:pPr>
              <w:pStyle w:val="TableParagraph"/>
              <w:numPr>
                <w:ilvl w:val="0"/>
                <w:numId w:val="113"/>
              </w:numPr>
              <w:tabs>
                <w:tab w:val="left" w:pos="340"/>
              </w:tabs>
              <w:spacing w:before="30"/>
              <w:ind w:left="230" w:hanging="230"/>
              <w:rPr>
                <w:rFonts w:eastAsia="Cambria" w:cstheme="minorHAnsi"/>
                <w:sz w:val="20"/>
                <w:szCs w:val="20"/>
              </w:rPr>
            </w:pPr>
            <w:r w:rsidRPr="00DB2F90">
              <w:rPr>
                <w:rFonts w:cstheme="minorHAnsi"/>
                <w:b/>
                <w:w w:val="115"/>
                <w:sz w:val="20"/>
                <w:szCs w:val="20"/>
              </w:rPr>
              <w:t>Multitask rate</w:t>
            </w:r>
            <w:r w:rsidRPr="00DB2F90">
              <w:rPr>
                <w:rFonts w:cstheme="minorHAnsi"/>
                <w:b/>
                <w:spacing w:val="-19"/>
                <w:w w:val="115"/>
                <w:sz w:val="20"/>
                <w:szCs w:val="20"/>
              </w:rPr>
              <w:t xml:space="preserve"> </w:t>
            </w:r>
            <w:r w:rsidRPr="00DB2F90">
              <w:rPr>
                <w:rFonts w:cstheme="minorHAnsi"/>
                <w:b/>
                <w:w w:val="115"/>
                <w:sz w:val="20"/>
                <w:szCs w:val="20"/>
              </w:rPr>
              <w:t>transition</w:t>
            </w:r>
          </w:p>
          <w:p w:rsidR="0089575F" w:rsidRPr="00DB2F90" w:rsidRDefault="0089575F" w:rsidP="00487E65">
            <w:pPr>
              <w:pStyle w:val="TableParagraph"/>
              <w:numPr>
                <w:ilvl w:val="0"/>
                <w:numId w:val="113"/>
              </w:numPr>
              <w:tabs>
                <w:tab w:val="left" w:pos="340"/>
              </w:tabs>
              <w:spacing w:before="30"/>
              <w:ind w:left="230" w:hanging="230"/>
              <w:rPr>
                <w:rFonts w:eastAsia="Cambria" w:cstheme="minorHAnsi"/>
                <w:sz w:val="20"/>
                <w:szCs w:val="20"/>
              </w:rPr>
            </w:pPr>
            <w:r w:rsidRPr="00DB2F90">
              <w:rPr>
                <w:rFonts w:cstheme="minorHAnsi"/>
                <w:b/>
                <w:w w:val="115"/>
                <w:sz w:val="20"/>
                <w:szCs w:val="20"/>
              </w:rPr>
              <w:t>Single task rate</w:t>
            </w:r>
            <w:r w:rsidRPr="00DB2F90">
              <w:rPr>
                <w:rFonts w:cstheme="minorHAnsi"/>
                <w:b/>
                <w:spacing w:val="-6"/>
                <w:w w:val="115"/>
                <w:sz w:val="20"/>
                <w:szCs w:val="20"/>
              </w:rPr>
              <w:t xml:space="preserve"> </w:t>
            </w:r>
            <w:r w:rsidRPr="00DB2F90">
              <w:rPr>
                <w:rFonts w:cstheme="minorHAnsi"/>
                <w:b/>
                <w:w w:val="115"/>
                <w:sz w:val="20"/>
                <w:szCs w:val="20"/>
              </w:rPr>
              <w:t>transition</w:t>
            </w:r>
          </w:p>
          <w:p w:rsidR="0089575F" w:rsidRPr="00DB2F90" w:rsidRDefault="0089575F" w:rsidP="00487E65">
            <w:pPr>
              <w:pStyle w:val="TableParagraph"/>
              <w:numPr>
                <w:ilvl w:val="0"/>
                <w:numId w:val="113"/>
              </w:numPr>
              <w:tabs>
                <w:tab w:val="left" w:pos="340"/>
              </w:tabs>
              <w:spacing w:before="30"/>
              <w:ind w:left="230" w:hanging="230"/>
              <w:rPr>
                <w:rFonts w:eastAsia="Cambria" w:cstheme="minorHAnsi"/>
                <w:sz w:val="20"/>
                <w:szCs w:val="20"/>
              </w:rPr>
            </w:pPr>
            <w:r w:rsidRPr="00DB2F90">
              <w:rPr>
                <w:rFonts w:cstheme="minorHAnsi"/>
                <w:b/>
                <w:w w:val="115"/>
                <w:sz w:val="20"/>
                <w:szCs w:val="20"/>
              </w:rPr>
              <w:t>Multitask</w:t>
            </w:r>
            <w:r w:rsidRPr="00DB2F90">
              <w:rPr>
                <w:rFonts w:cstheme="minorHAnsi"/>
                <w:b/>
                <w:spacing w:val="-24"/>
                <w:w w:val="115"/>
                <w:sz w:val="20"/>
                <w:szCs w:val="20"/>
              </w:rPr>
              <w:t xml:space="preserve"> </w:t>
            </w:r>
            <w:r w:rsidRPr="00DB2F90">
              <w:rPr>
                <w:rFonts w:cstheme="minorHAnsi"/>
                <w:b/>
                <w:w w:val="115"/>
                <w:sz w:val="20"/>
                <w:szCs w:val="20"/>
              </w:rPr>
              <w:t>conditionally</w:t>
            </w:r>
            <w:r w:rsidRPr="00DB2F90">
              <w:rPr>
                <w:rFonts w:cstheme="minorHAnsi"/>
                <w:b/>
                <w:spacing w:val="-24"/>
                <w:w w:val="115"/>
                <w:sz w:val="20"/>
                <w:szCs w:val="20"/>
              </w:rPr>
              <w:t xml:space="preserve"> </w:t>
            </w:r>
            <w:r w:rsidRPr="00DB2F90">
              <w:rPr>
                <w:rFonts w:cstheme="minorHAnsi"/>
                <w:b/>
                <w:w w:val="115"/>
                <w:sz w:val="20"/>
                <w:szCs w:val="20"/>
              </w:rPr>
              <w:t>executed</w:t>
            </w:r>
            <w:r w:rsidRPr="00DB2F90">
              <w:rPr>
                <w:rFonts w:cstheme="minorHAnsi"/>
                <w:b/>
                <w:spacing w:val="-24"/>
                <w:w w:val="115"/>
                <w:sz w:val="20"/>
                <w:szCs w:val="20"/>
              </w:rPr>
              <w:t xml:space="preserve"> </w:t>
            </w:r>
            <w:r w:rsidRPr="00DB2F90">
              <w:rPr>
                <w:rFonts w:cstheme="minorHAnsi"/>
                <w:b/>
                <w:w w:val="115"/>
                <w:sz w:val="20"/>
                <w:szCs w:val="20"/>
              </w:rPr>
              <w:t>subsystem</w:t>
            </w:r>
          </w:p>
          <w:p w:rsidR="0089575F" w:rsidRPr="00DB2F90" w:rsidRDefault="0089575F" w:rsidP="00487E65">
            <w:pPr>
              <w:pStyle w:val="TableParagraph"/>
              <w:numPr>
                <w:ilvl w:val="0"/>
                <w:numId w:val="113"/>
              </w:numPr>
              <w:tabs>
                <w:tab w:val="left" w:pos="340"/>
              </w:tabs>
              <w:spacing w:before="30"/>
              <w:ind w:left="230" w:hanging="230"/>
              <w:rPr>
                <w:rFonts w:eastAsia="Cambria" w:cstheme="minorHAnsi"/>
                <w:sz w:val="20"/>
                <w:szCs w:val="20"/>
              </w:rPr>
            </w:pPr>
            <w:r w:rsidRPr="00DB2F90">
              <w:rPr>
                <w:rFonts w:cstheme="minorHAnsi"/>
                <w:b/>
                <w:w w:val="115"/>
                <w:sz w:val="20"/>
                <w:szCs w:val="20"/>
              </w:rPr>
              <w:t>Tasks with equal</w:t>
            </w:r>
            <w:r w:rsidRPr="00DB2F90">
              <w:rPr>
                <w:rFonts w:cstheme="minorHAnsi"/>
                <w:b/>
                <w:spacing w:val="-32"/>
                <w:w w:val="115"/>
                <w:sz w:val="20"/>
                <w:szCs w:val="20"/>
              </w:rPr>
              <w:t xml:space="preserve"> </w:t>
            </w:r>
            <w:r w:rsidRPr="00DB2F90">
              <w:rPr>
                <w:rFonts w:cstheme="minorHAnsi"/>
                <w:b/>
                <w:w w:val="115"/>
                <w:sz w:val="20"/>
                <w:szCs w:val="20"/>
              </w:rPr>
              <w:t>priority</w:t>
            </w:r>
          </w:p>
          <w:p w:rsidR="0089575F" w:rsidRPr="00DB2F90" w:rsidRDefault="0089575F" w:rsidP="00487E65">
            <w:pPr>
              <w:pStyle w:val="TableParagraph"/>
              <w:numPr>
                <w:ilvl w:val="0"/>
                <w:numId w:val="113"/>
              </w:numPr>
              <w:tabs>
                <w:tab w:val="left" w:pos="340"/>
              </w:tabs>
              <w:spacing w:before="30"/>
              <w:ind w:left="230" w:hanging="230"/>
              <w:rPr>
                <w:rFonts w:eastAsia="Cambria" w:cstheme="minorHAnsi"/>
                <w:sz w:val="20"/>
                <w:szCs w:val="20"/>
              </w:rPr>
            </w:pPr>
            <w:r w:rsidRPr="00DB2F90">
              <w:rPr>
                <w:rFonts w:cstheme="minorHAnsi"/>
                <w:b/>
                <w:w w:val="115"/>
                <w:sz w:val="20"/>
                <w:szCs w:val="20"/>
              </w:rPr>
              <w:t>Enforce sample times specified by Signal Specification</w:t>
            </w:r>
            <w:r w:rsidRPr="00DB2F90">
              <w:rPr>
                <w:rFonts w:cstheme="minorHAnsi"/>
                <w:b/>
                <w:spacing w:val="-28"/>
                <w:w w:val="115"/>
                <w:sz w:val="20"/>
                <w:szCs w:val="20"/>
              </w:rPr>
              <w:t xml:space="preserve"> </w:t>
            </w:r>
            <w:r w:rsidRPr="00DB2F90">
              <w:rPr>
                <w:rFonts w:cstheme="minorHAnsi"/>
                <w:b/>
                <w:w w:val="115"/>
                <w:sz w:val="20"/>
                <w:szCs w:val="20"/>
              </w:rPr>
              <w:t>blocks</w:t>
            </w:r>
          </w:p>
          <w:p w:rsidR="00DB2F90" w:rsidRPr="00DB2F90" w:rsidRDefault="00DB2F90" w:rsidP="00487E65">
            <w:pPr>
              <w:pStyle w:val="TableParagraph"/>
              <w:numPr>
                <w:ilvl w:val="0"/>
                <w:numId w:val="113"/>
              </w:numPr>
              <w:tabs>
                <w:tab w:val="left" w:pos="340"/>
              </w:tabs>
              <w:spacing w:before="30"/>
              <w:ind w:left="230" w:hanging="230"/>
              <w:rPr>
                <w:rFonts w:eastAsia="Cambria" w:cstheme="minorHAnsi"/>
                <w:sz w:val="20"/>
                <w:szCs w:val="20"/>
              </w:rPr>
            </w:pPr>
            <w:r>
              <w:rPr>
                <w:rFonts w:cstheme="minorHAnsi"/>
                <w:b/>
                <w:w w:val="115"/>
                <w:sz w:val="20"/>
                <w:szCs w:val="20"/>
              </w:rPr>
              <w:t>Unspecified inheritability of sample times</w:t>
            </w:r>
          </w:p>
          <w:p w:rsidR="0089575F" w:rsidRPr="00DB2F90" w:rsidRDefault="0089575F" w:rsidP="00471C7E">
            <w:pPr>
              <w:pStyle w:val="TableParagraph"/>
              <w:spacing w:before="60"/>
              <w:rPr>
                <w:rFonts w:eastAsia="Cambria" w:cstheme="minorHAnsi"/>
                <w:sz w:val="20"/>
                <w:szCs w:val="20"/>
              </w:rPr>
            </w:pPr>
            <w:r w:rsidRPr="00DB2F90">
              <w:rPr>
                <w:rFonts w:cstheme="minorHAnsi"/>
                <w:w w:val="105"/>
                <w:sz w:val="20"/>
                <w:szCs w:val="20"/>
              </w:rPr>
              <w:t>If the target system does not allow preemption between tasks that have equal priority,</w:t>
            </w:r>
            <w:r w:rsidRPr="00DB2F90">
              <w:rPr>
                <w:rFonts w:cstheme="minorHAnsi"/>
                <w:spacing w:val="33"/>
                <w:w w:val="105"/>
                <w:sz w:val="20"/>
                <w:szCs w:val="20"/>
              </w:rPr>
              <w:t xml:space="preserve"> </w:t>
            </w:r>
            <w:r w:rsidRPr="00DB2F90">
              <w:rPr>
                <w:rFonts w:cstheme="minorHAnsi"/>
                <w:w w:val="105"/>
                <w:sz w:val="20"/>
                <w:szCs w:val="20"/>
              </w:rPr>
              <w:t>set</w:t>
            </w:r>
            <w:r w:rsidRPr="00DB2F90">
              <w:rPr>
                <w:rFonts w:cstheme="minorHAnsi"/>
                <w:spacing w:val="33"/>
                <w:w w:val="105"/>
                <w:sz w:val="20"/>
                <w:szCs w:val="20"/>
              </w:rPr>
              <w:t xml:space="preserve"> </w:t>
            </w:r>
            <w:r w:rsidRPr="00DB2F90">
              <w:rPr>
                <w:rFonts w:cstheme="minorHAnsi"/>
                <w:b/>
                <w:w w:val="105"/>
                <w:sz w:val="20"/>
                <w:szCs w:val="20"/>
              </w:rPr>
              <w:t>Tasks</w:t>
            </w:r>
            <w:r w:rsidRPr="00DB2F90">
              <w:rPr>
                <w:rFonts w:cstheme="minorHAnsi"/>
                <w:b/>
                <w:spacing w:val="36"/>
                <w:w w:val="105"/>
                <w:sz w:val="20"/>
                <w:szCs w:val="20"/>
              </w:rPr>
              <w:t xml:space="preserve"> </w:t>
            </w:r>
            <w:r w:rsidRPr="00DB2F90">
              <w:rPr>
                <w:rFonts w:cstheme="minorHAnsi"/>
                <w:b/>
                <w:w w:val="105"/>
                <w:sz w:val="20"/>
                <w:szCs w:val="20"/>
              </w:rPr>
              <w:t>with</w:t>
            </w:r>
            <w:r w:rsidRPr="00DB2F90">
              <w:rPr>
                <w:rFonts w:cstheme="minorHAnsi"/>
                <w:b/>
                <w:spacing w:val="36"/>
                <w:w w:val="105"/>
                <w:sz w:val="20"/>
                <w:szCs w:val="20"/>
              </w:rPr>
              <w:t xml:space="preserve"> </w:t>
            </w:r>
            <w:r w:rsidRPr="00DB2F90">
              <w:rPr>
                <w:rFonts w:cstheme="minorHAnsi"/>
                <w:b/>
                <w:w w:val="105"/>
                <w:sz w:val="20"/>
                <w:szCs w:val="20"/>
              </w:rPr>
              <w:t>equal</w:t>
            </w:r>
            <w:r w:rsidRPr="00DB2F90">
              <w:rPr>
                <w:rFonts w:cstheme="minorHAnsi"/>
                <w:b/>
                <w:spacing w:val="36"/>
                <w:w w:val="105"/>
                <w:sz w:val="20"/>
                <w:szCs w:val="20"/>
              </w:rPr>
              <w:t xml:space="preserve"> </w:t>
            </w:r>
            <w:r w:rsidRPr="00DB2F90">
              <w:rPr>
                <w:rFonts w:cstheme="minorHAnsi"/>
                <w:b/>
                <w:w w:val="105"/>
                <w:sz w:val="20"/>
                <w:szCs w:val="20"/>
              </w:rPr>
              <w:t>priority</w:t>
            </w:r>
            <w:r w:rsidRPr="00DB2F90">
              <w:rPr>
                <w:rFonts w:cstheme="minorHAnsi"/>
                <w:b/>
                <w:spacing w:val="33"/>
                <w:w w:val="105"/>
                <w:sz w:val="20"/>
                <w:szCs w:val="20"/>
              </w:rPr>
              <w:t xml:space="preserve"> </w:t>
            </w:r>
            <w:r w:rsidRPr="00DB2F90">
              <w:rPr>
                <w:rFonts w:cstheme="minorHAnsi"/>
                <w:w w:val="105"/>
                <w:sz w:val="20"/>
                <w:szCs w:val="20"/>
              </w:rPr>
              <w:t>to</w:t>
            </w:r>
            <w:r w:rsidRPr="00DB2F90">
              <w:rPr>
                <w:rFonts w:cstheme="minorHAnsi"/>
                <w:spacing w:val="33"/>
                <w:w w:val="105"/>
                <w:sz w:val="20"/>
                <w:szCs w:val="20"/>
              </w:rPr>
              <w:t xml:space="preserve"> </w:t>
            </w:r>
            <w:r w:rsidRPr="00AA449F">
              <w:rPr>
                <w:rFonts w:ascii="Courier New" w:hAnsi="Courier New" w:cs="Courier New"/>
                <w:w w:val="105"/>
                <w:sz w:val="20"/>
                <w:szCs w:val="20"/>
              </w:rPr>
              <w:t>none</w:t>
            </w:r>
            <w:r w:rsidRPr="00DB2F90">
              <w:rPr>
                <w:rFonts w:cstheme="minorHAnsi"/>
                <w:w w:val="105"/>
                <w:sz w:val="20"/>
                <w:szCs w:val="20"/>
              </w:rPr>
              <w:t>.</w:t>
            </w:r>
          </w:p>
        </w:tc>
      </w:tr>
      <w:tr w:rsidR="00AA449F" w:rsidTr="00471C7E">
        <w:tc>
          <w:tcPr>
            <w:tcW w:w="1795" w:type="dxa"/>
            <w:vMerge w:val="restart"/>
            <w:shd w:val="clear" w:color="auto" w:fill="F1F1F1"/>
            <w:tcMar>
              <w:left w:w="43" w:type="dxa"/>
              <w:bottom w:w="101" w:type="dxa"/>
              <w:right w:w="101" w:type="dxa"/>
            </w:tcMar>
          </w:tcPr>
          <w:p w:rsidR="00AA449F" w:rsidRPr="00DB2F90" w:rsidRDefault="00471C7E" w:rsidP="00471C7E">
            <w:pPr>
              <w:pStyle w:val="TableParagraph"/>
              <w:spacing w:before="60"/>
              <w:rPr>
                <w:rFonts w:eastAsia="Cambria" w:cstheme="minorHAnsi"/>
                <w:sz w:val="20"/>
                <w:szCs w:val="20"/>
              </w:rPr>
            </w:pPr>
            <w:r>
              <w:rPr>
                <w:rFonts w:eastAsia="Cambria" w:cstheme="minorHAnsi"/>
                <w:sz w:val="20"/>
                <w:szCs w:val="20"/>
              </w:rPr>
              <w:t>Note</w:t>
            </w:r>
          </w:p>
        </w:tc>
        <w:tc>
          <w:tcPr>
            <w:tcW w:w="7650" w:type="dxa"/>
            <w:gridSpan w:val="2"/>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w w:val="105"/>
                <w:sz w:val="20"/>
                <w:szCs w:val="20"/>
              </w:rPr>
              <w:t>Enabling diagnostics pertaining to the solver provides information to detect violations of other</w:t>
            </w:r>
            <w:r w:rsidRPr="00DB2F90">
              <w:rPr>
                <w:rFonts w:cstheme="minorHAnsi"/>
                <w:spacing w:val="-21"/>
                <w:w w:val="105"/>
                <w:sz w:val="20"/>
                <w:szCs w:val="20"/>
              </w:rPr>
              <w:t xml:space="preserve"> </w:t>
            </w:r>
            <w:r w:rsidRPr="00DB2F90">
              <w:rPr>
                <w:rFonts w:cstheme="minorHAnsi"/>
                <w:w w:val="105"/>
                <w:sz w:val="20"/>
                <w:szCs w:val="20"/>
              </w:rPr>
              <w:t>guidelines.</w:t>
            </w:r>
          </w:p>
        </w:tc>
      </w:tr>
      <w:tr w:rsidR="00AA449F" w:rsidTr="00471C7E">
        <w:tc>
          <w:tcPr>
            <w:tcW w:w="1795" w:type="dxa"/>
            <w:vMerge/>
            <w:shd w:val="clear" w:color="auto" w:fill="F1F1F1"/>
            <w:tcMar>
              <w:left w:w="43" w:type="dxa"/>
              <w:bottom w:w="101" w:type="dxa"/>
              <w:right w:w="101" w:type="dxa"/>
            </w:tcMar>
          </w:tcPr>
          <w:p w:rsidR="00AA449F" w:rsidRPr="00DB2F90" w:rsidRDefault="00AA449F" w:rsidP="00471C7E">
            <w:pPr>
              <w:spacing w:before="60"/>
              <w:rPr>
                <w:rFonts w:asciiTheme="minorHAnsi" w:hAnsiTheme="minorHAnsi" w:cstheme="minorHAnsi"/>
                <w:sz w:val="20"/>
                <w:szCs w:val="20"/>
              </w:rPr>
            </w:pPr>
          </w:p>
        </w:tc>
        <w:tc>
          <w:tcPr>
            <w:tcW w:w="3600" w:type="dxa"/>
            <w:shd w:val="clear" w:color="auto" w:fill="B1B1B1"/>
            <w:tcMar>
              <w:left w:w="43" w:type="dxa"/>
              <w:bottom w:w="101" w:type="dxa"/>
              <w:right w:w="101" w:type="dxa"/>
            </w:tcMar>
          </w:tcPr>
          <w:p w:rsidR="00AA449F" w:rsidRPr="00DB2F90" w:rsidRDefault="00AA449F" w:rsidP="00471C7E">
            <w:pPr>
              <w:pStyle w:val="TableParagraph"/>
              <w:spacing w:before="60"/>
              <w:rPr>
                <w:rFonts w:eastAsia="Calibri" w:cstheme="minorHAnsi"/>
                <w:sz w:val="20"/>
                <w:szCs w:val="20"/>
              </w:rPr>
            </w:pPr>
            <w:r w:rsidRPr="00DB2F90">
              <w:rPr>
                <w:rFonts w:cstheme="minorHAnsi"/>
                <w:b/>
                <w:sz w:val="20"/>
                <w:szCs w:val="20"/>
              </w:rPr>
              <w:t>If Diagnostic</w:t>
            </w:r>
            <w:r w:rsidRPr="00DB2F90">
              <w:rPr>
                <w:rFonts w:cstheme="minorHAnsi"/>
                <w:b/>
                <w:spacing w:val="10"/>
                <w:sz w:val="20"/>
                <w:szCs w:val="20"/>
              </w:rPr>
              <w:t xml:space="preserve"> </w:t>
            </w:r>
            <w:r w:rsidRPr="00DB2F90">
              <w:rPr>
                <w:rFonts w:cstheme="minorHAnsi"/>
                <w:b/>
                <w:sz w:val="20"/>
                <w:szCs w:val="20"/>
              </w:rPr>
              <w:t>Parameter...</w:t>
            </w:r>
          </w:p>
        </w:tc>
        <w:tc>
          <w:tcPr>
            <w:tcW w:w="4050" w:type="dxa"/>
            <w:shd w:val="clear" w:color="auto" w:fill="B1B1B1"/>
            <w:tcMar>
              <w:left w:w="43" w:type="dxa"/>
              <w:bottom w:w="101" w:type="dxa"/>
              <w:right w:w="101" w:type="dxa"/>
            </w:tcMar>
          </w:tcPr>
          <w:p w:rsidR="00AA449F" w:rsidRPr="00DB2F90" w:rsidRDefault="00AA449F" w:rsidP="00471C7E">
            <w:pPr>
              <w:pStyle w:val="TableParagraph"/>
              <w:spacing w:before="60"/>
              <w:rPr>
                <w:rFonts w:eastAsia="Calibri" w:cstheme="minorHAnsi"/>
                <w:sz w:val="20"/>
                <w:szCs w:val="20"/>
              </w:rPr>
            </w:pPr>
            <w:r w:rsidRPr="00DB2F90">
              <w:rPr>
                <w:rFonts w:cstheme="minorHAnsi"/>
                <w:b/>
                <w:sz w:val="20"/>
                <w:szCs w:val="20"/>
              </w:rPr>
              <w:t xml:space="preserve">Is Not Set As Indicated, Then  </w:t>
            </w:r>
            <w:r w:rsidRPr="00DB2F90">
              <w:rPr>
                <w:rFonts w:cstheme="minorHAnsi"/>
                <w:b/>
                <w:spacing w:val="22"/>
                <w:sz w:val="20"/>
                <w:szCs w:val="20"/>
              </w:rPr>
              <w:t xml:space="preserve"> </w:t>
            </w:r>
            <w:r w:rsidRPr="00DB2F90">
              <w:rPr>
                <w:rFonts w:cstheme="minorHAnsi"/>
                <w:b/>
                <w:sz w:val="20"/>
                <w:szCs w:val="20"/>
              </w:rPr>
              <w:t>...</w:t>
            </w:r>
          </w:p>
        </w:tc>
      </w:tr>
      <w:tr w:rsidR="00AA449F" w:rsidTr="00471C7E">
        <w:tc>
          <w:tcPr>
            <w:tcW w:w="1795" w:type="dxa"/>
            <w:vMerge/>
            <w:shd w:val="clear" w:color="auto" w:fill="F1F1F1"/>
            <w:tcMar>
              <w:left w:w="43" w:type="dxa"/>
              <w:bottom w:w="101" w:type="dxa"/>
              <w:right w:w="101" w:type="dxa"/>
            </w:tcMar>
          </w:tcPr>
          <w:p w:rsidR="00AA449F" w:rsidRPr="00DB2F90" w:rsidRDefault="00AA449F" w:rsidP="00471C7E">
            <w:pPr>
              <w:spacing w:before="60"/>
              <w:rPr>
                <w:rFonts w:asciiTheme="minorHAnsi" w:hAnsiTheme="minorHAnsi" w:cstheme="minorHAnsi"/>
                <w:sz w:val="20"/>
                <w:szCs w:val="20"/>
              </w:rPr>
            </w:pPr>
          </w:p>
        </w:tc>
        <w:tc>
          <w:tcPr>
            <w:tcW w:w="3600" w:type="dxa"/>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b/>
                <w:w w:val="110"/>
                <w:sz w:val="20"/>
                <w:szCs w:val="20"/>
              </w:rPr>
              <w:t>Source block specifies -1 sample time</w:t>
            </w:r>
          </w:p>
        </w:tc>
        <w:tc>
          <w:tcPr>
            <w:tcW w:w="4050" w:type="dxa"/>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w w:val="105"/>
                <w:sz w:val="20"/>
                <w:szCs w:val="20"/>
              </w:rPr>
              <w:t xml:space="preserve">Use of inherited sample times for a source block, such as Sine Wave, can go undetected and result  </w:t>
            </w:r>
            <w:r w:rsidRPr="00DB2F90">
              <w:rPr>
                <w:rFonts w:cstheme="minorHAnsi"/>
                <w:spacing w:val="3"/>
                <w:w w:val="105"/>
                <w:sz w:val="20"/>
                <w:szCs w:val="20"/>
              </w:rPr>
              <w:t xml:space="preserve"> </w:t>
            </w:r>
            <w:r w:rsidRPr="00DB2F90">
              <w:rPr>
                <w:rFonts w:cstheme="minorHAnsi"/>
                <w:w w:val="105"/>
                <w:sz w:val="20"/>
                <w:szCs w:val="20"/>
              </w:rPr>
              <w:t>in unpredictable execution rates for source and downstream</w:t>
            </w:r>
            <w:r w:rsidRPr="00DB2F90">
              <w:rPr>
                <w:rFonts w:cstheme="minorHAnsi"/>
                <w:spacing w:val="43"/>
                <w:w w:val="105"/>
                <w:sz w:val="20"/>
                <w:szCs w:val="20"/>
              </w:rPr>
              <w:t xml:space="preserve"> </w:t>
            </w:r>
            <w:r w:rsidRPr="00DB2F90">
              <w:rPr>
                <w:rFonts w:cstheme="minorHAnsi"/>
                <w:w w:val="105"/>
                <w:sz w:val="20"/>
                <w:szCs w:val="20"/>
              </w:rPr>
              <w:t>blocks.</w:t>
            </w:r>
          </w:p>
        </w:tc>
      </w:tr>
      <w:tr w:rsidR="00AA449F" w:rsidTr="00471C7E">
        <w:tc>
          <w:tcPr>
            <w:tcW w:w="1795" w:type="dxa"/>
            <w:vMerge/>
            <w:shd w:val="clear" w:color="auto" w:fill="F1F1F1"/>
            <w:tcMar>
              <w:left w:w="43" w:type="dxa"/>
              <w:bottom w:w="101" w:type="dxa"/>
              <w:right w:w="101" w:type="dxa"/>
            </w:tcMar>
          </w:tcPr>
          <w:p w:rsidR="00AA449F" w:rsidRPr="00DB2F90" w:rsidRDefault="00AA449F" w:rsidP="00471C7E">
            <w:pPr>
              <w:spacing w:before="60"/>
              <w:rPr>
                <w:rFonts w:asciiTheme="minorHAnsi" w:hAnsiTheme="minorHAnsi" w:cstheme="minorHAnsi"/>
                <w:sz w:val="20"/>
                <w:szCs w:val="20"/>
              </w:rPr>
            </w:pPr>
          </w:p>
        </w:tc>
        <w:tc>
          <w:tcPr>
            <w:tcW w:w="3600" w:type="dxa"/>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b/>
                <w:w w:val="115"/>
                <w:sz w:val="20"/>
                <w:szCs w:val="20"/>
              </w:rPr>
              <w:t>Multitask rate</w:t>
            </w:r>
            <w:r w:rsidRPr="00DB2F90">
              <w:rPr>
                <w:rFonts w:cstheme="minorHAnsi"/>
                <w:b/>
                <w:spacing w:val="-19"/>
                <w:w w:val="115"/>
                <w:sz w:val="20"/>
                <w:szCs w:val="20"/>
              </w:rPr>
              <w:t xml:space="preserve"> </w:t>
            </w:r>
            <w:r w:rsidRPr="00DB2F90">
              <w:rPr>
                <w:rFonts w:cstheme="minorHAnsi"/>
                <w:b/>
                <w:w w:val="115"/>
                <w:sz w:val="20"/>
                <w:szCs w:val="20"/>
              </w:rPr>
              <w:t>transition</w:t>
            </w:r>
          </w:p>
        </w:tc>
        <w:tc>
          <w:tcPr>
            <w:tcW w:w="4050" w:type="dxa"/>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w w:val="110"/>
                <w:sz w:val="20"/>
                <w:szCs w:val="20"/>
              </w:rPr>
              <w:t>Invalid rate transitions between two blocks</w:t>
            </w:r>
            <w:r w:rsidRPr="00DB2F90">
              <w:rPr>
                <w:rFonts w:cstheme="minorHAnsi"/>
                <w:spacing w:val="-12"/>
                <w:w w:val="110"/>
                <w:sz w:val="20"/>
                <w:szCs w:val="20"/>
              </w:rPr>
              <w:t xml:space="preserve"> </w:t>
            </w:r>
            <w:r w:rsidRPr="00DB2F90">
              <w:rPr>
                <w:rFonts w:cstheme="minorHAnsi"/>
                <w:w w:val="110"/>
                <w:sz w:val="20"/>
                <w:szCs w:val="20"/>
              </w:rPr>
              <w:t>operating</w:t>
            </w:r>
            <w:r w:rsidRPr="00DB2F90">
              <w:rPr>
                <w:rFonts w:cstheme="minorHAnsi"/>
                <w:spacing w:val="-12"/>
                <w:w w:val="110"/>
                <w:sz w:val="20"/>
                <w:szCs w:val="20"/>
              </w:rPr>
              <w:t xml:space="preserve"> </w:t>
            </w:r>
            <w:r w:rsidRPr="00DB2F90">
              <w:rPr>
                <w:rFonts w:cstheme="minorHAnsi"/>
                <w:w w:val="110"/>
                <w:sz w:val="20"/>
                <w:szCs w:val="20"/>
              </w:rPr>
              <w:t>in</w:t>
            </w:r>
            <w:r w:rsidRPr="00DB2F90">
              <w:rPr>
                <w:rFonts w:cstheme="minorHAnsi"/>
                <w:spacing w:val="-12"/>
                <w:w w:val="110"/>
                <w:sz w:val="20"/>
                <w:szCs w:val="20"/>
              </w:rPr>
              <w:t xml:space="preserve"> </w:t>
            </w:r>
            <w:r w:rsidRPr="00DB2F90">
              <w:rPr>
                <w:rFonts w:cstheme="minorHAnsi"/>
                <w:w w:val="110"/>
                <w:sz w:val="20"/>
                <w:szCs w:val="20"/>
              </w:rPr>
              <w:t>multitasking</w:t>
            </w:r>
            <w:r w:rsidRPr="00DB2F90">
              <w:rPr>
                <w:rFonts w:cstheme="minorHAnsi"/>
                <w:spacing w:val="-12"/>
                <w:w w:val="110"/>
                <w:sz w:val="20"/>
                <w:szCs w:val="20"/>
              </w:rPr>
              <w:t xml:space="preserve"> </w:t>
            </w:r>
            <w:r w:rsidRPr="00DB2F90">
              <w:rPr>
                <w:rFonts w:cstheme="minorHAnsi"/>
                <w:w w:val="110"/>
                <w:sz w:val="20"/>
                <w:szCs w:val="20"/>
              </w:rPr>
              <w:t>mode can go undetected. You cannot use invalid rate transitions for embedded real-time</w:t>
            </w:r>
            <w:r w:rsidRPr="00DB2F90">
              <w:rPr>
                <w:rFonts w:cstheme="minorHAnsi"/>
                <w:spacing w:val="-28"/>
                <w:w w:val="110"/>
                <w:sz w:val="20"/>
                <w:szCs w:val="20"/>
              </w:rPr>
              <w:t xml:space="preserve"> </w:t>
            </w:r>
            <w:r w:rsidRPr="00DB2F90">
              <w:rPr>
                <w:rFonts w:cstheme="minorHAnsi"/>
                <w:w w:val="110"/>
                <w:sz w:val="20"/>
                <w:szCs w:val="20"/>
              </w:rPr>
              <w:t>software</w:t>
            </w:r>
            <w:r w:rsidRPr="00DB2F90">
              <w:rPr>
                <w:rFonts w:cstheme="minorHAnsi"/>
                <w:spacing w:val="-28"/>
                <w:w w:val="110"/>
                <w:sz w:val="20"/>
                <w:szCs w:val="20"/>
              </w:rPr>
              <w:t xml:space="preserve"> </w:t>
            </w:r>
            <w:r w:rsidRPr="00DB2F90">
              <w:rPr>
                <w:rFonts w:cstheme="minorHAnsi"/>
                <w:w w:val="110"/>
                <w:sz w:val="20"/>
                <w:szCs w:val="20"/>
              </w:rPr>
              <w:t>applications.</w:t>
            </w:r>
          </w:p>
        </w:tc>
      </w:tr>
      <w:tr w:rsidR="00AA449F" w:rsidTr="00471C7E">
        <w:tc>
          <w:tcPr>
            <w:tcW w:w="1795" w:type="dxa"/>
            <w:vMerge/>
            <w:shd w:val="clear" w:color="auto" w:fill="F1F1F1"/>
            <w:tcMar>
              <w:left w:w="43" w:type="dxa"/>
              <w:bottom w:w="101" w:type="dxa"/>
              <w:right w:w="101" w:type="dxa"/>
            </w:tcMar>
          </w:tcPr>
          <w:p w:rsidR="00AA449F" w:rsidRPr="00DB2F90" w:rsidRDefault="00AA449F" w:rsidP="00471C7E">
            <w:pPr>
              <w:spacing w:before="60"/>
              <w:rPr>
                <w:rFonts w:asciiTheme="minorHAnsi" w:hAnsiTheme="minorHAnsi" w:cstheme="minorHAnsi"/>
                <w:sz w:val="20"/>
                <w:szCs w:val="20"/>
              </w:rPr>
            </w:pPr>
          </w:p>
        </w:tc>
        <w:tc>
          <w:tcPr>
            <w:tcW w:w="3600" w:type="dxa"/>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b/>
                <w:w w:val="115"/>
                <w:sz w:val="20"/>
                <w:szCs w:val="20"/>
              </w:rPr>
              <w:t>Single task rate</w:t>
            </w:r>
            <w:r w:rsidRPr="00DB2F90">
              <w:rPr>
                <w:rFonts w:cstheme="minorHAnsi"/>
                <w:b/>
                <w:spacing w:val="-6"/>
                <w:w w:val="115"/>
                <w:sz w:val="20"/>
                <w:szCs w:val="20"/>
              </w:rPr>
              <w:t xml:space="preserve"> </w:t>
            </w:r>
            <w:r w:rsidRPr="00DB2F90">
              <w:rPr>
                <w:rFonts w:cstheme="minorHAnsi"/>
                <w:b/>
                <w:w w:val="115"/>
                <w:sz w:val="20"/>
                <w:szCs w:val="20"/>
              </w:rPr>
              <w:t>transition</w:t>
            </w:r>
          </w:p>
        </w:tc>
        <w:tc>
          <w:tcPr>
            <w:tcW w:w="4050" w:type="dxa"/>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w w:val="110"/>
                <w:sz w:val="20"/>
                <w:szCs w:val="20"/>
              </w:rPr>
              <w:t>A rate transition between two blocks operating in single-tasking mode can go</w:t>
            </w:r>
            <w:r w:rsidRPr="00DB2F90">
              <w:rPr>
                <w:rFonts w:cstheme="minorHAnsi"/>
                <w:spacing w:val="-9"/>
                <w:w w:val="110"/>
                <w:sz w:val="20"/>
                <w:szCs w:val="20"/>
              </w:rPr>
              <w:t xml:space="preserve"> </w:t>
            </w:r>
            <w:r w:rsidRPr="00DB2F90">
              <w:rPr>
                <w:rFonts w:cstheme="minorHAnsi"/>
                <w:w w:val="110"/>
                <w:sz w:val="20"/>
                <w:szCs w:val="20"/>
              </w:rPr>
              <w:t>undetected.</w:t>
            </w:r>
            <w:r w:rsidRPr="00DB2F90">
              <w:rPr>
                <w:rFonts w:cstheme="minorHAnsi"/>
                <w:spacing w:val="-9"/>
                <w:w w:val="110"/>
                <w:sz w:val="20"/>
                <w:szCs w:val="20"/>
              </w:rPr>
              <w:t xml:space="preserve"> </w:t>
            </w:r>
            <w:r w:rsidRPr="00DB2F90">
              <w:rPr>
                <w:rFonts w:cstheme="minorHAnsi"/>
                <w:w w:val="110"/>
                <w:sz w:val="20"/>
                <w:szCs w:val="20"/>
              </w:rPr>
              <w:t>You</w:t>
            </w:r>
            <w:r w:rsidRPr="00DB2F90">
              <w:rPr>
                <w:rFonts w:cstheme="minorHAnsi"/>
                <w:spacing w:val="-9"/>
                <w:w w:val="110"/>
                <w:sz w:val="20"/>
                <w:szCs w:val="20"/>
              </w:rPr>
              <w:t xml:space="preserve"> </w:t>
            </w:r>
            <w:r w:rsidRPr="00DB2F90">
              <w:rPr>
                <w:rFonts w:cstheme="minorHAnsi"/>
                <w:w w:val="110"/>
                <w:sz w:val="20"/>
                <w:szCs w:val="20"/>
              </w:rPr>
              <w:t>cannot</w:t>
            </w:r>
            <w:r w:rsidRPr="00DB2F90">
              <w:rPr>
                <w:rFonts w:cstheme="minorHAnsi"/>
                <w:spacing w:val="-9"/>
                <w:w w:val="110"/>
                <w:sz w:val="20"/>
                <w:szCs w:val="20"/>
              </w:rPr>
              <w:t xml:space="preserve"> </w:t>
            </w:r>
            <w:r w:rsidRPr="00DB2F90">
              <w:rPr>
                <w:rFonts w:cstheme="minorHAnsi"/>
                <w:w w:val="110"/>
                <w:sz w:val="20"/>
                <w:szCs w:val="20"/>
              </w:rPr>
              <w:t>use</w:t>
            </w:r>
            <w:r w:rsidRPr="00DB2F90">
              <w:rPr>
                <w:rFonts w:cstheme="minorHAnsi"/>
                <w:spacing w:val="-9"/>
                <w:w w:val="110"/>
                <w:sz w:val="20"/>
                <w:szCs w:val="20"/>
              </w:rPr>
              <w:t xml:space="preserve"> </w:t>
            </w:r>
            <w:r w:rsidRPr="00DB2F90">
              <w:rPr>
                <w:rFonts w:cstheme="minorHAnsi"/>
                <w:w w:val="110"/>
                <w:sz w:val="20"/>
                <w:szCs w:val="20"/>
              </w:rPr>
              <w:t>single- tasking</w:t>
            </w:r>
            <w:r w:rsidRPr="00DB2F90">
              <w:rPr>
                <w:rFonts w:cstheme="minorHAnsi"/>
                <w:spacing w:val="-12"/>
                <w:w w:val="110"/>
                <w:sz w:val="20"/>
                <w:szCs w:val="20"/>
              </w:rPr>
              <w:t xml:space="preserve"> </w:t>
            </w:r>
            <w:r w:rsidRPr="00DB2F90">
              <w:rPr>
                <w:rFonts w:cstheme="minorHAnsi"/>
                <w:w w:val="110"/>
                <w:sz w:val="20"/>
                <w:szCs w:val="20"/>
              </w:rPr>
              <w:t>rate</w:t>
            </w:r>
            <w:r w:rsidRPr="00DB2F90">
              <w:rPr>
                <w:rFonts w:cstheme="minorHAnsi"/>
                <w:spacing w:val="-12"/>
                <w:w w:val="110"/>
                <w:sz w:val="20"/>
                <w:szCs w:val="20"/>
              </w:rPr>
              <w:t xml:space="preserve"> </w:t>
            </w:r>
            <w:r w:rsidRPr="00DB2F90">
              <w:rPr>
                <w:rFonts w:cstheme="minorHAnsi"/>
                <w:w w:val="110"/>
                <w:sz w:val="20"/>
                <w:szCs w:val="20"/>
              </w:rPr>
              <w:t>transitions</w:t>
            </w:r>
            <w:r w:rsidRPr="00DB2F90">
              <w:rPr>
                <w:rFonts w:cstheme="minorHAnsi"/>
                <w:spacing w:val="-12"/>
                <w:w w:val="110"/>
                <w:sz w:val="20"/>
                <w:szCs w:val="20"/>
              </w:rPr>
              <w:t xml:space="preserve"> </w:t>
            </w:r>
            <w:r w:rsidRPr="00DB2F90">
              <w:rPr>
                <w:rFonts w:cstheme="minorHAnsi"/>
                <w:w w:val="110"/>
                <w:sz w:val="20"/>
                <w:szCs w:val="20"/>
              </w:rPr>
              <w:t>for</w:t>
            </w:r>
            <w:r w:rsidRPr="00DB2F90">
              <w:rPr>
                <w:rFonts w:cstheme="minorHAnsi"/>
                <w:spacing w:val="-12"/>
                <w:w w:val="110"/>
                <w:sz w:val="20"/>
                <w:szCs w:val="20"/>
              </w:rPr>
              <w:t xml:space="preserve"> </w:t>
            </w:r>
            <w:r w:rsidRPr="00DB2F90">
              <w:rPr>
                <w:rFonts w:cstheme="minorHAnsi"/>
                <w:w w:val="110"/>
                <w:sz w:val="20"/>
                <w:szCs w:val="20"/>
              </w:rPr>
              <w:t>embedded real-time</w:t>
            </w:r>
            <w:r w:rsidRPr="00DB2F90">
              <w:rPr>
                <w:rFonts w:cstheme="minorHAnsi"/>
                <w:spacing w:val="-28"/>
                <w:w w:val="110"/>
                <w:sz w:val="20"/>
                <w:szCs w:val="20"/>
              </w:rPr>
              <w:t xml:space="preserve"> </w:t>
            </w:r>
            <w:r w:rsidRPr="00DB2F90">
              <w:rPr>
                <w:rFonts w:cstheme="minorHAnsi"/>
                <w:w w:val="110"/>
                <w:sz w:val="20"/>
                <w:szCs w:val="20"/>
              </w:rPr>
              <w:t>software</w:t>
            </w:r>
            <w:r w:rsidRPr="00DB2F90">
              <w:rPr>
                <w:rFonts w:cstheme="minorHAnsi"/>
                <w:spacing w:val="-28"/>
                <w:w w:val="110"/>
                <w:sz w:val="20"/>
                <w:szCs w:val="20"/>
              </w:rPr>
              <w:t xml:space="preserve"> </w:t>
            </w:r>
            <w:r w:rsidRPr="00DB2F90">
              <w:rPr>
                <w:rFonts w:cstheme="minorHAnsi"/>
                <w:w w:val="110"/>
                <w:sz w:val="20"/>
                <w:szCs w:val="20"/>
              </w:rPr>
              <w:t>applications.</w:t>
            </w:r>
          </w:p>
        </w:tc>
      </w:tr>
      <w:tr w:rsidR="00AA449F" w:rsidTr="00471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spacing w:before="60"/>
              <w:rPr>
                <w:rFonts w:asciiTheme="minorHAnsi"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pStyle w:val="TableParagraph"/>
              <w:tabs>
                <w:tab w:val="left" w:pos="3852"/>
              </w:tabs>
              <w:spacing w:before="60"/>
              <w:rPr>
                <w:rFonts w:eastAsia="Cambria" w:cstheme="minorHAnsi"/>
                <w:sz w:val="20"/>
                <w:szCs w:val="20"/>
              </w:rPr>
            </w:pPr>
            <w:r w:rsidRPr="00DB2F90">
              <w:rPr>
                <w:rFonts w:cstheme="minorHAnsi"/>
                <w:b/>
                <w:w w:val="110"/>
                <w:sz w:val="20"/>
                <w:szCs w:val="20"/>
              </w:rPr>
              <w:t xml:space="preserve">Multitask conditionally executed </w:t>
            </w:r>
            <w:r w:rsidRPr="00DB2F90">
              <w:rPr>
                <w:rFonts w:cstheme="minorHAnsi"/>
                <w:b/>
                <w:w w:val="105"/>
                <w:sz w:val="20"/>
                <w:szCs w:val="20"/>
              </w:rPr>
              <w:t>subsystems</w:t>
            </w:r>
          </w:p>
        </w:tc>
        <w:tc>
          <w:tcPr>
            <w:tcW w:w="40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w w:val="110"/>
                <w:sz w:val="20"/>
                <w:szCs w:val="20"/>
              </w:rPr>
              <w:t>A</w:t>
            </w:r>
            <w:r w:rsidRPr="00DB2F90">
              <w:rPr>
                <w:rFonts w:cstheme="minorHAnsi"/>
                <w:spacing w:val="-15"/>
                <w:w w:val="110"/>
                <w:sz w:val="20"/>
                <w:szCs w:val="20"/>
              </w:rPr>
              <w:t xml:space="preserve"> </w:t>
            </w:r>
            <w:r w:rsidRPr="00DB2F90">
              <w:rPr>
                <w:rFonts w:cstheme="minorHAnsi"/>
                <w:w w:val="110"/>
                <w:sz w:val="20"/>
                <w:szCs w:val="20"/>
              </w:rPr>
              <w:t>conditionally</w:t>
            </w:r>
            <w:r w:rsidRPr="00DB2F90">
              <w:rPr>
                <w:rFonts w:cstheme="minorHAnsi"/>
                <w:spacing w:val="-15"/>
                <w:w w:val="110"/>
                <w:sz w:val="20"/>
                <w:szCs w:val="20"/>
              </w:rPr>
              <w:t xml:space="preserve"> </w:t>
            </w:r>
            <w:r w:rsidRPr="00DB2F90">
              <w:rPr>
                <w:rFonts w:cstheme="minorHAnsi"/>
                <w:w w:val="110"/>
                <w:sz w:val="20"/>
                <w:szCs w:val="20"/>
              </w:rPr>
              <w:t>executed</w:t>
            </w:r>
            <w:r w:rsidRPr="00DB2F90">
              <w:rPr>
                <w:rFonts w:cstheme="minorHAnsi"/>
                <w:spacing w:val="-15"/>
                <w:w w:val="110"/>
                <w:sz w:val="20"/>
                <w:szCs w:val="20"/>
              </w:rPr>
              <w:t xml:space="preserve"> </w:t>
            </w:r>
            <w:r w:rsidRPr="00DB2F90">
              <w:rPr>
                <w:rFonts w:cstheme="minorHAnsi"/>
                <w:w w:val="110"/>
                <w:sz w:val="20"/>
                <w:szCs w:val="20"/>
              </w:rPr>
              <w:t xml:space="preserve">multirate </w:t>
            </w:r>
            <w:r w:rsidRPr="00DB2F90">
              <w:rPr>
                <w:rFonts w:cstheme="minorHAnsi"/>
                <w:w w:val="105"/>
                <w:sz w:val="20"/>
                <w:szCs w:val="20"/>
              </w:rPr>
              <w:t xml:space="preserve">subsystem, operating </w:t>
            </w:r>
            <w:r w:rsidRPr="00DB2F90">
              <w:rPr>
                <w:rFonts w:cstheme="minorHAnsi"/>
                <w:spacing w:val="3"/>
                <w:w w:val="105"/>
                <w:sz w:val="20"/>
                <w:szCs w:val="20"/>
              </w:rPr>
              <w:t>in</w:t>
            </w:r>
            <w:r w:rsidRPr="00DB2F90">
              <w:rPr>
                <w:rFonts w:cstheme="minorHAnsi"/>
                <w:w w:val="105"/>
                <w:sz w:val="20"/>
                <w:szCs w:val="20"/>
              </w:rPr>
              <w:t xml:space="preserve"> </w:t>
            </w:r>
            <w:r w:rsidRPr="00DB2F90">
              <w:rPr>
                <w:rFonts w:cstheme="minorHAnsi"/>
                <w:spacing w:val="1"/>
                <w:w w:val="105"/>
                <w:sz w:val="20"/>
                <w:szCs w:val="20"/>
              </w:rPr>
              <w:t>multitasking</w:t>
            </w:r>
            <w:r w:rsidRPr="00DB2F90">
              <w:rPr>
                <w:rFonts w:cstheme="minorHAnsi"/>
                <w:w w:val="111"/>
                <w:sz w:val="20"/>
                <w:szCs w:val="20"/>
              </w:rPr>
              <w:t xml:space="preserve"> </w:t>
            </w:r>
            <w:r w:rsidRPr="00DB2F90">
              <w:rPr>
                <w:rFonts w:cstheme="minorHAnsi"/>
                <w:w w:val="105"/>
                <w:sz w:val="20"/>
                <w:szCs w:val="20"/>
              </w:rPr>
              <w:t>mode might go undetected and corrupt data or show unexpected behavior in a target system that allows</w:t>
            </w:r>
            <w:r w:rsidRPr="00DB2F90">
              <w:rPr>
                <w:rFonts w:cstheme="minorHAnsi"/>
                <w:spacing w:val="-21"/>
                <w:w w:val="105"/>
                <w:sz w:val="20"/>
                <w:szCs w:val="20"/>
              </w:rPr>
              <w:t xml:space="preserve"> </w:t>
            </w:r>
            <w:r w:rsidRPr="00DB2F90">
              <w:rPr>
                <w:rFonts w:cstheme="minorHAnsi"/>
                <w:w w:val="105"/>
                <w:sz w:val="20"/>
                <w:szCs w:val="20"/>
              </w:rPr>
              <w:t>preemption.</w:t>
            </w:r>
          </w:p>
        </w:tc>
      </w:tr>
      <w:tr w:rsidR="00AA449F" w:rsidTr="00471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spacing w:before="60"/>
              <w:rPr>
                <w:rFonts w:asciiTheme="minorHAnsi"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pStyle w:val="TableParagraph"/>
              <w:tabs>
                <w:tab w:val="left" w:pos="3852"/>
              </w:tabs>
              <w:spacing w:before="60"/>
              <w:rPr>
                <w:rFonts w:eastAsia="Cambria" w:cstheme="minorHAnsi"/>
                <w:sz w:val="20"/>
                <w:szCs w:val="20"/>
              </w:rPr>
            </w:pPr>
            <w:r w:rsidRPr="00DB2F90">
              <w:rPr>
                <w:rFonts w:cstheme="minorHAnsi"/>
                <w:b/>
                <w:w w:val="110"/>
                <w:sz w:val="20"/>
                <w:szCs w:val="20"/>
              </w:rPr>
              <w:t>Tasks with equal priority</w:t>
            </w:r>
          </w:p>
        </w:tc>
        <w:tc>
          <w:tcPr>
            <w:tcW w:w="40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w w:val="110"/>
                <w:sz w:val="20"/>
                <w:szCs w:val="20"/>
              </w:rPr>
              <w:t>Two</w:t>
            </w:r>
            <w:r w:rsidRPr="00DB2F90">
              <w:rPr>
                <w:rFonts w:cstheme="minorHAnsi"/>
                <w:spacing w:val="-16"/>
                <w:w w:val="110"/>
                <w:sz w:val="20"/>
                <w:szCs w:val="20"/>
              </w:rPr>
              <w:t xml:space="preserve"> </w:t>
            </w:r>
            <w:r w:rsidRPr="00DB2F90">
              <w:rPr>
                <w:rFonts w:cstheme="minorHAnsi"/>
                <w:w w:val="110"/>
                <w:sz w:val="20"/>
                <w:szCs w:val="20"/>
              </w:rPr>
              <w:t>asynchronous</w:t>
            </w:r>
            <w:r w:rsidRPr="00DB2F90">
              <w:rPr>
                <w:rFonts w:cstheme="minorHAnsi"/>
                <w:spacing w:val="-16"/>
                <w:w w:val="110"/>
                <w:sz w:val="20"/>
                <w:szCs w:val="20"/>
              </w:rPr>
              <w:t xml:space="preserve"> </w:t>
            </w:r>
            <w:r w:rsidRPr="00DB2F90">
              <w:rPr>
                <w:rFonts w:cstheme="minorHAnsi"/>
                <w:w w:val="110"/>
                <w:sz w:val="20"/>
                <w:szCs w:val="20"/>
              </w:rPr>
              <w:t>tasks</w:t>
            </w:r>
            <w:r w:rsidRPr="00DB2F90">
              <w:rPr>
                <w:rFonts w:cstheme="minorHAnsi"/>
                <w:spacing w:val="-16"/>
                <w:w w:val="110"/>
                <w:sz w:val="20"/>
                <w:szCs w:val="20"/>
              </w:rPr>
              <w:t xml:space="preserve"> </w:t>
            </w:r>
            <w:r w:rsidRPr="00DB2F90">
              <w:rPr>
                <w:rFonts w:cstheme="minorHAnsi"/>
                <w:w w:val="110"/>
                <w:sz w:val="20"/>
                <w:szCs w:val="20"/>
              </w:rPr>
              <w:t>with</w:t>
            </w:r>
            <w:r w:rsidRPr="00DB2F90">
              <w:rPr>
                <w:rFonts w:cstheme="minorHAnsi"/>
                <w:spacing w:val="-16"/>
                <w:w w:val="110"/>
                <w:sz w:val="20"/>
                <w:szCs w:val="20"/>
              </w:rPr>
              <w:t xml:space="preserve"> </w:t>
            </w:r>
            <w:r w:rsidRPr="00DB2F90">
              <w:rPr>
                <w:rFonts w:cstheme="minorHAnsi"/>
                <w:w w:val="110"/>
                <w:sz w:val="20"/>
                <w:szCs w:val="20"/>
              </w:rPr>
              <w:t xml:space="preserve">equal </w:t>
            </w:r>
            <w:r w:rsidRPr="00DB2F90">
              <w:rPr>
                <w:rFonts w:cstheme="minorHAnsi"/>
                <w:w w:val="105"/>
                <w:sz w:val="20"/>
                <w:szCs w:val="20"/>
              </w:rPr>
              <w:t>priority might go undetected and show unexpected behavior in target systems that allow</w:t>
            </w:r>
            <w:r w:rsidRPr="00DB2F90">
              <w:rPr>
                <w:rFonts w:cstheme="minorHAnsi"/>
                <w:spacing w:val="14"/>
                <w:w w:val="105"/>
                <w:sz w:val="20"/>
                <w:szCs w:val="20"/>
              </w:rPr>
              <w:t xml:space="preserve"> </w:t>
            </w:r>
            <w:r w:rsidRPr="00DB2F90">
              <w:rPr>
                <w:rFonts w:cstheme="minorHAnsi"/>
                <w:w w:val="105"/>
                <w:sz w:val="20"/>
                <w:szCs w:val="20"/>
              </w:rPr>
              <w:t>preemption.</w:t>
            </w:r>
          </w:p>
        </w:tc>
      </w:tr>
      <w:tr w:rsidR="00AA449F" w:rsidTr="00471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spacing w:before="60"/>
              <w:rPr>
                <w:rFonts w:asciiTheme="minorHAnsi"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pStyle w:val="TableParagraph"/>
              <w:tabs>
                <w:tab w:val="left" w:pos="3852"/>
              </w:tabs>
              <w:spacing w:before="60"/>
              <w:rPr>
                <w:rFonts w:eastAsia="Cambria" w:cstheme="minorHAnsi"/>
                <w:sz w:val="20"/>
                <w:szCs w:val="20"/>
              </w:rPr>
            </w:pPr>
            <w:r w:rsidRPr="00DB2F90">
              <w:rPr>
                <w:rFonts w:cstheme="minorHAnsi"/>
                <w:b/>
                <w:w w:val="110"/>
                <w:sz w:val="20"/>
                <w:szCs w:val="20"/>
              </w:rPr>
              <w:t>Enforce sample times specified by Signal Specification blocks</w:t>
            </w:r>
          </w:p>
        </w:tc>
        <w:tc>
          <w:tcPr>
            <w:tcW w:w="40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w w:val="110"/>
                <w:sz w:val="20"/>
                <w:szCs w:val="20"/>
              </w:rPr>
              <w:t>Inconsistent sample times for a</w:t>
            </w:r>
            <w:r w:rsidRPr="00DB2F90">
              <w:rPr>
                <w:rFonts w:cstheme="minorHAnsi"/>
                <w:spacing w:val="-6"/>
                <w:w w:val="110"/>
                <w:sz w:val="20"/>
                <w:szCs w:val="20"/>
              </w:rPr>
              <w:t xml:space="preserve"> </w:t>
            </w:r>
            <w:r w:rsidRPr="00DB2F90">
              <w:rPr>
                <w:rFonts w:cstheme="minorHAnsi"/>
                <w:w w:val="110"/>
                <w:sz w:val="20"/>
                <w:szCs w:val="20"/>
              </w:rPr>
              <w:t>Signal Specification</w:t>
            </w:r>
            <w:r w:rsidRPr="00DB2F90">
              <w:rPr>
                <w:rFonts w:cstheme="minorHAnsi"/>
                <w:spacing w:val="-21"/>
                <w:w w:val="110"/>
                <w:sz w:val="20"/>
                <w:szCs w:val="20"/>
              </w:rPr>
              <w:t xml:space="preserve"> </w:t>
            </w:r>
            <w:r w:rsidRPr="00DB2F90">
              <w:rPr>
                <w:rFonts w:cstheme="minorHAnsi"/>
                <w:w w:val="110"/>
                <w:sz w:val="20"/>
                <w:szCs w:val="20"/>
              </w:rPr>
              <w:t>block</w:t>
            </w:r>
            <w:r w:rsidRPr="00DB2F90">
              <w:rPr>
                <w:rFonts w:cstheme="minorHAnsi"/>
                <w:spacing w:val="-21"/>
                <w:w w:val="110"/>
                <w:sz w:val="20"/>
                <w:szCs w:val="20"/>
              </w:rPr>
              <w:t xml:space="preserve"> </w:t>
            </w:r>
            <w:r w:rsidRPr="00DB2F90">
              <w:rPr>
                <w:rFonts w:cstheme="minorHAnsi"/>
                <w:w w:val="110"/>
                <w:sz w:val="20"/>
                <w:szCs w:val="20"/>
              </w:rPr>
              <w:t>and</w:t>
            </w:r>
            <w:r w:rsidRPr="00DB2F90">
              <w:rPr>
                <w:rFonts w:cstheme="minorHAnsi"/>
                <w:spacing w:val="-21"/>
                <w:w w:val="110"/>
                <w:sz w:val="20"/>
                <w:szCs w:val="20"/>
              </w:rPr>
              <w:t xml:space="preserve"> </w:t>
            </w:r>
            <w:r w:rsidRPr="00DB2F90">
              <w:rPr>
                <w:rFonts w:cstheme="minorHAnsi"/>
                <w:w w:val="110"/>
                <w:sz w:val="20"/>
                <w:szCs w:val="20"/>
              </w:rPr>
              <w:t>the</w:t>
            </w:r>
            <w:r w:rsidRPr="00DB2F90">
              <w:rPr>
                <w:rFonts w:cstheme="minorHAnsi"/>
                <w:spacing w:val="-21"/>
                <w:w w:val="110"/>
                <w:sz w:val="20"/>
                <w:szCs w:val="20"/>
              </w:rPr>
              <w:t xml:space="preserve"> </w:t>
            </w:r>
            <w:r w:rsidRPr="00DB2F90">
              <w:rPr>
                <w:rFonts w:cstheme="minorHAnsi"/>
                <w:w w:val="110"/>
                <w:sz w:val="20"/>
                <w:szCs w:val="20"/>
              </w:rPr>
              <w:t xml:space="preserve">connected </w:t>
            </w:r>
            <w:r w:rsidRPr="00DB2F90">
              <w:rPr>
                <w:rFonts w:cstheme="minorHAnsi"/>
                <w:w w:val="105"/>
                <w:sz w:val="20"/>
                <w:szCs w:val="20"/>
              </w:rPr>
              <w:t>destination block might go undetected and result in unpredictable execution rates.</w:t>
            </w:r>
          </w:p>
        </w:tc>
      </w:tr>
      <w:tr w:rsidR="00AA449F" w:rsidTr="00471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spacing w:before="60"/>
              <w:rPr>
                <w:rFonts w:asciiTheme="minorHAnsi"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pStyle w:val="TableParagraph"/>
              <w:tabs>
                <w:tab w:val="left" w:pos="340"/>
              </w:tabs>
              <w:spacing w:before="60"/>
              <w:rPr>
                <w:rFonts w:eastAsia="Cambria" w:cstheme="minorHAnsi"/>
                <w:sz w:val="20"/>
                <w:szCs w:val="20"/>
              </w:rPr>
            </w:pPr>
            <w:r>
              <w:rPr>
                <w:rFonts w:cstheme="minorHAnsi"/>
                <w:b/>
                <w:w w:val="115"/>
                <w:sz w:val="20"/>
                <w:szCs w:val="20"/>
              </w:rPr>
              <w:t>Unspecified inheritability of sample times</w:t>
            </w:r>
          </w:p>
          <w:p w:rsidR="00AA449F" w:rsidRPr="00DB2F90" w:rsidRDefault="00AA449F" w:rsidP="00471C7E">
            <w:pPr>
              <w:pStyle w:val="TableParagraph"/>
              <w:spacing w:before="60"/>
              <w:rPr>
                <w:rFonts w:eastAsia="Cambria" w:cstheme="minorHAnsi"/>
                <w:sz w:val="20"/>
                <w:szCs w:val="20"/>
              </w:rPr>
            </w:pPr>
          </w:p>
        </w:tc>
        <w:tc>
          <w:tcPr>
            <w:tcW w:w="40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pStyle w:val="TableParagraph"/>
              <w:tabs>
                <w:tab w:val="left" w:pos="3852"/>
              </w:tabs>
              <w:spacing w:before="60"/>
              <w:rPr>
                <w:rFonts w:cstheme="minorHAnsi"/>
                <w:w w:val="110"/>
                <w:sz w:val="20"/>
                <w:szCs w:val="20"/>
              </w:rPr>
            </w:pPr>
            <w:r>
              <w:rPr>
                <w:rFonts w:cstheme="minorHAnsi"/>
                <w:w w:val="110"/>
                <w:sz w:val="20"/>
                <w:szCs w:val="20"/>
              </w:rPr>
              <w:t>An S-function that is not explicitly set to inherit sample time can go undetected and result in unpredictable behavior.</w:t>
            </w:r>
          </w:p>
        </w:tc>
      </w:tr>
      <w:tr w:rsidR="00DC76C8" w:rsidTr="00471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auto"/>
              <w:left w:val="single" w:sz="4" w:space="0" w:color="000000"/>
              <w:bottom w:val="single" w:sz="4" w:space="0" w:color="auto"/>
              <w:right w:val="single" w:sz="4" w:space="0" w:color="auto"/>
            </w:tcBorders>
            <w:shd w:val="clear" w:color="auto" w:fill="F1F1F1"/>
            <w:tcMar>
              <w:left w:w="43" w:type="dxa"/>
              <w:bottom w:w="101" w:type="dxa"/>
              <w:right w:w="101" w:type="dxa"/>
            </w:tcMar>
          </w:tcPr>
          <w:p w:rsidR="00DC76C8" w:rsidRPr="00DB2F90" w:rsidRDefault="00DC76C8" w:rsidP="00471C7E">
            <w:pPr>
              <w:pStyle w:val="TableParagraph"/>
              <w:spacing w:before="60"/>
              <w:rPr>
                <w:rFonts w:eastAsia="Cambria" w:cstheme="minorHAnsi"/>
                <w:sz w:val="20"/>
                <w:szCs w:val="20"/>
              </w:rPr>
            </w:pPr>
            <w:r w:rsidRPr="00DB2F90">
              <w:rPr>
                <w:rFonts w:cstheme="minorHAnsi"/>
                <w:w w:val="110"/>
                <w:sz w:val="20"/>
                <w:szCs w:val="20"/>
              </w:rPr>
              <w:t>Rationale</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DC76C8" w:rsidRPr="00DB2F90" w:rsidRDefault="00DC76C8" w:rsidP="00471C7E">
            <w:pPr>
              <w:pStyle w:val="TableParagraph"/>
              <w:spacing w:before="60"/>
              <w:rPr>
                <w:rFonts w:eastAsia="Cambria" w:cstheme="minorHAnsi"/>
                <w:sz w:val="20"/>
                <w:szCs w:val="20"/>
              </w:rPr>
            </w:pPr>
            <w:r w:rsidRPr="00DB2F90">
              <w:rPr>
                <w:rFonts w:cstheme="minorHAnsi"/>
                <w:w w:val="105"/>
                <w:sz w:val="20"/>
                <w:szCs w:val="20"/>
              </w:rPr>
              <w:t>Support genera</w:t>
            </w:r>
            <w:r>
              <w:rPr>
                <w:rFonts w:cstheme="minorHAnsi"/>
                <w:w w:val="105"/>
                <w:sz w:val="20"/>
                <w:szCs w:val="20"/>
              </w:rPr>
              <w:t xml:space="preserve">tion of robust and unambiguous </w:t>
            </w:r>
            <w:r w:rsidRPr="00DB2F90">
              <w:rPr>
                <w:rFonts w:cstheme="minorHAnsi"/>
                <w:w w:val="105"/>
                <w:sz w:val="20"/>
                <w:szCs w:val="20"/>
              </w:rPr>
              <w:t>code.</w:t>
            </w:r>
          </w:p>
        </w:tc>
      </w:tr>
      <w:tr w:rsidR="00AA449F" w:rsidTr="00471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w w:val="110"/>
                <w:sz w:val="20"/>
                <w:szCs w:val="20"/>
              </w:rPr>
              <w:t>Model</w:t>
            </w:r>
            <w:r w:rsidRPr="00DB2F90">
              <w:rPr>
                <w:rFonts w:cstheme="minorHAnsi"/>
                <w:spacing w:val="-28"/>
                <w:w w:val="110"/>
                <w:sz w:val="20"/>
                <w:szCs w:val="20"/>
              </w:rPr>
              <w:t xml:space="preserve"> </w:t>
            </w:r>
            <w:r w:rsidRPr="00DB2F90">
              <w:rPr>
                <w:rFonts w:cstheme="minorHAnsi"/>
                <w:w w:val="110"/>
                <w:sz w:val="20"/>
                <w:szCs w:val="20"/>
              </w:rPr>
              <w:t>Advisor Checks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AA449F" w:rsidRDefault="00AA449F" w:rsidP="00487E65">
            <w:pPr>
              <w:pStyle w:val="TableParagraph"/>
              <w:numPr>
                <w:ilvl w:val="0"/>
                <w:numId w:val="40"/>
              </w:numPr>
              <w:spacing w:before="60"/>
              <w:ind w:left="0" w:hanging="302"/>
              <w:rPr>
                <w:rFonts w:eastAsia="Cambria" w:cstheme="minorHAnsi"/>
                <w:b/>
                <w:sz w:val="20"/>
                <w:szCs w:val="20"/>
              </w:rPr>
            </w:pPr>
            <w:r w:rsidRPr="00AA449F">
              <w:rPr>
                <w:rFonts w:cstheme="minorHAnsi"/>
                <w:b/>
                <w:w w:val="110"/>
                <w:sz w:val="20"/>
                <w:szCs w:val="20"/>
              </w:rPr>
              <w:t xml:space="preserve">By Task </w:t>
            </w:r>
            <w:r w:rsidRPr="00DC76C8">
              <w:rPr>
                <w:rFonts w:cstheme="minorHAnsi"/>
                <w:w w:val="110"/>
                <w:sz w:val="20"/>
                <w:szCs w:val="20"/>
              </w:rPr>
              <w:t>&gt;</w:t>
            </w:r>
            <w:r w:rsidRPr="00AA449F">
              <w:rPr>
                <w:rFonts w:cstheme="minorHAnsi"/>
                <w:b/>
                <w:w w:val="110"/>
                <w:sz w:val="20"/>
                <w:szCs w:val="20"/>
              </w:rPr>
              <w:t xml:space="preserve"> Modeling Standards for DO-178C/DO-331 </w:t>
            </w:r>
            <w:r w:rsidRPr="00DC76C8">
              <w:rPr>
                <w:rFonts w:cstheme="minorHAnsi"/>
                <w:w w:val="110"/>
                <w:sz w:val="20"/>
                <w:szCs w:val="20"/>
              </w:rPr>
              <w:t>&gt;</w:t>
            </w:r>
            <w:r w:rsidRPr="00AA449F">
              <w:rPr>
                <w:rFonts w:cstheme="minorHAnsi"/>
                <w:b/>
                <w:w w:val="110"/>
                <w:sz w:val="20"/>
                <w:szCs w:val="20"/>
              </w:rPr>
              <w:t xml:space="preserve"> </w:t>
            </w:r>
            <w:r w:rsidRPr="00AA449F">
              <w:rPr>
                <w:rFonts w:cstheme="minorHAnsi"/>
                <w:b/>
                <w:w w:val="110"/>
                <w:sz w:val="20"/>
              </w:rPr>
              <w:t xml:space="preserve">High-Integrity Systems </w:t>
            </w:r>
            <w:r w:rsidRPr="00DC76C8">
              <w:rPr>
                <w:rFonts w:cstheme="minorHAnsi"/>
                <w:w w:val="110"/>
                <w:sz w:val="20"/>
              </w:rPr>
              <w:t>&gt;</w:t>
            </w:r>
            <w:r w:rsidRPr="00AA449F">
              <w:rPr>
                <w:rFonts w:cstheme="minorHAnsi"/>
                <w:b/>
                <w:w w:val="110"/>
                <w:sz w:val="20"/>
              </w:rPr>
              <w:t xml:space="preserve"> Configuration </w:t>
            </w:r>
            <w:r w:rsidRPr="00DC76C8">
              <w:rPr>
                <w:rFonts w:cstheme="minorHAnsi"/>
                <w:w w:val="110"/>
                <w:sz w:val="20"/>
              </w:rPr>
              <w:t>&gt;</w:t>
            </w:r>
            <w:r w:rsidRPr="00AA449F">
              <w:rPr>
                <w:rFonts w:cstheme="minorHAnsi"/>
                <w:b/>
                <w:w w:val="110"/>
                <w:sz w:val="20"/>
              </w:rPr>
              <w:t xml:space="preserve"> </w:t>
            </w:r>
            <w:r w:rsidRPr="00AA449F">
              <w:rPr>
                <w:rFonts w:cstheme="minorHAnsi"/>
                <w:b/>
                <w:w w:val="110"/>
                <w:sz w:val="20"/>
                <w:szCs w:val="20"/>
              </w:rPr>
              <w:t>Check safety-related diagnostic settings for sample time</w:t>
            </w:r>
          </w:p>
          <w:p w:rsidR="00AA449F" w:rsidRPr="00DB2F90" w:rsidRDefault="00AA449F" w:rsidP="00471C7E">
            <w:pPr>
              <w:pStyle w:val="TableParagraph"/>
              <w:spacing w:before="60"/>
              <w:rPr>
                <w:rFonts w:eastAsia="Cambria" w:cstheme="minorHAnsi"/>
                <w:sz w:val="20"/>
                <w:szCs w:val="20"/>
              </w:rPr>
            </w:pPr>
            <w:r w:rsidRPr="00DB2F90">
              <w:rPr>
                <w:rFonts w:eastAsia="Cambria" w:cstheme="minorHAnsi"/>
                <w:w w:val="110"/>
                <w:sz w:val="20"/>
                <w:szCs w:val="20"/>
              </w:rPr>
              <w:t>For</w:t>
            </w:r>
            <w:r>
              <w:rPr>
                <w:rFonts w:eastAsia="Cambria" w:cstheme="minorHAnsi"/>
                <w:w w:val="110"/>
                <w:sz w:val="20"/>
                <w:szCs w:val="20"/>
              </w:rPr>
              <w:t xml:space="preserve"> </w:t>
            </w:r>
            <w:r w:rsidRPr="00C23CDE">
              <w:rPr>
                <w:rFonts w:eastAsia="Cambria" w:cstheme="minorHAnsi"/>
                <w:w w:val="105"/>
                <w:sz w:val="20"/>
                <w:szCs w:val="20"/>
              </w:rPr>
              <w:t xml:space="preserve">DO-178C/DO-331 </w:t>
            </w:r>
            <w:r w:rsidRPr="00DB2F90">
              <w:rPr>
                <w:rFonts w:eastAsia="Cambria" w:cstheme="minorHAnsi"/>
                <w:w w:val="110"/>
                <w:sz w:val="20"/>
                <w:szCs w:val="20"/>
              </w:rPr>
              <w:t>check</w:t>
            </w:r>
            <w:r w:rsidRPr="00DB2F90">
              <w:rPr>
                <w:rFonts w:eastAsia="Cambria" w:cstheme="minorHAnsi"/>
                <w:spacing w:val="-7"/>
                <w:w w:val="110"/>
                <w:sz w:val="20"/>
                <w:szCs w:val="20"/>
              </w:rPr>
              <w:t xml:space="preserve"> </w:t>
            </w:r>
            <w:r w:rsidRPr="00DB2F90">
              <w:rPr>
                <w:rFonts w:eastAsia="Cambria" w:cstheme="minorHAnsi"/>
                <w:w w:val="110"/>
                <w:sz w:val="20"/>
                <w:szCs w:val="20"/>
              </w:rPr>
              <w:t>details,</w:t>
            </w:r>
            <w:r w:rsidRPr="00DB2F90">
              <w:rPr>
                <w:rFonts w:eastAsia="Cambria" w:cstheme="minorHAnsi"/>
                <w:spacing w:val="-7"/>
                <w:w w:val="110"/>
                <w:sz w:val="20"/>
                <w:szCs w:val="20"/>
              </w:rPr>
              <w:t xml:space="preserve"> </w:t>
            </w:r>
            <w:r w:rsidRPr="00DB2F90">
              <w:rPr>
                <w:rFonts w:eastAsia="Cambria" w:cstheme="minorHAnsi"/>
                <w:w w:val="110"/>
                <w:sz w:val="20"/>
                <w:szCs w:val="20"/>
              </w:rPr>
              <w:t>see</w:t>
            </w:r>
            <w:r w:rsidRPr="00DB2F90">
              <w:rPr>
                <w:rFonts w:eastAsia="Cambria" w:cstheme="minorHAnsi"/>
                <w:spacing w:val="-7"/>
                <w:w w:val="110"/>
                <w:sz w:val="20"/>
                <w:szCs w:val="20"/>
              </w:rPr>
              <w:t xml:space="preserve"> </w:t>
            </w:r>
            <w:r w:rsidRPr="00DB2F90">
              <w:rPr>
                <w:rFonts w:eastAsia="Cambria" w:cstheme="minorHAnsi"/>
                <w:w w:val="110"/>
                <w:sz w:val="20"/>
                <w:szCs w:val="20"/>
              </w:rPr>
              <w:t>“Check</w:t>
            </w:r>
            <w:r w:rsidRPr="00DB2F90">
              <w:rPr>
                <w:rFonts w:eastAsia="Cambria" w:cstheme="minorHAnsi"/>
                <w:spacing w:val="-7"/>
                <w:w w:val="110"/>
                <w:sz w:val="20"/>
                <w:szCs w:val="20"/>
              </w:rPr>
              <w:t xml:space="preserve"> </w:t>
            </w:r>
            <w:r w:rsidRPr="00DB2F90">
              <w:rPr>
                <w:rFonts w:eastAsia="Cambria" w:cstheme="minorHAnsi"/>
                <w:w w:val="110"/>
                <w:sz w:val="20"/>
                <w:szCs w:val="20"/>
              </w:rPr>
              <w:t>safety-related</w:t>
            </w:r>
            <w:r w:rsidRPr="00DB2F90">
              <w:rPr>
                <w:rFonts w:eastAsia="Cambria" w:cstheme="minorHAnsi"/>
                <w:spacing w:val="-7"/>
                <w:w w:val="110"/>
                <w:sz w:val="20"/>
                <w:szCs w:val="20"/>
              </w:rPr>
              <w:t xml:space="preserve"> </w:t>
            </w:r>
            <w:r w:rsidRPr="00DB2F90">
              <w:rPr>
                <w:rFonts w:eastAsia="Cambria" w:cstheme="minorHAnsi"/>
                <w:w w:val="110"/>
                <w:sz w:val="20"/>
                <w:szCs w:val="20"/>
              </w:rPr>
              <w:t>diagnostic</w:t>
            </w:r>
            <w:r w:rsidRPr="00DB2F90">
              <w:rPr>
                <w:rFonts w:eastAsia="Cambria" w:cstheme="minorHAnsi"/>
                <w:spacing w:val="-7"/>
                <w:w w:val="110"/>
                <w:sz w:val="20"/>
                <w:szCs w:val="20"/>
              </w:rPr>
              <w:t xml:space="preserve"> </w:t>
            </w:r>
            <w:r w:rsidRPr="00DB2F90">
              <w:rPr>
                <w:rFonts w:eastAsia="Cambria" w:cstheme="minorHAnsi"/>
                <w:w w:val="110"/>
                <w:sz w:val="20"/>
                <w:szCs w:val="20"/>
              </w:rPr>
              <w:t>settings</w:t>
            </w:r>
            <w:r w:rsidRPr="00DB2F90">
              <w:rPr>
                <w:rFonts w:eastAsia="Cambria" w:cstheme="minorHAnsi"/>
                <w:spacing w:val="-7"/>
                <w:w w:val="110"/>
                <w:sz w:val="20"/>
                <w:szCs w:val="20"/>
              </w:rPr>
              <w:t xml:space="preserve"> </w:t>
            </w:r>
            <w:r w:rsidRPr="00DB2F90">
              <w:rPr>
                <w:rFonts w:eastAsia="Cambria" w:cstheme="minorHAnsi"/>
                <w:w w:val="110"/>
                <w:sz w:val="20"/>
                <w:szCs w:val="20"/>
              </w:rPr>
              <w:t>for</w:t>
            </w:r>
            <w:r w:rsidRPr="00DB2F90">
              <w:rPr>
                <w:rFonts w:eastAsia="Cambria" w:cstheme="minorHAnsi"/>
                <w:spacing w:val="-7"/>
                <w:w w:val="110"/>
                <w:sz w:val="20"/>
                <w:szCs w:val="20"/>
              </w:rPr>
              <w:t xml:space="preserve"> </w:t>
            </w:r>
            <w:r w:rsidRPr="00DB2F90">
              <w:rPr>
                <w:rFonts w:eastAsia="Cambria" w:cstheme="minorHAnsi"/>
                <w:w w:val="110"/>
                <w:sz w:val="20"/>
                <w:szCs w:val="20"/>
              </w:rPr>
              <w:t>sample</w:t>
            </w:r>
            <w:r w:rsidRPr="00DB2F90">
              <w:rPr>
                <w:rFonts w:eastAsia="Cambria" w:cstheme="minorHAnsi"/>
                <w:spacing w:val="-7"/>
                <w:w w:val="110"/>
                <w:sz w:val="20"/>
                <w:szCs w:val="20"/>
              </w:rPr>
              <w:t xml:space="preserve"> </w:t>
            </w:r>
            <w:r w:rsidRPr="00DB2F90">
              <w:rPr>
                <w:rFonts w:eastAsia="Cambria" w:cstheme="minorHAnsi"/>
                <w:w w:val="110"/>
                <w:sz w:val="20"/>
                <w:szCs w:val="20"/>
              </w:rPr>
              <w:t>time”.</w:t>
            </w:r>
          </w:p>
        </w:tc>
      </w:tr>
      <w:tr w:rsidR="00AA449F" w:rsidTr="00471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w w:val="105"/>
                <w:sz w:val="20"/>
                <w:szCs w:val="20"/>
              </w:rPr>
              <w:t>References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A449F" w:rsidRPr="00AA449F" w:rsidRDefault="00AA449F" w:rsidP="00487E65">
            <w:pPr>
              <w:pStyle w:val="TableParagraph"/>
              <w:numPr>
                <w:ilvl w:val="0"/>
                <w:numId w:val="40"/>
              </w:numPr>
              <w:tabs>
                <w:tab w:val="left" w:pos="340"/>
              </w:tabs>
              <w:spacing w:before="60"/>
              <w:ind w:left="230" w:hanging="230"/>
              <w:rPr>
                <w:rFonts w:eastAsia="Cambria" w:cstheme="minorHAnsi"/>
                <w:sz w:val="20"/>
                <w:szCs w:val="20"/>
              </w:rPr>
            </w:pPr>
            <w:r w:rsidRPr="00DB2F90">
              <w:rPr>
                <w:rFonts w:eastAsia="Cambria" w:cstheme="minorHAnsi"/>
                <w:w w:val="110"/>
                <w:sz w:val="20"/>
                <w:szCs w:val="20"/>
              </w:rPr>
              <w:t>DO-331, Section MB.6.3.1.b 'High-level requirements are accurate</w:t>
            </w:r>
            <w:r w:rsidRPr="00DB2F90">
              <w:rPr>
                <w:rFonts w:eastAsia="Cambria" w:cstheme="minorHAnsi"/>
                <w:spacing w:val="-27"/>
                <w:w w:val="110"/>
                <w:sz w:val="20"/>
                <w:szCs w:val="20"/>
              </w:rPr>
              <w:t xml:space="preserve"> </w:t>
            </w:r>
            <w:r w:rsidRPr="00DB2F90">
              <w:rPr>
                <w:rFonts w:eastAsia="Cambria" w:cstheme="minorHAnsi"/>
                <w:w w:val="110"/>
                <w:sz w:val="20"/>
                <w:szCs w:val="20"/>
              </w:rPr>
              <w:t>and consistent'</w:t>
            </w:r>
            <w:r>
              <w:rPr>
                <w:rFonts w:eastAsia="Cambria" w:cstheme="minorHAnsi"/>
                <w:sz w:val="20"/>
                <w:szCs w:val="20"/>
              </w:rPr>
              <w:br/>
            </w:r>
            <w:r w:rsidRPr="00AA449F">
              <w:rPr>
                <w:rFonts w:eastAsia="Cambria" w:cstheme="minorHAnsi"/>
                <w:w w:val="110"/>
                <w:sz w:val="20"/>
                <w:szCs w:val="20"/>
              </w:rPr>
              <w:t>DO-331,</w:t>
            </w:r>
            <w:r w:rsidRPr="00AA449F">
              <w:rPr>
                <w:rFonts w:eastAsia="Cambria" w:cstheme="minorHAnsi"/>
                <w:spacing w:val="-9"/>
                <w:w w:val="110"/>
                <w:sz w:val="20"/>
                <w:szCs w:val="20"/>
              </w:rPr>
              <w:t xml:space="preserve"> </w:t>
            </w:r>
            <w:r w:rsidRPr="00AA449F">
              <w:rPr>
                <w:rFonts w:eastAsia="Cambria" w:cstheme="minorHAnsi"/>
                <w:w w:val="110"/>
                <w:sz w:val="20"/>
                <w:szCs w:val="20"/>
              </w:rPr>
              <w:t>Section</w:t>
            </w:r>
            <w:r w:rsidRPr="00AA449F">
              <w:rPr>
                <w:rFonts w:eastAsia="Cambria" w:cstheme="minorHAnsi"/>
                <w:spacing w:val="-9"/>
                <w:w w:val="110"/>
                <w:sz w:val="20"/>
                <w:szCs w:val="20"/>
              </w:rPr>
              <w:t xml:space="preserve"> </w:t>
            </w:r>
            <w:r w:rsidRPr="00AA449F">
              <w:rPr>
                <w:rFonts w:eastAsia="Cambria" w:cstheme="minorHAnsi"/>
                <w:w w:val="110"/>
                <w:sz w:val="20"/>
                <w:szCs w:val="20"/>
              </w:rPr>
              <w:t>MB.6.3.2.b</w:t>
            </w:r>
            <w:r w:rsidRPr="00AA449F">
              <w:rPr>
                <w:rFonts w:eastAsia="Cambria" w:cstheme="minorHAnsi"/>
                <w:spacing w:val="-9"/>
                <w:w w:val="110"/>
                <w:sz w:val="20"/>
                <w:szCs w:val="20"/>
              </w:rPr>
              <w:t xml:space="preserve"> </w:t>
            </w:r>
            <w:r w:rsidRPr="00AA449F">
              <w:rPr>
                <w:rFonts w:eastAsia="Cambria" w:cstheme="minorHAnsi"/>
                <w:w w:val="110"/>
                <w:sz w:val="20"/>
                <w:szCs w:val="20"/>
              </w:rPr>
              <w:t>'Low-level</w:t>
            </w:r>
            <w:r w:rsidRPr="00AA449F">
              <w:rPr>
                <w:rFonts w:eastAsia="Cambria" w:cstheme="minorHAnsi"/>
                <w:spacing w:val="-9"/>
                <w:w w:val="110"/>
                <w:sz w:val="20"/>
                <w:szCs w:val="20"/>
              </w:rPr>
              <w:t xml:space="preserve"> </w:t>
            </w:r>
            <w:r w:rsidRPr="00AA449F">
              <w:rPr>
                <w:rFonts w:eastAsia="Cambria" w:cstheme="minorHAnsi"/>
                <w:w w:val="110"/>
                <w:sz w:val="20"/>
                <w:szCs w:val="20"/>
              </w:rPr>
              <w:t>requirements</w:t>
            </w:r>
            <w:r w:rsidRPr="00AA449F">
              <w:rPr>
                <w:rFonts w:eastAsia="Cambria" w:cstheme="minorHAnsi"/>
                <w:spacing w:val="-9"/>
                <w:w w:val="110"/>
                <w:sz w:val="20"/>
                <w:szCs w:val="20"/>
              </w:rPr>
              <w:t xml:space="preserve"> </w:t>
            </w:r>
            <w:r w:rsidRPr="00AA449F">
              <w:rPr>
                <w:rFonts w:eastAsia="Cambria" w:cstheme="minorHAnsi"/>
                <w:w w:val="110"/>
                <w:sz w:val="20"/>
                <w:szCs w:val="20"/>
              </w:rPr>
              <w:t>are</w:t>
            </w:r>
            <w:r w:rsidRPr="00AA449F">
              <w:rPr>
                <w:rFonts w:eastAsia="Cambria" w:cstheme="minorHAnsi"/>
                <w:spacing w:val="-9"/>
                <w:w w:val="110"/>
                <w:sz w:val="20"/>
                <w:szCs w:val="20"/>
              </w:rPr>
              <w:t xml:space="preserve"> </w:t>
            </w:r>
            <w:r w:rsidRPr="00AA449F">
              <w:rPr>
                <w:rFonts w:eastAsia="Cambria" w:cstheme="minorHAnsi"/>
                <w:w w:val="110"/>
                <w:sz w:val="20"/>
                <w:szCs w:val="20"/>
              </w:rPr>
              <w:t>accurate</w:t>
            </w:r>
            <w:r w:rsidRPr="00AA449F">
              <w:rPr>
                <w:rFonts w:eastAsia="Cambria" w:cstheme="minorHAnsi"/>
                <w:spacing w:val="-9"/>
                <w:w w:val="110"/>
                <w:sz w:val="20"/>
                <w:szCs w:val="20"/>
              </w:rPr>
              <w:t xml:space="preserve"> </w:t>
            </w:r>
            <w:r w:rsidRPr="00AA449F">
              <w:rPr>
                <w:rFonts w:eastAsia="Cambria" w:cstheme="minorHAnsi"/>
                <w:w w:val="110"/>
                <w:sz w:val="20"/>
                <w:szCs w:val="20"/>
              </w:rPr>
              <w:t>and consistent</w:t>
            </w:r>
            <w:r w:rsidRPr="00DB2F90">
              <w:rPr>
                <w:rFonts w:eastAsia="Cambria" w:cstheme="minorHAnsi"/>
                <w:w w:val="110"/>
                <w:sz w:val="20"/>
                <w:szCs w:val="20"/>
              </w:rPr>
              <w:t>'</w:t>
            </w:r>
            <w:r>
              <w:rPr>
                <w:rFonts w:eastAsia="Cambria" w:cstheme="minorHAnsi"/>
                <w:sz w:val="20"/>
                <w:szCs w:val="20"/>
              </w:rPr>
              <w:br/>
            </w:r>
            <w:r w:rsidRPr="00AA449F">
              <w:rPr>
                <w:rFonts w:eastAsia="Cambria" w:cstheme="minorHAnsi"/>
                <w:w w:val="110"/>
                <w:sz w:val="20"/>
                <w:szCs w:val="20"/>
              </w:rPr>
              <w:t>DO-331,</w:t>
            </w:r>
            <w:r w:rsidRPr="00AA449F">
              <w:rPr>
                <w:rFonts w:eastAsia="Cambria" w:cstheme="minorHAnsi"/>
                <w:spacing w:val="-9"/>
                <w:w w:val="110"/>
                <w:sz w:val="20"/>
                <w:szCs w:val="20"/>
              </w:rPr>
              <w:t xml:space="preserve"> </w:t>
            </w:r>
            <w:r w:rsidRPr="00AA449F">
              <w:rPr>
                <w:rFonts w:eastAsia="Cambria" w:cstheme="minorHAnsi"/>
                <w:w w:val="110"/>
                <w:sz w:val="20"/>
                <w:szCs w:val="20"/>
              </w:rPr>
              <w:t>Section</w:t>
            </w:r>
            <w:r w:rsidRPr="00AA449F">
              <w:rPr>
                <w:rFonts w:eastAsia="Cambria" w:cstheme="minorHAnsi"/>
                <w:spacing w:val="-9"/>
                <w:w w:val="110"/>
                <w:sz w:val="20"/>
                <w:szCs w:val="20"/>
              </w:rPr>
              <w:t xml:space="preserve"> </w:t>
            </w:r>
            <w:r w:rsidRPr="00AA449F">
              <w:rPr>
                <w:rFonts w:eastAsia="Cambria" w:cstheme="minorHAnsi"/>
                <w:w w:val="110"/>
                <w:sz w:val="20"/>
                <w:szCs w:val="20"/>
              </w:rPr>
              <w:t>MB.6.3.3.b</w:t>
            </w:r>
            <w:r w:rsidRPr="00AA449F">
              <w:rPr>
                <w:rFonts w:eastAsia="Cambria" w:cstheme="minorHAnsi"/>
                <w:spacing w:val="-9"/>
                <w:w w:val="110"/>
                <w:sz w:val="20"/>
                <w:szCs w:val="20"/>
              </w:rPr>
              <w:t xml:space="preserve"> </w:t>
            </w:r>
            <w:r w:rsidRPr="00AA449F">
              <w:rPr>
                <w:rFonts w:eastAsia="Cambria" w:cstheme="minorHAnsi"/>
                <w:w w:val="110"/>
                <w:sz w:val="20"/>
                <w:szCs w:val="20"/>
              </w:rPr>
              <w:t>'Software</w:t>
            </w:r>
            <w:r w:rsidRPr="00AA449F">
              <w:rPr>
                <w:rFonts w:eastAsia="Cambria" w:cstheme="minorHAnsi"/>
                <w:spacing w:val="-9"/>
                <w:w w:val="110"/>
                <w:sz w:val="20"/>
                <w:szCs w:val="20"/>
              </w:rPr>
              <w:t xml:space="preserve"> </w:t>
            </w:r>
            <w:r w:rsidRPr="00AA449F">
              <w:rPr>
                <w:rFonts w:eastAsia="Cambria" w:cstheme="minorHAnsi"/>
                <w:w w:val="110"/>
                <w:sz w:val="20"/>
                <w:szCs w:val="20"/>
              </w:rPr>
              <w:t>architecture</w:t>
            </w:r>
            <w:r w:rsidRPr="00AA449F">
              <w:rPr>
                <w:rFonts w:eastAsia="Cambria" w:cstheme="minorHAnsi"/>
                <w:spacing w:val="-9"/>
                <w:w w:val="110"/>
                <w:sz w:val="20"/>
                <w:szCs w:val="20"/>
              </w:rPr>
              <w:t xml:space="preserve"> </w:t>
            </w:r>
            <w:r w:rsidRPr="00AA449F">
              <w:rPr>
                <w:rFonts w:eastAsia="Cambria" w:cstheme="minorHAnsi"/>
                <w:w w:val="110"/>
                <w:sz w:val="20"/>
                <w:szCs w:val="20"/>
              </w:rPr>
              <w:t>is</w:t>
            </w:r>
            <w:r w:rsidRPr="00AA449F">
              <w:rPr>
                <w:rFonts w:eastAsia="Cambria" w:cstheme="minorHAnsi"/>
                <w:spacing w:val="-9"/>
                <w:w w:val="110"/>
                <w:sz w:val="20"/>
                <w:szCs w:val="20"/>
              </w:rPr>
              <w:t xml:space="preserve"> </w:t>
            </w:r>
            <w:r w:rsidRPr="00AA449F">
              <w:rPr>
                <w:rFonts w:eastAsia="Cambria" w:cstheme="minorHAnsi"/>
                <w:w w:val="110"/>
                <w:sz w:val="20"/>
                <w:szCs w:val="20"/>
              </w:rPr>
              <w:t>consistent</w:t>
            </w:r>
            <w:r w:rsidRPr="00DB2F90">
              <w:rPr>
                <w:rFonts w:eastAsia="Cambria" w:cstheme="minorHAnsi"/>
                <w:w w:val="110"/>
                <w:sz w:val="20"/>
                <w:szCs w:val="20"/>
              </w:rPr>
              <w:t>'</w:t>
            </w:r>
          </w:p>
        </w:tc>
      </w:tr>
      <w:tr w:rsidR="00AA449F" w:rsidTr="00471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w w:val="110"/>
                <w:sz w:val="20"/>
                <w:szCs w:val="20"/>
              </w:rPr>
              <w:t>See Also</w:t>
            </w:r>
          </w:p>
        </w:tc>
        <w:tc>
          <w:tcPr>
            <w:tcW w:w="765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eastAsia="Cambria" w:cstheme="minorHAnsi"/>
                <w:w w:val="110"/>
                <w:sz w:val="20"/>
                <w:szCs w:val="20"/>
              </w:rPr>
              <w:t>“</w:t>
            </w:r>
            <w:r>
              <w:rPr>
                <w:rFonts w:eastAsia="Cambria" w:cstheme="minorHAnsi"/>
                <w:w w:val="110"/>
                <w:sz w:val="20"/>
                <w:szCs w:val="20"/>
              </w:rPr>
              <w:t>Model Configuration Parameters</w:t>
            </w:r>
            <w:r w:rsidRPr="00DB2F90">
              <w:rPr>
                <w:rFonts w:eastAsia="Cambria" w:cstheme="minorHAnsi"/>
                <w:w w:val="110"/>
                <w:sz w:val="20"/>
                <w:szCs w:val="20"/>
              </w:rPr>
              <w:t>: Sample Time</w:t>
            </w:r>
            <w:r>
              <w:rPr>
                <w:rFonts w:eastAsia="Cambria" w:cstheme="minorHAnsi"/>
                <w:w w:val="110"/>
                <w:sz w:val="20"/>
                <w:szCs w:val="20"/>
              </w:rPr>
              <w:t xml:space="preserve"> Diagnostics</w:t>
            </w:r>
            <w:r w:rsidRPr="00DB2F90">
              <w:rPr>
                <w:rFonts w:eastAsia="Cambria" w:cstheme="minorHAnsi"/>
                <w:w w:val="110"/>
                <w:sz w:val="20"/>
                <w:szCs w:val="20"/>
              </w:rPr>
              <w:t>” in the Simulink</w:t>
            </w:r>
            <w:r w:rsidRPr="00DB2F90">
              <w:rPr>
                <w:rFonts w:eastAsia="Cambria" w:cstheme="minorHAnsi"/>
                <w:spacing w:val="-11"/>
                <w:w w:val="110"/>
                <w:sz w:val="20"/>
                <w:szCs w:val="20"/>
              </w:rPr>
              <w:t xml:space="preserve"> </w:t>
            </w:r>
            <w:r w:rsidRPr="00DB2F90">
              <w:rPr>
                <w:rFonts w:eastAsia="Cambria" w:cstheme="minorHAnsi"/>
                <w:w w:val="110"/>
                <w:sz w:val="20"/>
                <w:szCs w:val="20"/>
              </w:rPr>
              <w:t>documentation</w:t>
            </w:r>
          </w:p>
        </w:tc>
      </w:tr>
      <w:tr w:rsidR="00AA449F" w:rsidTr="00471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sidRPr="00DB2F90">
              <w:rPr>
                <w:rFonts w:cstheme="minorHAnsi"/>
                <w:w w:val="115"/>
                <w:sz w:val="20"/>
                <w:szCs w:val="20"/>
              </w:rPr>
              <w:t>Last</w:t>
            </w:r>
            <w:r w:rsidRPr="00DB2F90">
              <w:rPr>
                <w:rFonts w:cstheme="minorHAnsi"/>
                <w:spacing w:val="-22"/>
                <w:w w:val="115"/>
                <w:sz w:val="20"/>
                <w:szCs w:val="20"/>
              </w:rPr>
              <w:t xml:space="preserve"> </w:t>
            </w:r>
            <w:r w:rsidRPr="00DB2F90">
              <w:rPr>
                <w:rFonts w:cstheme="minorHAnsi"/>
                <w:w w:val="115"/>
                <w:sz w:val="20"/>
                <w:szCs w:val="20"/>
              </w:rPr>
              <w:t>Changed</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A449F" w:rsidRPr="00DB2F90" w:rsidRDefault="00AA449F" w:rsidP="00471C7E">
            <w:pPr>
              <w:pStyle w:val="TableParagraph"/>
              <w:spacing w:before="60"/>
              <w:rPr>
                <w:rFonts w:eastAsia="Cambria" w:cstheme="minorHAnsi"/>
                <w:sz w:val="20"/>
                <w:szCs w:val="20"/>
              </w:rPr>
            </w:pPr>
            <w:r>
              <w:rPr>
                <w:rFonts w:cstheme="minorHAnsi"/>
                <w:w w:val="105"/>
                <w:sz w:val="20"/>
                <w:szCs w:val="20"/>
              </w:rPr>
              <w:t>R2017</w:t>
            </w:r>
            <w:r w:rsidRPr="00DB2F90">
              <w:rPr>
                <w:rFonts w:cstheme="minorHAnsi"/>
                <w:w w:val="105"/>
                <w:sz w:val="20"/>
                <w:szCs w:val="20"/>
              </w:rPr>
              <w:t>b</w:t>
            </w:r>
          </w:p>
        </w:tc>
      </w:tr>
    </w:tbl>
    <w:p w:rsidR="00471C7E" w:rsidRDefault="00471C7E" w:rsidP="008A1606">
      <w:pPr>
        <w:pStyle w:val="Heading4"/>
        <w:rPr>
          <w:w w:val="105"/>
        </w:rPr>
      </w:pPr>
    </w:p>
    <w:p w:rsidR="00471C7E" w:rsidRDefault="00471C7E">
      <w:pPr>
        <w:spacing w:after="160" w:line="259" w:lineRule="auto"/>
        <w:rPr>
          <w:rFonts w:ascii="Arial" w:hAnsi="Arial" w:cs="Arial"/>
          <w:b/>
          <w:w w:val="105"/>
          <w:sz w:val="20"/>
          <w:szCs w:val="20"/>
        </w:rPr>
      </w:pPr>
      <w:r>
        <w:rPr>
          <w:w w:val="105"/>
        </w:rPr>
        <w:br w:type="page"/>
      </w:r>
    </w:p>
    <w:p w:rsidR="008A1606" w:rsidRDefault="008A1606" w:rsidP="008A1606">
      <w:pPr>
        <w:pStyle w:val="Heading4"/>
        <w:rPr>
          <w:rFonts w:ascii="Calibri" w:eastAsia="Calibri" w:hAnsi="Calibri" w:cs="Calibri"/>
          <w:bCs/>
          <w:sz w:val="16"/>
          <w:szCs w:val="16"/>
        </w:rPr>
      </w:pPr>
      <w:bookmarkStart w:id="199" w:name="_Toc503436779"/>
      <w:r>
        <w:rPr>
          <w:w w:val="105"/>
        </w:rPr>
        <w:lastRenderedPageBreak/>
        <w:t>hisl_0301: Configuration Parameters &gt; Diagnostics &gt;</w:t>
      </w:r>
      <w:r>
        <w:rPr>
          <w:spacing w:val="6"/>
          <w:w w:val="105"/>
        </w:rPr>
        <w:t xml:space="preserve"> </w:t>
      </w:r>
      <w:r>
        <w:rPr>
          <w:w w:val="105"/>
        </w:rPr>
        <w:t>Compatibility</w:t>
      </w:r>
      <w:bookmarkEnd w:id="199"/>
    </w:p>
    <w:tbl>
      <w:tblPr>
        <w:tblW w:w="0" w:type="auto"/>
        <w:tblLayout w:type="fixed"/>
        <w:tblCellMar>
          <w:left w:w="0" w:type="dxa"/>
          <w:right w:w="0" w:type="dxa"/>
        </w:tblCellMar>
        <w:tblLook w:val="01E0" w:firstRow="1" w:lastRow="1" w:firstColumn="1" w:lastColumn="1" w:noHBand="0" w:noVBand="0"/>
      </w:tblPr>
      <w:tblGrid>
        <w:gridCol w:w="1795"/>
        <w:gridCol w:w="7445"/>
      </w:tblGrid>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Pr="00221D3E" w:rsidRDefault="008A1606" w:rsidP="00471C7E">
            <w:pPr>
              <w:pStyle w:val="TableParagraph"/>
              <w:spacing w:before="60"/>
              <w:rPr>
                <w:rFonts w:eastAsia="Calibri" w:cstheme="minorHAnsi"/>
                <w:sz w:val="20"/>
                <w:szCs w:val="20"/>
              </w:rPr>
            </w:pPr>
            <w:r w:rsidRPr="00221D3E">
              <w:rPr>
                <w:rFonts w:cstheme="minorHAnsi"/>
                <w:b/>
                <w:sz w:val="20"/>
                <w:szCs w:val="20"/>
              </w:rPr>
              <w:t>ID:</w:t>
            </w:r>
            <w:r w:rsidRPr="00221D3E">
              <w:rPr>
                <w:rFonts w:cstheme="minorHAnsi"/>
                <w:b/>
                <w:spacing w:val="-9"/>
                <w:sz w:val="20"/>
                <w:szCs w:val="20"/>
              </w:rPr>
              <w:t xml:space="preserve"> </w:t>
            </w:r>
            <w:r w:rsidRPr="00221D3E">
              <w:rPr>
                <w:rFonts w:cstheme="minorHAnsi"/>
                <w:b/>
                <w:sz w:val="20"/>
                <w:szCs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Pr="00221D3E" w:rsidRDefault="008A1606" w:rsidP="00471C7E">
            <w:pPr>
              <w:pStyle w:val="TableParagraph"/>
              <w:spacing w:before="60"/>
              <w:rPr>
                <w:rFonts w:eastAsia="Calibri" w:cstheme="minorHAnsi"/>
                <w:sz w:val="20"/>
                <w:szCs w:val="20"/>
              </w:rPr>
            </w:pPr>
            <w:r w:rsidRPr="00221D3E">
              <w:rPr>
                <w:rFonts w:cstheme="minorHAnsi"/>
                <w:b/>
                <w:w w:val="105"/>
                <w:sz w:val="20"/>
                <w:szCs w:val="20"/>
              </w:rPr>
              <w:t>hisl_0301: Configuration Parameters &gt; Diagnostics &gt;</w:t>
            </w:r>
            <w:r w:rsidRPr="00221D3E">
              <w:rPr>
                <w:rFonts w:cstheme="minorHAnsi"/>
                <w:b/>
                <w:spacing w:val="3"/>
                <w:w w:val="105"/>
                <w:sz w:val="20"/>
                <w:szCs w:val="20"/>
              </w:rPr>
              <w:t xml:space="preserve"> </w:t>
            </w:r>
            <w:r w:rsidRPr="00221D3E">
              <w:rPr>
                <w:rFonts w:cstheme="minorHAnsi"/>
                <w:b/>
                <w:w w:val="105"/>
                <w:sz w:val="20"/>
                <w:szCs w:val="20"/>
              </w:rPr>
              <w:t>Compatibility</w:t>
            </w:r>
          </w:p>
        </w:tc>
      </w:tr>
      <w:tr w:rsidR="008A1606" w:rsidTr="00471C7E">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A1606" w:rsidRPr="00221D3E" w:rsidRDefault="008A1606" w:rsidP="00471C7E">
            <w:pPr>
              <w:pStyle w:val="TableParagraph"/>
              <w:spacing w:before="60"/>
              <w:rPr>
                <w:rFonts w:eastAsia="Cambria" w:cstheme="minorHAnsi"/>
                <w:sz w:val="20"/>
                <w:szCs w:val="20"/>
              </w:rPr>
            </w:pPr>
            <w:r w:rsidRPr="00221D3E">
              <w:rPr>
                <w:rFonts w:cstheme="minorHAnsi"/>
                <w:w w:val="105"/>
                <w:sz w:val="20"/>
                <w:szCs w:val="20"/>
              </w:rPr>
              <w:t>Description</w:t>
            </w:r>
          </w:p>
        </w:tc>
        <w:tc>
          <w:tcPr>
            <w:tcW w:w="744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A1606" w:rsidRPr="00221D3E" w:rsidRDefault="008A1606" w:rsidP="00471C7E">
            <w:pPr>
              <w:pStyle w:val="TableParagraph"/>
              <w:spacing w:before="60"/>
              <w:rPr>
                <w:rFonts w:eastAsia="Cambria" w:cstheme="minorHAnsi"/>
                <w:sz w:val="20"/>
                <w:szCs w:val="20"/>
              </w:rPr>
            </w:pPr>
            <w:r w:rsidRPr="00221D3E">
              <w:rPr>
                <w:rFonts w:cstheme="minorHAnsi"/>
                <w:w w:val="110"/>
                <w:sz w:val="20"/>
                <w:szCs w:val="20"/>
              </w:rPr>
              <w:t xml:space="preserve">For models used to develop high-integrity systems, in the Configuration Parameters dialog box, on the </w:t>
            </w:r>
            <w:r w:rsidRPr="00221D3E">
              <w:rPr>
                <w:rFonts w:cstheme="minorHAnsi"/>
                <w:b/>
                <w:w w:val="110"/>
                <w:sz w:val="20"/>
                <w:szCs w:val="20"/>
              </w:rPr>
              <w:t xml:space="preserve">Diagnostics </w:t>
            </w:r>
            <w:r w:rsidRPr="00221D3E">
              <w:rPr>
                <w:rFonts w:cstheme="minorHAnsi"/>
                <w:w w:val="110"/>
                <w:sz w:val="20"/>
                <w:szCs w:val="20"/>
              </w:rPr>
              <w:t xml:space="preserve">&gt; </w:t>
            </w:r>
            <w:r w:rsidRPr="00221D3E">
              <w:rPr>
                <w:rFonts w:cstheme="minorHAnsi"/>
                <w:b/>
                <w:w w:val="110"/>
                <w:sz w:val="20"/>
                <w:szCs w:val="20"/>
              </w:rPr>
              <w:t xml:space="preserve">Compatibility </w:t>
            </w:r>
            <w:r w:rsidRPr="00221D3E">
              <w:rPr>
                <w:rFonts w:cstheme="minorHAnsi"/>
                <w:w w:val="110"/>
                <w:sz w:val="20"/>
                <w:szCs w:val="20"/>
              </w:rPr>
              <w:t xml:space="preserve">pane, set the </w:t>
            </w:r>
            <w:r w:rsidRPr="00221D3E">
              <w:rPr>
                <w:rFonts w:cstheme="minorHAnsi"/>
                <w:b/>
                <w:w w:val="110"/>
                <w:sz w:val="20"/>
                <w:szCs w:val="20"/>
              </w:rPr>
              <w:t xml:space="preserve">Compatibility </w:t>
            </w:r>
            <w:r w:rsidRPr="00221D3E">
              <w:rPr>
                <w:rFonts w:cstheme="minorHAnsi"/>
                <w:w w:val="110"/>
                <w:sz w:val="20"/>
                <w:szCs w:val="20"/>
              </w:rPr>
              <w:t>parameters as</w:t>
            </w:r>
            <w:r w:rsidRPr="00221D3E">
              <w:rPr>
                <w:rFonts w:cstheme="minorHAnsi"/>
                <w:spacing w:val="10"/>
                <w:w w:val="110"/>
                <w:sz w:val="20"/>
                <w:szCs w:val="20"/>
              </w:rPr>
              <w:t xml:space="preserve"> </w:t>
            </w:r>
            <w:r w:rsidRPr="00221D3E">
              <w:rPr>
                <w:rFonts w:cstheme="minorHAnsi"/>
                <w:w w:val="110"/>
                <w:sz w:val="20"/>
                <w:szCs w:val="20"/>
              </w:rPr>
              <w:t>follows:</w:t>
            </w:r>
          </w:p>
          <w:p w:rsidR="008A1606" w:rsidRPr="00221D3E" w:rsidRDefault="008A1606" w:rsidP="00487E65">
            <w:pPr>
              <w:pStyle w:val="TableParagraph"/>
              <w:numPr>
                <w:ilvl w:val="0"/>
                <w:numId w:val="40"/>
              </w:numPr>
              <w:spacing w:before="30"/>
              <w:ind w:left="230" w:hanging="230"/>
              <w:rPr>
                <w:rFonts w:eastAsia="Lucida Console" w:cstheme="minorHAnsi"/>
                <w:sz w:val="20"/>
                <w:szCs w:val="20"/>
              </w:rPr>
            </w:pPr>
            <w:r w:rsidRPr="00221D3E">
              <w:rPr>
                <w:rFonts w:cstheme="minorHAnsi"/>
                <w:b/>
                <w:w w:val="110"/>
                <w:sz w:val="20"/>
                <w:szCs w:val="20"/>
              </w:rPr>
              <w:t xml:space="preserve">S-function upgrades needed </w:t>
            </w:r>
            <w:r w:rsidRPr="00221D3E">
              <w:rPr>
                <w:rFonts w:cstheme="minorHAnsi"/>
                <w:w w:val="110"/>
                <w:sz w:val="20"/>
                <w:szCs w:val="20"/>
              </w:rPr>
              <w:t>to</w:t>
            </w:r>
            <w:r w:rsidRPr="00221D3E">
              <w:rPr>
                <w:rFonts w:cstheme="minorHAnsi"/>
                <w:spacing w:val="25"/>
                <w:w w:val="110"/>
                <w:sz w:val="20"/>
                <w:szCs w:val="20"/>
              </w:rPr>
              <w:t xml:space="preserve"> </w:t>
            </w:r>
            <w:r w:rsidRPr="00221D3E">
              <w:rPr>
                <w:rFonts w:ascii="Courier New" w:hAnsi="Courier New" w:cs="Courier New"/>
                <w:w w:val="110"/>
                <w:sz w:val="20"/>
                <w:szCs w:val="20"/>
              </w:rPr>
              <w:t>error</w:t>
            </w:r>
          </w:p>
        </w:tc>
      </w:tr>
      <w:tr w:rsidR="008A1606" w:rsidTr="00471C7E">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1606" w:rsidRPr="00221D3E" w:rsidRDefault="008A1606" w:rsidP="00471C7E">
            <w:pPr>
              <w:pStyle w:val="TableParagraph"/>
              <w:spacing w:before="60"/>
              <w:rPr>
                <w:rFonts w:eastAsia="Cambria" w:cstheme="minorHAnsi"/>
                <w:sz w:val="20"/>
                <w:szCs w:val="20"/>
              </w:rPr>
            </w:pPr>
            <w:r w:rsidRPr="00221D3E">
              <w:rPr>
                <w:rFonts w:cstheme="minorHAnsi"/>
                <w:w w:val="110"/>
                <w:sz w:val="20"/>
                <w:szCs w:val="20"/>
              </w:rPr>
              <w:t>Rationale</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1606" w:rsidRPr="00221D3E" w:rsidRDefault="008A1606" w:rsidP="00471C7E">
            <w:pPr>
              <w:pStyle w:val="TableParagraph"/>
              <w:spacing w:before="60"/>
              <w:rPr>
                <w:rFonts w:eastAsia="Cambria" w:cstheme="minorHAnsi"/>
                <w:sz w:val="20"/>
                <w:szCs w:val="20"/>
              </w:rPr>
            </w:pPr>
            <w:r w:rsidRPr="00221D3E">
              <w:rPr>
                <w:rFonts w:cstheme="minorHAnsi"/>
                <w:w w:val="105"/>
                <w:sz w:val="20"/>
                <w:szCs w:val="20"/>
              </w:rPr>
              <w:t xml:space="preserve">Improve robustness of </w:t>
            </w:r>
            <w:r w:rsidRPr="00221D3E">
              <w:rPr>
                <w:rFonts w:cstheme="minorHAnsi"/>
                <w:spacing w:val="6"/>
                <w:w w:val="105"/>
                <w:sz w:val="20"/>
                <w:szCs w:val="20"/>
              </w:rPr>
              <w:t>design</w:t>
            </w:r>
            <w:r w:rsidRPr="00221D3E">
              <w:rPr>
                <w:rFonts w:cstheme="minorHAnsi"/>
                <w:w w:val="105"/>
                <w:sz w:val="20"/>
                <w:szCs w:val="20"/>
              </w:rPr>
              <w:t>.</w:t>
            </w:r>
          </w:p>
        </w:tc>
      </w:tr>
      <w:tr w:rsidR="008A1606" w:rsidTr="00471C7E">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221D3E" w:rsidRDefault="008A1606" w:rsidP="00471C7E">
            <w:pPr>
              <w:pStyle w:val="TableParagraph"/>
              <w:spacing w:before="60"/>
              <w:rPr>
                <w:rFonts w:eastAsia="Cambria" w:cstheme="minorHAnsi"/>
                <w:sz w:val="20"/>
                <w:szCs w:val="20"/>
              </w:rPr>
            </w:pPr>
            <w:r w:rsidRPr="00221D3E">
              <w:rPr>
                <w:rFonts w:cstheme="minorHAnsi"/>
                <w:w w:val="110"/>
                <w:sz w:val="20"/>
                <w:szCs w:val="20"/>
              </w:rPr>
              <w:t>Model</w:t>
            </w:r>
            <w:r w:rsidRPr="00221D3E">
              <w:rPr>
                <w:rFonts w:cstheme="minorHAnsi"/>
                <w:spacing w:val="-28"/>
                <w:w w:val="110"/>
                <w:sz w:val="20"/>
                <w:szCs w:val="20"/>
              </w:rPr>
              <w:t xml:space="preserve"> </w:t>
            </w:r>
            <w:r w:rsidRPr="00221D3E">
              <w:rPr>
                <w:rFonts w:cstheme="minorHAnsi"/>
                <w:w w:val="110"/>
                <w:sz w:val="20"/>
                <w:szCs w:val="20"/>
              </w:rPr>
              <w:t>Advisor Checks</w:t>
            </w:r>
          </w:p>
        </w:tc>
        <w:tc>
          <w:tcPr>
            <w:tcW w:w="744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221D3E" w:rsidRDefault="008A1606" w:rsidP="00487E65">
            <w:pPr>
              <w:pStyle w:val="TableParagraph"/>
              <w:numPr>
                <w:ilvl w:val="0"/>
                <w:numId w:val="40"/>
              </w:numPr>
              <w:spacing w:before="60"/>
              <w:ind w:left="0" w:hanging="302"/>
              <w:rPr>
                <w:rFonts w:eastAsia="Cambria" w:cstheme="minorHAnsi"/>
                <w:sz w:val="20"/>
                <w:szCs w:val="20"/>
              </w:rPr>
            </w:pPr>
            <w:r w:rsidRPr="00221D3E">
              <w:rPr>
                <w:rFonts w:cstheme="minorHAnsi"/>
                <w:b/>
                <w:w w:val="110"/>
                <w:sz w:val="20"/>
                <w:szCs w:val="20"/>
              </w:rPr>
              <w:t xml:space="preserve">By Task </w:t>
            </w:r>
            <w:r w:rsidRPr="00221D3E">
              <w:rPr>
                <w:rFonts w:cstheme="minorHAnsi"/>
                <w:w w:val="110"/>
                <w:sz w:val="20"/>
                <w:szCs w:val="20"/>
              </w:rPr>
              <w:t xml:space="preserve">&gt; </w:t>
            </w:r>
            <w:r w:rsidRPr="00221D3E">
              <w:rPr>
                <w:rFonts w:cstheme="minorHAnsi"/>
                <w:b/>
                <w:w w:val="110"/>
                <w:sz w:val="20"/>
                <w:szCs w:val="20"/>
              </w:rPr>
              <w:t xml:space="preserve">Modeling Standards for DO-178C/DO-331 </w:t>
            </w:r>
            <w:r w:rsidRPr="00221D3E">
              <w:rPr>
                <w:rFonts w:cstheme="minorHAnsi"/>
                <w:w w:val="110"/>
                <w:sz w:val="20"/>
                <w:szCs w:val="20"/>
              </w:rPr>
              <w:t xml:space="preserve">&gt; </w:t>
            </w:r>
            <w:r w:rsidR="00221D3E" w:rsidRPr="00AA449F">
              <w:rPr>
                <w:rFonts w:cstheme="minorHAnsi"/>
                <w:b/>
                <w:w w:val="110"/>
                <w:sz w:val="20"/>
              </w:rPr>
              <w:t xml:space="preserve">High-Integrity Systems </w:t>
            </w:r>
            <w:r w:rsidR="00221D3E" w:rsidRPr="00DC76C8">
              <w:rPr>
                <w:rFonts w:cstheme="minorHAnsi"/>
                <w:w w:val="110"/>
                <w:sz w:val="20"/>
              </w:rPr>
              <w:t>&gt;</w:t>
            </w:r>
            <w:r w:rsidR="00221D3E" w:rsidRPr="00AA449F">
              <w:rPr>
                <w:rFonts w:cstheme="minorHAnsi"/>
                <w:b/>
                <w:w w:val="110"/>
                <w:sz w:val="20"/>
              </w:rPr>
              <w:t xml:space="preserve"> Configuration </w:t>
            </w:r>
            <w:r w:rsidR="00221D3E" w:rsidRPr="00DC76C8">
              <w:rPr>
                <w:rFonts w:cstheme="minorHAnsi"/>
                <w:w w:val="110"/>
                <w:sz w:val="20"/>
              </w:rPr>
              <w:t>&gt;</w:t>
            </w:r>
            <w:r w:rsidR="00221D3E" w:rsidRPr="00AA449F">
              <w:rPr>
                <w:rFonts w:cstheme="minorHAnsi"/>
                <w:b/>
                <w:w w:val="110"/>
                <w:sz w:val="20"/>
              </w:rPr>
              <w:t xml:space="preserve"> </w:t>
            </w:r>
            <w:r w:rsidR="00040E66" w:rsidRPr="00221D3E">
              <w:rPr>
                <w:rFonts w:cstheme="minorHAnsi"/>
                <w:b/>
                <w:w w:val="110"/>
                <w:sz w:val="20"/>
                <w:szCs w:val="20"/>
              </w:rPr>
              <w:t>Check safety-</w:t>
            </w:r>
            <w:r w:rsidR="00221D3E">
              <w:rPr>
                <w:rFonts w:cstheme="minorHAnsi"/>
                <w:b/>
                <w:w w:val="110"/>
                <w:sz w:val="20"/>
                <w:szCs w:val="20"/>
              </w:rPr>
              <w:t xml:space="preserve">related diagnostic settings </w:t>
            </w:r>
            <w:r w:rsidRPr="00221D3E">
              <w:rPr>
                <w:rFonts w:cstheme="minorHAnsi"/>
                <w:b/>
                <w:w w:val="110"/>
                <w:sz w:val="20"/>
                <w:szCs w:val="20"/>
              </w:rPr>
              <w:t>for</w:t>
            </w:r>
            <w:r w:rsidRPr="00221D3E">
              <w:rPr>
                <w:rFonts w:cstheme="minorHAnsi"/>
                <w:b/>
                <w:spacing w:val="2"/>
                <w:w w:val="110"/>
                <w:sz w:val="20"/>
                <w:szCs w:val="20"/>
              </w:rPr>
              <w:t xml:space="preserve"> </w:t>
            </w:r>
            <w:r w:rsidRPr="00221D3E">
              <w:rPr>
                <w:rFonts w:cstheme="minorHAnsi"/>
                <w:b/>
                <w:w w:val="110"/>
                <w:sz w:val="20"/>
                <w:szCs w:val="20"/>
              </w:rPr>
              <w:t>compatibility</w:t>
            </w:r>
          </w:p>
          <w:p w:rsidR="008A1606" w:rsidRPr="00221D3E" w:rsidRDefault="008A1606" w:rsidP="00471C7E">
            <w:pPr>
              <w:pStyle w:val="TableParagraph"/>
              <w:spacing w:before="60"/>
              <w:rPr>
                <w:rFonts w:eastAsia="Cambria" w:cstheme="minorHAnsi"/>
                <w:sz w:val="20"/>
                <w:szCs w:val="20"/>
              </w:rPr>
            </w:pPr>
            <w:r w:rsidRPr="00221D3E">
              <w:rPr>
                <w:rFonts w:eastAsia="Cambria" w:cstheme="minorHAnsi"/>
                <w:w w:val="110"/>
                <w:sz w:val="20"/>
                <w:szCs w:val="20"/>
              </w:rPr>
              <w:t>For</w:t>
            </w:r>
            <w:r w:rsidRPr="00221D3E">
              <w:rPr>
                <w:rFonts w:eastAsia="Cambria" w:cstheme="minorHAnsi"/>
                <w:spacing w:val="-9"/>
                <w:w w:val="110"/>
                <w:sz w:val="20"/>
                <w:szCs w:val="20"/>
              </w:rPr>
              <w:t xml:space="preserve"> </w:t>
            </w:r>
            <w:r w:rsidR="00221D3E" w:rsidRPr="00C23CDE">
              <w:rPr>
                <w:rFonts w:eastAsia="Cambria" w:cstheme="minorHAnsi"/>
                <w:w w:val="105"/>
                <w:sz w:val="20"/>
                <w:szCs w:val="20"/>
              </w:rPr>
              <w:t xml:space="preserve">DO-178C/DO-331 </w:t>
            </w:r>
            <w:r w:rsidRPr="00221D3E">
              <w:rPr>
                <w:rFonts w:eastAsia="Cambria" w:cstheme="minorHAnsi"/>
                <w:w w:val="110"/>
                <w:sz w:val="20"/>
                <w:szCs w:val="20"/>
              </w:rPr>
              <w:t>check</w:t>
            </w:r>
            <w:r w:rsidRPr="00221D3E">
              <w:rPr>
                <w:rFonts w:eastAsia="Cambria" w:cstheme="minorHAnsi"/>
                <w:spacing w:val="-9"/>
                <w:w w:val="110"/>
                <w:sz w:val="20"/>
                <w:szCs w:val="20"/>
              </w:rPr>
              <w:t xml:space="preserve"> </w:t>
            </w:r>
            <w:r w:rsidRPr="00221D3E">
              <w:rPr>
                <w:rFonts w:eastAsia="Cambria" w:cstheme="minorHAnsi"/>
                <w:w w:val="110"/>
                <w:sz w:val="20"/>
                <w:szCs w:val="20"/>
              </w:rPr>
              <w:t>details,</w:t>
            </w:r>
            <w:r w:rsidRPr="00221D3E">
              <w:rPr>
                <w:rFonts w:eastAsia="Cambria" w:cstheme="minorHAnsi"/>
                <w:spacing w:val="-9"/>
                <w:w w:val="110"/>
                <w:sz w:val="20"/>
                <w:szCs w:val="20"/>
              </w:rPr>
              <w:t xml:space="preserve"> </w:t>
            </w:r>
            <w:r w:rsidRPr="00221D3E">
              <w:rPr>
                <w:rFonts w:eastAsia="Cambria" w:cstheme="minorHAnsi"/>
                <w:w w:val="110"/>
                <w:sz w:val="20"/>
                <w:szCs w:val="20"/>
              </w:rPr>
              <w:t>see</w:t>
            </w:r>
            <w:r w:rsidRPr="00221D3E">
              <w:rPr>
                <w:rFonts w:eastAsia="Cambria" w:cstheme="minorHAnsi"/>
                <w:spacing w:val="-9"/>
                <w:w w:val="110"/>
                <w:sz w:val="20"/>
                <w:szCs w:val="20"/>
              </w:rPr>
              <w:t xml:space="preserve"> </w:t>
            </w:r>
            <w:r w:rsidRPr="00221D3E">
              <w:rPr>
                <w:rFonts w:eastAsia="Cambria" w:cstheme="minorHAnsi"/>
                <w:w w:val="110"/>
                <w:sz w:val="20"/>
                <w:szCs w:val="20"/>
              </w:rPr>
              <w:t>“Check</w:t>
            </w:r>
            <w:r w:rsidRPr="00221D3E">
              <w:rPr>
                <w:rFonts w:eastAsia="Cambria" w:cstheme="minorHAnsi"/>
                <w:spacing w:val="-9"/>
                <w:w w:val="110"/>
                <w:sz w:val="20"/>
                <w:szCs w:val="20"/>
              </w:rPr>
              <w:t xml:space="preserve"> </w:t>
            </w:r>
            <w:r w:rsidRPr="00221D3E">
              <w:rPr>
                <w:rFonts w:eastAsia="Cambria" w:cstheme="minorHAnsi"/>
                <w:w w:val="110"/>
                <w:sz w:val="20"/>
                <w:szCs w:val="20"/>
              </w:rPr>
              <w:t>safety-related</w:t>
            </w:r>
            <w:r w:rsidRPr="00221D3E">
              <w:rPr>
                <w:rFonts w:eastAsia="Cambria" w:cstheme="minorHAnsi"/>
                <w:spacing w:val="-9"/>
                <w:w w:val="110"/>
                <w:sz w:val="20"/>
                <w:szCs w:val="20"/>
              </w:rPr>
              <w:t xml:space="preserve"> </w:t>
            </w:r>
            <w:r w:rsidRPr="00221D3E">
              <w:rPr>
                <w:rFonts w:eastAsia="Cambria" w:cstheme="minorHAnsi"/>
                <w:w w:val="110"/>
                <w:sz w:val="20"/>
                <w:szCs w:val="20"/>
              </w:rPr>
              <w:t>diagnostic</w:t>
            </w:r>
            <w:r w:rsidRPr="00221D3E">
              <w:rPr>
                <w:rFonts w:eastAsia="Cambria" w:cstheme="minorHAnsi"/>
                <w:spacing w:val="-9"/>
                <w:w w:val="110"/>
                <w:sz w:val="20"/>
                <w:szCs w:val="20"/>
              </w:rPr>
              <w:t xml:space="preserve"> </w:t>
            </w:r>
            <w:r w:rsidRPr="00221D3E">
              <w:rPr>
                <w:rFonts w:eastAsia="Cambria" w:cstheme="minorHAnsi"/>
                <w:w w:val="110"/>
                <w:sz w:val="20"/>
                <w:szCs w:val="20"/>
              </w:rPr>
              <w:t>settings</w:t>
            </w:r>
            <w:r w:rsidRPr="00221D3E">
              <w:rPr>
                <w:rFonts w:eastAsia="Cambria" w:cstheme="minorHAnsi"/>
                <w:spacing w:val="-9"/>
                <w:w w:val="110"/>
                <w:sz w:val="20"/>
                <w:szCs w:val="20"/>
              </w:rPr>
              <w:t xml:space="preserve"> </w:t>
            </w:r>
            <w:r w:rsidRPr="00221D3E">
              <w:rPr>
                <w:rFonts w:eastAsia="Cambria" w:cstheme="minorHAnsi"/>
                <w:w w:val="110"/>
                <w:sz w:val="20"/>
                <w:szCs w:val="20"/>
              </w:rPr>
              <w:t>for</w:t>
            </w:r>
            <w:r w:rsidRPr="00221D3E">
              <w:rPr>
                <w:rFonts w:eastAsia="Cambria" w:cstheme="minorHAnsi"/>
                <w:spacing w:val="-9"/>
                <w:w w:val="110"/>
                <w:sz w:val="20"/>
                <w:szCs w:val="20"/>
              </w:rPr>
              <w:t xml:space="preserve"> </w:t>
            </w:r>
            <w:r w:rsidRPr="00221D3E">
              <w:rPr>
                <w:rFonts w:eastAsia="Cambria" w:cstheme="minorHAnsi"/>
                <w:w w:val="110"/>
                <w:sz w:val="20"/>
                <w:szCs w:val="20"/>
              </w:rPr>
              <w:t>compatibility”.</w:t>
            </w:r>
          </w:p>
        </w:tc>
      </w:tr>
      <w:tr w:rsidR="001B4FF5" w:rsidTr="00471C7E">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1B4FF5" w:rsidRPr="00221D3E" w:rsidRDefault="001B4FF5" w:rsidP="00471C7E">
            <w:pPr>
              <w:pStyle w:val="TableParagraph"/>
              <w:spacing w:before="60"/>
              <w:rPr>
                <w:rFonts w:eastAsia="Cambria" w:cstheme="minorHAnsi"/>
                <w:sz w:val="20"/>
                <w:szCs w:val="20"/>
              </w:rPr>
            </w:pPr>
            <w:r w:rsidRPr="00221D3E">
              <w:rPr>
                <w:rFonts w:cstheme="minorHAnsi"/>
                <w:w w:val="105"/>
                <w:sz w:val="20"/>
                <w:szCs w:val="20"/>
              </w:rPr>
              <w:t>References</w:t>
            </w:r>
          </w:p>
        </w:tc>
        <w:tc>
          <w:tcPr>
            <w:tcW w:w="744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1B4FF5" w:rsidRPr="00221D3E" w:rsidRDefault="001B4FF5" w:rsidP="00487E65">
            <w:pPr>
              <w:pStyle w:val="TableParagraph"/>
              <w:numPr>
                <w:ilvl w:val="0"/>
                <w:numId w:val="40"/>
              </w:numPr>
              <w:tabs>
                <w:tab w:val="left" w:pos="340"/>
              </w:tabs>
              <w:spacing w:before="60"/>
              <w:ind w:left="230" w:hanging="230"/>
              <w:rPr>
                <w:rFonts w:eastAsia="Cambria" w:cstheme="minorHAnsi"/>
                <w:sz w:val="20"/>
                <w:szCs w:val="20"/>
              </w:rPr>
            </w:pPr>
            <w:r w:rsidRPr="00221D3E">
              <w:rPr>
                <w:rFonts w:eastAsia="Cambria" w:cstheme="minorHAnsi"/>
                <w:w w:val="110"/>
                <w:sz w:val="20"/>
                <w:szCs w:val="20"/>
              </w:rPr>
              <w:t>DO-331,</w:t>
            </w:r>
            <w:r w:rsidRPr="00221D3E">
              <w:rPr>
                <w:rFonts w:eastAsia="Cambria" w:cstheme="minorHAnsi"/>
                <w:spacing w:val="-9"/>
                <w:w w:val="110"/>
                <w:sz w:val="20"/>
                <w:szCs w:val="20"/>
              </w:rPr>
              <w:t xml:space="preserve"> </w:t>
            </w:r>
            <w:r w:rsidRPr="00221D3E">
              <w:rPr>
                <w:rFonts w:eastAsia="Cambria" w:cstheme="minorHAnsi"/>
                <w:w w:val="110"/>
                <w:sz w:val="20"/>
                <w:szCs w:val="20"/>
              </w:rPr>
              <w:t>Section</w:t>
            </w:r>
            <w:r w:rsidRPr="00221D3E">
              <w:rPr>
                <w:rFonts w:eastAsia="Cambria" w:cstheme="minorHAnsi"/>
                <w:spacing w:val="-9"/>
                <w:w w:val="110"/>
                <w:sz w:val="20"/>
                <w:szCs w:val="20"/>
              </w:rPr>
              <w:t xml:space="preserve"> </w:t>
            </w:r>
            <w:r w:rsidRPr="00221D3E">
              <w:rPr>
                <w:rFonts w:eastAsia="Cambria" w:cstheme="minorHAnsi"/>
                <w:w w:val="110"/>
                <w:sz w:val="20"/>
                <w:szCs w:val="20"/>
              </w:rPr>
              <w:t>MB.6.3.3.b</w:t>
            </w:r>
            <w:r w:rsidRPr="00221D3E">
              <w:rPr>
                <w:rFonts w:eastAsia="Cambria" w:cstheme="minorHAnsi"/>
                <w:spacing w:val="-9"/>
                <w:w w:val="110"/>
                <w:sz w:val="20"/>
                <w:szCs w:val="20"/>
              </w:rPr>
              <w:t xml:space="preserve"> </w:t>
            </w:r>
            <w:r w:rsidRPr="00221D3E">
              <w:rPr>
                <w:rFonts w:eastAsia="Cambria" w:cstheme="minorHAnsi"/>
                <w:w w:val="110"/>
                <w:sz w:val="20"/>
                <w:szCs w:val="20"/>
              </w:rPr>
              <w:t>'Software</w:t>
            </w:r>
            <w:r w:rsidRPr="00221D3E">
              <w:rPr>
                <w:rFonts w:eastAsia="Cambria" w:cstheme="minorHAnsi"/>
                <w:spacing w:val="-9"/>
                <w:w w:val="110"/>
                <w:sz w:val="20"/>
                <w:szCs w:val="20"/>
              </w:rPr>
              <w:t xml:space="preserve"> </w:t>
            </w:r>
            <w:r w:rsidRPr="00221D3E">
              <w:rPr>
                <w:rFonts w:eastAsia="Cambria" w:cstheme="minorHAnsi"/>
                <w:w w:val="110"/>
                <w:sz w:val="20"/>
                <w:szCs w:val="20"/>
              </w:rPr>
              <w:t>architecture</w:t>
            </w:r>
            <w:r w:rsidRPr="00221D3E">
              <w:rPr>
                <w:rFonts w:eastAsia="Cambria" w:cstheme="minorHAnsi"/>
                <w:spacing w:val="-9"/>
                <w:w w:val="110"/>
                <w:sz w:val="20"/>
                <w:szCs w:val="20"/>
              </w:rPr>
              <w:t xml:space="preserve"> </w:t>
            </w:r>
            <w:r w:rsidRPr="00221D3E">
              <w:rPr>
                <w:rFonts w:eastAsia="Cambria" w:cstheme="minorHAnsi"/>
                <w:w w:val="110"/>
                <w:sz w:val="20"/>
                <w:szCs w:val="20"/>
              </w:rPr>
              <w:t>is</w:t>
            </w:r>
            <w:r w:rsidRPr="00221D3E">
              <w:rPr>
                <w:rFonts w:eastAsia="Cambria" w:cstheme="minorHAnsi"/>
                <w:spacing w:val="-9"/>
                <w:w w:val="110"/>
                <w:sz w:val="20"/>
                <w:szCs w:val="20"/>
              </w:rPr>
              <w:t xml:space="preserve"> </w:t>
            </w:r>
            <w:r w:rsidRPr="00221D3E">
              <w:rPr>
                <w:rFonts w:eastAsia="Cambria" w:cstheme="minorHAnsi"/>
                <w:w w:val="110"/>
                <w:sz w:val="20"/>
                <w:szCs w:val="20"/>
              </w:rPr>
              <w:t>consistent</w:t>
            </w:r>
            <w:r w:rsidR="00221D3E" w:rsidRPr="00221D3E">
              <w:rPr>
                <w:rFonts w:eastAsia="Cambria" w:cstheme="minorHAnsi"/>
                <w:w w:val="110"/>
                <w:sz w:val="20"/>
                <w:szCs w:val="20"/>
              </w:rPr>
              <w:t>'</w:t>
            </w:r>
          </w:p>
        </w:tc>
      </w:tr>
      <w:tr w:rsidR="001B4FF5"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B4FF5" w:rsidRPr="00221D3E" w:rsidRDefault="001B4FF5" w:rsidP="00471C7E">
            <w:pPr>
              <w:pStyle w:val="TableParagraph"/>
              <w:spacing w:before="60"/>
              <w:rPr>
                <w:rFonts w:eastAsia="Cambria" w:cstheme="minorHAnsi"/>
                <w:sz w:val="20"/>
                <w:szCs w:val="20"/>
              </w:rPr>
            </w:pPr>
            <w:r w:rsidRPr="00221D3E">
              <w:rPr>
                <w:rFonts w:cstheme="minorHAnsi"/>
                <w:w w:val="110"/>
                <w:sz w:val="20"/>
                <w:szCs w:val="20"/>
              </w:rPr>
              <w:t>See Also</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B4FF5" w:rsidRPr="00221D3E" w:rsidRDefault="001B4FF5" w:rsidP="00471C7E">
            <w:pPr>
              <w:pStyle w:val="TableParagraph"/>
              <w:spacing w:before="60"/>
              <w:rPr>
                <w:rFonts w:eastAsia="Cambria" w:cstheme="minorHAnsi"/>
                <w:sz w:val="20"/>
                <w:szCs w:val="20"/>
              </w:rPr>
            </w:pPr>
            <w:r w:rsidRPr="00221D3E">
              <w:rPr>
                <w:rFonts w:eastAsia="Cambria" w:cstheme="minorHAnsi"/>
                <w:w w:val="110"/>
                <w:sz w:val="20"/>
                <w:szCs w:val="20"/>
              </w:rPr>
              <w:t>“</w:t>
            </w:r>
            <w:r w:rsidR="00221D3E">
              <w:rPr>
                <w:rFonts w:eastAsia="Cambria" w:cstheme="minorHAnsi"/>
                <w:w w:val="110"/>
                <w:sz w:val="20"/>
                <w:szCs w:val="20"/>
              </w:rPr>
              <w:t>Model Configuration Parameters</w:t>
            </w:r>
            <w:r w:rsidRPr="00221D3E">
              <w:rPr>
                <w:rFonts w:eastAsia="Cambria" w:cstheme="minorHAnsi"/>
                <w:w w:val="110"/>
                <w:sz w:val="20"/>
                <w:szCs w:val="20"/>
              </w:rPr>
              <w:t>: Compatibility</w:t>
            </w:r>
            <w:r w:rsidR="00221D3E">
              <w:rPr>
                <w:rFonts w:eastAsia="Cambria" w:cstheme="minorHAnsi"/>
                <w:w w:val="110"/>
                <w:sz w:val="20"/>
                <w:szCs w:val="20"/>
              </w:rPr>
              <w:t xml:space="preserve"> Diagnostics</w:t>
            </w:r>
            <w:r w:rsidRPr="00221D3E">
              <w:rPr>
                <w:rFonts w:eastAsia="Cambria" w:cstheme="minorHAnsi"/>
                <w:w w:val="110"/>
                <w:sz w:val="20"/>
                <w:szCs w:val="20"/>
              </w:rPr>
              <w:t>” in the Simulink</w:t>
            </w:r>
            <w:r w:rsidRPr="00221D3E">
              <w:rPr>
                <w:rFonts w:eastAsia="Cambria" w:cstheme="minorHAnsi"/>
                <w:spacing w:val="-9"/>
                <w:w w:val="110"/>
                <w:sz w:val="20"/>
                <w:szCs w:val="20"/>
              </w:rPr>
              <w:t xml:space="preserve"> </w:t>
            </w:r>
            <w:r w:rsidRPr="00221D3E">
              <w:rPr>
                <w:rFonts w:eastAsia="Cambria" w:cstheme="minorHAnsi"/>
                <w:w w:val="110"/>
                <w:sz w:val="20"/>
                <w:szCs w:val="20"/>
              </w:rPr>
              <w:t>documentation</w:t>
            </w:r>
          </w:p>
        </w:tc>
      </w:tr>
      <w:tr w:rsidR="001B4FF5"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B4FF5" w:rsidRPr="00221D3E" w:rsidRDefault="001B4FF5" w:rsidP="00471C7E">
            <w:pPr>
              <w:pStyle w:val="TableParagraph"/>
              <w:spacing w:before="60"/>
              <w:rPr>
                <w:rFonts w:eastAsia="Cambria" w:cstheme="minorHAnsi"/>
                <w:sz w:val="20"/>
                <w:szCs w:val="20"/>
              </w:rPr>
            </w:pPr>
            <w:r w:rsidRPr="00221D3E">
              <w:rPr>
                <w:rFonts w:cstheme="minorHAnsi"/>
                <w:w w:val="115"/>
                <w:sz w:val="20"/>
                <w:szCs w:val="20"/>
              </w:rPr>
              <w:t>Last</w:t>
            </w:r>
            <w:r w:rsidRPr="00221D3E">
              <w:rPr>
                <w:rFonts w:cstheme="minorHAnsi"/>
                <w:spacing w:val="-22"/>
                <w:w w:val="115"/>
                <w:sz w:val="20"/>
                <w:szCs w:val="20"/>
              </w:rPr>
              <w:t xml:space="preserve"> </w:t>
            </w:r>
            <w:r w:rsidRPr="00221D3E">
              <w:rPr>
                <w:rFonts w:cstheme="minorHAnsi"/>
                <w:w w:val="115"/>
                <w:sz w:val="20"/>
                <w:szCs w:val="20"/>
              </w:rPr>
              <w:t>Changed</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B4FF5" w:rsidRPr="00221D3E" w:rsidRDefault="00221D3E" w:rsidP="00471C7E">
            <w:pPr>
              <w:pStyle w:val="TableParagraph"/>
              <w:spacing w:before="60"/>
              <w:rPr>
                <w:rFonts w:eastAsia="Cambria" w:cstheme="minorHAnsi"/>
                <w:sz w:val="20"/>
                <w:szCs w:val="20"/>
              </w:rPr>
            </w:pPr>
            <w:r w:rsidRPr="00221D3E">
              <w:rPr>
                <w:rFonts w:cstheme="minorHAnsi"/>
                <w:w w:val="105"/>
                <w:sz w:val="20"/>
                <w:szCs w:val="20"/>
              </w:rPr>
              <w:t>R2017</w:t>
            </w:r>
            <w:r w:rsidR="001B4FF5" w:rsidRPr="00221D3E">
              <w:rPr>
                <w:rFonts w:cstheme="minorHAnsi"/>
                <w:w w:val="105"/>
                <w:sz w:val="20"/>
                <w:szCs w:val="20"/>
              </w:rPr>
              <w:t>b</w:t>
            </w:r>
          </w:p>
        </w:tc>
      </w:tr>
    </w:tbl>
    <w:p w:rsidR="00471C7E" w:rsidRDefault="00471C7E" w:rsidP="008A1606">
      <w:pPr>
        <w:pStyle w:val="Heading4"/>
        <w:rPr>
          <w:w w:val="105"/>
        </w:rPr>
      </w:pPr>
      <w:bookmarkStart w:id="200" w:name="_bookmark72"/>
      <w:bookmarkEnd w:id="200"/>
    </w:p>
    <w:p w:rsidR="00471C7E" w:rsidRDefault="00471C7E">
      <w:pPr>
        <w:spacing w:after="160" w:line="259" w:lineRule="auto"/>
        <w:rPr>
          <w:rFonts w:ascii="Arial" w:hAnsi="Arial" w:cs="Arial"/>
          <w:b/>
          <w:w w:val="105"/>
          <w:sz w:val="20"/>
          <w:szCs w:val="20"/>
        </w:rPr>
      </w:pPr>
      <w:r>
        <w:rPr>
          <w:w w:val="105"/>
        </w:rPr>
        <w:br w:type="page"/>
      </w:r>
    </w:p>
    <w:p w:rsidR="008A1606" w:rsidRDefault="008A1606" w:rsidP="008A1606">
      <w:pPr>
        <w:pStyle w:val="Heading4"/>
        <w:rPr>
          <w:rFonts w:ascii="Calibri" w:eastAsia="Calibri" w:hAnsi="Calibri" w:cs="Calibri"/>
          <w:bCs/>
          <w:sz w:val="17"/>
          <w:szCs w:val="17"/>
        </w:rPr>
      </w:pPr>
      <w:bookmarkStart w:id="201" w:name="_Toc503436780"/>
      <w:r>
        <w:rPr>
          <w:w w:val="105"/>
        </w:rPr>
        <w:lastRenderedPageBreak/>
        <w:t xml:space="preserve">hisl_0302: Configuration Parameters &gt; Diagnostics &gt; Data </w:t>
      </w:r>
      <w:r>
        <w:rPr>
          <w:spacing w:val="-3"/>
          <w:w w:val="105"/>
        </w:rPr>
        <w:t xml:space="preserve">Validity </w:t>
      </w:r>
      <w:r>
        <w:rPr>
          <w:w w:val="105"/>
        </w:rPr>
        <w:t>&gt; Parameters</w:t>
      </w:r>
      <w:bookmarkEnd w:id="201"/>
    </w:p>
    <w:tbl>
      <w:tblPr>
        <w:tblW w:w="0" w:type="auto"/>
        <w:tblLayout w:type="fixed"/>
        <w:tblCellMar>
          <w:left w:w="0" w:type="dxa"/>
          <w:right w:w="0" w:type="dxa"/>
        </w:tblCellMar>
        <w:tblLook w:val="01E0" w:firstRow="1" w:lastRow="1" w:firstColumn="1" w:lastColumn="1" w:noHBand="0" w:noVBand="0"/>
      </w:tblPr>
      <w:tblGrid>
        <w:gridCol w:w="1795"/>
        <w:gridCol w:w="7445"/>
      </w:tblGrid>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Default="008A1606" w:rsidP="00471C7E">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Default="008A1606" w:rsidP="00471C7E">
            <w:pPr>
              <w:pStyle w:val="TableParagraph"/>
              <w:spacing w:before="28"/>
              <w:rPr>
                <w:rFonts w:ascii="Calibri" w:eastAsia="Calibri" w:hAnsi="Calibri" w:cs="Calibri"/>
                <w:sz w:val="20"/>
                <w:szCs w:val="20"/>
              </w:rPr>
            </w:pPr>
            <w:r>
              <w:rPr>
                <w:rFonts w:ascii="Calibri"/>
                <w:b/>
                <w:w w:val="105"/>
                <w:sz w:val="20"/>
              </w:rPr>
              <w:t>hisl_0302: Configuration Parameters &gt; Diagnostics &gt; Data Validity &gt;</w:t>
            </w:r>
            <w:r>
              <w:rPr>
                <w:rFonts w:ascii="Calibri"/>
                <w:b/>
                <w:spacing w:val="20"/>
                <w:w w:val="105"/>
                <w:sz w:val="20"/>
              </w:rPr>
              <w:t xml:space="preserve"> </w:t>
            </w:r>
            <w:r>
              <w:rPr>
                <w:rFonts w:ascii="Calibri"/>
                <w:b/>
                <w:w w:val="105"/>
                <w:sz w:val="20"/>
              </w:rPr>
              <w:t>Parameters</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6363EE" w:rsidRDefault="008A1606" w:rsidP="00471C7E">
            <w:pPr>
              <w:pStyle w:val="TableParagraph"/>
              <w:spacing w:before="60"/>
              <w:rPr>
                <w:rFonts w:eastAsia="Cambria" w:cstheme="minorHAnsi"/>
                <w:sz w:val="20"/>
                <w:szCs w:val="20"/>
              </w:rPr>
            </w:pPr>
            <w:r w:rsidRPr="006363EE">
              <w:rPr>
                <w:rFonts w:cstheme="minorHAnsi"/>
                <w:w w:val="105"/>
                <w:sz w:val="20"/>
              </w:rPr>
              <w:t>Description</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6363EE" w:rsidRDefault="008A1606" w:rsidP="00471C7E">
            <w:pPr>
              <w:pStyle w:val="TableParagraph"/>
              <w:spacing w:before="60"/>
              <w:rPr>
                <w:rFonts w:eastAsia="Cambria" w:cstheme="minorHAnsi"/>
                <w:sz w:val="20"/>
                <w:szCs w:val="20"/>
              </w:rPr>
            </w:pPr>
            <w:r w:rsidRPr="006363EE">
              <w:rPr>
                <w:rFonts w:cstheme="minorHAnsi"/>
                <w:w w:val="110"/>
                <w:sz w:val="20"/>
              </w:rPr>
              <w:t xml:space="preserve">For models used to develop high-integrity systems, in the Configuration Parameters dialog box, on the </w:t>
            </w:r>
            <w:r w:rsidRPr="006363EE">
              <w:rPr>
                <w:rFonts w:cstheme="minorHAnsi"/>
                <w:b/>
                <w:w w:val="110"/>
                <w:sz w:val="20"/>
              </w:rPr>
              <w:t xml:space="preserve">Diagnostics </w:t>
            </w:r>
            <w:r w:rsidRPr="006363EE">
              <w:rPr>
                <w:rFonts w:cstheme="minorHAnsi"/>
                <w:w w:val="110"/>
                <w:sz w:val="20"/>
              </w:rPr>
              <w:t xml:space="preserve">&gt; </w:t>
            </w:r>
            <w:r w:rsidRPr="006363EE">
              <w:rPr>
                <w:rFonts w:cstheme="minorHAnsi"/>
                <w:b/>
                <w:w w:val="110"/>
                <w:sz w:val="20"/>
              </w:rPr>
              <w:t xml:space="preserve">Data Validity </w:t>
            </w:r>
            <w:r w:rsidRPr="006363EE">
              <w:rPr>
                <w:rFonts w:cstheme="minorHAnsi"/>
                <w:w w:val="110"/>
                <w:sz w:val="20"/>
              </w:rPr>
              <w:t xml:space="preserve">pane, set the </w:t>
            </w:r>
            <w:r w:rsidRPr="006363EE">
              <w:rPr>
                <w:rFonts w:cstheme="minorHAnsi"/>
                <w:b/>
                <w:w w:val="110"/>
                <w:sz w:val="20"/>
              </w:rPr>
              <w:t xml:space="preserve">Parameters </w:t>
            </w:r>
            <w:r w:rsidRPr="006363EE">
              <w:rPr>
                <w:rFonts w:cstheme="minorHAnsi"/>
                <w:w w:val="110"/>
                <w:sz w:val="20"/>
              </w:rPr>
              <w:t>parameters as</w:t>
            </w:r>
            <w:r w:rsidRPr="006363EE">
              <w:rPr>
                <w:rFonts w:cstheme="minorHAnsi"/>
                <w:spacing w:val="-24"/>
                <w:w w:val="110"/>
                <w:sz w:val="20"/>
              </w:rPr>
              <w:t xml:space="preserve"> </w:t>
            </w:r>
            <w:r w:rsidRPr="006363EE">
              <w:rPr>
                <w:rFonts w:cstheme="minorHAnsi"/>
                <w:w w:val="110"/>
                <w:sz w:val="20"/>
              </w:rPr>
              <w:t>follows:</w:t>
            </w:r>
          </w:p>
          <w:p w:rsidR="008A1606" w:rsidRPr="006363EE"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6363EE">
              <w:rPr>
                <w:rFonts w:cstheme="minorHAnsi"/>
                <w:b/>
                <w:w w:val="110"/>
                <w:sz w:val="20"/>
              </w:rPr>
              <w:t xml:space="preserve">Detect downcast </w:t>
            </w:r>
            <w:r w:rsidRPr="006363EE">
              <w:rPr>
                <w:rFonts w:cstheme="minorHAnsi"/>
                <w:w w:val="110"/>
                <w:sz w:val="20"/>
              </w:rPr>
              <w:t>to</w:t>
            </w:r>
            <w:r w:rsidRPr="006363EE">
              <w:rPr>
                <w:rFonts w:cstheme="minorHAnsi"/>
                <w:spacing w:val="-7"/>
                <w:w w:val="110"/>
                <w:sz w:val="20"/>
              </w:rPr>
              <w:t xml:space="preserve"> </w:t>
            </w:r>
            <w:r w:rsidRPr="006363EE">
              <w:rPr>
                <w:rFonts w:ascii="Courier New" w:hAnsi="Courier New" w:cs="Courier New"/>
                <w:w w:val="110"/>
                <w:sz w:val="20"/>
              </w:rPr>
              <w:t>error</w:t>
            </w:r>
          </w:p>
          <w:p w:rsidR="008A1606" w:rsidRPr="006363EE" w:rsidRDefault="008A1606" w:rsidP="00487E65">
            <w:pPr>
              <w:pStyle w:val="TableParagraph"/>
              <w:numPr>
                <w:ilvl w:val="0"/>
                <w:numId w:val="40"/>
              </w:numPr>
              <w:tabs>
                <w:tab w:val="left" w:pos="340"/>
              </w:tabs>
              <w:spacing w:before="30"/>
              <w:ind w:left="230" w:hanging="230"/>
              <w:rPr>
                <w:rFonts w:ascii="Courier New" w:eastAsia="Lucida Console" w:hAnsi="Courier New" w:cs="Courier New"/>
                <w:sz w:val="20"/>
                <w:szCs w:val="20"/>
              </w:rPr>
            </w:pPr>
            <w:r w:rsidRPr="006363EE">
              <w:rPr>
                <w:rFonts w:cstheme="minorHAnsi"/>
                <w:b/>
                <w:w w:val="110"/>
                <w:sz w:val="20"/>
              </w:rPr>
              <w:t xml:space="preserve">Detect precision loss </w:t>
            </w:r>
            <w:r w:rsidRPr="006363EE">
              <w:rPr>
                <w:rFonts w:cstheme="minorHAnsi"/>
                <w:w w:val="110"/>
                <w:sz w:val="20"/>
              </w:rPr>
              <w:t>to</w:t>
            </w:r>
            <w:r w:rsidRPr="006363EE">
              <w:rPr>
                <w:rFonts w:cstheme="minorHAnsi"/>
                <w:spacing w:val="-2"/>
                <w:w w:val="110"/>
                <w:sz w:val="20"/>
              </w:rPr>
              <w:t xml:space="preserve"> </w:t>
            </w:r>
            <w:r w:rsidRPr="006363EE">
              <w:rPr>
                <w:rFonts w:ascii="Courier New" w:hAnsi="Courier New" w:cs="Courier New"/>
                <w:w w:val="110"/>
                <w:sz w:val="20"/>
              </w:rPr>
              <w:t>error</w:t>
            </w:r>
          </w:p>
          <w:p w:rsidR="008A1606" w:rsidRPr="006363EE"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6363EE">
              <w:rPr>
                <w:rFonts w:cstheme="minorHAnsi"/>
                <w:b/>
                <w:w w:val="110"/>
                <w:sz w:val="20"/>
              </w:rPr>
              <w:t xml:space="preserve">Detect overflow </w:t>
            </w:r>
            <w:r w:rsidRPr="006363EE">
              <w:rPr>
                <w:rFonts w:cstheme="minorHAnsi"/>
                <w:w w:val="110"/>
                <w:sz w:val="20"/>
              </w:rPr>
              <w:t>to</w:t>
            </w:r>
            <w:r w:rsidRPr="006363EE">
              <w:rPr>
                <w:rFonts w:cstheme="minorHAnsi"/>
                <w:spacing w:val="-18"/>
                <w:w w:val="110"/>
                <w:sz w:val="20"/>
              </w:rPr>
              <w:t xml:space="preserve"> </w:t>
            </w:r>
            <w:r w:rsidRPr="006363EE">
              <w:rPr>
                <w:rFonts w:ascii="Courier New" w:hAnsi="Courier New" w:cs="Courier New"/>
                <w:w w:val="110"/>
                <w:sz w:val="20"/>
              </w:rPr>
              <w:t>error</w:t>
            </w:r>
          </w:p>
          <w:p w:rsidR="008A1606" w:rsidRPr="006363EE"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6363EE">
              <w:rPr>
                <w:rFonts w:cstheme="minorHAnsi"/>
                <w:b/>
                <w:w w:val="110"/>
                <w:sz w:val="20"/>
              </w:rPr>
              <w:t xml:space="preserve">Detect underflow </w:t>
            </w:r>
            <w:r w:rsidRPr="006363EE">
              <w:rPr>
                <w:rFonts w:cstheme="minorHAnsi"/>
                <w:w w:val="110"/>
                <w:sz w:val="20"/>
              </w:rPr>
              <w:t>to</w:t>
            </w:r>
            <w:r w:rsidRPr="006363EE">
              <w:rPr>
                <w:rFonts w:cstheme="minorHAnsi"/>
                <w:spacing w:val="-8"/>
                <w:w w:val="110"/>
                <w:sz w:val="20"/>
              </w:rPr>
              <w:t xml:space="preserve"> </w:t>
            </w:r>
            <w:r w:rsidRPr="006363EE">
              <w:rPr>
                <w:rFonts w:ascii="Courier New" w:hAnsi="Courier New" w:cs="Courier New"/>
                <w:w w:val="110"/>
                <w:sz w:val="20"/>
              </w:rPr>
              <w:t>error</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6363EE" w:rsidRDefault="008A1606" w:rsidP="00471C7E">
            <w:pPr>
              <w:pStyle w:val="TableParagraph"/>
              <w:spacing w:before="60"/>
              <w:rPr>
                <w:rFonts w:eastAsia="Cambria" w:cstheme="minorHAnsi"/>
                <w:sz w:val="20"/>
                <w:szCs w:val="20"/>
              </w:rPr>
            </w:pPr>
            <w:r w:rsidRPr="006363EE">
              <w:rPr>
                <w:rFonts w:cstheme="minorHAnsi"/>
                <w:w w:val="110"/>
                <w:sz w:val="20"/>
              </w:rPr>
              <w:t>Rationale</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6363EE" w:rsidRDefault="008A1606" w:rsidP="00471C7E">
            <w:pPr>
              <w:pStyle w:val="TableParagraph"/>
              <w:spacing w:before="60"/>
              <w:rPr>
                <w:rFonts w:eastAsia="Cambria" w:cstheme="minorHAnsi"/>
                <w:sz w:val="20"/>
                <w:szCs w:val="20"/>
              </w:rPr>
            </w:pPr>
            <w:r w:rsidRPr="006363EE">
              <w:rPr>
                <w:rFonts w:cstheme="minorHAnsi"/>
                <w:w w:val="105"/>
                <w:sz w:val="20"/>
              </w:rPr>
              <w:t xml:space="preserve">Improve robustness of </w:t>
            </w:r>
            <w:r w:rsidRPr="006363EE">
              <w:rPr>
                <w:rFonts w:cstheme="minorHAnsi"/>
                <w:spacing w:val="6"/>
                <w:w w:val="105"/>
                <w:sz w:val="20"/>
              </w:rPr>
              <w:t>design</w:t>
            </w:r>
            <w:r w:rsidRPr="006363EE">
              <w:rPr>
                <w:rFonts w:cstheme="minorHAnsi"/>
                <w:w w:val="105"/>
                <w:sz w:val="20"/>
              </w:rPr>
              <w:t>.</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6363EE" w:rsidRDefault="008A1606" w:rsidP="00471C7E">
            <w:pPr>
              <w:pStyle w:val="TableParagraph"/>
              <w:spacing w:before="60"/>
              <w:rPr>
                <w:rFonts w:eastAsia="Cambria" w:cstheme="minorHAnsi"/>
                <w:sz w:val="20"/>
                <w:szCs w:val="20"/>
              </w:rPr>
            </w:pPr>
            <w:r w:rsidRPr="006363EE">
              <w:rPr>
                <w:rFonts w:cstheme="minorHAnsi"/>
                <w:w w:val="110"/>
                <w:sz w:val="20"/>
              </w:rPr>
              <w:t>Model</w:t>
            </w:r>
            <w:r w:rsidRPr="006363EE">
              <w:rPr>
                <w:rFonts w:cstheme="minorHAnsi"/>
                <w:spacing w:val="-28"/>
                <w:w w:val="110"/>
                <w:sz w:val="20"/>
              </w:rPr>
              <w:t xml:space="preserve"> </w:t>
            </w:r>
            <w:r w:rsidRPr="006363EE">
              <w:rPr>
                <w:rFonts w:cstheme="minorHAnsi"/>
                <w:w w:val="110"/>
                <w:sz w:val="20"/>
              </w:rPr>
              <w:t>Advisor Checks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6363EE" w:rsidRDefault="008A1606" w:rsidP="00487E65">
            <w:pPr>
              <w:pStyle w:val="TableParagraph"/>
              <w:numPr>
                <w:ilvl w:val="0"/>
                <w:numId w:val="40"/>
              </w:numPr>
              <w:spacing w:before="60"/>
              <w:ind w:left="0" w:hanging="302"/>
              <w:rPr>
                <w:rFonts w:eastAsia="Cambria" w:cstheme="minorHAnsi"/>
                <w:sz w:val="20"/>
                <w:szCs w:val="20"/>
              </w:rPr>
            </w:pPr>
            <w:r w:rsidRPr="006363EE">
              <w:rPr>
                <w:rFonts w:cstheme="minorHAnsi"/>
                <w:b/>
                <w:w w:val="110"/>
                <w:sz w:val="20"/>
              </w:rPr>
              <w:t xml:space="preserve">By Task </w:t>
            </w:r>
            <w:r w:rsidRPr="006363EE">
              <w:rPr>
                <w:rFonts w:cstheme="minorHAnsi"/>
                <w:w w:val="110"/>
                <w:sz w:val="20"/>
              </w:rPr>
              <w:t xml:space="preserve">&gt; </w:t>
            </w:r>
            <w:r w:rsidRPr="006363EE">
              <w:rPr>
                <w:rFonts w:cstheme="minorHAnsi"/>
                <w:b/>
                <w:w w:val="110"/>
                <w:sz w:val="20"/>
              </w:rPr>
              <w:t xml:space="preserve">Modeling Standards for DO-178C/DO-331 </w:t>
            </w:r>
            <w:r w:rsidRPr="006363EE">
              <w:rPr>
                <w:rFonts w:cstheme="minorHAnsi"/>
                <w:w w:val="110"/>
                <w:sz w:val="20"/>
              </w:rPr>
              <w:t xml:space="preserve">&gt; </w:t>
            </w:r>
            <w:r w:rsidR="006363EE" w:rsidRPr="00AA449F">
              <w:rPr>
                <w:rFonts w:cstheme="minorHAnsi"/>
                <w:b/>
                <w:w w:val="110"/>
                <w:sz w:val="20"/>
              </w:rPr>
              <w:t xml:space="preserve">High-Integrity Systems </w:t>
            </w:r>
            <w:r w:rsidR="006363EE" w:rsidRPr="00DC76C8">
              <w:rPr>
                <w:rFonts w:cstheme="minorHAnsi"/>
                <w:w w:val="110"/>
                <w:sz w:val="20"/>
              </w:rPr>
              <w:t>&gt;</w:t>
            </w:r>
            <w:r w:rsidR="006363EE" w:rsidRPr="00AA449F">
              <w:rPr>
                <w:rFonts w:cstheme="minorHAnsi"/>
                <w:b/>
                <w:w w:val="110"/>
                <w:sz w:val="20"/>
              </w:rPr>
              <w:t xml:space="preserve"> Configuration </w:t>
            </w:r>
            <w:r w:rsidR="00BD0872" w:rsidRPr="006363EE">
              <w:rPr>
                <w:rFonts w:cstheme="minorHAnsi"/>
                <w:w w:val="110"/>
                <w:sz w:val="20"/>
              </w:rPr>
              <w:t>&gt;</w:t>
            </w:r>
            <w:r w:rsidR="00BD0872" w:rsidRPr="006363EE">
              <w:rPr>
                <w:rFonts w:cstheme="minorHAnsi"/>
                <w:b/>
                <w:w w:val="110"/>
                <w:sz w:val="20"/>
              </w:rPr>
              <w:t xml:space="preserve"> </w:t>
            </w:r>
            <w:r w:rsidR="00040E66" w:rsidRPr="006363EE">
              <w:rPr>
                <w:rFonts w:cstheme="minorHAnsi"/>
                <w:b/>
                <w:w w:val="110"/>
                <w:sz w:val="20"/>
              </w:rPr>
              <w:t>Check safety-</w:t>
            </w:r>
            <w:r w:rsidRPr="006363EE">
              <w:rPr>
                <w:rFonts w:cstheme="minorHAnsi"/>
                <w:b/>
                <w:w w:val="110"/>
                <w:sz w:val="20"/>
              </w:rPr>
              <w:t>r</w:t>
            </w:r>
            <w:r w:rsidR="001B4FF5" w:rsidRPr="006363EE">
              <w:rPr>
                <w:rFonts w:cstheme="minorHAnsi"/>
                <w:b/>
                <w:w w:val="110"/>
                <w:sz w:val="20"/>
              </w:rPr>
              <w:t xml:space="preserve">elated diagnostic settings for </w:t>
            </w:r>
            <w:r w:rsidRPr="006363EE">
              <w:rPr>
                <w:rFonts w:cstheme="minorHAnsi"/>
                <w:b/>
                <w:w w:val="110"/>
                <w:sz w:val="20"/>
              </w:rPr>
              <w:t>parameters</w:t>
            </w:r>
          </w:p>
          <w:p w:rsidR="008A1606" w:rsidRPr="006363EE" w:rsidRDefault="008A1606" w:rsidP="00471C7E">
            <w:pPr>
              <w:pStyle w:val="TableParagraph"/>
              <w:spacing w:before="60"/>
              <w:rPr>
                <w:rFonts w:eastAsia="Cambria" w:cstheme="minorHAnsi"/>
                <w:sz w:val="20"/>
                <w:szCs w:val="20"/>
              </w:rPr>
            </w:pPr>
            <w:r w:rsidRPr="006363EE">
              <w:rPr>
                <w:rFonts w:eastAsia="Cambria" w:cstheme="minorHAnsi"/>
                <w:w w:val="110"/>
                <w:sz w:val="20"/>
                <w:szCs w:val="20"/>
              </w:rPr>
              <w:t>For</w:t>
            </w:r>
            <w:r w:rsidRPr="006363EE">
              <w:rPr>
                <w:rFonts w:eastAsia="Cambria" w:cstheme="minorHAnsi"/>
                <w:spacing w:val="-8"/>
                <w:w w:val="110"/>
                <w:sz w:val="20"/>
                <w:szCs w:val="20"/>
              </w:rPr>
              <w:t xml:space="preserve"> </w:t>
            </w:r>
            <w:r w:rsidR="006363EE" w:rsidRPr="00C23CDE">
              <w:rPr>
                <w:rFonts w:eastAsia="Cambria" w:cstheme="minorHAnsi"/>
                <w:w w:val="105"/>
                <w:sz w:val="20"/>
                <w:szCs w:val="20"/>
              </w:rPr>
              <w:t xml:space="preserve">DO-178C/DO-331 </w:t>
            </w:r>
            <w:r w:rsidRPr="006363EE">
              <w:rPr>
                <w:rFonts w:eastAsia="Cambria" w:cstheme="minorHAnsi"/>
                <w:w w:val="110"/>
                <w:sz w:val="20"/>
                <w:szCs w:val="20"/>
              </w:rPr>
              <w:t>check</w:t>
            </w:r>
            <w:r w:rsidRPr="006363EE">
              <w:rPr>
                <w:rFonts w:eastAsia="Cambria" w:cstheme="minorHAnsi"/>
                <w:spacing w:val="-8"/>
                <w:w w:val="110"/>
                <w:sz w:val="20"/>
                <w:szCs w:val="20"/>
              </w:rPr>
              <w:t xml:space="preserve"> </w:t>
            </w:r>
            <w:r w:rsidRPr="006363EE">
              <w:rPr>
                <w:rFonts w:eastAsia="Cambria" w:cstheme="minorHAnsi"/>
                <w:w w:val="110"/>
                <w:sz w:val="20"/>
                <w:szCs w:val="20"/>
              </w:rPr>
              <w:t>details,</w:t>
            </w:r>
            <w:r w:rsidRPr="006363EE">
              <w:rPr>
                <w:rFonts w:eastAsia="Cambria" w:cstheme="minorHAnsi"/>
                <w:spacing w:val="-8"/>
                <w:w w:val="110"/>
                <w:sz w:val="20"/>
                <w:szCs w:val="20"/>
              </w:rPr>
              <w:t xml:space="preserve"> </w:t>
            </w:r>
            <w:r w:rsidRPr="006363EE">
              <w:rPr>
                <w:rFonts w:eastAsia="Cambria" w:cstheme="minorHAnsi"/>
                <w:w w:val="110"/>
                <w:sz w:val="20"/>
                <w:szCs w:val="20"/>
              </w:rPr>
              <w:t>see</w:t>
            </w:r>
            <w:r w:rsidRPr="006363EE">
              <w:rPr>
                <w:rFonts w:eastAsia="Cambria" w:cstheme="minorHAnsi"/>
                <w:spacing w:val="-8"/>
                <w:w w:val="110"/>
                <w:sz w:val="20"/>
                <w:szCs w:val="20"/>
              </w:rPr>
              <w:t xml:space="preserve"> </w:t>
            </w:r>
            <w:r w:rsidRPr="006363EE">
              <w:rPr>
                <w:rFonts w:eastAsia="Cambria" w:cstheme="minorHAnsi"/>
                <w:w w:val="110"/>
                <w:sz w:val="20"/>
                <w:szCs w:val="20"/>
              </w:rPr>
              <w:t>“Check</w:t>
            </w:r>
            <w:r w:rsidRPr="006363EE">
              <w:rPr>
                <w:rFonts w:eastAsia="Cambria" w:cstheme="minorHAnsi"/>
                <w:spacing w:val="-8"/>
                <w:w w:val="110"/>
                <w:sz w:val="20"/>
                <w:szCs w:val="20"/>
              </w:rPr>
              <w:t xml:space="preserve"> </w:t>
            </w:r>
            <w:r w:rsidRPr="006363EE">
              <w:rPr>
                <w:rFonts w:eastAsia="Cambria" w:cstheme="minorHAnsi"/>
                <w:w w:val="110"/>
                <w:sz w:val="20"/>
                <w:szCs w:val="20"/>
              </w:rPr>
              <w:t>safety-related</w:t>
            </w:r>
            <w:r w:rsidRPr="006363EE">
              <w:rPr>
                <w:rFonts w:eastAsia="Cambria" w:cstheme="minorHAnsi"/>
                <w:spacing w:val="-8"/>
                <w:w w:val="110"/>
                <w:sz w:val="20"/>
                <w:szCs w:val="20"/>
              </w:rPr>
              <w:t xml:space="preserve"> </w:t>
            </w:r>
            <w:r w:rsidRPr="006363EE">
              <w:rPr>
                <w:rFonts w:eastAsia="Cambria" w:cstheme="minorHAnsi"/>
                <w:w w:val="110"/>
                <w:sz w:val="20"/>
                <w:szCs w:val="20"/>
              </w:rPr>
              <w:t>diagnostic</w:t>
            </w:r>
            <w:r w:rsidRPr="006363EE">
              <w:rPr>
                <w:rFonts w:eastAsia="Cambria" w:cstheme="minorHAnsi"/>
                <w:spacing w:val="-8"/>
                <w:w w:val="110"/>
                <w:sz w:val="20"/>
                <w:szCs w:val="20"/>
              </w:rPr>
              <w:t xml:space="preserve"> </w:t>
            </w:r>
            <w:r w:rsidRPr="006363EE">
              <w:rPr>
                <w:rFonts w:eastAsia="Cambria" w:cstheme="minorHAnsi"/>
                <w:w w:val="110"/>
                <w:sz w:val="20"/>
                <w:szCs w:val="20"/>
              </w:rPr>
              <w:t>settings</w:t>
            </w:r>
            <w:r w:rsidRPr="006363EE">
              <w:rPr>
                <w:rFonts w:eastAsia="Cambria" w:cstheme="minorHAnsi"/>
                <w:spacing w:val="-8"/>
                <w:w w:val="110"/>
                <w:sz w:val="20"/>
                <w:szCs w:val="20"/>
              </w:rPr>
              <w:t xml:space="preserve"> </w:t>
            </w:r>
            <w:r w:rsidRPr="006363EE">
              <w:rPr>
                <w:rFonts w:eastAsia="Cambria" w:cstheme="minorHAnsi"/>
                <w:w w:val="110"/>
                <w:sz w:val="20"/>
                <w:szCs w:val="20"/>
              </w:rPr>
              <w:t>for</w:t>
            </w:r>
            <w:r w:rsidRPr="006363EE">
              <w:rPr>
                <w:rFonts w:eastAsia="Cambria" w:cstheme="minorHAnsi"/>
                <w:spacing w:val="-8"/>
                <w:w w:val="110"/>
                <w:sz w:val="20"/>
                <w:szCs w:val="20"/>
              </w:rPr>
              <w:t xml:space="preserve"> </w:t>
            </w:r>
            <w:r w:rsidRPr="006363EE">
              <w:rPr>
                <w:rFonts w:eastAsia="Cambria" w:cstheme="minorHAnsi"/>
                <w:w w:val="110"/>
                <w:sz w:val="20"/>
                <w:szCs w:val="20"/>
              </w:rPr>
              <w:t>parameters”.</w:t>
            </w:r>
          </w:p>
        </w:tc>
      </w:tr>
      <w:tr w:rsidR="001B4FF5"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B4FF5" w:rsidRPr="006363EE" w:rsidRDefault="001B4FF5" w:rsidP="00471C7E">
            <w:pPr>
              <w:pStyle w:val="TableParagraph"/>
              <w:spacing w:before="60"/>
              <w:rPr>
                <w:rFonts w:eastAsia="Cambria" w:cstheme="minorHAnsi"/>
                <w:sz w:val="20"/>
                <w:szCs w:val="20"/>
              </w:rPr>
            </w:pPr>
            <w:r w:rsidRPr="006363EE">
              <w:rPr>
                <w:rFonts w:cstheme="minorHAnsi"/>
                <w:w w:val="105"/>
                <w:sz w:val="20"/>
              </w:rPr>
              <w:t>References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B4FF5" w:rsidRPr="006363EE" w:rsidRDefault="00AA795F" w:rsidP="00487E65">
            <w:pPr>
              <w:pStyle w:val="TableParagraph"/>
              <w:numPr>
                <w:ilvl w:val="0"/>
                <w:numId w:val="40"/>
              </w:numPr>
              <w:tabs>
                <w:tab w:val="left" w:pos="340"/>
              </w:tabs>
              <w:spacing w:before="60"/>
              <w:ind w:left="230" w:hanging="230"/>
              <w:rPr>
                <w:rFonts w:eastAsia="Cambria" w:cstheme="minorHAnsi"/>
                <w:sz w:val="20"/>
                <w:szCs w:val="20"/>
              </w:rPr>
            </w:pPr>
            <w:r w:rsidRPr="006363EE">
              <w:rPr>
                <w:rFonts w:eastAsia="Cambria" w:cstheme="minorHAnsi"/>
                <w:w w:val="110"/>
                <w:sz w:val="20"/>
                <w:szCs w:val="20"/>
              </w:rPr>
              <w:t>DO-331, Section MB.6.3.1.g 'Algorithms are accurate</w:t>
            </w:r>
            <w:r w:rsidR="0049280F" w:rsidRPr="006363EE">
              <w:rPr>
                <w:rFonts w:eastAsia="Cambria" w:cstheme="minorHAnsi"/>
                <w:w w:val="110"/>
                <w:sz w:val="20"/>
                <w:szCs w:val="20"/>
              </w:rPr>
              <w:t>'</w:t>
            </w:r>
            <w:r w:rsidRPr="006363EE">
              <w:rPr>
                <w:rFonts w:eastAsia="Cambria" w:cstheme="minorHAnsi"/>
                <w:w w:val="110"/>
                <w:sz w:val="20"/>
                <w:szCs w:val="20"/>
              </w:rPr>
              <w:t xml:space="preserve"> </w:t>
            </w:r>
            <w:r w:rsidRPr="006363EE">
              <w:rPr>
                <w:rFonts w:eastAsia="Cambria" w:cstheme="minorHAnsi"/>
                <w:w w:val="110"/>
                <w:sz w:val="20"/>
                <w:szCs w:val="20"/>
              </w:rPr>
              <w:br/>
              <w:t>DO-331, Section MB.6.3.2.g 'Algorithms are</w:t>
            </w:r>
            <w:r w:rsidRPr="006363EE">
              <w:rPr>
                <w:rFonts w:eastAsia="Cambria" w:cstheme="minorHAnsi"/>
                <w:spacing w:val="-10"/>
                <w:w w:val="110"/>
                <w:sz w:val="20"/>
                <w:szCs w:val="20"/>
              </w:rPr>
              <w:t xml:space="preserve"> </w:t>
            </w:r>
            <w:r w:rsidRPr="006363EE">
              <w:rPr>
                <w:rFonts w:eastAsia="Cambria" w:cstheme="minorHAnsi"/>
                <w:w w:val="110"/>
                <w:sz w:val="20"/>
                <w:szCs w:val="20"/>
              </w:rPr>
              <w:t>accurate</w:t>
            </w:r>
            <w:r w:rsidR="0049280F" w:rsidRPr="006363EE">
              <w:rPr>
                <w:rFonts w:eastAsia="Cambria" w:cstheme="minorHAnsi"/>
                <w:w w:val="110"/>
                <w:sz w:val="20"/>
                <w:szCs w:val="20"/>
              </w:rPr>
              <w:t>'</w:t>
            </w:r>
          </w:p>
        </w:tc>
      </w:tr>
      <w:tr w:rsidR="001B4FF5"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B4FF5" w:rsidRPr="006363EE" w:rsidRDefault="001B4FF5" w:rsidP="00471C7E">
            <w:pPr>
              <w:pStyle w:val="TableParagraph"/>
              <w:spacing w:before="60"/>
              <w:rPr>
                <w:rFonts w:eastAsia="Cambria" w:cstheme="minorHAnsi"/>
                <w:sz w:val="20"/>
                <w:szCs w:val="20"/>
              </w:rPr>
            </w:pPr>
            <w:r w:rsidRPr="006363EE">
              <w:rPr>
                <w:rFonts w:cstheme="minorHAnsi"/>
                <w:w w:val="110"/>
                <w:sz w:val="20"/>
              </w:rPr>
              <w:t>See Also</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B4FF5" w:rsidRPr="006363EE" w:rsidRDefault="001B4FF5" w:rsidP="00471C7E">
            <w:pPr>
              <w:pStyle w:val="TableParagraph"/>
              <w:spacing w:before="60"/>
              <w:rPr>
                <w:rFonts w:eastAsia="Cambria" w:cstheme="minorHAnsi"/>
                <w:sz w:val="20"/>
                <w:szCs w:val="20"/>
              </w:rPr>
            </w:pPr>
            <w:r w:rsidRPr="006363EE">
              <w:rPr>
                <w:rFonts w:eastAsia="Cambria" w:cstheme="minorHAnsi"/>
                <w:w w:val="110"/>
                <w:sz w:val="20"/>
                <w:szCs w:val="20"/>
              </w:rPr>
              <w:t>“</w:t>
            </w:r>
            <w:r w:rsidR="0049280F" w:rsidRPr="006363EE">
              <w:rPr>
                <w:rFonts w:eastAsia="Cambria" w:cstheme="minorHAnsi"/>
                <w:w w:val="110"/>
                <w:sz w:val="20"/>
                <w:szCs w:val="20"/>
              </w:rPr>
              <w:t>Model Configuration Parameters</w:t>
            </w:r>
            <w:r w:rsidRPr="006363EE">
              <w:rPr>
                <w:rFonts w:eastAsia="Cambria" w:cstheme="minorHAnsi"/>
                <w:w w:val="110"/>
                <w:sz w:val="20"/>
                <w:szCs w:val="20"/>
              </w:rPr>
              <w:t>: Data Validity</w:t>
            </w:r>
            <w:r w:rsidR="0049280F" w:rsidRPr="006363EE">
              <w:rPr>
                <w:rFonts w:eastAsia="Cambria" w:cstheme="minorHAnsi"/>
                <w:w w:val="110"/>
                <w:sz w:val="20"/>
                <w:szCs w:val="20"/>
              </w:rPr>
              <w:t xml:space="preserve"> Diagnostics</w:t>
            </w:r>
            <w:r w:rsidRPr="006363EE">
              <w:rPr>
                <w:rFonts w:eastAsia="Cambria" w:cstheme="minorHAnsi"/>
                <w:w w:val="110"/>
                <w:sz w:val="20"/>
                <w:szCs w:val="20"/>
              </w:rPr>
              <w:t>” in the Simulink</w:t>
            </w:r>
            <w:r w:rsidRPr="006363EE">
              <w:rPr>
                <w:rFonts w:eastAsia="Cambria" w:cstheme="minorHAnsi"/>
                <w:spacing w:val="36"/>
                <w:w w:val="110"/>
                <w:sz w:val="20"/>
                <w:szCs w:val="20"/>
              </w:rPr>
              <w:t xml:space="preserve"> </w:t>
            </w:r>
            <w:r w:rsidRPr="006363EE">
              <w:rPr>
                <w:rFonts w:eastAsia="Cambria" w:cstheme="minorHAnsi"/>
                <w:w w:val="110"/>
                <w:sz w:val="20"/>
                <w:szCs w:val="20"/>
              </w:rPr>
              <w:t>documentation</w:t>
            </w:r>
          </w:p>
        </w:tc>
      </w:tr>
      <w:tr w:rsidR="001B4FF5"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B4FF5" w:rsidRPr="006363EE" w:rsidRDefault="001B4FF5" w:rsidP="00471C7E">
            <w:pPr>
              <w:pStyle w:val="TableParagraph"/>
              <w:spacing w:before="60"/>
              <w:rPr>
                <w:rFonts w:eastAsia="Cambria" w:cstheme="minorHAnsi"/>
                <w:sz w:val="20"/>
                <w:szCs w:val="20"/>
              </w:rPr>
            </w:pPr>
            <w:r w:rsidRPr="006363EE">
              <w:rPr>
                <w:rFonts w:cstheme="minorHAnsi"/>
                <w:w w:val="115"/>
                <w:sz w:val="20"/>
              </w:rPr>
              <w:t>Last</w:t>
            </w:r>
            <w:r w:rsidRPr="006363EE">
              <w:rPr>
                <w:rFonts w:cstheme="minorHAnsi"/>
                <w:spacing w:val="-22"/>
                <w:w w:val="115"/>
                <w:sz w:val="20"/>
              </w:rPr>
              <w:t xml:space="preserve"> </w:t>
            </w:r>
            <w:r w:rsidRPr="006363EE">
              <w:rPr>
                <w:rFonts w:cstheme="minorHAnsi"/>
                <w:w w:val="115"/>
                <w:sz w:val="20"/>
              </w:rPr>
              <w:t>Changed</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B4FF5" w:rsidRPr="006363EE" w:rsidRDefault="0049280F" w:rsidP="00471C7E">
            <w:pPr>
              <w:pStyle w:val="TableParagraph"/>
              <w:spacing w:before="60"/>
              <w:rPr>
                <w:rFonts w:eastAsia="Cambria" w:cstheme="minorHAnsi"/>
                <w:sz w:val="20"/>
                <w:szCs w:val="20"/>
              </w:rPr>
            </w:pPr>
            <w:r w:rsidRPr="006363EE">
              <w:rPr>
                <w:rFonts w:cstheme="minorHAnsi"/>
                <w:w w:val="105"/>
                <w:sz w:val="20"/>
              </w:rPr>
              <w:t>R2017</w:t>
            </w:r>
            <w:r w:rsidR="001B4FF5" w:rsidRPr="006363EE">
              <w:rPr>
                <w:rFonts w:cstheme="minorHAnsi"/>
                <w:w w:val="105"/>
                <w:sz w:val="20"/>
              </w:rPr>
              <w:t>b</w:t>
            </w:r>
          </w:p>
        </w:tc>
      </w:tr>
    </w:tbl>
    <w:p w:rsidR="00471C7E" w:rsidRDefault="00471C7E" w:rsidP="008A1606">
      <w:pPr>
        <w:pStyle w:val="Heading4"/>
        <w:rPr>
          <w:w w:val="105"/>
        </w:rPr>
      </w:pPr>
      <w:bookmarkStart w:id="202" w:name="_bookmark73"/>
      <w:bookmarkEnd w:id="202"/>
    </w:p>
    <w:p w:rsidR="00471C7E" w:rsidRDefault="00471C7E">
      <w:pPr>
        <w:spacing w:after="160" w:line="259" w:lineRule="auto"/>
        <w:rPr>
          <w:rFonts w:ascii="Arial" w:hAnsi="Arial" w:cs="Arial"/>
          <w:b/>
          <w:w w:val="105"/>
          <w:sz w:val="20"/>
          <w:szCs w:val="20"/>
        </w:rPr>
      </w:pPr>
      <w:r>
        <w:rPr>
          <w:w w:val="105"/>
        </w:rPr>
        <w:br w:type="page"/>
      </w:r>
    </w:p>
    <w:p w:rsidR="008A1606" w:rsidRDefault="008A1606" w:rsidP="008A1606">
      <w:pPr>
        <w:pStyle w:val="Heading4"/>
        <w:rPr>
          <w:rFonts w:ascii="Calibri" w:eastAsia="Calibri" w:hAnsi="Calibri" w:cs="Calibri"/>
          <w:bCs/>
          <w:sz w:val="17"/>
          <w:szCs w:val="17"/>
        </w:rPr>
      </w:pPr>
      <w:bookmarkStart w:id="203" w:name="_Toc503436781"/>
      <w:r>
        <w:rPr>
          <w:w w:val="105"/>
        </w:rPr>
        <w:lastRenderedPageBreak/>
        <w:t xml:space="preserve">hisl_0303: Configuration </w:t>
      </w:r>
      <w:r w:rsidR="00BE3EB0">
        <w:rPr>
          <w:w w:val="105"/>
        </w:rPr>
        <w:t>Parameters &gt; Diagnostics</w:t>
      </w:r>
      <w:r>
        <w:rPr>
          <w:spacing w:val="-3"/>
          <w:w w:val="105"/>
        </w:rPr>
        <w:t xml:space="preserve"> </w:t>
      </w:r>
      <w:r>
        <w:rPr>
          <w:w w:val="105"/>
        </w:rPr>
        <w:t>&gt; Merge</w:t>
      </w:r>
      <w:r>
        <w:rPr>
          <w:spacing w:val="-16"/>
          <w:w w:val="105"/>
        </w:rPr>
        <w:t xml:space="preserve"> </w:t>
      </w:r>
      <w:r>
        <w:rPr>
          <w:w w:val="105"/>
        </w:rPr>
        <w:t>block</w:t>
      </w:r>
      <w:bookmarkEnd w:id="203"/>
    </w:p>
    <w:tbl>
      <w:tblPr>
        <w:tblW w:w="0" w:type="auto"/>
        <w:tblLayout w:type="fixed"/>
        <w:tblCellMar>
          <w:left w:w="0" w:type="dxa"/>
          <w:right w:w="0" w:type="dxa"/>
        </w:tblCellMar>
        <w:tblLook w:val="01E0" w:firstRow="1" w:lastRow="1" w:firstColumn="1" w:lastColumn="1" w:noHBand="0" w:noVBand="0"/>
      </w:tblPr>
      <w:tblGrid>
        <w:gridCol w:w="1795"/>
        <w:gridCol w:w="7445"/>
      </w:tblGrid>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Default="008A1606" w:rsidP="00471C7E">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Default="008A1606" w:rsidP="00471C7E">
            <w:pPr>
              <w:pStyle w:val="TableParagraph"/>
              <w:spacing w:before="28"/>
              <w:rPr>
                <w:rFonts w:ascii="Calibri" w:eastAsia="Calibri" w:hAnsi="Calibri" w:cs="Calibri"/>
                <w:sz w:val="20"/>
                <w:szCs w:val="20"/>
              </w:rPr>
            </w:pPr>
            <w:r>
              <w:rPr>
                <w:rFonts w:ascii="Calibri"/>
                <w:b/>
                <w:w w:val="105"/>
                <w:sz w:val="20"/>
              </w:rPr>
              <w:t>hisl_0303: Configuration Paramete</w:t>
            </w:r>
            <w:r w:rsidR="00AF6B6C">
              <w:rPr>
                <w:rFonts w:ascii="Calibri"/>
                <w:b/>
                <w:w w:val="105"/>
                <w:sz w:val="20"/>
              </w:rPr>
              <w:t>rs &gt; Diagnostics</w:t>
            </w:r>
            <w:r>
              <w:rPr>
                <w:rFonts w:ascii="Calibri"/>
                <w:b/>
                <w:w w:val="105"/>
                <w:sz w:val="20"/>
              </w:rPr>
              <w:t xml:space="preserve"> &gt; Merge</w:t>
            </w:r>
            <w:r>
              <w:rPr>
                <w:rFonts w:ascii="Calibri"/>
                <w:b/>
                <w:spacing w:val="39"/>
                <w:w w:val="105"/>
                <w:sz w:val="20"/>
              </w:rPr>
              <w:t xml:space="preserve"> </w:t>
            </w:r>
            <w:r>
              <w:rPr>
                <w:rFonts w:ascii="Calibri"/>
                <w:b/>
                <w:w w:val="105"/>
                <w:sz w:val="20"/>
              </w:rPr>
              <w:t>block</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8C5D07" w:rsidRDefault="008A1606" w:rsidP="00471C7E">
            <w:pPr>
              <w:pStyle w:val="TableParagraph"/>
              <w:spacing w:before="60"/>
              <w:rPr>
                <w:rFonts w:eastAsia="Cambria" w:cstheme="minorHAnsi"/>
                <w:sz w:val="20"/>
                <w:szCs w:val="20"/>
              </w:rPr>
            </w:pPr>
            <w:r w:rsidRPr="008C5D07">
              <w:rPr>
                <w:rFonts w:cstheme="minorHAnsi"/>
                <w:w w:val="105"/>
                <w:sz w:val="20"/>
              </w:rPr>
              <w:t>Description</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8C5D07" w:rsidRDefault="008A1606" w:rsidP="00471C7E">
            <w:pPr>
              <w:pStyle w:val="TableParagraph"/>
              <w:spacing w:before="60"/>
              <w:rPr>
                <w:rFonts w:eastAsia="Cambria" w:cstheme="minorHAnsi"/>
                <w:sz w:val="20"/>
                <w:szCs w:val="20"/>
              </w:rPr>
            </w:pPr>
            <w:r w:rsidRPr="008C5D07">
              <w:rPr>
                <w:rFonts w:cstheme="minorHAnsi"/>
                <w:w w:val="110"/>
                <w:sz w:val="20"/>
              </w:rPr>
              <w:t xml:space="preserve">For models used to develop high-integrity systems, in the Configuration Parameters dialog box, </w:t>
            </w:r>
            <w:r w:rsidR="008C5D07">
              <w:rPr>
                <w:rFonts w:cstheme="minorHAnsi"/>
                <w:w w:val="110"/>
                <w:sz w:val="20"/>
              </w:rPr>
              <w:t>set</w:t>
            </w:r>
            <w:r w:rsidRPr="008C5D07">
              <w:rPr>
                <w:rFonts w:cstheme="minorHAnsi"/>
                <w:w w:val="110"/>
                <w:sz w:val="20"/>
              </w:rPr>
              <w:t>:</w:t>
            </w:r>
          </w:p>
          <w:p w:rsidR="008A1606" w:rsidRPr="008C5D07" w:rsidRDefault="008A1606" w:rsidP="00487E65">
            <w:pPr>
              <w:pStyle w:val="TableParagraph"/>
              <w:numPr>
                <w:ilvl w:val="0"/>
                <w:numId w:val="40"/>
              </w:numPr>
              <w:tabs>
                <w:tab w:val="left" w:pos="340"/>
              </w:tabs>
              <w:spacing w:before="30"/>
              <w:ind w:left="230" w:hanging="230"/>
              <w:rPr>
                <w:rFonts w:eastAsia="Cambria" w:cstheme="minorHAnsi"/>
                <w:sz w:val="20"/>
                <w:szCs w:val="20"/>
              </w:rPr>
            </w:pPr>
            <w:r w:rsidRPr="008C5D07">
              <w:rPr>
                <w:rFonts w:cstheme="minorHAnsi"/>
                <w:b/>
                <w:w w:val="115"/>
                <w:sz w:val="20"/>
              </w:rPr>
              <w:t>Detect multiple driving blocks executing at the same time</w:t>
            </w:r>
            <w:r w:rsidRPr="008C5D07">
              <w:rPr>
                <w:rFonts w:cstheme="minorHAnsi"/>
                <w:b/>
                <w:spacing w:val="-27"/>
                <w:w w:val="115"/>
                <w:sz w:val="20"/>
              </w:rPr>
              <w:t xml:space="preserve"> </w:t>
            </w:r>
            <w:r w:rsidRPr="008C5D07">
              <w:rPr>
                <w:rFonts w:cstheme="minorHAnsi"/>
                <w:b/>
                <w:w w:val="115"/>
                <w:sz w:val="20"/>
              </w:rPr>
              <w:t xml:space="preserve">step </w:t>
            </w:r>
            <w:r w:rsidRPr="008C5D07">
              <w:rPr>
                <w:rFonts w:cstheme="minorHAnsi"/>
                <w:w w:val="115"/>
                <w:sz w:val="20"/>
              </w:rPr>
              <w:t>to</w:t>
            </w:r>
            <w:r w:rsidR="008C5D07">
              <w:rPr>
                <w:rFonts w:eastAsia="Cambria" w:cstheme="minorHAnsi"/>
                <w:sz w:val="20"/>
                <w:szCs w:val="20"/>
              </w:rPr>
              <w:t xml:space="preserve"> </w:t>
            </w:r>
            <w:r w:rsidRPr="008C5D07">
              <w:rPr>
                <w:rFonts w:ascii="Courier New" w:hAnsi="Courier New" w:cs="Courier New"/>
                <w:sz w:val="20"/>
              </w:rPr>
              <w:t>error</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8C5D07" w:rsidRDefault="008A1606" w:rsidP="00471C7E">
            <w:pPr>
              <w:pStyle w:val="TableParagraph"/>
              <w:spacing w:before="60"/>
              <w:rPr>
                <w:rFonts w:eastAsia="Cambria" w:cstheme="minorHAnsi"/>
                <w:sz w:val="20"/>
                <w:szCs w:val="20"/>
              </w:rPr>
            </w:pPr>
            <w:r w:rsidRPr="008C5D07">
              <w:rPr>
                <w:rFonts w:cstheme="minorHAnsi"/>
                <w:w w:val="110"/>
                <w:sz w:val="20"/>
              </w:rPr>
              <w:t>Rationale</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8C5D07" w:rsidRDefault="008A1606" w:rsidP="00471C7E">
            <w:pPr>
              <w:pStyle w:val="TableParagraph"/>
              <w:spacing w:before="60"/>
              <w:rPr>
                <w:rFonts w:eastAsia="Cambria" w:cstheme="minorHAnsi"/>
                <w:sz w:val="20"/>
                <w:szCs w:val="20"/>
              </w:rPr>
            </w:pPr>
            <w:r w:rsidRPr="008C5D07">
              <w:rPr>
                <w:rFonts w:cstheme="minorHAnsi"/>
                <w:w w:val="105"/>
                <w:sz w:val="20"/>
              </w:rPr>
              <w:t xml:space="preserve">Improve robustness of </w:t>
            </w:r>
            <w:r w:rsidRPr="008C5D07">
              <w:rPr>
                <w:rFonts w:cstheme="minorHAnsi"/>
                <w:spacing w:val="6"/>
                <w:w w:val="105"/>
                <w:sz w:val="20"/>
              </w:rPr>
              <w:t>design</w:t>
            </w:r>
            <w:r w:rsidRPr="008C5D07">
              <w:rPr>
                <w:rFonts w:cstheme="minorHAnsi"/>
                <w:w w:val="105"/>
                <w:sz w:val="20"/>
              </w:rPr>
              <w:t>.</w:t>
            </w:r>
          </w:p>
        </w:tc>
      </w:tr>
      <w:tr w:rsidR="008C5D07"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C5D07" w:rsidRPr="006363EE" w:rsidRDefault="008C5D07" w:rsidP="00471C7E">
            <w:pPr>
              <w:pStyle w:val="TableParagraph"/>
              <w:spacing w:before="60"/>
              <w:rPr>
                <w:rFonts w:eastAsia="Cambria" w:cstheme="minorHAnsi"/>
                <w:sz w:val="20"/>
                <w:szCs w:val="20"/>
              </w:rPr>
            </w:pPr>
            <w:r w:rsidRPr="006363EE">
              <w:rPr>
                <w:rFonts w:cstheme="minorHAnsi"/>
                <w:w w:val="110"/>
                <w:sz w:val="20"/>
              </w:rPr>
              <w:t>Model</w:t>
            </w:r>
            <w:r w:rsidRPr="006363EE">
              <w:rPr>
                <w:rFonts w:cstheme="minorHAnsi"/>
                <w:spacing w:val="-28"/>
                <w:w w:val="110"/>
                <w:sz w:val="20"/>
              </w:rPr>
              <w:t xml:space="preserve"> </w:t>
            </w:r>
            <w:r w:rsidRPr="006363EE">
              <w:rPr>
                <w:rFonts w:cstheme="minorHAnsi"/>
                <w:w w:val="110"/>
                <w:sz w:val="20"/>
              </w:rPr>
              <w:t>Advisor Checks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C5D07" w:rsidRPr="006363EE" w:rsidRDefault="008C5D07" w:rsidP="00487E65">
            <w:pPr>
              <w:pStyle w:val="TableParagraph"/>
              <w:numPr>
                <w:ilvl w:val="0"/>
                <w:numId w:val="40"/>
              </w:numPr>
              <w:spacing w:before="60"/>
              <w:ind w:left="0" w:hanging="302"/>
              <w:rPr>
                <w:rFonts w:eastAsia="Cambria" w:cstheme="minorHAnsi"/>
                <w:sz w:val="20"/>
                <w:szCs w:val="20"/>
              </w:rPr>
            </w:pPr>
            <w:r w:rsidRPr="006363EE">
              <w:rPr>
                <w:rFonts w:cstheme="minorHAnsi"/>
                <w:b/>
                <w:w w:val="110"/>
                <w:sz w:val="20"/>
              </w:rPr>
              <w:t xml:space="preserve">By Task </w:t>
            </w:r>
            <w:r w:rsidRPr="006363EE">
              <w:rPr>
                <w:rFonts w:cstheme="minorHAnsi"/>
                <w:w w:val="110"/>
                <w:sz w:val="20"/>
              </w:rPr>
              <w:t xml:space="preserve">&gt; </w:t>
            </w:r>
            <w:r w:rsidRPr="006363EE">
              <w:rPr>
                <w:rFonts w:cstheme="minorHAnsi"/>
                <w:b/>
                <w:w w:val="110"/>
                <w:sz w:val="20"/>
              </w:rPr>
              <w:t xml:space="preserve">Modeling Standards for DO-178C/DO-331 </w:t>
            </w:r>
            <w:r w:rsidRPr="006363EE">
              <w:rPr>
                <w:rFonts w:cstheme="minorHAnsi"/>
                <w:w w:val="110"/>
                <w:sz w:val="20"/>
              </w:rPr>
              <w:t xml:space="preserve">&gt; </w:t>
            </w:r>
            <w:r w:rsidRPr="00AA449F">
              <w:rPr>
                <w:rFonts w:cstheme="minorHAnsi"/>
                <w:b/>
                <w:w w:val="110"/>
                <w:sz w:val="20"/>
              </w:rPr>
              <w:t xml:space="preserve">High-Integrity Systems </w:t>
            </w:r>
            <w:r w:rsidRPr="00DC76C8">
              <w:rPr>
                <w:rFonts w:cstheme="minorHAnsi"/>
                <w:w w:val="110"/>
                <w:sz w:val="20"/>
              </w:rPr>
              <w:t>&gt;</w:t>
            </w:r>
            <w:r w:rsidRPr="00AA449F">
              <w:rPr>
                <w:rFonts w:cstheme="minorHAnsi"/>
                <w:b/>
                <w:w w:val="110"/>
                <w:sz w:val="20"/>
              </w:rPr>
              <w:t xml:space="preserve"> Configuration </w:t>
            </w:r>
            <w:r w:rsidRPr="006363EE">
              <w:rPr>
                <w:rFonts w:cstheme="minorHAnsi"/>
                <w:w w:val="110"/>
                <w:sz w:val="20"/>
              </w:rPr>
              <w:t>&gt;</w:t>
            </w:r>
            <w:r w:rsidRPr="006363EE">
              <w:rPr>
                <w:rFonts w:cstheme="minorHAnsi"/>
                <w:b/>
                <w:w w:val="110"/>
                <w:sz w:val="20"/>
              </w:rPr>
              <w:t xml:space="preserve"> Check safety-related diagnostic settings for </w:t>
            </w:r>
            <w:r>
              <w:rPr>
                <w:rFonts w:cstheme="minorHAnsi"/>
                <w:b/>
                <w:w w:val="110"/>
                <w:sz w:val="20"/>
              </w:rPr>
              <w:t>Merge blocks</w:t>
            </w:r>
          </w:p>
          <w:p w:rsidR="008C5D07" w:rsidRPr="006363EE" w:rsidRDefault="008C5D07" w:rsidP="00471C7E">
            <w:pPr>
              <w:pStyle w:val="TableParagraph"/>
              <w:spacing w:before="60"/>
              <w:rPr>
                <w:rFonts w:eastAsia="Cambria" w:cstheme="minorHAnsi"/>
                <w:sz w:val="20"/>
                <w:szCs w:val="20"/>
              </w:rPr>
            </w:pPr>
            <w:r w:rsidRPr="006363EE">
              <w:rPr>
                <w:rFonts w:eastAsia="Cambria" w:cstheme="minorHAnsi"/>
                <w:w w:val="110"/>
                <w:sz w:val="20"/>
                <w:szCs w:val="20"/>
              </w:rPr>
              <w:t>For</w:t>
            </w:r>
            <w:r w:rsidRPr="006363EE">
              <w:rPr>
                <w:rFonts w:eastAsia="Cambria" w:cstheme="minorHAnsi"/>
                <w:spacing w:val="-8"/>
                <w:w w:val="110"/>
                <w:sz w:val="20"/>
                <w:szCs w:val="20"/>
              </w:rPr>
              <w:t xml:space="preserve"> </w:t>
            </w:r>
            <w:r w:rsidRPr="00C23CDE">
              <w:rPr>
                <w:rFonts w:eastAsia="Cambria" w:cstheme="minorHAnsi"/>
                <w:w w:val="105"/>
                <w:sz w:val="20"/>
                <w:szCs w:val="20"/>
              </w:rPr>
              <w:t xml:space="preserve">DO-178C/DO-331 </w:t>
            </w:r>
            <w:r w:rsidRPr="006363EE">
              <w:rPr>
                <w:rFonts w:eastAsia="Cambria" w:cstheme="minorHAnsi"/>
                <w:w w:val="110"/>
                <w:sz w:val="20"/>
                <w:szCs w:val="20"/>
              </w:rPr>
              <w:t>check</w:t>
            </w:r>
            <w:r w:rsidRPr="006363EE">
              <w:rPr>
                <w:rFonts w:eastAsia="Cambria" w:cstheme="minorHAnsi"/>
                <w:spacing w:val="-8"/>
                <w:w w:val="110"/>
                <w:sz w:val="20"/>
                <w:szCs w:val="20"/>
              </w:rPr>
              <w:t xml:space="preserve"> </w:t>
            </w:r>
            <w:r w:rsidRPr="006363EE">
              <w:rPr>
                <w:rFonts w:eastAsia="Cambria" w:cstheme="minorHAnsi"/>
                <w:w w:val="110"/>
                <w:sz w:val="20"/>
                <w:szCs w:val="20"/>
              </w:rPr>
              <w:t>details,</w:t>
            </w:r>
            <w:r w:rsidRPr="006363EE">
              <w:rPr>
                <w:rFonts w:eastAsia="Cambria" w:cstheme="minorHAnsi"/>
                <w:spacing w:val="-8"/>
                <w:w w:val="110"/>
                <w:sz w:val="20"/>
                <w:szCs w:val="20"/>
              </w:rPr>
              <w:t xml:space="preserve"> </w:t>
            </w:r>
            <w:r w:rsidRPr="006363EE">
              <w:rPr>
                <w:rFonts w:eastAsia="Cambria" w:cstheme="minorHAnsi"/>
                <w:w w:val="110"/>
                <w:sz w:val="20"/>
                <w:szCs w:val="20"/>
              </w:rPr>
              <w:t>see</w:t>
            </w:r>
            <w:r w:rsidRPr="006363EE">
              <w:rPr>
                <w:rFonts w:eastAsia="Cambria" w:cstheme="minorHAnsi"/>
                <w:spacing w:val="-8"/>
                <w:w w:val="110"/>
                <w:sz w:val="20"/>
                <w:szCs w:val="20"/>
              </w:rPr>
              <w:t xml:space="preserve"> </w:t>
            </w:r>
            <w:r w:rsidRPr="006363EE">
              <w:rPr>
                <w:rFonts w:eastAsia="Cambria" w:cstheme="minorHAnsi"/>
                <w:w w:val="110"/>
                <w:sz w:val="20"/>
                <w:szCs w:val="20"/>
              </w:rPr>
              <w:t>“Check</w:t>
            </w:r>
            <w:r w:rsidRPr="006363EE">
              <w:rPr>
                <w:rFonts w:eastAsia="Cambria" w:cstheme="minorHAnsi"/>
                <w:spacing w:val="-8"/>
                <w:w w:val="110"/>
                <w:sz w:val="20"/>
                <w:szCs w:val="20"/>
              </w:rPr>
              <w:t xml:space="preserve"> </w:t>
            </w:r>
            <w:r w:rsidRPr="006363EE">
              <w:rPr>
                <w:rFonts w:eastAsia="Cambria" w:cstheme="minorHAnsi"/>
                <w:w w:val="110"/>
                <w:sz w:val="20"/>
                <w:szCs w:val="20"/>
              </w:rPr>
              <w:t>safety-related</w:t>
            </w:r>
            <w:r w:rsidRPr="006363EE">
              <w:rPr>
                <w:rFonts w:eastAsia="Cambria" w:cstheme="minorHAnsi"/>
                <w:spacing w:val="-8"/>
                <w:w w:val="110"/>
                <w:sz w:val="20"/>
                <w:szCs w:val="20"/>
              </w:rPr>
              <w:t xml:space="preserve"> </w:t>
            </w:r>
            <w:r w:rsidRPr="006363EE">
              <w:rPr>
                <w:rFonts w:eastAsia="Cambria" w:cstheme="minorHAnsi"/>
                <w:w w:val="110"/>
                <w:sz w:val="20"/>
                <w:szCs w:val="20"/>
              </w:rPr>
              <w:t>diagnostic</w:t>
            </w:r>
            <w:r w:rsidRPr="006363EE">
              <w:rPr>
                <w:rFonts w:eastAsia="Cambria" w:cstheme="minorHAnsi"/>
                <w:spacing w:val="-8"/>
                <w:w w:val="110"/>
                <w:sz w:val="20"/>
                <w:szCs w:val="20"/>
              </w:rPr>
              <w:t xml:space="preserve"> </w:t>
            </w:r>
            <w:r w:rsidRPr="006363EE">
              <w:rPr>
                <w:rFonts w:eastAsia="Cambria" w:cstheme="minorHAnsi"/>
                <w:w w:val="110"/>
                <w:sz w:val="20"/>
                <w:szCs w:val="20"/>
              </w:rPr>
              <w:t>settings</w:t>
            </w:r>
            <w:r w:rsidRPr="006363EE">
              <w:rPr>
                <w:rFonts w:eastAsia="Cambria" w:cstheme="minorHAnsi"/>
                <w:spacing w:val="-8"/>
                <w:w w:val="110"/>
                <w:sz w:val="20"/>
                <w:szCs w:val="20"/>
              </w:rPr>
              <w:t xml:space="preserve"> </w:t>
            </w:r>
            <w:r w:rsidRPr="006363EE">
              <w:rPr>
                <w:rFonts w:eastAsia="Cambria" w:cstheme="minorHAnsi"/>
                <w:w w:val="110"/>
                <w:sz w:val="20"/>
                <w:szCs w:val="20"/>
              </w:rPr>
              <w:t>for</w:t>
            </w:r>
            <w:r w:rsidRPr="006363EE">
              <w:rPr>
                <w:rFonts w:eastAsia="Cambria" w:cstheme="minorHAnsi"/>
                <w:spacing w:val="-8"/>
                <w:w w:val="110"/>
                <w:sz w:val="20"/>
                <w:szCs w:val="20"/>
              </w:rPr>
              <w:t xml:space="preserve"> </w:t>
            </w:r>
            <w:r>
              <w:rPr>
                <w:rFonts w:eastAsia="Cambria" w:cstheme="minorHAnsi"/>
                <w:w w:val="110"/>
                <w:sz w:val="20"/>
                <w:szCs w:val="20"/>
              </w:rPr>
              <w:t>Merge block</w:t>
            </w:r>
            <w:r w:rsidRPr="006363EE">
              <w:rPr>
                <w:rFonts w:eastAsia="Cambria" w:cstheme="minorHAnsi"/>
                <w:w w:val="110"/>
                <w:sz w:val="20"/>
                <w:szCs w:val="20"/>
              </w:rPr>
              <w:t>s”.</w:t>
            </w:r>
          </w:p>
        </w:tc>
      </w:tr>
      <w:tr w:rsidR="009C165B"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8C5D07" w:rsidRDefault="009C165B" w:rsidP="00471C7E">
            <w:pPr>
              <w:pStyle w:val="TableParagraph"/>
              <w:spacing w:before="60"/>
              <w:rPr>
                <w:rFonts w:eastAsia="Cambria" w:cstheme="minorHAnsi"/>
                <w:sz w:val="20"/>
                <w:szCs w:val="20"/>
              </w:rPr>
            </w:pPr>
            <w:r w:rsidRPr="008C5D07">
              <w:rPr>
                <w:rFonts w:cstheme="minorHAnsi"/>
                <w:w w:val="105"/>
                <w:sz w:val="20"/>
              </w:rPr>
              <w:t>References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8C5D07" w:rsidRDefault="009C165B" w:rsidP="00487E65">
            <w:pPr>
              <w:pStyle w:val="TableParagraph"/>
              <w:numPr>
                <w:ilvl w:val="0"/>
                <w:numId w:val="40"/>
              </w:numPr>
              <w:tabs>
                <w:tab w:val="left" w:pos="340"/>
              </w:tabs>
              <w:spacing w:before="60"/>
              <w:ind w:left="230" w:hanging="230"/>
              <w:rPr>
                <w:rFonts w:eastAsia="Cambria" w:cstheme="minorHAnsi"/>
                <w:sz w:val="20"/>
                <w:szCs w:val="20"/>
              </w:rPr>
            </w:pPr>
            <w:r w:rsidRPr="008C5D07">
              <w:rPr>
                <w:rFonts w:eastAsia="Cambria" w:cstheme="minorHAnsi"/>
                <w:w w:val="110"/>
                <w:sz w:val="20"/>
                <w:szCs w:val="20"/>
              </w:rPr>
              <w:t>DO-331, Section MB.6.3.</w:t>
            </w:r>
            <w:r w:rsidR="008C5D07">
              <w:rPr>
                <w:rFonts w:eastAsia="Cambria" w:cstheme="minorHAnsi"/>
                <w:w w:val="110"/>
                <w:sz w:val="20"/>
                <w:szCs w:val="20"/>
              </w:rPr>
              <w:t>2</w:t>
            </w:r>
            <w:r w:rsidRPr="008C5D07">
              <w:rPr>
                <w:rFonts w:eastAsia="Cambria" w:cstheme="minorHAnsi"/>
                <w:w w:val="110"/>
                <w:sz w:val="20"/>
                <w:szCs w:val="20"/>
              </w:rPr>
              <w:t>.b '</w:t>
            </w:r>
            <w:r w:rsidR="008C5D07">
              <w:rPr>
                <w:rFonts w:eastAsia="Cambria" w:cstheme="minorHAnsi"/>
                <w:w w:val="110"/>
                <w:sz w:val="20"/>
                <w:szCs w:val="20"/>
              </w:rPr>
              <w:t>Accuracy and Consistency</w:t>
            </w:r>
            <w:r w:rsidR="008C5D07" w:rsidRPr="008C5D07">
              <w:rPr>
                <w:rFonts w:eastAsia="Cambria" w:cstheme="minorHAnsi"/>
                <w:w w:val="110"/>
                <w:sz w:val="20"/>
                <w:szCs w:val="20"/>
              </w:rPr>
              <w:t>'</w:t>
            </w:r>
          </w:p>
        </w:tc>
      </w:tr>
      <w:tr w:rsidR="009C165B"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8C5D07" w:rsidRDefault="009C165B" w:rsidP="00471C7E">
            <w:pPr>
              <w:pStyle w:val="TableParagraph"/>
              <w:spacing w:before="60"/>
              <w:rPr>
                <w:rFonts w:eastAsia="Cambria" w:cstheme="minorHAnsi"/>
                <w:sz w:val="20"/>
                <w:szCs w:val="20"/>
              </w:rPr>
            </w:pPr>
            <w:r w:rsidRPr="008C5D07">
              <w:rPr>
                <w:rFonts w:cstheme="minorHAnsi"/>
                <w:w w:val="110"/>
                <w:sz w:val="20"/>
              </w:rPr>
              <w:t>See Also</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8C5D07" w:rsidRDefault="009C165B" w:rsidP="00471C7E">
            <w:pPr>
              <w:pStyle w:val="TableParagraph"/>
              <w:spacing w:before="60"/>
              <w:rPr>
                <w:rFonts w:eastAsia="Cambria" w:cstheme="minorHAnsi"/>
                <w:sz w:val="20"/>
                <w:szCs w:val="20"/>
              </w:rPr>
            </w:pPr>
            <w:r w:rsidRPr="008C5D07">
              <w:rPr>
                <w:rFonts w:eastAsia="Cambria" w:cstheme="minorHAnsi"/>
                <w:w w:val="110"/>
                <w:sz w:val="20"/>
                <w:szCs w:val="20"/>
              </w:rPr>
              <w:t>“</w:t>
            </w:r>
            <w:r w:rsidR="008C5D07">
              <w:rPr>
                <w:rFonts w:eastAsia="Cambria" w:cstheme="minorHAnsi"/>
                <w:w w:val="110"/>
                <w:sz w:val="20"/>
                <w:szCs w:val="20"/>
              </w:rPr>
              <w:t>Detect multiple driving blocks executing at the same time step</w:t>
            </w:r>
            <w:r w:rsidRPr="008C5D07">
              <w:rPr>
                <w:rFonts w:eastAsia="Cambria" w:cstheme="minorHAnsi"/>
                <w:w w:val="110"/>
                <w:sz w:val="20"/>
                <w:szCs w:val="20"/>
              </w:rPr>
              <w:t>” in the Simulink</w:t>
            </w:r>
            <w:r w:rsidRPr="008C5D07">
              <w:rPr>
                <w:rFonts w:eastAsia="Cambria" w:cstheme="minorHAnsi"/>
                <w:spacing w:val="36"/>
                <w:w w:val="110"/>
                <w:sz w:val="20"/>
                <w:szCs w:val="20"/>
              </w:rPr>
              <w:t xml:space="preserve"> </w:t>
            </w:r>
            <w:r w:rsidRPr="008C5D07">
              <w:rPr>
                <w:rFonts w:eastAsia="Cambria" w:cstheme="minorHAnsi"/>
                <w:w w:val="110"/>
                <w:sz w:val="20"/>
                <w:szCs w:val="20"/>
              </w:rPr>
              <w:t>documentation</w:t>
            </w:r>
          </w:p>
        </w:tc>
      </w:tr>
      <w:tr w:rsidR="009C165B"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8C5D07" w:rsidRDefault="009C165B" w:rsidP="00471C7E">
            <w:pPr>
              <w:pStyle w:val="TableParagraph"/>
              <w:spacing w:before="60"/>
              <w:rPr>
                <w:rFonts w:eastAsia="Cambria" w:cstheme="minorHAnsi"/>
                <w:sz w:val="20"/>
                <w:szCs w:val="20"/>
              </w:rPr>
            </w:pPr>
            <w:r w:rsidRPr="008C5D07">
              <w:rPr>
                <w:rFonts w:cstheme="minorHAnsi"/>
                <w:w w:val="115"/>
                <w:sz w:val="20"/>
              </w:rPr>
              <w:t>Last</w:t>
            </w:r>
            <w:r w:rsidRPr="008C5D07">
              <w:rPr>
                <w:rFonts w:cstheme="minorHAnsi"/>
                <w:spacing w:val="-22"/>
                <w:w w:val="115"/>
                <w:sz w:val="20"/>
              </w:rPr>
              <w:t xml:space="preserve"> </w:t>
            </w:r>
            <w:r w:rsidRPr="008C5D07">
              <w:rPr>
                <w:rFonts w:cstheme="minorHAnsi"/>
                <w:w w:val="115"/>
                <w:sz w:val="20"/>
              </w:rPr>
              <w:t>Changed</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8C5D07" w:rsidRDefault="009C165B" w:rsidP="00471C7E">
            <w:pPr>
              <w:pStyle w:val="TableParagraph"/>
              <w:spacing w:before="60"/>
              <w:rPr>
                <w:rFonts w:eastAsia="Cambria" w:cstheme="minorHAnsi"/>
                <w:sz w:val="20"/>
                <w:szCs w:val="20"/>
              </w:rPr>
            </w:pPr>
            <w:r w:rsidRPr="008C5D07">
              <w:rPr>
                <w:rFonts w:cstheme="minorHAnsi"/>
                <w:w w:val="105"/>
                <w:sz w:val="20"/>
              </w:rPr>
              <w:t>R201</w:t>
            </w:r>
            <w:r w:rsidR="008C5D07" w:rsidRPr="008C5D07">
              <w:rPr>
                <w:rFonts w:cstheme="minorHAnsi"/>
                <w:w w:val="105"/>
                <w:sz w:val="20"/>
              </w:rPr>
              <w:t>7</w:t>
            </w:r>
            <w:r w:rsidRPr="008C5D07">
              <w:rPr>
                <w:rFonts w:cstheme="minorHAnsi"/>
                <w:w w:val="105"/>
                <w:sz w:val="20"/>
              </w:rPr>
              <w:t>b</w:t>
            </w:r>
          </w:p>
        </w:tc>
      </w:tr>
    </w:tbl>
    <w:p w:rsidR="00471C7E" w:rsidRDefault="00471C7E" w:rsidP="008A1606">
      <w:pPr>
        <w:pStyle w:val="Heading4"/>
        <w:rPr>
          <w:w w:val="105"/>
        </w:rPr>
      </w:pPr>
      <w:bookmarkStart w:id="204" w:name="_bookmark74"/>
      <w:bookmarkEnd w:id="204"/>
    </w:p>
    <w:p w:rsidR="00471C7E" w:rsidRDefault="00471C7E">
      <w:pPr>
        <w:spacing w:after="160" w:line="259" w:lineRule="auto"/>
        <w:rPr>
          <w:rFonts w:ascii="Arial" w:hAnsi="Arial" w:cs="Arial"/>
          <w:b/>
          <w:w w:val="105"/>
          <w:sz w:val="20"/>
          <w:szCs w:val="20"/>
        </w:rPr>
      </w:pPr>
      <w:r>
        <w:rPr>
          <w:w w:val="105"/>
        </w:rPr>
        <w:br w:type="page"/>
      </w:r>
    </w:p>
    <w:p w:rsidR="008A1606" w:rsidRDefault="008A1606" w:rsidP="008A1606">
      <w:pPr>
        <w:pStyle w:val="Heading4"/>
        <w:rPr>
          <w:rFonts w:ascii="Calibri" w:eastAsia="Calibri" w:hAnsi="Calibri" w:cs="Calibri"/>
          <w:bCs/>
          <w:sz w:val="17"/>
          <w:szCs w:val="17"/>
        </w:rPr>
      </w:pPr>
      <w:bookmarkStart w:id="205" w:name="_Toc503436782"/>
      <w:r>
        <w:rPr>
          <w:w w:val="105"/>
        </w:rPr>
        <w:lastRenderedPageBreak/>
        <w:t xml:space="preserve">hisl_0304: Configuration </w:t>
      </w:r>
      <w:r w:rsidR="00861489">
        <w:rPr>
          <w:w w:val="105"/>
        </w:rPr>
        <w:t>Parameters &gt; Diagnostics</w:t>
      </w:r>
      <w:r>
        <w:rPr>
          <w:spacing w:val="-3"/>
          <w:w w:val="105"/>
        </w:rPr>
        <w:t xml:space="preserve"> </w:t>
      </w:r>
      <w:r>
        <w:rPr>
          <w:w w:val="105"/>
        </w:rPr>
        <w:t xml:space="preserve">&gt; </w:t>
      </w:r>
      <w:r>
        <w:t>Model</w:t>
      </w:r>
      <w:r>
        <w:rPr>
          <w:spacing w:val="42"/>
        </w:rPr>
        <w:t xml:space="preserve"> </w:t>
      </w:r>
      <w:r>
        <w:t>Initialization</w:t>
      </w:r>
      <w:bookmarkEnd w:id="205"/>
    </w:p>
    <w:tbl>
      <w:tblPr>
        <w:tblW w:w="0" w:type="auto"/>
        <w:tblLayout w:type="fixed"/>
        <w:tblCellMar>
          <w:left w:w="0" w:type="dxa"/>
          <w:right w:w="0" w:type="dxa"/>
        </w:tblCellMar>
        <w:tblLook w:val="01E0" w:firstRow="1" w:lastRow="1" w:firstColumn="1" w:lastColumn="1" w:noHBand="0" w:noVBand="0"/>
      </w:tblPr>
      <w:tblGrid>
        <w:gridCol w:w="1795"/>
        <w:gridCol w:w="7445"/>
      </w:tblGrid>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Pr="008C5D07" w:rsidRDefault="008A1606" w:rsidP="00471C7E">
            <w:pPr>
              <w:pStyle w:val="TableParagraph"/>
              <w:spacing w:before="60"/>
              <w:rPr>
                <w:rFonts w:eastAsia="Calibri" w:cstheme="minorHAnsi"/>
                <w:sz w:val="20"/>
                <w:szCs w:val="20"/>
              </w:rPr>
            </w:pPr>
            <w:r w:rsidRPr="008C5D07">
              <w:rPr>
                <w:rFonts w:cstheme="minorHAnsi"/>
                <w:b/>
                <w:sz w:val="20"/>
              </w:rPr>
              <w:t>ID:</w:t>
            </w:r>
            <w:r w:rsidRPr="008C5D07">
              <w:rPr>
                <w:rFonts w:cstheme="minorHAnsi"/>
                <w:b/>
                <w:spacing w:val="-9"/>
                <w:sz w:val="20"/>
              </w:rPr>
              <w:t xml:space="preserve"> </w:t>
            </w:r>
            <w:r w:rsidRPr="008C5D07">
              <w:rPr>
                <w:rFonts w:cstheme="minorHAnsi"/>
                <w:b/>
                <w:sz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Pr="008C5D07" w:rsidRDefault="008A1606" w:rsidP="00471C7E">
            <w:pPr>
              <w:pStyle w:val="TableParagraph"/>
              <w:spacing w:before="60"/>
              <w:rPr>
                <w:rFonts w:eastAsia="Calibri" w:cstheme="minorHAnsi"/>
                <w:sz w:val="20"/>
                <w:szCs w:val="20"/>
              </w:rPr>
            </w:pPr>
            <w:r w:rsidRPr="008C5D07">
              <w:rPr>
                <w:rFonts w:cstheme="minorHAnsi"/>
                <w:b/>
                <w:w w:val="105"/>
                <w:sz w:val="20"/>
              </w:rPr>
              <w:t>hisl_0304: Configuration Paramete</w:t>
            </w:r>
            <w:r w:rsidR="00861489">
              <w:rPr>
                <w:rFonts w:cstheme="minorHAnsi"/>
                <w:b/>
                <w:w w:val="105"/>
                <w:sz w:val="20"/>
              </w:rPr>
              <w:t>rs &gt; Diagnostics</w:t>
            </w:r>
            <w:r w:rsidRPr="008C5D07">
              <w:rPr>
                <w:rFonts w:cstheme="minorHAnsi"/>
                <w:b/>
                <w:w w:val="105"/>
                <w:sz w:val="20"/>
              </w:rPr>
              <w:t xml:space="preserve"> &gt; Model Initialization</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8C5D07" w:rsidRDefault="008A1606" w:rsidP="00471C7E">
            <w:pPr>
              <w:pStyle w:val="TableParagraph"/>
              <w:spacing w:before="60"/>
              <w:rPr>
                <w:rFonts w:eastAsia="Cambria" w:cstheme="minorHAnsi"/>
                <w:sz w:val="20"/>
                <w:szCs w:val="20"/>
              </w:rPr>
            </w:pPr>
            <w:r w:rsidRPr="008C5D07">
              <w:rPr>
                <w:rFonts w:cstheme="minorHAnsi"/>
                <w:w w:val="105"/>
                <w:sz w:val="20"/>
              </w:rPr>
              <w:t>Description</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8C5D07" w:rsidRDefault="008A1606" w:rsidP="00471C7E">
            <w:pPr>
              <w:pStyle w:val="TableParagraph"/>
              <w:spacing w:before="60"/>
              <w:rPr>
                <w:rFonts w:eastAsia="Cambria" w:cstheme="minorHAnsi"/>
                <w:sz w:val="20"/>
                <w:szCs w:val="20"/>
              </w:rPr>
            </w:pPr>
            <w:r w:rsidRPr="008C5D07">
              <w:rPr>
                <w:rFonts w:cstheme="minorHAnsi"/>
                <w:w w:val="110"/>
                <w:sz w:val="20"/>
              </w:rPr>
              <w:t>For models used to develop high-integrity systems, in the Configuration Parameters dialog box, set:</w:t>
            </w:r>
          </w:p>
          <w:p w:rsidR="008A1606" w:rsidRPr="008C5D07"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8C5D07">
              <w:rPr>
                <w:rFonts w:cstheme="minorHAnsi"/>
                <w:b/>
                <w:w w:val="110"/>
                <w:sz w:val="20"/>
              </w:rPr>
              <w:t xml:space="preserve">Underspecified initialization detection </w:t>
            </w:r>
            <w:r w:rsidRPr="008C5D07">
              <w:rPr>
                <w:rFonts w:cstheme="minorHAnsi"/>
                <w:w w:val="110"/>
                <w:sz w:val="20"/>
              </w:rPr>
              <w:t>to</w:t>
            </w:r>
            <w:r w:rsidRPr="008C5D07">
              <w:rPr>
                <w:rFonts w:cstheme="minorHAnsi"/>
                <w:spacing w:val="14"/>
                <w:w w:val="110"/>
                <w:sz w:val="20"/>
              </w:rPr>
              <w:t xml:space="preserve"> </w:t>
            </w:r>
            <w:r w:rsidRPr="008C5D07">
              <w:rPr>
                <w:rFonts w:ascii="Courier New" w:hAnsi="Courier New" w:cs="Courier New"/>
                <w:w w:val="110"/>
                <w:sz w:val="20"/>
              </w:rPr>
              <w:t>Simplified</w:t>
            </w:r>
          </w:p>
        </w:tc>
      </w:tr>
      <w:tr w:rsidR="008A1606" w:rsidTr="00471C7E">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A1606" w:rsidRPr="008C5D07" w:rsidRDefault="008A1606" w:rsidP="00471C7E">
            <w:pPr>
              <w:pStyle w:val="TableParagraph"/>
              <w:spacing w:before="60"/>
              <w:rPr>
                <w:rFonts w:eastAsia="Cambria" w:cstheme="minorHAnsi"/>
                <w:sz w:val="20"/>
                <w:szCs w:val="20"/>
              </w:rPr>
            </w:pPr>
            <w:r w:rsidRPr="008C5D07">
              <w:rPr>
                <w:rFonts w:cstheme="minorHAnsi"/>
                <w:w w:val="110"/>
                <w:sz w:val="20"/>
              </w:rPr>
              <w:t>Rationale</w:t>
            </w:r>
          </w:p>
        </w:tc>
        <w:tc>
          <w:tcPr>
            <w:tcW w:w="744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A1606" w:rsidRPr="008C5D07" w:rsidRDefault="008A1606" w:rsidP="00471C7E">
            <w:pPr>
              <w:pStyle w:val="TableParagraph"/>
              <w:spacing w:before="60"/>
              <w:rPr>
                <w:rFonts w:eastAsia="Cambria" w:cstheme="minorHAnsi"/>
                <w:sz w:val="20"/>
                <w:szCs w:val="20"/>
              </w:rPr>
            </w:pPr>
            <w:r w:rsidRPr="008C5D07">
              <w:rPr>
                <w:rFonts w:cstheme="minorHAnsi"/>
                <w:w w:val="105"/>
                <w:sz w:val="20"/>
              </w:rPr>
              <w:t xml:space="preserve">Improve robustness of </w:t>
            </w:r>
            <w:r w:rsidRPr="008C5D07">
              <w:rPr>
                <w:rFonts w:cstheme="minorHAnsi"/>
                <w:spacing w:val="6"/>
                <w:w w:val="105"/>
                <w:sz w:val="20"/>
              </w:rPr>
              <w:t>design</w:t>
            </w:r>
            <w:r w:rsidRPr="008C5D07">
              <w:rPr>
                <w:rFonts w:cstheme="minorHAnsi"/>
                <w:w w:val="105"/>
                <w:sz w:val="20"/>
              </w:rPr>
              <w:t>.</w:t>
            </w:r>
          </w:p>
        </w:tc>
      </w:tr>
      <w:tr w:rsidR="008A1606" w:rsidTr="00471C7E">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1606" w:rsidRPr="008C5D07" w:rsidRDefault="008A1606" w:rsidP="00471C7E">
            <w:pPr>
              <w:pStyle w:val="TableParagraph"/>
              <w:spacing w:before="60"/>
              <w:rPr>
                <w:rFonts w:eastAsia="Cambria" w:cstheme="minorHAnsi"/>
                <w:sz w:val="20"/>
                <w:szCs w:val="20"/>
              </w:rPr>
            </w:pPr>
            <w:r w:rsidRPr="008C5D07">
              <w:rPr>
                <w:rFonts w:cstheme="minorHAnsi"/>
                <w:w w:val="110"/>
                <w:sz w:val="20"/>
              </w:rPr>
              <w:t>Model</w:t>
            </w:r>
            <w:r w:rsidRPr="008C5D07">
              <w:rPr>
                <w:rFonts w:cstheme="minorHAnsi"/>
                <w:spacing w:val="-28"/>
                <w:w w:val="110"/>
                <w:sz w:val="20"/>
              </w:rPr>
              <w:t xml:space="preserve"> </w:t>
            </w:r>
            <w:r w:rsidRPr="008C5D07">
              <w:rPr>
                <w:rFonts w:cstheme="minorHAnsi"/>
                <w:w w:val="110"/>
                <w:sz w:val="20"/>
              </w:rPr>
              <w:t>Advisor Checks</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1606" w:rsidRPr="008C5D07" w:rsidRDefault="008A1606" w:rsidP="00487E65">
            <w:pPr>
              <w:pStyle w:val="TableParagraph"/>
              <w:numPr>
                <w:ilvl w:val="0"/>
                <w:numId w:val="40"/>
              </w:numPr>
              <w:spacing w:before="60"/>
              <w:ind w:left="0" w:hanging="302"/>
              <w:rPr>
                <w:rFonts w:eastAsia="Cambria" w:cstheme="minorHAnsi"/>
                <w:sz w:val="20"/>
                <w:szCs w:val="20"/>
              </w:rPr>
            </w:pPr>
            <w:r w:rsidRPr="008C5D07">
              <w:rPr>
                <w:rFonts w:cstheme="minorHAnsi"/>
                <w:b/>
                <w:w w:val="115"/>
                <w:sz w:val="20"/>
              </w:rPr>
              <w:t>By</w:t>
            </w:r>
            <w:r w:rsidRPr="008C5D07">
              <w:rPr>
                <w:rFonts w:cstheme="minorHAnsi"/>
                <w:b/>
                <w:spacing w:val="-18"/>
                <w:w w:val="115"/>
                <w:sz w:val="20"/>
              </w:rPr>
              <w:t xml:space="preserve"> </w:t>
            </w:r>
            <w:r w:rsidRPr="008C5D07">
              <w:rPr>
                <w:rFonts w:cstheme="minorHAnsi"/>
                <w:b/>
                <w:w w:val="115"/>
                <w:sz w:val="20"/>
              </w:rPr>
              <w:t>Task</w:t>
            </w:r>
            <w:r w:rsidRPr="008C5D07">
              <w:rPr>
                <w:rFonts w:cstheme="minorHAnsi"/>
                <w:b/>
                <w:spacing w:val="-19"/>
                <w:w w:val="115"/>
                <w:sz w:val="20"/>
              </w:rPr>
              <w:t xml:space="preserve"> </w:t>
            </w:r>
            <w:r w:rsidRPr="008C5D07">
              <w:rPr>
                <w:rFonts w:cstheme="minorHAnsi"/>
                <w:w w:val="115"/>
                <w:sz w:val="20"/>
              </w:rPr>
              <w:t>&gt;</w:t>
            </w:r>
            <w:r w:rsidRPr="008C5D07">
              <w:rPr>
                <w:rFonts w:cstheme="minorHAnsi"/>
                <w:spacing w:val="-19"/>
                <w:w w:val="115"/>
                <w:sz w:val="20"/>
              </w:rPr>
              <w:t xml:space="preserve"> </w:t>
            </w:r>
            <w:r w:rsidRPr="008C5D07">
              <w:rPr>
                <w:rFonts w:cstheme="minorHAnsi"/>
                <w:b/>
                <w:w w:val="115"/>
                <w:sz w:val="20"/>
              </w:rPr>
              <w:t>Modeling</w:t>
            </w:r>
            <w:r w:rsidRPr="008C5D07">
              <w:rPr>
                <w:rFonts w:cstheme="minorHAnsi"/>
                <w:b/>
                <w:spacing w:val="-18"/>
                <w:w w:val="115"/>
                <w:sz w:val="20"/>
              </w:rPr>
              <w:t xml:space="preserve"> </w:t>
            </w:r>
            <w:r w:rsidRPr="008C5D07">
              <w:rPr>
                <w:rFonts w:cstheme="minorHAnsi"/>
                <w:b/>
                <w:w w:val="115"/>
                <w:sz w:val="20"/>
              </w:rPr>
              <w:t>Standards</w:t>
            </w:r>
            <w:r w:rsidRPr="008C5D07">
              <w:rPr>
                <w:rFonts w:cstheme="minorHAnsi"/>
                <w:b/>
                <w:spacing w:val="-18"/>
                <w:w w:val="115"/>
                <w:sz w:val="20"/>
              </w:rPr>
              <w:t xml:space="preserve"> </w:t>
            </w:r>
            <w:r w:rsidRPr="008C5D07">
              <w:rPr>
                <w:rFonts w:cstheme="minorHAnsi"/>
                <w:b/>
                <w:w w:val="115"/>
                <w:sz w:val="20"/>
              </w:rPr>
              <w:t>for</w:t>
            </w:r>
            <w:r w:rsidRPr="008C5D07">
              <w:rPr>
                <w:rFonts w:cstheme="minorHAnsi"/>
                <w:b/>
                <w:spacing w:val="-18"/>
                <w:w w:val="115"/>
                <w:sz w:val="20"/>
              </w:rPr>
              <w:t xml:space="preserve"> </w:t>
            </w:r>
            <w:r w:rsidRPr="008C5D07">
              <w:rPr>
                <w:rFonts w:cstheme="minorHAnsi"/>
                <w:b/>
                <w:w w:val="115"/>
                <w:sz w:val="20"/>
              </w:rPr>
              <w:t>DO-178C/DO-331</w:t>
            </w:r>
            <w:r w:rsidRPr="008C5D07">
              <w:rPr>
                <w:rFonts w:cstheme="minorHAnsi"/>
                <w:b/>
                <w:spacing w:val="-19"/>
                <w:w w:val="115"/>
                <w:sz w:val="20"/>
              </w:rPr>
              <w:t xml:space="preserve"> </w:t>
            </w:r>
            <w:r w:rsidRPr="008C5D07">
              <w:rPr>
                <w:rFonts w:cstheme="minorHAnsi"/>
                <w:w w:val="115"/>
                <w:sz w:val="20"/>
              </w:rPr>
              <w:t>&gt;</w:t>
            </w:r>
            <w:r w:rsidRPr="008C5D07">
              <w:rPr>
                <w:rFonts w:cstheme="minorHAnsi"/>
                <w:spacing w:val="-19"/>
                <w:w w:val="115"/>
                <w:sz w:val="20"/>
              </w:rPr>
              <w:t xml:space="preserve"> </w:t>
            </w:r>
            <w:r w:rsidR="008C5D07" w:rsidRPr="00AA449F">
              <w:rPr>
                <w:rFonts w:cstheme="minorHAnsi"/>
                <w:b/>
                <w:w w:val="110"/>
                <w:sz w:val="20"/>
              </w:rPr>
              <w:t xml:space="preserve">High-Integrity Systems </w:t>
            </w:r>
            <w:r w:rsidR="008C5D07" w:rsidRPr="00DC76C8">
              <w:rPr>
                <w:rFonts w:cstheme="minorHAnsi"/>
                <w:w w:val="110"/>
                <w:sz w:val="20"/>
              </w:rPr>
              <w:t>&gt;</w:t>
            </w:r>
            <w:r w:rsidR="008C5D07" w:rsidRPr="00AA449F">
              <w:rPr>
                <w:rFonts w:cstheme="minorHAnsi"/>
                <w:b/>
                <w:w w:val="110"/>
                <w:sz w:val="20"/>
              </w:rPr>
              <w:t xml:space="preserve"> Configuration </w:t>
            </w:r>
            <w:r w:rsidR="008C5D07" w:rsidRPr="006363EE">
              <w:rPr>
                <w:rFonts w:cstheme="minorHAnsi"/>
                <w:w w:val="110"/>
                <w:sz w:val="20"/>
              </w:rPr>
              <w:t>&gt;</w:t>
            </w:r>
            <w:r w:rsidR="00BD0872" w:rsidRPr="008C5D07">
              <w:rPr>
                <w:rFonts w:cstheme="minorHAnsi"/>
                <w:b/>
                <w:w w:val="110"/>
                <w:sz w:val="20"/>
              </w:rPr>
              <w:t xml:space="preserve"> </w:t>
            </w:r>
            <w:r w:rsidRPr="008C5D07">
              <w:rPr>
                <w:rFonts w:cstheme="minorHAnsi"/>
                <w:b/>
                <w:w w:val="115"/>
                <w:sz w:val="20"/>
              </w:rPr>
              <w:t>Check</w:t>
            </w:r>
            <w:r w:rsidRPr="008C5D07">
              <w:rPr>
                <w:rFonts w:cstheme="minorHAnsi"/>
                <w:b/>
                <w:spacing w:val="-18"/>
                <w:w w:val="115"/>
                <w:sz w:val="20"/>
              </w:rPr>
              <w:t xml:space="preserve"> </w:t>
            </w:r>
            <w:r w:rsidR="00040E66" w:rsidRPr="008C5D07">
              <w:rPr>
                <w:rFonts w:cstheme="minorHAnsi"/>
                <w:b/>
                <w:w w:val="115"/>
                <w:sz w:val="20"/>
              </w:rPr>
              <w:t>safety-</w:t>
            </w:r>
            <w:r w:rsidRPr="008C5D07">
              <w:rPr>
                <w:rFonts w:cstheme="minorHAnsi"/>
                <w:b/>
                <w:w w:val="115"/>
                <w:sz w:val="20"/>
              </w:rPr>
              <w:t>related</w:t>
            </w:r>
            <w:r w:rsidRPr="008C5D07">
              <w:rPr>
                <w:rFonts w:cstheme="minorHAnsi"/>
                <w:b/>
                <w:spacing w:val="-13"/>
                <w:w w:val="115"/>
                <w:sz w:val="20"/>
              </w:rPr>
              <w:t xml:space="preserve"> </w:t>
            </w:r>
            <w:r w:rsidRPr="008C5D07">
              <w:rPr>
                <w:rFonts w:cstheme="minorHAnsi"/>
                <w:b/>
                <w:w w:val="115"/>
                <w:sz w:val="20"/>
              </w:rPr>
              <w:t>diagnostic</w:t>
            </w:r>
            <w:r w:rsidRPr="008C5D07">
              <w:rPr>
                <w:rFonts w:cstheme="minorHAnsi"/>
                <w:b/>
                <w:spacing w:val="-13"/>
                <w:w w:val="115"/>
                <w:sz w:val="20"/>
              </w:rPr>
              <w:t xml:space="preserve"> </w:t>
            </w:r>
            <w:r w:rsidRPr="008C5D07">
              <w:rPr>
                <w:rFonts w:cstheme="minorHAnsi"/>
                <w:b/>
                <w:w w:val="115"/>
                <w:sz w:val="20"/>
              </w:rPr>
              <w:t>settings</w:t>
            </w:r>
            <w:r w:rsidRPr="008C5D07">
              <w:rPr>
                <w:rFonts w:cstheme="minorHAnsi"/>
                <w:b/>
                <w:spacing w:val="-13"/>
                <w:w w:val="115"/>
                <w:sz w:val="20"/>
              </w:rPr>
              <w:t xml:space="preserve"> </w:t>
            </w:r>
            <w:r w:rsidRPr="008C5D07">
              <w:rPr>
                <w:rFonts w:cstheme="minorHAnsi"/>
                <w:b/>
                <w:w w:val="115"/>
                <w:sz w:val="20"/>
              </w:rPr>
              <w:t>for</w:t>
            </w:r>
            <w:r w:rsidRPr="008C5D07">
              <w:rPr>
                <w:rFonts w:cstheme="minorHAnsi"/>
                <w:b/>
                <w:spacing w:val="-13"/>
                <w:w w:val="115"/>
                <w:sz w:val="20"/>
              </w:rPr>
              <w:t xml:space="preserve"> </w:t>
            </w:r>
            <w:r w:rsidRPr="008C5D07">
              <w:rPr>
                <w:rFonts w:cstheme="minorHAnsi"/>
                <w:b/>
                <w:w w:val="115"/>
                <w:sz w:val="20"/>
              </w:rPr>
              <w:t>model</w:t>
            </w:r>
            <w:r w:rsidRPr="008C5D07">
              <w:rPr>
                <w:rFonts w:cstheme="minorHAnsi"/>
                <w:b/>
                <w:spacing w:val="-13"/>
                <w:w w:val="115"/>
                <w:sz w:val="20"/>
              </w:rPr>
              <w:t xml:space="preserve"> </w:t>
            </w:r>
            <w:r w:rsidRPr="008C5D07">
              <w:rPr>
                <w:rFonts w:cstheme="minorHAnsi"/>
                <w:b/>
                <w:w w:val="115"/>
                <w:sz w:val="20"/>
              </w:rPr>
              <w:t>initialization</w:t>
            </w:r>
          </w:p>
          <w:p w:rsidR="008A1606" w:rsidRPr="008C5D07" w:rsidRDefault="008A1606" w:rsidP="00471C7E">
            <w:pPr>
              <w:pStyle w:val="TableParagraph"/>
              <w:spacing w:before="60"/>
              <w:rPr>
                <w:rFonts w:eastAsia="Cambria" w:cstheme="minorHAnsi"/>
                <w:sz w:val="20"/>
                <w:szCs w:val="20"/>
              </w:rPr>
            </w:pPr>
            <w:r w:rsidRPr="008C5D07">
              <w:rPr>
                <w:rFonts w:eastAsia="Cambria" w:cstheme="minorHAnsi"/>
                <w:w w:val="105"/>
                <w:sz w:val="20"/>
                <w:szCs w:val="20"/>
              </w:rPr>
              <w:t xml:space="preserve">For </w:t>
            </w:r>
            <w:r w:rsidR="008C5D07" w:rsidRPr="00C23CDE">
              <w:rPr>
                <w:rFonts w:eastAsia="Cambria" w:cstheme="minorHAnsi"/>
                <w:w w:val="105"/>
                <w:sz w:val="20"/>
                <w:szCs w:val="20"/>
              </w:rPr>
              <w:t xml:space="preserve">DO-178C/DO-331 </w:t>
            </w:r>
            <w:r w:rsidRPr="008C5D07">
              <w:rPr>
                <w:rFonts w:eastAsia="Cambria" w:cstheme="minorHAnsi"/>
                <w:w w:val="105"/>
                <w:sz w:val="20"/>
                <w:szCs w:val="20"/>
              </w:rPr>
              <w:t>check details, see “Check safety-related diagnostic settings for model initialization”.</w:t>
            </w:r>
          </w:p>
        </w:tc>
      </w:tr>
      <w:tr w:rsidR="009C165B" w:rsidTr="00471C7E">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C165B" w:rsidRPr="008C5D07" w:rsidRDefault="009C165B" w:rsidP="00471C7E">
            <w:pPr>
              <w:pStyle w:val="TableParagraph"/>
              <w:spacing w:before="60"/>
              <w:rPr>
                <w:rFonts w:eastAsia="Cambria" w:cstheme="minorHAnsi"/>
                <w:sz w:val="20"/>
                <w:szCs w:val="20"/>
              </w:rPr>
            </w:pPr>
            <w:r w:rsidRPr="008C5D07">
              <w:rPr>
                <w:rFonts w:cstheme="minorHAnsi"/>
                <w:w w:val="105"/>
                <w:sz w:val="20"/>
              </w:rPr>
              <w:t>References</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C165B" w:rsidRPr="008C5D07" w:rsidRDefault="009C165B" w:rsidP="00487E65">
            <w:pPr>
              <w:pStyle w:val="TableParagraph"/>
              <w:numPr>
                <w:ilvl w:val="0"/>
                <w:numId w:val="40"/>
              </w:numPr>
              <w:tabs>
                <w:tab w:val="left" w:pos="340"/>
              </w:tabs>
              <w:spacing w:before="60"/>
              <w:ind w:left="230" w:hanging="230"/>
              <w:rPr>
                <w:rFonts w:eastAsia="Cambria" w:cstheme="minorHAnsi"/>
                <w:sz w:val="20"/>
                <w:szCs w:val="20"/>
              </w:rPr>
            </w:pPr>
            <w:r w:rsidRPr="008C5D07">
              <w:rPr>
                <w:rFonts w:eastAsia="Cambria" w:cstheme="minorHAnsi"/>
                <w:w w:val="110"/>
                <w:sz w:val="20"/>
                <w:szCs w:val="20"/>
              </w:rPr>
              <w:t>DO-331,</w:t>
            </w:r>
            <w:r w:rsidRPr="008C5D07">
              <w:rPr>
                <w:rFonts w:eastAsia="Cambria" w:cstheme="minorHAnsi"/>
                <w:spacing w:val="-9"/>
                <w:w w:val="110"/>
                <w:sz w:val="20"/>
                <w:szCs w:val="20"/>
              </w:rPr>
              <w:t xml:space="preserve"> </w:t>
            </w:r>
            <w:r w:rsidRPr="008C5D07">
              <w:rPr>
                <w:rFonts w:eastAsia="Cambria" w:cstheme="minorHAnsi"/>
                <w:w w:val="110"/>
                <w:sz w:val="20"/>
                <w:szCs w:val="20"/>
              </w:rPr>
              <w:t>Section</w:t>
            </w:r>
            <w:r w:rsidRPr="008C5D07">
              <w:rPr>
                <w:rFonts w:eastAsia="Cambria" w:cstheme="minorHAnsi"/>
                <w:spacing w:val="-9"/>
                <w:w w:val="110"/>
                <w:sz w:val="20"/>
                <w:szCs w:val="20"/>
              </w:rPr>
              <w:t xml:space="preserve"> </w:t>
            </w:r>
            <w:r w:rsidRPr="008C5D07">
              <w:rPr>
                <w:rFonts w:eastAsia="Cambria" w:cstheme="minorHAnsi"/>
                <w:w w:val="110"/>
                <w:sz w:val="20"/>
                <w:szCs w:val="20"/>
              </w:rPr>
              <w:t>MB.6.3.3.b</w:t>
            </w:r>
            <w:r w:rsidRPr="008C5D07">
              <w:rPr>
                <w:rFonts w:eastAsia="Cambria" w:cstheme="minorHAnsi"/>
                <w:spacing w:val="-9"/>
                <w:w w:val="110"/>
                <w:sz w:val="20"/>
                <w:szCs w:val="20"/>
              </w:rPr>
              <w:t xml:space="preserve"> </w:t>
            </w:r>
            <w:r w:rsidRPr="008C5D07">
              <w:rPr>
                <w:rFonts w:eastAsia="Cambria" w:cstheme="minorHAnsi"/>
                <w:w w:val="110"/>
                <w:sz w:val="20"/>
                <w:szCs w:val="20"/>
              </w:rPr>
              <w:t>'Software</w:t>
            </w:r>
            <w:r w:rsidRPr="008C5D07">
              <w:rPr>
                <w:rFonts w:eastAsia="Cambria" w:cstheme="minorHAnsi"/>
                <w:spacing w:val="-9"/>
                <w:w w:val="110"/>
                <w:sz w:val="20"/>
                <w:szCs w:val="20"/>
              </w:rPr>
              <w:t xml:space="preserve"> </w:t>
            </w:r>
            <w:r w:rsidRPr="008C5D07">
              <w:rPr>
                <w:rFonts w:eastAsia="Cambria" w:cstheme="minorHAnsi"/>
                <w:w w:val="110"/>
                <w:sz w:val="20"/>
                <w:szCs w:val="20"/>
              </w:rPr>
              <w:t>architecture</w:t>
            </w:r>
            <w:r w:rsidRPr="008C5D07">
              <w:rPr>
                <w:rFonts w:eastAsia="Cambria" w:cstheme="minorHAnsi"/>
                <w:spacing w:val="-9"/>
                <w:w w:val="110"/>
                <w:sz w:val="20"/>
                <w:szCs w:val="20"/>
              </w:rPr>
              <w:t xml:space="preserve"> </w:t>
            </w:r>
            <w:r w:rsidRPr="008C5D07">
              <w:rPr>
                <w:rFonts w:eastAsia="Cambria" w:cstheme="minorHAnsi"/>
                <w:w w:val="110"/>
                <w:sz w:val="20"/>
                <w:szCs w:val="20"/>
              </w:rPr>
              <w:t>is</w:t>
            </w:r>
            <w:r w:rsidRPr="008C5D07">
              <w:rPr>
                <w:rFonts w:eastAsia="Cambria" w:cstheme="minorHAnsi"/>
                <w:spacing w:val="-9"/>
                <w:w w:val="110"/>
                <w:sz w:val="20"/>
                <w:szCs w:val="20"/>
              </w:rPr>
              <w:t xml:space="preserve"> </w:t>
            </w:r>
            <w:r w:rsidRPr="008C5D07">
              <w:rPr>
                <w:rFonts w:eastAsia="Cambria" w:cstheme="minorHAnsi"/>
                <w:w w:val="110"/>
                <w:sz w:val="20"/>
                <w:szCs w:val="20"/>
              </w:rPr>
              <w:t>consistent</w:t>
            </w:r>
            <w:r w:rsidR="008C5D07">
              <w:rPr>
                <w:rFonts w:eastAsia="Cambria" w:cstheme="minorHAnsi"/>
                <w:w w:val="110"/>
                <w:sz w:val="20"/>
                <w:szCs w:val="20"/>
              </w:rPr>
              <w:t>'</w:t>
            </w:r>
          </w:p>
        </w:tc>
      </w:tr>
      <w:tr w:rsidR="009C165B" w:rsidTr="00471C7E">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C165B" w:rsidRPr="008C5D07" w:rsidRDefault="009C165B" w:rsidP="00471C7E">
            <w:pPr>
              <w:pStyle w:val="TableParagraph"/>
              <w:spacing w:before="60"/>
              <w:rPr>
                <w:rFonts w:eastAsia="Cambria" w:cstheme="minorHAnsi"/>
                <w:sz w:val="20"/>
                <w:szCs w:val="20"/>
              </w:rPr>
            </w:pPr>
            <w:r w:rsidRPr="008C5D07">
              <w:rPr>
                <w:rFonts w:cstheme="minorHAnsi"/>
                <w:w w:val="110"/>
                <w:sz w:val="20"/>
              </w:rPr>
              <w:t>See Also</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C165B" w:rsidRPr="008C5D07" w:rsidRDefault="009C165B" w:rsidP="00471C7E">
            <w:pPr>
              <w:pStyle w:val="TableParagraph"/>
              <w:spacing w:before="60"/>
              <w:rPr>
                <w:rFonts w:eastAsia="Cambria" w:cstheme="minorHAnsi"/>
                <w:sz w:val="20"/>
                <w:szCs w:val="20"/>
              </w:rPr>
            </w:pPr>
            <w:r w:rsidRPr="008C5D07">
              <w:rPr>
                <w:rFonts w:eastAsia="Cambria" w:cstheme="minorHAnsi"/>
                <w:w w:val="110"/>
                <w:sz w:val="20"/>
                <w:szCs w:val="20"/>
              </w:rPr>
              <w:t>“</w:t>
            </w:r>
            <w:r w:rsidR="008C5D07">
              <w:rPr>
                <w:rFonts w:eastAsia="Cambria" w:cstheme="minorHAnsi"/>
                <w:w w:val="110"/>
                <w:sz w:val="20"/>
                <w:szCs w:val="20"/>
              </w:rPr>
              <w:t>Underspecified initialization detection</w:t>
            </w:r>
            <w:r w:rsidRPr="008C5D07">
              <w:rPr>
                <w:rFonts w:eastAsia="Cambria" w:cstheme="minorHAnsi"/>
                <w:w w:val="110"/>
                <w:sz w:val="20"/>
                <w:szCs w:val="20"/>
              </w:rPr>
              <w:t>” in the Simulink</w:t>
            </w:r>
            <w:r w:rsidRPr="008C5D07">
              <w:rPr>
                <w:rFonts w:eastAsia="Cambria" w:cstheme="minorHAnsi"/>
                <w:spacing w:val="36"/>
                <w:w w:val="110"/>
                <w:sz w:val="20"/>
                <w:szCs w:val="20"/>
              </w:rPr>
              <w:t xml:space="preserve"> </w:t>
            </w:r>
            <w:r w:rsidRPr="008C5D07">
              <w:rPr>
                <w:rFonts w:eastAsia="Cambria" w:cstheme="minorHAnsi"/>
                <w:w w:val="110"/>
                <w:sz w:val="20"/>
                <w:szCs w:val="20"/>
              </w:rPr>
              <w:t>documentation</w:t>
            </w:r>
          </w:p>
        </w:tc>
      </w:tr>
      <w:tr w:rsidR="009C165B" w:rsidTr="00471C7E">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8C5D07" w:rsidRDefault="009C165B" w:rsidP="00471C7E">
            <w:pPr>
              <w:pStyle w:val="TableParagraph"/>
              <w:spacing w:before="60"/>
              <w:rPr>
                <w:rFonts w:eastAsia="Cambria" w:cstheme="minorHAnsi"/>
                <w:sz w:val="20"/>
                <w:szCs w:val="20"/>
              </w:rPr>
            </w:pPr>
            <w:r w:rsidRPr="008C5D07">
              <w:rPr>
                <w:rFonts w:cstheme="minorHAnsi"/>
                <w:w w:val="115"/>
                <w:sz w:val="20"/>
              </w:rPr>
              <w:t>Last</w:t>
            </w:r>
            <w:r w:rsidRPr="008C5D07">
              <w:rPr>
                <w:rFonts w:cstheme="minorHAnsi"/>
                <w:spacing w:val="-22"/>
                <w:w w:val="115"/>
                <w:sz w:val="20"/>
              </w:rPr>
              <w:t xml:space="preserve"> </w:t>
            </w:r>
            <w:r w:rsidRPr="008C5D07">
              <w:rPr>
                <w:rFonts w:cstheme="minorHAnsi"/>
                <w:w w:val="115"/>
                <w:sz w:val="20"/>
              </w:rPr>
              <w:t>Changed</w:t>
            </w:r>
          </w:p>
        </w:tc>
        <w:tc>
          <w:tcPr>
            <w:tcW w:w="744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8C5D07" w:rsidRDefault="00833A70" w:rsidP="00471C7E">
            <w:pPr>
              <w:pStyle w:val="TableParagraph"/>
              <w:spacing w:before="60"/>
              <w:rPr>
                <w:rFonts w:eastAsia="Cambria" w:cstheme="minorHAnsi"/>
                <w:sz w:val="20"/>
                <w:szCs w:val="20"/>
              </w:rPr>
            </w:pPr>
            <w:r>
              <w:rPr>
                <w:rFonts w:cstheme="minorHAnsi"/>
                <w:w w:val="105"/>
                <w:sz w:val="20"/>
              </w:rPr>
              <w:t>R2017</w:t>
            </w:r>
            <w:r w:rsidR="009C165B" w:rsidRPr="008C5D07">
              <w:rPr>
                <w:rFonts w:cstheme="minorHAnsi"/>
                <w:w w:val="105"/>
                <w:sz w:val="20"/>
              </w:rPr>
              <w:t>b</w:t>
            </w:r>
          </w:p>
        </w:tc>
      </w:tr>
    </w:tbl>
    <w:p w:rsidR="00471C7E" w:rsidRDefault="00471C7E" w:rsidP="008A1606">
      <w:pPr>
        <w:pStyle w:val="Heading4"/>
        <w:rPr>
          <w:w w:val="105"/>
        </w:rPr>
      </w:pPr>
      <w:bookmarkStart w:id="206" w:name="_bookmark75"/>
      <w:bookmarkEnd w:id="206"/>
    </w:p>
    <w:p w:rsidR="00471C7E" w:rsidRDefault="00471C7E">
      <w:pPr>
        <w:spacing w:after="160" w:line="259" w:lineRule="auto"/>
        <w:rPr>
          <w:rFonts w:ascii="Arial" w:hAnsi="Arial" w:cs="Arial"/>
          <w:b/>
          <w:w w:val="105"/>
          <w:sz w:val="20"/>
          <w:szCs w:val="20"/>
        </w:rPr>
      </w:pPr>
      <w:r>
        <w:rPr>
          <w:w w:val="105"/>
        </w:rPr>
        <w:br w:type="page"/>
      </w:r>
    </w:p>
    <w:p w:rsidR="008A1606" w:rsidRDefault="008A1606" w:rsidP="008A1606">
      <w:pPr>
        <w:pStyle w:val="Heading4"/>
        <w:rPr>
          <w:rFonts w:ascii="Calibri" w:eastAsia="Calibri" w:hAnsi="Calibri" w:cs="Calibri"/>
          <w:bCs/>
          <w:sz w:val="17"/>
          <w:szCs w:val="17"/>
        </w:rPr>
      </w:pPr>
      <w:bookmarkStart w:id="207" w:name="_Toc503436783"/>
      <w:r>
        <w:rPr>
          <w:w w:val="105"/>
        </w:rPr>
        <w:lastRenderedPageBreak/>
        <w:t>hisl_0305: Configuration Parameter</w:t>
      </w:r>
      <w:r w:rsidR="00861489">
        <w:rPr>
          <w:w w:val="105"/>
        </w:rPr>
        <w:t>s &gt; Diagnostics</w:t>
      </w:r>
      <w:r>
        <w:rPr>
          <w:spacing w:val="-3"/>
          <w:w w:val="105"/>
        </w:rPr>
        <w:t xml:space="preserve"> </w:t>
      </w:r>
      <w:r>
        <w:rPr>
          <w:w w:val="105"/>
        </w:rPr>
        <w:t>&gt; Debugging</w:t>
      </w:r>
      <w:bookmarkEnd w:id="207"/>
    </w:p>
    <w:tbl>
      <w:tblPr>
        <w:tblW w:w="0" w:type="auto"/>
        <w:tblLayout w:type="fixed"/>
        <w:tblCellMar>
          <w:left w:w="0" w:type="dxa"/>
          <w:right w:w="0" w:type="dxa"/>
        </w:tblCellMar>
        <w:tblLook w:val="01E0" w:firstRow="1" w:lastRow="1" w:firstColumn="1" w:lastColumn="1" w:noHBand="0" w:noVBand="0"/>
      </w:tblPr>
      <w:tblGrid>
        <w:gridCol w:w="1795"/>
        <w:gridCol w:w="7445"/>
      </w:tblGrid>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Pr="00553F9E" w:rsidRDefault="008A1606" w:rsidP="00471C7E">
            <w:pPr>
              <w:pStyle w:val="TableParagraph"/>
              <w:spacing w:before="60"/>
              <w:rPr>
                <w:rFonts w:eastAsia="Calibri" w:cstheme="minorHAnsi"/>
                <w:sz w:val="20"/>
                <w:szCs w:val="20"/>
              </w:rPr>
            </w:pPr>
            <w:r w:rsidRPr="00553F9E">
              <w:rPr>
                <w:rFonts w:cstheme="minorHAnsi"/>
                <w:b/>
                <w:sz w:val="20"/>
                <w:szCs w:val="20"/>
              </w:rPr>
              <w:t>ID:</w:t>
            </w:r>
            <w:r w:rsidRPr="00553F9E">
              <w:rPr>
                <w:rFonts w:cstheme="minorHAnsi"/>
                <w:b/>
                <w:spacing w:val="-9"/>
                <w:sz w:val="20"/>
                <w:szCs w:val="20"/>
              </w:rPr>
              <w:t xml:space="preserve"> </w:t>
            </w:r>
            <w:r w:rsidRPr="00553F9E">
              <w:rPr>
                <w:rFonts w:cstheme="minorHAnsi"/>
                <w:b/>
                <w:sz w:val="20"/>
                <w:szCs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Pr="00553F9E" w:rsidRDefault="008A1606" w:rsidP="00471C7E">
            <w:pPr>
              <w:pStyle w:val="TableParagraph"/>
              <w:spacing w:before="60"/>
              <w:rPr>
                <w:rFonts w:eastAsia="Calibri" w:cstheme="minorHAnsi"/>
                <w:sz w:val="20"/>
                <w:szCs w:val="20"/>
              </w:rPr>
            </w:pPr>
            <w:r w:rsidRPr="00553F9E">
              <w:rPr>
                <w:rFonts w:cstheme="minorHAnsi"/>
                <w:b/>
                <w:w w:val="105"/>
                <w:sz w:val="20"/>
                <w:szCs w:val="20"/>
              </w:rPr>
              <w:t>hisl_0305: Configuration Paramete</w:t>
            </w:r>
            <w:r w:rsidR="00861489">
              <w:rPr>
                <w:rFonts w:cstheme="minorHAnsi"/>
                <w:b/>
                <w:w w:val="105"/>
                <w:sz w:val="20"/>
                <w:szCs w:val="20"/>
              </w:rPr>
              <w:t>rs &gt; Diagnostics</w:t>
            </w:r>
            <w:r w:rsidRPr="00553F9E">
              <w:rPr>
                <w:rFonts w:cstheme="minorHAnsi"/>
                <w:b/>
                <w:w w:val="105"/>
                <w:sz w:val="20"/>
                <w:szCs w:val="20"/>
              </w:rPr>
              <w:t xml:space="preserve"> &gt; Debugging</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553F9E" w:rsidRDefault="008A1606" w:rsidP="00471C7E">
            <w:pPr>
              <w:pStyle w:val="TableParagraph"/>
              <w:spacing w:before="60"/>
              <w:rPr>
                <w:rFonts w:eastAsia="Cambria" w:cstheme="minorHAnsi"/>
                <w:sz w:val="20"/>
                <w:szCs w:val="20"/>
              </w:rPr>
            </w:pPr>
            <w:r w:rsidRPr="00553F9E">
              <w:rPr>
                <w:rFonts w:cstheme="minorHAnsi"/>
                <w:w w:val="105"/>
                <w:sz w:val="20"/>
                <w:szCs w:val="20"/>
              </w:rPr>
              <w:t>Description</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553F9E" w:rsidRDefault="008A1606" w:rsidP="00471C7E">
            <w:pPr>
              <w:pStyle w:val="TableParagraph"/>
              <w:spacing w:before="60"/>
              <w:rPr>
                <w:rFonts w:eastAsia="Lucida Console" w:cstheme="minorHAnsi"/>
                <w:sz w:val="20"/>
                <w:szCs w:val="20"/>
              </w:rPr>
            </w:pPr>
            <w:r w:rsidRPr="00553F9E">
              <w:rPr>
                <w:rFonts w:cstheme="minorHAnsi"/>
                <w:w w:val="110"/>
                <w:sz w:val="20"/>
                <w:szCs w:val="20"/>
              </w:rPr>
              <w:t xml:space="preserve">For models used to develop high-integrity systems, in the Configuration Parameters dialog box, </w:t>
            </w:r>
            <w:r w:rsidR="00553F9E" w:rsidRPr="00553F9E">
              <w:rPr>
                <w:rFonts w:cstheme="minorHAnsi"/>
                <w:w w:val="110"/>
                <w:sz w:val="20"/>
                <w:szCs w:val="20"/>
              </w:rPr>
              <w:t xml:space="preserve">set </w:t>
            </w:r>
            <w:r w:rsidRPr="00553F9E">
              <w:rPr>
                <w:rFonts w:cstheme="minorHAnsi"/>
                <w:b/>
                <w:w w:val="110"/>
                <w:sz w:val="20"/>
                <w:szCs w:val="20"/>
              </w:rPr>
              <w:t xml:space="preserve">Model Verification block enabling </w:t>
            </w:r>
            <w:r w:rsidRPr="00553F9E">
              <w:rPr>
                <w:rFonts w:cstheme="minorHAnsi"/>
                <w:w w:val="110"/>
                <w:sz w:val="20"/>
                <w:szCs w:val="20"/>
              </w:rPr>
              <w:t xml:space="preserve">to </w:t>
            </w:r>
            <w:r w:rsidRPr="00553F9E">
              <w:rPr>
                <w:rFonts w:ascii="Courier New" w:hAnsi="Courier New" w:cs="Courier New"/>
                <w:w w:val="110"/>
                <w:sz w:val="20"/>
                <w:szCs w:val="20"/>
              </w:rPr>
              <w:t>Disable</w:t>
            </w:r>
            <w:r w:rsidRPr="00553F9E">
              <w:rPr>
                <w:rFonts w:ascii="Courier New" w:hAnsi="Courier New" w:cs="Courier New"/>
                <w:spacing w:val="-15"/>
                <w:w w:val="110"/>
                <w:sz w:val="20"/>
                <w:szCs w:val="20"/>
              </w:rPr>
              <w:t xml:space="preserve"> </w:t>
            </w:r>
            <w:r w:rsidRPr="00553F9E">
              <w:rPr>
                <w:rFonts w:ascii="Courier New" w:hAnsi="Courier New" w:cs="Courier New"/>
                <w:w w:val="110"/>
                <w:sz w:val="20"/>
                <w:szCs w:val="20"/>
              </w:rPr>
              <w:t>all</w:t>
            </w:r>
            <w:r w:rsidR="00553F9E" w:rsidRPr="00553F9E">
              <w:rPr>
                <w:rFonts w:cstheme="minorHAnsi"/>
                <w:w w:val="110"/>
                <w:sz w:val="20"/>
                <w:szCs w:val="20"/>
              </w:rPr>
              <w:t>.</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553F9E" w:rsidRDefault="008A1606" w:rsidP="00471C7E">
            <w:pPr>
              <w:pStyle w:val="TableParagraph"/>
              <w:spacing w:before="60"/>
              <w:rPr>
                <w:rFonts w:eastAsia="Cambria" w:cstheme="minorHAnsi"/>
                <w:sz w:val="20"/>
                <w:szCs w:val="20"/>
              </w:rPr>
            </w:pPr>
            <w:r w:rsidRPr="00553F9E">
              <w:rPr>
                <w:rFonts w:cstheme="minorHAnsi"/>
                <w:w w:val="110"/>
                <w:sz w:val="20"/>
                <w:szCs w:val="20"/>
              </w:rPr>
              <w:t>Rationale</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553F9E" w:rsidRDefault="008A1606" w:rsidP="00471C7E">
            <w:pPr>
              <w:pStyle w:val="TableParagraph"/>
              <w:spacing w:before="60"/>
              <w:rPr>
                <w:rFonts w:eastAsia="Cambria" w:cstheme="minorHAnsi"/>
                <w:sz w:val="20"/>
                <w:szCs w:val="20"/>
              </w:rPr>
            </w:pPr>
            <w:r w:rsidRPr="00553F9E">
              <w:rPr>
                <w:rFonts w:cstheme="minorHAnsi"/>
                <w:w w:val="105"/>
                <w:sz w:val="20"/>
                <w:szCs w:val="20"/>
              </w:rPr>
              <w:t xml:space="preserve">Improve robustness of </w:t>
            </w:r>
            <w:r w:rsidRPr="00553F9E">
              <w:rPr>
                <w:rFonts w:cstheme="minorHAnsi"/>
                <w:spacing w:val="6"/>
                <w:w w:val="105"/>
                <w:sz w:val="20"/>
                <w:szCs w:val="20"/>
              </w:rPr>
              <w:t>design</w:t>
            </w:r>
            <w:r w:rsidRPr="00553F9E">
              <w:rPr>
                <w:rFonts w:cstheme="minorHAnsi"/>
                <w:w w:val="105"/>
                <w:sz w:val="20"/>
                <w:szCs w:val="20"/>
              </w:rPr>
              <w:t>.</w:t>
            </w:r>
          </w:p>
        </w:tc>
      </w:tr>
      <w:tr w:rsidR="009C165B"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553F9E" w:rsidRDefault="009C165B" w:rsidP="00471C7E">
            <w:pPr>
              <w:pStyle w:val="TableParagraph"/>
              <w:spacing w:before="60"/>
              <w:rPr>
                <w:rFonts w:eastAsia="Cambria" w:cstheme="minorHAnsi"/>
                <w:sz w:val="20"/>
                <w:szCs w:val="20"/>
              </w:rPr>
            </w:pPr>
            <w:r w:rsidRPr="00553F9E">
              <w:rPr>
                <w:rFonts w:cstheme="minorHAnsi"/>
                <w:w w:val="110"/>
                <w:sz w:val="20"/>
                <w:szCs w:val="20"/>
              </w:rPr>
              <w:t>Model</w:t>
            </w:r>
            <w:r w:rsidRPr="00553F9E">
              <w:rPr>
                <w:rFonts w:cstheme="minorHAnsi"/>
                <w:spacing w:val="-28"/>
                <w:w w:val="110"/>
                <w:sz w:val="20"/>
                <w:szCs w:val="20"/>
              </w:rPr>
              <w:t xml:space="preserve"> </w:t>
            </w:r>
            <w:r w:rsidRPr="00553F9E">
              <w:rPr>
                <w:rFonts w:cstheme="minorHAnsi"/>
                <w:w w:val="110"/>
                <w:sz w:val="20"/>
                <w:szCs w:val="20"/>
              </w:rPr>
              <w:t>Advisor Checks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553F9E" w:rsidRDefault="009C165B" w:rsidP="00487E65">
            <w:pPr>
              <w:pStyle w:val="TableParagraph"/>
              <w:numPr>
                <w:ilvl w:val="0"/>
                <w:numId w:val="40"/>
              </w:numPr>
              <w:spacing w:before="60"/>
              <w:ind w:left="0" w:hanging="302"/>
              <w:rPr>
                <w:rFonts w:eastAsia="Cambria" w:cstheme="minorHAnsi"/>
                <w:sz w:val="20"/>
                <w:szCs w:val="20"/>
              </w:rPr>
            </w:pPr>
            <w:r w:rsidRPr="00553F9E">
              <w:rPr>
                <w:rFonts w:cstheme="minorHAnsi"/>
                <w:b/>
                <w:w w:val="115"/>
                <w:sz w:val="20"/>
                <w:szCs w:val="20"/>
              </w:rPr>
              <w:t>By</w:t>
            </w:r>
            <w:r w:rsidRPr="00553F9E">
              <w:rPr>
                <w:rFonts w:cstheme="minorHAnsi"/>
                <w:b/>
                <w:spacing w:val="-18"/>
                <w:w w:val="115"/>
                <w:sz w:val="20"/>
                <w:szCs w:val="20"/>
              </w:rPr>
              <w:t xml:space="preserve"> </w:t>
            </w:r>
            <w:r w:rsidRPr="00553F9E">
              <w:rPr>
                <w:rFonts w:cstheme="minorHAnsi"/>
                <w:b/>
                <w:w w:val="115"/>
                <w:sz w:val="20"/>
                <w:szCs w:val="20"/>
              </w:rPr>
              <w:t>Task</w:t>
            </w:r>
            <w:r w:rsidRPr="00553F9E">
              <w:rPr>
                <w:rFonts w:cstheme="minorHAnsi"/>
                <w:b/>
                <w:spacing w:val="-19"/>
                <w:w w:val="115"/>
                <w:sz w:val="20"/>
                <w:szCs w:val="20"/>
              </w:rPr>
              <w:t xml:space="preserve"> </w:t>
            </w:r>
            <w:r w:rsidRPr="00553F9E">
              <w:rPr>
                <w:rFonts w:cstheme="minorHAnsi"/>
                <w:w w:val="115"/>
                <w:sz w:val="20"/>
                <w:szCs w:val="20"/>
              </w:rPr>
              <w:t>&gt;</w:t>
            </w:r>
            <w:r w:rsidRPr="00553F9E">
              <w:rPr>
                <w:rFonts w:cstheme="minorHAnsi"/>
                <w:spacing w:val="-19"/>
                <w:w w:val="115"/>
                <w:sz w:val="20"/>
                <w:szCs w:val="20"/>
              </w:rPr>
              <w:t xml:space="preserve"> </w:t>
            </w:r>
            <w:r w:rsidRPr="00553F9E">
              <w:rPr>
                <w:rFonts w:cstheme="minorHAnsi"/>
                <w:b/>
                <w:w w:val="115"/>
                <w:sz w:val="20"/>
                <w:szCs w:val="20"/>
              </w:rPr>
              <w:t>Modeling</w:t>
            </w:r>
            <w:r w:rsidRPr="00553F9E">
              <w:rPr>
                <w:rFonts w:cstheme="minorHAnsi"/>
                <w:b/>
                <w:spacing w:val="-18"/>
                <w:w w:val="115"/>
                <w:sz w:val="20"/>
                <w:szCs w:val="20"/>
              </w:rPr>
              <w:t xml:space="preserve"> </w:t>
            </w:r>
            <w:r w:rsidRPr="00553F9E">
              <w:rPr>
                <w:rFonts w:cstheme="minorHAnsi"/>
                <w:b/>
                <w:w w:val="115"/>
                <w:sz w:val="20"/>
                <w:szCs w:val="20"/>
              </w:rPr>
              <w:t>Standards</w:t>
            </w:r>
            <w:r w:rsidRPr="00553F9E">
              <w:rPr>
                <w:rFonts w:cstheme="minorHAnsi"/>
                <w:b/>
                <w:spacing w:val="-18"/>
                <w:w w:val="115"/>
                <w:sz w:val="20"/>
                <w:szCs w:val="20"/>
              </w:rPr>
              <w:t xml:space="preserve"> </w:t>
            </w:r>
            <w:r w:rsidRPr="00553F9E">
              <w:rPr>
                <w:rFonts w:cstheme="minorHAnsi"/>
                <w:b/>
                <w:w w:val="115"/>
                <w:sz w:val="20"/>
                <w:szCs w:val="20"/>
              </w:rPr>
              <w:t>for</w:t>
            </w:r>
            <w:r w:rsidRPr="00553F9E">
              <w:rPr>
                <w:rFonts w:cstheme="minorHAnsi"/>
                <w:b/>
                <w:spacing w:val="-18"/>
                <w:w w:val="115"/>
                <w:sz w:val="20"/>
                <w:szCs w:val="20"/>
              </w:rPr>
              <w:t xml:space="preserve"> </w:t>
            </w:r>
            <w:r w:rsidRPr="00553F9E">
              <w:rPr>
                <w:rFonts w:cstheme="minorHAnsi"/>
                <w:b/>
                <w:w w:val="115"/>
                <w:sz w:val="20"/>
                <w:szCs w:val="20"/>
              </w:rPr>
              <w:t>DO-178C/DO-331</w:t>
            </w:r>
            <w:r w:rsidRPr="00553F9E">
              <w:rPr>
                <w:rFonts w:cstheme="minorHAnsi"/>
                <w:b/>
                <w:spacing w:val="-19"/>
                <w:w w:val="115"/>
                <w:sz w:val="20"/>
                <w:szCs w:val="20"/>
              </w:rPr>
              <w:t xml:space="preserve"> </w:t>
            </w:r>
            <w:r w:rsidRPr="00553F9E">
              <w:rPr>
                <w:rFonts w:cstheme="minorHAnsi"/>
                <w:w w:val="115"/>
                <w:sz w:val="20"/>
                <w:szCs w:val="20"/>
              </w:rPr>
              <w:t>&gt;</w:t>
            </w:r>
            <w:r w:rsidRPr="00553F9E">
              <w:rPr>
                <w:rFonts w:cstheme="minorHAnsi"/>
                <w:spacing w:val="-19"/>
                <w:w w:val="115"/>
                <w:sz w:val="20"/>
                <w:szCs w:val="20"/>
              </w:rPr>
              <w:t xml:space="preserve"> </w:t>
            </w:r>
            <w:r w:rsidR="00553F9E" w:rsidRPr="00AA449F">
              <w:rPr>
                <w:rFonts w:cstheme="minorHAnsi"/>
                <w:b/>
                <w:w w:val="110"/>
                <w:sz w:val="20"/>
              </w:rPr>
              <w:t xml:space="preserve">High-Integrity Systems </w:t>
            </w:r>
            <w:r w:rsidR="00553F9E" w:rsidRPr="00DC76C8">
              <w:rPr>
                <w:rFonts w:cstheme="minorHAnsi"/>
                <w:w w:val="110"/>
                <w:sz w:val="20"/>
              </w:rPr>
              <w:t>&gt;</w:t>
            </w:r>
            <w:r w:rsidR="00553F9E" w:rsidRPr="00AA449F">
              <w:rPr>
                <w:rFonts w:cstheme="minorHAnsi"/>
                <w:b/>
                <w:w w:val="110"/>
                <w:sz w:val="20"/>
              </w:rPr>
              <w:t xml:space="preserve"> Configuration </w:t>
            </w:r>
            <w:r w:rsidR="00BD0872" w:rsidRPr="00553F9E">
              <w:rPr>
                <w:rFonts w:cstheme="minorHAnsi"/>
                <w:w w:val="110"/>
                <w:sz w:val="20"/>
                <w:szCs w:val="20"/>
              </w:rPr>
              <w:t>&gt;</w:t>
            </w:r>
            <w:r w:rsidR="00BD0872" w:rsidRPr="00553F9E">
              <w:rPr>
                <w:rFonts w:cstheme="minorHAnsi"/>
                <w:b/>
                <w:w w:val="110"/>
                <w:sz w:val="20"/>
                <w:szCs w:val="20"/>
              </w:rPr>
              <w:t xml:space="preserve"> </w:t>
            </w:r>
            <w:r w:rsidRPr="00553F9E">
              <w:rPr>
                <w:rFonts w:cstheme="minorHAnsi"/>
                <w:b/>
                <w:w w:val="115"/>
                <w:sz w:val="20"/>
                <w:szCs w:val="20"/>
              </w:rPr>
              <w:t>Check</w:t>
            </w:r>
            <w:r w:rsidRPr="00553F9E">
              <w:rPr>
                <w:rFonts w:cstheme="minorHAnsi"/>
                <w:b/>
                <w:spacing w:val="-18"/>
                <w:w w:val="115"/>
                <w:sz w:val="20"/>
                <w:szCs w:val="20"/>
              </w:rPr>
              <w:t xml:space="preserve"> </w:t>
            </w:r>
            <w:r w:rsidR="00040E66" w:rsidRPr="00553F9E">
              <w:rPr>
                <w:rFonts w:cstheme="minorHAnsi"/>
                <w:b/>
                <w:w w:val="115"/>
                <w:sz w:val="20"/>
                <w:szCs w:val="20"/>
              </w:rPr>
              <w:t>safety-</w:t>
            </w:r>
            <w:r w:rsidRPr="00553F9E">
              <w:rPr>
                <w:rFonts w:cstheme="minorHAnsi"/>
                <w:b/>
                <w:w w:val="115"/>
                <w:sz w:val="20"/>
                <w:szCs w:val="20"/>
              </w:rPr>
              <w:t>related</w:t>
            </w:r>
            <w:r w:rsidRPr="00553F9E">
              <w:rPr>
                <w:rFonts w:cstheme="minorHAnsi"/>
                <w:b/>
                <w:spacing w:val="-13"/>
                <w:w w:val="115"/>
                <w:sz w:val="20"/>
                <w:szCs w:val="20"/>
              </w:rPr>
              <w:t xml:space="preserve"> </w:t>
            </w:r>
            <w:r w:rsidRPr="00553F9E">
              <w:rPr>
                <w:rFonts w:cstheme="minorHAnsi"/>
                <w:b/>
                <w:w w:val="115"/>
                <w:sz w:val="20"/>
                <w:szCs w:val="20"/>
              </w:rPr>
              <w:t>diagnostic</w:t>
            </w:r>
            <w:r w:rsidRPr="00553F9E">
              <w:rPr>
                <w:rFonts w:cstheme="minorHAnsi"/>
                <w:b/>
                <w:spacing w:val="-13"/>
                <w:w w:val="115"/>
                <w:sz w:val="20"/>
                <w:szCs w:val="20"/>
              </w:rPr>
              <w:t xml:space="preserve"> </w:t>
            </w:r>
            <w:r w:rsidRPr="00553F9E">
              <w:rPr>
                <w:rFonts w:cstheme="minorHAnsi"/>
                <w:b/>
                <w:w w:val="115"/>
                <w:sz w:val="20"/>
                <w:szCs w:val="20"/>
              </w:rPr>
              <w:t>settings</w:t>
            </w:r>
            <w:r w:rsidRPr="00553F9E">
              <w:rPr>
                <w:rFonts w:cstheme="minorHAnsi"/>
                <w:b/>
                <w:spacing w:val="-13"/>
                <w:w w:val="115"/>
                <w:sz w:val="20"/>
                <w:szCs w:val="20"/>
              </w:rPr>
              <w:t xml:space="preserve"> </w:t>
            </w:r>
            <w:r w:rsidRPr="00553F9E">
              <w:rPr>
                <w:rFonts w:cstheme="minorHAnsi"/>
                <w:b/>
                <w:w w:val="115"/>
                <w:sz w:val="20"/>
                <w:szCs w:val="20"/>
              </w:rPr>
              <w:t>for</w:t>
            </w:r>
            <w:r w:rsidRPr="00553F9E">
              <w:rPr>
                <w:rFonts w:cstheme="minorHAnsi"/>
                <w:b/>
                <w:spacing w:val="-13"/>
                <w:w w:val="115"/>
                <w:sz w:val="20"/>
                <w:szCs w:val="20"/>
              </w:rPr>
              <w:t xml:space="preserve"> </w:t>
            </w:r>
            <w:r w:rsidRPr="00553F9E">
              <w:rPr>
                <w:rFonts w:cstheme="minorHAnsi"/>
                <w:b/>
                <w:w w:val="115"/>
                <w:sz w:val="20"/>
                <w:szCs w:val="20"/>
              </w:rPr>
              <w:t>data used for debugging</w:t>
            </w:r>
          </w:p>
          <w:p w:rsidR="009C165B" w:rsidRPr="00553F9E" w:rsidRDefault="009C165B" w:rsidP="00471C7E">
            <w:pPr>
              <w:pStyle w:val="TableParagraph"/>
              <w:spacing w:before="60"/>
              <w:rPr>
                <w:rFonts w:eastAsia="Cambria" w:cstheme="minorHAnsi"/>
                <w:sz w:val="20"/>
                <w:szCs w:val="20"/>
              </w:rPr>
            </w:pPr>
            <w:r w:rsidRPr="00553F9E">
              <w:rPr>
                <w:rFonts w:eastAsia="Cambria" w:cstheme="minorHAnsi"/>
                <w:w w:val="105"/>
                <w:sz w:val="20"/>
                <w:szCs w:val="20"/>
              </w:rPr>
              <w:t>For</w:t>
            </w:r>
            <w:r w:rsidR="00553F9E">
              <w:rPr>
                <w:rFonts w:eastAsia="Cambria" w:cstheme="minorHAnsi"/>
                <w:w w:val="105"/>
                <w:sz w:val="20"/>
                <w:szCs w:val="20"/>
              </w:rPr>
              <w:t xml:space="preserve"> </w:t>
            </w:r>
            <w:r w:rsidR="00553F9E" w:rsidRPr="00C23CDE">
              <w:rPr>
                <w:rFonts w:eastAsia="Cambria" w:cstheme="minorHAnsi"/>
                <w:w w:val="105"/>
                <w:sz w:val="20"/>
                <w:szCs w:val="20"/>
              </w:rPr>
              <w:t xml:space="preserve">DO-178C/DO-331 </w:t>
            </w:r>
            <w:r w:rsidRPr="00553F9E">
              <w:rPr>
                <w:rFonts w:eastAsia="Cambria" w:cstheme="minorHAnsi"/>
                <w:w w:val="105"/>
                <w:sz w:val="20"/>
                <w:szCs w:val="20"/>
              </w:rPr>
              <w:t>check details, see “Check safety-related diagnostic settings for data used for debugging”.</w:t>
            </w:r>
          </w:p>
        </w:tc>
      </w:tr>
      <w:tr w:rsidR="009C165B"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553F9E" w:rsidRDefault="009C165B" w:rsidP="00471C7E">
            <w:pPr>
              <w:pStyle w:val="TableParagraph"/>
              <w:spacing w:before="60"/>
              <w:rPr>
                <w:rFonts w:eastAsia="Cambria" w:cstheme="minorHAnsi"/>
                <w:sz w:val="20"/>
                <w:szCs w:val="20"/>
              </w:rPr>
            </w:pPr>
            <w:r w:rsidRPr="00553F9E">
              <w:rPr>
                <w:rFonts w:cstheme="minorHAnsi"/>
                <w:w w:val="105"/>
                <w:sz w:val="20"/>
                <w:szCs w:val="20"/>
              </w:rPr>
              <w:t>References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553F9E" w:rsidRDefault="00224485" w:rsidP="00487E65">
            <w:pPr>
              <w:pStyle w:val="TableParagraph"/>
              <w:numPr>
                <w:ilvl w:val="0"/>
                <w:numId w:val="40"/>
              </w:numPr>
              <w:tabs>
                <w:tab w:val="left" w:pos="340"/>
              </w:tabs>
              <w:spacing w:before="60"/>
              <w:ind w:left="230" w:hanging="230"/>
              <w:rPr>
                <w:rFonts w:eastAsia="Cambria" w:cstheme="minorHAnsi"/>
                <w:sz w:val="20"/>
                <w:szCs w:val="20"/>
              </w:rPr>
            </w:pPr>
            <w:r w:rsidRPr="00553F9E">
              <w:rPr>
                <w:rFonts w:cstheme="minorHAnsi"/>
                <w:w w:val="105"/>
                <w:sz w:val="20"/>
                <w:szCs w:val="20"/>
              </w:rPr>
              <w:t>DO-331, Section MB.6.3.</w:t>
            </w:r>
            <w:r w:rsidR="00553F9E">
              <w:rPr>
                <w:rFonts w:cstheme="minorHAnsi"/>
                <w:w w:val="105"/>
                <w:sz w:val="20"/>
                <w:szCs w:val="20"/>
              </w:rPr>
              <w:t>1</w:t>
            </w:r>
            <w:r w:rsidRPr="00553F9E">
              <w:rPr>
                <w:rFonts w:cstheme="minorHAnsi"/>
                <w:w w:val="105"/>
                <w:sz w:val="20"/>
                <w:szCs w:val="20"/>
              </w:rPr>
              <w:t>.</w:t>
            </w:r>
            <w:r w:rsidR="00553F9E">
              <w:rPr>
                <w:rFonts w:cstheme="minorHAnsi"/>
                <w:w w:val="105"/>
                <w:sz w:val="20"/>
                <w:szCs w:val="20"/>
              </w:rPr>
              <w:t>e 'High</w:t>
            </w:r>
            <w:r w:rsidRPr="00553F9E">
              <w:rPr>
                <w:rFonts w:cstheme="minorHAnsi"/>
                <w:w w:val="105"/>
                <w:sz w:val="20"/>
                <w:szCs w:val="20"/>
              </w:rPr>
              <w:t>-level requirements</w:t>
            </w:r>
            <w:r w:rsidR="00553F9E">
              <w:rPr>
                <w:rFonts w:cstheme="minorHAnsi"/>
                <w:w w:val="105"/>
                <w:sz w:val="20"/>
                <w:szCs w:val="20"/>
              </w:rPr>
              <w:t xml:space="preserve"> conform to standards</w:t>
            </w:r>
            <w:r w:rsidRPr="00553F9E">
              <w:rPr>
                <w:rFonts w:cstheme="minorHAnsi"/>
                <w:w w:val="105"/>
                <w:sz w:val="20"/>
                <w:szCs w:val="20"/>
              </w:rPr>
              <w:t>'</w:t>
            </w:r>
            <w:r w:rsidR="00553F9E">
              <w:rPr>
                <w:rFonts w:cstheme="minorHAnsi"/>
                <w:w w:val="105"/>
                <w:sz w:val="20"/>
                <w:szCs w:val="20"/>
              </w:rPr>
              <w:br/>
            </w:r>
            <w:r w:rsidR="00553F9E" w:rsidRPr="00553F9E">
              <w:rPr>
                <w:rFonts w:cstheme="minorHAnsi"/>
                <w:w w:val="105"/>
                <w:sz w:val="20"/>
                <w:szCs w:val="20"/>
              </w:rPr>
              <w:t>DO-331, Section MB.6.3.</w:t>
            </w:r>
            <w:r w:rsidR="00553F9E">
              <w:rPr>
                <w:rFonts w:cstheme="minorHAnsi"/>
                <w:w w:val="105"/>
                <w:sz w:val="20"/>
                <w:szCs w:val="20"/>
              </w:rPr>
              <w:t>2</w:t>
            </w:r>
            <w:r w:rsidR="00553F9E" w:rsidRPr="00553F9E">
              <w:rPr>
                <w:rFonts w:cstheme="minorHAnsi"/>
                <w:w w:val="105"/>
                <w:sz w:val="20"/>
                <w:szCs w:val="20"/>
              </w:rPr>
              <w:t>.</w:t>
            </w:r>
            <w:r w:rsidR="00553F9E">
              <w:rPr>
                <w:rFonts w:cstheme="minorHAnsi"/>
                <w:w w:val="105"/>
                <w:sz w:val="20"/>
                <w:szCs w:val="20"/>
              </w:rPr>
              <w:t>e 'Low</w:t>
            </w:r>
            <w:r w:rsidR="00553F9E" w:rsidRPr="00553F9E">
              <w:rPr>
                <w:rFonts w:cstheme="minorHAnsi"/>
                <w:w w:val="105"/>
                <w:sz w:val="20"/>
                <w:szCs w:val="20"/>
              </w:rPr>
              <w:t>-level requirements</w:t>
            </w:r>
            <w:r w:rsidR="00553F9E">
              <w:rPr>
                <w:rFonts w:cstheme="minorHAnsi"/>
                <w:w w:val="105"/>
                <w:sz w:val="20"/>
                <w:szCs w:val="20"/>
              </w:rPr>
              <w:t xml:space="preserve"> conform to standards</w:t>
            </w:r>
            <w:r w:rsidR="00553F9E" w:rsidRPr="00553F9E">
              <w:rPr>
                <w:rFonts w:cstheme="minorHAnsi"/>
                <w:w w:val="105"/>
                <w:sz w:val="20"/>
                <w:szCs w:val="20"/>
              </w:rPr>
              <w:t>'</w:t>
            </w:r>
          </w:p>
        </w:tc>
      </w:tr>
      <w:tr w:rsidR="009C165B"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553F9E" w:rsidRDefault="009C165B" w:rsidP="00471C7E">
            <w:pPr>
              <w:pStyle w:val="TableParagraph"/>
              <w:spacing w:before="60"/>
              <w:rPr>
                <w:rFonts w:eastAsia="Cambria" w:cstheme="minorHAnsi"/>
                <w:sz w:val="20"/>
                <w:szCs w:val="20"/>
              </w:rPr>
            </w:pPr>
            <w:r w:rsidRPr="00553F9E">
              <w:rPr>
                <w:rFonts w:cstheme="minorHAnsi"/>
                <w:w w:val="110"/>
                <w:sz w:val="20"/>
                <w:szCs w:val="20"/>
              </w:rPr>
              <w:t>See Also</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553F9E" w:rsidRDefault="009C165B" w:rsidP="00471C7E">
            <w:pPr>
              <w:pStyle w:val="TableParagraph"/>
              <w:spacing w:before="60"/>
              <w:rPr>
                <w:rFonts w:eastAsia="Cambria" w:cstheme="minorHAnsi"/>
                <w:sz w:val="20"/>
                <w:szCs w:val="20"/>
              </w:rPr>
            </w:pPr>
            <w:r w:rsidRPr="00553F9E">
              <w:rPr>
                <w:rFonts w:eastAsia="Cambria" w:cstheme="minorHAnsi"/>
                <w:w w:val="110"/>
                <w:sz w:val="20"/>
                <w:szCs w:val="20"/>
              </w:rPr>
              <w:t>“</w:t>
            </w:r>
            <w:r w:rsidR="00553F9E">
              <w:rPr>
                <w:rFonts w:eastAsia="Cambria" w:cstheme="minorHAnsi"/>
                <w:w w:val="110"/>
                <w:sz w:val="20"/>
                <w:szCs w:val="20"/>
              </w:rPr>
              <w:t>Model Verification block enabling</w:t>
            </w:r>
            <w:r w:rsidRPr="00553F9E">
              <w:rPr>
                <w:rFonts w:eastAsia="Cambria" w:cstheme="minorHAnsi"/>
                <w:w w:val="110"/>
                <w:sz w:val="20"/>
                <w:szCs w:val="20"/>
              </w:rPr>
              <w:t>” in the Simulink</w:t>
            </w:r>
            <w:r w:rsidRPr="00553F9E">
              <w:rPr>
                <w:rFonts w:eastAsia="Cambria" w:cstheme="minorHAnsi"/>
                <w:spacing w:val="36"/>
                <w:w w:val="110"/>
                <w:sz w:val="20"/>
                <w:szCs w:val="20"/>
              </w:rPr>
              <w:t xml:space="preserve"> </w:t>
            </w:r>
            <w:r w:rsidRPr="00553F9E">
              <w:rPr>
                <w:rFonts w:eastAsia="Cambria" w:cstheme="minorHAnsi"/>
                <w:w w:val="110"/>
                <w:sz w:val="20"/>
                <w:szCs w:val="20"/>
              </w:rPr>
              <w:t>documentation</w:t>
            </w:r>
          </w:p>
        </w:tc>
      </w:tr>
      <w:tr w:rsidR="009C165B"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553F9E" w:rsidRDefault="009C165B" w:rsidP="00471C7E">
            <w:pPr>
              <w:pStyle w:val="TableParagraph"/>
              <w:spacing w:before="60"/>
              <w:rPr>
                <w:rFonts w:eastAsia="Cambria" w:cstheme="minorHAnsi"/>
                <w:sz w:val="20"/>
                <w:szCs w:val="20"/>
              </w:rPr>
            </w:pPr>
            <w:r w:rsidRPr="00553F9E">
              <w:rPr>
                <w:rFonts w:cstheme="minorHAnsi"/>
                <w:w w:val="115"/>
                <w:sz w:val="20"/>
                <w:szCs w:val="20"/>
              </w:rPr>
              <w:t>Last</w:t>
            </w:r>
            <w:r w:rsidRPr="00553F9E">
              <w:rPr>
                <w:rFonts w:cstheme="minorHAnsi"/>
                <w:spacing w:val="-22"/>
                <w:w w:val="115"/>
                <w:sz w:val="20"/>
                <w:szCs w:val="20"/>
              </w:rPr>
              <w:t xml:space="preserve"> </w:t>
            </w:r>
            <w:r w:rsidRPr="00553F9E">
              <w:rPr>
                <w:rFonts w:cstheme="minorHAnsi"/>
                <w:w w:val="115"/>
                <w:sz w:val="20"/>
                <w:szCs w:val="20"/>
              </w:rPr>
              <w:t>Changed</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C165B" w:rsidRPr="00553F9E" w:rsidRDefault="00C70828" w:rsidP="00471C7E">
            <w:pPr>
              <w:pStyle w:val="TableParagraph"/>
              <w:spacing w:before="60"/>
              <w:rPr>
                <w:rFonts w:eastAsia="Cambria" w:cstheme="minorHAnsi"/>
                <w:sz w:val="20"/>
                <w:szCs w:val="20"/>
              </w:rPr>
            </w:pPr>
            <w:r>
              <w:rPr>
                <w:rFonts w:cstheme="minorHAnsi"/>
                <w:w w:val="105"/>
                <w:sz w:val="20"/>
                <w:szCs w:val="20"/>
              </w:rPr>
              <w:t>R2017</w:t>
            </w:r>
            <w:r w:rsidR="009C165B" w:rsidRPr="00553F9E">
              <w:rPr>
                <w:rFonts w:cstheme="minorHAnsi"/>
                <w:w w:val="105"/>
                <w:sz w:val="20"/>
                <w:szCs w:val="20"/>
              </w:rPr>
              <w:t>b</w:t>
            </w:r>
          </w:p>
        </w:tc>
      </w:tr>
    </w:tbl>
    <w:p w:rsidR="00471C7E" w:rsidRDefault="00471C7E" w:rsidP="008A1606">
      <w:pPr>
        <w:pStyle w:val="Heading4"/>
        <w:rPr>
          <w:w w:val="105"/>
        </w:rPr>
      </w:pPr>
      <w:bookmarkStart w:id="208" w:name="_bookmark76"/>
      <w:bookmarkEnd w:id="208"/>
    </w:p>
    <w:p w:rsidR="00471C7E" w:rsidRDefault="00471C7E">
      <w:pPr>
        <w:spacing w:after="160" w:line="259" w:lineRule="auto"/>
        <w:rPr>
          <w:rFonts w:ascii="Arial" w:hAnsi="Arial" w:cs="Arial"/>
          <w:b/>
          <w:w w:val="105"/>
          <w:sz w:val="20"/>
          <w:szCs w:val="20"/>
        </w:rPr>
      </w:pPr>
      <w:r>
        <w:rPr>
          <w:w w:val="105"/>
        </w:rPr>
        <w:br w:type="page"/>
      </w:r>
    </w:p>
    <w:p w:rsidR="008A1606" w:rsidRDefault="008A1606" w:rsidP="008A1606">
      <w:pPr>
        <w:pStyle w:val="Heading4"/>
        <w:rPr>
          <w:rFonts w:ascii="Calibri" w:eastAsia="Calibri" w:hAnsi="Calibri" w:cs="Calibri"/>
          <w:bCs/>
          <w:sz w:val="17"/>
          <w:szCs w:val="17"/>
        </w:rPr>
      </w:pPr>
      <w:bookmarkStart w:id="209" w:name="_Toc503436784"/>
      <w:r>
        <w:rPr>
          <w:w w:val="105"/>
        </w:rPr>
        <w:lastRenderedPageBreak/>
        <w:t>hisl_0306: Configuration Parameters &gt; Diagnostics &gt; Connectivity &gt; Signals</w:t>
      </w:r>
      <w:bookmarkEnd w:id="209"/>
    </w:p>
    <w:tbl>
      <w:tblPr>
        <w:tblW w:w="0" w:type="auto"/>
        <w:tblLayout w:type="fixed"/>
        <w:tblCellMar>
          <w:left w:w="0" w:type="dxa"/>
          <w:right w:w="0" w:type="dxa"/>
        </w:tblCellMar>
        <w:tblLook w:val="01E0" w:firstRow="1" w:lastRow="1" w:firstColumn="1" w:lastColumn="1" w:noHBand="0" w:noVBand="0"/>
      </w:tblPr>
      <w:tblGrid>
        <w:gridCol w:w="1795"/>
        <w:gridCol w:w="7445"/>
      </w:tblGrid>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Default="008A1606" w:rsidP="00471C7E">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Default="008A1606" w:rsidP="00471C7E">
            <w:pPr>
              <w:pStyle w:val="TableParagraph"/>
              <w:spacing w:before="60"/>
              <w:rPr>
                <w:rFonts w:ascii="Calibri" w:eastAsia="Calibri" w:hAnsi="Calibri" w:cs="Calibri"/>
                <w:sz w:val="20"/>
                <w:szCs w:val="20"/>
              </w:rPr>
            </w:pPr>
            <w:r>
              <w:rPr>
                <w:rFonts w:ascii="Calibri"/>
                <w:b/>
                <w:w w:val="105"/>
                <w:sz w:val="20"/>
              </w:rPr>
              <w:t>hisl_0306: Configuration Parameters &gt; Diagnostics &gt; Connectivity &gt;</w:t>
            </w:r>
            <w:r>
              <w:rPr>
                <w:rFonts w:ascii="Calibri"/>
                <w:b/>
                <w:spacing w:val="35"/>
                <w:w w:val="105"/>
                <w:sz w:val="20"/>
              </w:rPr>
              <w:t xml:space="preserve"> </w:t>
            </w:r>
            <w:r>
              <w:rPr>
                <w:rFonts w:ascii="Calibri"/>
                <w:b/>
                <w:w w:val="105"/>
                <w:sz w:val="20"/>
              </w:rPr>
              <w:t>Signals</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833A70" w:rsidRDefault="008A1606" w:rsidP="00471C7E">
            <w:pPr>
              <w:pStyle w:val="TableParagraph"/>
              <w:spacing w:before="24"/>
              <w:rPr>
                <w:rFonts w:eastAsia="Cambria" w:cstheme="minorHAnsi"/>
                <w:sz w:val="20"/>
                <w:szCs w:val="20"/>
              </w:rPr>
            </w:pPr>
            <w:r w:rsidRPr="00833A70">
              <w:rPr>
                <w:rFonts w:cstheme="minorHAnsi"/>
                <w:w w:val="105"/>
                <w:sz w:val="20"/>
              </w:rPr>
              <w:t>Description</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833A70" w:rsidRDefault="008A1606" w:rsidP="00471C7E">
            <w:pPr>
              <w:pStyle w:val="TableParagraph"/>
              <w:spacing w:before="60"/>
              <w:rPr>
                <w:rFonts w:eastAsia="Cambria" w:cstheme="minorHAnsi"/>
                <w:sz w:val="20"/>
                <w:szCs w:val="20"/>
              </w:rPr>
            </w:pPr>
            <w:r w:rsidRPr="00833A70">
              <w:rPr>
                <w:rFonts w:cstheme="minorHAnsi"/>
                <w:w w:val="110"/>
                <w:sz w:val="20"/>
              </w:rPr>
              <w:t xml:space="preserve">For models used to develop high-integrity systems, in the Configuration Parameters dialog box, on the </w:t>
            </w:r>
            <w:r w:rsidRPr="00833A70">
              <w:rPr>
                <w:rFonts w:cstheme="minorHAnsi"/>
                <w:b/>
                <w:w w:val="110"/>
                <w:sz w:val="20"/>
              </w:rPr>
              <w:t xml:space="preserve">Diagnostics </w:t>
            </w:r>
            <w:r w:rsidRPr="00833A70">
              <w:rPr>
                <w:rFonts w:cstheme="minorHAnsi"/>
                <w:w w:val="110"/>
                <w:sz w:val="20"/>
              </w:rPr>
              <w:t xml:space="preserve">&gt; </w:t>
            </w:r>
            <w:r w:rsidRPr="00833A70">
              <w:rPr>
                <w:rFonts w:cstheme="minorHAnsi"/>
                <w:b/>
                <w:w w:val="110"/>
                <w:sz w:val="20"/>
              </w:rPr>
              <w:t xml:space="preserve">Connectivity </w:t>
            </w:r>
            <w:r w:rsidRPr="00833A70">
              <w:rPr>
                <w:rFonts w:cstheme="minorHAnsi"/>
                <w:w w:val="110"/>
                <w:sz w:val="20"/>
              </w:rPr>
              <w:t xml:space="preserve">pane, set the </w:t>
            </w:r>
            <w:r w:rsidRPr="00833A70">
              <w:rPr>
                <w:rFonts w:cstheme="minorHAnsi"/>
                <w:b/>
                <w:w w:val="110"/>
                <w:sz w:val="20"/>
              </w:rPr>
              <w:t xml:space="preserve">Signals </w:t>
            </w:r>
            <w:r w:rsidRPr="00833A70">
              <w:rPr>
                <w:rFonts w:cstheme="minorHAnsi"/>
                <w:w w:val="110"/>
                <w:sz w:val="20"/>
              </w:rPr>
              <w:t>parameters as</w:t>
            </w:r>
            <w:r w:rsidRPr="00833A70">
              <w:rPr>
                <w:rFonts w:cstheme="minorHAnsi"/>
                <w:spacing w:val="-7"/>
                <w:w w:val="110"/>
                <w:sz w:val="20"/>
              </w:rPr>
              <w:t xml:space="preserve"> </w:t>
            </w:r>
            <w:r w:rsidRPr="00833A70">
              <w:rPr>
                <w:rFonts w:cstheme="minorHAnsi"/>
                <w:w w:val="110"/>
                <w:sz w:val="20"/>
              </w:rPr>
              <w:t>follows:</w:t>
            </w:r>
          </w:p>
          <w:p w:rsidR="008A1606" w:rsidRPr="00833A70"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833A70">
              <w:rPr>
                <w:rFonts w:cstheme="minorHAnsi"/>
                <w:b/>
                <w:w w:val="110"/>
                <w:sz w:val="20"/>
              </w:rPr>
              <w:t xml:space="preserve">Signal label mismatch </w:t>
            </w:r>
            <w:r w:rsidRPr="00833A70">
              <w:rPr>
                <w:rFonts w:cstheme="minorHAnsi"/>
                <w:w w:val="110"/>
                <w:sz w:val="20"/>
              </w:rPr>
              <w:t>to</w:t>
            </w:r>
            <w:r w:rsidRPr="00833A70">
              <w:rPr>
                <w:rFonts w:cstheme="minorHAnsi"/>
                <w:spacing w:val="26"/>
                <w:w w:val="110"/>
                <w:sz w:val="20"/>
              </w:rPr>
              <w:t xml:space="preserve"> </w:t>
            </w:r>
            <w:r w:rsidRPr="000D6B5E">
              <w:rPr>
                <w:rFonts w:ascii="Courier New" w:hAnsi="Courier New" w:cs="Courier New"/>
                <w:w w:val="110"/>
                <w:sz w:val="20"/>
              </w:rPr>
              <w:t>error</w:t>
            </w:r>
          </w:p>
          <w:p w:rsidR="008A1606" w:rsidRPr="000D6B5E" w:rsidRDefault="008A1606" w:rsidP="00487E65">
            <w:pPr>
              <w:pStyle w:val="TableParagraph"/>
              <w:numPr>
                <w:ilvl w:val="0"/>
                <w:numId w:val="40"/>
              </w:numPr>
              <w:tabs>
                <w:tab w:val="left" w:pos="340"/>
              </w:tabs>
              <w:spacing w:before="30"/>
              <w:ind w:left="230" w:hanging="230"/>
              <w:rPr>
                <w:rFonts w:ascii="Courier New" w:eastAsia="Lucida Console" w:hAnsi="Courier New" w:cs="Courier New"/>
                <w:sz w:val="20"/>
                <w:szCs w:val="20"/>
              </w:rPr>
            </w:pPr>
            <w:r w:rsidRPr="00833A70">
              <w:rPr>
                <w:rFonts w:cstheme="minorHAnsi"/>
                <w:b/>
                <w:w w:val="110"/>
                <w:sz w:val="20"/>
              </w:rPr>
              <w:t xml:space="preserve">Unconnected block input ports </w:t>
            </w:r>
            <w:r w:rsidRPr="00833A70">
              <w:rPr>
                <w:rFonts w:cstheme="minorHAnsi"/>
                <w:w w:val="110"/>
                <w:sz w:val="20"/>
              </w:rPr>
              <w:t>to</w:t>
            </w:r>
            <w:r w:rsidRPr="00833A70">
              <w:rPr>
                <w:rFonts w:cstheme="minorHAnsi"/>
                <w:spacing w:val="46"/>
                <w:w w:val="110"/>
                <w:sz w:val="20"/>
              </w:rPr>
              <w:t xml:space="preserve"> </w:t>
            </w:r>
            <w:r w:rsidRPr="000D6B5E">
              <w:rPr>
                <w:rFonts w:ascii="Courier New" w:hAnsi="Courier New" w:cs="Courier New"/>
                <w:w w:val="110"/>
                <w:sz w:val="20"/>
              </w:rPr>
              <w:t>error</w:t>
            </w:r>
          </w:p>
          <w:p w:rsidR="008A1606" w:rsidRPr="000D6B5E" w:rsidRDefault="008A1606" w:rsidP="00487E65">
            <w:pPr>
              <w:pStyle w:val="TableParagraph"/>
              <w:numPr>
                <w:ilvl w:val="0"/>
                <w:numId w:val="40"/>
              </w:numPr>
              <w:tabs>
                <w:tab w:val="left" w:pos="340"/>
              </w:tabs>
              <w:spacing w:before="30"/>
              <w:ind w:left="230" w:hanging="230"/>
              <w:rPr>
                <w:rFonts w:ascii="Courier New" w:eastAsia="Lucida Console" w:hAnsi="Courier New" w:cs="Courier New"/>
                <w:sz w:val="20"/>
                <w:szCs w:val="20"/>
              </w:rPr>
            </w:pPr>
            <w:r w:rsidRPr="00833A70">
              <w:rPr>
                <w:rFonts w:cstheme="minorHAnsi"/>
                <w:b/>
                <w:w w:val="110"/>
                <w:sz w:val="20"/>
              </w:rPr>
              <w:t xml:space="preserve">Unconnected block output ports </w:t>
            </w:r>
            <w:r w:rsidRPr="00833A70">
              <w:rPr>
                <w:rFonts w:cstheme="minorHAnsi"/>
                <w:w w:val="110"/>
                <w:sz w:val="20"/>
              </w:rPr>
              <w:t>to</w:t>
            </w:r>
            <w:r w:rsidRPr="00833A70">
              <w:rPr>
                <w:rFonts w:cstheme="minorHAnsi"/>
                <w:spacing w:val="44"/>
                <w:w w:val="110"/>
                <w:sz w:val="20"/>
              </w:rPr>
              <w:t xml:space="preserve"> </w:t>
            </w:r>
            <w:r w:rsidRPr="000D6B5E">
              <w:rPr>
                <w:rFonts w:ascii="Courier New" w:hAnsi="Courier New" w:cs="Courier New"/>
                <w:w w:val="110"/>
                <w:sz w:val="20"/>
              </w:rPr>
              <w:t>error</w:t>
            </w:r>
          </w:p>
          <w:p w:rsidR="008A1606" w:rsidRPr="00833A70"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833A70">
              <w:rPr>
                <w:rFonts w:cstheme="minorHAnsi"/>
                <w:b/>
                <w:w w:val="110"/>
                <w:sz w:val="20"/>
              </w:rPr>
              <w:t xml:space="preserve">Unconnected line </w:t>
            </w:r>
            <w:r w:rsidRPr="00833A70">
              <w:rPr>
                <w:rFonts w:cstheme="minorHAnsi"/>
                <w:w w:val="110"/>
                <w:sz w:val="20"/>
              </w:rPr>
              <w:t>to</w:t>
            </w:r>
            <w:r w:rsidRPr="00833A70">
              <w:rPr>
                <w:rFonts w:cstheme="minorHAnsi"/>
                <w:spacing w:val="3"/>
                <w:w w:val="110"/>
                <w:sz w:val="20"/>
              </w:rPr>
              <w:t xml:space="preserve"> </w:t>
            </w:r>
            <w:r w:rsidRPr="000D6B5E">
              <w:rPr>
                <w:rFonts w:ascii="Courier New" w:hAnsi="Courier New" w:cs="Courier New"/>
                <w:w w:val="110"/>
                <w:sz w:val="20"/>
              </w:rPr>
              <w:t>error</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833A70" w:rsidRDefault="008A1606" w:rsidP="00471C7E">
            <w:pPr>
              <w:pStyle w:val="TableParagraph"/>
              <w:spacing w:before="60"/>
              <w:rPr>
                <w:rFonts w:eastAsia="Cambria" w:cstheme="minorHAnsi"/>
                <w:sz w:val="20"/>
                <w:szCs w:val="20"/>
              </w:rPr>
            </w:pPr>
            <w:r w:rsidRPr="00833A70">
              <w:rPr>
                <w:rFonts w:cstheme="minorHAnsi"/>
                <w:w w:val="110"/>
                <w:sz w:val="20"/>
              </w:rPr>
              <w:t>Rationale</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833A70" w:rsidRDefault="008A1606" w:rsidP="00471C7E">
            <w:pPr>
              <w:pStyle w:val="TableParagraph"/>
              <w:spacing w:before="60"/>
              <w:rPr>
                <w:rFonts w:eastAsia="Cambria" w:cstheme="minorHAnsi"/>
                <w:sz w:val="20"/>
                <w:szCs w:val="20"/>
              </w:rPr>
            </w:pPr>
            <w:r w:rsidRPr="00833A70">
              <w:rPr>
                <w:rFonts w:cstheme="minorHAnsi"/>
                <w:w w:val="105"/>
                <w:sz w:val="20"/>
              </w:rPr>
              <w:t xml:space="preserve">Improve robustness of </w:t>
            </w:r>
            <w:r w:rsidRPr="00833A70">
              <w:rPr>
                <w:rFonts w:cstheme="minorHAnsi"/>
                <w:spacing w:val="6"/>
                <w:w w:val="105"/>
                <w:sz w:val="20"/>
              </w:rPr>
              <w:t>design</w:t>
            </w:r>
            <w:r w:rsidRPr="00833A70">
              <w:rPr>
                <w:rFonts w:cstheme="minorHAnsi"/>
                <w:w w:val="105"/>
                <w:sz w:val="20"/>
              </w:rPr>
              <w:t>.</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833A70" w:rsidRDefault="008A1606" w:rsidP="00471C7E">
            <w:pPr>
              <w:pStyle w:val="TableParagraph"/>
              <w:spacing w:before="24" w:line="244" w:lineRule="auto"/>
              <w:rPr>
                <w:rFonts w:eastAsia="Cambria" w:cstheme="minorHAnsi"/>
                <w:sz w:val="20"/>
                <w:szCs w:val="20"/>
              </w:rPr>
            </w:pPr>
            <w:r w:rsidRPr="00833A70">
              <w:rPr>
                <w:rFonts w:cstheme="minorHAnsi"/>
                <w:w w:val="110"/>
                <w:sz w:val="20"/>
              </w:rPr>
              <w:t>Model</w:t>
            </w:r>
            <w:r w:rsidRPr="00833A70">
              <w:rPr>
                <w:rFonts w:cstheme="minorHAnsi"/>
                <w:spacing w:val="-28"/>
                <w:w w:val="110"/>
                <w:sz w:val="20"/>
              </w:rPr>
              <w:t xml:space="preserve"> </w:t>
            </w:r>
            <w:r w:rsidRPr="00833A70">
              <w:rPr>
                <w:rFonts w:cstheme="minorHAnsi"/>
                <w:w w:val="110"/>
                <w:sz w:val="20"/>
              </w:rPr>
              <w:t>Advisor Checks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833A70" w:rsidRDefault="008A1606" w:rsidP="00487E65">
            <w:pPr>
              <w:pStyle w:val="TableParagraph"/>
              <w:numPr>
                <w:ilvl w:val="0"/>
                <w:numId w:val="40"/>
              </w:numPr>
              <w:spacing w:before="60"/>
              <w:ind w:left="0" w:hanging="302"/>
              <w:rPr>
                <w:rFonts w:eastAsia="Cambria" w:cstheme="minorHAnsi"/>
                <w:sz w:val="20"/>
                <w:szCs w:val="20"/>
              </w:rPr>
            </w:pPr>
            <w:r w:rsidRPr="00833A70">
              <w:rPr>
                <w:rFonts w:cstheme="minorHAnsi"/>
                <w:b/>
                <w:w w:val="115"/>
                <w:sz w:val="20"/>
              </w:rPr>
              <w:t>By</w:t>
            </w:r>
            <w:r w:rsidRPr="00833A70">
              <w:rPr>
                <w:rFonts w:cstheme="minorHAnsi"/>
                <w:b/>
                <w:spacing w:val="-18"/>
                <w:w w:val="115"/>
                <w:sz w:val="20"/>
              </w:rPr>
              <w:t xml:space="preserve"> </w:t>
            </w:r>
            <w:r w:rsidRPr="00833A70">
              <w:rPr>
                <w:rFonts w:cstheme="minorHAnsi"/>
                <w:b/>
                <w:w w:val="115"/>
                <w:sz w:val="20"/>
              </w:rPr>
              <w:t>Task</w:t>
            </w:r>
            <w:r w:rsidRPr="00833A70">
              <w:rPr>
                <w:rFonts w:cstheme="minorHAnsi"/>
                <w:b/>
                <w:spacing w:val="-19"/>
                <w:w w:val="115"/>
                <w:sz w:val="20"/>
              </w:rPr>
              <w:t xml:space="preserve"> </w:t>
            </w:r>
            <w:r w:rsidRPr="00833A70">
              <w:rPr>
                <w:rFonts w:cstheme="minorHAnsi"/>
                <w:w w:val="115"/>
                <w:sz w:val="20"/>
              </w:rPr>
              <w:t>&gt;</w:t>
            </w:r>
            <w:r w:rsidRPr="00833A70">
              <w:rPr>
                <w:rFonts w:cstheme="minorHAnsi"/>
                <w:spacing w:val="-19"/>
                <w:w w:val="115"/>
                <w:sz w:val="20"/>
              </w:rPr>
              <w:t xml:space="preserve"> </w:t>
            </w:r>
            <w:r w:rsidRPr="00833A70">
              <w:rPr>
                <w:rFonts w:cstheme="minorHAnsi"/>
                <w:b/>
                <w:w w:val="115"/>
                <w:sz w:val="20"/>
              </w:rPr>
              <w:t>Modeling</w:t>
            </w:r>
            <w:r w:rsidRPr="00833A70">
              <w:rPr>
                <w:rFonts w:cstheme="minorHAnsi"/>
                <w:b/>
                <w:spacing w:val="-18"/>
                <w:w w:val="115"/>
                <w:sz w:val="20"/>
              </w:rPr>
              <w:t xml:space="preserve"> </w:t>
            </w:r>
            <w:r w:rsidRPr="00833A70">
              <w:rPr>
                <w:rFonts w:cstheme="minorHAnsi"/>
                <w:b/>
                <w:w w:val="115"/>
                <w:sz w:val="20"/>
              </w:rPr>
              <w:t>Standards</w:t>
            </w:r>
            <w:r w:rsidRPr="00833A70">
              <w:rPr>
                <w:rFonts w:cstheme="minorHAnsi"/>
                <w:b/>
                <w:spacing w:val="-18"/>
                <w:w w:val="115"/>
                <w:sz w:val="20"/>
              </w:rPr>
              <w:t xml:space="preserve"> </w:t>
            </w:r>
            <w:r w:rsidRPr="00833A70">
              <w:rPr>
                <w:rFonts w:cstheme="minorHAnsi"/>
                <w:b/>
                <w:w w:val="115"/>
                <w:sz w:val="20"/>
              </w:rPr>
              <w:t>for</w:t>
            </w:r>
            <w:r w:rsidRPr="00833A70">
              <w:rPr>
                <w:rFonts w:cstheme="minorHAnsi"/>
                <w:b/>
                <w:spacing w:val="-18"/>
                <w:w w:val="115"/>
                <w:sz w:val="20"/>
              </w:rPr>
              <w:t xml:space="preserve"> </w:t>
            </w:r>
            <w:r w:rsidRPr="00833A70">
              <w:rPr>
                <w:rFonts w:cstheme="minorHAnsi"/>
                <w:b/>
                <w:w w:val="115"/>
                <w:sz w:val="20"/>
              </w:rPr>
              <w:t>DO-178C/DO-331</w:t>
            </w:r>
            <w:r w:rsidRPr="00833A70">
              <w:rPr>
                <w:rFonts w:cstheme="minorHAnsi"/>
                <w:b/>
                <w:spacing w:val="-19"/>
                <w:w w:val="115"/>
                <w:sz w:val="20"/>
              </w:rPr>
              <w:t xml:space="preserve"> </w:t>
            </w:r>
            <w:r w:rsidR="00833A70" w:rsidRPr="00553F9E">
              <w:rPr>
                <w:rFonts w:cstheme="minorHAnsi"/>
                <w:w w:val="115"/>
                <w:sz w:val="20"/>
                <w:szCs w:val="20"/>
              </w:rPr>
              <w:t>&gt;</w:t>
            </w:r>
            <w:r w:rsidR="00833A70" w:rsidRPr="00553F9E">
              <w:rPr>
                <w:rFonts w:cstheme="minorHAnsi"/>
                <w:spacing w:val="-19"/>
                <w:w w:val="115"/>
                <w:sz w:val="20"/>
                <w:szCs w:val="20"/>
              </w:rPr>
              <w:t xml:space="preserve"> </w:t>
            </w:r>
            <w:r w:rsidR="00833A70" w:rsidRPr="00AA449F">
              <w:rPr>
                <w:rFonts w:cstheme="minorHAnsi"/>
                <w:b/>
                <w:w w:val="110"/>
                <w:sz w:val="20"/>
              </w:rPr>
              <w:t xml:space="preserve">High-Integrity Systems </w:t>
            </w:r>
            <w:r w:rsidR="00833A70" w:rsidRPr="00DC76C8">
              <w:rPr>
                <w:rFonts w:cstheme="minorHAnsi"/>
                <w:w w:val="110"/>
                <w:sz w:val="20"/>
              </w:rPr>
              <w:t>&gt;</w:t>
            </w:r>
            <w:r w:rsidR="00833A70" w:rsidRPr="00AA449F">
              <w:rPr>
                <w:rFonts w:cstheme="minorHAnsi"/>
                <w:b/>
                <w:w w:val="110"/>
                <w:sz w:val="20"/>
              </w:rPr>
              <w:t xml:space="preserve"> Configuration </w:t>
            </w:r>
            <w:r w:rsidR="00BD0872" w:rsidRPr="00833A70">
              <w:rPr>
                <w:rFonts w:cstheme="minorHAnsi"/>
                <w:w w:val="110"/>
                <w:sz w:val="20"/>
              </w:rPr>
              <w:t>&gt;</w:t>
            </w:r>
            <w:r w:rsidR="00BD0872" w:rsidRPr="00833A70">
              <w:rPr>
                <w:rFonts w:cstheme="minorHAnsi"/>
                <w:b/>
                <w:w w:val="110"/>
                <w:sz w:val="20"/>
              </w:rPr>
              <w:t xml:space="preserve"> </w:t>
            </w:r>
            <w:r w:rsidRPr="00833A70">
              <w:rPr>
                <w:rFonts w:cstheme="minorHAnsi"/>
                <w:b/>
                <w:w w:val="115"/>
                <w:sz w:val="20"/>
              </w:rPr>
              <w:t>Check</w:t>
            </w:r>
            <w:r w:rsidRPr="00833A70">
              <w:rPr>
                <w:rFonts w:cstheme="minorHAnsi"/>
                <w:b/>
                <w:spacing w:val="-18"/>
                <w:w w:val="115"/>
                <w:sz w:val="20"/>
              </w:rPr>
              <w:t xml:space="preserve"> </w:t>
            </w:r>
            <w:r w:rsidR="00040E66" w:rsidRPr="00833A70">
              <w:rPr>
                <w:rFonts w:cstheme="minorHAnsi"/>
                <w:b/>
                <w:w w:val="115"/>
                <w:sz w:val="20"/>
              </w:rPr>
              <w:t>safety-</w:t>
            </w:r>
            <w:r w:rsidRPr="00833A70">
              <w:rPr>
                <w:rFonts w:cstheme="minorHAnsi"/>
                <w:b/>
                <w:w w:val="115"/>
                <w:sz w:val="20"/>
              </w:rPr>
              <w:t>related</w:t>
            </w:r>
            <w:r w:rsidRPr="00833A70">
              <w:rPr>
                <w:rFonts w:cstheme="minorHAnsi"/>
                <w:b/>
                <w:spacing w:val="-8"/>
                <w:w w:val="115"/>
                <w:sz w:val="20"/>
              </w:rPr>
              <w:t xml:space="preserve"> </w:t>
            </w:r>
            <w:r w:rsidRPr="00833A70">
              <w:rPr>
                <w:rFonts w:cstheme="minorHAnsi"/>
                <w:b/>
                <w:w w:val="115"/>
                <w:sz w:val="20"/>
              </w:rPr>
              <w:t>diagnostic</w:t>
            </w:r>
            <w:r w:rsidRPr="00833A70">
              <w:rPr>
                <w:rFonts w:cstheme="minorHAnsi"/>
                <w:b/>
                <w:spacing w:val="-8"/>
                <w:w w:val="115"/>
                <w:sz w:val="20"/>
              </w:rPr>
              <w:t xml:space="preserve"> </w:t>
            </w:r>
            <w:r w:rsidRPr="00833A70">
              <w:rPr>
                <w:rFonts w:cstheme="minorHAnsi"/>
                <w:b/>
                <w:w w:val="115"/>
                <w:sz w:val="20"/>
              </w:rPr>
              <w:t>settings</w:t>
            </w:r>
            <w:r w:rsidRPr="00833A70">
              <w:rPr>
                <w:rFonts w:cstheme="minorHAnsi"/>
                <w:b/>
                <w:spacing w:val="-8"/>
                <w:w w:val="115"/>
                <w:sz w:val="20"/>
              </w:rPr>
              <w:t xml:space="preserve"> </w:t>
            </w:r>
            <w:r w:rsidRPr="00833A70">
              <w:rPr>
                <w:rFonts w:cstheme="minorHAnsi"/>
                <w:b/>
                <w:w w:val="115"/>
                <w:sz w:val="20"/>
              </w:rPr>
              <w:t>for</w:t>
            </w:r>
            <w:r w:rsidRPr="00833A70">
              <w:rPr>
                <w:rFonts w:cstheme="minorHAnsi"/>
                <w:b/>
                <w:spacing w:val="-8"/>
                <w:w w:val="115"/>
                <w:sz w:val="20"/>
              </w:rPr>
              <w:t xml:space="preserve"> </w:t>
            </w:r>
            <w:r w:rsidRPr="00833A70">
              <w:rPr>
                <w:rFonts w:cstheme="minorHAnsi"/>
                <w:b/>
                <w:w w:val="115"/>
                <w:sz w:val="20"/>
              </w:rPr>
              <w:t>signal</w:t>
            </w:r>
            <w:r w:rsidRPr="00833A70">
              <w:rPr>
                <w:rFonts w:cstheme="minorHAnsi"/>
                <w:b/>
                <w:spacing w:val="-8"/>
                <w:w w:val="115"/>
                <w:sz w:val="20"/>
              </w:rPr>
              <w:t xml:space="preserve"> </w:t>
            </w:r>
            <w:r w:rsidRPr="00833A70">
              <w:rPr>
                <w:rFonts w:cstheme="minorHAnsi"/>
                <w:b/>
                <w:w w:val="115"/>
                <w:sz w:val="20"/>
              </w:rPr>
              <w:t>connectivity</w:t>
            </w:r>
          </w:p>
          <w:p w:rsidR="008A1606" w:rsidRPr="00833A70" w:rsidRDefault="008A1606" w:rsidP="00471C7E">
            <w:pPr>
              <w:pStyle w:val="TableParagraph"/>
              <w:spacing w:before="60"/>
              <w:rPr>
                <w:rFonts w:eastAsia="Cambria" w:cstheme="minorHAnsi"/>
                <w:sz w:val="20"/>
                <w:szCs w:val="20"/>
              </w:rPr>
            </w:pPr>
            <w:r w:rsidRPr="00833A70">
              <w:rPr>
                <w:rFonts w:eastAsia="Cambria" w:cstheme="minorHAnsi"/>
                <w:w w:val="110"/>
                <w:sz w:val="20"/>
                <w:szCs w:val="20"/>
              </w:rPr>
              <w:t>For</w:t>
            </w:r>
            <w:r w:rsidR="00833A70">
              <w:rPr>
                <w:rFonts w:eastAsia="Cambria" w:cstheme="minorHAnsi"/>
                <w:w w:val="110"/>
                <w:sz w:val="20"/>
                <w:szCs w:val="20"/>
              </w:rPr>
              <w:t xml:space="preserve"> </w:t>
            </w:r>
            <w:r w:rsidR="00833A70" w:rsidRPr="00C23CDE">
              <w:rPr>
                <w:rFonts w:eastAsia="Cambria" w:cstheme="minorHAnsi"/>
                <w:w w:val="105"/>
                <w:sz w:val="20"/>
                <w:szCs w:val="20"/>
              </w:rPr>
              <w:t>DO-178C/DO-331</w:t>
            </w:r>
            <w:r w:rsidRPr="00833A70">
              <w:rPr>
                <w:rFonts w:eastAsia="Cambria" w:cstheme="minorHAnsi"/>
                <w:spacing w:val="-5"/>
                <w:w w:val="110"/>
                <w:sz w:val="20"/>
                <w:szCs w:val="20"/>
              </w:rPr>
              <w:t xml:space="preserve"> </w:t>
            </w:r>
            <w:r w:rsidRPr="00833A70">
              <w:rPr>
                <w:rFonts w:eastAsia="Cambria" w:cstheme="minorHAnsi"/>
                <w:w w:val="110"/>
                <w:sz w:val="20"/>
                <w:szCs w:val="20"/>
              </w:rPr>
              <w:t>check</w:t>
            </w:r>
            <w:r w:rsidRPr="00833A70">
              <w:rPr>
                <w:rFonts w:eastAsia="Cambria" w:cstheme="minorHAnsi"/>
                <w:spacing w:val="-5"/>
                <w:w w:val="110"/>
                <w:sz w:val="20"/>
                <w:szCs w:val="20"/>
              </w:rPr>
              <w:t xml:space="preserve"> </w:t>
            </w:r>
            <w:r w:rsidRPr="00833A70">
              <w:rPr>
                <w:rFonts w:eastAsia="Cambria" w:cstheme="minorHAnsi"/>
                <w:w w:val="110"/>
                <w:sz w:val="20"/>
                <w:szCs w:val="20"/>
              </w:rPr>
              <w:t>details,</w:t>
            </w:r>
            <w:r w:rsidRPr="00833A70">
              <w:rPr>
                <w:rFonts w:eastAsia="Cambria" w:cstheme="minorHAnsi"/>
                <w:spacing w:val="-5"/>
                <w:w w:val="110"/>
                <w:sz w:val="20"/>
                <w:szCs w:val="20"/>
              </w:rPr>
              <w:t xml:space="preserve"> </w:t>
            </w:r>
            <w:r w:rsidRPr="00833A70">
              <w:rPr>
                <w:rFonts w:eastAsia="Cambria" w:cstheme="minorHAnsi"/>
                <w:w w:val="110"/>
                <w:sz w:val="20"/>
                <w:szCs w:val="20"/>
              </w:rPr>
              <w:t>see</w:t>
            </w:r>
            <w:r w:rsidRPr="00833A70">
              <w:rPr>
                <w:rFonts w:eastAsia="Cambria" w:cstheme="minorHAnsi"/>
                <w:spacing w:val="-5"/>
                <w:w w:val="110"/>
                <w:sz w:val="20"/>
                <w:szCs w:val="20"/>
              </w:rPr>
              <w:t xml:space="preserve"> </w:t>
            </w:r>
            <w:r w:rsidRPr="00833A70">
              <w:rPr>
                <w:rFonts w:eastAsia="Cambria" w:cstheme="minorHAnsi"/>
                <w:w w:val="110"/>
                <w:sz w:val="20"/>
                <w:szCs w:val="20"/>
              </w:rPr>
              <w:t>“Check</w:t>
            </w:r>
            <w:r w:rsidRPr="00833A70">
              <w:rPr>
                <w:rFonts w:eastAsia="Cambria" w:cstheme="minorHAnsi"/>
                <w:spacing w:val="-5"/>
                <w:w w:val="110"/>
                <w:sz w:val="20"/>
                <w:szCs w:val="20"/>
              </w:rPr>
              <w:t xml:space="preserve"> </w:t>
            </w:r>
            <w:r w:rsidRPr="00833A70">
              <w:rPr>
                <w:rFonts w:eastAsia="Cambria" w:cstheme="minorHAnsi"/>
                <w:w w:val="110"/>
                <w:sz w:val="20"/>
                <w:szCs w:val="20"/>
              </w:rPr>
              <w:t>safety-related</w:t>
            </w:r>
            <w:r w:rsidRPr="00833A70">
              <w:rPr>
                <w:rFonts w:eastAsia="Cambria" w:cstheme="minorHAnsi"/>
                <w:spacing w:val="-5"/>
                <w:w w:val="110"/>
                <w:sz w:val="20"/>
                <w:szCs w:val="20"/>
              </w:rPr>
              <w:t xml:space="preserve"> </w:t>
            </w:r>
            <w:r w:rsidRPr="00833A70">
              <w:rPr>
                <w:rFonts w:eastAsia="Cambria" w:cstheme="minorHAnsi"/>
                <w:w w:val="110"/>
                <w:sz w:val="20"/>
                <w:szCs w:val="20"/>
              </w:rPr>
              <w:t>diagnostic</w:t>
            </w:r>
            <w:r w:rsidRPr="00833A70">
              <w:rPr>
                <w:rFonts w:eastAsia="Cambria" w:cstheme="minorHAnsi"/>
                <w:spacing w:val="-5"/>
                <w:w w:val="110"/>
                <w:sz w:val="20"/>
                <w:szCs w:val="20"/>
              </w:rPr>
              <w:t xml:space="preserve"> </w:t>
            </w:r>
            <w:r w:rsidRPr="00833A70">
              <w:rPr>
                <w:rFonts w:eastAsia="Cambria" w:cstheme="minorHAnsi"/>
                <w:w w:val="110"/>
                <w:sz w:val="20"/>
                <w:szCs w:val="20"/>
              </w:rPr>
              <w:t>settings</w:t>
            </w:r>
            <w:r w:rsidRPr="00833A70">
              <w:rPr>
                <w:rFonts w:eastAsia="Cambria" w:cstheme="minorHAnsi"/>
                <w:spacing w:val="-5"/>
                <w:w w:val="110"/>
                <w:sz w:val="20"/>
                <w:szCs w:val="20"/>
              </w:rPr>
              <w:t xml:space="preserve"> </w:t>
            </w:r>
            <w:r w:rsidRPr="00833A70">
              <w:rPr>
                <w:rFonts w:eastAsia="Cambria" w:cstheme="minorHAnsi"/>
                <w:w w:val="110"/>
                <w:sz w:val="20"/>
                <w:szCs w:val="20"/>
              </w:rPr>
              <w:t>for</w:t>
            </w:r>
            <w:r w:rsidRPr="00833A70">
              <w:rPr>
                <w:rFonts w:eastAsia="Cambria" w:cstheme="minorHAnsi"/>
                <w:spacing w:val="-5"/>
                <w:w w:val="110"/>
                <w:sz w:val="20"/>
                <w:szCs w:val="20"/>
              </w:rPr>
              <w:t xml:space="preserve"> </w:t>
            </w:r>
            <w:r w:rsidRPr="00833A70">
              <w:rPr>
                <w:rFonts w:eastAsia="Cambria" w:cstheme="minorHAnsi"/>
                <w:w w:val="110"/>
                <w:sz w:val="20"/>
                <w:szCs w:val="20"/>
              </w:rPr>
              <w:t>signal connectivity”.</w:t>
            </w:r>
          </w:p>
        </w:tc>
      </w:tr>
      <w:tr w:rsidR="00D92292"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2292" w:rsidRPr="00833A70" w:rsidRDefault="00D92292" w:rsidP="00471C7E">
            <w:pPr>
              <w:pStyle w:val="TableParagraph"/>
              <w:spacing w:before="29"/>
              <w:rPr>
                <w:rFonts w:eastAsia="Cambria" w:cstheme="minorHAnsi"/>
                <w:sz w:val="20"/>
                <w:szCs w:val="20"/>
              </w:rPr>
            </w:pPr>
            <w:r w:rsidRPr="00833A70">
              <w:rPr>
                <w:rFonts w:cstheme="minorHAnsi"/>
                <w:w w:val="105"/>
                <w:sz w:val="20"/>
              </w:rPr>
              <w:t>References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2292" w:rsidRPr="00833A70" w:rsidRDefault="00833A70" w:rsidP="00487E65">
            <w:pPr>
              <w:pStyle w:val="TableParagraph"/>
              <w:numPr>
                <w:ilvl w:val="0"/>
                <w:numId w:val="40"/>
              </w:numPr>
              <w:tabs>
                <w:tab w:val="left" w:pos="340"/>
              </w:tabs>
              <w:spacing w:before="60"/>
              <w:ind w:left="230" w:hanging="230"/>
              <w:rPr>
                <w:rFonts w:eastAsia="Cambria" w:cstheme="minorHAnsi"/>
                <w:sz w:val="20"/>
                <w:szCs w:val="20"/>
              </w:rPr>
            </w:pPr>
            <w:r w:rsidRPr="00553F9E">
              <w:rPr>
                <w:rFonts w:cstheme="minorHAnsi"/>
                <w:w w:val="105"/>
                <w:sz w:val="20"/>
                <w:szCs w:val="20"/>
              </w:rPr>
              <w:t>DO-331, Section MB.6.3.</w:t>
            </w:r>
            <w:r>
              <w:rPr>
                <w:rFonts w:cstheme="minorHAnsi"/>
                <w:w w:val="105"/>
                <w:sz w:val="20"/>
                <w:szCs w:val="20"/>
              </w:rPr>
              <w:t>1</w:t>
            </w:r>
            <w:r w:rsidRPr="00553F9E">
              <w:rPr>
                <w:rFonts w:cstheme="minorHAnsi"/>
                <w:w w:val="105"/>
                <w:sz w:val="20"/>
                <w:szCs w:val="20"/>
              </w:rPr>
              <w:t>.</w:t>
            </w:r>
            <w:r>
              <w:rPr>
                <w:rFonts w:cstheme="minorHAnsi"/>
                <w:w w:val="105"/>
                <w:sz w:val="20"/>
                <w:szCs w:val="20"/>
              </w:rPr>
              <w:t>e 'High</w:t>
            </w:r>
            <w:r w:rsidRPr="00553F9E">
              <w:rPr>
                <w:rFonts w:cstheme="minorHAnsi"/>
                <w:w w:val="105"/>
                <w:sz w:val="20"/>
                <w:szCs w:val="20"/>
              </w:rPr>
              <w:t>-level requirements</w:t>
            </w:r>
            <w:r>
              <w:rPr>
                <w:rFonts w:cstheme="minorHAnsi"/>
                <w:w w:val="105"/>
                <w:sz w:val="20"/>
                <w:szCs w:val="20"/>
              </w:rPr>
              <w:t xml:space="preserve"> conform to standards</w:t>
            </w:r>
            <w:r w:rsidRPr="00553F9E">
              <w:rPr>
                <w:rFonts w:cstheme="minorHAnsi"/>
                <w:w w:val="105"/>
                <w:sz w:val="20"/>
                <w:szCs w:val="20"/>
              </w:rPr>
              <w:t>'</w:t>
            </w:r>
            <w:r>
              <w:rPr>
                <w:rFonts w:cstheme="minorHAnsi"/>
                <w:w w:val="105"/>
                <w:sz w:val="20"/>
                <w:szCs w:val="20"/>
              </w:rPr>
              <w:br/>
            </w:r>
            <w:r w:rsidRPr="00553F9E">
              <w:rPr>
                <w:rFonts w:cstheme="minorHAnsi"/>
                <w:w w:val="105"/>
                <w:sz w:val="20"/>
                <w:szCs w:val="20"/>
              </w:rPr>
              <w:t>DO-331, Section MB.6.3.</w:t>
            </w:r>
            <w:r>
              <w:rPr>
                <w:rFonts w:cstheme="minorHAnsi"/>
                <w:w w:val="105"/>
                <w:sz w:val="20"/>
                <w:szCs w:val="20"/>
              </w:rPr>
              <w:t>2</w:t>
            </w:r>
            <w:r w:rsidRPr="00553F9E">
              <w:rPr>
                <w:rFonts w:cstheme="minorHAnsi"/>
                <w:w w:val="105"/>
                <w:sz w:val="20"/>
                <w:szCs w:val="20"/>
              </w:rPr>
              <w:t>.</w:t>
            </w:r>
            <w:r>
              <w:rPr>
                <w:rFonts w:cstheme="minorHAnsi"/>
                <w:w w:val="105"/>
                <w:sz w:val="20"/>
                <w:szCs w:val="20"/>
              </w:rPr>
              <w:t>e 'Low</w:t>
            </w:r>
            <w:r w:rsidRPr="00553F9E">
              <w:rPr>
                <w:rFonts w:cstheme="minorHAnsi"/>
                <w:w w:val="105"/>
                <w:sz w:val="20"/>
                <w:szCs w:val="20"/>
              </w:rPr>
              <w:t>-level requirements</w:t>
            </w:r>
            <w:r>
              <w:rPr>
                <w:rFonts w:cstheme="minorHAnsi"/>
                <w:w w:val="105"/>
                <w:sz w:val="20"/>
                <w:szCs w:val="20"/>
              </w:rPr>
              <w:t xml:space="preserve"> conform to standards</w:t>
            </w:r>
            <w:r w:rsidRPr="00553F9E">
              <w:rPr>
                <w:rFonts w:cstheme="minorHAnsi"/>
                <w:w w:val="105"/>
                <w:sz w:val="20"/>
                <w:szCs w:val="20"/>
              </w:rPr>
              <w:t>'</w:t>
            </w:r>
          </w:p>
        </w:tc>
      </w:tr>
      <w:tr w:rsidR="00D92292"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2292" w:rsidRPr="00833A70" w:rsidRDefault="00D92292" w:rsidP="00471C7E">
            <w:pPr>
              <w:pStyle w:val="TableParagraph"/>
              <w:spacing w:before="24"/>
              <w:rPr>
                <w:rFonts w:eastAsia="Cambria" w:cstheme="minorHAnsi"/>
                <w:sz w:val="20"/>
                <w:szCs w:val="20"/>
              </w:rPr>
            </w:pPr>
            <w:r w:rsidRPr="00833A70">
              <w:rPr>
                <w:rFonts w:cstheme="minorHAnsi"/>
                <w:w w:val="110"/>
                <w:sz w:val="20"/>
              </w:rPr>
              <w:t>See Also</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2292" w:rsidRPr="00833A70" w:rsidRDefault="00D92292" w:rsidP="00471C7E">
            <w:pPr>
              <w:pStyle w:val="TableParagraph"/>
              <w:spacing w:before="60"/>
              <w:rPr>
                <w:rFonts w:eastAsia="Cambria" w:cstheme="minorHAnsi"/>
                <w:sz w:val="20"/>
                <w:szCs w:val="20"/>
              </w:rPr>
            </w:pPr>
            <w:r w:rsidRPr="00833A70">
              <w:rPr>
                <w:rFonts w:eastAsia="Cambria" w:cstheme="minorHAnsi"/>
                <w:w w:val="110"/>
                <w:sz w:val="20"/>
                <w:szCs w:val="20"/>
              </w:rPr>
              <w:t>“</w:t>
            </w:r>
            <w:r w:rsidR="00833A70">
              <w:rPr>
                <w:rFonts w:eastAsia="Cambria" w:cstheme="minorHAnsi"/>
                <w:w w:val="110"/>
                <w:sz w:val="20"/>
                <w:szCs w:val="20"/>
              </w:rPr>
              <w:t>Model Configuration Parameters: Connectivity Diagnostics</w:t>
            </w:r>
            <w:r w:rsidRPr="00833A70">
              <w:rPr>
                <w:rFonts w:eastAsia="Cambria" w:cstheme="minorHAnsi"/>
                <w:w w:val="110"/>
                <w:sz w:val="20"/>
                <w:szCs w:val="20"/>
              </w:rPr>
              <w:t>” in the Simulink</w:t>
            </w:r>
            <w:r w:rsidRPr="00833A70">
              <w:rPr>
                <w:rFonts w:eastAsia="Cambria" w:cstheme="minorHAnsi"/>
                <w:spacing w:val="-17"/>
                <w:w w:val="110"/>
                <w:sz w:val="20"/>
                <w:szCs w:val="20"/>
              </w:rPr>
              <w:t xml:space="preserve"> </w:t>
            </w:r>
            <w:r w:rsidRPr="00833A70">
              <w:rPr>
                <w:rFonts w:eastAsia="Cambria" w:cstheme="minorHAnsi"/>
                <w:w w:val="110"/>
                <w:sz w:val="20"/>
                <w:szCs w:val="20"/>
              </w:rPr>
              <w:t>documentation</w:t>
            </w:r>
          </w:p>
        </w:tc>
      </w:tr>
      <w:tr w:rsidR="00D92292"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2292" w:rsidRPr="00833A70" w:rsidRDefault="00D92292" w:rsidP="00471C7E">
            <w:pPr>
              <w:pStyle w:val="TableParagraph"/>
              <w:spacing w:before="24"/>
              <w:rPr>
                <w:rFonts w:eastAsia="Cambria" w:cstheme="minorHAnsi"/>
                <w:sz w:val="20"/>
                <w:szCs w:val="20"/>
              </w:rPr>
            </w:pPr>
            <w:r w:rsidRPr="00833A70">
              <w:rPr>
                <w:rFonts w:cstheme="minorHAnsi"/>
                <w:w w:val="115"/>
                <w:sz w:val="20"/>
              </w:rPr>
              <w:t>Last</w:t>
            </w:r>
            <w:r w:rsidRPr="00833A70">
              <w:rPr>
                <w:rFonts w:cstheme="minorHAnsi"/>
                <w:spacing w:val="-22"/>
                <w:w w:val="115"/>
                <w:sz w:val="20"/>
              </w:rPr>
              <w:t xml:space="preserve"> </w:t>
            </w:r>
            <w:r w:rsidRPr="00833A70">
              <w:rPr>
                <w:rFonts w:cstheme="minorHAnsi"/>
                <w:w w:val="115"/>
                <w:sz w:val="20"/>
              </w:rPr>
              <w:t>Changed</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2292" w:rsidRPr="00833A70" w:rsidRDefault="00833A70" w:rsidP="00471C7E">
            <w:pPr>
              <w:pStyle w:val="TableParagraph"/>
              <w:spacing w:before="60"/>
              <w:rPr>
                <w:rFonts w:eastAsia="Cambria" w:cstheme="minorHAnsi"/>
                <w:sz w:val="20"/>
                <w:szCs w:val="20"/>
              </w:rPr>
            </w:pPr>
            <w:r w:rsidRPr="00833A70">
              <w:rPr>
                <w:rFonts w:cstheme="minorHAnsi"/>
                <w:w w:val="105"/>
                <w:sz w:val="20"/>
              </w:rPr>
              <w:t>R2017</w:t>
            </w:r>
            <w:r w:rsidR="00D92292" w:rsidRPr="00833A70">
              <w:rPr>
                <w:rFonts w:cstheme="minorHAnsi"/>
                <w:w w:val="105"/>
                <w:sz w:val="20"/>
              </w:rPr>
              <w:t>b</w:t>
            </w:r>
          </w:p>
        </w:tc>
      </w:tr>
    </w:tbl>
    <w:p w:rsidR="00471C7E" w:rsidRDefault="00471C7E" w:rsidP="008A1606">
      <w:pPr>
        <w:pStyle w:val="Heading4"/>
        <w:rPr>
          <w:w w:val="105"/>
        </w:rPr>
      </w:pPr>
      <w:bookmarkStart w:id="210" w:name="_bookmark77"/>
      <w:bookmarkEnd w:id="210"/>
    </w:p>
    <w:p w:rsidR="00471C7E" w:rsidRDefault="00471C7E">
      <w:pPr>
        <w:spacing w:after="160" w:line="259" w:lineRule="auto"/>
        <w:rPr>
          <w:rFonts w:ascii="Arial" w:hAnsi="Arial" w:cs="Arial"/>
          <w:b/>
          <w:w w:val="105"/>
          <w:sz w:val="20"/>
          <w:szCs w:val="20"/>
        </w:rPr>
      </w:pPr>
      <w:r>
        <w:rPr>
          <w:w w:val="105"/>
        </w:rPr>
        <w:br w:type="page"/>
      </w:r>
    </w:p>
    <w:p w:rsidR="008A1606" w:rsidRDefault="008A1606" w:rsidP="008A1606">
      <w:pPr>
        <w:pStyle w:val="Heading4"/>
        <w:rPr>
          <w:rFonts w:ascii="Calibri" w:eastAsia="Calibri" w:hAnsi="Calibri" w:cs="Calibri"/>
          <w:bCs/>
          <w:sz w:val="17"/>
          <w:szCs w:val="17"/>
        </w:rPr>
      </w:pPr>
      <w:bookmarkStart w:id="211" w:name="_Toc503436785"/>
      <w:r>
        <w:rPr>
          <w:w w:val="105"/>
        </w:rPr>
        <w:lastRenderedPageBreak/>
        <w:t>hisl_0307: Configuration Parameters &gt; Diagnostics &gt; Connectivity &gt; Buses</w:t>
      </w:r>
      <w:bookmarkEnd w:id="211"/>
    </w:p>
    <w:tbl>
      <w:tblPr>
        <w:tblW w:w="0" w:type="auto"/>
        <w:tblLayout w:type="fixed"/>
        <w:tblCellMar>
          <w:left w:w="0" w:type="dxa"/>
          <w:right w:w="0" w:type="dxa"/>
        </w:tblCellMar>
        <w:tblLook w:val="01E0" w:firstRow="1" w:lastRow="1" w:firstColumn="1" w:lastColumn="1" w:noHBand="0" w:noVBand="0"/>
      </w:tblPr>
      <w:tblGrid>
        <w:gridCol w:w="1795"/>
        <w:gridCol w:w="7445"/>
      </w:tblGrid>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Pr="00B8749E" w:rsidRDefault="008A1606" w:rsidP="00471C7E">
            <w:pPr>
              <w:pStyle w:val="TableParagraph"/>
              <w:spacing w:before="60"/>
              <w:rPr>
                <w:rFonts w:eastAsia="Calibri" w:cstheme="minorHAnsi"/>
                <w:sz w:val="20"/>
                <w:szCs w:val="20"/>
              </w:rPr>
            </w:pPr>
            <w:r w:rsidRPr="00B8749E">
              <w:rPr>
                <w:rFonts w:cstheme="minorHAnsi"/>
                <w:b/>
                <w:sz w:val="20"/>
              </w:rPr>
              <w:t>ID:</w:t>
            </w:r>
            <w:r w:rsidRPr="00B8749E">
              <w:rPr>
                <w:rFonts w:cstheme="minorHAnsi"/>
                <w:b/>
                <w:spacing w:val="-9"/>
                <w:sz w:val="20"/>
              </w:rPr>
              <w:t xml:space="preserve"> </w:t>
            </w:r>
            <w:r w:rsidRPr="00B8749E">
              <w:rPr>
                <w:rFonts w:cstheme="minorHAnsi"/>
                <w:b/>
                <w:sz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Pr="00B8749E" w:rsidRDefault="008A1606" w:rsidP="00471C7E">
            <w:pPr>
              <w:pStyle w:val="TableParagraph"/>
              <w:spacing w:before="60"/>
              <w:rPr>
                <w:rFonts w:eastAsia="Calibri" w:cstheme="minorHAnsi"/>
                <w:sz w:val="20"/>
                <w:szCs w:val="20"/>
              </w:rPr>
            </w:pPr>
            <w:r w:rsidRPr="00B8749E">
              <w:rPr>
                <w:rFonts w:cstheme="minorHAnsi"/>
                <w:b/>
                <w:w w:val="105"/>
                <w:sz w:val="20"/>
              </w:rPr>
              <w:t>hisl_0307: Configuration Parameters &gt; Diagnostics &gt; Connectivity &gt;</w:t>
            </w:r>
            <w:r w:rsidRPr="00B8749E">
              <w:rPr>
                <w:rFonts w:cstheme="minorHAnsi"/>
                <w:b/>
                <w:spacing w:val="-4"/>
                <w:w w:val="105"/>
                <w:sz w:val="20"/>
              </w:rPr>
              <w:t xml:space="preserve"> </w:t>
            </w:r>
            <w:r w:rsidRPr="00B8749E">
              <w:rPr>
                <w:rFonts w:cstheme="minorHAnsi"/>
                <w:b/>
                <w:w w:val="105"/>
                <w:sz w:val="20"/>
              </w:rPr>
              <w:t>Buses</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B8749E" w:rsidRDefault="008A1606" w:rsidP="00471C7E">
            <w:pPr>
              <w:pStyle w:val="TableParagraph"/>
              <w:spacing w:before="60"/>
              <w:rPr>
                <w:rFonts w:eastAsia="Cambria" w:cstheme="minorHAnsi"/>
                <w:sz w:val="20"/>
                <w:szCs w:val="20"/>
              </w:rPr>
            </w:pPr>
            <w:r w:rsidRPr="00B8749E">
              <w:rPr>
                <w:rFonts w:cstheme="minorHAnsi"/>
                <w:w w:val="105"/>
                <w:sz w:val="20"/>
              </w:rPr>
              <w:t>Description</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B8749E" w:rsidRDefault="008A1606" w:rsidP="00471C7E">
            <w:pPr>
              <w:pStyle w:val="TableParagraph"/>
              <w:spacing w:before="60"/>
              <w:rPr>
                <w:rFonts w:eastAsia="Cambria" w:cstheme="minorHAnsi"/>
                <w:sz w:val="20"/>
                <w:szCs w:val="20"/>
              </w:rPr>
            </w:pPr>
            <w:r w:rsidRPr="00B8749E">
              <w:rPr>
                <w:rFonts w:cstheme="minorHAnsi"/>
                <w:w w:val="110"/>
                <w:sz w:val="20"/>
              </w:rPr>
              <w:t>For models used to develop high-integrity systems, in the Conf</w:t>
            </w:r>
            <w:r w:rsidR="00B8749E">
              <w:rPr>
                <w:rFonts w:cstheme="minorHAnsi"/>
                <w:w w:val="110"/>
                <w:sz w:val="20"/>
              </w:rPr>
              <w:t xml:space="preserve">iguration </w:t>
            </w:r>
            <w:r w:rsidRPr="00B8749E">
              <w:rPr>
                <w:rFonts w:cstheme="minorHAnsi"/>
                <w:w w:val="110"/>
                <w:sz w:val="20"/>
              </w:rPr>
              <w:t xml:space="preserve">Parameters dialog box, on the </w:t>
            </w:r>
            <w:r w:rsidRPr="00B8749E">
              <w:rPr>
                <w:rFonts w:cstheme="minorHAnsi"/>
                <w:b/>
                <w:w w:val="110"/>
                <w:sz w:val="20"/>
              </w:rPr>
              <w:t xml:space="preserve">Diagnostics </w:t>
            </w:r>
            <w:r w:rsidRPr="00B8749E">
              <w:rPr>
                <w:rFonts w:cstheme="minorHAnsi"/>
                <w:w w:val="110"/>
                <w:sz w:val="20"/>
              </w:rPr>
              <w:t xml:space="preserve">&gt; </w:t>
            </w:r>
            <w:r w:rsidRPr="00B8749E">
              <w:rPr>
                <w:rFonts w:cstheme="minorHAnsi"/>
                <w:b/>
                <w:w w:val="110"/>
                <w:sz w:val="20"/>
              </w:rPr>
              <w:t xml:space="preserve">Connectivity </w:t>
            </w:r>
            <w:r w:rsidRPr="00B8749E">
              <w:rPr>
                <w:rFonts w:cstheme="minorHAnsi"/>
                <w:w w:val="110"/>
                <w:sz w:val="20"/>
              </w:rPr>
              <w:t xml:space="preserve">pane, set the </w:t>
            </w:r>
            <w:r w:rsidRPr="00B8749E">
              <w:rPr>
                <w:rFonts w:cstheme="minorHAnsi"/>
                <w:b/>
                <w:w w:val="110"/>
                <w:sz w:val="20"/>
              </w:rPr>
              <w:t xml:space="preserve">Buses </w:t>
            </w:r>
            <w:r w:rsidR="00B8749E">
              <w:rPr>
                <w:rFonts w:cstheme="minorHAnsi"/>
                <w:w w:val="110"/>
                <w:sz w:val="20"/>
              </w:rPr>
              <w:t xml:space="preserve">parameters as </w:t>
            </w:r>
            <w:r w:rsidRPr="00B8749E">
              <w:rPr>
                <w:rFonts w:cstheme="minorHAnsi"/>
                <w:w w:val="110"/>
                <w:sz w:val="20"/>
              </w:rPr>
              <w:t>follows:</w:t>
            </w:r>
          </w:p>
          <w:p w:rsidR="008A1606" w:rsidRPr="00B8749E"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B8749E">
              <w:rPr>
                <w:rFonts w:cstheme="minorHAnsi"/>
                <w:b/>
                <w:w w:val="115"/>
                <w:sz w:val="20"/>
              </w:rPr>
              <w:t>Unspecified</w:t>
            </w:r>
            <w:r w:rsidRPr="00B8749E">
              <w:rPr>
                <w:rFonts w:cstheme="minorHAnsi"/>
                <w:b/>
                <w:spacing w:val="-19"/>
                <w:w w:val="115"/>
                <w:sz w:val="20"/>
              </w:rPr>
              <w:t xml:space="preserve"> </w:t>
            </w:r>
            <w:r w:rsidRPr="00B8749E">
              <w:rPr>
                <w:rFonts w:cstheme="minorHAnsi"/>
                <w:b/>
                <w:w w:val="115"/>
                <w:sz w:val="20"/>
              </w:rPr>
              <w:t>bus</w:t>
            </w:r>
            <w:r w:rsidRPr="00B8749E">
              <w:rPr>
                <w:rFonts w:cstheme="minorHAnsi"/>
                <w:b/>
                <w:spacing w:val="-19"/>
                <w:w w:val="115"/>
                <w:sz w:val="20"/>
              </w:rPr>
              <w:t xml:space="preserve"> </w:t>
            </w:r>
            <w:r w:rsidRPr="00B8749E">
              <w:rPr>
                <w:rFonts w:cstheme="minorHAnsi"/>
                <w:b/>
                <w:w w:val="115"/>
                <w:sz w:val="20"/>
              </w:rPr>
              <w:t>object</w:t>
            </w:r>
            <w:r w:rsidRPr="00B8749E">
              <w:rPr>
                <w:rFonts w:cstheme="minorHAnsi"/>
                <w:b/>
                <w:spacing w:val="-19"/>
                <w:w w:val="115"/>
                <w:sz w:val="20"/>
              </w:rPr>
              <w:t xml:space="preserve"> </w:t>
            </w:r>
            <w:r w:rsidRPr="00B8749E">
              <w:rPr>
                <w:rFonts w:cstheme="minorHAnsi"/>
                <w:b/>
                <w:w w:val="115"/>
                <w:sz w:val="20"/>
              </w:rPr>
              <w:t>at</w:t>
            </w:r>
            <w:r w:rsidRPr="00B8749E">
              <w:rPr>
                <w:rFonts w:cstheme="minorHAnsi"/>
                <w:b/>
                <w:spacing w:val="-19"/>
                <w:w w:val="115"/>
                <w:sz w:val="20"/>
              </w:rPr>
              <w:t xml:space="preserve"> </w:t>
            </w:r>
            <w:r w:rsidRPr="00B8749E">
              <w:rPr>
                <w:rFonts w:cstheme="minorHAnsi"/>
                <w:b/>
                <w:w w:val="115"/>
                <w:sz w:val="20"/>
              </w:rPr>
              <w:t>root</w:t>
            </w:r>
            <w:r w:rsidRPr="00B8749E">
              <w:rPr>
                <w:rFonts w:cstheme="minorHAnsi"/>
                <w:b/>
                <w:spacing w:val="-19"/>
                <w:w w:val="115"/>
                <w:sz w:val="20"/>
              </w:rPr>
              <w:t xml:space="preserve"> </w:t>
            </w:r>
            <w:r w:rsidR="00B8749E">
              <w:rPr>
                <w:rFonts w:cstheme="minorHAnsi"/>
                <w:b/>
                <w:w w:val="115"/>
                <w:sz w:val="20"/>
              </w:rPr>
              <w:t xml:space="preserve">Outport </w:t>
            </w:r>
            <w:r w:rsidRPr="00B8749E">
              <w:rPr>
                <w:rFonts w:cstheme="minorHAnsi"/>
                <w:b/>
                <w:w w:val="115"/>
                <w:sz w:val="20"/>
              </w:rPr>
              <w:t>block</w:t>
            </w:r>
            <w:r w:rsidRPr="00B8749E">
              <w:rPr>
                <w:rFonts w:cstheme="minorHAnsi"/>
                <w:b/>
                <w:spacing w:val="-20"/>
                <w:w w:val="115"/>
                <w:sz w:val="20"/>
              </w:rPr>
              <w:t xml:space="preserve"> </w:t>
            </w:r>
            <w:r w:rsidRPr="00B8749E">
              <w:rPr>
                <w:rFonts w:cstheme="minorHAnsi"/>
                <w:w w:val="115"/>
                <w:sz w:val="20"/>
              </w:rPr>
              <w:t>to</w:t>
            </w:r>
            <w:r w:rsidRPr="00B8749E">
              <w:rPr>
                <w:rFonts w:cstheme="minorHAnsi"/>
                <w:spacing w:val="-20"/>
                <w:w w:val="115"/>
                <w:sz w:val="20"/>
              </w:rPr>
              <w:t xml:space="preserve"> </w:t>
            </w:r>
            <w:r w:rsidRPr="00B8749E">
              <w:rPr>
                <w:rFonts w:ascii="Courier New" w:hAnsi="Courier New" w:cs="Courier New"/>
                <w:w w:val="115"/>
                <w:sz w:val="20"/>
              </w:rPr>
              <w:t>error</w:t>
            </w:r>
          </w:p>
          <w:p w:rsidR="008A1606" w:rsidRPr="00B8749E"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B8749E">
              <w:rPr>
                <w:rFonts w:cstheme="minorHAnsi"/>
                <w:b/>
                <w:w w:val="110"/>
                <w:sz w:val="20"/>
              </w:rPr>
              <w:t xml:space="preserve">Element name mismatch </w:t>
            </w:r>
            <w:r w:rsidRPr="00B8749E">
              <w:rPr>
                <w:rFonts w:cstheme="minorHAnsi"/>
                <w:w w:val="110"/>
                <w:sz w:val="20"/>
              </w:rPr>
              <w:t>to</w:t>
            </w:r>
            <w:r w:rsidRPr="00B8749E">
              <w:rPr>
                <w:rFonts w:cstheme="minorHAnsi"/>
                <w:spacing w:val="7"/>
                <w:w w:val="110"/>
                <w:sz w:val="20"/>
              </w:rPr>
              <w:t xml:space="preserve"> </w:t>
            </w:r>
            <w:r w:rsidRPr="00B8749E">
              <w:rPr>
                <w:rFonts w:ascii="Courier New" w:hAnsi="Courier New" w:cs="Courier New"/>
                <w:w w:val="110"/>
                <w:sz w:val="20"/>
              </w:rPr>
              <w:t>error</w:t>
            </w:r>
          </w:p>
          <w:p w:rsidR="008A1606" w:rsidRPr="00B8749E"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B8749E">
              <w:rPr>
                <w:rFonts w:cstheme="minorHAnsi"/>
                <w:b/>
                <w:w w:val="110"/>
                <w:sz w:val="20"/>
              </w:rPr>
              <w:t xml:space="preserve">Non-bus signals treated as bus signals </w:t>
            </w:r>
            <w:r w:rsidRPr="00B8749E">
              <w:rPr>
                <w:rFonts w:cstheme="minorHAnsi"/>
                <w:w w:val="110"/>
                <w:sz w:val="20"/>
              </w:rPr>
              <w:t xml:space="preserve">to </w:t>
            </w:r>
            <w:r w:rsidRPr="00B8749E">
              <w:rPr>
                <w:rFonts w:ascii="Courier New" w:hAnsi="Courier New" w:cs="Courier New"/>
                <w:w w:val="110"/>
                <w:sz w:val="20"/>
              </w:rPr>
              <w:t>error</w:t>
            </w:r>
          </w:p>
          <w:p w:rsidR="008A1606" w:rsidRPr="00B8749E"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B8749E">
              <w:rPr>
                <w:rFonts w:cstheme="minorHAnsi"/>
                <w:b/>
                <w:w w:val="105"/>
                <w:sz w:val="20"/>
              </w:rPr>
              <w:t xml:space="preserve">Repair bus selections </w:t>
            </w:r>
            <w:r w:rsidRPr="00B8749E">
              <w:rPr>
                <w:rFonts w:cstheme="minorHAnsi"/>
                <w:w w:val="105"/>
                <w:sz w:val="20"/>
              </w:rPr>
              <w:t xml:space="preserve">to </w:t>
            </w:r>
            <w:r w:rsidR="00B8749E" w:rsidRPr="00B8749E">
              <w:rPr>
                <w:rFonts w:ascii="Courier New" w:hAnsi="Courier New" w:cs="Courier New"/>
                <w:w w:val="105"/>
                <w:sz w:val="20"/>
              </w:rPr>
              <w:t xml:space="preserve">Warn and </w:t>
            </w:r>
            <w:r w:rsidRPr="00B8749E">
              <w:rPr>
                <w:rFonts w:ascii="Courier New" w:hAnsi="Courier New" w:cs="Courier New"/>
                <w:w w:val="105"/>
                <w:sz w:val="20"/>
              </w:rPr>
              <w:t>repair</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B8749E" w:rsidRDefault="008A1606" w:rsidP="00471C7E">
            <w:pPr>
              <w:pStyle w:val="TableParagraph"/>
              <w:spacing w:before="60"/>
              <w:rPr>
                <w:rFonts w:eastAsia="Cambria" w:cstheme="minorHAnsi"/>
                <w:sz w:val="20"/>
                <w:szCs w:val="20"/>
              </w:rPr>
            </w:pPr>
            <w:r w:rsidRPr="00B8749E">
              <w:rPr>
                <w:rFonts w:cstheme="minorHAnsi"/>
                <w:w w:val="110"/>
                <w:sz w:val="20"/>
              </w:rPr>
              <w:t>Rationale</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B8749E" w:rsidRDefault="008A1606" w:rsidP="00471C7E">
            <w:pPr>
              <w:pStyle w:val="TableParagraph"/>
              <w:spacing w:before="60"/>
              <w:rPr>
                <w:rFonts w:eastAsia="Cambria" w:cstheme="minorHAnsi"/>
                <w:sz w:val="20"/>
                <w:szCs w:val="20"/>
              </w:rPr>
            </w:pPr>
            <w:r w:rsidRPr="00B8749E">
              <w:rPr>
                <w:rFonts w:cstheme="minorHAnsi"/>
                <w:w w:val="105"/>
                <w:sz w:val="20"/>
              </w:rPr>
              <w:t xml:space="preserve">Improve robustness of </w:t>
            </w:r>
            <w:r w:rsidRPr="00B8749E">
              <w:rPr>
                <w:rFonts w:cstheme="minorHAnsi"/>
                <w:spacing w:val="6"/>
                <w:w w:val="105"/>
                <w:sz w:val="20"/>
              </w:rPr>
              <w:t>design</w:t>
            </w:r>
            <w:r w:rsidRPr="00B8749E">
              <w:rPr>
                <w:rFonts w:cstheme="minorHAnsi"/>
                <w:w w:val="105"/>
                <w:sz w:val="20"/>
              </w:rPr>
              <w:t>.</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B8749E" w:rsidRDefault="008A1606" w:rsidP="00471C7E">
            <w:pPr>
              <w:pStyle w:val="TableParagraph"/>
              <w:spacing w:before="60"/>
              <w:rPr>
                <w:rFonts w:eastAsia="Cambria" w:cstheme="minorHAnsi"/>
                <w:sz w:val="20"/>
                <w:szCs w:val="20"/>
              </w:rPr>
            </w:pPr>
            <w:r w:rsidRPr="00B8749E">
              <w:rPr>
                <w:rFonts w:cstheme="minorHAnsi"/>
                <w:w w:val="110"/>
                <w:sz w:val="20"/>
              </w:rPr>
              <w:t>Model</w:t>
            </w:r>
            <w:r w:rsidRPr="00B8749E">
              <w:rPr>
                <w:rFonts w:cstheme="minorHAnsi"/>
                <w:spacing w:val="-28"/>
                <w:w w:val="110"/>
                <w:sz w:val="20"/>
              </w:rPr>
              <w:t xml:space="preserve"> </w:t>
            </w:r>
            <w:r w:rsidRPr="00B8749E">
              <w:rPr>
                <w:rFonts w:cstheme="minorHAnsi"/>
                <w:w w:val="110"/>
                <w:sz w:val="20"/>
              </w:rPr>
              <w:t>Advisor Checks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B8749E" w:rsidRDefault="008A1606" w:rsidP="00487E65">
            <w:pPr>
              <w:pStyle w:val="TableParagraph"/>
              <w:numPr>
                <w:ilvl w:val="0"/>
                <w:numId w:val="40"/>
              </w:numPr>
              <w:spacing w:before="60"/>
              <w:ind w:left="0" w:hanging="302"/>
              <w:rPr>
                <w:rFonts w:eastAsia="Cambria" w:cstheme="minorHAnsi"/>
                <w:sz w:val="20"/>
                <w:szCs w:val="20"/>
              </w:rPr>
            </w:pPr>
            <w:r w:rsidRPr="00B8749E">
              <w:rPr>
                <w:rFonts w:cstheme="minorHAnsi"/>
                <w:b/>
                <w:w w:val="110"/>
                <w:sz w:val="20"/>
              </w:rPr>
              <w:t xml:space="preserve">By Task </w:t>
            </w:r>
            <w:r w:rsidRPr="00B8749E">
              <w:rPr>
                <w:rFonts w:cstheme="minorHAnsi"/>
                <w:w w:val="110"/>
                <w:sz w:val="20"/>
              </w:rPr>
              <w:t xml:space="preserve">&gt; </w:t>
            </w:r>
            <w:r w:rsidRPr="00B8749E">
              <w:rPr>
                <w:rFonts w:cstheme="minorHAnsi"/>
                <w:b/>
                <w:w w:val="110"/>
                <w:sz w:val="20"/>
              </w:rPr>
              <w:t xml:space="preserve">Modeling Standards for DO-178C/DO-331 </w:t>
            </w:r>
            <w:r w:rsidRPr="00B8749E">
              <w:rPr>
                <w:rFonts w:cstheme="minorHAnsi"/>
                <w:w w:val="110"/>
                <w:sz w:val="20"/>
              </w:rPr>
              <w:t xml:space="preserve">&gt; </w:t>
            </w:r>
            <w:r w:rsidR="00B8749E" w:rsidRPr="00AA449F">
              <w:rPr>
                <w:rFonts w:cstheme="minorHAnsi"/>
                <w:b/>
                <w:w w:val="110"/>
                <w:sz w:val="20"/>
              </w:rPr>
              <w:t xml:space="preserve">High-Integrity Systems </w:t>
            </w:r>
            <w:r w:rsidR="00B8749E" w:rsidRPr="00DC76C8">
              <w:rPr>
                <w:rFonts w:cstheme="minorHAnsi"/>
                <w:w w:val="110"/>
                <w:sz w:val="20"/>
              </w:rPr>
              <w:t>&gt;</w:t>
            </w:r>
            <w:r w:rsidR="00B8749E" w:rsidRPr="00AA449F">
              <w:rPr>
                <w:rFonts w:cstheme="minorHAnsi"/>
                <w:b/>
                <w:w w:val="110"/>
                <w:sz w:val="20"/>
              </w:rPr>
              <w:t xml:space="preserve"> Configuration </w:t>
            </w:r>
            <w:r w:rsidR="00BD0872" w:rsidRPr="00B8749E">
              <w:rPr>
                <w:rFonts w:cstheme="minorHAnsi"/>
                <w:w w:val="110"/>
                <w:sz w:val="20"/>
              </w:rPr>
              <w:t>&gt;</w:t>
            </w:r>
            <w:r w:rsidR="00BD0872" w:rsidRPr="00B8749E">
              <w:rPr>
                <w:rFonts w:cstheme="minorHAnsi"/>
                <w:b/>
                <w:w w:val="110"/>
                <w:sz w:val="20"/>
              </w:rPr>
              <w:t xml:space="preserve"> </w:t>
            </w:r>
            <w:r w:rsidR="00040E66" w:rsidRPr="00B8749E">
              <w:rPr>
                <w:rFonts w:cstheme="minorHAnsi"/>
                <w:b/>
                <w:w w:val="110"/>
                <w:sz w:val="20"/>
              </w:rPr>
              <w:t>Check safety-</w:t>
            </w:r>
            <w:r w:rsidRPr="00B8749E">
              <w:rPr>
                <w:rFonts w:cstheme="minorHAnsi"/>
                <w:b/>
                <w:w w:val="110"/>
                <w:sz w:val="20"/>
              </w:rPr>
              <w:t xml:space="preserve">related diagnostic settings </w:t>
            </w:r>
            <w:r w:rsidR="00F92102" w:rsidRPr="00B8749E">
              <w:rPr>
                <w:rFonts w:cstheme="minorHAnsi"/>
                <w:b/>
                <w:w w:val="110"/>
                <w:sz w:val="20"/>
              </w:rPr>
              <w:t xml:space="preserve">for bus </w:t>
            </w:r>
            <w:r w:rsidRPr="00B8749E">
              <w:rPr>
                <w:rFonts w:cstheme="minorHAnsi"/>
                <w:b/>
                <w:w w:val="110"/>
                <w:sz w:val="20"/>
              </w:rPr>
              <w:t>connectivity</w:t>
            </w:r>
          </w:p>
          <w:p w:rsidR="008A1606" w:rsidRPr="00B8749E" w:rsidRDefault="008A1606" w:rsidP="00471C7E">
            <w:pPr>
              <w:pStyle w:val="TableParagraph"/>
              <w:spacing w:before="60"/>
              <w:rPr>
                <w:rFonts w:eastAsia="Cambria" w:cstheme="minorHAnsi"/>
                <w:sz w:val="20"/>
                <w:szCs w:val="20"/>
              </w:rPr>
            </w:pPr>
            <w:r w:rsidRPr="00B8749E">
              <w:rPr>
                <w:rFonts w:eastAsia="Cambria" w:cstheme="minorHAnsi"/>
                <w:w w:val="110"/>
                <w:sz w:val="20"/>
                <w:szCs w:val="20"/>
              </w:rPr>
              <w:t>For</w:t>
            </w:r>
            <w:r w:rsidR="00B8749E">
              <w:rPr>
                <w:rFonts w:eastAsia="Cambria" w:cstheme="minorHAnsi"/>
                <w:w w:val="110"/>
                <w:sz w:val="20"/>
                <w:szCs w:val="20"/>
              </w:rPr>
              <w:t xml:space="preserve"> </w:t>
            </w:r>
            <w:r w:rsidR="00B8749E" w:rsidRPr="00C23CDE">
              <w:rPr>
                <w:rFonts w:eastAsia="Cambria" w:cstheme="minorHAnsi"/>
                <w:w w:val="105"/>
                <w:sz w:val="20"/>
                <w:szCs w:val="20"/>
              </w:rPr>
              <w:t>DO-178C/DO-331</w:t>
            </w:r>
            <w:r w:rsidR="00B8749E" w:rsidRPr="00833A70">
              <w:rPr>
                <w:rFonts w:eastAsia="Cambria" w:cstheme="minorHAnsi"/>
                <w:spacing w:val="-5"/>
                <w:w w:val="110"/>
                <w:sz w:val="20"/>
                <w:szCs w:val="20"/>
              </w:rPr>
              <w:t xml:space="preserve"> </w:t>
            </w:r>
            <w:r w:rsidRPr="00B8749E">
              <w:rPr>
                <w:rFonts w:eastAsia="Cambria" w:cstheme="minorHAnsi"/>
                <w:w w:val="110"/>
                <w:sz w:val="20"/>
                <w:szCs w:val="20"/>
              </w:rPr>
              <w:t>check</w:t>
            </w:r>
            <w:r w:rsidRPr="00B8749E">
              <w:rPr>
                <w:rFonts w:eastAsia="Cambria" w:cstheme="minorHAnsi"/>
                <w:spacing w:val="-7"/>
                <w:w w:val="110"/>
                <w:sz w:val="20"/>
                <w:szCs w:val="20"/>
              </w:rPr>
              <w:t xml:space="preserve"> </w:t>
            </w:r>
            <w:r w:rsidRPr="00B8749E">
              <w:rPr>
                <w:rFonts w:eastAsia="Cambria" w:cstheme="minorHAnsi"/>
                <w:w w:val="110"/>
                <w:sz w:val="20"/>
                <w:szCs w:val="20"/>
              </w:rPr>
              <w:t>details,</w:t>
            </w:r>
            <w:r w:rsidRPr="00B8749E">
              <w:rPr>
                <w:rFonts w:eastAsia="Cambria" w:cstheme="minorHAnsi"/>
                <w:spacing w:val="-7"/>
                <w:w w:val="110"/>
                <w:sz w:val="20"/>
                <w:szCs w:val="20"/>
              </w:rPr>
              <w:t xml:space="preserve"> </w:t>
            </w:r>
            <w:r w:rsidRPr="00B8749E">
              <w:rPr>
                <w:rFonts w:eastAsia="Cambria" w:cstheme="minorHAnsi"/>
                <w:w w:val="110"/>
                <w:sz w:val="20"/>
                <w:szCs w:val="20"/>
              </w:rPr>
              <w:t>see</w:t>
            </w:r>
            <w:r w:rsidRPr="00B8749E">
              <w:rPr>
                <w:rFonts w:eastAsia="Cambria" w:cstheme="minorHAnsi"/>
                <w:spacing w:val="-7"/>
                <w:w w:val="110"/>
                <w:sz w:val="20"/>
                <w:szCs w:val="20"/>
              </w:rPr>
              <w:t xml:space="preserve"> </w:t>
            </w:r>
            <w:r w:rsidRPr="00B8749E">
              <w:rPr>
                <w:rFonts w:eastAsia="Cambria" w:cstheme="minorHAnsi"/>
                <w:w w:val="110"/>
                <w:sz w:val="20"/>
                <w:szCs w:val="20"/>
              </w:rPr>
              <w:t>“Check</w:t>
            </w:r>
            <w:r w:rsidRPr="00B8749E">
              <w:rPr>
                <w:rFonts w:eastAsia="Cambria" w:cstheme="minorHAnsi"/>
                <w:spacing w:val="-7"/>
                <w:w w:val="110"/>
                <w:sz w:val="20"/>
                <w:szCs w:val="20"/>
              </w:rPr>
              <w:t xml:space="preserve"> </w:t>
            </w:r>
            <w:r w:rsidRPr="00B8749E">
              <w:rPr>
                <w:rFonts w:eastAsia="Cambria" w:cstheme="minorHAnsi"/>
                <w:w w:val="110"/>
                <w:sz w:val="20"/>
                <w:szCs w:val="20"/>
              </w:rPr>
              <w:t>safety-related</w:t>
            </w:r>
            <w:r w:rsidRPr="00B8749E">
              <w:rPr>
                <w:rFonts w:eastAsia="Cambria" w:cstheme="minorHAnsi"/>
                <w:spacing w:val="-7"/>
                <w:w w:val="110"/>
                <w:sz w:val="20"/>
                <w:szCs w:val="20"/>
              </w:rPr>
              <w:t xml:space="preserve"> </w:t>
            </w:r>
            <w:r w:rsidRPr="00B8749E">
              <w:rPr>
                <w:rFonts w:eastAsia="Cambria" w:cstheme="minorHAnsi"/>
                <w:w w:val="110"/>
                <w:sz w:val="20"/>
                <w:szCs w:val="20"/>
              </w:rPr>
              <w:t>diagnostic</w:t>
            </w:r>
            <w:r w:rsidRPr="00B8749E">
              <w:rPr>
                <w:rFonts w:eastAsia="Cambria" w:cstheme="minorHAnsi"/>
                <w:spacing w:val="-7"/>
                <w:w w:val="110"/>
                <w:sz w:val="20"/>
                <w:szCs w:val="20"/>
              </w:rPr>
              <w:t xml:space="preserve"> </w:t>
            </w:r>
            <w:r w:rsidRPr="00B8749E">
              <w:rPr>
                <w:rFonts w:eastAsia="Cambria" w:cstheme="minorHAnsi"/>
                <w:w w:val="110"/>
                <w:sz w:val="20"/>
                <w:szCs w:val="20"/>
              </w:rPr>
              <w:t>settings</w:t>
            </w:r>
            <w:r w:rsidRPr="00B8749E">
              <w:rPr>
                <w:rFonts w:eastAsia="Cambria" w:cstheme="minorHAnsi"/>
                <w:spacing w:val="-7"/>
                <w:w w:val="110"/>
                <w:sz w:val="20"/>
                <w:szCs w:val="20"/>
              </w:rPr>
              <w:t xml:space="preserve"> </w:t>
            </w:r>
            <w:r w:rsidRPr="00B8749E">
              <w:rPr>
                <w:rFonts w:eastAsia="Cambria" w:cstheme="minorHAnsi"/>
                <w:w w:val="110"/>
                <w:sz w:val="20"/>
                <w:szCs w:val="20"/>
              </w:rPr>
              <w:t>for</w:t>
            </w:r>
            <w:r w:rsidRPr="00B8749E">
              <w:rPr>
                <w:rFonts w:eastAsia="Cambria" w:cstheme="minorHAnsi"/>
                <w:spacing w:val="-7"/>
                <w:w w:val="110"/>
                <w:sz w:val="20"/>
                <w:szCs w:val="20"/>
              </w:rPr>
              <w:t xml:space="preserve"> </w:t>
            </w:r>
            <w:r w:rsidRPr="00B8749E">
              <w:rPr>
                <w:rFonts w:eastAsia="Cambria" w:cstheme="minorHAnsi"/>
                <w:w w:val="110"/>
                <w:sz w:val="20"/>
                <w:szCs w:val="20"/>
              </w:rPr>
              <w:t>bus connectivity”.</w:t>
            </w:r>
          </w:p>
        </w:tc>
      </w:tr>
      <w:tr w:rsidR="00F92102"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92102" w:rsidRPr="00B8749E" w:rsidRDefault="00F92102" w:rsidP="00471C7E">
            <w:pPr>
              <w:pStyle w:val="TableParagraph"/>
              <w:spacing w:before="60"/>
              <w:rPr>
                <w:rFonts w:eastAsia="Cambria" w:cstheme="minorHAnsi"/>
                <w:sz w:val="20"/>
                <w:szCs w:val="20"/>
              </w:rPr>
            </w:pPr>
            <w:r w:rsidRPr="00B8749E">
              <w:rPr>
                <w:rFonts w:cstheme="minorHAnsi"/>
                <w:w w:val="105"/>
                <w:sz w:val="20"/>
              </w:rPr>
              <w:t>References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92102" w:rsidRPr="00B8749E" w:rsidRDefault="00F92102" w:rsidP="00487E65">
            <w:pPr>
              <w:pStyle w:val="TableParagraph"/>
              <w:numPr>
                <w:ilvl w:val="0"/>
                <w:numId w:val="40"/>
              </w:numPr>
              <w:tabs>
                <w:tab w:val="left" w:pos="340"/>
              </w:tabs>
              <w:spacing w:before="60"/>
              <w:ind w:left="230" w:hanging="230"/>
              <w:rPr>
                <w:rFonts w:eastAsia="Cambria" w:cstheme="minorHAnsi"/>
                <w:sz w:val="20"/>
                <w:szCs w:val="20"/>
              </w:rPr>
            </w:pPr>
            <w:r w:rsidRPr="00B8749E">
              <w:rPr>
                <w:rFonts w:eastAsia="Cambria" w:cstheme="minorHAnsi"/>
                <w:w w:val="110"/>
                <w:sz w:val="20"/>
                <w:szCs w:val="20"/>
              </w:rPr>
              <w:t>DO-331,</w:t>
            </w:r>
            <w:r w:rsidRPr="00B8749E">
              <w:rPr>
                <w:rFonts w:eastAsia="Cambria" w:cstheme="minorHAnsi"/>
                <w:spacing w:val="-9"/>
                <w:w w:val="110"/>
                <w:sz w:val="20"/>
                <w:szCs w:val="20"/>
              </w:rPr>
              <w:t xml:space="preserve"> </w:t>
            </w:r>
            <w:r w:rsidRPr="00B8749E">
              <w:rPr>
                <w:rFonts w:eastAsia="Cambria" w:cstheme="minorHAnsi"/>
                <w:w w:val="110"/>
                <w:sz w:val="20"/>
                <w:szCs w:val="20"/>
              </w:rPr>
              <w:t>Section</w:t>
            </w:r>
            <w:r w:rsidRPr="00B8749E">
              <w:rPr>
                <w:rFonts w:eastAsia="Cambria" w:cstheme="minorHAnsi"/>
                <w:spacing w:val="-9"/>
                <w:w w:val="110"/>
                <w:sz w:val="20"/>
                <w:szCs w:val="20"/>
              </w:rPr>
              <w:t xml:space="preserve"> </w:t>
            </w:r>
            <w:r w:rsidRPr="00B8749E">
              <w:rPr>
                <w:rFonts w:eastAsia="Cambria" w:cstheme="minorHAnsi"/>
                <w:w w:val="110"/>
                <w:sz w:val="20"/>
                <w:szCs w:val="20"/>
              </w:rPr>
              <w:t>MB.6.3.3.b</w:t>
            </w:r>
            <w:r w:rsidRPr="00B8749E">
              <w:rPr>
                <w:rFonts w:eastAsia="Cambria" w:cstheme="minorHAnsi"/>
                <w:spacing w:val="-9"/>
                <w:w w:val="110"/>
                <w:sz w:val="20"/>
                <w:szCs w:val="20"/>
              </w:rPr>
              <w:t xml:space="preserve"> </w:t>
            </w:r>
            <w:r w:rsidRPr="00B8749E">
              <w:rPr>
                <w:rFonts w:eastAsia="Cambria" w:cstheme="minorHAnsi"/>
                <w:w w:val="110"/>
                <w:sz w:val="20"/>
                <w:szCs w:val="20"/>
              </w:rPr>
              <w:t>'Software</w:t>
            </w:r>
            <w:r w:rsidRPr="00B8749E">
              <w:rPr>
                <w:rFonts w:eastAsia="Cambria" w:cstheme="minorHAnsi"/>
                <w:spacing w:val="-9"/>
                <w:w w:val="110"/>
                <w:sz w:val="20"/>
                <w:szCs w:val="20"/>
              </w:rPr>
              <w:t xml:space="preserve"> </w:t>
            </w:r>
            <w:r w:rsidRPr="00B8749E">
              <w:rPr>
                <w:rFonts w:eastAsia="Cambria" w:cstheme="minorHAnsi"/>
                <w:w w:val="110"/>
                <w:sz w:val="20"/>
                <w:szCs w:val="20"/>
              </w:rPr>
              <w:t>architecture</w:t>
            </w:r>
            <w:r w:rsidRPr="00B8749E">
              <w:rPr>
                <w:rFonts w:eastAsia="Cambria" w:cstheme="minorHAnsi"/>
                <w:spacing w:val="-9"/>
                <w:w w:val="110"/>
                <w:sz w:val="20"/>
                <w:szCs w:val="20"/>
              </w:rPr>
              <w:t xml:space="preserve"> </w:t>
            </w:r>
            <w:r w:rsidRPr="00B8749E">
              <w:rPr>
                <w:rFonts w:eastAsia="Cambria" w:cstheme="minorHAnsi"/>
                <w:w w:val="110"/>
                <w:sz w:val="20"/>
                <w:szCs w:val="20"/>
              </w:rPr>
              <w:t>is</w:t>
            </w:r>
            <w:r w:rsidRPr="00B8749E">
              <w:rPr>
                <w:rFonts w:eastAsia="Cambria" w:cstheme="minorHAnsi"/>
                <w:spacing w:val="-9"/>
                <w:w w:val="110"/>
                <w:sz w:val="20"/>
                <w:szCs w:val="20"/>
              </w:rPr>
              <w:t xml:space="preserve"> </w:t>
            </w:r>
            <w:r w:rsidRPr="00B8749E">
              <w:rPr>
                <w:rFonts w:eastAsia="Cambria" w:cstheme="minorHAnsi"/>
                <w:w w:val="110"/>
                <w:sz w:val="20"/>
                <w:szCs w:val="20"/>
              </w:rPr>
              <w:t>consistent</w:t>
            </w:r>
            <w:r w:rsidR="00B8749E" w:rsidRPr="00B8749E">
              <w:rPr>
                <w:rFonts w:eastAsia="Cambria" w:cstheme="minorHAnsi"/>
                <w:w w:val="110"/>
                <w:sz w:val="20"/>
                <w:szCs w:val="20"/>
              </w:rPr>
              <w:t>'</w:t>
            </w:r>
          </w:p>
        </w:tc>
      </w:tr>
      <w:tr w:rsidR="00F92102"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92102" w:rsidRPr="00B8749E" w:rsidRDefault="00F92102" w:rsidP="00471C7E">
            <w:pPr>
              <w:pStyle w:val="TableParagraph"/>
              <w:spacing w:before="60"/>
              <w:rPr>
                <w:rFonts w:eastAsia="Cambria" w:cstheme="minorHAnsi"/>
                <w:sz w:val="20"/>
                <w:szCs w:val="20"/>
              </w:rPr>
            </w:pPr>
            <w:r w:rsidRPr="00B8749E">
              <w:rPr>
                <w:rFonts w:cstheme="minorHAnsi"/>
                <w:w w:val="110"/>
                <w:sz w:val="20"/>
              </w:rPr>
              <w:t>See Also</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92102" w:rsidRPr="00B8749E" w:rsidRDefault="00F92102" w:rsidP="00471C7E">
            <w:pPr>
              <w:pStyle w:val="TableParagraph"/>
              <w:spacing w:before="60"/>
              <w:rPr>
                <w:rFonts w:eastAsia="Cambria" w:cstheme="minorHAnsi"/>
                <w:sz w:val="20"/>
                <w:szCs w:val="20"/>
              </w:rPr>
            </w:pPr>
            <w:r w:rsidRPr="00B8749E">
              <w:rPr>
                <w:rFonts w:eastAsia="Cambria" w:cstheme="minorHAnsi"/>
                <w:w w:val="110"/>
                <w:sz w:val="20"/>
                <w:szCs w:val="20"/>
              </w:rPr>
              <w:t>“</w:t>
            </w:r>
            <w:r w:rsidR="00B8749E" w:rsidRPr="00B8749E">
              <w:rPr>
                <w:rFonts w:eastAsia="Cambria" w:cstheme="minorHAnsi"/>
                <w:w w:val="110"/>
                <w:sz w:val="20"/>
                <w:szCs w:val="20"/>
              </w:rPr>
              <w:t xml:space="preserve">Model Configuration Parameters: </w:t>
            </w:r>
            <w:r w:rsidRPr="00B8749E">
              <w:rPr>
                <w:rFonts w:eastAsia="Cambria" w:cstheme="minorHAnsi"/>
                <w:w w:val="110"/>
                <w:sz w:val="20"/>
                <w:szCs w:val="20"/>
              </w:rPr>
              <w:t>Connectivity</w:t>
            </w:r>
            <w:r w:rsidR="00B8749E" w:rsidRPr="00B8749E">
              <w:rPr>
                <w:rFonts w:eastAsia="Cambria" w:cstheme="minorHAnsi"/>
                <w:w w:val="110"/>
                <w:sz w:val="20"/>
                <w:szCs w:val="20"/>
              </w:rPr>
              <w:t xml:space="preserve"> Diagnostics</w:t>
            </w:r>
            <w:r w:rsidRPr="00B8749E">
              <w:rPr>
                <w:rFonts w:eastAsia="Cambria" w:cstheme="minorHAnsi"/>
                <w:w w:val="110"/>
                <w:sz w:val="20"/>
                <w:szCs w:val="20"/>
              </w:rPr>
              <w:t>” in the Simulink</w:t>
            </w:r>
            <w:r w:rsidRPr="00B8749E">
              <w:rPr>
                <w:rFonts w:eastAsia="Cambria" w:cstheme="minorHAnsi"/>
                <w:spacing w:val="-17"/>
                <w:w w:val="110"/>
                <w:sz w:val="20"/>
                <w:szCs w:val="20"/>
              </w:rPr>
              <w:t xml:space="preserve"> </w:t>
            </w:r>
            <w:r w:rsidRPr="00B8749E">
              <w:rPr>
                <w:rFonts w:eastAsia="Cambria" w:cstheme="minorHAnsi"/>
                <w:w w:val="110"/>
                <w:sz w:val="20"/>
                <w:szCs w:val="20"/>
              </w:rPr>
              <w:t>documentation</w:t>
            </w:r>
          </w:p>
        </w:tc>
      </w:tr>
      <w:tr w:rsidR="00F92102"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92102" w:rsidRPr="00B8749E" w:rsidRDefault="00F92102" w:rsidP="00471C7E">
            <w:pPr>
              <w:pStyle w:val="TableParagraph"/>
              <w:spacing w:before="60"/>
              <w:rPr>
                <w:rFonts w:eastAsia="Cambria" w:cstheme="minorHAnsi"/>
                <w:sz w:val="20"/>
                <w:szCs w:val="20"/>
              </w:rPr>
            </w:pPr>
            <w:r w:rsidRPr="00B8749E">
              <w:rPr>
                <w:rFonts w:cstheme="minorHAnsi"/>
                <w:w w:val="115"/>
                <w:sz w:val="20"/>
              </w:rPr>
              <w:t>Last</w:t>
            </w:r>
            <w:r w:rsidRPr="00B8749E">
              <w:rPr>
                <w:rFonts w:cstheme="minorHAnsi"/>
                <w:spacing w:val="-22"/>
                <w:w w:val="115"/>
                <w:sz w:val="20"/>
              </w:rPr>
              <w:t xml:space="preserve"> </w:t>
            </w:r>
            <w:r w:rsidRPr="00B8749E">
              <w:rPr>
                <w:rFonts w:cstheme="minorHAnsi"/>
                <w:w w:val="115"/>
                <w:sz w:val="20"/>
              </w:rPr>
              <w:t>Changed</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92102" w:rsidRPr="00B8749E" w:rsidRDefault="00B8749E" w:rsidP="00471C7E">
            <w:pPr>
              <w:pStyle w:val="TableParagraph"/>
              <w:spacing w:before="60"/>
              <w:rPr>
                <w:rFonts w:eastAsia="Cambria" w:cstheme="minorHAnsi"/>
                <w:sz w:val="20"/>
                <w:szCs w:val="20"/>
              </w:rPr>
            </w:pPr>
            <w:r w:rsidRPr="00B8749E">
              <w:rPr>
                <w:rFonts w:cstheme="minorHAnsi"/>
                <w:w w:val="105"/>
                <w:sz w:val="20"/>
              </w:rPr>
              <w:t>R2017</w:t>
            </w:r>
            <w:r w:rsidR="00F92102" w:rsidRPr="00B8749E">
              <w:rPr>
                <w:rFonts w:cstheme="minorHAnsi"/>
                <w:w w:val="105"/>
                <w:sz w:val="20"/>
              </w:rPr>
              <w:t>b</w:t>
            </w:r>
          </w:p>
        </w:tc>
      </w:tr>
    </w:tbl>
    <w:p w:rsidR="00471C7E" w:rsidRDefault="00471C7E" w:rsidP="008A1606">
      <w:pPr>
        <w:pStyle w:val="Heading4"/>
        <w:rPr>
          <w:w w:val="105"/>
        </w:rPr>
      </w:pPr>
      <w:bookmarkStart w:id="212" w:name="_bookmark78"/>
      <w:bookmarkEnd w:id="212"/>
    </w:p>
    <w:p w:rsidR="00471C7E" w:rsidRDefault="00471C7E">
      <w:pPr>
        <w:spacing w:after="160" w:line="259" w:lineRule="auto"/>
        <w:rPr>
          <w:rFonts w:ascii="Arial" w:hAnsi="Arial" w:cs="Arial"/>
          <w:b/>
          <w:w w:val="105"/>
          <w:sz w:val="20"/>
          <w:szCs w:val="20"/>
        </w:rPr>
      </w:pPr>
      <w:r>
        <w:rPr>
          <w:w w:val="105"/>
        </w:rPr>
        <w:br w:type="page"/>
      </w:r>
    </w:p>
    <w:p w:rsidR="008A1606" w:rsidRDefault="008A1606" w:rsidP="008A1606">
      <w:pPr>
        <w:pStyle w:val="Heading4"/>
        <w:rPr>
          <w:rFonts w:ascii="Calibri" w:eastAsia="Calibri" w:hAnsi="Calibri" w:cs="Calibri"/>
          <w:bCs/>
          <w:sz w:val="17"/>
          <w:szCs w:val="17"/>
        </w:rPr>
      </w:pPr>
      <w:bookmarkStart w:id="213" w:name="_Toc503436786"/>
      <w:r>
        <w:rPr>
          <w:w w:val="105"/>
        </w:rPr>
        <w:lastRenderedPageBreak/>
        <w:t xml:space="preserve">hisl_0308: Configuration Parameters &gt; Diagnostics &gt; Connectivity &gt; </w:t>
      </w:r>
      <w:r>
        <w:t>Function</w:t>
      </w:r>
      <w:r>
        <w:rPr>
          <w:spacing w:val="23"/>
        </w:rPr>
        <w:t xml:space="preserve"> </w:t>
      </w:r>
      <w:r>
        <w:t>calls</w:t>
      </w:r>
      <w:bookmarkEnd w:id="213"/>
    </w:p>
    <w:tbl>
      <w:tblPr>
        <w:tblW w:w="0" w:type="auto"/>
        <w:tblLayout w:type="fixed"/>
        <w:tblCellMar>
          <w:left w:w="0" w:type="dxa"/>
          <w:right w:w="0" w:type="dxa"/>
        </w:tblCellMar>
        <w:tblLook w:val="01E0" w:firstRow="1" w:lastRow="1" w:firstColumn="1" w:lastColumn="1" w:noHBand="0" w:noVBand="0"/>
      </w:tblPr>
      <w:tblGrid>
        <w:gridCol w:w="1795"/>
        <w:gridCol w:w="7445"/>
      </w:tblGrid>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Pr="003B4F41" w:rsidRDefault="008A1606" w:rsidP="00471C7E">
            <w:pPr>
              <w:pStyle w:val="TableParagraph"/>
              <w:spacing w:before="60"/>
              <w:rPr>
                <w:rFonts w:eastAsia="Calibri" w:cstheme="minorHAnsi"/>
                <w:sz w:val="20"/>
                <w:szCs w:val="20"/>
              </w:rPr>
            </w:pPr>
            <w:r w:rsidRPr="003B4F41">
              <w:rPr>
                <w:rFonts w:cstheme="minorHAnsi"/>
                <w:b/>
                <w:sz w:val="20"/>
              </w:rPr>
              <w:t>ID:</w:t>
            </w:r>
            <w:r w:rsidRPr="003B4F41">
              <w:rPr>
                <w:rFonts w:cstheme="minorHAnsi"/>
                <w:b/>
                <w:spacing w:val="-9"/>
                <w:sz w:val="20"/>
              </w:rPr>
              <w:t xml:space="preserve"> </w:t>
            </w:r>
            <w:r w:rsidRPr="003B4F41">
              <w:rPr>
                <w:rFonts w:cstheme="minorHAnsi"/>
                <w:b/>
                <w:sz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Pr="003B4F41" w:rsidRDefault="008A1606" w:rsidP="00471C7E">
            <w:pPr>
              <w:pStyle w:val="TableParagraph"/>
              <w:spacing w:before="60"/>
              <w:rPr>
                <w:rFonts w:eastAsia="Calibri" w:cstheme="minorHAnsi"/>
                <w:sz w:val="20"/>
                <w:szCs w:val="20"/>
              </w:rPr>
            </w:pPr>
            <w:r w:rsidRPr="003B4F41">
              <w:rPr>
                <w:rFonts w:cstheme="minorHAnsi"/>
                <w:b/>
                <w:w w:val="105"/>
                <w:sz w:val="20"/>
              </w:rPr>
              <w:t>hisl_0308: Configuration Parameters &gt; Diagnostics &gt; Connectivity &gt; Function</w:t>
            </w:r>
            <w:r w:rsidRPr="003B4F41">
              <w:rPr>
                <w:rFonts w:cstheme="minorHAnsi"/>
                <w:b/>
                <w:spacing w:val="-21"/>
                <w:w w:val="105"/>
                <w:sz w:val="20"/>
              </w:rPr>
              <w:t xml:space="preserve"> </w:t>
            </w:r>
            <w:r w:rsidRPr="003B4F41">
              <w:rPr>
                <w:rFonts w:cstheme="minorHAnsi"/>
                <w:b/>
                <w:w w:val="105"/>
                <w:sz w:val="20"/>
              </w:rPr>
              <w:t>calls</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3B4F41" w:rsidRDefault="008A1606" w:rsidP="00471C7E">
            <w:pPr>
              <w:pStyle w:val="TableParagraph"/>
              <w:spacing w:before="60"/>
              <w:rPr>
                <w:rFonts w:eastAsia="Cambria" w:cstheme="minorHAnsi"/>
                <w:sz w:val="20"/>
                <w:szCs w:val="20"/>
              </w:rPr>
            </w:pPr>
            <w:r w:rsidRPr="003B4F41">
              <w:rPr>
                <w:rFonts w:cstheme="minorHAnsi"/>
                <w:w w:val="105"/>
                <w:sz w:val="20"/>
              </w:rPr>
              <w:t>Description</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3B4F41" w:rsidRDefault="008A1606" w:rsidP="00471C7E">
            <w:pPr>
              <w:pStyle w:val="TableParagraph"/>
              <w:spacing w:before="60"/>
              <w:rPr>
                <w:rFonts w:eastAsia="Cambria" w:cstheme="minorHAnsi"/>
                <w:sz w:val="20"/>
                <w:szCs w:val="20"/>
              </w:rPr>
            </w:pPr>
            <w:r w:rsidRPr="003B4F41">
              <w:rPr>
                <w:rFonts w:cstheme="minorHAnsi"/>
                <w:w w:val="110"/>
                <w:sz w:val="20"/>
              </w:rPr>
              <w:t xml:space="preserve">For models used to develop high-integrity systems, in the Configuration Parameters dialog box, on the </w:t>
            </w:r>
            <w:r w:rsidRPr="003B4F41">
              <w:rPr>
                <w:rFonts w:cstheme="minorHAnsi"/>
                <w:b/>
                <w:w w:val="110"/>
                <w:sz w:val="20"/>
              </w:rPr>
              <w:t xml:space="preserve">Diagnostics </w:t>
            </w:r>
            <w:r w:rsidRPr="003B4F41">
              <w:rPr>
                <w:rFonts w:cstheme="minorHAnsi"/>
                <w:w w:val="110"/>
                <w:sz w:val="20"/>
              </w:rPr>
              <w:t xml:space="preserve">&gt; </w:t>
            </w:r>
            <w:r w:rsidRPr="003B4F41">
              <w:rPr>
                <w:rFonts w:cstheme="minorHAnsi"/>
                <w:b/>
                <w:w w:val="110"/>
                <w:sz w:val="20"/>
              </w:rPr>
              <w:t xml:space="preserve">Connectivity </w:t>
            </w:r>
            <w:r w:rsidRPr="003B4F41">
              <w:rPr>
                <w:rFonts w:cstheme="minorHAnsi"/>
                <w:w w:val="110"/>
                <w:sz w:val="20"/>
              </w:rPr>
              <w:t xml:space="preserve">pane, set the </w:t>
            </w:r>
            <w:r w:rsidRPr="003B4F41">
              <w:rPr>
                <w:rFonts w:cstheme="minorHAnsi"/>
                <w:b/>
                <w:w w:val="110"/>
                <w:sz w:val="20"/>
              </w:rPr>
              <w:t xml:space="preserve">Function calls </w:t>
            </w:r>
            <w:r w:rsidRPr="003B4F41">
              <w:rPr>
                <w:rFonts w:cstheme="minorHAnsi"/>
                <w:w w:val="110"/>
                <w:sz w:val="20"/>
              </w:rPr>
              <w:t>parameters as</w:t>
            </w:r>
            <w:r w:rsidRPr="003B4F41">
              <w:rPr>
                <w:rFonts w:cstheme="minorHAnsi"/>
                <w:spacing w:val="27"/>
                <w:w w:val="110"/>
                <w:sz w:val="20"/>
              </w:rPr>
              <w:t xml:space="preserve"> </w:t>
            </w:r>
            <w:r w:rsidRPr="003B4F41">
              <w:rPr>
                <w:rFonts w:cstheme="minorHAnsi"/>
                <w:w w:val="110"/>
                <w:sz w:val="20"/>
              </w:rPr>
              <w:t>follows:</w:t>
            </w:r>
          </w:p>
          <w:p w:rsidR="008A1606" w:rsidRPr="003B4F41"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3B4F41">
              <w:rPr>
                <w:rFonts w:cstheme="minorHAnsi"/>
                <w:b/>
                <w:w w:val="110"/>
                <w:sz w:val="20"/>
              </w:rPr>
              <w:t xml:space="preserve">Invalid function-call connection </w:t>
            </w:r>
            <w:r w:rsidRPr="003B4F41">
              <w:rPr>
                <w:rFonts w:cstheme="minorHAnsi"/>
                <w:w w:val="110"/>
                <w:sz w:val="20"/>
              </w:rPr>
              <w:t xml:space="preserve">to </w:t>
            </w:r>
            <w:r w:rsidRPr="003B4F41">
              <w:rPr>
                <w:rFonts w:ascii="Courier New" w:hAnsi="Courier New" w:cs="Courier New"/>
                <w:w w:val="110"/>
                <w:sz w:val="20"/>
              </w:rPr>
              <w:t>error</w:t>
            </w:r>
          </w:p>
          <w:p w:rsidR="008A1606" w:rsidRPr="003B4F41"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3B4F41">
              <w:rPr>
                <w:rFonts w:cstheme="minorHAnsi"/>
                <w:b/>
                <w:w w:val="105"/>
                <w:sz w:val="20"/>
              </w:rPr>
              <w:t xml:space="preserve">Context-dependent inputs </w:t>
            </w:r>
            <w:r w:rsidRPr="003B4F41">
              <w:rPr>
                <w:rFonts w:cstheme="minorHAnsi"/>
                <w:w w:val="105"/>
                <w:sz w:val="20"/>
              </w:rPr>
              <w:t xml:space="preserve">to </w:t>
            </w:r>
            <w:r w:rsidR="003B4F41" w:rsidRPr="003B4F41">
              <w:rPr>
                <w:rFonts w:ascii="Courier New" w:hAnsi="Courier New" w:cs="Courier New"/>
                <w:w w:val="105"/>
                <w:sz w:val="20"/>
              </w:rPr>
              <w:t xml:space="preserve">Enable all as </w:t>
            </w:r>
            <w:r w:rsidRPr="003B4F41">
              <w:rPr>
                <w:rFonts w:ascii="Courier New" w:hAnsi="Courier New" w:cs="Courier New"/>
                <w:w w:val="105"/>
                <w:sz w:val="20"/>
              </w:rPr>
              <w:t>errors</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3B4F41" w:rsidRDefault="008A1606" w:rsidP="00471C7E">
            <w:pPr>
              <w:pStyle w:val="TableParagraph"/>
              <w:spacing w:before="60"/>
              <w:rPr>
                <w:rFonts w:eastAsia="Cambria" w:cstheme="minorHAnsi"/>
                <w:sz w:val="20"/>
                <w:szCs w:val="20"/>
              </w:rPr>
            </w:pPr>
            <w:r w:rsidRPr="003B4F41">
              <w:rPr>
                <w:rFonts w:cstheme="minorHAnsi"/>
                <w:w w:val="110"/>
                <w:sz w:val="20"/>
              </w:rPr>
              <w:t>Rationale</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3B4F41" w:rsidRDefault="008A1606" w:rsidP="00471C7E">
            <w:pPr>
              <w:pStyle w:val="TableParagraph"/>
              <w:spacing w:before="60"/>
              <w:rPr>
                <w:rFonts w:eastAsia="Cambria" w:cstheme="minorHAnsi"/>
                <w:sz w:val="20"/>
                <w:szCs w:val="20"/>
              </w:rPr>
            </w:pPr>
            <w:r w:rsidRPr="003B4F41">
              <w:rPr>
                <w:rFonts w:cstheme="minorHAnsi"/>
                <w:w w:val="105"/>
                <w:sz w:val="20"/>
              </w:rPr>
              <w:t xml:space="preserve">Improve robustness of </w:t>
            </w:r>
            <w:r w:rsidRPr="003B4F41">
              <w:rPr>
                <w:rFonts w:cstheme="minorHAnsi"/>
                <w:spacing w:val="6"/>
                <w:w w:val="105"/>
                <w:sz w:val="20"/>
              </w:rPr>
              <w:t>design</w:t>
            </w:r>
            <w:r w:rsidRPr="003B4F41">
              <w:rPr>
                <w:rFonts w:cstheme="minorHAnsi"/>
                <w:w w:val="105"/>
                <w:sz w:val="20"/>
              </w:rPr>
              <w:t>.</w:t>
            </w:r>
          </w:p>
        </w:tc>
      </w:tr>
      <w:tr w:rsidR="008A1606"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3B4F41" w:rsidRDefault="008A1606" w:rsidP="00471C7E">
            <w:pPr>
              <w:pStyle w:val="TableParagraph"/>
              <w:spacing w:before="60"/>
              <w:rPr>
                <w:rFonts w:eastAsia="Cambria" w:cstheme="minorHAnsi"/>
                <w:sz w:val="20"/>
                <w:szCs w:val="20"/>
              </w:rPr>
            </w:pPr>
            <w:r w:rsidRPr="003B4F41">
              <w:rPr>
                <w:rFonts w:cstheme="minorHAnsi"/>
                <w:w w:val="110"/>
                <w:sz w:val="20"/>
              </w:rPr>
              <w:t>Model</w:t>
            </w:r>
            <w:r w:rsidRPr="003B4F41">
              <w:rPr>
                <w:rFonts w:cstheme="minorHAnsi"/>
                <w:spacing w:val="-28"/>
                <w:w w:val="110"/>
                <w:sz w:val="20"/>
              </w:rPr>
              <w:t xml:space="preserve"> </w:t>
            </w:r>
            <w:r w:rsidRPr="003B4F41">
              <w:rPr>
                <w:rFonts w:cstheme="minorHAnsi"/>
                <w:w w:val="110"/>
                <w:sz w:val="20"/>
              </w:rPr>
              <w:t>Advisor Checks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3B4F41" w:rsidRDefault="008A1606" w:rsidP="00487E65">
            <w:pPr>
              <w:pStyle w:val="TableParagraph"/>
              <w:numPr>
                <w:ilvl w:val="0"/>
                <w:numId w:val="40"/>
              </w:numPr>
              <w:spacing w:before="60"/>
              <w:ind w:left="0" w:hanging="302"/>
              <w:rPr>
                <w:rFonts w:eastAsia="Cambria" w:cstheme="minorHAnsi"/>
                <w:sz w:val="20"/>
                <w:szCs w:val="20"/>
              </w:rPr>
            </w:pPr>
            <w:r w:rsidRPr="003B4F41">
              <w:rPr>
                <w:rFonts w:cstheme="minorHAnsi"/>
                <w:b/>
                <w:w w:val="115"/>
                <w:sz w:val="20"/>
              </w:rPr>
              <w:t>By</w:t>
            </w:r>
            <w:r w:rsidRPr="003B4F41">
              <w:rPr>
                <w:rFonts w:cstheme="minorHAnsi"/>
                <w:b/>
                <w:spacing w:val="-13"/>
                <w:w w:val="115"/>
                <w:sz w:val="20"/>
              </w:rPr>
              <w:t xml:space="preserve"> </w:t>
            </w:r>
            <w:r w:rsidRPr="003B4F41">
              <w:rPr>
                <w:rFonts w:cstheme="minorHAnsi"/>
                <w:b/>
                <w:w w:val="115"/>
                <w:sz w:val="20"/>
              </w:rPr>
              <w:t>Task</w:t>
            </w:r>
            <w:r w:rsidRPr="003B4F41">
              <w:rPr>
                <w:rFonts w:cstheme="minorHAnsi"/>
                <w:b/>
                <w:spacing w:val="-15"/>
                <w:w w:val="115"/>
                <w:sz w:val="20"/>
              </w:rPr>
              <w:t xml:space="preserve"> </w:t>
            </w:r>
            <w:r w:rsidRPr="003B4F41">
              <w:rPr>
                <w:rFonts w:cstheme="minorHAnsi"/>
                <w:w w:val="115"/>
                <w:sz w:val="20"/>
              </w:rPr>
              <w:t>&gt;</w:t>
            </w:r>
            <w:r w:rsidRPr="003B4F41">
              <w:rPr>
                <w:rFonts w:cstheme="minorHAnsi"/>
                <w:spacing w:val="-15"/>
                <w:w w:val="115"/>
                <w:sz w:val="20"/>
              </w:rPr>
              <w:t xml:space="preserve"> </w:t>
            </w:r>
            <w:r w:rsidRPr="003B4F41">
              <w:rPr>
                <w:rFonts w:cstheme="minorHAnsi"/>
                <w:b/>
                <w:w w:val="115"/>
                <w:sz w:val="20"/>
              </w:rPr>
              <w:t>Modeling</w:t>
            </w:r>
            <w:r w:rsidRPr="003B4F41">
              <w:rPr>
                <w:rFonts w:cstheme="minorHAnsi"/>
                <w:b/>
                <w:spacing w:val="-13"/>
                <w:w w:val="115"/>
                <w:sz w:val="20"/>
              </w:rPr>
              <w:t xml:space="preserve"> </w:t>
            </w:r>
            <w:r w:rsidRPr="003B4F41">
              <w:rPr>
                <w:rFonts w:cstheme="minorHAnsi"/>
                <w:b/>
                <w:w w:val="115"/>
                <w:sz w:val="20"/>
              </w:rPr>
              <w:t>Standards</w:t>
            </w:r>
            <w:r w:rsidRPr="003B4F41">
              <w:rPr>
                <w:rFonts w:cstheme="minorHAnsi"/>
                <w:b/>
                <w:spacing w:val="-13"/>
                <w:w w:val="115"/>
                <w:sz w:val="20"/>
              </w:rPr>
              <w:t xml:space="preserve"> </w:t>
            </w:r>
            <w:r w:rsidRPr="003B4F41">
              <w:rPr>
                <w:rFonts w:cstheme="minorHAnsi"/>
                <w:b/>
                <w:w w:val="115"/>
                <w:sz w:val="20"/>
              </w:rPr>
              <w:t>for</w:t>
            </w:r>
            <w:r w:rsidRPr="003B4F41">
              <w:rPr>
                <w:rFonts w:cstheme="minorHAnsi"/>
                <w:b/>
                <w:spacing w:val="-13"/>
                <w:w w:val="115"/>
                <w:sz w:val="20"/>
              </w:rPr>
              <w:t xml:space="preserve"> </w:t>
            </w:r>
            <w:r w:rsidRPr="003B4F41">
              <w:rPr>
                <w:rFonts w:cstheme="minorHAnsi"/>
                <w:b/>
                <w:w w:val="115"/>
                <w:sz w:val="20"/>
              </w:rPr>
              <w:t>DO-178C/DO-331</w:t>
            </w:r>
            <w:r w:rsidRPr="003B4F41">
              <w:rPr>
                <w:rFonts w:cstheme="minorHAnsi"/>
                <w:b/>
                <w:spacing w:val="23"/>
                <w:w w:val="115"/>
                <w:sz w:val="20"/>
              </w:rPr>
              <w:t xml:space="preserve"> </w:t>
            </w:r>
            <w:r w:rsidRPr="003B4F41">
              <w:rPr>
                <w:rFonts w:cstheme="minorHAnsi"/>
                <w:w w:val="115"/>
                <w:sz w:val="20"/>
              </w:rPr>
              <w:t>&gt;</w:t>
            </w:r>
            <w:r w:rsidRPr="003B4F41">
              <w:rPr>
                <w:rFonts w:cstheme="minorHAnsi"/>
                <w:spacing w:val="-15"/>
                <w:w w:val="115"/>
                <w:sz w:val="20"/>
              </w:rPr>
              <w:t xml:space="preserve"> </w:t>
            </w:r>
            <w:r w:rsidR="003B4F41" w:rsidRPr="00AA449F">
              <w:rPr>
                <w:rFonts w:cstheme="minorHAnsi"/>
                <w:b/>
                <w:w w:val="110"/>
                <w:sz w:val="20"/>
              </w:rPr>
              <w:t xml:space="preserve">High-Integrity Systems </w:t>
            </w:r>
            <w:r w:rsidR="003B4F41" w:rsidRPr="00DC76C8">
              <w:rPr>
                <w:rFonts w:cstheme="minorHAnsi"/>
                <w:w w:val="110"/>
                <w:sz w:val="20"/>
              </w:rPr>
              <w:t>&gt;</w:t>
            </w:r>
            <w:r w:rsidR="003B4F41" w:rsidRPr="00AA449F">
              <w:rPr>
                <w:rFonts w:cstheme="minorHAnsi"/>
                <w:b/>
                <w:w w:val="110"/>
                <w:sz w:val="20"/>
              </w:rPr>
              <w:t xml:space="preserve"> Configuration </w:t>
            </w:r>
            <w:r w:rsidR="00BD0872" w:rsidRPr="003B4F41">
              <w:rPr>
                <w:rFonts w:cstheme="minorHAnsi"/>
                <w:w w:val="110"/>
                <w:sz w:val="20"/>
              </w:rPr>
              <w:t>&gt;</w:t>
            </w:r>
            <w:r w:rsidR="00BD0872" w:rsidRPr="003B4F41">
              <w:rPr>
                <w:rFonts w:cstheme="minorHAnsi"/>
                <w:b/>
                <w:w w:val="110"/>
                <w:sz w:val="20"/>
              </w:rPr>
              <w:t xml:space="preserve"> </w:t>
            </w:r>
            <w:r w:rsidRPr="003B4F41">
              <w:rPr>
                <w:rFonts w:cstheme="minorHAnsi"/>
                <w:b/>
                <w:w w:val="115"/>
                <w:sz w:val="20"/>
              </w:rPr>
              <w:t>Check</w:t>
            </w:r>
            <w:r w:rsidRPr="003B4F41">
              <w:rPr>
                <w:rFonts w:cstheme="minorHAnsi"/>
                <w:b/>
                <w:spacing w:val="-13"/>
                <w:w w:val="115"/>
                <w:sz w:val="20"/>
              </w:rPr>
              <w:t xml:space="preserve"> </w:t>
            </w:r>
            <w:r w:rsidR="00040E66" w:rsidRPr="003B4F41">
              <w:rPr>
                <w:rFonts w:cstheme="minorHAnsi"/>
                <w:b/>
                <w:w w:val="115"/>
                <w:sz w:val="20"/>
              </w:rPr>
              <w:t>safety-</w:t>
            </w:r>
            <w:r w:rsidRPr="003B4F41">
              <w:rPr>
                <w:rFonts w:cstheme="minorHAnsi"/>
                <w:b/>
                <w:w w:val="115"/>
                <w:sz w:val="20"/>
              </w:rPr>
              <w:t>related</w:t>
            </w:r>
            <w:r w:rsidRPr="003B4F41">
              <w:rPr>
                <w:rFonts w:cstheme="minorHAnsi"/>
                <w:b/>
                <w:spacing w:val="-6"/>
                <w:w w:val="115"/>
                <w:sz w:val="20"/>
              </w:rPr>
              <w:t xml:space="preserve"> </w:t>
            </w:r>
            <w:r w:rsidRPr="003B4F41">
              <w:rPr>
                <w:rFonts w:cstheme="minorHAnsi"/>
                <w:b/>
                <w:w w:val="115"/>
                <w:sz w:val="20"/>
              </w:rPr>
              <w:t>diagnostic</w:t>
            </w:r>
            <w:r w:rsidRPr="003B4F41">
              <w:rPr>
                <w:rFonts w:cstheme="minorHAnsi"/>
                <w:b/>
                <w:spacing w:val="-6"/>
                <w:w w:val="115"/>
                <w:sz w:val="20"/>
              </w:rPr>
              <w:t xml:space="preserve"> </w:t>
            </w:r>
            <w:r w:rsidRPr="003B4F41">
              <w:rPr>
                <w:rFonts w:cstheme="minorHAnsi"/>
                <w:b/>
                <w:w w:val="115"/>
                <w:sz w:val="20"/>
              </w:rPr>
              <w:t>settings</w:t>
            </w:r>
            <w:r w:rsidRPr="003B4F41">
              <w:rPr>
                <w:rFonts w:cstheme="minorHAnsi"/>
                <w:b/>
                <w:spacing w:val="-6"/>
                <w:w w:val="115"/>
                <w:sz w:val="20"/>
              </w:rPr>
              <w:t xml:space="preserve"> </w:t>
            </w:r>
            <w:r w:rsidRPr="003B4F41">
              <w:rPr>
                <w:rFonts w:cstheme="minorHAnsi"/>
                <w:b/>
                <w:w w:val="115"/>
                <w:sz w:val="20"/>
              </w:rPr>
              <w:t>that</w:t>
            </w:r>
            <w:r w:rsidRPr="003B4F41">
              <w:rPr>
                <w:rFonts w:cstheme="minorHAnsi"/>
                <w:b/>
                <w:spacing w:val="-6"/>
                <w:w w:val="115"/>
                <w:sz w:val="20"/>
              </w:rPr>
              <w:t xml:space="preserve"> </w:t>
            </w:r>
            <w:r w:rsidRPr="003B4F41">
              <w:rPr>
                <w:rFonts w:cstheme="minorHAnsi"/>
                <w:b/>
                <w:w w:val="115"/>
                <w:sz w:val="20"/>
              </w:rPr>
              <w:t>apply</w:t>
            </w:r>
            <w:r w:rsidRPr="003B4F41">
              <w:rPr>
                <w:rFonts w:cstheme="minorHAnsi"/>
                <w:b/>
                <w:spacing w:val="-6"/>
                <w:w w:val="115"/>
                <w:sz w:val="20"/>
              </w:rPr>
              <w:t xml:space="preserve"> </w:t>
            </w:r>
            <w:r w:rsidRPr="003B4F41">
              <w:rPr>
                <w:rFonts w:cstheme="minorHAnsi"/>
                <w:b/>
                <w:w w:val="115"/>
                <w:sz w:val="20"/>
              </w:rPr>
              <w:t>to</w:t>
            </w:r>
            <w:r w:rsidRPr="003B4F41">
              <w:rPr>
                <w:rFonts w:cstheme="minorHAnsi"/>
                <w:b/>
                <w:spacing w:val="-6"/>
                <w:w w:val="115"/>
                <w:sz w:val="20"/>
              </w:rPr>
              <w:t xml:space="preserve"> </w:t>
            </w:r>
            <w:r w:rsidRPr="003B4F41">
              <w:rPr>
                <w:rFonts w:cstheme="minorHAnsi"/>
                <w:b/>
                <w:w w:val="115"/>
                <w:sz w:val="20"/>
              </w:rPr>
              <w:t>function-call</w:t>
            </w:r>
            <w:r w:rsidRPr="003B4F41">
              <w:rPr>
                <w:rFonts w:cstheme="minorHAnsi"/>
                <w:b/>
                <w:spacing w:val="-6"/>
                <w:w w:val="115"/>
                <w:sz w:val="20"/>
              </w:rPr>
              <w:t xml:space="preserve"> </w:t>
            </w:r>
            <w:r w:rsidRPr="003B4F41">
              <w:rPr>
                <w:rFonts w:cstheme="minorHAnsi"/>
                <w:b/>
                <w:w w:val="115"/>
                <w:sz w:val="20"/>
              </w:rPr>
              <w:t>connectivity</w:t>
            </w:r>
          </w:p>
          <w:p w:rsidR="008A1606" w:rsidRPr="003B4F41" w:rsidRDefault="008A1606" w:rsidP="00471C7E">
            <w:pPr>
              <w:pStyle w:val="TableParagraph"/>
              <w:spacing w:before="60"/>
              <w:rPr>
                <w:rFonts w:eastAsia="Cambria" w:cstheme="minorHAnsi"/>
                <w:sz w:val="20"/>
                <w:szCs w:val="20"/>
              </w:rPr>
            </w:pPr>
            <w:r w:rsidRPr="003B4F41">
              <w:rPr>
                <w:rFonts w:eastAsia="Cambria" w:cstheme="minorHAnsi"/>
                <w:w w:val="110"/>
                <w:sz w:val="20"/>
                <w:szCs w:val="20"/>
              </w:rPr>
              <w:t>For</w:t>
            </w:r>
            <w:r w:rsidR="003B4F41">
              <w:rPr>
                <w:rFonts w:eastAsia="Cambria" w:cstheme="minorHAnsi"/>
                <w:w w:val="110"/>
                <w:sz w:val="20"/>
                <w:szCs w:val="20"/>
              </w:rPr>
              <w:t xml:space="preserve"> </w:t>
            </w:r>
            <w:r w:rsidR="003B4F41" w:rsidRPr="00C23CDE">
              <w:rPr>
                <w:rFonts w:eastAsia="Cambria" w:cstheme="minorHAnsi"/>
                <w:w w:val="105"/>
                <w:sz w:val="20"/>
                <w:szCs w:val="20"/>
              </w:rPr>
              <w:t>DO-178C/DO-331</w:t>
            </w:r>
            <w:r w:rsidR="003B4F41" w:rsidRPr="00833A70">
              <w:rPr>
                <w:rFonts w:eastAsia="Cambria" w:cstheme="minorHAnsi"/>
                <w:spacing w:val="-5"/>
                <w:w w:val="110"/>
                <w:sz w:val="20"/>
                <w:szCs w:val="20"/>
              </w:rPr>
              <w:t xml:space="preserve"> </w:t>
            </w:r>
            <w:r w:rsidRPr="003B4F41">
              <w:rPr>
                <w:rFonts w:eastAsia="Cambria" w:cstheme="minorHAnsi"/>
                <w:w w:val="110"/>
                <w:sz w:val="20"/>
                <w:szCs w:val="20"/>
              </w:rPr>
              <w:t>check</w:t>
            </w:r>
            <w:r w:rsidRPr="003B4F41">
              <w:rPr>
                <w:rFonts w:eastAsia="Cambria" w:cstheme="minorHAnsi"/>
                <w:spacing w:val="-4"/>
                <w:w w:val="110"/>
                <w:sz w:val="20"/>
                <w:szCs w:val="20"/>
              </w:rPr>
              <w:t xml:space="preserve"> </w:t>
            </w:r>
            <w:r w:rsidRPr="003B4F41">
              <w:rPr>
                <w:rFonts w:eastAsia="Cambria" w:cstheme="minorHAnsi"/>
                <w:w w:val="110"/>
                <w:sz w:val="20"/>
                <w:szCs w:val="20"/>
              </w:rPr>
              <w:t>details,</w:t>
            </w:r>
            <w:r w:rsidRPr="003B4F41">
              <w:rPr>
                <w:rFonts w:eastAsia="Cambria" w:cstheme="minorHAnsi"/>
                <w:spacing w:val="-4"/>
                <w:w w:val="110"/>
                <w:sz w:val="20"/>
                <w:szCs w:val="20"/>
              </w:rPr>
              <w:t xml:space="preserve"> </w:t>
            </w:r>
            <w:r w:rsidRPr="003B4F41">
              <w:rPr>
                <w:rFonts w:eastAsia="Cambria" w:cstheme="minorHAnsi"/>
                <w:w w:val="110"/>
                <w:sz w:val="20"/>
                <w:szCs w:val="20"/>
              </w:rPr>
              <w:t>see</w:t>
            </w:r>
            <w:r w:rsidRPr="003B4F41">
              <w:rPr>
                <w:rFonts w:eastAsia="Cambria" w:cstheme="minorHAnsi"/>
                <w:spacing w:val="-4"/>
                <w:w w:val="110"/>
                <w:sz w:val="20"/>
                <w:szCs w:val="20"/>
              </w:rPr>
              <w:t xml:space="preserve"> </w:t>
            </w:r>
            <w:r w:rsidRPr="003B4F41">
              <w:rPr>
                <w:rFonts w:eastAsia="Cambria" w:cstheme="minorHAnsi"/>
                <w:w w:val="110"/>
                <w:sz w:val="20"/>
                <w:szCs w:val="20"/>
              </w:rPr>
              <w:t>“Check</w:t>
            </w:r>
            <w:r w:rsidRPr="003B4F41">
              <w:rPr>
                <w:rFonts w:eastAsia="Cambria" w:cstheme="minorHAnsi"/>
                <w:spacing w:val="-4"/>
                <w:w w:val="110"/>
                <w:sz w:val="20"/>
                <w:szCs w:val="20"/>
              </w:rPr>
              <w:t xml:space="preserve"> </w:t>
            </w:r>
            <w:r w:rsidRPr="003B4F41">
              <w:rPr>
                <w:rFonts w:eastAsia="Cambria" w:cstheme="minorHAnsi"/>
                <w:w w:val="110"/>
                <w:sz w:val="20"/>
                <w:szCs w:val="20"/>
              </w:rPr>
              <w:t>safety-related</w:t>
            </w:r>
            <w:r w:rsidRPr="003B4F41">
              <w:rPr>
                <w:rFonts w:eastAsia="Cambria" w:cstheme="minorHAnsi"/>
                <w:spacing w:val="-4"/>
                <w:w w:val="110"/>
                <w:sz w:val="20"/>
                <w:szCs w:val="20"/>
              </w:rPr>
              <w:t xml:space="preserve"> </w:t>
            </w:r>
            <w:r w:rsidRPr="003B4F41">
              <w:rPr>
                <w:rFonts w:eastAsia="Cambria" w:cstheme="minorHAnsi"/>
                <w:w w:val="110"/>
                <w:sz w:val="20"/>
                <w:szCs w:val="20"/>
              </w:rPr>
              <w:t>diagnostic</w:t>
            </w:r>
            <w:r w:rsidRPr="003B4F41">
              <w:rPr>
                <w:rFonts w:eastAsia="Cambria" w:cstheme="minorHAnsi"/>
                <w:spacing w:val="-4"/>
                <w:w w:val="110"/>
                <w:sz w:val="20"/>
                <w:szCs w:val="20"/>
              </w:rPr>
              <w:t xml:space="preserve"> </w:t>
            </w:r>
            <w:r w:rsidRPr="003B4F41">
              <w:rPr>
                <w:rFonts w:eastAsia="Cambria" w:cstheme="minorHAnsi"/>
                <w:w w:val="110"/>
                <w:sz w:val="20"/>
                <w:szCs w:val="20"/>
              </w:rPr>
              <w:t>settings</w:t>
            </w:r>
            <w:r w:rsidRPr="003B4F41">
              <w:rPr>
                <w:rFonts w:eastAsia="Cambria" w:cstheme="minorHAnsi"/>
                <w:spacing w:val="-4"/>
                <w:w w:val="110"/>
                <w:sz w:val="20"/>
                <w:szCs w:val="20"/>
              </w:rPr>
              <w:t xml:space="preserve"> </w:t>
            </w:r>
            <w:r w:rsidRPr="003B4F41">
              <w:rPr>
                <w:rFonts w:eastAsia="Cambria" w:cstheme="minorHAnsi"/>
                <w:w w:val="110"/>
                <w:sz w:val="20"/>
                <w:szCs w:val="20"/>
              </w:rPr>
              <w:t>that</w:t>
            </w:r>
            <w:r w:rsidRPr="003B4F41">
              <w:rPr>
                <w:rFonts w:eastAsia="Cambria" w:cstheme="minorHAnsi"/>
                <w:spacing w:val="-4"/>
                <w:w w:val="110"/>
                <w:sz w:val="20"/>
                <w:szCs w:val="20"/>
              </w:rPr>
              <w:t xml:space="preserve"> </w:t>
            </w:r>
            <w:r w:rsidRPr="003B4F41">
              <w:rPr>
                <w:rFonts w:eastAsia="Cambria" w:cstheme="minorHAnsi"/>
                <w:w w:val="110"/>
                <w:sz w:val="20"/>
                <w:szCs w:val="20"/>
              </w:rPr>
              <w:t>apply</w:t>
            </w:r>
            <w:r w:rsidRPr="003B4F41">
              <w:rPr>
                <w:rFonts w:eastAsia="Cambria" w:cstheme="minorHAnsi"/>
                <w:spacing w:val="-4"/>
                <w:w w:val="110"/>
                <w:sz w:val="20"/>
                <w:szCs w:val="20"/>
              </w:rPr>
              <w:t xml:space="preserve"> </w:t>
            </w:r>
            <w:r w:rsidRPr="003B4F41">
              <w:rPr>
                <w:rFonts w:eastAsia="Cambria" w:cstheme="minorHAnsi"/>
                <w:w w:val="110"/>
                <w:sz w:val="20"/>
                <w:szCs w:val="20"/>
              </w:rPr>
              <w:t xml:space="preserve">to </w:t>
            </w:r>
            <w:r w:rsidRPr="003B4F41">
              <w:rPr>
                <w:rFonts w:eastAsia="Cambria" w:cstheme="minorHAnsi"/>
                <w:w w:val="105"/>
                <w:sz w:val="20"/>
                <w:szCs w:val="20"/>
              </w:rPr>
              <w:t xml:space="preserve">function-call </w:t>
            </w:r>
            <w:r w:rsidRPr="003B4F41">
              <w:rPr>
                <w:rFonts w:eastAsia="Cambria" w:cstheme="minorHAnsi"/>
                <w:spacing w:val="14"/>
                <w:w w:val="105"/>
                <w:sz w:val="20"/>
                <w:szCs w:val="20"/>
              </w:rPr>
              <w:t>connectivity</w:t>
            </w:r>
            <w:r w:rsidRPr="003B4F41">
              <w:rPr>
                <w:rFonts w:eastAsia="Cambria" w:cstheme="minorHAnsi"/>
                <w:w w:val="105"/>
                <w:sz w:val="20"/>
                <w:szCs w:val="20"/>
              </w:rPr>
              <w:t>”.</w:t>
            </w:r>
          </w:p>
        </w:tc>
      </w:tr>
      <w:tr w:rsidR="00C31E39"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31E39" w:rsidRPr="003B4F41" w:rsidRDefault="00C31E39" w:rsidP="00471C7E">
            <w:pPr>
              <w:pStyle w:val="TableParagraph"/>
              <w:spacing w:before="60"/>
              <w:rPr>
                <w:rFonts w:eastAsia="Cambria" w:cstheme="minorHAnsi"/>
                <w:sz w:val="20"/>
                <w:szCs w:val="20"/>
              </w:rPr>
            </w:pPr>
            <w:r w:rsidRPr="003B4F41">
              <w:rPr>
                <w:rFonts w:cstheme="minorHAnsi"/>
                <w:w w:val="105"/>
                <w:sz w:val="20"/>
              </w:rPr>
              <w:t>References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31E39" w:rsidRPr="003B4F41" w:rsidRDefault="00C31E39" w:rsidP="00487E65">
            <w:pPr>
              <w:pStyle w:val="TableParagraph"/>
              <w:numPr>
                <w:ilvl w:val="0"/>
                <w:numId w:val="40"/>
              </w:numPr>
              <w:tabs>
                <w:tab w:val="left" w:pos="340"/>
              </w:tabs>
              <w:spacing w:before="60"/>
              <w:ind w:left="230" w:hanging="230"/>
              <w:rPr>
                <w:rFonts w:eastAsia="Cambria" w:cstheme="minorHAnsi"/>
                <w:sz w:val="20"/>
                <w:szCs w:val="20"/>
              </w:rPr>
            </w:pPr>
            <w:r w:rsidRPr="003B4F41">
              <w:rPr>
                <w:rFonts w:eastAsia="Cambria" w:cstheme="minorHAnsi"/>
                <w:w w:val="110"/>
                <w:sz w:val="20"/>
                <w:szCs w:val="20"/>
              </w:rPr>
              <w:t>DO-331,</w:t>
            </w:r>
            <w:r w:rsidRPr="003B4F41">
              <w:rPr>
                <w:rFonts w:eastAsia="Cambria" w:cstheme="minorHAnsi"/>
                <w:spacing w:val="-9"/>
                <w:w w:val="110"/>
                <w:sz w:val="20"/>
                <w:szCs w:val="20"/>
              </w:rPr>
              <w:t xml:space="preserve"> </w:t>
            </w:r>
            <w:r w:rsidRPr="003B4F41">
              <w:rPr>
                <w:rFonts w:eastAsia="Cambria" w:cstheme="minorHAnsi"/>
                <w:w w:val="110"/>
                <w:sz w:val="20"/>
                <w:szCs w:val="20"/>
              </w:rPr>
              <w:t>Section</w:t>
            </w:r>
            <w:r w:rsidRPr="003B4F41">
              <w:rPr>
                <w:rFonts w:eastAsia="Cambria" w:cstheme="minorHAnsi"/>
                <w:spacing w:val="-9"/>
                <w:w w:val="110"/>
                <w:sz w:val="20"/>
                <w:szCs w:val="20"/>
              </w:rPr>
              <w:t xml:space="preserve"> </w:t>
            </w:r>
            <w:r w:rsidRPr="003B4F41">
              <w:rPr>
                <w:rFonts w:eastAsia="Cambria" w:cstheme="minorHAnsi"/>
                <w:w w:val="110"/>
                <w:sz w:val="20"/>
                <w:szCs w:val="20"/>
              </w:rPr>
              <w:t>MB.6.3.3.b</w:t>
            </w:r>
            <w:r w:rsidRPr="003B4F41">
              <w:rPr>
                <w:rFonts w:eastAsia="Cambria" w:cstheme="minorHAnsi"/>
                <w:spacing w:val="-9"/>
                <w:w w:val="110"/>
                <w:sz w:val="20"/>
                <w:szCs w:val="20"/>
              </w:rPr>
              <w:t xml:space="preserve"> </w:t>
            </w:r>
            <w:r w:rsidRPr="003B4F41">
              <w:rPr>
                <w:rFonts w:eastAsia="Cambria" w:cstheme="minorHAnsi"/>
                <w:w w:val="110"/>
                <w:sz w:val="20"/>
                <w:szCs w:val="20"/>
              </w:rPr>
              <w:t>'Software</w:t>
            </w:r>
            <w:r w:rsidRPr="003B4F41">
              <w:rPr>
                <w:rFonts w:eastAsia="Cambria" w:cstheme="minorHAnsi"/>
                <w:spacing w:val="-9"/>
                <w:w w:val="110"/>
                <w:sz w:val="20"/>
                <w:szCs w:val="20"/>
              </w:rPr>
              <w:t xml:space="preserve"> </w:t>
            </w:r>
            <w:r w:rsidRPr="003B4F41">
              <w:rPr>
                <w:rFonts w:eastAsia="Cambria" w:cstheme="minorHAnsi"/>
                <w:w w:val="110"/>
                <w:sz w:val="20"/>
                <w:szCs w:val="20"/>
              </w:rPr>
              <w:t>architecture</w:t>
            </w:r>
            <w:r w:rsidRPr="003B4F41">
              <w:rPr>
                <w:rFonts w:eastAsia="Cambria" w:cstheme="minorHAnsi"/>
                <w:spacing w:val="-9"/>
                <w:w w:val="110"/>
                <w:sz w:val="20"/>
                <w:szCs w:val="20"/>
              </w:rPr>
              <w:t xml:space="preserve"> </w:t>
            </w:r>
            <w:r w:rsidRPr="003B4F41">
              <w:rPr>
                <w:rFonts w:eastAsia="Cambria" w:cstheme="minorHAnsi"/>
                <w:w w:val="110"/>
                <w:sz w:val="20"/>
                <w:szCs w:val="20"/>
              </w:rPr>
              <w:t>is</w:t>
            </w:r>
            <w:r w:rsidRPr="003B4F41">
              <w:rPr>
                <w:rFonts w:eastAsia="Cambria" w:cstheme="minorHAnsi"/>
                <w:spacing w:val="-9"/>
                <w:w w:val="110"/>
                <w:sz w:val="20"/>
                <w:szCs w:val="20"/>
              </w:rPr>
              <w:t xml:space="preserve"> </w:t>
            </w:r>
            <w:r w:rsidRPr="003B4F41">
              <w:rPr>
                <w:rFonts w:eastAsia="Cambria" w:cstheme="minorHAnsi"/>
                <w:w w:val="110"/>
                <w:sz w:val="20"/>
                <w:szCs w:val="20"/>
              </w:rPr>
              <w:t>consistent</w:t>
            </w:r>
            <w:r w:rsidR="00BC234F" w:rsidRPr="003B4F41">
              <w:rPr>
                <w:rFonts w:eastAsia="Cambria" w:cstheme="minorHAnsi"/>
                <w:w w:val="110"/>
                <w:sz w:val="20"/>
                <w:szCs w:val="20"/>
              </w:rPr>
              <w:t>'</w:t>
            </w:r>
          </w:p>
        </w:tc>
      </w:tr>
      <w:tr w:rsidR="00C31E39"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31E39" w:rsidRPr="003B4F41" w:rsidRDefault="00C31E39" w:rsidP="00471C7E">
            <w:pPr>
              <w:pStyle w:val="TableParagraph"/>
              <w:spacing w:before="60"/>
              <w:rPr>
                <w:rFonts w:eastAsia="Cambria" w:cstheme="minorHAnsi"/>
                <w:sz w:val="20"/>
                <w:szCs w:val="20"/>
              </w:rPr>
            </w:pPr>
            <w:r w:rsidRPr="003B4F41">
              <w:rPr>
                <w:rFonts w:cstheme="minorHAnsi"/>
                <w:w w:val="110"/>
                <w:sz w:val="20"/>
              </w:rPr>
              <w:t>See Also</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31E39" w:rsidRPr="003B4F41" w:rsidRDefault="00C31E39" w:rsidP="00471C7E">
            <w:pPr>
              <w:pStyle w:val="TableParagraph"/>
              <w:spacing w:before="60"/>
              <w:rPr>
                <w:rFonts w:eastAsia="Cambria" w:cstheme="minorHAnsi"/>
                <w:sz w:val="20"/>
                <w:szCs w:val="20"/>
              </w:rPr>
            </w:pPr>
            <w:r w:rsidRPr="003B4F41">
              <w:rPr>
                <w:rFonts w:eastAsia="Cambria" w:cstheme="minorHAnsi"/>
                <w:w w:val="110"/>
                <w:sz w:val="20"/>
                <w:szCs w:val="20"/>
              </w:rPr>
              <w:t>“Diagnostics Pane: Connectivity” in the Simulink</w:t>
            </w:r>
            <w:r w:rsidRPr="003B4F41">
              <w:rPr>
                <w:rFonts w:eastAsia="Cambria" w:cstheme="minorHAnsi"/>
                <w:spacing w:val="-17"/>
                <w:w w:val="110"/>
                <w:sz w:val="20"/>
                <w:szCs w:val="20"/>
              </w:rPr>
              <w:t xml:space="preserve"> </w:t>
            </w:r>
            <w:r w:rsidRPr="003B4F41">
              <w:rPr>
                <w:rFonts w:eastAsia="Cambria" w:cstheme="minorHAnsi"/>
                <w:w w:val="110"/>
                <w:sz w:val="20"/>
                <w:szCs w:val="20"/>
              </w:rPr>
              <w:t>documentation</w:t>
            </w:r>
          </w:p>
        </w:tc>
      </w:tr>
      <w:tr w:rsidR="00C31E39" w:rsidTr="00471C7E">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31E39" w:rsidRPr="003B4F41" w:rsidRDefault="00C31E39" w:rsidP="00471C7E">
            <w:pPr>
              <w:pStyle w:val="TableParagraph"/>
              <w:spacing w:before="60"/>
              <w:rPr>
                <w:rFonts w:eastAsia="Cambria" w:cstheme="minorHAnsi"/>
                <w:sz w:val="20"/>
                <w:szCs w:val="20"/>
              </w:rPr>
            </w:pPr>
            <w:r w:rsidRPr="003B4F41">
              <w:rPr>
                <w:rFonts w:cstheme="minorHAnsi"/>
                <w:w w:val="115"/>
                <w:sz w:val="20"/>
              </w:rPr>
              <w:t>Last</w:t>
            </w:r>
            <w:r w:rsidRPr="003B4F41">
              <w:rPr>
                <w:rFonts w:cstheme="minorHAnsi"/>
                <w:spacing w:val="-22"/>
                <w:w w:val="115"/>
                <w:sz w:val="20"/>
              </w:rPr>
              <w:t xml:space="preserve"> </w:t>
            </w:r>
            <w:r w:rsidRPr="003B4F41">
              <w:rPr>
                <w:rFonts w:cstheme="minorHAnsi"/>
                <w:w w:val="115"/>
                <w:sz w:val="20"/>
              </w:rPr>
              <w:t>Changed</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31E39" w:rsidRPr="003B4F41" w:rsidRDefault="003B4F41" w:rsidP="00471C7E">
            <w:pPr>
              <w:pStyle w:val="TableParagraph"/>
              <w:spacing w:before="60"/>
              <w:rPr>
                <w:rFonts w:eastAsia="Cambria" w:cstheme="minorHAnsi"/>
                <w:sz w:val="20"/>
                <w:szCs w:val="20"/>
              </w:rPr>
            </w:pPr>
            <w:r w:rsidRPr="003B4F41">
              <w:rPr>
                <w:rFonts w:cstheme="minorHAnsi"/>
                <w:w w:val="105"/>
                <w:sz w:val="20"/>
              </w:rPr>
              <w:t>R2017</w:t>
            </w:r>
            <w:r w:rsidR="00C31E39" w:rsidRPr="003B4F41">
              <w:rPr>
                <w:rFonts w:cstheme="minorHAnsi"/>
                <w:w w:val="105"/>
                <w:sz w:val="20"/>
              </w:rPr>
              <w:t>b</w:t>
            </w:r>
          </w:p>
        </w:tc>
      </w:tr>
    </w:tbl>
    <w:p w:rsidR="00105991" w:rsidRDefault="00105991" w:rsidP="008A1606">
      <w:pPr>
        <w:pStyle w:val="Heading4"/>
        <w:rPr>
          <w:w w:val="105"/>
        </w:rPr>
      </w:pPr>
      <w:bookmarkStart w:id="214" w:name="_bookmark79"/>
      <w:bookmarkEnd w:id="214"/>
    </w:p>
    <w:p w:rsidR="00105991" w:rsidRDefault="00105991">
      <w:pPr>
        <w:spacing w:after="160" w:line="259" w:lineRule="auto"/>
        <w:rPr>
          <w:rFonts w:ascii="Arial" w:hAnsi="Arial" w:cs="Arial"/>
          <w:b/>
          <w:w w:val="105"/>
          <w:sz w:val="20"/>
          <w:szCs w:val="20"/>
        </w:rPr>
      </w:pPr>
      <w:r>
        <w:rPr>
          <w:w w:val="105"/>
        </w:rPr>
        <w:br w:type="page"/>
      </w:r>
    </w:p>
    <w:p w:rsidR="008A1606" w:rsidRDefault="008A1606" w:rsidP="008A1606">
      <w:pPr>
        <w:pStyle w:val="Heading4"/>
        <w:rPr>
          <w:rFonts w:ascii="Calibri" w:eastAsia="Calibri" w:hAnsi="Calibri" w:cs="Calibri"/>
          <w:bCs/>
          <w:sz w:val="16"/>
          <w:szCs w:val="16"/>
        </w:rPr>
      </w:pPr>
      <w:bookmarkStart w:id="215" w:name="_Toc503436787"/>
      <w:r>
        <w:rPr>
          <w:w w:val="105"/>
        </w:rPr>
        <w:lastRenderedPageBreak/>
        <w:t xml:space="preserve">hisl_0309: Configuration Parameters &gt; Diagnostics &gt; </w:t>
      </w:r>
      <w:r>
        <w:rPr>
          <w:spacing w:val="-6"/>
          <w:w w:val="105"/>
        </w:rPr>
        <w:t>Type</w:t>
      </w:r>
      <w:r>
        <w:rPr>
          <w:spacing w:val="23"/>
          <w:w w:val="105"/>
        </w:rPr>
        <w:t xml:space="preserve"> </w:t>
      </w:r>
      <w:r>
        <w:rPr>
          <w:w w:val="105"/>
        </w:rPr>
        <w:t>Conversion</w:t>
      </w:r>
      <w:bookmarkEnd w:id="215"/>
    </w:p>
    <w:tbl>
      <w:tblPr>
        <w:tblW w:w="0" w:type="auto"/>
        <w:tblLayout w:type="fixed"/>
        <w:tblCellMar>
          <w:left w:w="0" w:type="dxa"/>
          <w:right w:w="0" w:type="dxa"/>
        </w:tblCellMar>
        <w:tblLook w:val="01E0" w:firstRow="1" w:lastRow="1" w:firstColumn="1" w:lastColumn="1" w:noHBand="0" w:noVBand="0"/>
      </w:tblPr>
      <w:tblGrid>
        <w:gridCol w:w="1795"/>
        <w:gridCol w:w="7445"/>
      </w:tblGrid>
      <w:tr w:rsidR="008A1606" w:rsidTr="00105991">
        <w:tc>
          <w:tcPr>
            <w:tcW w:w="1795" w:type="dxa"/>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8A1606" w:rsidRPr="00CE1F71" w:rsidRDefault="008A1606" w:rsidP="00105991">
            <w:pPr>
              <w:pStyle w:val="TableParagraph"/>
              <w:spacing w:before="60"/>
              <w:rPr>
                <w:rFonts w:eastAsia="Calibri" w:cstheme="minorHAnsi"/>
                <w:sz w:val="20"/>
                <w:szCs w:val="20"/>
              </w:rPr>
            </w:pPr>
            <w:r w:rsidRPr="00CE1F71">
              <w:rPr>
                <w:rFonts w:cstheme="minorHAnsi"/>
                <w:b/>
                <w:sz w:val="20"/>
              </w:rPr>
              <w:t>ID:</w:t>
            </w:r>
            <w:r w:rsidRPr="00CE1F71">
              <w:rPr>
                <w:rFonts w:cstheme="minorHAnsi"/>
                <w:b/>
                <w:spacing w:val="-9"/>
                <w:sz w:val="20"/>
              </w:rPr>
              <w:t xml:space="preserve"> </w:t>
            </w:r>
            <w:r w:rsidRPr="00CE1F71">
              <w:rPr>
                <w:rFonts w:cstheme="minorHAnsi"/>
                <w:b/>
                <w:sz w:val="20"/>
              </w:rPr>
              <w:t>Title</w:t>
            </w:r>
          </w:p>
        </w:tc>
        <w:tc>
          <w:tcPr>
            <w:tcW w:w="7445" w:type="dxa"/>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8A1606" w:rsidRPr="00CE1F71" w:rsidRDefault="008A1606" w:rsidP="00105991">
            <w:pPr>
              <w:pStyle w:val="TableParagraph"/>
              <w:spacing w:before="60"/>
              <w:rPr>
                <w:rFonts w:eastAsia="Calibri" w:cstheme="minorHAnsi"/>
                <w:sz w:val="20"/>
                <w:szCs w:val="20"/>
              </w:rPr>
            </w:pPr>
            <w:r w:rsidRPr="00CE1F71">
              <w:rPr>
                <w:rFonts w:cstheme="minorHAnsi"/>
                <w:b/>
                <w:w w:val="105"/>
                <w:sz w:val="20"/>
              </w:rPr>
              <w:t xml:space="preserve">hisl_0309: Configuration Parameters &gt; Diagnostics &gt; </w:t>
            </w:r>
            <w:r w:rsidRPr="00CE1F71">
              <w:rPr>
                <w:rFonts w:cstheme="minorHAnsi"/>
                <w:b/>
                <w:spacing w:val="-4"/>
                <w:w w:val="105"/>
                <w:sz w:val="20"/>
              </w:rPr>
              <w:t>Type</w:t>
            </w:r>
            <w:r w:rsidRPr="00CE1F71">
              <w:rPr>
                <w:rFonts w:cstheme="minorHAnsi"/>
                <w:b/>
                <w:spacing w:val="13"/>
                <w:w w:val="105"/>
                <w:sz w:val="20"/>
              </w:rPr>
              <w:t xml:space="preserve"> </w:t>
            </w:r>
            <w:r w:rsidRPr="00CE1F71">
              <w:rPr>
                <w:rFonts w:cstheme="minorHAnsi"/>
                <w:b/>
                <w:w w:val="105"/>
                <w:sz w:val="20"/>
              </w:rPr>
              <w:t>Conversion</w:t>
            </w:r>
          </w:p>
        </w:tc>
      </w:tr>
      <w:tr w:rsidR="008A1606" w:rsidTr="0010599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1606" w:rsidRPr="00CE1F71" w:rsidRDefault="008A1606" w:rsidP="00105991">
            <w:pPr>
              <w:pStyle w:val="TableParagraph"/>
              <w:spacing w:before="60"/>
              <w:rPr>
                <w:rFonts w:eastAsia="Cambria" w:cstheme="minorHAnsi"/>
                <w:sz w:val="20"/>
                <w:szCs w:val="20"/>
              </w:rPr>
            </w:pPr>
            <w:r w:rsidRPr="00CE1F71">
              <w:rPr>
                <w:rFonts w:cstheme="minorHAnsi"/>
                <w:w w:val="105"/>
                <w:sz w:val="20"/>
              </w:rPr>
              <w:t>Description</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1606" w:rsidRPr="00CE1F71" w:rsidRDefault="008A1606" w:rsidP="00105991">
            <w:pPr>
              <w:pStyle w:val="TableParagraph"/>
              <w:spacing w:before="60"/>
              <w:rPr>
                <w:rFonts w:eastAsia="Cambria" w:cstheme="minorHAnsi"/>
                <w:sz w:val="20"/>
                <w:szCs w:val="20"/>
              </w:rPr>
            </w:pPr>
            <w:r w:rsidRPr="00CE1F71">
              <w:rPr>
                <w:rFonts w:cstheme="minorHAnsi"/>
                <w:w w:val="110"/>
                <w:sz w:val="20"/>
              </w:rPr>
              <w:t xml:space="preserve">For models used to develop high-integrity systems, in the Configuration Parameters dialog box, on the </w:t>
            </w:r>
            <w:r w:rsidRPr="00CE1F71">
              <w:rPr>
                <w:rFonts w:cstheme="minorHAnsi"/>
                <w:b/>
                <w:w w:val="110"/>
                <w:sz w:val="20"/>
              </w:rPr>
              <w:t xml:space="preserve">Diagnostics </w:t>
            </w:r>
            <w:r w:rsidRPr="00CE1F71">
              <w:rPr>
                <w:rFonts w:cstheme="minorHAnsi"/>
                <w:w w:val="110"/>
                <w:sz w:val="20"/>
              </w:rPr>
              <w:t xml:space="preserve">&gt; </w:t>
            </w:r>
            <w:r w:rsidRPr="00CE1F71">
              <w:rPr>
                <w:rFonts w:cstheme="minorHAnsi"/>
                <w:b/>
                <w:w w:val="110"/>
                <w:sz w:val="20"/>
              </w:rPr>
              <w:t xml:space="preserve">Type Conversion </w:t>
            </w:r>
            <w:r w:rsidRPr="00CE1F71">
              <w:rPr>
                <w:rFonts w:cstheme="minorHAnsi"/>
                <w:w w:val="110"/>
                <w:sz w:val="20"/>
              </w:rPr>
              <w:t xml:space="preserve">pane, set the </w:t>
            </w:r>
            <w:r w:rsidRPr="00CE1F71">
              <w:rPr>
                <w:rFonts w:cstheme="minorHAnsi"/>
                <w:b/>
                <w:w w:val="110"/>
                <w:sz w:val="20"/>
              </w:rPr>
              <w:t xml:space="preserve">Type Conversion </w:t>
            </w:r>
            <w:r w:rsidRPr="00CE1F71">
              <w:rPr>
                <w:rFonts w:cstheme="minorHAnsi"/>
                <w:w w:val="110"/>
                <w:sz w:val="20"/>
              </w:rPr>
              <w:t>parameters as</w:t>
            </w:r>
            <w:r w:rsidRPr="00CE1F71">
              <w:rPr>
                <w:rFonts w:cstheme="minorHAnsi"/>
                <w:spacing w:val="8"/>
                <w:w w:val="110"/>
                <w:sz w:val="20"/>
              </w:rPr>
              <w:t xml:space="preserve"> </w:t>
            </w:r>
            <w:r w:rsidRPr="00CE1F71">
              <w:rPr>
                <w:rFonts w:cstheme="minorHAnsi"/>
                <w:w w:val="110"/>
                <w:sz w:val="20"/>
              </w:rPr>
              <w:t>follows:</w:t>
            </w:r>
          </w:p>
          <w:p w:rsidR="008A1606" w:rsidRPr="00CE1F71"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CE1F71">
              <w:rPr>
                <w:rFonts w:cstheme="minorHAnsi"/>
                <w:b/>
                <w:w w:val="110"/>
                <w:sz w:val="20"/>
              </w:rPr>
              <w:t xml:space="preserve">Vector/matrix block input conversion </w:t>
            </w:r>
            <w:r w:rsidRPr="00CE1F71">
              <w:rPr>
                <w:rFonts w:cstheme="minorHAnsi"/>
                <w:w w:val="110"/>
                <w:sz w:val="20"/>
              </w:rPr>
              <w:t xml:space="preserve">to </w:t>
            </w:r>
            <w:r w:rsidRPr="00CE1F71">
              <w:rPr>
                <w:rFonts w:ascii="Courier New" w:hAnsi="Courier New" w:cs="Courier New"/>
                <w:w w:val="110"/>
                <w:sz w:val="20"/>
              </w:rPr>
              <w:t>error</w:t>
            </w:r>
          </w:p>
          <w:p w:rsidR="00CE1F71" w:rsidRDefault="00CE1F71" w:rsidP="00487E65">
            <w:pPr>
              <w:pStyle w:val="TableParagraph"/>
              <w:numPr>
                <w:ilvl w:val="0"/>
                <w:numId w:val="40"/>
              </w:numPr>
              <w:tabs>
                <w:tab w:val="left" w:pos="340"/>
              </w:tabs>
              <w:spacing w:before="30"/>
              <w:ind w:left="230" w:hanging="230"/>
              <w:rPr>
                <w:rFonts w:eastAsia="Lucida Console" w:cstheme="minorHAnsi"/>
                <w:sz w:val="20"/>
                <w:szCs w:val="20"/>
              </w:rPr>
            </w:pPr>
            <w:r w:rsidRPr="00CE1F71">
              <w:rPr>
                <w:rFonts w:eastAsia="Lucida Console" w:cstheme="minorHAnsi"/>
                <w:b/>
                <w:sz w:val="20"/>
                <w:szCs w:val="20"/>
              </w:rPr>
              <w:t>Unnecessary type conversion</w:t>
            </w:r>
            <w:r>
              <w:rPr>
                <w:rFonts w:eastAsia="Lucida Console" w:cstheme="minorHAnsi"/>
                <w:sz w:val="20"/>
                <w:szCs w:val="20"/>
              </w:rPr>
              <w:t xml:space="preserve"> to </w:t>
            </w:r>
            <w:r w:rsidRPr="00CE1F71">
              <w:rPr>
                <w:rFonts w:ascii="Courier New" w:eastAsia="Lucida Console" w:hAnsi="Courier New" w:cs="Courier New"/>
                <w:sz w:val="20"/>
                <w:szCs w:val="20"/>
              </w:rPr>
              <w:t>warning</w:t>
            </w:r>
          </w:p>
          <w:p w:rsidR="00CE1F71" w:rsidRPr="00CE1F71" w:rsidRDefault="00CE1F71" w:rsidP="00487E65">
            <w:pPr>
              <w:pStyle w:val="TableParagraph"/>
              <w:numPr>
                <w:ilvl w:val="0"/>
                <w:numId w:val="40"/>
              </w:numPr>
              <w:tabs>
                <w:tab w:val="left" w:pos="340"/>
              </w:tabs>
              <w:spacing w:before="30"/>
              <w:ind w:left="230" w:hanging="230"/>
              <w:rPr>
                <w:rFonts w:eastAsia="Lucida Console" w:cstheme="minorHAnsi"/>
                <w:sz w:val="20"/>
                <w:szCs w:val="20"/>
              </w:rPr>
            </w:pPr>
            <w:r w:rsidRPr="00CE1F71">
              <w:rPr>
                <w:rFonts w:eastAsia="Lucida Console" w:cstheme="minorHAnsi"/>
                <w:b/>
                <w:sz w:val="20"/>
                <w:szCs w:val="20"/>
              </w:rPr>
              <w:t>32-bit integer to single precision float conversion</w:t>
            </w:r>
            <w:r>
              <w:rPr>
                <w:rFonts w:eastAsia="Lucida Console" w:cstheme="minorHAnsi"/>
                <w:sz w:val="20"/>
                <w:szCs w:val="20"/>
              </w:rPr>
              <w:t xml:space="preserve"> to </w:t>
            </w:r>
            <w:r w:rsidRPr="00CE1F71">
              <w:rPr>
                <w:rFonts w:ascii="Courier New" w:eastAsia="Lucida Console" w:hAnsi="Courier New" w:cs="Courier New"/>
                <w:sz w:val="20"/>
                <w:szCs w:val="20"/>
              </w:rPr>
              <w:t>warning</w:t>
            </w:r>
          </w:p>
        </w:tc>
      </w:tr>
      <w:tr w:rsidR="008A1606" w:rsidTr="0010599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1606" w:rsidRPr="00CE1F71" w:rsidRDefault="008A1606" w:rsidP="00105991">
            <w:pPr>
              <w:pStyle w:val="TableParagraph"/>
              <w:spacing w:before="60"/>
              <w:rPr>
                <w:rFonts w:eastAsia="Cambria" w:cstheme="minorHAnsi"/>
                <w:sz w:val="20"/>
                <w:szCs w:val="20"/>
              </w:rPr>
            </w:pPr>
            <w:r w:rsidRPr="00CE1F71">
              <w:rPr>
                <w:rFonts w:cstheme="minorHAnsi"/>
                <w:w w:val="110"/>
                <w:sz w:val="20"/>
              </w:rPr>
              <w:t>Rationale</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1606" w:rsidRPr="00CE1F71" w:rsidRDefault="008A1606" w:rsidP="00105991">
            <w:pPr>
              <w:pStyle w:val="TableParagraph"/>
              <w:spacing w:before="60"/>
              <w:rPr>
                <w:rFonts w:eastAsia="Cambria" w:cstheme="minorHAnsi"/>
                <w:sz w:val="20"/>
                <w:szCs w:val="20"/>
              </w:rPr>
            </w:pPr>
            <w:r w:rsidRPr="00CE1F71">
              <w:rPr>
                <w:rFonts w:cstheme="minorHAnsi"/>
                <w:w w:val="105"/>
                <w:sz w:val="20"/>
              </w:rPr>
              <w:t xml:space="preserve">Improve robustness of </w:t>
            </w:r>
            <w:r w:rsidRPr="00CE1F71">
              <w:rPr>
                <w:rFonts w:cstheme="minorHAnsi"/>
                <w:spacing w:val="6"/>
                <w:w w:val="105"/>
                <w:sz w:val="20"/>
              </w:rPr>
              <w:t>design</w:t>
            </w:r>
            <w:r w:rsidRPr="00CE1F71">
              <w:rPr>
                <w:rFonts w:cstheme="minorHAnsi"/>
                <w:w w:val="105"/>
                <w:sz w:val="20"/>
              </w:rPr>
              <w:t>.</w:t>
            </w:r>
          </w:p>
        </w:tc>
      </w:tr>
      <w:tr w:rsidR="008A1606" w:rsidTr="00105991">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CE1F71" w:rsidRDefault="008A1606" w:rsidP="00105991">
            <w:pPr>
              <w:pStyle w:val="TableParagraph"/>
              <w:spacing w:before="60"/>
              <w:rPr>
                <w:rFonts w:eastAsia="Cambria" w:cstheme="minorHAnsi"/>
                <w:sz w:val="20"/>
                <w:szCs w:val="20"/>
              </w:rPr>
            </w:pPr>
            <w:r w:rsidRPr="00CE1F71">
              <w:rPr>
                <w:rFonts w:cstheme="minorHAnsi"/>
                <w:w w:val="110"/>
                <w:sz w:val="20"/>
              </w:rPr>
              <w:t>Model</w:t>
            </w:r>
            <w:r w:rsidRPr="00CE1F71">
              <w:rPr>
                <w:rFonts w:cstheme="minorHAnsi"/>
                <w:spacing w:val="-28"/>
                <w:w w:val="110"/>
                <w:sz w:val="20"/>
              </w:rPr>
              <w:t xml:space="preserve"> </w:t>
            </w:r>
            <w:r w:rsidRPr="00CE1F71">
              <w:rPr>
                <w:rFonts w:cstheme="minorHAnsi"/>
                <w:w w:val="110"/>
                <w:sz w:val="20"/>
              </w:rPr>
              <w:t>Advisor Checks</w:t>
            </w:r>
          </w:p>
        </w:tc>
        <w:tc>
          <w:tcPr>
            <w:tcW w:w="744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CE1F71" w:rsidRDefault="008A1606" w:rsidP="00487E65">
            <w:pPr>
              <w:pStyle w:val="TableParagraph"/>
              <w:numPr>
                <w:ilvl w:val="0"/>
                <w:numId w:val="40"/>
              </w:numPr>
              <w:spacing w:before="60"/>
              <w:ind w:left="0" w:hanging="302"/>
              <w:rPr>
                <w:rFonts w:eastAsia="Cambria" w:cstheme="minorHAnsi"/>
                <w:sz w:val="20"/>
                <w:szCs w:val="20"/>
              </w:rPr>
            </w:pPr>
            <w:r w:rsidRPr="00CE1F71">
              <w:rPr>
                <w:rFonts w:cstheme="minorHAnsi"/>
                <w:b/>
                <w:w w:val="110"/>
                <w:sz w:val="20"/>
              </w:rPr>
              <w:t xml:space="preserve">By Task </w:t>
            </w:r>
            <w:r w:rsidRPr="00CE1F71">
              <w:rPr>
                <w:rFonts w:cstheme="minorHAnsi"/>
                <w:w w:val="110"/>
                <w:sz w:val="20"/>
              </w:rPr>
              <w:t xml:space="preserve">&gt; </w:t>
            </w:r>
            <w:r w:rsidRPr="00CE1F71">
              <w:rPr>
                <w:rFonts w:cstheme="minorHAnsi"/>
                <w:b/>
                <w:w w:val="110"/>
                <w:sz w:val="20"/>
              </w:rPr>
              <w:t xml:space="preserve">Modeling Standards for DO-178C/DO-331 </w:t>
            </w:r>
            <w:r w:rsidRPr="00CE1F71">
              <w:rPr>
                <w:rFonts w:cstheme="minorHAnsi"/>
                <w:w w:val="110"/>
                <w:sz w:val="20"/>
              </w:rPr>
              <w:t xml:space="preserve">&gt; </w:t>
            </w:r>
            <w:r w:rsidR="00CE1F71" w:rsidRPr="00AA449F">
              <w:rPr>
                <w:rFonts w:cstheme="minorHAnsi"/>
                <w:b/>
                <w:w w:val="110"/>
                <w:sz w:val="20"/>
              </w:rPr>
              <w:t xml:space="preserve">High-Integrity Systems </w:t>
            </w:r>
            <w:r w:rsidR="00CE1F71" w:rsidRPr="00DC76C8">
              <w:rPr>
                <w:rFonts w:cstheme="minorHAnsi"/>
                <w:w w:val="110"/>
                <w:sz w:val="20"/>
              </w:rPr>
              <w:t>&gt;</w:t>
            </w:r>
            <w:r w:rsidR="00CE1F71" w:rsidRPr="00AA449F">
              <w:rPr>
                <w:rFonts w:cstheme="minorHAnsi"/>
                <w:b/>
                <w:w w:val="110"/>
                <w:sz w:val="20"/>
              </w:rPr>
              <w:t xml:space="preserve"> Configuration </w:t>
            </w:r>
            <w:r w:rsidR="00BD0872" w:rsidRPr="00CE1F71">
              <w:rPr>
                <w:rFonts w:cstheme="minorHAnsi"/>
                <w:w w:val="110"/>
                <w:sz w:val="20"/>
              </w:rPr>
              <w:t>&gt;</w:t>
            </w:r>
            <w:r w:rsidR="00BD0872" w:rsidRPr="00CE1F71">
              <w:rPr>
                <w:rFonts w:cstheme="minorHAnsi"/>
                <w:b/>
                <w:w w:val="110"/>
                <w:sz w:val="20"/>
              </w:rPr>
              <w:t xml:space="preserve"> </w:t>
            </w:r>
            <w:r w:rsidR="00040E66" w:rsidRPr="00CE1F71">
              <w:rPr>
                <w:rFonts w:cstheme="minorHAnsi"/>
                <w:b/>
                <w:w w:val="110"/>
                <w:sz w:val="20"/>
              </w:rPr>
              <w:t>Check safety-</w:t>
            </w:r>
            <w:r w:rsidRPr="00CE1F71">
              <w:rPr>
                <w:rFonts w:cstheme="minorHAnsi"/>
                <w:b/>
                <w:w w:val="110"/>
                <w:sz w:val="20"/>
              </w:rPr>
              <w:t>related diagnostic settings for type conversions</w:t>
            </w:r>
          </w:p>
          <w:p w:rsidR="008A1606" w:rsidRPr="00CE1F71" w:rsidRDefault="008A1606" w:rsidP="00105991">
            <w:pPr>
              <w:pStyle w:val="TableParagraph"/>
              <w:spacing w:before="60"/>
              <w:rPr>
                <w:rFonts w:eastAsia="Cambria" w:cstheme="minorHAnsi"/>
                <w:sz w:val="20"/>
                <w:szCs w:val="20"/>
              </w:rPr>
            </w:pPr>
            <w:r w:rsidRPr="00CE1F71">
              <w:rPr>
                <w:rFonts w:eastAsia="Cambria" w:cstheme="minorHAnsi"/>
                <w:w w:val="105"/>
                <w:sz w:val="20"/>
                <w:szCs w:val="20"/>
              </w:rPr>
              <w:t xml:space="preserve">For </w:t>
            </w:r>
            <w:r w:rsidR="00CE1F71" w:rsidRPr="00C23CDE">
              <w:rPr>
                <w:rFonts w:eastAsia="Cambria" w:cstheme="minorHAnsi"/>
                <w:w w:val="105"/>
                <w:sz w:val="20"/>
                <w:szCs w:val="20"/>
              </w:rPr>
              <w:t>DO-178C/DO-331</w:t>
            </w:r>
            <w:r w:rsidR="00CE1F71" w:rsidRPr="00833A70">
              <w:rPr>
                <w:rFonts w:eastAsia="Cambria" w:cstheme="minorHAnsi"/>
                <w:spacing w:val="-5"/>
                <w:w w:val="110"/>
                <w:sz w:val="20"/>
                <w:szCs w:val="20"/>
              </w:rPr>
              <w:t xml:space="preserve"> </w:t>
            </w:r>
            <w:r w:rsidRPr="00CE1F71">
              <w:rPr>
                <w:rFonts w:eastAsia="Cambria" w:cstheme="minorHAnsi"/>
                <w:w w:val="105"/>
                <w:sz w:val="20"/>
                <w:szCs w:val="20"/>
              </w:rPr>
              <w:t>check details, see “Check safety-related diagnostic settings for type conversions”.</w:t>
            </w:r>
          </w:p>
        </w:tc>
      </w:tr>
      <w:tr w:rsidR="00970686" w:rsidTr="0010599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70686" w:rsidRPr="00CE1F71" w:rsidRDefault="00970686" w:rsidP="00105991">
            <w:pPr>
              <w:pStyle w:val="TableParagraph"/>
              <w:spacing w:before="60"/>
              <w:rPr>
                <w:rFonts w:eastAsia="Cambria" w:cstheme="minorHAnsi"/>
                <w:sz w:val="20"/>
                <w:szCs w:val="20"/>
              </w:rPr>
            </w:pPr>
            <w:r w:rsidRPr="00CE1F71">
              <w:rPr>
                <w:rFonts w:cstheme="minorHAnsi"/>
                <w:w w:val="105"/>
                <w:sz w:val="20"/>
              </w:rPr>
              <w:t>References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70686" w:rsidRPr="00CE1F71" w:rsidRDefault="00F774AE" w:rsidP="00487E65">
            <w:pPr>
              <w:pStyle w:val="TableParagraph"/>
              <w:numPr>
                <w:ilvl w:val="0"/>
                <w:numId w:val="40"/>
              </w:numPr>
              <w:tabs>
                <w:tab w:val="left" w:pos="340"/>
              </w:tabs>
              <w:spacing w:before="60"/>
              <w:ind w:left="230" w:hanging="230"/>
              <w:rPr>
                <w:rFonts w:eastAsia="Cambria" w:cstheme="minorHAnsi"/>
                <w:sz w:val="20"/>
                <w:szCs w:val="20"/>
              </w:rPr>
            </w:pPr>
            <w:r>
              <w:rPr>
                <w:rFonts w:eastAsia="Cambria" w:cstheme="minorHAnsi"/>
                <w:w w:val="110"/>
                <w:sz w:val="20"/>
                <w:szCs w:val="20"/>
              </w:rPr>
              <w:t xml:space="preserve">DO-331, Section MB.6.3.1.g </w:t>
            </w:r>
            <w:r w:rsidR="00CE1F71">
              <w:rPr>
                <w:rFonts w:eastAsia="Cambria" w:cstheme="minorHAnsi"/>
                <w:w w:val="110"/>
                <w:sz w:val="20"/>
                <w:szCs w:val="20"/>
              </w:rPr>
              <w:t>'Algorithm are accurate</w:t>
            </w:r>
            <w:r w:rsidR="00CE1F71" w:rsidRPr="00CE1F71">
              <w:rPr>
                <w:rFonts w:eastAsia="Cambria" w:cstheme="minorHAnsi"/>
                <w:w w:val="110"/>
                <w:sz w:val="20"/>
                <w:szCs w:val="20"/>
              </w:rPr>
              <w:t>'</w:t>
            </w:r>
            <w:r w:rsidR="0065742A">
              <w:rPr>
                <w:rFonts w:eastAsia="Cambria" w:cstheme="minorHAnsi"/>
                <w:w w:val="110"/>
                <w:sz w:val="20"/>
                <w:szCs w:val="20"/>
              </w:rPr>
              <w:br/>
              <w:t>DO-331, Section MB.6.3.2.g 'Algorithm are accurate</w:t>
            </w:r>
            <w:r w:rsidR="0065742A" w:rsidRPr="00CE1F71">
              <w:rPr>
                <w:rFonts w:eastAsia="Cambria" w:cstheme="minorHAnsi"/>
                <w:w w:val="110"/>
                <w:sz w:val="20"/>
                <w:szCs w:val="20"/>
              </w:rPr>
              <w:t>'</w:t>
            </w:r>
          </w:p>
        </w:tc>
      </w:tr>
      <w:tr w:rsidR="00970686" w:rsidTr="0010599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70686" w:rsidRPr="00CE1F71" w:rsidRDefault="00970686" w:rsidP="00105991">
            <w:pPr>
              <w:pStyle w:val="TableParagraph"/>
              <w:spacing w:before="60"/>
              <w:rPr>
                <w:rFonts w:eastAsia="Cambria" w:cstheme="minorHAnsi"/>
                <w:sz w:val="20"/>
                <w:szCs w:val="20"/>
              </w:rPr>
            </w:pPr>
            <w:r w:rsidRPr="00CE1F71">
              <w:rPr>
                <w:rFonts w:cstheme="minorHAnsi"/>
                <w:w w:val="110"/>
                <w:sz w:val="20"/>
              </w:rPr>
              <w:t>See Also</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70686" w:rsidRPr="00CE1F71" w:rsidRDefault="00970686" w:rsidP="00105991">
            <w:pPr>
              <w:pStyle w:val="TableParagraph"/>
              <w:spacing w:before="60"/>
              <w:rPr>
                <w:rFonts w:eastAsia="Cambria" w:cstheme="minorHAnsi"/>
                <w:sz w:val="20"/>
                <w:szCs w:val="20"/>
              </w:rPr>
            </w:pPr>
            <w:r w:rsidRPr="00CE1F71">
              <w:rPr>
                <w:rFonts w:eastAsia="Cambria" w:cstheme="minorHAnsi"/>
                <w:w w:val="110"/>
                <w:sz w:val="20"/>
                <w:szCs w:val="20"/>
              </w:rPr>
              <w:t>“</w:t>
            </w:r>
            <w:r w:rsidR="00CE1F71">
              <w:rPr>
                <w:rFonts w:eastAsia="Cambria" w:cstheme="minorHAnsi"/>
                <w:w w:val="110"/>
                <w:sz w:val="20"/>
                <w:szCs w:val="20"/>
              </w:rPr>
              <w:t>Model Configuration Parameters</w:t>
            </w:r>
            <w:r w:rsidRPr="00CE1F71">
              <w:rPr>
                <w:rFonts w:eastAsia="Cambria" w:cstheme="minorHAnsi"/>
                <w:w w:val="110"/>
                <w:sz w:val="20"/>
                <w:szCs w:val="20"/>
              </w:rPr>
              <w:t>:</w:t>
            </w:r>
            <w:r w:rsidRPr="00CE1F71">
              <w:rPr>
                <w:rFonts w:eastAsia="Cambria" w:cstheme="minorHAnsi"/>
                <w:spacing w:val="-6"/>
                <w:w w:val="110"/>
                <w:sz w:val="20"/>
                <w:szCs w:val="20"/>
              </w:rPr>
              <w:t xml:space="preserve"> </w:t>
            </w:r>
            <w:r w:rsidRPr="00CE1F71">
              <w:rPr>
                <w:rFonts w:eastAsia="Cambria" w:cstheme="minorHAnsi"/>
                <w:w w:val="110"/>
                <w:sz w:val="20"/>
                <w:szCs w:val="20"/>
              </w:rPr>
              <w:t>Type</w:t>
            </w:r>
            <w:r w:rsidRPr="00CE1F71">
              <w:rPr>
                <w:rFonts w:eastAsia="Cambria" w:cstheme="minorHAnsi"/>
                <w:spacing w:val="-6"/>
                <w:w w:val="110"/>
                <w:sz w:val="20"/>
                <w:szCs w:val="20"/>
              </w:rPr>
              <w:t xml:space="preserve"> </w:t>
            </w:r>
            <w:r w:rsidRPr="00CE1F71">
              <w:rPr>
                <w:rFonts w:eastAsia="Cambria" w:cstheme="minorHAnsi"/>
                <w:w w:val="110"/>
                <w:sz w:val="20"/>
                <w:szCs w:val="20"/>
              </w:rPr>
              <w:t>Conversion</w:t>
            </w:r>
            <w:r w:rsidR="00CE1F71">
              <w:rPr>
                <w:rFonts w:eastAsia="Cambria" w:cstheme="minorHAnsi"/>
                <w:w w:val="110"/>
                <w:sz w:val="20"/>
                <w:szCs w:val="20"/>
              </w:rPr>
              <w:t xml:space="preserve"> Diagnostics</w:t>
            </w:r>
            <w:r w:rsidRPr="00CE1F71">
              <w:rPr>
                <w:rFonts w:eastAsia="Cambria" w:cstheme="minorHAnsi"/>
                <w:w w:val="110"/>
                <w:sz w:val="20"/>
                <w:szCs w:val="20"/>
              </w:rPr>
              <w:t>”</w:t>
            </w:r>
            <w:r w:rsidRPr="00CE1F71">
              <w:rPr>
                <w:rFonts w:eastAsia="Cambria" w:cstheme="minorHAnsi"/>
                <w:spacing w:val="-6"/>
                <w:w w:val="110"/>
                <w:sz w:val="20"/>
                <w:szCs w:val="20"/>
              </w:rPr>
              <w:t xml:space="preserve"> </w:t>
            </w:r>
            <w:r w:rsidRPr="00CE1F71">
              <w:rPr>
                <w:rFonts w:eastAsia="Cambria" w:cstheme="minorHAnsi"/>
                <w:w w:val="110"/>
                <w:sz w:val="20"/>
                <w:szCs w:val="20"/>
              </w:rPr>
              <w:t>in</w:t>
            </w:r>
            <w:r w:rsidRPr="00CE1F71">
              <w:rPr>
                <w:rFonts w:eastAsia="Cambria" w:cstheme="minorHAnsi"/>
                <w:spacing w:val="-6"/>
                <w:w w:val="110"/>
                <w:sz w:val="20"/>
                <w:szCs w:val="20"/>
              </w:rPr>
              <w:t xml:space="preserve"> </w:t>
            </w:r>
            <w:r w:rsidRPr="00CE1F71">
              <w:rPr>
                <w:rFonts w:eastAsia="Cambria" w:cstheme="minorHAnsi"/>
                <w:w w:val="110"/>
                <w:sz w:val="20"/>
                <w:szCs w:val="20"/>
              </w:rPr>
              <w:t>the</w:t>
            </w:r>
            <w:r w:rsidRPr="00CE1F71">
              <w:rPr>
                <w:rFonts w:eastAsia="Cambria" w:cstheme="minorHAnsi"/>
                <w:spacing w:val="-6"/>
                <w:w w:val="110"/>
                <w:sz w:val="20"/>
                <w:szCs w:val="20"/>
              </w:rPr>
              <w:t xml:space="preserve"> </w:t>
            </w:r>
            <w:r w:rsidRPr="00CE1F71">
              <w:rPr>
                <w:rFonts w:eastAsia="Cambria" w:cstheme="minorHAnsi"/>
                <w:w w:val="110"/>
                <w:sz w:val="20"/>
                <w:szCs w:val="20"/>
              </w:rPr>
              <w:t>Simulink</w:t>
            </w:r>
            <w:r w:rsidRPr="00CE1F71">
              <w:rPr>
                <w:rFonts w:eastAsia="Cambria" w:cstheme="minorHAnsi"/>
                <w:spacing w:val="-6"/>
                <w:w w:val="110"/>
                <w:sz w:val="20"/>
                <w:szCs w:val="20"/>
              </w:rPr>
              <w:t xml:space="preserve"> </w:t>
            </w:r>
            <w:r w:rsidRPr="00CE1F71">
              <w:rPr>
                <w:rFonts w:eastAsia="Cambria" w:cstheme="minorHAnsi"/>
                <w:w w:val="110"/>
                <w:sz w:val="20"/>
                <w:szCs w:val="20"/>
              </w:rPr>
              <w:t>documentation</w:t>
            </w:r>
          </w:p>
        </w:tc>
      </w:tr>
      <w:tr w:rsidR="00970686" w:rsidTr="0010599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70686" w:rsidRPr="00CE1F71" w:rsidRDefault="00970686" w:rsidP="00105991">
            <w:pPr>
              <w:pStyle w:val="TableParagraph"/>
              <w:spacing w:before="60"/>
              <w:rPr>
                <w:rFonts w:eastAsia="Cambria" w:cstheme="minorHAnsi"/>
                <w:sz w:val="20"/>
                <w:szCs w:val="20"/>
              </w:rPr>
            </w:pPr>
            <w:r w:rsidRPr="00CE1F71">
              <w:rPr>
                <w:rFonts w:cstheme="minorHAnsi"/>
                <w:w w:val="115"/>
                <w:sz w:val="20"/>
              </w:rPr>
              <w:t>Last</w:t>
            </w:r>
            <w:r w:rsidRPr="00CE1F71">
              <w:rPr>
                <w:rFonts w:cstheme="minorHAnsi"/>
                <w:spacing w:val="-22"/>
                <w:w w:val="115"/>
                <w:sz w:val="20"/>
              </w:rPr>
              <w:t xml:space="preserve"> </w:t>
            </w:r>
            <w:r w:rsidRPr="00CE1F71">
              <w:rPr>
                <w:rFonts w:cstheme="minorHAnsi"/>
                <w:w w:val="115"/>
                <w:sz w:val="20"/>
              </w:rPr>
              <w:t>Changed</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70686" w:rsidRPr="00CE1F71" w:rsidRDefault="00CE1F71" w:rsidP="00105991">
            <w:pPr>
              <w:pStyle w:val="TableParagraph"/>
              <w:spacing w:before="60"/>
              <w:rPr>
                <w:rFonts w:eastAsia="Cambria" w:cstheme="minorHAnsi"/>
                <w:sz w:val="20"/>
                <w:szCs w:val="20"/>
              </w:rPr>
            </w:pPr>
            <w:r w:rsidRPr="00CE1F71">
              <w:rPr>
                <w:rFonts w:cstheme="minorHAnsi"/>
                <w:w w:val="105"/>
                <w:sz w:val="20"/>
              </w:rPr>
              <w:t>R2017</w:t>
            </w:r>
            <w:r w:rsidR="00970686" w:rsidRPr="00CE1F71">
              <w:rPr>
                <w:rFonts w:cstheme="minorHAnsi"/>
                <w:w w:val="105"/>
                <w:sz w:val="20"/>
              </w:rPr>
              <w:t>b</w:t>
            </w:r>
          </w:p>
        </w:tc>
      </w:tr>
    </w:tbl>
    <w:p w:rsidR="00105991" w:rsidRDefault="00105991" w:rsidP="008A1606">
      <w:pPr>
        <w:pStyle w:val="Heading4"/>
        <w:rPr>
          <w:w w:val="105"/>
        </w:rPr>
      </w:pPr>
      <w:bookmarkStart w:id="216" w:name="_bookmark80"/>
      <w:bookmarkEnd w:id="216"/>
    </w:p>
    <w:p w:rsidR="00105991" w:rsidRDefault="00105991">
      <w:pPr>
        <w:spacing w:after="160" w:line="259" w:lineRule="auto"/>
        <w:rPr>
          <w:rFonts w:ascii="Arial" w:hAnsi="Arial" w:cs="Arial"/>
          <w:b/>
          <w:w w:val="105"/>
          <w:sz w:val="20"/>
          <w:szCs w:val="20"/>
        </w:rPr>
      </w:pPr>
      <w:r>
        <w:rPr>
          <w:w w:val="105"/>
        </w:rPr>
        <w:br w:type="page"/>
      </w:r>
    </w:p>
    <w:p w:rsidR="008A1606" w:rsidRDefault="008A1606" w:rsidP="008A1606">
      <w:pPr>
        <w:pStyle w:val="Heading4"/>
        <w:rPr>
          <w:rFonts w:ascii="Calibri" w:eastAsia="Calibri" w:hAnsi="Calibri" w:cs="Calibri"/>
          <w:bCs/>
          <w:sz w:val="16"/>
          <w:szCs w:val="16"/>
        </w:rPr>
      </w:pPr>
      <w:bookmarkStart w:id="217" w:name="_Toc503436788"/>
      <w:r>
        <w:rPr>
          <w:w w:val="105"/>
        </w:rPr>
        <w:lastRenderedPageBreak/>
        <w:t>hisl_0310: Configuration Parameters &gt; Diagnostics &gt; Model</w:t>
      </w:r>
      <w:r>
        <w:rPr>
          <w:spacing w:val="-16"/>
          <w:w w:val="105"/>
        </w:rPr>
        <w:t xml:space="preserve"> </w:t>
      </w:r>
      <w:r>
        <w:rPr>
          <w:w w:val="105"/>
        </w:rPr>
        <w:t>Referencing</w:t>
      </w:r>
      <w:bookmarkEnd w:id="217"/>
    </w:p>
    <w:tbl>
      <w:tblPr>
        <w:tblW w:w="0" w:type="auto"/>
        <w:tblLayout w:type="fixed"/>
        <w:tblCellMar>
          <w:left w:w="0" w:type="dxa"/>
          <w:right w:w="0" w:type="dxa"/>
        </w:tblCellMar>
        <w:tblLook w:val="01E0" w:firstRow="1" w:lastRow="1" w:firstColumn="1" w:lastColumn="1" w:noHBand="0" w:noVBand="0"/>
      </w:tblPr>
      <w:tblGrid>
        <w:gridCol w:w="1795"/>
        <w:gridCol w:w="7445"/>
      </w:tblGrid>
      <w:tr w:rsidR="008A1606" w:rsidTr="00105991">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Pr="00A76041" w:rsidRDefault="008A1606" w:rsidP="00105991">
            <w:pPr>
              <w:pStyle w:val="TableParagraph"/>
              <w:spacing w:before="60"/>
              <w:rPr>
                <w:rFonts w:eastAsia="Calibri" w:cstheme="minorHAnsi"/>
                <w:sz w:val="20"/>
                <w:szCs w:val="20"/>
              </w:rPr>
            </w:pPr>
            <w:r w:rsidRPr="00A76041">
              <w:rPr>
                <w:rFonts w:cstheme="minorHAnsi"/>
                <w:b/>
                <w:sz w:val="20"/>
              </w:rPr>
              <w:t>ID:</w:t>
            </w:r>
            <w:r w:rsidRPr="00A76041">
              <w:rPr>
                <w:rFonts w:cstheme="minorHAnsi"/>
                <w:b/>
                <w:spacing w:val="-9"/>
                <w:sz w:val="20"/>
              </w:rPr>
              <w:t xml:space="preserve"> </w:t>
            </w:r>
            <w:r w:rsidRPr="00A76041">
              <w:rPr>
                <w:rFonts w:cstheme="minorHAnsi"/>
                <w:b/>
                <w:sz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1606" w:rsidRPr="00A76041" w:rsidRDefault="008A1606" w:rsidP="00105991">
            <w:pPr>
              <w:pStyle w:val="TableParagraph"/>
              <w:spacing w:before="60"/>
              <w:rPr>
                <w:rFonts w:eastAsia="Calibri" w:cstheme="minorHAnsi"/>
                <w:sz w:val="20"/>
                <w:szCs w:val="20"/>
              </w:rPr>
            </w:pPr>
            <w:r w:rsidRPr="00A76041">
              <w:rPr>
                <w:rFonts w:cstheme="minorHAnsi"/>
                <w:b/>
                <w:w w:val="105"/>
                <w:sz w:val="20"/>
              </w:rPr>
              <w:t>hisl_0310: Configuration Parameters &gt; Diagnostics &gt; Model</w:t>
            </w:r>
            <w:r w:rsidRPr="00A76041">
              <w:rPr>
                <w:rFonts w:cstheme="minorHAnsi"/>
                <w:b/>
                <w:spacing w:val="-15"/>
                <w:w w:val="105"/>
                <w:sz w:val="20"/>
              </w:rPr>
              <w:t xml:space="preserve"> </w:t>
            </w:r>
            <w:r w:rsidRPr="00A76041">
              <w:rPr>
                <w:rFonts w:cstheme="minorHAnsi"/>
                <w:b/>
                <w:w w:val="105"/>
                <w:sz w:val="20"/>
              </w:rPr>
              <w:t>Referencing</w:t>
            </w:r>
          </w:p>
        </w:tc>
      </w:tr>
      <w:tr w:rsidR="008A1606" w:rsidTr="0010599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A76041" w:rsidRDefault="008A1606" w:rsidP="00105991">
            <w:pPr>
              <w:pStyle w:val="TableParagraph"/>
              <w:spacing w:before="60"/>
              <w:rPr>
                <w:rFonts w:eastAsia="Cambria" w:cstheme="minorHAnsi"/>
                <w:sz w:val="20"/>
                <w:szCs w:val="20"/>
              </w:rPr>
            </w:pPr>
            <w:r w:rsidRPr="00A76041">
              <w:rPr>
                <w:rFonts w:cstheme="minorHAnsi"/>
                <w:w w:val="105"/>
                <w:sz w:val="20"/>
              </w:rPr>
              <w:t>Description</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A76041" w:rsidRDefault="008A1606" w:rsidP="00105991">
            <w:pPr>
              <w:pStyle w:val="TableParagraph"/>
              <w:spacing w:before="60"/>
              <w:rPr>
                <w:rFonts w:eastAsia="Cambria" w:cstheme="minorHAnsi"/>
                <w:sz w:val="20"/>
                <w:szCs w:val="20"/>
              </w:rPr>
            </w:pPr>
            <w:r w:rsidRPr="00A76041">
              <w:rPr>
                <w:rFonts w:cstheme="minorHAnsi"/>
                <w:w w:val="110"/>
                <w:sz w:val="20"/>
              </w:rPr>
              <w:t xml:space="preserve">For models used to develop high-integrity systems, in the Configuration Parameters dialog box, on the </w:t>
            </w:r>
            <w:r w:rsidRPr="00A76041">
              <w:rPr>
                <w:rFonts w:cstheme="minorHAnsi"/>
                <w:b/>
                <w:w w:val="110"/>
                <w:sz w:val="20"/>
              </w:rPr>
              <w:t xml:space="preserve">Diagnostics </w:t>
            </w:r>
            <w:r w:rsidRPr="00A76041">
              <w:rPr>
                <w:rFonts w:cstheme="minorHAnsi"/>
                <w:w w:val="110"/>
                <w:sz w:val="20"/>
              </w:rPr>
              <w:t xml:space="preserve">&gt; </w:t>
            </w:r>
            <w:r w:rsidRPr="00A76041">
              <w:rPr>
                <w:rFonts w:cstheme="minorHAnsi"/>
                <w:b/>
                <w:w w:val="110"/>
                <w:sz w:val="20"/>
              </w:rPr>
              <w:t xml:space="preserve">Model Referencing </w:t>
            </w:r>
            <w:r w:rsidRPr="00A76041">
              <w:rPr>
                <w:rFonts w:cstheme="minorHAnsi"/>
                <w:w w:val="110"/>
                <w:sz w:val="20"/>
              </w:rPr>
              <w:t xml:space="preserve">pane, set the </w:t>
            </w:r>
            <w:r w:rsidRPr="00A76041">
              <w:rPr>
                <w:rFonts w:cstheme="minorHAnsi"/>
                <w:b/>
                <w:w w:val="110"/>
                <w:sz w:val="20"/>
              </w:rPr>
              <w:t xml:space="preserve">Model Referencing </w:t>
            </w:r>
            <w:r w:rsidRPr="00A76041">
              <w:rPr>
                <w:rFonts w:cstheme="minorHAnsi"/>
                <w:w w:val="110"/>
                <w:sz w:val="20"/>
              </w:rPr>
              <w:t>parameters as</w:t>
            </w:r>
            <w:r w:rsidRPr="00A76041">
              <w:rPr>
                <w:rFonts w:cstheme="minorHAnsi"/>
                <w:spacing w:val="17"/>
                <w:w w:val="110"/>
                <w:sz w:val="20"/>
              </w:rPr>
              <w:t xml:space="preserve"> </w:t>
            </w:r>
            <w:r w:rsidRPr="00A76041">
              <w:rPr>
                <w:rFonts w:cstheme="minorHAnsi"/>
                <w:w w:val="110"/>
                <w:sz w:val="20"/>
              </w:rPr>
              <w:t>follows:</w:t>
            </w:r>
          </w:p>
          <w:p w:rsidR="008A1606" w:rsidRPr="00A76041"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A76041">
              <w:rPr>
                <w:rFonts w:cstheme="minorHAnsi"/>
                <w:b/>
                <w:w w:val="110"/>
                <w:sz w:val="20"/>
              </w:rPr>
              <w:t xml:space="preserve">Model block version mismatch </w:t>
            </w:r>
            <w:r w:rsidRPr="00A76041">
              <w:rPr>
                <w:rFonts w:cstheme="minorHAnsi"/>
                <w:w w:val="110"/>
                <w:sz w:val="20"/>
              </w:rPr>
              <w:t>to</w:t>
            </w:r>
            <w:r w:rsidRPr="00A76041">
              <w:rPr>
                <w:rFonts w:cstheme="minorHAnsi"/>
                <w:spacing w:val="13"/>
                <w:w w:val="110"/>
                <w:sz w:val="20"/>
              </w:rPr>
              <w:t xml:space="preserve"> </w:t>
            </w:r>
            <w:r w:rsidR="00BE7F85">
              <w:rPr>
                <w:rFonts w:ascii="Courier New" w:hAnsi="Courier New" w:cs="Courier New"/>
                <w:w w:val="110"/>
                <w:sz w:val="20"/>
              </w:rPr>
              <w:t>none</w:t>
            </w:r>
          </w:p>
          <w:p w:rsidR="008A1606" w:rsidRPr="00A76041"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A76041">
              <w:rPr>
                <w:rFonts w:cstheme="minorHAnsi"/>
                <w:b/>
                <w:w w:val="110"/>
                <w:sz w:val="20"/>
              </w:rPr>
              <w:t xml:space="preserve">Port and parameter mismatch </w:t>
            </w:r>
            <w:r w:rsidRPr="00A76041">
              <w:rPr>
                <w:rFonts w:cstheme="minorHAnsi"/>
                <w:w w:val="110"/>
                <w:sz w:val="20"/>
              </w:rPr>
              <w:t>to</w:t>
            </w:r>
            <w:r w:rsidRPr="00A76041">
              <w:rPr>
                <w:rFonts w:cstheme="minorHAnsi"/>
                <w:spacing w:val="27"/>
                <w:w w:val="110"/>
                <w:sz w:val="20"/>
              </w:rPr>
              <w:t xml:space="preserve"> </w:t>
            </w:r>
            <w:r w:rsidRPr="00E55B1E">
              <w:rPr>
                <w:rFonts w:ascii="Courier New" w:hAnsi="Courier New" w:cs="Courier New"/>
                <w:w w:val="110"/>
                <w:sz w:val="20"/>
              </w:rPr>
              <w:t>error</w:t>
            </w:r>
          </w:p>
          <w:p w:rsidR="008A1606" w:rsidRPr="00A76041"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A76041">
              <w:rPr>
                <w:rFonts w:cstheme="minorHAnsi"/>
                <w:b/>
                <w:w w:val="110"/>
                <w:sz w:val="20"/>
              </w:rPr>
              <w:t xml:space="preserve">Invalid root Inport/Outport block connection </w:t>
            </w:r>
            <w:r w:rsidRPr="00A76041">
              <w:rPr>
                <w:rFonts w:cstheme="minorHAnsi"/>
                <w:w w:val="110"/>
                <w:sz w:val="20"/>
              </w:rPr>
              <w:t>to</w:t>
            </w:r>
            <w:r w:rsidRPr="00A76041">
              <w:rPr>
                <w:rFonts w:cstheme="minorHAnsi"/>
                <w:spacing w:val="43"/>
                <w:w w:val="110"/>
                <w:sz w:val="20"/>
              </w:rPr>
              <w:t xml:space="preserve"> </w:t>
            </w:r>
            <w:r w:rsidRPr="00E55B1E">
              <w:rPr>
                <w:rFonts w:ascii="Courier New" w:hAnsi="Courier New" w:cs="Courier New"/>
                <w:w w:val="110"/>
                <w:sz w:val="20"/>
              </w:rPr>
              <w:t>error</w:t>
            </w:r>
          </w:p>
          <w:p w:rsidR="008A1606" w:rsidRPr="00A76041"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A76041">
              <w:rPr>
                <w:rFonts w:cstheme="minorHAnsi"/>
                <w:b/>
                <w:w w:val="110"/>
                <w:sz w:val="20"/>
              </w:rPr>
              <w:t xml:space="preserve">Unsupported data logging </w:t>
            </w:r>
            <w:r w:rsidRPr="00A76041">
              <w:rPr>
                <w:rFonts w:cstheme="minorHAnsi"/>
                <w:w w:val="110"/>
                <w:sz w:val="20"/>
              </w:rPr>
              <w:t>to</w:t>
            </w:r>
            <w:r w:rsidRPr="00A76041">
              <w:rPr>
                <w:rFonts w:cstheme="minorHAnsi"/>
                <w:spacing w:val="36"/>
                <w:w w:val="110"/>
                <w:sz w:val="20"/>
              </w:rPr>
              <w:t xml:space="preserve"> </w:t>
            </w:r>
            <w:r w:rsidRPr="00E55B1E">
              <w:rPr>
                <w:rFonts w:ascii="Courier New" w:hAnsi="Courier New" w:cs="Courier New"/>
                <w:w w:val="110"/>
                <w:sz w:val="20"/>
              </w:rPr>
              <w:t>error</w:t>
            </w:r>
          </w:p>
        </w:tc>
      </w:tr>
      <w:tr w:rsidR="008A1606" w:rsidTr="0010599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A76041" w:rsidRDefault="008A1606" w:rsidP="00105991">
            <w:pPr>
              <w:pStyle w:val="TableParagraph"/>
              <w:spacing w:before="60"/>
              <w:rPr>
                <w:rFonts w:eastAsia="Cambria" w:cstheme="minorHAnsi"/>
                <w:sz w:val="20"/>
                <w:szCs w:val="20"/>
              </w:rPr>
            </w:pPr>
            <w:r w:rsidRPr="00A76041">
              <w:rPr>
                <w:rFonts w:cstheme="minorHAnsi"/>
                <w:w w:val="110"/>
                <w:sz w:val="20"/>
              </w:rPr>
              <w:t>Rationale</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8A1606" w:rsidRPr="00A76041" w:rsidRDefault="008A1606" w:rsidP="00105991">
            <w:pPr>
              <w:pStyle w:val="TableParagraph"/>
              <w:spacing w:before="60"/>
              <w:rPr>
                <w:rFonts w:eastAsia="Cambria" w:cstheme="minorHAnsi"/>
                <w:sz w:val="20"/>
                <w:szCs w:val="20"/>
              </w:rPr>
            </w:pPr>
            <w:r w:rsidRPr="00A76041">
              <w:rPr>
                <w:rFonts w:cstheme="minorHAnsi"/>
                <w:w w:val="105"/>
                <w:sz w:val="20"/>
              </w:rPr>
              <w:t xml:space="preserve">Improve robustness of </w:t>
            </w:r>
            <w:r w:rsidRPr="00A76041">
              <w:rPr>
                <w:rFonts w:cstheme="minorHAnsi"/>
                <w:spacing w:val="6"/>
                <w:w w:val="105"/>
                <w:sz w:val="20"/>
              </w:rPr>
              <w:t>design</w:t>
            </w:r>
            <w:r w:rsidRPr="00A76041">
              <w:rPr>
                <w:rFonts w:cstheme="minorHAnsi"/>
                <w:w w:val="105"/>
                <w:sz w:val="20"/>
              </w:rPr>
              <w:t>.</w:t>
            </w:r>
          </w:p>
        </w:tc>
      </w:tr>
      <w:tr w:rsidR="008A1606" w:rsidTr="00105991">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A1606" w:rsidRPr="00A76041" w:rsidRDefault="008A1606" w:rsidP="00105991">
            <w:pPr>
              <w:pStyle w:val="TableParagraph"/>
              <w:spacing w:before="60"/>
              <w:rPr>
                <w:rFonts w:eastAsia="Cambria" w:cstheme="minorHAnsi"/>
                <w:sz w:val="20"/>
                <w:szCs w:val="20"/>
              </w:rPr>
            </w:pPr>
            <w:r w:rsidRPr="00A76041">
              <w:rPr>
                <w:rFonts w:cstheme="minorHAnsi"/>
                <w:w w:val="110"/>
                <w:sz w:val="20"/>
              </w:rPr>
              <w:t>Model</w:t>
            </w:r>
            <w:r w:rsidRPr="00A76041">
              <w:rPr>
                <w:rFonts w:cstheme="minorHAnsi"/>
                <w:spacing w:val="-28"/>
                <w:w w:val="110"/>
                <w:sz w:val="20"/>
              </w:rPr>
              <w:t xml:space="preserve"> </w:t>
            </w:r>
            <w:r w:rsidRPr="00A76041">
              <w:rPr>
                <w:rFonts w:cstheme="minorHAnsi"/>
                <w:w w:val="110"/>
                <w:sz w:val="20"/>
              </w:rPr>
              <w:t>Advisor Checks</w:t>
            </w:r>
          </w:p>
        </w:tc>
        <w:tc>
          <w:tcPr>
            <w:tcW w:w="744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8A1606" w:rsidRPr="00A76041" w:rsidRDefault="008A1606" w:rsidP="00487E65">
            <w:pPr>
              <w:pStyle w:val="TableParagraph"/>
              <w:numPr>
                <w:ilvl w:val="0"/>
                <w:numId w:val="40"/>
              </w:numPr>
              <w:spacing w:before="60"/>
              <w:ind w:left="0" w:hanging="302"/>
              <w:rPr>
                <w:rFonts w:eastAsia="Cambria" w:cstheme="minorHAnsi"/>
                <w:sz w:val="20"/>
                <w:szCs w:val="20"/>
              </w:rPr>
            </w:pPr>
            <w:r w:rsidRPr="00A76041">
              <w:rPr>
                <w:rFonts w:cstheme="minorHAnsi"/>
                <w:b/>
                <w:w w:val="110"/>
                <w:sz w:val="20"/>
              </w:rPr>
              <w:t xml:space="preserve">By Task </w:t>
            </w:r>
            <w:r w:rsidRPr="00A76041">
              <w:rPr>
                <w:rFonts w:cstheme="minorHAnsi"/>
                <w:w w:val="110"/>
                <w:sz w:val="20"/>
              </w:rPr>
              <w:t xml:space="preserve">&gt; </w:t>
            </w:r>
            <w:r w:rsidRPr="00A76041">
              <w:rPr>
                <w:rFonts w:cstheme="minorHAnsi"/>
                <w:b/>
                <w:w w:val="110"/>
                <w:sz w:val="20"/>
              </w:rPr>
              <w:t>Modeling Standards for DO-178C/DO-331</w:t>
            </w:r>
            <w:r w:rsidR="00BD0872" w:rsidRPr="00A76041">
              <w:rPr>
                <w:rFonts w:cstheme="minorHAnsi"/>
                <w:b/>
                <w:w w:val="110"/>
                <w:sz w:val="20"/>
              </w:rPr>
              <w:t xml:space="preserve"> </w:t>
            </w:r>
            <w:r w:rsidR="00BD0872" w:rsidRPr="00A76041">
              <w:rPr>
                <w:rFonts w:cstheme="minorHAnsi"/>
                <w:w w:val="110"/>
                <w:sz w:val="20"/>
              </w:rPr>
              <w:t>&gt;</w:t>
            </w:r>
            <w:r w:rsidR="00BD0872" w:rsidRPr="00A76041">
              <w:rPr>
                <w:rFonts w:cstheme="minorHAnsi"/>
                <w:b/>
                <w:w w:val="110"/>
                <w:sz w:val="20"/>
              </w:rPr>
              <w:t xml:space="preserve"> </w:t>
            </w:r>
            <w:r w:rsidR="00E55B1E" w:rsidRPr="00AA449F">
              <w:rPr>
                <w:rFonts w:cstheme="minorHAnsi"/>
                <w:b/>
                <w:w w:val="110"/>
                <w:sz w:val="20"/>
              </w:rPr>
              <w:t xml:space="preserve">High-Integrity Systems </w:t>
            </w:r>
            <w:r w:rsidR="00E55B1E" w:rsidRPr="00DC76C8">
              <w:rPr>
                <w:rFonts w:cstheme="minorHAnsi"/>
                <w:w w:val="110"/>
                <w:sz w:val="20"/>
              </w:rPr>
              <w:t>&gt;</w:t>
            </w:r>
            <w:r w:rsidR="00E55B1E" w:rsidRPr="00AA449F">
              <w:rPr>
                <w:rFonts w:cstheme="minorHAnsi"/>
                <w:b/>
                <w:w w:val="110"/>
                <w:sz w:val="20"/>
              </w:rPr>
              <w:t xml:space="preserve"> Configuration</w:t>
            </w:r>
            <w:r w:rsidR="00E55B1E" w:rsidRPr="00A76041">
              <w:rPr>
                <w:rFonts w:cstheme="minorHAnsi"/>
                <w:w w:val="110"/>
                <w:sz w:val="20"/>
              </w:rPr>
              <w:t xml:space="preserve"> </w:t>
            </w:r>
            <w:r w:rsidR="00BD0872" w:rsidRPr="00A76041">
              <w:rPr>
                <w:rFonts w:cstheme="minorHAnsi"/>
                <w:w w:val="110"/>
                <w:sz w:val="20"/>
              </w:rPr>
              <w:t>&gt;</w:t>
            </w:r>
            <w:r w:rsidR="00BD0872" w:rsidRPr="00A76041">
              <w:rPr>
                <w:rFonts w:cstheme="minorHAnsi"/>
                <w:b/>
                <w:w w:val="110"/>
                <w:sz w:val="20"/>
              </w:rPr>
              <w:t xml:space="preserve"> </w:t>
            </w:r>
            <w:r w:rsidR="00040E66" w:rsidRPr="00A76041">
              <w:rPr>
                <w:rFonts w:cstheme="minorHAnsi"/>
                <w:b/>
                <w:w w:val="110"/>
                <w:sz w:val="20"/>
              </w:rPr>
              <w:t>Check safety-</w:t>
            </w:r>
            <w:r w:rsidRPr="00A76041">
              <w:rPr>
                <w:rFonts w:cstheme="minorHAnsi"/>
                <w:b/>
                <w:w w:val="110"/>
                <w:sz w:val="20"/>
              </w:rPr>
              <w:t xml:space="preserve">related </w:t>
            </w:r>
            <w:r w:rsidR="00970686" w:rsidRPr="00A76041">
              <w:rPr>
                <w:rFonts w:cstheme="minorHAnsi"/>
                <w:b/>
                <w:w w:val="110"/>
                <w:sz w:val="20"/>
              </w:rPr>
              <w:t xml:space="preserve">diagnostic settings for model </w:t>
            </w:r>
            <w:r w:rsidRPr="00A76041">
              <w:rPr>
                <w:rFonts w:cstheme="minorHAnsi"/>
                <w:b/>
                <w:w w:val="110"/>
                <w:sz w:val="20"/>
              </w:rPr>
              <w:t>referencing</w:t>
            </w:r>
          </w:p>
          <w:p w:rsidR="008A1606" w:rsidRPr="00A76041" w:rsidRDefault="008A1606" w:rsidP="00105991">
            <w:pPr>
              <w:pStyle w:val="TableParagraph"/>
              <w:spacing w:before="60"/>
              <w:rPr>
                <w:rFonts w:eastAsia="Cambria" w:cstheme="minorHAnsi"/>
                <w:sz w:val="20"/>
                <w:szCs w:val="20"/>
              </w:rPr>
            </w:pPr>
            <w:r w:rsidRPr="00A76041">
              <w:rPr>
                <w:rFonts w:eastAsia="Cambria" w:cstheme="minorHAnsi"/>
                <w:w w:val="105"/>
                <w:sz w:val="20"/>
                <w:szCs w:val="20"/>
              </w:rPr>
              <w:t xml:space="preserve">For </w:t>
            </w:r>
            <w:r w:rsidR="00E55B1E" w:rsidRPr="00C23CDE">
              <w:rPr>
                <w:rFonts w:eastAsia="Cambria" w:cstheme="minorHAnsi"/>
                <w:w w:val="105"/>
                <w:sz w:val="20"/>
                <w:szCs w:val="20"/>
              </w:rPr>
              <w:t>DO-178C/DO-331</w:t>
            </w:r>
            <w:r w:rsidR="00E55B1E" w:rsidRPr="00833A70">
              <w:rPr>
                <w:rFonts w:eastAsia="Cambria" w:cstheme="minorHAnsi"/>
                <w:spacing w:val="-5"/>
                <w:w w:val="110"/>
                <w:sz w:val="20"/>
                <w:szCs w:val="20"/>
              </w:rPr>
              <w:t xml:space="preserve"> </w:t>
            </w:r>
            <w:r w:rsidRPr="00A76041">
              <w:rPr>
                <w:rFonts w:eastAsia="Cambria" w:cstheme="minorHAnsi"/>
                <w:w w:val="105"/>
                <w:sz w:val="20"/>
                <w:szCs w:val="20"/>
              </w:rPr>
              <w:t>check details, see “Check safety-related diagnostic settings for model referencing”.</w:t>
            </w:r>
          </w:p>
        </w:tc>
      </w:tr>
      <w:tr w:rsidR="00970686" w:rsidTr="0010599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70686" w:rsidRPr="00A76041" w:rsidRDefault="00970686" w:rsidP="00105991">
            <w:pPr>
              <w:pStyle w:val="TableParagraph"/>
              <w:spacing w:before="60"/>
              <w:rPr>
                <w:rFonts w:eastAsia="Cambria" w:cstheme="minorHAnsi"/>
                <w:sz w:val="20"/>
                <w:szCs w:val="20"/>
              </w:rPr>
            </w:pPr>
            <w:r w:rsidRPr="00A76041">
              <w:rPr>
                <w:rFonts w:cstheme="minorHAnsi"/>
                <w:w w:val="105"/>
                <w:sz w:val="20"/>
              </w:rPr>
              <w:t>References</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F774AE" w:rsidRPr="0065742A" w:rsidRDefault="00970686" w:rsidP="0065742A">
            <w:pPr>
              <w:pStyle w:val="TableParagraph"/>
              <w:numPr>
                <w:ilvl w:val="0"/>
                <w:numId w:val="40"/>
              </w:numPr>
              <w:tabs>
                <w:tab w:val="left" w:pos="340"/>
              </w:tabs>
              <w:spacing w:before="60"/>
              <w:ind w:left="230" w:hanging="230"/>
              <w:rPr>
                <w:rFonts w:eastAsia="Cambria" w:cstheme="minorHAnsi"/>
                <w:sz w:val="20"/>
                <w:szCs w:val="20"/>
              </w:rPr>
            </w:pPr>
            <w:r w:rsidRPr="00A76041">
              <w:rPr>
                <w:rFonts w:eastAsia="Cambria" w:cstheme="minorHAnsi"/>
                <w:w w:val="110"/>
                <w:sz w:val="20"/>
                <w:szCs w:val="20"/>
              </w:rPr>
              <w:t>DO-331,</w:t>
            </w:r>
            <w:r w:rsidRPr="00A76041">
              <w:rPr>
                <w:rFonts w:eastAsia="Cambria" w:cstheme="minorHAnsi"/>
                <w:spacing w:val="-9"/>
                <w:w w:val="110"/>
                <w:sz w:val="20"/>
                <w:szCs w:val="20"/>
              </w:rPr>
              <w:t xml:space="preserve"> </w:t>
            </w:r>
            <w:r w:rsidRPr="00A76041">
              <w:rPr>
                <w:rFonts w:eastAsia="Cambria" w:cstheme="minorHAnsi"/>
                <w:w w:val="110"/>
                <w:sz w:val="20"/>
                <w:szCs w:val="20"/>
              </w:rPr>
              <w:t>Section</w:t>
            </w:r>
            <w:r w:rsidRPr="00A76041">
              <w:rPr>
                <w:rFonts w:eastAsia="Cambria" w:cstheme="minorHAnsi"/>
                <w:spacing w:val="-9"/>
                <w:w w:val="110"/>
                <w:sz w:val="20"/>
                <w:szCs w:val="20"/>
              </w:rPr>
              <w:t xml:space="preserve"> </w:t>
            </w:r>
            <w:r w:rsidRPr="00A76041">
              <w:rPr>
                <w:rFonts w:eastAsia="Cambria" w:cstheme="minorHAnsi"/>
                <w:w w:val="110"/>
                <w:sz w:val="20"/>
                <w:szCs w:val="20"/>
              </w:rPr>
              <w:t>MB.6.3.</w:t>
            </w:r>
            <w:r w:rsidR="00F774AE">
              <w:rPr>
                <w:rFonts w:eastAsia="Cambria" w:cstheme="minorHAnsi"/>
                <w:w w:val="110"/>
                <w:sz w:val="20"/>
                <w:szCs w:val="20"/>
              </w:rPr>
              <w:t>1</w:t>
            </w:r>
            <w:r w:rsidRPr="00A76041">
              <w:rPr>
                <w:rFonts w:eastAsia="Cambria" w:cstheme="minorHAnsi"/>
                <w:w w:val="110"/>
                <w:sz w:val="20"/>
                <w:szCs w:val="20"/>
              </w:rPr>
              <w:t>.</w:t>
            </w:r>
            <w:r w:rsidR="00F774AE">
              <w:rPr>
                <w:rFonts w:eastAsia="Cambria" w:cstheme="minorHAnsi"/>
                <w:w w:val="110"/>
                <w:sz w:val="20"/>
                <w:szCs w:val="20"/>
              </w:rPr>
              <w:t>d</w:t>
            </w:r>
            <w:r w:rsidRPr="00A76041">
              <w:rPr>
                <w:rFonts w:eastAsia="Cambria" w:cstheme="minorHAnsi"/>
                <w:spacing w:val="-9"/>
                <w:w w:val="110"/>
                <w:sz w:val="20"/>
                <w:szCs w:val="20"/>
              </w:rPr>
              <w:t xml:space="preserve"> </w:t>
            </w:r>
            <w:r w:rsidR="00F774AE">
              <w:rPr>
                <w:rFonts w:eastAsia="Cambria" w:cstheme="minorHAnsi"/>
                <w:w w:val="110"/>
                <w:sz w:val="20"/>
                <w:szCs w:val="20"/>
              </w:rPr>
              <w:t>'High-level requirements are verifiable'</w:t>
            </w:r>
            <w:r w:rsidR="0065742A">
              <w:rPr>
                <w:rFonts w:eastAsia="Cambria" w:cstheme="minorHAnsi"/>
                <w:sz w:val="20"/>
                <w:szCs w:val="20"/>
              </w:rPr>
              <w:br/>
            </w:r>
            <w:r w:rsidR="00F774AE" w:rsidRPr="0065742A">
              <w:rPr>
                <w:rFonts w:eastAsia="Cambria" w:cstheme="minorHAnsi"/>
                <w:w w:val="110"/>
                <w:sz w:val="20"/>
                <w:szCs w:val="20"/>
              </w:rPr>
              <w:t>DO-331,</w:t>
            </w:r>
            <w:r w:rsidR="00F774AE" w:rsidRPr="0065742A">
              <w:rPr>
                <w:rFonts w:eastAsia="Cambria" w:cstheme="minorHAnsi"/>
                <w:spacing w:val="-9"/>
                <w:w w:val="110"/>
                <w:sz w:val="20"/>
                <w:szCs w:val="20"/>
              </w:rPr>
              <w:t xml:space="preserve"> </w:t>
            </w:r>
            <w:r w:rsidR="00F774AE" w:rsidRPr="0065742A">
              <w:rPr>
                <w:rFonts w:eastAsia="Cambria" w:cstheme="minorHAnsi"/>
                <w:w w:val="110"/>
                <w:sz w:val="20"/>
                <w:szCs w:val="20"/>
              </w:rPr>
              <w:t>Section</w:t>
            </w:r>
            <w:r w:rsidR="00F774AE" w:rsidRPr="0065742A">
              <w:rPr>
                <w:rFonts w:eastAsia="Cambria" w:cstheme="minorHAnsi"/>
                <w:spacing w:val="-9"/>
                <w:w w:val="110"/>
                <w:sz w:val="20"/>
                <w:szCs w:val="20"/>
              </w:rPr>
              <w:t xml:space="preserve"> </w:t>
            </w:r>
            <w:r w:rsidR="00F774AE" w:rsidRPr="0065742A">
              <w:rPr>
                <w:rFonts w:eastAsia="Cambria" w:cstheme="minorHAnsi"/>
                <w:w w:val="110"/>
                <w:sz w:val="20"/>
                <w:szCs w:val="20"/>
              </w:rPr>
              <w:t>MB.6.3.2.d</w:t>
            </w:r>
            <w:r w:rsidR="00F774AE" w:rsidRPr="0065742A">
              <w:rPr>
                <w:rFonts w:eastAsia="Cambria" w:cstheme="minorHAnsi"/>
                <w:spacing w:val="-9"/>
                <w:w w:val="110"/>
                <w:sz w:val="20"/>
                <w:szCs w:val="20"/>
              </w:rPr>
              <w:t xml:space="preserve"> </w:t>
            </w:r>
            <w:r w:rsidR="00A308FE" w:rsidRPr="0065742A">
              <w:rPr>
                <w:rFonts w:eastAsia="Cambria" w:cstheme="minorHAnsi"/>
                <w:w w:val="110"/>
                <w:sz w:val="20"/>
                <w:szCs w:val="20"/>
              </w:rPr>
              <w:t>'Low-level requirements are verifiable</w:t>
            </w:r>
            <w:r w:rsidR="00F774AE" w:rsidRPr="0065742A">
              <w:rPr>
                <w:rFonts w:eastAsia="Cambria" w:cstheme="minorHAnsi"/>
                <w:w w:val="110"/>
                <w:sz w:val="20"/>
                <w:szCs w:val="20"/>
              </w:rPr>
              <w:t>'</w:t>
            </w:r>
            <w:r w:rsidR="0065742A">
              <w:rPr>
                <w:rFonts w:eastAsia="Cambria" w:cstheme="minorHAnsi"/>
                <w:sz w:val="20"/>
                <w:szCs w:val="20"/>
              </w:rPr>
              <w:br/>
            </w:r>
            <w:r w:rsidR="00F774AE" w:rsidRPr="0065742A">
              <w:rPr>
                <w:rFonts w:eastAsia="Cambria" w:cstheme="minorHAnsi"/>
                <w:w w:val="110"/>
                <w:sz w:val="20"/>
                <w:szCs w:val="20"/>
              </w:rPr>
              <w:t>DO-331,</w:t>
            </w:r>
            <w:r w:rsidR="00F774AE" w:rsidRPr="0065742A">
              <w:rPr>
                <w:rFonts w:eastAsia="Cambria" w:cstheme="minorHAnsi"/>
                <w:spacing w:val="-9"/>
                <w:w w:val="110"/>
                <w:sz w:val="20"/>
                <w:szCs w:val="20"/>
              </w:rPr>
              <w:t xml:space="preserve"> </w:t>
            </w:r>
            <w:r w:rsidR="00F774AE" w:rsidRPr="0065742A">
              <w:rPr>
                <w:rFonts w:eastAsia="Cambria" w:cstheme="minorHAnsi"/>
                <w:w w:val="110"/>
                <w:sz w:val="20"/>
                <w:szCs w:val="20"/>
              </w:rPr>
              <w:t>Section</w:t>
            </w:r>
            <w:r w:rsidR="00F774AE" w:rsidRPr="0065742A">
              <w:rPr>
                <w:rFonts w:eastAsia="Cambria" w:cstheme="minorHAnsi"/>
                <w:spacing w:val="-9"/>
                <w:w w:val="110"/>
                <w:sz w:val="20"/>
                <w:szCs w:val="20"/>
              </w:rPr>
              <w:t xml:space="preserve"> </w:t>
            </w:r>
            <w:r w:rsidR="00F774AE" w:rsidRPr="0065742A">
              <w:rPr>
                <w:rFonts w:eastAsia="Cambria" w:cstheme="minorHAnsi"/>
                <w:w w:val="110"/>
                <w:sz w:val="20"/>
                <w:szCs w:val="20"/>
              </w:rPr>
              <w:t>MB.6.3.3.b</w:t>
            </w:r>
            <w:r w:rsidR="00F774AE" w:rsidRPr="0065742A">
              <w:rPr>
                <w:rFonts w:eastAsia="Cambria" w:cstheme="minorHAnsi"/>
                <w:spacing w:val="-9"/>
                <w:w w:val="110"/>
                <w:sz w:val="20"/>
                <w:szCs w:val="20"/>
              </w:rPr>
              <w:t xml:space="preserve"> </w:t>
            </w:r>
            <w:r w:rsidR="00F774AE" w:rsidRPr="0065742A">
              <w:rPr>
                <w:rFonts w:eastAsia="Cambria" w:cstheme="minorHAnsi"/>
                <w:w w:val="110"/>
                <w:sz w:val="20"/>
                <w:szCs w:val="20"/>
              </w:rPr>
              <w:t>'Software</w:t>
            </w:r>
            <w:r w:rsidR="00F774AE" w:rsidRPr="0065742A">
              <w:rPr>
                <w:rFonts w:eastAsia="Cambria" w:cstheme="minorHAnsi"/>
                <w:spacing w:val="-9"/>
                <w:w w:val="110"/>
                <w:sz w:val="20"/>
                <w:szCs w:val="20"/>
              </w:rPr>
              <w:t xml:space="preserve"> </w:t>
            </w:r>
            <w:r w:rsidR="00F774AE" w:rsidRPr="0065742A">
              <w:rPr>
                <w:rFonts w:eastAsia="Cambria" w:cstheme="minorHAnsi"/>
                <w:w w:val="110"/>
                <w:sz w:val="20"/>
                <w:szCs w:val="20"/>
              </w:rPr>
              <w:t>architecture</w:t>
            </w:r>
            <w:r w:rsidR="00F774AE" w:rsidRPr="0065742A">
              <w:rPr>
                <w:rFonts w:eastAsia="Cambria" w:cstheme="minorHAnsi"/>
                <w:spacing w:val="-9"/>
                <w:w w:val="110"/>
                <w:sz w:val="20"/>
                <w:szCs w:val="20"/>
              </w:rPr>
              <w:t xml:space="preserve"> </w:t>
            </w:r>
            <w:r w:rsidR="00F774AE" w:rsidRPr="0065742A">
              <w:rPr>
                <w:rFonts w:eastAsia="Cambria" w:cstheme="minorHAnsi"/>
                <w:w w:val="110"/>
                <w:sz w:val="20"/>
                <w:szCs w:val="20"/>
              </w:rPr>
              <w:t>is</w:t>
            </w:r>
            <w:r w:rsidR="00F774AE" w:rsidRPr="0065742A">
              <w:rPr>
                <w:rFonts w:eastAsia="Cambria" w:cstheme="minorHAnsi"/>
                <w:spacing w:val="-9"/>
                <w:w w:val="110"/>
                <w:sz w:val="20"/>
                <w:szCs w:val="20"/>
              </w:rPr>
              <w:t xml:space="preserve"> </w:t>
            </w:r>
            <w:r w:rsidR="00F774AE" w:rsidRPr="0065742A">
              <w:rPr>
                <w:rFonts w:eastAsia="Cambria" w:cstheme="minorHAnsi"/>
                <w:w w:val="110"/>
                <w:sz w:val="20"/>
                <w:szCs w:val="20"/>
              </w:rPr>
              <w:t>consistent'</w:t>
            </w:r>
          </w:p>
        </w:tc>
      </w:tr>
      <w:tr w:rsidR="00970686" w:rsidTr="0010599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70686" w:rsidRPr="00A76041" w:rsidRDefault="00970686" w:rsidP="00105991">
            <w:pPr>
              <w:pStyle w:val="TableParagraph"/>
              <w:spacing w:before="60"/>
              <w:rPr>
                <w:rFonts w:eastAsia="Cambria" w:cstheme="minorHAnsi"/>
                <w:sz w:val="20"/>
                <w:szCs w:val="20"/>
              </w:rPr>
            </w:pPr>
            <w:r w:rsidRPr="00A76041">
              <w:rPr>
                <w:rFonts w:cstheme="minorHAnsi"/>
                <w:w w:val="110"/>
                <w:sz w:val="20"/>
              </w:rPr>
              <w:t>See Also</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70686" w:rsidRPr="00A76041" w:rsidRDefault="00970686" w:rsidP="00105991">
            <w:pPr>
              <w:pStyle w:val="TableParagraph"/>
              <w:spacing w:before="60"/>
              <w:rPr>
                <w:rFonts w:eastAsia="Cambria" w:cstheme="minorHAnsi"/>
                <w:sz w:val="20"/>
                <w:szCs w:val="20"/>
              </w:rPr>
            </w:pPr>
            <w:r w:rsidRPr="00A76041">
              <w:rPr>
                <w:rFonts w:eastAsia="Cambria" w:cstheme="minorHAnsi"/>
                <w:w w:val="110"/>
                <w:sz w:val="20"/>
                <w:szCs w:val="20"/>
              </w:rPr>
              <w:t>“</w:t>
            </w:r>
            <w:r w:rsidR="00E55B1E">
              <w:rPr>
                <w:rFonts w:eastAsia="Cambria" w:cstheme="minorHAnsi"/>
                <w:w w:val="110"/>
                <w:sz w:val="20"/>
                <w:szCs w:val="20"/>
              </w:rPr>
              <w:t>Model Configuration Parameters</w:t>
            </w:r>
            <w:r w:rsidR="00E55B1E" w:rsidRPr="00CE1F71">
              <w:rPr>
                <w:rFonts w:eastAsia="Cambria" w:cstheme="minorHAnsi"/>
                <w:w w:val="110"/>
                <w:sz w:val="20"/>
                <w:szCs w:val="20"/>
              </w:rPr>
              <w:t>:</w:t>
            </w:r>
            <w:r w:rsidR="00E55B1E" w:rsidRPr="00CE1F71">
              <w:rPr>
                <w:rFonts w:eastAsia="Cambria" w:cstheme="minorHAnsi"/>
                <w:spacing w:val="-6"/>
                <w:w w:val="110"/>
                <w:sz w:val="20"/>
                <w:szCs w:val="20"/>
              </w:rPr>
              <w:t xml:space="preserve"> </w:t>
            </w:r>
            <w:r w:rsidRPr="00A76041">
              <w:rPr>
                <w:rFonts w:eastAsia="Cambria" w:cstheme="minorHAnsi"/>
                <w:spacing w:val="-8"/>
                <w:w w:val="110"/>
                <w:sz w:val="20"/>
                <w:szCs w:val="20"/>
              </w:rPr>
              <w:t xml:space="preserve"> </w:t>
            </w:r>
            <w:r w:rsidRPr="00A76041">
              <w:rPr>
                <w:rFonts w:eastAsia="Cambria" w:cstheme="minorHAnsi"/>
                <w:w w:val="110"/>
                <w:sz w:val="20"/>
                <w:szCs w:val="20"/>
              </w:rPr>
              <w:t>Model</w:t>
            </w:r>
            <w:r w:rsidRPr="00A76041">
              <w:rPr>
                <w:rFonts w:eastAsia="Cambria" w:cstheme="minorHAnsi"/>
                <w:spacing w:val="-8"/>
                <w:w w:val="110"/>
                <w:sz w:val="20"/>
                <w:szCs w:val="20"/>
              </w:rPr>
              <w:t xml:space="preserve"> </w:t>
            </w:r>
            <w:r w:rsidRPr="00A76041">
              <w:rPr>
                <w:rFonts w:eastAsia="Cambria" w:cstheme="minorHAnsi"/>
                <w:w w:val="110"/>
                <w:sz w:val="20"/>
                <w:szCs w:val="20"/>
              </w:rPr>
              <w:t>Referencing</w:t>
            </w:r>
            <w:r w:rsidR="00E55B1E">
              <w:rPr>
                <w:rFonts w:eastAsia="Cambria" w:cstheme="minorHAnsi"/>
                <w:w w:val="110"/>
                <w:sz w:val="20"/>
                <w:szCs w:val="20"/>
              </w:rPr>
              <w:t xml:space="preserve"> Diagnostics</w:t>
            </w:r>
            <w:r w:rsidRPr="00A76041">
              <w:rPr>
                <w:rFonts w:eastAsia="Cambria" w:cstheme="minorHAnsi"/>
                <w:w w:val="110"/>
                <w:sz w:val="20"/>
                <w:szCs w:val="20"/>
              </w:rPr>
              <w:t>”</w:t>
            </w:r>
            <w:r w:rsidRPr="00A76041">
              <w:rPr>
                <w:rFonts w:eastAsia="Cambria" w:cstheme="minorHAnsi"/>
                <w:spacing w:val="-8"/>
                <w:w w:val="110"/>
                <w:sz w:val="20"/>
                <w:szCs w:val="20"/>
              </w:rPr>
              <w:t xml:space="preserve"> </w:t>
            </w:r>
            <w:r w:rsidRPr="00A76041">
              <w:rPr>
                <w:rFonts w:eastAsia="Cambria" w:cstheme="minorHAnsi"/>
                <w:w w:val="110"/>
                <w:sz w:val="20"/>
                <w:szCs w:val="20"/>
              </w:rPr>
              <w:t>in</w:t>
            </w:r>
            <w:r w:rsidRPr="00A76041">
              <w:rPr>
                <w:rFonts w:eastAsia="Cambria" w:cstheme="minorHAnsi"/>
                <w:spacing w:val="-8"/>
                <w:w w:val="110"/>
                <w:sz w:val="20"/>
                <w:szCs w:val="20"/>
              </w:rPr>
              <w:t xml:space="preserve"> </w:t>
            </w:r>
            <w:r w:rsidRPr="00A76041">
              <w:rPr>
                <w:rFonts w:eastAsia="Cambria" w:cstheme="minorHAnsi"/>
                <w:w w:val="110"/>
                <w:sz w:val="20"/>
                <w:szCs w:val="20"/>
              </w:rPr>
              <w:t>the</w:t>
            </w:r>
            <w:r w:rsidRPr="00A76041">
              <w:rPr>
                <w:rFonts w:eastAsia="Cambria" w:cstheme="minorHAnsi"/>
                <w:spacing w:val="-8"/>
                <w:w w:val="110"/>
                <w:sz w:val="20"/>
                <w:szCs w:val="20"/>
              </w:rPr>
              <w:t xml:space="preserve"> </w:t>
            </w:r>
            <w:r w:rsidRPr="00A76041">
              <w:rPr>
                <w:rFonts w:eastAsia="Cambria" w:cstheme="minorHAnsi"/>
                <w:w w:val="110"/>
                <w:sz w:val="20"/>
                <w:szCs w:val="20"/>
              </w:rPr>
              <w:t>Simulink</w:t>
            </w:r>
            <w:r w:rsidRPr="00A76041">
              <w:rPr>
                <w:rFonts w:eastAsia="Cambria" w:cstheme="minorHAnsi"/>
                <w:spacing w:val="-8"/>
                <w:w w:val="110"/>
                <w:sz w:val="20"/>
                <w:szCs w:val="20"/>
              </w:rPr>
              <w:t xml:space="preserve"> </w:t>
            </w:r>
            <w:r w:rsidRPr="00A76041">
              <w:rPr>
                <w:rFonts w:eastAsia="Cambria" w:cstheme="minorHAnsi"/>
                <w:w w:val="110"/>
                <w:sz w:val="20"/>
                <w:szCs w:val="20"/>
              </w:rPr>
              <w:t>documentation</w:t>
            </w:r>
          </w:p>
        </w:tc>
      </w:tr>
      <w:tr w:rsidR="00970686" w:rsidTr="00105991">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970686" w:rsidRPr="00A76041" w:rsidRDefault="00970686" w:rsidP="00105991">
            <w:pPr>
              <w:pStyle w:val="TableParagraph"/>
              <w:spacing w:before="60"/>
              <w:rPr>
                <w:rFonts w:eastAsia="Cambria" w:cstheme="minorHAnsi"/>
                <w:sz w:val="20"/>
                <w:szCs w:val="20"/>
              </w:rPr>
            </w:pPr>
            <w:r w:rsidRPr="00A76041">
              <w:rPr>
                <w:rFonts w:cstheme="minorHAnsi"/>
                <w:w w:val="115"/>
                <w:sz w:val="20"/>
              </w:rPr>
              <w:t>Last</w:t>
            </w:r>
            <w:r w:rsidRPr="00A76041">
              <w:rPr>
                <w:rFonts w:cstheme="minorHAnsi"/>
                <w:spacing w:val="-22"/>
                <w:w w:val="115"/>
                <w:sz w:val="20"/>
              </w:rPr>
              <w:t xml:space="preserve"> </w:t>
            </w:r>
            <w:r w:rsidRPr="00A76041">
              <w:rPr>
                <w:rFonts w:cstheme="minorHAnsi"/>
                <w:w w:val="115"/>
                <w:sz w:val="20"/>
              </w:rPr>
              <w:t>Changed</w:t>
            </w:r>
          </w:p>
        </w:tc>
        <w:tc>
          <w:tcPr>
            <w:tcW w:w="744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970686" w:rsidRPr="00A76041" w:rsidRDefault="00A308FE" w:rsidP="00105991">
            <w:pPr>
              <w:pStyle w:val="TableParagraph"/>
              <w:spacing w:before="60"/>
              <w:rPr>
                <w:rFonts w:eastAsia="Cambria" w:cstheme="minorHAnsi"/>
                <w:sz w:val="20"/>
                <w:szCs w:val="20"/>
              </w:rPr>
            </w:pPr>
            <w:r>
              <w:rPr>
                <w:rFonts w:cstheme="minorHAnsi"/>
                <w:w w:val="105"/>
                <w:sz w:val="20"/>
              </w:rPr>
              <w:t>R2018a</w:t>
            </w:r>
          </w:p>
        </w:tc>
      </w:tr>
    </w:tbl>
    <w:p w:rsidR="00105991" w:rsidRDefault="00105991" w:rsidP="008A1606">
      <w:pPr>
        <w:pStyle w:val="Heading4"/>
        <w:rPr>
          <w:w w:val="105"/>
        </w:rPr>
      </w:pPr>
      <w:bookmarkStart w:id="218" w:name="_bookmark81"/>
      <w:bookmarkEnd w:id="218"/>
    </w:p>
    <w:p w:rsidR="00105991" w:rsidRDefault="00105991">
      <w:pPr>
        <w:spacing w:after="160" w:line="259" w:lineRule="auto"/>
        <w:rPr>
          <w:rFonts w:ascii="Arial" w:hAnsi="Arial" w:cs="Arial"/>
          <w:b/>
          <w:w w:val="105"/>
          <w:sz w:val="20"/>
          <w:szCs w:val="20"/>
        </w:rPr>
      </w:pPr>
      <w:r>
        <w:rPr>
          <w:w w:val="105"/>
        </w:rPr>
        <w:br w:type="page"/>
      </w:r>
    </w:p>
    <w:p w:rsidR="008A1606" w:rsidRDefault="008A1606" w:rsidP="008A1606">
      <w:pPr>
        <w:pStyle w:val="Heading4"/>
        <w:rPr>
          <w:rFonts w:ascii="Calibri" w:eastAsia="Calibri" w:hAnsi="Calibri" w:cs="Calibri"/>
          <w:bCs/>
          <w:sz w:val="16"/>
          <w:szCs w:val="16"/>
        </w:rPr>
      </w:pPr>
      <w:bookmarkStart w:id="219" w:name="_Toc503436789"/>
      <w:r>
        <w:rPr>
          <w:w w:val="105"/>
        </w:rPr>
        <w:lastRenderedPageBreak/>
        <w:t>hisl_0311: Configuration Parameters &gt; Diagnostics &gt;</w:t>
      </w:r>
      <w:r>
        <w:rPr>
          <w:spacing w:val="-2"/>
          <w:w w:val="105"/>
        </w:rPr>
        <w:t xml:space="preserve"> </w:t>
      </w:r>
      <w:r>
        <w:rPr>
          <w:w w:val="105"/>
        </w:rPr>
        <w:t>Stateflow</w:t>
      </w:r>
      <w:bookmarkEnd w:id="219"/>
    </w:p>
    <w:tbl>
      <w:tblPr>
        <w:tblW w:w="0" w:type="auto"/>
        <w:tblLayout w:type="fixed"/>
        <w:tblCellMar>
          <w:left w:w="0" w:type="dxa"/>
          <w:right w:w="0" w:type="dxa"/>
        </w:tblCellMar>
        <w:tblLook w:val="01E0" w:firstRow="1" w:lastRow="1" w:firstColumn="1" w:lastColumn="1" w:noHBand="0" w:noVBand="0"/>
      </w:tblPr>
      <w:tblGrid>
        <w:gridCol w:w="1795"/>
        <w:gridCol w:w="7445"/>
      </w:tblGrid>
      <w:tr w:rsidR="008A1606" w:rsidTr="00105991">
        <w:tc>
          <w:tcPr>
            <w:tcW w:w="1795" w:type="dxa"/>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8A1606" w:rsidRDefault="008A1606" w:rsidP="00105991">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45" w:type="dxa"/>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8A1606" w:rsidRDefault="008A1606" w:rsidP="00105991">
            <w:pPr>
              <w:pStyle w:val="TableParagraph"/>
              <w:spacing w:before="28"/>
              <w:rPr>
                <w:rFonts w:ascii="Calibri" w:eastAsia="Calibri" w:hAnsi="Calibri" w:cs="Calibri"/>
                <w:sz w:val="20"/>
                <w:szCs w:val="20"/>
              </w:rPr>
            </w:pPr>
            <w:r>
              <w:rPr>
                <w:rFonts w:ascii="Calibri"/>
                <w:b/>
                <w:w w:val="105"/>
                <w:sz w:val="20"/>
              </w:rPr>
              <w:t>hisl_0311: Configuration Parameters &gt; Diagnostics &gt;</w:t>
            </w:r>
            <w:r>
              <w:rPr>
                <w:rFonts w:ascii="Calibri"/>
                <w:b/>
                <w:spacing w:val="-3"/>
                <w:w w:val="105"/>
                <w:sz w:val="20"/>
              </w:rPr>
              <w:t xml:space="preserve"> </w:t>
            </w:r>
            <w:r>
              <w:rPr>
                <w:rFonts w:ascii="Calibri"/>
                <w:b/>
                <w:w w:val="105"/>
                <w:sz w:val="20"/>
              </w:rPr>
              <w:t>Stateflow</w:t>
            </w:r>
          </w:p>
        </w:tc>
      </w:tr>
      <w:tr w:rsidR="008A1606" w:rsidTr="0010599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1606" w:rsidRPr="009D2E65" w:rsidRDefault="008A1606" w:rsidP="00105991">
            <w:pPr>
              <w:pStyle w:val="TableParagraph"/>
              <w:spacing w:before="60"/>
              <w:rPr>
                <w:rFonts w:eastAsia="Cambria" w:cstheme="minorHAnsi"/>
                <w:sz w:val="20"/>
                <w:szCs w:val="20"/>
              </w:rPr>
            </w:pPr>
            <w:r w:rsidRPr="009D2E65">
              <w:rPr>
                <w:rFonts w:cstheme="minorHAnsi"/>
                <w:w w:val="105"/>
                <w:sz w:val="20"/>
              </w:rPr>
              <w:t>Description</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1606" w:rsidRPr="009D2E65" w:rsidRDefault="008A1606" w:rsidP="00105991">
            <w:pPr>
              <w:pStyle w:val="TableParagraph"/>
              <w:spacing w:before="60"/>
              <w:rPr>
                <w:rFonts w:eastAsia="Cambria" w:cstheme="minorHAnsi"/>
                <w:sz w:val="20"/>
                <w:szCs w:val="20"/>
              </w:rPr>
            </w:pPr>
            <w:r w:rsidRPr="009D2E65">
              <w:rPr>
                <w:rFonts w:cstheme="minorHAnsi"/>
                <w:w w:val="110"/>
                <w:sz w:val="20"/>
              </w:rPr>
              <w:t xml:space="preserve">For models used to develop high-integrity systems, in the Configuration Parameters dialog box, on the </w:t>
            </w:r>
            <w:r w:rsidRPr="009D2E65">
              <w:rPr>
                <w:rFonts w:cstheme="minorHAnsi"/>
                <w:b/>
                <w:w w:val="110"/>
                <w:sz w:val="20"/>
              </w:rPr>
              <w:t xml:space="preserve">Diagnostics </w:t>
            </w:r>
            <w:r w:rsidRPr="009D2E65">
              <w:rPr>
                <w:rFonts w:cstheme="minorHAnsi"/>
                <w:w w:val="110"/>
                <w:sz w:val="20"/>
              </w:rPr>
              <w:t xml:space="preserve">&gt; </w:t>
            </w:r>
            <w:r w:rsidRPr="009D2E65">
              <w:rPr>
                <w:rFonts w:cstheme="minorHAnsi"/>
                <w:b/>
                <w:w w:val="110"/>
                <w:sz w:val="20"/>
              </w:rPr>
              <w:t xml:space="preserve">Stateflow </w:t>
            </w:r>
            <w:r w:rsidRPr="009D2E65">
              <w:rPr>
                <w:rFonts w:cstheme="minorHAnsi"/>
                <w:w w:val="110"/>
                <w:sz w:val="20"/>
              </w:rPr>
              <w:t xml:space="preserve">pane, set the </w:t>
            </w:r>
            <w:r w:rsidRPr="009D2E65">
              <w:rPr>
                <w:rFonts w:cstheme="minorHAnsi"/>
                <w:b/>
                <w:w w:val="110"/>
                <w:sz w:val="20"/>
              </w:rPr>
              <w:t xml:space="preserve">Stateflow </w:t>
            </w:r>
            <w:r w:rsidRPr="009D2E65">
              <w:rPr>
                <w:rFonts w:cstheme="minorHAnsi"/>
                <w:w w:val="110"/>
                <w:sz w:val="20"/>
              </w:rPr>
              <w:t>parameters</w:t>
            </w:r>
            <w:r w:rsidRPr="009D2E65">
              <w:rPr>
                <w:rFonts w:cstheme="minorHAnsi"/>
                <w:spacing w:val="-28"/>
                <w:w w:val="110"/>
                <w:sz w:val="20"/>
              </w:rPr>
              <w:t xml:space="preserve"> </w:t>
            </w:r>
            <w:r w:rsidRPr="009D2E65">
              <w:rPr>
                <w:rFonts w:cstheme="minorHAnsi"/>
                <w:w w:val="110"/>
                <w:sz w:val="20"/>
              </w:rPr>
              <w:t>as</w:t>
            </w:r>
            <w:r w:rsidRPr="009D2E65">
              <w:rPr>
                <w:rFonts w:cstheme="minorHAnsi"/>
                <w:spacing w:val="-28"/>
                <w:w w:val="110"/>
                <w:sz w:val="20"/>
              </w:rPr>
              <w:t xml:space="preserve"> </w:t>
            </w:r>
            <w:r w:rsidRPr="009D2E65">
              <w:rPr>
                <w:rFonts w:cstheme="minorHAnsi"/>
                <w:w w:val="110"/>
                <w:sz w:val="20"/>
              </w:rPr>
              <w:t>follows:</w:t>
            </w:r>
          </w:p>
          <w:p w:rsidR="008A1606" w:rsidRPr="009D2E65"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9D2E65">
              <w:rPr>
                <w:rFonts w:cstheme="minorHAnsi"/>
                <w:b/>
                <w:w w:val="110"/>
                <w:sz w:val="20"/>
              </w:rPr>
              <w:t xml:space="preserve">Unexpected backtracking </w:t>
            </w:r>
            <w:r w:rsidRPr="009D2E65">
              <w:rPr>
                <w:rFonts w:cstheme="minorHAnsi"/>
                <w:w w:val="110"/>
                <w:sz w:val="20"/>
              </w:rPr>
              <w:t>to</w:t>
            </w:r>
            <w:r w:rsidRPr="009D2E65">
              <w:rPr>
                <w:rFonts w:cstheme="minorHAnsi"/>
                <w:spacing w:val="40"/>
                <w:w w:val="110"/>
                <w:sz w:val="20"/>
              </w:rPr>
              <w:t xml:space="preserve"> </w:t>
            </w:r>
            <w:r w:rsidRPr="009D2E65">
              <w:rPr>
                <w:rFonts w:ascii="Courier New" w:hAnsi="Courier New" w:cs="Courier New"/>
                <w:w w:val="110"/>
                <w:sz w:val="20"/>
              </w:rPr>
              <w:t>error</w:t>
            </w:r>
          </w:p>
          <w:p w:rsidR="008A1606" w:rsidRPr="009D2E65"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9D2E65">
              <w:rPr>
                <w:rFonts w:cstheme="minorHAnsi"/>
                <w:b/>
                <w:w w:val="115"/>
                <w:sz w:val="20"/>
              </w:rPr>
              <w:t>Invalid</w:t>
            </w:r>
            <w:r w:rsidRPr="009D2E65">
              <w:rPr>
                <w:rFonts w:cstheme="minorHAnsi"/>
                <w:b/>
                <w:spacing w:val="-12"/>
                <w:w w:val="115"/>
                <w:sz w:val="20"/>
              </w:rPr>
              <w:t xml:space="preserve"> </w:t>
            </w:r>
            <w:r w:rsidRPr="009D2E65">
              <w:rPr>
                <w:rFonts w:cstheme="minorHAnsi"/>
                <w:b/>
                <w:w w:val="115"/>
                <w:sz w:val="20"/>
              </w:rPr>
              <w:t>input</w:t>
            </w:r>
            <w:r w:rsidRPr="009D2E65">
              <w:rPr>
                <w:rFonts w:cstheme="minorHAnsi"/>
                <w:b/>
                <w:spacing w:val="-12"/>
                <w:w w:val="115"/>
                <w:sz w:val="20"/>
              </w:rPr>
              <w:t xml:space="preserve"> </w:t>
            </w:r>
            <w:r w:rsidRPr="009D2E65">
              <w:rPr>
                <w:rFonts w:cstheme="minorHAnsi"/>
                <w:b/>
                <w:w w:val="115"/>
                <w:sz w:val="20"/>
              </w:rPr>
              <w:t>data</w:t>
            </w:r>
            <w:r w:rsidRPr="009D2E65">
              <w:rPr>
                <w:rFonts w:cstheme="minorHAnsi"/>
                <w:b/>
                <w:spacing w:val="-12"/>
                <w:w w:val="115"/>
                <w:sz w:val="20"/>
              </w:rPr>
              <w:t xml:space="preserve"> </w:t>
            </w:r>
            <w:r w:rsidRPr="009D2E65">
              <w:rPr>
                <w:rFonts w:cstheme="minorHAnsi"/>
                <w:b/>
                <w:w w:val="115"/>
                <w:sz w:val="20"/>
              </w:rPr>
              <w:t>access</w:t>
            </w:r>
            <w:r w:rsidRPr="009D2E65">
              <w:rPr>
                <w:rFonts w:cstheme="minorHAnsi"/>
                <w:b/>
                <w:spacing w:val="-12"/>
                <w:w w:val="115"/>
                <w:sz w:val="20"/>
              </w:rPr>
              <w:t xml:space="preserve"> </w:t>
            </w:r>
            <w:r w:rsidRPr="009D2E65">
              <w:rPr>
                <w:rFonts w:cstheme="minorHAnsi"/>
                <w:b/>
                <w:w w:val="115"/>
                <w:sz w:val="20"/>
              </w:rPr>
              <w:t>in</w:t>
            </w:r>
            <w:r w:rsidRPr="009D2E65">
              <w:rPr>
                <w:rFonts w:cstheme="minorHAnsi"/>
                <w:b/>
                <w:spacing w:val="-12"/>
                <w:w w:val="115"/>
                <w:sz w:val="20"/>
              </w:rPr>
              <w:t xml:space="preserve"> </w:t>
            </w:r>
            <w:r w:rsidRPr="009D2E65">
              <w:rPr>
                <w:rFonts w:cstheme="minorHAnsi"/>
                <w:b/>
                <w:w w:val="115"/>
                <w:sz w:val="20"/>
              </w:rPr>
              <w:t>chart</w:t>
            </w:r>
            <w:r w:rsidRPr="009D2E65">
              <w:rPr>
                <w:rFonts w:cstheme="minorHAnsi"/>
                <w:b/>
                <w:spacing w:val="-12"/>
                <w:w w:val="115"/>
                <w:sz w:val="20"/>
              </w:rPr>
              <w:t xml:space="preserve"> </w:t>
            </w:r>
            <w:r w:rsidRPr="009D2E65">
              <w:rPr>
                <w:rFonts w:cstheme="minorHAnsi"/>
                <w:b/>
                <w:w w:val="115"/>
                <w:sz w:val="20"/>
              </w:rPr>
              <w:t>initialization</w:t>
            </w:r>
            <w:r w:rsidRPr="009D2E65">
              <w:rPr>
                <w:rFonts w:cstheme="minorHAnsi"/>
                <w:b/>
                <w:spacing w:val="-13"/>
                <w:w w:val="115"/>
                <w:sz w:val="20"/>
              </w:rPr>
              <w:t xml:space="preserve"> </w:t>
            </w:r>
            <w:r w:rsidR="009D2E65">
              <w:rPr>
                <w:rFonts w:cstheme="minorHAnsi"/>
                <w:w w:val="115"/>
                <w:sz w:val="20"/>
              </w:rPr>
              <w:t xml:space="preserve">to </w:t>
            </w:r>
            <w:r w:rsidRPr="009D2E65">
              <w:rPr>
                <w:rFonts w:ascii="Courier New" w:hAnsi="Courier New" w:cs="Courier New"/>
                <w:w w:val="115"/>
                <w:sz w:val="20"/>
              </w:rPr>
              <w:t>error</w:t>
            </w:r>
          </w:p>
          <w:p w:rsidR="008A1606" w:rsidRPr="009D2E65"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9D2E65">
              <w:rPr>
                <w:rFonts w:cstheme="minorHAnsi"/>
                <w:b/>
                <w:w w:val="110"/>
                <w:sz w:val="20"/>
              </w:rPr>
              <w:t xml:space="preserve">No unconditional default transitions </w:t>
            </w:r>
            <w:r w:rsidRPr="009D2E65">
              <w:rPr>
                <w:rFonts w:cstheme="minorHAnsi"/>
                <w:w w:val="110"/>
                <w:sz w:val="20"/>
              </w:rPr>
              <w:t xml:space="preserve">to </w:t>
            </w:r>
            <w:r w:rsidRPr="009D2E65">
              <w:rPr>
                <w:rFonts w:ascii="Courier New" w:hAnsi="Courier New" w:cs="Courier New"/>
                <w:w w:val="110"/>
                <w:sz w:val="20"/>
              </w:rPr>
              <w:t>error</w:t>
            </w:r>
          </w:p>
          <w:p w:rsidR="008A1606" w:rsidRPr="009D2E65"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9D2E65">
              <w:rPr>
                <w:rFonts w:cstheme="minorHAnsi"/>
                <w:b/>
                <w:w w:val="110"/>
                <w:sz w:val="20"/>
              </w:rPr>
              <w:t xml:space="preserve">Transitions outside natural parent </w:t>
            </w:r>
            <w:r w:rsidRPr="009D2E65">
              <w:rPr>
                <w:rFonts w:cstheme="minorHAnsi"/>
                <w:w w:val="110"/>
                <w:sz w:val="20"/>
              </w:rPr>
              <w:t>to</w:t>
            </w:r>
            <w:r w:rsidR="009D2E65">
              <w:rPr>
                <w:rFonts w:cstheme="minorHAnsi"/>
                <w:w w:val="110"/>
                <w:sz w:val="20"/>
              </w:rPr>
              <w:t xml:space="preserve"> </w:t>
            </w:r>
            <w:r w:rsidRPr="009D2E65">
              <w:rPr>
                <w:rFonts w:ascii="Courier New" w:hAnsi="Courier New" w:cs="Courier New"/>
                <w:w w:val="110"/>
                <w:sz w:val="20"/>
              </w:rPr>
              <w:t>error</w:t>
            </w:r>
          </w:p>
          <w:p w:rsidR="008A1606" w:rsidRPr="009D2E65" w:rsidRDefault="008A1606" w:rsidP="00487E65">
            <w:pPr>
              <w:pStyle w:val="TableParagraph"/>
              <w:numPr>
                <w:ilvl w:val="0"/>
                <w:numId w:val="40"/>
              </w:numPr>
              <w:tabs>
                <w:tab w:val="left" w:pos="340"/>
              </w:tabs>
              <w:spacing w:before="30"/>
              <w:ind w:left="230" w:hanging="230"/>
              <w:rPr>
                <w:rFonts w:eastAsia="Lucida Console" w:cstheme="minorHAnsi"/>
                <w:sz w:val="20"/>
                <w:szCs w:val="20"/>
              </w:rPr>
            </w:pPr>
            <w:r w:rsidRPr="009D2E65">
              <w:rPr>
                <w:rFonts w:cstheme="minorHAnsi"/>
                <w:b/>
                <w:w w:val="110"/>
                <w:sz w:val="20"/>
              </w:rPr>
              <w:t xml:space="preserve">Transition shadowing </w:t>
            </w:r>
            <w:r w:rsidRPr="009D2E65">
              <w:rPr>
                <w:rFonts w:cstheme="minorHAnsi"/>
                <w:w w:val="110"/>
                <w:sz w:val="20"/>
              </w:rPr>
              <w:t>to</w:t>
            </w:r>
            <w:r w:rsidRPr="009D2E65">
              <w:rPr>
                <w:rFonts w:cstheme="minorHAnsi"/>
                <w:spacing w:val="2"/>
                <w:w w:val="110"/>
                <w:sz w:val="20"/>
              </w:rPr>
              <w:t xml:space="preserve"> </w:t>
            </w:r>
            <w:r w:rsidRPr="009D2E65">
              <w:rPr>
                <w:rFonts w:ascii="Courier New" w:hAnsi="Courier New" w:cs="Courier New"/>
                <w:w w:val="110"/>
                <w:sz w:val="20"/>
              </w:rPr>
              <w:t>error</w:t>
            </w:r>
          </w:p>
        </w:tc>
      </w:tr>
      <w:tr w:rsidR="008A1606" w:rsidTr="0010599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1606" w:rsidRPr="009D2E65" w:rsidRDefault="008A1606" w:rsidP="00105991">
            <w:pPr>
              <w:pStyle w:val="TableParagraph"/>
              <w:spacing w:before="60"/>
              <w:rPr>
                <w:rFonts w:eastAsia="Cambria" w:cstheme="minorHAnsi"/>
                <w:sz w:val="20"/>
                <w:szCs w:val="20"/>
              </w:rPr>
            </w:pPr>
            <w:r w:rsidRPr="009D2E65">
              <w:rPr>
                <w:rFonts w:cstheme="minorHAnsi"/>
                <w:w w:val="110"/>
                <w:sz w:val="20"/>
              </w:rPr>
              <w:t>Rationale</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1606" w:rsidRPr="009D2E65" w:rsidRDefault="008A1606" w:rsidP="00105991">
            <w:pPr>
              <w:pStyle w:val="TableParagraph"/>
              <w:spacing w:before="60"/>
              <w:rPr>
                <w:rFonts w:eastAsia="Cambria" w:cstheme="minorHAnsi"/>
                <w:sz w:val="20"/>
                <w:szCs w:val="20"/>
              </w:rPr>
            </w:pPr>
            <w:r w:rsidRPr="009D2E65">
              <w:rPr>
                <w:rFonts w:cstheme="minorHAnsi"/>
                <w:w w:val="105"/>
                <w:sz w:val="20"/>
              </w:rPr>
              <w:t xml:space="preserve">Improve robustness of </w:t>
            </w:r>
            <w:r w:rsidRPr="009D2E65">
              <w:rPr>
                <w:rFonts w:cstheme="minorHAnsi"/>
                <w:spacing w:val="6"/>
                <w:w w:val="105"/>
                <w:sz w:val="20"/>
              </w:rPr>
              <w:t>design</w:t>
            </w:r>
            <w:r w:rsidRPr="009D2E65">
              <w:rPr>
                <w:rFonts w:cstheme="minorHAnsi"/>
                <w:w w:val="105"/>
                <w:sz w:val="20"/>
              </w:rPr>
              <w:t>.</w:t>
            </w:r>
          </w:p>
        </w:tc>
      </w:tr>
      <w:tr w:rsidR="009D2E65" w:rsidTr="0010599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D2E65" w:rsidRPr="00A76041" w:rsidRDefault="009D2E65" w:rsidP="00105991">
            <w:pPr>
              <w:pStyle w:val="TableParagraph"/>
              <w:spacing w:before="60"/>
              <w:rPr>
                <w:rFonts w:eastAsia="Cambria" w:cstheme="minorHAnsi"/>
                <w:sz w:val="20"/>
                <w:szCs w:val="20"/>
              </w:rPr>
            </w:pPr>
            <w:r w:rsidRPr="00A76041">
              <w:rPr>
                <w:rFonts w:cstheme="minorHAnsi"/>
                <w:w w:val="110"/>
                <w:sz w:val="20"/>
              </w:rPr>
              <w:t>Model</w:t>
            </w:r>
            <w:r w:rsidRPr="00A76041">
              <w:rPr>
                <w:rFonts w:cstheme="minorHAnsi"/>
                <w:spacing w:val="-28"/>
                <w:w w:val="110"/>
                <w:sz w:val="20"/>
              </w:rPr>
              <w:t xml:space="preserve"> </w:t>
            </w:r>
            <w:r w:rsidRPr="00A76041">
              <w:rPr>
                <w:rFonts w:cstheme="minorHAnsi"/>
                <w:w w:val="110"/>
                <w:sz w:val="20"/>
              </w:rPr>
              <w:t>Advisor Checks</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D2E65" w:rsidRPr="00A76041" w:rsidRDefault="009D2E65" w:rsidP="00487E65">
            <w:pPr>
              <w:pStyle w:val="TableParagraph"/>
              <w:numPr>
                <w:ilvl w:val="0"/>
                <w:numId w:val="40"/>
              </w:numPr>
              <w:spacing w:before="60"/>
              <w:ind w:left="0" w:hanging="302"/>
              <w:rPr>
                <w:rFonts w:eastAsia="Cambria" w:cstheme="minorHAnsi"/>
                <w:sz w:val="20"/>
                <w:szCs w:val="20"/>
              </w:rPr>
            </w:pPr>
            <w:r w:rsidRPr="00A76041">
              <w:rPr>
                <w:rFonts w:cstheme="minorHAnsi"/>
                <w:b/>
                <w:w w:val="110"/>
                <w:sz w:val="20"/>
              </w:rPr>
              <w:t xml:space="preserve">By Task </w:t>
            </w:r>
            <w:r w:rsidRPr="00A76041">
              <w:rPr>
                <w:rFonts w:cstheme="minorHAnsi"/>
                <w:w w:val="110"/>
                <w:sz w:val="20"/>
              </w:rPr>
              <w:t xml:space="preserve">&gt; </w:t>
            </w:r>
            <w:r w:rsidRPr="00A76041">
              <w:rPr>
                <w:rFonts w:cstheme="minorHAnsi"/>
                <w:b/>
                <w:w w:val="110"/>
                <w:sz w:val="20"/>
              </w:rPr>
              <w:t xml:space="preserve">Modeling Standards for DO-178C/DO-331 </w:t>
            </w:r>
            <w:r w:rsidRPr="00A76041">
              <w:rPr>
                <w:rFonts w:cstheme="minorHAnsi"/>
                <w:w w:val="110"/>
                <w:sz w:val="20"/>
              </w:rPr>
              <w:t>&gt;</w:t>
            </w:r>
            <w:r w:rsidRPr="00A76041">
              <w:rPr>
                <w:rFonts w:cstheme="minorHAnsi"/>
                <w:b/>
                <w:w w:val="110"/>
                <w:sz w:val="20"/>
              </w:rPr>
              <w:t xml:space="preserve"> </w:t>
            </w:r>
            <w:r w:rsidRPr="00AA449F">
              <w:rPr>
                <w:rFonts w:cstheme="minorHAnsi"/>
                <w:b/>
                <w:w w:val="110"/>
                <w:sz w:val="20"/>
              </w:rPr>
              <w:t xml:space="preserve">High-Integrity Systems </w:t>
            </w:r>
            <w:r w:rsidRPr="00DC76C8">
              <w:rPr>
                <w:rFonts w:cstheme="minorHAnsi"/>
                <w:w w:val="110"/>
                <w:sz w:val="20"/>
              </w:rPr>
              <w:t>&gt;</w:t>
            </w:r>
            <w:r w:rsidRPr="00AA449F">
              <w:rPr>
                <w:rFonts w:cstheme="minorHAnsi"/>
                <w:b/>
                <w:w w:val="110"/>
                <w:sz w:val="20"/>
              </w:rPr>
              <w:t xml:space="preserve"> Configuration</w:t>
            </w:r>
            <w:r w:rsidRPr="00A76041">
              <w:rPr>
                <w:rFonts w:cstheme="minorHAnsi"/>
                <w:w w:val="110"/>
                <w:sz w:val="20"/>
              </w:rPr>
              <w:t xml:space="preserve"> &gt;</w:t>
            </w:r>
            <w:r w:rsidRPr="00A76041">
              <w:rPr>
                <w:rFonts w:cstheme="minorHAnsi"/>
                <w:b/>
                <w:w w:val="110"/>
                <w:sz w:val="20"/>
              </w:rPr>
              <w:t xml:space="preserve"> Check safety-related diagnostic settings for </w:t>
            </w:r>
            <w:r>
              <w:rPr>
                <w:rFonts w:cstheme="minorHAnsi"/>
                <w:b/>
                <w:w w:val="110"/>
                <w:sz w:val="20"/>
              </w:rPr>
              <w:t>Stateflow</w:t>
            </w:r>
          </w:p>
          <w:p w:rsidR="009D2E65" w:rsidRPr="00A76041" w:rsidRDefault="009D2E65" w:rsidP="00105991">
            <w:pPr>
              <w:pStyle w:val="TableParagraph"/>
              <w:spacing w:before="60"/>
              <w:rPr>
                <w:rFonts w:eastAsia="Cambria" w:cstheme="minorHAnsi"/>
                <w:sz w:val="20"/>
                <w:szCs w:val="20"/>
              </w:rPr>
            </w:pPr>
            <w:r w:rsidRPr="00A76041">
              <w:rPr>
                <w:rFonts w:eastAsia="Cambria" w:cstheme="minorHAnsi"/>
                <w:w w:val="105"/>
                <w:sz w:val="20"/>
                <w:szCs w:val="20"/>
              </w:rPr>
              <w:t xml:space="preserve">For </w:t>
            </w:r>
            <w:r w:rsidRPr="00C23CDE">
              <w:rPr>
                <w:rFonts w:eastAsia="Cambria" w:cstheme="minorHAnsi"/>
                <w:w w:val="105"/>
                <w:sz w:val="20"/>
                <w:szCs w:val="20"/>
              </w:rPr>
              <w:t>DO-178C/DO-331</w:t>
            </w:r>
            <w:r w:rsidRPr="00833A70">
              <w:rPr>
                <w:rFonts w:eastAsia="Cambria" w:cstheme="minorHAnsi"/>
                <w:spacing w:val="-5"/>
                <w:w w:val="110"/>
                <w:sz w:val="20"/>
                <w:szCs w:val="20"/>
              </w:rPr>
              <w:t xml:space="preserve"> </w:t>
            </w:r>
            <w:r w:rsidRPr="00A76041">
              <w:rPr>
                <w:rFonts w:eastAsia="Cambria" w:cstheme="minorHAnsi"/>
                <w:w w:val="105"/>
                <w:sz w:val="20"/>
                <w:szCs w:val="20"/>
              </w:rPr>
              <w:t xml:space="preserve">check details, see “Check safety-related diagnostic settings for </w:t>
            </w:r>
            <w:r>
              <w:rPr>
                <w:rFonts w:eastAsia="Cambria" w:cstheme="minorHAnsi"/>
                <w:w w:val="105"/>
                <w:sz w:val="20"/>
                <w:szCs w:val="20"/>
              </w:rPr>
              <w:t>Stateflow</w:t>
            </w:r>
            <w:r w:rsidRPr="00A76041">
              <w:rPr>
                <w:rFonts w:eastAsia="Cambria" w:cstheme="minorHAnsi"/>
                <w:w w:val="105"/>
                <w:sz w:val="20"/>
                <w:szCs w:val="20"/>
              </w:rPr>
              <w:t>”.</w:t>
            </w:r>
          </w:p>
        </w:tc>
      </w:tr>
      <w:tr w:rsidR="009A4D40" w:rsidTr="00105991">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A4D40" w:rsidRPr="009D2E65" w:rsidRDefault="009A4D40" w:rsidP="00105991">
            <w:pPr>
              <w:pStyle w:val="TableParagraph"/>
              <w:spacing w:before="60"/>
              <w:rPr>
                <w:rFonts w:eastAsia="Cambria" w:cstheme="minorHAnsi"/>
                <w:sz w:val="20"/>
                <w:szCs w:val="20"/>
              </w:rPr>
            </w:pPr>
            <w:r w:rsidRPr="009D2E65">
              <w:rPr>
                <w:rFonts w:cstheme="minorHAnsi"/>
                <w:w w:val="105"/>
                <w:sz w:val="20"/>
              </w:rPr>
              <w:t>References</w:t>
            </w:r>
          </w:p>
        </w:tc>
        <w:tc>
          <w:tcPr>
            <w:tcW w:w="744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A4D40" w:rsidRPr="009D2E65" w:rsidRDefault="009A4D40" w:rsidP="00487E65">
            <w:pPr>
              <w:pStyle w:val="TableParagraph"/>
              <w:numPr>
                <w:ilvl w:val="0"/>
                <w:numId w:val="40"/>
              </w:numPr>
              <w:tabs>
                <w:tab w:val="left" w:pos="340"/>
              </w:tabs>
              <w:spacing w:before="60"/>
              <w:ind w:left="230" w:hanging="230"/>
              <w:rPr>
                <w:rFonts w:eastAsia="Cambria" w:cstheme="minorHAnsi"/>
                <w:sz w:val="20"/>
                <w:szCs w:val="20"/>
              </w:rPr>
            </w:pPr>
            <w:r w:rsidRPr="009D2E65">
              <w:rPr>
                <w:rFonts w:eastAsia="Cambria" w:cstheme="minorHAnsi"/>
                <w:w w:val="110"/>
                <w:sz w:val="20"/>
                <w:szCs w:val="20"/>
              </w:rPr>
              <w:t>DO-331, Section MB.6.3.1.b 'High-level requirements are accurate</w:t>
            </w:r>
            <w:r w:rsidRPr="009D2E65">
              <w:rPr>
                <w:rFonts w:eastAsia="Cambria" w:cstheme="minorHAnsi"/>
                <w:spacing w:val="-27"/>
                <w:w w:val="110"/>
                <w:sz w:val="20"/>
                <w:szCs w:val="20"/>
              </w:rPr>
              <w:t xml:space="preserve"> </w:t>
            </w:r>
            <w:r w:rsidR="009D2E65" w:rsidRPr="009D2E65">
              <w:rPr>
                <w:rFonts w:eastAsia="Cambria" w:cstheme="minorHAnsi"/>
                <w:w w:val="110"/>
                <w:sz w:val="20"/>
                <w:szCs w:val="20"/>
              </w:rPr>
              <w:t>and consistent'</w:t>
            </w:r>
            <w:r w:rsidR="008A4990">
              <w:rPr>
                <w:rFonts w:eastAsia="Cambria" w:cstheme="minorHAnsi"/>
                <w:w w:val="110"/>
                <w:sz w:val="20"/>
                <w:szCs w:val="20"/>
              </w:rPr>
              <w:br/>
            </w:r>
            <w:r w:rsidR="008A4990" w:rsidRPr="009971FD">
              <w:rPr>
                <w:rFonts w:eastAsia="Cambria" w:cstheme="minorHAnsi"/>
                <w:w w:val="110"/>
                <w:sz w:val="20"/>
                <w:szCs w:val="20"/>
              </w:rPr>
              <w:t xml:space="preserve">DO-331, Section MB.6.3.1.e </w:t>
            </w:r>
            <w:r w:rsidR="008A4990" w:rsidRPr="00594A24">
              <w:rPr>
                <w:rFonts w:eastAsia="Cambria" w:cstheme="minorHAnsi"/>
                <w:w w:val="105"/>
                <w:sz w:val="20"/>
                <w:szCs w:val="20"/>
              </w:rPr>
              <w:t>'</w:t>
            </w:r>
            <w:r w:rsidR="008A4990" w:rsidRPr="009971FD">
              <w:rPr>
                <w:rFonts w:eastAsia="Cambria" w:cstheme="minorHAnsi"/>
                <w:w w:val="110"/>
                <w:sz w:val="20"/>
                <w:szCs w:val="20"/>
              </w:rPr>
              <w:t>High-level requirements confirm to standards'</w:t>
            </w:r>
            <w:r w:rsidR="008A4990">
              <w:rPr>
                <w:rFonts w:eastAsia="Cambria" w:cstheme="minorHAnsi"/>
                <w:w w:val="110"/>
                <w:sz w:val="20"/>
                <w:szCs w:val="20"/>
              </w:rPr>
              <w:br/>
            </w:r>
            <w:r w:rsidR="008A4990" w:rsidRPr="009971FD">
              <w:rPr>
                <w:rFonts w:eastAsia="Cambria" w:cstheme="minorHAnsi"/>
                <w:w w:val="110"/>
                <w:sz w:val="20"/>
                <w:szCs w:val="20"/>
              </w:rPr>
              <w:t>DO-331, Section MB.6.3.1.g 'Algorithms are accurate'</w:t>
            </w:r>
            <w:r w:rsidR="009D2E65">
              <w:rPr>
                <w:rFonts w:eastAsia="Cambria" w:cstheme="minorHAnsi"/>
                <w:w w:val="110"/>
                <w:sz w:val="20"/>
                <w:szCs w:val="20"/>
              </w:rPr>
              <w:br/>
            </w:r>
            <w:r w:rsidRPr="009D2E65">
              <w:rPr>
                <w:rFonts w:eastAsia="Cambria" w:cstheme="minorHAnsi"/>
                <w:w w:val="110"/>
                <w:sz w:val="20"/>
                <w:szCs w:val="20"/>
              </w:rPr>
              <w:t>DO-331,</w:t>
            </w:r>
            <w:r w:rsidRPr="009D2E65">
              <w:rPr>
                <w:rFonts w:eastAsia="Cambria" w:cstheme="minorHAnsi"/>
                <w:spacing w:val="-9"/>
                <w:w w:val="110"/>
                <w:sz w:val="20"/>
                <w:szCs w:val="20"/>
              </w:rPr>
              <w:t xml:space="preserve"> </w:t>
            </w:r>
            <w:r w:rsidRPr="009D2E65">
              <w:rPr>
                <w:rFonts w:eastAsia="Cambria" w:cstheme="minorHAnsi"/>
                <w:w w:val="110"/>
                <w:sz w:val="20"/>
                <w:szCs w:val="20"/>
              </w:rPr>
              <w:t>Section</w:t>
            </w:r>
            <w:r w:rsidRPr="009D2E65">
              <w:rPr>
                <w:rFonts w:eastAsia="Cambria" w:cstheme="minorHAnsi"/>
                <w:spacing w:val="-9"/>
                <w:w w:val="110"/>
                <w:sz w:val="20"/>
                <w:szCs w:val="20"/>
              </w:rPr>
              <w:t xml:space="preserve"> </w:t>
            </w:r>
            <w:r w:rsidRPr="009D2E65">
              <w:rPr>
                <w:rFonts w:eastAsia="Cambria" w:cstheme="minorHAnsi"/>
                <w:w w:val="110"/>
                <w:sz w:val="20"/>
                <w:szCs w:val="20"/>
              </w:rPr>
              <w:t>MB.6.3.2.b</w:t>
            </w:r>
            <w:r w:rsidRPr="009D2E65">
              <w:rPr>
                <w:rFonts w:eastAsia="Cambria" w:cstheme="minorHAnsi"/>
                <w:spacing w:val="-9"/>
                <w:w w:val="110"/>
                <w:sz w:val="20"/>
                <w:szCs w:val="20"/>
              </w:rPr>
              <w:t xml:space="preserve"> </w:t>
            </w:r>
            <w:r w:rsidRPr="009D2E65">
              <w:rPr>
                <w:rFonts w:eastAsia="Cambria" w:cstheme="minorHAnsi"/>
                <w:w w:val="110"/>
                <w:sz w:val="20"/>
                <w:szCs w:val="20"/>
              </w:rPr>
              <w:t>'Low-level</w:t>
            </w:r>
            <w:r w:rsidRPr="009D2E65">
              <w:rPr>
                <w:rFonts w:eastAsia="Cambria" w:cstheme="minorHAnsi"/>
                <w:spacing w:val="-9"/>
                <w:w w:val="110"/>
                <w:sz w:val="20"/>
                <w:szCs w:val="20"/>
              </w:rPr>
              <w:t xml:space="preserve"> </w:t>
            </w:r>
            <w:r w:rsidRPr="009D2E65">
              <w:rPr>
                <w:rFonts w:eastAsia="Cambria" w:cstheme="minorHAnsi"/>
                <w:w w:val="110"/>
                <w:sz w:val="20"/>
                <w:szCs w:val="20"/>
              </w:rPr>
              <w:t>requirements</w:t>
            </w:r>
            <w:r w:rsidRPr="009D2E65">
              <w:rPr>
                <w:rFonts w:eastAsia="Cambria" w:cstheme="minorHAnsi"/>
                <w:spacing w:val="-9"/>
                <w:w w:val="110"/>
                <w:sz w:val="20"/>
                <w:szCs w:val="20"/>
              </w:rPr>
              <w:t xml:space="preserve"> </w:t>
            </w:r>
            <w:r w:rsidRPr="009D2E65">
              <w:rPr>
                <w:rFonts w:eastAsia="Cambria" w:cstheme="minorHAnsi"/>
                <w:w w:val="110"/>
                <w:sz w:val="20"/>
                <w:szCs w:val="20"/>
              </w:rPr>
              <w:t>are</w:t>
            </w:r>
            <w:r w:rsidRPr="009D2E65">
              <w:rPr>
                <w:rFonts w:eastAsia="Cambria" w:cstheme="minorHAnsi"/>
                <w:spacing w:val="-9"/>
                <w:w w:val="110"/>
                <w:sz w:val="20"/>
                <w:szCs w:val="20"/>
              </w:rPr>
              <w:t xml:space="preserve"> </w:t>
            </w:r>
            <w:r w:rsidRPr="009D2E65">
              <w:rPr>
                <w:rFonts w:eastAsia="Cambria" w:cstheme="minorHAnsi"/>
                <w:w w:val="110"/>
                <w:sz w:val="20"/>
                <w:szCs w:val="20"/>
              </w:rPr>
              <w:t>accurate</w:t>
            </w:r>
            <w:r w:rsidRPr="009D2E65">
              <w:rPr>
                <w:rFonts w:eastAsia="Cambria" w:cstheme="minorHAnsi"/>
                <w:spacing w:val="-9"/>
                <w:w w:val="110"/>
                <w:sz w:val="20"/>
                <w:szCs w:val="20"/>
              </w:rPr>
              <w:t xml:space="preserve"> </w:t>
            </w:r>
            <w:r w:rsidRPr="009D2E65">
              <w:rPr>
                <w:rFonts w:eastAsia="Cambria" w:cstheme="minorHAnsi"/>
                <w:w w:val="110"/>
                <w:sz w:val="20"/>
                <w:szCs w:val="20"/>
              </w:rPr>
              <w:t>and consistent</w:t>
            </w:r>
            <w:r w:rsidR="009D2E65" w:rsidRPr="009D2E65">
              <w:rPr>
                <w:rFonts w:eastAsia="Cambria" w:cstheme="minorHAnsi"/>
                <w:w w:val="110"/>
                <w:sz w:val="20"/>
                <w:szCs w:val="20"/>
              </w:rPr>
              <w:t>'</w:t>
            </w:r>
            <w:r w:rsidR="008A4990">
              <w:rPr>
                <w:rFonts w:eastAsia="Cambria" w:cstheme="minorHAnsi"/>
                <w:w w:val="110"/>
                <w:sz w:val="20"/>
                <w:szCs w:val="20"/>
              </w:rPr>
              <w:br/>
            </w:r>
            <w:r w:rsidR="008A4990" w:rsidRPr="009D2E65">
              <w:rPr>
                <w:rFonts w:eastAsia="Cambria" w:cstheme="minorHAnsi"/>
                <w:w w:val="110"/>
                <w:sz w:val="20"/>
                <w:szCs w:val="20"/>
              </w:rPr>
              <w:t>DO-331,</w:t>
            </w:r>
            <w:r w:rsidR="008A4990" w:rsidRPr="009D2E65">
              <w:rPr>
                <w:rFonts w:eastAsia="Cambria" w:cstheme="minorHAnsi"/>
                <w:spacing w:val="-9"/>
                <w:w w:val="110"/>
                <w:sz w:val="20"/>
                <w:szCs w:val="20"/>
              </w:rPr>
              <w:t xml:space="preserve"> </w:t>
            </w:r>
            <w:r w:rsidR="008A4990" w:rsidRPr="009D2E65">
              <w:rPr>
                <w:rFonts w:eastAsia="Cambria" w:cstheme="minorHAnsi"/>
                <w:w w:val="110"/>
                <w:sz w:val="20"/>
                <w:szCs w:val="20"/>
              </w:rPr>
              <w:t>Section</w:t>
            </w:r>
            <w:r w:rsidR="008A4990" w:rsidRPr="009D2E65">
              <w:rPr>
                <w:rFonts w:eastAsia="Cambria" w:cstheme="minorHAnsi"/>
                <w:spacing w:val="-9"/>
                <w:w w:val="110"/>
                <w:sz w:val="20"/>
                <w:szCs w:val="20"/>
              </w:rPr>
              <w:t xml:space="preserve"> </w:t>
            </w:r>
            <w:r w:rsidR="008A4990" w:rsidRPr="009D2E65">
              <w:rPr>
                <w:rFonts w:eastAsia="Cambria" w:cstheme="minorHAnsi"/>
                <w:w w:val="110"/>
                <w:sz w:val="20"/>
                <w:szCs w:val="20"/>
              </w:rPr>
              <w:t>MB.6.3.2.</w:t>
            </w:r>
            <w:r w:rsidR="008A4990">
              <w:rPr>
                <w:rFonts w:eastAsia="Cambria" w:cstheme="minorHAnsi"/>
                <w:w w:val="110"/>
                <w:sz w:val="20"/>
                <w:szCs w:val="20"/>
              </w:rPr>
              <w:t>d</w:t>
            </w:r>
            <w:r w:rsidR="008A4990" w:rsidRPr="009D2E65">
              <w:rPr>
                <w:rFonts w:eastAsia="Cambria" w:cstheme="minorHAnsi"/>
                <w:spacing w:val="-9"/>
                <w:w w:val="110"/>
                <w:sz w:val="20"/>
                <w:szCs w:val="20"/>
              </w:rPr>
              <w:t xml:space="preserve"> </w:t>
            </w:r>
            <w:r w:rsidR="008A4990" w:rsidRPr="009D2E65">
              <w:rPr>
                <w:rFonts w:eastAsia="Cambria" w:cstheme="minorHAnsi"/>
                <w:w w:val="110"/>
                <w:sz w:val="20"/>
                <w:szCs w:val="20"/>
              </w:rPr>
              <w:t>'Low-level</w:t>
            </w:r>
            <w:r w:rsidR="008A4990" w:rsidRPr="009D2E65">
              <w:rPr>
                <w:rFonts w:eastAsia="Cambria" w:cstheme="minorHAnsi"/>
                <w:spacing w:val="-9"/>
                <w:w w:val="110"/>
                <w:sz w:val="20"/>
                <w:szCs w:val="20"/>
              </w:rPr>
              <w:t xml:space="preserve"> </w:t>
            </w:r>
            <w:r w:rsidR="008A4990" w:rsidRPr="009D2E65">
              <w:rPr>
                <w:rFonts w:eastAsia="Cambria" w:cstheme="minorHAnsi"/>
                <w:w w:val="110"/>
                <w:sz w:val="20"/>
                <w:szCs w:val="20"/>
              </w:rPr>
              <w:t>requirements</w:t>
            </w:r>
            <w:r w:rsidR="008A4990" w:rsidRPr="009D2E65">
              <w:rPr>
                <w:rFonts w:eastAsia="Cambria" w:cstheme="minorHAnsi"/>
                <w:spacing w:val="-9"/>
                <w:w w:val="110"/>
                <w:sz w:val="20"/>
                <w:szCs w:val="20"/>
              </w:rPr>
              <w:t xml:space="preserve"> </w:t>
            </w:r>
            <w:r w:rsidR="008A4990" w:rsidRPr="009D2E65">
              <w:rPr>
                <w:rFonts w:eastAsia="Cambria" w:cstheme="minorHAnsi"/>
                <w:w w:val="110"/>
                <w:sz w:val="20"/>
                <w:szCs w:val="20"/>
              </w:rPr>
              <w:t>are</w:t>
            </w:r>
            <w:r w:rsidR="008A4990" w:rsidRPr="009D2E65">
              <w:rPr>
                <w:rFonts w:eastAsia="Cambria" w:cstheme="minorHAnsi"/>
                <w:spacing w:val="-9"/>
                <w:w w:val="110"/>
                <w:sz w:val="20"/>
                <w:szCs w:val="20"/>
              </w:rPr>
              <w:t xml:space="preserve"> </w:t>
            </w:r>
            <w:r w:rsidR="008A4990">
              <w:rPr>
                <w:rFonts w:eastAsia="Cambria" w:cstheme="minorHAnsi"/>
                <w:w w:val="110"/>
                <w:sz w:val="20"/>
                <w:szCs w:val="20"/>
              </w:rPr>
              <w:t>verifiable</w:t>
            </w:r>
            <w:r w:rsidR="008A4990" w:rsidRPr="009D2E65">
              <w:rPr>
                <w:rFonts w:eastAsia="Cambria" w:cstheme="minorHAnsi"/>
                <w:w w:val="110"/>
                <w:sz w:val="20"/>
                <w:szCs w:val="20"/>
              </w:rPr>
              <w:t>'</w:t>
            </w:r>
            <w:r w:rsidR="008A4990" w:rsidRPr="009971FD">
              <w:rPr>
                <w:rFonts w:eastAsia="Cambria" w:cstheme="minorHAnsi"/>
                <w:sz w:val="20"/>
                <w:szCs w:val="20"/>
              </w:rPr>
              <w:br/>
            </w:r>
            <w:r w:rsidR="008A4990" w:rsidRPr="009971FD">
              <w:rPr>
                <w:rFonts w:eastAsia="Cambria" w:cstheme="minorHAnsi"/>
                <w:w w:val="110"/>
                <w:sz w:val="20"/>
                <w:szCs w:val="20"/>
              </w:rPr>
              <w:t>DO-331, Section MB.6.3.2.e 'Low-level requirements confirm to standards'</w:t>
            </w:r>
            <w:r w:rsidR="008A4990" w:rsidRPr="009971FD">
              <w:rPr>
                <w:rFonts w:eastAsia="Cambria" w:cstheme="minorHAnsi"/>
                <w:sz w:val="20"/>
                <w:szCs w:val="20"/>
              </w:rPr>
              <w:br/>
            </w:r>
            <w:r w:rsidR="008A4990" w:rsidRPr="009971FD">
              <w:rPr>
                <w:rFonts w:eastAsia="Cambria" w:cstheme="minorHAnsi"/>
                <w:w w:val="110"/>
                <w:sz w:val="20"/>
                <w:szCs w:val="20"/>
              </w:rPr>
              <w:t>DO-331, Section MB.6.3.2.g 'Algorithms are accurate'</w:t>
            </w:r>
          </w:p>
        </w:tc>
      </w:tr>
      <w:tr w:rsidR="009A4D40" w:rsidTr="00105991">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9A4D40" w:rsidRPr="009D2E65" w:rsidRDefault="009A4D40" w:rsidP="00105991">
            <w:pPr>
              <w:pStyle w:val="TableParagraph"/>
              <w:spacing w:before="60"/>
              <w:rPr>
                <w:rFonts w:eastAsia="Cambria" w:cstheme="minorHAnsi"/>
                <w:sz w:val="20"/>
                <w:szCs w:val="20"/>
              </w:rPr>
            </w:pPr>
            <w:r w:rsidRPr="009D2E65">
              <w:rPr>
                <w:rFonts w:cstheme="minorHAnsi"/>
                <w:w w:val="110"/>
                <w:sz w:val="20"/>
              </w:rPr>
              <w:t>See Also</w:t>
            </w:r>
          </w:p>
        </w:tc>
        <w:tc>
          <w:tcPr>
            <w:tcW w:w="744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9A4D40" w:rsidRPr="009D2E65" w:rsidRDefault="009A4D40" w:rsidP="00105991">
            <w:pPr>
              <w:pStyle w:val="TableParagraph"/>
              <w:spacing w:before="60"/>
              <w:rPr>
                <w:rFonts w:eastAsia="Cambria" w:cstheme="minorHAnsi"/>
                <w:sz w:val="20"/>
                <w:szCs w:val="20"/>
              </w:rPr>
            </w:pPr>
            <w:r w:rsidRPr="009D2E65">
              <w:rPr>
                <w:rFonts w:eastAsia="Cambria" w:cstheme="minorHAnsi"/>
                <w:w w:val="110"/>
                <w:sz w:val="20"/>
                <w:szCs w:val="20"/>
              </w:rPr>
              <w:t>“</w:t>
            </w:r>
            <w:r w:rsidR="009D2E65" w:rsidRPr="009D2E65">
              <w:rPr>
                <w:rFonts w:eastAsia="Cambria" w:cstheme="minorHAnsi"/>
                <w:w w:val="110"/>
                <w:sz w:val="20"/>
                <w:szCs w:val="20"/>
              </w:rPr>
              <w:t xml:space="preserve">Model Configuration Parameters: </w:t>
            </w:r>
            <w:r w:rsidRPr="009D2E65">
              <w:rPr>
                <w:rFonts w:eastAsia="Cambria" w:cstheme="minorHAnsi"/>
                <w:w w:val="110"/>
                <w:sz w:val="20"/>
                <w:szCs w:val="20"/>
              </w:rPr>
              <w:t>Stateflow</w:t>
            </w:r>
            <w:r w:rsidR="009D2E65" w:rsidRPr="009D2E65">
              <w:rPr>
                <w:rFonts w:eastAsia="Cambria" w:cstheme="minorHAnsi"/>
                <w:w w:val="110"/>
                <w:sz w:val="20"/>
                <w:szCs w:val="20"/>
              </w:rPr>
              <w:t xml:space="preserve"> Diagnostics</w:t>
            </w:r>
            <w:r w:rsidRPr="009D2E65">
              <w:rPr>
                <w:rFonts w:eastAsia="Cambria" w:cstheme="minorHAnsi"/>
                <w:w w:val="110"/>
                <w:sz w:val="20"/>
                <w:szCs w:val="20"/>
              </w:rPr>
              <w:t>” in the Simulink</w:t>
            </w:r>
            <w:r w:rsidRPr="009D2E65">
              <w:rPr>
                <w:rFonts w:eastAsia="Cambria" w:cstheme="minorHAnsi"/>
                <w:spacing w:val="-15"/>
                <w:w w:val="110"/>
                <w:sz w:val="20"/>
                <w:szCs w:val="20"/>
              </w:rPr>
              <w:t xml:space="preserve"> </w:t>
            </w:r>
            <w:r w:rsidRPr="009D2E65">
              <w:rPr>
                <w:rFonts w:eastAsia="Cambria" w:cstheme="minorHAnsi"/>
                <w:w w:val="110"/>
                <w:sz w:val="20"/>
                <w:szCs w:val="20"/>
              </w:rPr>
              <w:t>documentation</w:t>
            </w:r>
          </w:p>
        </w:tc>
      </w:tr>
      <w:tr w:rsidR="009A4D40" w:rsidTr="00105991">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A4D40" w:rsidRPr="009D2E65" w:rsidRDefault="009A4D40" w:rsidP="00105991">
            <w:pPr>
              <w:pStyle w:val="TableParagraph"/>
              <w:spacing w:before="60"/>
              <w:rPr>
                <w:rFonts w:eastAsia="Cambria" w:cstheme="minorHAnsi"/>
                <w:sz w:val="20"/>
                <w:szCs w:val="20"/>
              </w:rPr>
            </w:pPr>
            <w:r w:rsidRPr="009D2E65">
              <w:rPr>
                <w:rFonts w:cstheme="minorHAnsi"/>
                <w:w w:val="115"/>
                <w:sz w:val="20"/>
              </w:rPr>
              <w:t>Last</w:t>
            </w:r>
            <w:r w:rsidRPr="009D2E65">
              <w:rPr>
                <w:rFonts w:cstheme="minorHAnsi"/>
                <w:spacing w:val="-22"/>
                <w:w w:val="115"/>
                <w:sz w:val="20"/>
              </w:rPr>
              <w:t xml:space="preserve"> </w:t>
            </w:r>
            <w:r w:rsidRPr="009D2E65">
              <w:rPr>
                <w:rFonts w:cstheme="minorHAnsi"/>
                <w:w w:val="115"/>
                <w:sz w:val="20"/>
              </w:rPr>
              <w:t>Changed</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9A4D40" w:rsidRPr="009D2E65" w:rsidRDefault="009D2E65" w:rsidP="00105991">
            <w:pPr>
              <w:pStyle w:val="TableParagraph"/>
              <w:spacing w:before="60"/>
              <w:rPr>
                <w:rFonts w:eastAsia="Cambria" w:cstheme="minorHAnsi"/>
                <w:sz w:val="20"/>
                <w:szCs w:val="20"/>
              </w:rPr>
            </w:pPr>
            <w:r w:rsidRPr="009D2E65">
              <w:rPr>
                <w:rFonts w:cstheme="minorHAnsi"/>
                <w:w w:val="105"/>
                <w:sz w:val="20"/>
              </w:rPr>
              <w:t>R2017</w:t>
            </w:r>
            <w:r w:rsidR="009A4D40" w:rsidRPr="009D2E65">
              <w:rPr>
                <w:rFonts w:cstheme="minorHAnsi"/>
                <w:w w:val="105"/>
                <w:sz w:val="20"/>
              </w:rPr>
              <w:t>b</w:t>
            </w:r>
          </w:p>
        </w:tc>
      </w:tr>
    </w:tbl>
    <w:p w:rsidR="00D91D7C" w:rsidRDefault="00D91D7C" w:rsidP="00D91D7C">
      <w:pPr>
        <w:pStyle w:val="Heading4"/>
        <w:rPr>
          <w:w w:val="105"/>
        </w:rPr>
      </w:pPr>
    </w:p>
    <w:p w:rsidR="00D91D7C" w:rsidRDefault="00D91D7C">
      <w:pPr>
        <w:spacing w:after="160" w:line="259" w:lineRule="auto"/>
        <w:rPr>
          <w:rFonts w:ascii="Arial" w:hAnsi="Arial" w:cs="Arial"/>
          <w:b/>
          <w:w w:val="105"/>
          <w:sz w:val="20"/>
          <w:szCs w:val="20"/>
        </w:rPr>
      </w:pPr>
      <w:r>
        <w:rPr>
          <w:w w:val="105"/>
        </w:rPr>
        <w:br w:type="page"/>
      </w:r>
    </w:p>
    <w:p w:rsidR="00D91D7C" w:rsidRDefault="00D91D7C" w:rsidP="00D91D7C">
      <w:pPr>
        <w:pStyle w:val="Heading4"/>
        <w:rPr>
          <w:rFonts w:ascii="Calibri" w:eastAsia="Calibri" w:hAnsi="Calibri" w:cs="Calibri"/>
          <w:bCs/>
          <w:sz w:val="17"/>
          <w:szCs w:val="17"/>
        </w:rPr>
      </w:pPr>
      <w:bookmarkStart w:id="220" w:name="_Toc503436790"/>
      <w:r>
        <w:rPr>
          <w:w w:val="105"/>
        </w:rPr>
        <w:lastRenderedPageBreak/>
        <w:t xml:space="preserve">hisl_0314: Configuration Parameters &gt; Diagnostics &gt; Data </w:t>
      </w:r>
      <w:r>
        <w:rPr>
          <w:spacing w:val="-3"/>
          <w:w w:val="105"/>
        </w:rPr>
        <w:t xml:space="preserve">Validity </w:t>
      </w:r>
      <w:r>
        <w:rPr>
          <w:w w:val="105"/>
        </w:rPr>
        <w:t>&gt; Signals</w:t>
      </w:r>
      <w:bookmarkEnd w:id="220"/>
    </w:p>
    <w:tbl>
      <w:tblPr>
        <w:tblW w:w="0" w:type="auto"/>
        <w:tblLayout w:type="fixed"/>
        <w:tblCellMar>
          <w:left w:w="0" w:type="dxa"/>
          <w:right w:w="0" w:type="dxa"/>
        </w:tblCellMar>
        <w:tblLook w:val="01E0" w:firstRow="1" w:lastRow="1" w:firstColumn="1" w:lastColumn="1" w:noHBand="0" w:noVBand="0"/>
      </w:tblPr>
      <w:tblGrid>
        <w:gridCol w:w="1795"/>
        <w:gridCol w:w="7445"/>
      </w:tblGrid>
      <w:tr w:rsidR="00D91D7C" w:rsidTr="00D91D7C">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D91D7C" w:rsidRDefault="00D91D7C" w:rsidP="00D91D7C">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44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D91D7C" w:rsidRDefault="00D91D7C" w:rsidP="00D91D7C">
            <w:pPr>
              <w:pStyle w:val="TableParagraph"/>
              <w:spacing w:before="28"/>
              <w:rPr>
                <w:rFonts w:ascii="Calibri" w:eastAsia="Calibri" w:hAnsi="Calibri" w:cs="Calibri"/>
                <w:sz w:val="20"/>
                <w:szCs w:val="20"/>
              </w:rPr>
            </w:pPr>
            <w:r>
              <w:rPr>
                <w:rFonts w:ascii="Calibri"/>
                <w:b/>
                <w:w w:val="105"/>
                <w:sz w:val="20"/>
              </w:rPr>
              <w:t>hisl_0302: Configuration Parameters &gt; Diagnostics &gt; Data Validity &gt;</w:t>
            </w:r>
            <w:r>
              <w:rPr>
                <w:rFonts w:ascii="Calibri"/>
                <w:b/>
                <w:spacing w:val="20"/>
                <w:w w:val="105"/>
                <w:sz w:val="20"/>
              </w:rPr>
              <w:t xml:space="preserve"> </w:t>
            </w:r>
            <w:r>
              <w:rPr>
                <w:rFonts w:ascii="Calibri"/>
                <w:b/>
                <w:w w:val="105"/>
                <w:sz w:val="20"/>
              </w:rPr>
              <w:t>Signals</w:t>
            </w:r>
          </w:p>
        </w:tc>
      </w:tr>
      <w:tr w:rsidR="00D91D7C" w:rsidTr="00D91D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1D7C" w:rsidRPr="006363EE" w:rsidRDefault="00D91D7C" w:rsidP="00D91D7C">
            <w:pPr>
              <w:pStyle w:val="TableParagraph"/>
              <w:spacing w:before="60"/>
              <w:rPr>
                <w:rFonts w:eastAsia="Cambria" w:cstheme="minorHAnsi"/>
                <w:sz w:val="20"/>
                <w:szCs w:val="20"/>
              </w:rPr>
            </w:pPr>
            <w:r w:rsidRPr="006363EE">
              <w:rPr>
                <w:rFonts w:cstheme="minorHAnsi"/>
                <w:w w:val="105"/>
                <w:sz w:val="20"/>
              </w:rPr>
              <w:t>Description</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1D7C" w:rsidRPr="00D91D7C" w:rsidRDefault="00D91D7C" w:rsidP="00D91D7C">
            <w:pPr>
              <w:pStyle w:val="TableParagraph"/>
              <w:spacing w:before="60"/>
              <w:rPr>
                <w:rFonts w:eastAsiaTheme="majorEastAsia" w:cstheme="minorHAnsi"/>
                <w:sz w:val="20"/>
                <w:szCs w:val="20"/>
              </w:rPr>
            </w:pPr>
            <w:r w:rsidRPr="00D91D7C">
              <w:rPr>
                <w:rFonts w:eastAsiaTheme="majorEastAsia" w:cstheme="minorHAnsi"/>
                <w:w w:val="110"/>
                <w:sz w:val="20"/>
                <w:szCs w:val="20"/>
              </w:rPr>
              <w:t xml:space="preserve">For models used to develop high-integrity systems, in the Configuration Parameters dialog box, on the </w:t>
            </w:r>
            <w:r w:rsidRPr="00D91D7C">
              <w:rPr>
                <w:rFonts w:eastAsiaTheme="majorEastAsia" w:cstheme="minorHAnsi"/>
                <w:b/>
                <w:w w:val="110"/>
                <w:sz w:val="20"/>
                <w:szCs w:val="20"/>
              </w:rPr>
              <w:t>Diagnostics</w:t>
            </w:r>
            <w:r w:rsidRPr="00D91D7C">
              <w:rPr>
                <w:rFonts w:eastAsiaTheme="majorEastAsia" w:cstheme="minorHAnsi"/>
                <w:w w:val="110"/>
                <w:sz w:val="20"/>
                <w:szCs w:val="20"/>
              </w:rPr>
              <w:t xml:space="preserve"> &gt; </w:t>
            </w:r>
            <w:r w:rsidRPr="00D91D7C">
              <w:rPr>
                <w:rFonts w:eastAsiaTheme="majorEastAsia" w:cstheme="minorHAnsi"/>
                <w:b/>
                <w:w w:val="110"/>
                <w:sz w:val="20"/>
                <w:szCs w:val="20"/>
              </w:rPr>
              <w:t>Data Validity</w:t>
            </w:r>
            <w:r w:rsidRPr="00D91D7C">
              <w:rPr>
                <w:rFonts w:eastAsiaTheme="majorEastAsia" w:cstheme="minorHAnsi"/>
                <w:w w:val="110"/>
                <w:sz w:val="20"/>
                <w:szCs w:val="20"/>
              </w:rPr>
              <w:t xml:space="preserve"> pane, set the </w:t>
            </w:r>
            <w:r w:rsidRPr="00D91D7C">
              <w:rPr>
                <w:rFonts w:eastAsiaTheme="majorEastAsia" w:cstheme="minorHAnsi"/>
                <w:b/>
                <w:w w:val="110"/>
                <w:sz w:val="20"/>
                <w:szCs w:val="20"/>
              </w:rPr>
              <w:t>Signals</w:t>
            </w:r>
            <w:r w:rsidRPr="00D91D7C">
              <w:rPr>
                <w:rFonts w:eastAsiaTheme="majorEastAsia" w:cstheme="minorHAnsi"/>
                <w:w w:val="110"/>
                <w:sz w:val="20"/>
                <w:szCs w:val="20"/>
              </w:rPr>
              <w:t xml:space="preserve"> parameters as follows:</w:t>
            </w:r>
          </w:p>
          <w:p w:rsidR="00D91D7C" w:rsidRPr="006363EE" w:rsidRDefault="009044F7" w:rsidP="00D91D7C">
            <w:pPr>
              <w:pStyle w:val="TableParagraph"/>
              <w:numPr>
                <w:ilvl w:val="0"/>
                <w:numId w:val="40"/>
              </w:numPr>
              <w:tabs>
                <w:tab w:val="left" w:pos="340"/>
              </w:tabs>
              <w:spacing w:before="30"/>
              <w:ind w:left="230" w:hanging="230"/>
              <w:rPr>
                <w:rFonts w:eastAsia="Lucida Console" w:cstheme="minorHAnsi"/>
                <w:sz w:val="20"/>
                <w:szCs w:val="20"/>
              </w:rPr>
            </w:pPr>
            <w:r>
              <w:rPr>
                <w:rFonts w:cstheme="minorHAnsi"/>
                <w:b/>
                <w:w w:val="110"/>
                <w:sz w:val="20"/>
              </w:rPr>
              <w:t>Signal resolution</w:t>
            </w:r>
            <w:r w:rsidR="00D91D7C" w:rsidRPr="006363EE">
              <w:rPr>
                <w:rFonts w:cstheme="minorHAnsi"/>
                <w:b/>
                <w:w w:val="110"/>
                <w:sz w:val="20"/>
              </w:rPr>
              <w:t xml:space="preserve"> </w:t>
            </w:r>
            <w:r w:rsidR="00D91D7C" w:rsidRPr="006363EE">
              <w:rPr>
                <w:rFonts w:cstheme="minorHAnsi"/>
                <w:w w:val="110"/>
                <w:sz w:val="20"/>
              </w:rPr>
              <w:t>to</w:t>
            </w:r>
            <w:r w:rsidR="00D91D7C" w:rsidRPr="006363EE">
              <w:rPr>
                <w:rFonts w:cstheme="minorHAnsi"/>
                <w:spacing w:val="-7"/>
                <w:w w:val="110"/>
                <w:sz w:val="20"/>
              </w:rPr>
              <w:t xml:space="preserve"> </w:t>
            </w:r>
            <w:r>
              <w:rPr>
                <w:rFonts w:ascii="Courier New" w:hAnsi="Courier New" w:cs="Courier New"/>
                <w:w w:val="110"/>
                <w:sz w:val="20"/>
              </w:rPr>
              <w:t>Explicit only</w:t>
            </w:r>
          </w:p>
          <w:p w:rsidR="00D91D7C" w:rsidRPr="006363EE" w:rsidRDefault="009044F7" w:rsidP="00D91D7C">
            <w:pPr>
              <w:pStyle w:val="TableParagraph"/>
              <w:numPr>
                <w:ilvl w:val="0"/>
                <w:numId w:val="40"/>
              </w:numPr>
              <w:tabs>
                <w:tab w:val="left" w:pos="340"/>
              </w:tabs>
              <w:spacing w:before="30"/>
              <w:ind w:left="230" w:hanging="230"/>
              <w:rPr>
                <w:rFonts w:ascii="Courier New" w:eastAsia="Lucida Console" w:hAnsi="Courier New" w:cs="Courier New"/>
                <w:sz w:val="20"/>
                <w:szCs w:val="20"/>
              </w:rPr>
            </w:pPr>
            <w:r>
              <w:rPr>
                <w:rFonts w:cstheme="minorHAnsi"/>
                <w:b/>
                <w:w w:val="110"/>
                <w:sz w:val="20"/>
              </w:rPr>
              <w:t>Division by singular matrix</w:t>
            </w:r>
            <w:r w:rsidR="00D91D7C" w:rsidRPr="006363EE">
              <w:rPr>
                <w:rFonts w:cstheme="minorHAnsi"/>
                <w:b/>
                <w:w w:val="110"/>
                <w:sz w:val="20"/>
              </w:rPr>
              <w:t xml:space="preserve"> </w:t>
            </w:r>
            <w:r w:rsidR="00D91D7C" w:rsidRPr="006363EE">
              <w:rPr>
                <w:rFonts w:cstheme="minorHAnsi"/>
                <w:w w:val="110"/>
                <w:sz w:val="20"/>
              </w:rPr>
              <w:t>to</w:t>
            </w:r>
            <w:r w:rsidR="00D91D7C" w:rsidRPr="006363EE">
              <w:rPr>
                <w:rFonts w:cstheme="minorHAnsi"/>
                <w:spacing w:val="-2"/>
                <w:w w:val="110"/>
                <w:sz w:val="20"/>
              </w:rPr>
              <w:t xml:space="preserve"> </w:t>
            </w:r>
            <w:r w:rsidR="00D91D7C" w:rsidRPr="006363EE">
              <w:rPr>
                <w:rFonts w:ascii="Courier New" w:hAnsi="Courier New" w:cs="Courier New"/>
                <w:w w:val="110"/>
                <w:sz w:val="20"/>
              </w:rPr>
              <w:t>error</w:t>
            </w:r>
          </w:p>
          <w:p w:rsidR="00D91D7C" w:rsidRPr="006363EE" w:rsidRDefault="009044F7" w:rsidP="00D91D7C">
            <w:pPr>
              <w:pStyle w:val="TableParagraph"/>
              <w:numPr>
                <w:ilvl w:val="0"/>
                <w:numId w:val="40"/>
              </w:numPr>
              <w:tabs>
                <w:tab w:val="left" w:pos="340"/>
              </w:tabs>
              <w:spacing w:before="30"/>
              <w:ind w:left="230" w:hanging="230"/>
              <w:rPr>
                <w:rFonts w:eastAsia="Lucida Console" w:cstheme="minorHAnsi"/>
                <w:sz w:val="20"/>
                <w:szCs w:val="20"/>
              </w:rPr>
            </w:pPr>
            <w:r>
              <w:rPr>
                <w:rFonts w:cstheme="minorHAnsi"/>
                <w:b/>
                <w:w w:val="110"/>
                <w:sz w:val="20"/>
              </w:rPr>
              <w:t>Underspecified data types</w:t>
            </w:r>
            <w:r w:rsidR="00D91D7C" w:rsidRPr="006363EE">
              <w:rPr>
                <w:rFonts w:cstheme="minorHAnsi"/>
                <w:b/>
                <w:w w:val="110"/>
                <w:sz w:val="20"/>
              </w:rPr>
              <w:t xml:space="preserve"> </w:t>
            </w:r>
            <w:r w:rsidR="00D91D7C" w:rsidRPr="006363EE">
              <w:rPr>
                <w:rFonts w:cstheme="minorHAnsi"/>
                <w:w w:val="110"/>
                <w:sz w:val="20"/>
              </w:rPr>
              <w:t>to</w:t>
            </w:r>
            <w:r w:rsidR="00D91D7C" w:rsidRPr="006363EE">
              <w:rPr>
                <w:rFonts w:cstheme="minorHAnsi"/>
                <w:spacing w:val="-18"/>
                <w:w w:val="110"/>
                <w:sz w:val="20"/>
              </w:rPr>
              <w:t xml:space="preserve"> </w:t>
            </w:r>
            <w:r w:rsidR="00D91D7C" w:rsidRPr="006363EE">
              <w:rPr>
                <w:rFonts w:ascii="Courier New" w:hAnsi="Courier New" w:cs="Courier New"/>
                <w:w w:val="110"/>
                <w:sz w:val="20"/>
              </w:rPr>
              <w:t>error</w:t>
            </w:r>
          </w:p>
          <w:p w:rsidR="00D91D7C" w:rsidRPr="009044F7" w:rsidRDefault="009044F7" w:rsidP="009044F7">
            <w:pPr>
              <w:pStyle w:val="TableParagraph"/>
              <w:numPr>
                <w:ilvl w:val="0"/>
                <w:numId w:val="40"/>
              </w:numPr>
              <w:tabs>
                <w:tab w:val="left" w:pos="340"/>
              </w:tabs>
              <w:spacing w:before="30"/>
              <w:ind w:left="230" w:hanging="230"/>
              <w:rPr>
                <w:rFonts w:eastAsia="Lucida Console" w:cstheme="minorHAnsi"/>
                <w:sz w:val="20"/>
                <w:szCs w:val="20"/>
              </w:rPr>
            </w:pPr>
            <w:r>
              <w:rPr>
                <w:rFonts w:cstheme="minorHAnsi"/>
                <w:b/>
                <w:w w:val="110"/>
                <w:sz w:val="20"/>
              </w:rPr>
              <w:t>Wrap on over</w:t>
            </w:r>
            <w:r w:rsidR="00D91D7C" w:rsidRPr="006363EE">
              <w:rPr>
                <w:rFonts w:cstheme="minorHAnsi"/>
                <w:b/>
                <w:w w:val="110"/>
                <w:sz w:val="20"/>
              </w:rPr>
              <w:t xml:space="preserve">flow </w:t>
            </w:r>
            <w:r w:rsidR="00D91D7C" w:rsidRPr="006363EE">
              <w:rPr>
                <w:rFonts w:cstheme="minorHAnsi"/>
                <w:w w:val="110"/>
                <w:sz w:val="20"/>
              </w:rPr>
              <w:t>to</w:t>
            </w:r>
            <w:r w:rsidR="00D91D7C" w:rsidRPr="006363EE">
              <w:rPr>
                <w:rFonts w:cstheme="minorHAnsi"/>
                <w:spacing w:val="-8"/>
                <w:w w:val="110"/>
                <w:sz w:val="20"/>
              </w:rPr>
              <w:t xml:space="preserve"> </w:t>
            </w:r>
            <w:r w:rsidR="00D91D7C" w:rsidRPr="006363EE">
              <w:rPr>
                <w:rFonts w:ascii="Courier New" w:hAnsi="Courier New" w:cs="Courier New"/>
                <w:w w:val="110"/>
                <w:sz w:val="20"/>
              </w:rPr>
              <w:t>error</w:t>
            </w:r>
          </w:p>
          <w:p w:rsidR="009044F7" w:rsidRPr="006363EE" w:rsidRDefault="009044F7" w:rsidP="009044F7">
            <w:pPr>
              <w:pStyle w:val="TableParagraph"/>
              <w:numPr>
                <w:ilvl w:val="0"/>
                <w:numId w:val="40"/>
              </w:numPr>
              <w:tabs>
                <w:tab w:val="left" w:pos="340"/>
              </w:tabs>
              <w:spacing w:before="30"/>
              <w:ind w:left="230" w:hanging="230"/>
              <w:rPr>
                <w:rFonts w:ascii="Courier New" w:eastAsia="Lucida Console" w:hAnsi="Courier New" w:cs="Courier New"/>
                <w:sz w:val="20"/>
                <w:szCs w:val="20"/>
              </w:rPr>
            </w:pPr>
            <w:r>
              <w:rPr>
                <w:rFonts w:cstheme="minorHAnsi"/>
                <w:b/>
                <w:w w:val="110"/>
                <w:sz w:val="20"/>
              </w:rPr>
              <w:t>Saturate on overflow</w:t>
            </w:r>
            <w:r w:rsidRPr="006363EE">
              <w:rPr>
                <w:rFonts w:cstheme="minorHAnsi"/>
                <w:b/>
                <w:w w:val="110"/>
                <w:sz w:val="20"/>
              </w:rPr>
              <w:t xml:space="preserve"> </w:t>
            </w:r>
            <w:r w:rsidRPr="006363EE">
              <w:rPr>
                <w:rFonts w:cstheme="minorHAnsi"/>
                <w:w w:val="110"/>
                <w:sz w:val="20"/>
              </w:rPr>
              <w:t>to</w:t>
            </w:r>
            <w:r w:rsidRPr="006363EE">
              <w:rPr>
                <w:rFonts w:cstheme="minorHAnsi"/>
                <w:spacing w:val="-2"/>
                <w:w w:val="110"/>
                <w:sz w:val="20"/>
              </w:rPr>
              <w:t xml:space="preserve"> </w:t>
            </w:r>
            <w:r w:rsidRPr="006363EE">
              <w:rPr>
                <w:rFonts w:ascii="Courier New" w:hAnsi="Courier New" w:cs="Courier New"/>
                <w:w w:val="110"/>
                <w:sz w:val="20"/>
              </w:rPr>
              <w:t>error</w:t>
            </w:r>
          </w:p>
          <w:p w:rsidR="009044F7" w:rsidRPr="006363EE" w:rsidRDefault="009044F7" w:rsidP="009044F7">
            <w:pPr>
              <w:pStyle w:val="TableParagraph"/>
              <w:numPr>
                <w:ilvl w:val="0"/>
                <w:numId w:val="40"/>
              </w:numPr>
              <w:tabs>
                <w:tab w:val="left" w:pos="340"/>
              </w:tabs>
              <w:spacing w:before="30"/>
              <w:ind w:left="230" w:hanging="230"/>
              <w:rPr>
                <w:rFonts w:eastAsia="Lucida Console" w:cstheme="minorHAnsi"/>
                <w:sz w:val="20"/>
                <w:szCs w:val="20"/>
              </w:rPr>
            </w:pPr>
            <w:r>
              <w:rPr>
                <w:rFonts w:cstheme="minorHAnsi"/>
                <w:b/>
                <w:w w:val="110"/>
                <w:sz w:val="20"/>
              </w:rPr>
              <w:t>Inf or NaN block output</w:t>
            </w:r>
            <w:r w:rsidRPr="006363EE">
              <w:rPr>
                <w:rFonts w:cstheme="minorHAnsi"/>
                <w:b/>
                <w:w w:val="110"/>
                <w:sz w:val="20"/>
              </w:rPr>
              <w:t xml:space="preserve"> </w:t>
            </w:r>
            <w:r w:rsidRPr="006363EE">
              <w:rPr>
                <w:rFonts w:cstheme="minorHAnsi"/>
                <w:w w:val="110"/>
                <w:sz w:val="20"/>
              </w:rPr>
              <w:t>to</w:t>
            </w:r>
            <w:r w:rsidRPr="006363EE">
              <w:rPr>
                <w:rFonts w:cstheme="minorHAnsi"/>
                <w:spacing w:val="-18"/>
                <w:w w:val="110"/>
                <w:sz w:val="20"/>
              </w:rPr>
              <w:t xml:space="preserve"> </w:t>
            </w:r>
            <w:r w:rsidRPr="006363EE">
              <w:rPr>
                <w:rFonts w:ascii="Courier New" w:hAnsi="Courier New" w:cs="Courier New"/>
                <w:w w:val="110"/>
                <w:sz w:val="20"/>
              </w:rPr>
              <w:t>error</w:t>
            </w:r>
          </w:p>
          <w:p w:rsidR="009044F7" w:rsidRPr="009044F7" w:rsidRDefault="00E17742" w:rsidP="009044F7">
            <w:pPr>
              <w:pStyle w:val="TableParagraph"/>
              <w:numPr>
                <w:ilvl w:val="0"/>
                <w:numId w:val="40"/>
              </w:numPr>
              <w:tabs>
                <w:tab w:val="left" w:pos="340"/>
              </w:tabs>
              <w:spacing w:before="30"/>
              <w:ind w:left="230" w:hanging="230"/>
              <w:rPr>
                <w:rFonts w:eastAsia="Lucida Console" w:cstheme="minorHAnsi"/>
                <w:sz w:val="20"/>
                <w:szCs w:val="20"/>
              </w:rPr>
            </w:pPr>
            <w:r>
              <w:rPr>
                <w:rFonts w:cstheme="minorHAnsi"/>
                <w:b/>
                <w:w w:val="110"/>
                <w:sz w:val="20"/>
              </w:rPr>
              <w:t>“</w:t>
            </w:r>
            <w:r w:rsidR="009044F7">
              <w:rPr>
                <w:rFonts w:cstheme="minorHAnsi"/>
                <w:b/>
                <w:w w:val="110"/>
                <w:sz w:val="20"/>
              </w:rPr>
              <w:t>rt” prefix for identifiers</w:t>
            </w:r>
            <w:r w:rsidR="009044F7" w:rsidRPr="006363EE">
              <w:rPr>
                <w:rFonts w:cstheme="minorHAnsi"/>
                <w:b/>
                <w:w w:val="110"/>
                <w:sz w:val="20"/>
              </w:rPr>
              <w:t xml:space="preserve"> </w:t>
            </w:r>
            <w:r w:rsidR="009044F7" w:rsidRPr="006363EE">
              <w:rPr>
                <w:rFonts w:cstheme="minorHAnsi"/>
                <w:w w:val="110"/>
                <w:sz w:val="20"/>
              </w:rPr>
              <w:t>to</w:t>
            </w:r>
            <w:r w:rsidR="009044F7" w:rsidRPr="006363EE">
              <w:rPr>
                <w:rFonts w:cstheme="minorHAnsi"/>
                <w:spacing w:val="-8"/>
                <w:w w:val="110"/>
                <w:sz w:val="20"/>
              </w:rPr>
              <w:t xml:space="preserve"> </w:t>
            </w:r>
            <w:r w:rsidR="009044F7" w:rsidRPr="006363EE">
              <w:rPr>
                <w:rFonts w:ascii="Courier New" w:hAnsi="Courier New" w:cs="Courier New"/>
                <w:w w:val="110"/>
                <w:sz w:val="20"/>
              </w:rPr>
              <w:t>error</w:t>
            </w:r>
          </w:p>
          <w:p w:rsidR="00D91D7C" w:rsidRPr="009044F7" w:rsidRDefault="009044F7" w:rsidP="009044F7">
            <w:pPr>
              <w:pStyle w:val="TableParagraph"/>
              <w:numPr>
                <w:ilvl w:val="0"/>
                <w:numId w:val="40"/>
              </w:numPr>
              <w:tabs>
                <w:tab w:val="left" w:pos="340"/>
              </w:tabs>
              <w:spacing w:before="30"/>
              <w:ind w:left="230" w:hanging="230"/>
              <w:rPr>
                <w:rFonts w:eastAsia="Lucida Console" w:cstheme="minorHAnsi"/>
                <w:sz w:val="20"/>
                <w:szCs w:val="20"/>
              </w:rPr>
            </w:pPr>
            <w:r>
              <w:rPr>
                <w:rFonts w:cstheme="minorHAnsi"/>
                <w:b/>
                <w:w w:val="110"/>
                <w:sz w:val="20"/>
              </w:rPr>
              <w:t>Simulation range checking</w:t>
            </w:r>
            <w:r w:rsidRPr="006363EE">
              <w:rPr>
                <w:rFonts w:cstheme="minorHAnsi"/>
                <w:b/>
                <w:w w:val="110"/>
                <w:sz w:val="20"/>
              </w:rPr>
              <w:t xml:space="preserve"> </w:t>
            </w:r>
            <w:r w:rsidRPr="006363EE">
              <w:rPr>
                <w:rFonts w:cstheme="minorHAnsi"/>
                <w:w w:val="110"/>
                <w:sz w:val="20"/>
              </w:rPr>
              <w:t>to</w:t>
            </w:r>
            <w:r w:rsidRPr="006363EE">
              <w:rPr>
                <w:rFonts w:cstheme="minorHAnsi"/>
                <w:spacing w:val="-8"/>
                <w:w w:val="110"/>
                <w:sz w:val="20"/>
              </w:rPr>
              <w:t xml:space="preserve"> </w:t>
            </w:r>
            <w:r w:rsidRPr="006363EE">
              <w:rPr>
                <w:rFonts w:ascii="Courier New" w:hAnsi="Courier New" w:cs="Courier New"/>
                <w:w w:val="110"/>
                <w:sz w:val="20"/>
              </w:rPr>
              <w:t>error</w:t>
            </w:r>
          </w:p>
        </w:tc>
      </w:tr>
      <w:tr w:rsidR="00D91D7C" w:rsidTr="00D91D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1D7C" w:rsidRPr="006363EE" w:rsidRDefault="00D91D7C" w:rsidP="00D91D7C">
            <w:pPr>
              <w:pStyle w:val="TableParagraph"/>
              <w:spacing w:before="60"/>
              <w:rPr>
                <w:rFonts w:eastAsia="Cambria" w:cstheme="minorHAnsi"/>
                <w:sz w:val="20"/>
                <w:szCs w:val="20"/>
              </w:rPr>
            </w:pPr>
            <w:r w:rsidRPr="006363EE">
              <w:rPr>
                <w:rFonts w:cstheme="minorHAnsi"/>
                <w:w w:val="110"/>
                <w:sz w:val="20"/>
              </w:rPr>
              <w:t>Rationale</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1D7C" w:rsidRPr="006363EE" w:rsidRDefault="00D91D7C" w:rsidP="00D91D7C">
            <w:pPr>
              <w:pStyle w:val="TableParagraph"/>
              <w:spacing w:before="60"/>
              <w:rPr>
                <w:rFonts w:eastAsia="Cambria" w:cstheme="minorHAnsi"/>
                <w:sz w:val="20"/>
                <w:szCs w:val="20"/>
              </w:rPr>
            </w:pPr>
            <w:r w:rsidRPr="006363EE">
              <w:rPr>
                <w:rFonts w:cstheme="minorHAnsi"/>
                <w:w w:val="105"/>
                <w:sz w:val="20"/>
              </w:rPr>
              <w:t xml:space="preserve">Improve robustness of </w:t>
            </w:r>
            <w:r w:rsidRPr="006363EE">
              <w:rPr>
                <w:rFonts w:cstheme="minorHAnsi"/>
                <w:spacing w:val="6"/>
                <w:w w:val="105"/>
                <w:sz w:val="20"/>
              </w:rPr>
              <w:t>design</w:t>
            </w:r>
            <w:r w:rsidRPr="006363EE">
              <w:rPr>
                <w:rFonts w:cstheme="minorHAnsi"/>
                <w:w w:val="105"/>
                <w:sz w:val="20"/>
              </w:rPr>
              <w:t>.</w:t>
            </w:r>
          </w:p>
        </w:tc>
      </w:tr>
      <w:tr w:rsidR="00D91D7C" w:rsidTr="00D91D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1D7C" w:rsidRPr="006363EE" w:rsidRDefault="00D91D7C" w:rsidP="00D91D7C">
            <w:pPr>
              <w:pStyle w:val="TableParagraph"/>
              <w:spacing w:before="60"/>
              <w:rPr>
                <w:rFonts w:eastAsia="Cambria" w:cstheme="minorHAnsi"/>
                <w:sz w:val="20"/>
                <w:szCs w:val="20"/>
              </w:rPr>
            </w:pPr>
            <w:r w:rsidRPr="006363EE">
              <w:rPr>
                <w:rFonts w:cstheme="minorHAnsi"/>
                <w:w w:val="110"/>
                <w:sz w:val="20"/>
              </w:rPr>
              <w:t>Model</w:t>
            </w:r>
            <w:r w:rsidRPr="006363EE">
              <w:rPr>
                <w:rFonts w:cstheme="minorHAnsi"/>
                <w:spacing w:val="-28"/>
                <w:w w:val="110"/>
                <w:sz w:val="20"/>
              </w:rPr>
              <w:t xml:space="preserve"> </w:t>
            </w:r>
            <w:r w:rsidRPr="006363EE">
              <w:rPr>
                <w:rFonts w:cstheme="minorHAnsi"/>
                <w:w w:val="110"/>
                <w:sz w:val="20"/>
              </w:rPr>
              <w:t>Advisor Checks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1D7C" w:rsidRPr="006363EE" w:rsidRDefault="00D91D7C" w:rsidP="00D91D7C">
            <w:pPr>
              <w:pStyle w:val="TableParagraph"/>
              <w:numPr>
                <w:ilvl w:val="0"/>
                <w:numId w:val="40"/>
              </w:numPr>
              <w:spacing w:before="60"/>
              <w:ind w:left="0" w:hanging="302"/>
              <w:rPr>
                <w:rFonts w:eastAsia="Cambria" w:cstheme="minorHAnsi"/>
                <w:sz w:val="20"/>
                <w:szCs w:val="20"/>
              </w:rPr>
            </w:pPr>
            <w:r w:rsidRPr="006363EE">
              <w:rPr>
                <w:rFonts w:cstheme="minorHAnsi"/>
                <w:b/>
                <w:w w:val="110"/>
                <w:sz w:val="20"/>
              </w:rPr>
              <w:t xml:space="preserve">By Task </w:t>
            </w:r>
            <w:r w:rsidRPr="006363EE">
              <w:rPr>
                <w:rFonts w:cstheme="minorHAnsi"/>
                <w:w w:val="110"/>
                <w:sz w:val="20"/>
              </w:rPr>
              <w:t xml:space="preserve">&gt; </w:t>
            </w:r>
            <w:r w:rsidRPr="006363EE">
              <w:rPr>
                <w:rFonts w:cstheme="minorHAnsi"/>
                <w:b/>
                <w:w w:val="110"/>
                <w:sz w:val="20"/>
              </w:rPr>
              <w:t xml:space="preserve">Modeling Standards for DO-178C/DO-331 </w:t>
            </w:r>
            <w:r w:rsidRPr="006363EE">
              <w:rPr>
                <w:rFonts w:cstheme="minorHAnsi"/>
                <w:w w:val="110"/>
                <w:sz w:val="20"/>
              </w:rPr>
              <w:t xml:space="preserve">&gt; </w:t>
            </w:r>
            <w:r w:rsidRPr="00AA449F">
              <w:rPr>
                <w:rFonts w:cstheme="minorHAnsi"/>
                <w:b/>
                <w:w w:val="110"/>
                <w:sz w:val="20"/>
              </w:rPr>
              <w:t xml:space="preserve">High-Integrity Systems </w:t>
            </w:r>
            <w:r w:rsidRPr="00DC76C8">
              <w:rPr>
                <w:rFonts w:cstheme="minorHAnsi"/>
                <w:w w:val="110"/>
                <w:sz w:val="20"/>
              </w:rPr>
              <w:t>&gt;</w:t>
            </w:r>
            <w:r w:rsidRPr="00AA449F">
              <w:rPr>
                <w:rFonts w:cstheme="minorHAnsi"/>
                <w:b/>
                <w:w w:val="110"/>
                <w:sz w:val="20"/>
              </w:rPr>
              <w:t xml:space="preserve"> Configuration </w:t>
            </w:r>
            <w:r w:rsidRPr="006363EE">
              <w:rPr>
                <w:rFonts w:cstheme="minorHAnsi"/>
                <w:w w:val="110"/>
                <w:sz w:val="20"/>
              </w:rPr>
              <w:t>&gt;</w:t>
            </w:r>
            <w:r w:rsidRPr="006363EE">
              <w:rPr>
                <w:rFonts w:cstheme="minorHAnsi"/>
                <w:b/>
                <w:w w:val="110"/>
                <w:sz w:val="20"/>
              </w:rPr>
              <w:t xml:space="preserve"> Check safety-related d</w:t>
            </w:r>
            <w:r w:rsidR="00C61F87">
              <w:rPr>
                <w:rFonts w:cstheme="minorHAnsi"/>
                <w:b/>
                <w:w w:val="110"/>
                <w:sz w:val="20"/>
              </w:rPr>
              <w:t>iagnostic settings for signal data</w:t>
            </w:r>
          </w:p>
          <w:p w:rsidR="00D91D7C" w:rsidRPr="006363EE" w:rsidRDefault="00D91D7C" w:rsidP="00D91D7C">
            <w:pPr>
              <w:pStyle w:val="TableParagraph"/>
              <w:spacing w:before="60"/>
              <w:rPr>
                <w:rFonts w:eastAsia="Cambria" w:cstheme="minorHAnsi"/>
                <w:sz w:val="20"/>
                <w:szCs w:val="20"/>
              </w:rPr>
            </w:pPr>
            <w:r w:rsidRPr="006363EE">
              <w:rPr>
                <w:rFonts w:eastAsia="Cambria" w:cstheme="minorHAnsi"/>
                <w:w w:val="110"/>
                <w:sz w:val="20"/>
                <w:szCs w:val="20"/>
              </w:rPr>
              <w:t>For</w:t>
            </w:r>
            <w:r w:rsidRPr="006363EE">
              <w:rPr>
                <w:rFonts w:eastAsia="Cambria" w:cstheme="minorHAnsi"/>
                <w:spacing w:val="-8"/>
                <w:w w:val="110"/>
                <w:sz w:val="20"/>
                <w:szCs w:val="20"/>
              </w:rPr>
              <w:t xml:space="preserve"> </w:t>
            </w:r>
            <w:r w:rsidRPr="00C23CDE">
              <w:rPr>
                <w:rFonts w:eastAsia="Cambria" w:cstheme="minorHAnsi"/>
                <w:w w:val="105"/>
                <w:sz w:val="20"/>
                <w:szCs w:val="20"/>
              </w:rPr>
              <w:t xml:space="preserve">DO-178C/DO-331 </w:t>
            </w:r>
            <w:r w:rsidRPr="006363EE">
              <w:rPr>
                <w:rFonts w:eastAsia="Cambria" w:cstheme="minorHAnsi"/>
                <w:w w:val="110"/>
                <w:sz w:val="20"/>
                <w:szCs w:val="20"/>
              </w:rPr>
              <w:t>check</w:t>
            </w:r>
            <w:r w:rsidRPr="006363EE">
              <w:rPr>
                <w:rFonts w:eastAsia="Cambria" w:cstheme="minorHAnsi"/>
                <w:spacing w:val="-8"/>
                <w:w w:val="110"/>
                <w:sz w:val="20"/>
                <w:szCs w:val="20"/>
              </w:rPr>
              <w:t xml:space="preserve"> </w:t>
            </w:r>
            <w:r w:rsidRPr="006363EE">
              <w:rPr>
                <w:rFonts w:eastAsia="Cambria" w:cstheme="minorHAnsi"/>
                <w:w w:val="110"/>
                <w:sz w:val="20"/>
                <w:szCs w:val="20"/>
              </w:rPr>
              <w:t>details,</w:t>
            </w:r>
            <w:r w:rsidRPr="006363EE">
              <w:rPr>
                <w:rFonts w:eastAsia="Cambria" w:cstheme="minorHAnsi"/>
                <w:spacing w:val="-8"/>
                <w:w w:val="110"/>
                <w:sz w:val="20"/>
                <w:szCs w:val="20"/>
              </w:rPr>
              <w:t xml:space="preserve"> </w:t>
            </w:r>
            <w:r w:rsidRPr="006363EE">
              <w:rPr>
                <w:rFonts w:eastAsia="Cambria" w:cstheme="minorHAnsi"/>
                <w:w w:val="110"/>
                <w:sz w:val="20"/>
                <w:szCs w:val="20"/>
              </w:rPr>
              <w:t>see</w:t>
            </w:r>
            <w:r w:rsidRPr="006363EE">
              <w:rPr>
                <w:rFonts w:eastAsia="Cambria" w:cstheme="minorHAnsi"/>
                <w:spacing w:val="-8"/>
                <w:w w:val="110"/>
                <w:sz w:val="20"/>
                <w:szCs w:val="20"/>
              </w:rPr>
              <w:t xml:space="preserve"> </w:t>
            </w:r>
            <w:r w:rsidRPr="006363EE">
              <w:rPr>
                <w:rFonts w:eastAsia="Cambria" w:cstheme="minorHAnsi"/>
                <w:w w:val="110"/>
                <w:sz w:val="20"/>
                <w:szCs w:val="20"/>
              </w:rPr>
              <w:t>“Check</w:t>
            </w:r>
            <w:r w:rsidRPr="006363EE">
              <w:rPr>
                <w:rFonts w:eastAsia="Cambria" w:cstheme="minorHAnsi"/>
                <w:spacing w:val="-8"/>
                <w:w w:val="110"/>
                <w:sz w:val="20"/>
                <w:szCs w:val="20"/>
              </w:rPr>
              <w:t xml:space="preserve"> </w:t>
            </w:r>
            <w:r w:rsidRPr="006363EE">
              <w:rPr>
                <w:rFonts w:eastAsia="Cambria" w:cstheme="minorHAnsi"/>
                <w:w w:val="110"/>
                <w:sz w:val="20"/>
                <w:szCs w:val="20"/>
              </w:rPr>
              <w:t>safety-related</w:t>
            </w:r>
            <w:r w:rsidRPr="006363EE">
              <w:rPr>
                <w:rFonts w:eastAsia="Cambria" w:cstheme="minorHAnsi"/>
                <w:spacing w:val="-8"/>
                <w:w w:val="110"/>
                <w:sz w:val="20"/>
                <w:szCs w:val="20"/>
              </w:rPr>
              <w:t xml:space="preserve"> </w:t>
            </w:r>
            <w:r w:rsidRPr="006363EE">
              <w:rPr>
                <w:rFonts w:eastAsia="Cambria" w:cstheme="minorHAnsi"/>
                <w:w w:val="110"/>
                <w:sz w:val="20"/>
                <w:szCs w:val="20"/>
              </w:rPr>
              <w:t>diagnostic</w:t>
            </w:r>
            <w:r w:rsidRPr="006363EE">
              <w:rPr>
                <w:rFonts w:eastAsia="Cambria" w:cstheme="minorHAnsi"/>
                <w:spacing w:val="-8"/>
                <w:w w:val="110"/>
                <w:sz w:val="20"/>
                <w:szCs w:val="20"/>
              </w:rPr>
              <w:t xml:space="preserve"> </w:t>
            </w:r>
            <w:r w:rsidRPr="006363EE">
              <w:rPr>
                <w:rFonts w:eastAsia="Cambria" w:cstheme="minorHAnsi"/>
                <w:w w:val="110"/>
                <w:sz w:val="20"/>
                <w:szCs w:val="20"/>
              </w:rPr>
              <w:t>settings</w:t>
            </w:r>
            <w:r w:rsidRPr="006363EE">
              <w:rPr>
                <w:rFonts w:eastAsia="Cambria" w:cstheme="minorHAnsi"/>
                <w:spacing w:val="-8"/>
                <w:w w:val="110"/>
                <w:sz w:val="20"/>
                <w:szCs w:val="20"/>
              </w:rPr>
              <w:t xml:space="preserve"> </w:t>
            </w:r>
            <w:r w:rsidRPr="006363EE">
              <w:rPr>
                <w:rFonts w:eastAsia="Cambria" w:cstheme="minorHAnsi"/>
                <w:w w:val="110"/>
                <w:sz w:val="20"/>
                <w:szCs w:val="20"/>
              </w:rPr>
              <w:t>for</w:t>
            </w:r>
            <w:r w:rsidR="00C61F87">
              <w:rPr>
                <w:rFonts w:eastAsia="Cambria" w:cstheme="minorHAnsi"/>
                <w:spacing w:val="-8"/>
                <w:w w:val="110"/>
                <w:sz w:val="20"/>
                <w:szCs w:val="20"/>
              </w:rPr>
              <w:t xml:space="preserve"> signal data</w:t>
            </w:r>
            <w:r w:rsidRPr="006363EE">
              <w:rPr>
                <w:rFonts w:eastAsia="Cambria" w:cstheme="minorHAnsi"/>
                <w:w w:val="110"/>
                <w:sz w:val="20"/>
                <w:szCs w:val="20"/>
              </w:rPr>
              <w:t>”.</w:t>
            </w:r>
          </w:p>
        </w:tc>
      </w:tr>
      <w:tr w:rsidR="00D91D7C" w:rsidTr="00D91D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1D7C" w:rsidRPr="006363EE" w:rsidRDefault="00D91D7C" w:rsidP="00D91D7C">
            <w:pPr>
              <w:pStyle w:val="TableParagraph"/>
              <w:spacing w:before="60"/>
              <w:rPr>
                <w:rFonts w:eastAsia="Cambria" w:cstheme="minorHAnsi"/>
                <w:sz w:val="20"/>
                <w:szCs w:val="20"/>
              </w:rPr>
            </w:pPr>
            <w:r w:rsidRPr="006363EE">
              <w:rPr>
                <w:rFonts w:cstheme="minorHAnsi"/>
                <w:w w:val="105"/>
                <w:sz w:val="20"/>
              </w:rPr>
              <w:t>References</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F66F1" w:rsidRDefault="00CF66F1" w:rsidP="00CF66F1">
            <w:pPr>
              <w:pStyle w:val="TableParagraph"/>
              <w:numPr>
                <w:ilvl w:val="0"/>
                <w:numId w:val="40"/>
              </w:numPr>
              <w:tabs>
                <w:tab w:val="left" w:pos="340"/>
              </w:tabs>
              <w:spacing w:before="60"/>
              <w:ind w:left="230" w:hanging="230"/>
              <w:rPr>
                <w:rFonts w:eastAsia="Cambria" w:cstheme="minorHAnsi"/>
                <w:w w:val="110"/>
                <w:sz w:val="20"/>
                <w:szCs w:val="20"/>
              </w:rPr>
            </w:pPr>
            <w:r w:rsidRPr="00CF66F1">
              <w:rPr>
                <w:rFonts w:eastAsia="Cambria" w:cstheme="minorHAnsi"/>
                <w:w w:val="110"/>
                <w:sz w:val="20"/>
                <w:szCs w:val="20"/>
              </w:rPr>
              <w:t>DO-331, Section MB.6.4.2.2 'Robustness Te</w:t>
            </w:r>
            <w:r>
              <w:rPr>
                <w:rFonts w:eastAsia="Cambria" w:cstheme="minorHAnsi"/>
                <w:w w:val="110"/>
                <w:sz w:val="20"/>
                <w:szCs w:val="20"/>
              </w:rPr>
              <w:t>st Cases</w:t>
            </w:r>
            <w:r w:rsidRPr="006363EE">
              <w:rPr>
                <w:rFonts w:eastAsia="Cambria" w:cstheme="minorHAnsi"/>
                <w:w w:val="110"/>
                <w:sz w:val="20"/>
                <w:szCs w:val="20"/>
              </w:rPr>
              <w:t>'</w:t>
            </w:r>
            <w:r>
              <w:rPr>
                <w:rFonts w:eastAsia="Cambria" w:cstheme="minorHAnsi"/>
                <w:w w:val="110"/>
                <w:sz w:val="20"/>
                <w:szCs w:val="20"/>
              </w:rPr>
              <w:br/>
            </w:r>
            <w:r w:rsidRPr="00CF66F1">
              <w:rPr>
                <w:rFonts w:eastAsia="Cambria" w:cstheme="minorHAnsi"/>
                <w:w w:val="110"/>
                <w:sz w:val="20"/>
                <w:szCs w:val="20"/>
              </w:rPr>
              <w:t>DO-331, Section MB.6.4.3 'Requ</w:t>
            </w:r>
            <w:r>
              <w:rPr>
                <w:rFonts w:eastAsia="Cambria" w:cstheme="minorHAnsi"/>
                <w:w w:val="110"/>
                <w:sz w:val="20"/>
                <w:szCs w:val="20"/>
              </w:rPr>
              <w:t>irements-Based Testing Methods</w:t>
            </w:r>
            <w:r w:rsidRPr="006363EE">
              <w:rPr>
                <w:rFonts w:eastAsia="Cambria" w:cstheme="minorHAnsi"/>
                <w:w w:val="110"/>
                <w:sz w:val="20"/>
                <w:szCs w:val="20"/>
              </w:rPr>
              <w:t>'</w:t>
            </w:r>
            <w:r>
              <w:rPr>
                <w:rFonts w:eastAsia="Cambria" w:cstheme="minorHAnsi"/>
                <w:w w:val="110"/>
                <w:sz w:val="20"/>
                <w:szCs w:val="20"/>
              </w:rPr>
              <w:br/>
            </w:r>
            <w:r w:rsidRPr="00CF66F1">
              <w:rPr>
                <w:rFonts w:eastAsia="Cambria" w:cstheme="minorHAnsi"/>
                <w:w w:val="110"/>
                <w:sz w:val="20"/>
                <w:szCs w:val="20"/>
              </w:rPr>
              <w:t>DO-331, Section MB.6.3.1.e 'High-level requirements conform to standards'</w:t>
            </w:r>
            <w:r>
              <w:rPr>
                <w:rFonts w:eastAsia="Cambria" w:cstheme="minorHAnsi"/>
                <w:w w:val="110"/>
                <w:sz w:val="20"/>
                <w:szCs w:val="20"/>
              </w:rPr>
              <w:br/>
            </w:r>
            <w:r w:rsidRPr="00CF66F1">
              <w:rPr>
                <w:rFonts w:eastAsia="Cambria" w:cstheme="minorHAnsi"/>
                <w:w w:val="110"/>
                <w:sz w:val="20"/>
                <w:szCs w:val="20"/>
              </w:rPr>
              <w:t>DO-331, Section MB.6.3.2.e 'Low-level requirements conform to standards'</w:t>
            </w:r>
            <w:r w:rsidRPr="00CF66F1">
              <w:rPr>
                <w:rFonts w:eastAsia="Cambria" w:cstheme="minorHAnsi"/>
                <w:w w:val="110"/>
                <w:sz w:val="20"/>
                <w:szCs w:val="20"/>
              </w:rPr>
              <w:br/>
              <w:t>D</w:t>
            </w:r>
            <w:r w:rsidR="00D91D7C" w:rsidRPr="00CF66F1">
              <w:rPr>
                <w:rFonts w:eastAsia="Cambria" w:cstheme="minorHAnsi"/>
                <w:w w:val="110"/>
                <w:sz w:val="20"/>
                <w:szCs w:val="20"/>
              </w:rPr>
              <w:t xml:space="preserve">O-331, Section MB.6.3.1.g 'Algorithms are accurate' </w:t>
            </w:r>
            <w:r w:rsidR="00D91D7C" w:rsidRPr="00CF66F1">
              <w:rPr>
                <w:rFonts w:eastAsia="Cambria" w:cstheme="minorHAnsi"/>
                <w:w w:val="110"/>
                <w:sz w:val="20"/>
                <w:szCs w:val="20"/>
              </w:rPr>
              <w:br/>
              <w:t>DO-331, Section MB.6.3.2.g 'Algorithms are</w:t>
            </w:r>
            <w:r w:rsidR="00D91D7C" w:rsidRPr="00CF66F1">
              <w:rPr>
                <w:rFonts w:eastAsia="Cambria" w:cstheme="minorHAnsi"/>
                <w:spacing w:val="-10"/>
                <w:w w:val="110"/>
                <w:sz w:val="20"/>
                <w:szCs w:val="20"/>
              </w:rPr>
              <w:t xml:space="preserve"> </w:t>
            </w:r>
            <w:r w:rsidR="00D91D7C" w:rsidRPr="00CF66F1">
              <w:rPr>
                <w:rFonts w:eastAsia="Cambria" w:cstheme="minorHAnsi"/>
                <w:w w:val="110"/>
                <w:sz w:val="20"/>
                <w:szCs w:val="20"/>
              </w:rPr>
              <w:t>accurate'</w:t>
            </w:r>
            <w:r>
              <w:rPr>
                <w:rFonts w:eastAsia="Cambria" w:cstheme="minorHAnsi"/>
                <w:w w:val="110"/>
                <w:sz w:val="20"/>
                <w:szCs w:val="20"/>
              </w:rPr>
              <w:br/>
            </w:r>
            <w:r w:rsidRPr="00CF66F1">
              <w:rPr>
                <w:rFonts w:eastAsia="Cambria" w:cstheme="minorHAnsi"/>
                <w:w w:val="110"/>
                <w:sz w:val="20"/>
                <w:szCs w:val="20"/>
              </w:rPr>
              <w:t>DO-331, Section MB.6.3.3.b 'Software architecture is consistent'</w:t>
            </w:r>
          </w:p>
          <w:p w:rsidR="00CF66F1" w:rsidRPr="00CF66F1" w:rsidRDefault="00CF66F1" w:rsidP="00CF66F1">
            <w:pPr>
              <w:pStyle w:val="TableParagraph"/>
              <w:numPr>
                <w:ilvl w:val="0"/>
                <w:numId w:val="40"/>
              </w:numPr>
              <w:tabs>
                <w:tab w:val="left" w:pos="340"/>
              </w:tabs>
              <w:spacing w:before="60"/>
              <w:ind w:left="230" w:hanging="230"/>
              <w:rPr>
                <w:rFonts w:eastAsia="Cambria" w:cstheme="minorHAnsi"/>
                <w:w w:val="110"/>
                <w:sz w:val="20"/>
                <w:szCs w:val="20"/>
              </w:rPr>
            </w:pPr>
            <w:r w:rsidRPr="00CF66F1">
              <w:rPr>
                <w:rFonts w:eastAsia="Cambria" w:cstheme="minorHAnsi"/>
                <w:w w:val="110"/>
                <w:sz w:val="20"/>
                <w:szCs w:val="20"/>
              </w:rPr>
              <w:t>MISRA C:2012, Dir 4.1</w:t>
            </w:r>
          </w:p>
        </w:tc>
      </w:tr>
      <w:tr w:rsidR="00D91D7C" w:rsidTr="00D91D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1D7C" w:rsidRPr="006363EE" w:rsidRDefault="00D91D7C" w:rsidP="00D91D7C">
            <w:pPr>
              <w:pStyle w:val="TableParagraph"/>
              <w:spacing w:before="60"/>
              <w:rPr>
                <w:rFonts w:eastAsia="Cambria" w:cstheme="minorHAnsi"/>
                <w:sz w:val="20"/>
                <w:szCs w:val="20"/>
              </w:rPr>
            </w:pPr>
            <w:r w:rsidRPr="006363EE">
              <w:rPr>
                <w:rFonts w:cstheme="minorHAnsi"/>
                <w:w w:val="110"/>
                <w:sz w:val="20"/>
              </w:rPr>
              <w:t>See Also</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1D7C" w:rsidRPr="006363EE" w:rsidRDefault="00D91D7C" w:rsidP="00D91D7C">
            <w:pPr>
              <w:pStyle w:val="TableParagraph"/>
              <w:spacing w:before="60"/>
              <w:rPr>
                <w:rFonts w:eastAsia="Cambria" w:cstheme="minorHAnsi"/>
                <w:sz w:val="20"/>
                <w:szCs w:val="20"/>
              </w:rPr>
            </w:pPr>
            <w:r w:rsidRPr="006363EE">
              <w:rPr>
                <w:rFonts w:eastAsia="Cambria" w:cstheme="minorHAnsi"/>
                <w:w w:val="110"/>
                <w:sz w:val="20"/>
                <w:szCs w:val="20"/>
              </w:rPr>
              <w:t>“Model Configuration Paramet</w:t>
            </w:r>
            <w:r w:rsidR="00A637AA">
              <w:rPr>
                <w:rFonts w:eastAsia="Cambria" w:cstheme="minorHAnsi"/>
                <w:w w:val="110"/>
                <w:sz w:val="20"/>
                <w:szCs w:val="20"/>
              </w:rPr>
              <w:t>ers: Data Validity Diagnostics”</w:t>
            </w:r>
          </w:p>
        </w:tc>
      </w:tr>
      <w:tr w:rsidR="00D91D7C" w:rsidTr="00D91D7C">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1D7C" w:rsidRPr="006363EE" w:rsidRDefault="00D91D7C" w:rsidP="00D91D7C">
            <w:pPr>
              <w:pStyle w:val="TableParagraph"/>
              <w:spacing w:before="60"/>
              <w:rPr>
                <w:rFonts w:eastAsia="Cambria" w:cstheme="minorHAnsi"/>
                <w:sz w:val="20"/>
                <w:szCs w:val="20"/>
              </w:rPr>
            </w:pPr>
            <w:r w:rsidRPr="006363EE">
              <w:rPr>
                <w:rFonts w:cstheme="minorHAnsi"/>
                <w:w w:val="115"/>
                <w:sz w:val="20"/>
              </w:rPr>
              <w:t>Last</w:t>
            </w:r>
            <w:r w:rsidRPr="006363EE">
              <w:rPr>
                <w:rFonts w:cstheme="minorHAnsi"/>
                <w:spacing w:val="-22"/>
                <w:w w:val="115"/>
                <w:sz w:val="20"/>
              </w:rPr>
              <w:t xml:space="preserve"> </w:t>
            </w:r>
            <w:r w:rsidRPr="006363EE">
              <w:rPr>
                <w:rFonts w:cstheme="minorHAnsi"/>
                <w:w w:val="115"/>
                <w:sz w:val="20"/>
              </w:rPr>
              <w:t>Changed</w:t>
            </w:r>
          </w:p>
        </w:tc>
        <w:tc>
          <w:tcPr>
            <w:tcW w:w="744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D91D7C" w:rsidRPr="006363EE" w:rsidRDefault="00CF66F1" w:rsidP="00D91D7C">
            <w:pPr>
              <w:pStyle w:val="TableParagraph"/>
              <w:spacing w:before="60"/>
              <w:rPr>
                <w:rFonts w:eastAsia="Cambria" w:cstheme="minorHAnsi"/>
                <w:sz w:val="20"/>
                <w:szCs w:val="20"/>
              </w:rPr>
            </w:pPr>
            <w:r>
              <w:rPr>
                <w:rFonts w:cstheme="minorHAnsi"/>
                <w:w w:val="105"/>
                <w:sz w:val="20"/>
              </w:rPr>
              <w:t>R2018a</w:t>
            </w:r>
          </w:p>
        </w:tc>
      </w:tr>
    </w:tbl>
    <w:p w:rsidR="00D91D7C" w:rsidRDefault="00D91D7C" w:rsidP="006C0E0D">
      <w:pPr>
        <w:pStyle w:val="Heading3"/>
      </w:pPr>
    </w:p>
    <w:p w:rsidR="00D91D7C" w:rsidRDefault="00D91D7C">
      <w:pPr>
        <w:spacing w:after="160" w:line="259" w:lineRule="auto"/>
        <w:rPr>
          <w:rFonts w:ascii="Arial" w:hAnsi="Arial" w:cs="Arial"/>
          <w:b/>
        </w:rPr>
      </w:pPr>
      <w:r>
        <w:br w:type="page"/>
      </w:r>
    </w:p>
    <w:p w:rsidR="00487EC4" w:rsidRPr="00721B73" w:rsidRDefault="00487EC4" w:rsidP="006C0E0D">
      <w:pPr>
        <w:pStyle w:val="Heading3"/>
      </w:pPr>
      <w:bookmarkStart w:id="221" w:name="_Toc503436791"/>
      <w:r w:rsidRPr="00721B73">
        <w:lastRenderedPageBreak/>
        <w:t>Configuration Parameter Considerations – Optimizations</w:t>
      </w:r>
      <w:bookmarkEnd w:id="221"/>
    </w:p>
    <w:p w:rsidR="00487EC4" w:rsidRPr="00893F90" w:rsidRDefault="00487EC4" w:rsidP="006C0E0D">
      <w:pPr>
        <w:pStyle w:val="Style5"/>
      </w:pPr>
      <w:r w:rsidRPr="00893F90">
        <w:t>hisl_0045: Configuration Parameters &gt; Optimization &gt; Implement logic signals as Boolean data (vs. double)</w:t>
      </w:r>
    </w:p>
    <w:p w:rsidR="00487EC4" w:rsidRPr="00893F90" w:rsidRDefault="00487EC4" w:rsidP="006C0E0D">
      <w:pPr>
        <w:pStyle w:val="Style5"/>
      </w:pPr>
      <w:r w:rsidRPr="00893F90">
        <w:t>hisl_0046: Configuration Parameters &gt; Optimization &gt; Block reduction</w:t>
      </w:r>
    </w:p>
    <w:p w:rsidR="00487EC4" w:rsidRPr="00893F90" w:rsidRDefault="00487EC4" w:rsidP="006C0E0D">
      <w:pPr>
        <w:pStyle w:val="Style5"/>
      </w:pPr>
      <w:r w:rsidRPr="00893F90">
        <w:t>hisl_0048: Configuration Parameters &gt; Optimization &gt; Application lifespan (days)</w:t>
      </w:r>
    </w:p>
    <w:p w:rsidR="00487EC4" w:rsidRPr="00893F90" w:rsidRDefault="00487EC4" w:rsidP="006C0E0D">
      <w:pPr>
        <w:pStyle w:val="Style5"/>
      </w:pPr>
      <w:r w:rsidRPr="00893F90">
        <w:t>hisl_0051: Configuration Parameters &gt; Optimization &gt; Signals and Parameters &gt; Loop unrolling threshold</w:t>
      </w:r>
    </w:p>
    <w:p w:rsidR="00487EC4" w:rsidRPr="00893F90" w:rsidRDefault="00487EC4" w:rsidP="006C0E0D">
      <w:pPr>
        <w:pStyle w:val="Style5"/>
      </w:pPr>
      <w:r w:rsidRPr="00893F90">
        <w:t>hisl_0052: Configuration Parameters &gt; Optimization &gt; Data initialization</w:t>
      </w:r>
    </w:p>
    <w:p w:rsidR="00487EC4" w:rsidRPr="00893F90" w:rsidRDefault="00487EC4" w:rsidP="006C0E0D">
      <w:pPr>
        <w:pStyle w:val="Style5"/>
      </w:pPr>
      <w:r w:rsidRPr="00893F90">
        <w:t>hisl_0053: Configuration Parameters &gt; Optimization &gt; Remove code from floating-point to integer conversions</w:t>
      </w:r>
      <w:r w:rsidR="00F21F69">
        <w:t xml:space="preserve"> that wraps out-of-range values</w:t>
      </w:r>
    </w:p>
    <w:p w:rsidR="00487EC4" w:rsidRDefault="00487EC4" w:rsidP="00F21F69">
      <w:pPr>
        <w:pStyle w:val="Style5"/>
      </w:pPr>
      <w:r w:rsidRPr="00893F90">
        <w:t>hisl_0054: Configuration Parameters &gt; Optimization &gt; Remove code that protects against</w:t>
      </w:r>
      <w:r w:rsidR="00F21F69">
        <w:t xml:space="preserve"> division arithmetic exceptions</w:t>
      </w:r>
    </w:p>
    <w:p w:rsidR="00326CF8" w:rsidRDefault="00326CF8">
      <w:pPr>
        <w:spacing w:after="160" w:line="259" w:lineRule="auto"/>
        <w:rPr>
          <w:rFonts w:ascii="Arial" w:hAnsi="Arial" w:cs="Arial"/>
          <w:b/>
          <w:w w:val="105"/>
          <w:sz w:val="20"/>
          <w:szCs w:val="20"/>
        </w:rPr>
      </w:pPr>
      <w:r>
        <w:rPr>
          <w:w w:val="105"/>
        </w:rPr>
        <w:br w:type="page"/>
      </w:r>
    </w:p>
    <w:p w:rsidR="00B14858" w:rsidRDefault="00B14858" w:rsidP="007376E7">
      <w:pPr>
        <w:pStyle w:val="Heading4"/>
        <w:rPr>
          <w:rFonts w:ascii="Calibri" w:eastAsia="Calibri" w:hAnsi="Calibri" w:cs="Calibri"/>
          <w:bCs/>
          <w:sz w:val="17"/>
          <w:szCs w:val="17"/>
        </w:rPr>
      </w:pPr>
      <w:bookmarkStart w:id="222" w:name="_Toc503436792"/>
      <w:r>
        <w:rPr>
          <w:w w:val="105"/>
        </w:rPr>
        <w:lastRenderedPageBreak/>
        <w:t>hisl_0045: Configuration Parameters &gt; Optimization &gt; Implement</w:t>
      </w:r>
      <w:r>
        <w:rPr>
          <w:spacing w:val="-23"/>
          <w:w w:val="105"/>
        </w:rPr>
        <w:t xml:space="preserve"> </w:t>
      </w:r>
      <w:r>
        <w:rPr>
          <w:w w:val="105"/>
        </w:rPr>
        <w:t>logic signals as Boolean data (vs.</w:t>
      </w:r>
      <w:r>
        <w:rPr>
          <w:spacing w:val="9"/>
          <w:w w:val="105"/>
        </w:rPr>
        <w:t xml:space="preserve"> </w:t>
      </w:r>
      <w:r>
        <w:rPr>
          <w:w w:val="105"/>
        </w:rPr>
        <w:t>double)</w:t>
      </w:r>
      <w:bookmarkEnd w:id="222"/>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B14858" w:rsidTr="006D36EA">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14858" w:rsidRPr="006E01C3" w:rsidRDefault="00B14858" w:rsidP="006D36EA">
            <w:pPr>
              <w:pStyle w:val="TableParagraph"/>
              <w:spacing w:before="60"/>
              <w:rPr>
                <w:rFonts w:eastAsia="Calibri" w:cstheme="minorHAnsi"/>
                <w:sz w:val="20"/>
                <w:szCs w:val="20"/>
              </w:rPr>
            </w:pPr>
            <w:r w:rsidRPr="006E01C3">
              <w:rPr>
                <w:rFonts w:cstheme="minorHAnsi"/>
                <w:b/>
                <w:sz w:val="20"/>
              </w:rPr>
              <w:t>ID:</w:t>
            </w:r>
            <w:r w:rsidRPr="006E01C3">
              <w:rPr>
                <w:rFonts w:cstheme="minorHAnsi"/>
                <w:b/>
                <w:spacing w:val="-9"/>
                <w:sz w:val="20"/>
              </w:rPr>
              <w:t xml:space="preserve"> </w:t>
            </w:r>
            <w:r w:rsidRPr="006E01C3">
              <w:rPr>
                <w:rFonts w:cstheme="minorHAnsi"/>
                <w:b/>
                <w:sz w:val="20"/>
              </w:rPr>
              <w:t>Title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14858" w:rsidRPr="006E01C3" w:rsidRDefault="00B14858" w:rsidP="006D36EA">
            <w:pPr>
              <w:pStyle w:val="TableParagraph"/>
              <w:spacing w:before="60"/>
              <w:rPr>
                <w:rFonts w:eastAsia="Calibri" w:cstheme="minorHAnsi"/>
                <w:sz w:val="20"/>
                <w:szCs w:val="20"/>
              </w:rPr>
            </w:pPr>
            <w:r w:rsidRPr="006E01C3">
              <w:rPr>
                <w:rFonts w:cstheme="minorHAnsi"/>
                <w:b/>
                <w:w w:val="105"/>
                <w:sz w:val="20"/>
              </w:rPr>
              <w:t>hisl_0045: Configuration Parameters &gt; Optimization &gt; Implement logic signals as Boolean data (vs.</w:t>
            </w:r>
            <w:r w:rsidRPr="006E01C3">
              <w:rPr>
                <w:rFonts w:cstheme="minorHAnsi"/>
                <w:b/>
                <w:spacing w:val="-31"/>
                <w:w w:val="105"/>
                <w:sz w:val="20"/>
              </w:rPr>
              <w:t xml:space="preserve"> </w:t>
            </w:r>
            <w:r w:rsidRPr="006E01C3">
              <w:rPr>
                <w:rFonts w:cstheme="minorHAnsi"/>
                <w:b/>
                <w:w w:val="105"/>
                <w:sz w:val="20"/>
              </w:rPr>
              <w:t>double)</w:t>
            </w:r>
          </w:p>
        </w:tc>
      </w:tr>
      <w:tr w:rsidR="00B14858" w:rsidTr="006D36EA">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B14858" w:rsidRPr="006E01C3" w:rsidRDefault="00B14858" w:rsidP="006D36EA">
            <w:pPr>
              <w:pStyle w:val="TableParagraph"/>
              <w:spacing w:before="60"/>
              <w:rPr>
                <w:rFonts w:eastAsia="Cambria" w:cstheme="minorHAnsi"/>
                <w:sz w:val="20"/>
                <w:szCs w:val="20"/>
              </w:rPr>
            </w:pPr>
            <w:r w:rsidRPr="006E01C3">
              <w:rPr>
                <w:rFonts w:cstheme="minorHAnsi"/>
                <w:w w:val="105"/>
                <w:sz w:val="20"/>
              </w:rPr>
              <w:t>Description</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B14858" w:rsidRPr="006E01C3" w:rsidRDefault="00B14858" w:rsidP="006D36EA">
            <w:pPr>
              <w:pStyle w:val="TableParagraph"/>
              <w:spacing w:before="60"/>
              <w:rPr>
                <w:rFonts w:eastAsia="Cambria" w:cstheme="minorHAnsi"/>
                <w:sz w:val="20"/>
                <w:szCs w:val="20"/>
              </w:rPr>
            </w:pPr>
            <w:r w:rsidRPr="006E01C3">
              <w:rPr>
                <w:rFonts w:cstheme="minorHAnsi"/>
                <w:w w:val="105"/>
                <w:sz w:val="20"/>
              </w:rPr>
              <w:t>To support unambiguous behavior when using logical operators, relational operators</w:t>
            </w:r>
            <w:r w:rsidR="006465C4" w:rsidRPr="006E01C3">
              <w:rPr>
                <w:rFonts w:cstheme="minorHAnsi"/>
                <w:w w:val="105"/>
                <w:sz w:val="20"/>
              </w:rPr>
              <w:t>, and the Combinatorial Logic</w:t>
            </w:r>
            <w:r w:rsidRPr="006E01C3">
              <w:rPr>
                <w:rFonts w:cstheme="minorHAnsi"/>
                <w:spacing w:val="1"/>
                <w:w w:val="105"/>
                <w:sz w:val="20"/>
              </w:rPr>
              <w:t xml:space="preserve"> </w:t>
            </w:r>
            <w:r w:rsidRPr="006E01C3">
              <w:rPr>
                <w:rFonts w:cstheme="minorHAnsi"/>
                <w:w w:val="105"/>
                <w:sz w:val="20"/>
              </w:rPr>
              <w:t>block,</w:t>
            </w:r>
          </w:p>
        </w:tc>
      </w:tr>
      <w:tr w:rsidR="00B14858" w:rsidTr="006D36EA">
        <w:tc>
          <w:tcPr>
            <w:tcW w:w="1795" w:type="dxa"/>
            <w:vMerge/>
            <w:tcBorders>
              <w:left w:val="single" w:sz="4" w:space="0" w:color="000000"/>
              <w:bottom w:val="single" w:sz="4" w:space="0" w:color="000000"/>
              <w:right w:val="single" w:sz="4" w:space="0" w:color="auto"/>
            </w:tcBorders>
            <w:shd w:val="clear" w:color="auto" w:fill="F1F1F1"/>
            <w:tcMar>
              <w:left w:w="43" w:type="dxa"/>
              <w:bottom w:w="101" w:type="dxa"/>
              <w:right w:w="101" w:type="dxa"/>
            </w:tcMar>
          </w:tcPr>
          <w:p w:rsidR="00B14858" w:rsidRPr="006E01C3" w:rsidRDefault="00B14858" w:rsidP="006D36EA">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376E7" w:rsidRPr="006E01C3" w:rsidRDefault="00B14858" w:rsidP="006D36EA">
            <w:pPr>
              <w:pStyle w:val="TableParagraph"/>
              <w:spacing w:before="60"/>
              <w:rPr>
                <w:rFonts w:eastAsia="Cambria" w:cstheme="minorHAnsi"/>
                <w:sz w:val="20"/>
                <w:szCs w:val="20"/>
              </w:rPr>
            </w:pPr>
            <w:r w:rsidRPr="006E01C3">
              <w:rPr>
                <w:rFonts w:cstheme="minorHAnsi"/>
                <w:w w:val="115"/>
                <w:sz w:val="20"/>
              </w:rPr>
              <w:t>A</w:t>
            </w:r>
          </w:p>
          <w:p w:rsidR="00B14858" w:rsidRPr="006E01C3" w:rsidRDefault="00B14858" w:rsidP="006D36EA">
            <w:pPr>
              <w:spacing w:before="60"/>
              <w:rPr>
                <w:rFonts w:asciiTheme="minorHAnsi" w:eastAsia="Cambria" w:hAnsiTheme="minorHAnsi" w:cstheme="minorHAnsi"/>
              </w:rPr>
            </w:pP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6E01C3" w:rsidRDefault="00B14858" w:rsidP="006D36EA">
            <w:pPr>
              <w:pStyle w:val="TableParagraph"/>
              <w:spacing w:before="60"/>
              <w:rPr>
                <w:rFonts w:eastAsia="Cambria" w:cstheme="minorHAnsi"/>
                <w:sz w:val="20"/>
                <w:szCs w:val="20"/>
              </w:rPr>
            </w:pPr>
            <w:r w:rsidRPr="006E01C3">
              <w:rPr>
                <w:rFonts w:cstheme="minorHAnsi"/>
                <w:w w:val="110"/>
                <w:sz w:val="20"/>
              </w:rPr>
              <w:t xml:space="preserve">Select </w:t>
            </w:r>
            <w:r w:rsidRPr="006E01C3">
              <w:rPr>
                <w:rFonts w:cstheme="minorHAnsi"/>
                <w:b/>
                <w:w w:val="110"/>
                <w:sz w:val="20"/>
              </w:rPr>
              <w:t xml:space="preserve">Implement logic signals as Boolean data (vs. double) </w:t>
            </w:r>
            <w:r w:rsidR="006E01C3">
              <w:rPr>
                <w:rFonts w:cstheme="minorHAnsi"/>
                <w:w w:val="110"/>
                <w:sz w:val="20"/>
              </w:rPr>
              <w:t xml:space="preserve">in the </w:t>
            </w:r>
            <w:r w:rsidRPr="006E01C3">
              <w:rPr>
                <w:rFonts w:cstheme="minorHAnsi"/>
                <w:w w:val="110"/>
                <w:sz w:val="20"/>
              </w:rPr>
              <w:t>Configuration Parameters dialog</w:t>
            </w:r>
            <w:r w:rsidRPr="006E01C3">
              <w:rPr>
                <w:rFonts w:cstheme="minorHAnsi"/>
                <w:spacing w:val="14"/>
                <w:w w:val="110"/>
                <w:sz w:val="20"/>
              </w:rPr>
              <w:t xml:space="preserve"> </w:t>
            </w:r>
            <w:r w:rsidRPr="006E01C3">
              <w:rPr>
                <w:rFonts w:cstheme="minorHAnsi"/>
                <w:w w:val="110"/>
                <w:sz w:val="20"/>
              </w:rPr>
              <w:t>box.</w:t>
            </w:r>
          </w:p>
        </w:tc>
      </w:tr>
      <w:tr w:rsidR="00B14858" w:rsidTr="006D36EA">
        <w:tc>
          <w:tcPr>
            <w:tcW w:w="1795" w:type="dxa"/>
            <w:tcBorders>
              <w:top w:val="single" w:sz="4" w:space="0" w:color="000000"/>
              <w:left w:val="single" w:sz="4" w:space="0" w:color="000000"/>
              <w:bottom w:val="single" w:sz="4" w:space="0" w:color="auto"/>
              <w:right w:val="single" w:sz="4" w:space="0" w:color="auto"/>
            </w:tcBorders>
            <w:shd w:val="clear" w:color="auto" w:fill="F1F1F1"/>
            <w:tcMar>
              <w:left w:w="43" w:type="dxa"/>
              <w:bottom w:w="101" w:type="dxa"/>
              <w:right w:w="101" w:type="dxa"/>
            </w:tcMar>
          </w:tcPr>
          <w:p w:rsidR="00B14858" w:rsidRPr="006E01C3" w:rsidRDefault="00B14858" w:rsidP="006D36EA">
            <w:pPr>
              <w:pStyle w:val="TableParagraph"/>
              <w:spacing w:before="60"/>
              <w:rPr>
                <w:rFonts w:eastAsia="Cambria" w:cstheme="minorHAnsi"/>
                <w:sz w:val="20"/>
                <w:szCs w:val="20"/>
              </w:rPr>
            </w:pPr>
            <w:r w:rsidRPr="006E01C3">
              <w:rPr>
                <w:rFonts w:cstheme="minorHAnsi"/>
                <w:w w:val="110"/>
                <w:sz w:val="20"/>
              </w:rPr>
              <w:t>Notes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6E01C3" w:rsidRDefault="00B14858" w:rsidP="006D36EA">
            <w:pPr>
              <w:pStyle w:val="TableParagraph"/>
              <w:spacing w:before="60"/>
              <w:rPr>
                <w:rFonts w:eastAsia="Cambria" w:cstheme="minorHAnsi"/>
                <w:sz w:val="20"/>
                <w:szCs w:val="20"/>
              </w:rPr>
            </w:pPr>
            <w:r w:rsidRPr="006E01C3">
              <w:rPr>
                <w:rFonts w:cstheme="minorHAnsi"/>
                <w:w w:val="110"/>
                <w:sz w:val="20"/>
              </w:rPr>
              <w:t xml:space="preserve">Selecting the </w:t>
            </w:r>
            <w:r w:rsidRPr="006E01C3">
              <w:rPr>
                <w:rFonts w:cstheme="minorHAnsi"/>
                <w:b/>
                <w:w w:val="110"/>
                <w:sz w:val="20"/>
              </w:rPr>
              <w:t xml:space="preserve">Implement logic signals as Boolean data (vs. double) </w:t>
            </w:r>
            <w:r w:rsidRPr="006E01C3">
              <w:rPr>
                <w:rFonts w:cstheme="minorHAnsi"/>
                <w:w w:val="110"/>
                <w:sz w:val="20"/>
              </w:rPr>
              <w:t>parameter,</w:t>
            </w:r>
            <w:r w:rsidRPr="006E01C3">
              <w:rPr>
                <w:rFonts w:cstheme="minorHAnsi"/>
                <w:spacing w:val="-15"/>
                <w:w w:val="110"/>
                <w:sz w:val="20"/>
              </w:rPr>
              <w:t xml:space="preserve"> </w:t>
            </w:r>
            <w:r w:rsidRPr="006E01C3">
              <w:rPr>
                <w:rFonts w:cstheme="minorHAnsi"/>
                <w:w w:val="110"/>
                <w:sz w:val="20"/>
              </w:rPr>
              <w:t>enables</w:t>
            </w:r>
            <w:r w:rsidRPr="006E01C3">
              <w:rPr>
                <w:rFonts w:cstheme="minorHAnsi"/>
                <w:spacing w:val="-15"/>
                <w:w w:val="110"/>
                <w:sz w:val="20"/>
              </w:rPr>
              <w:t xml:space="preserve"> </w:t>
            </w:r>
            <w:r w:rsidRPr="006E01C3">
              <w:rPr>
                <w:rFonts w:cstheme="minorHAnsi"/>
                <w:w w:val="110"/>
                <w:sz w:val="20"/>
              </w:rPr>
              <w:t>Boolean</w:t>
            </w:r>
            <w:r w:rsidRPr="006E01C3">
              <w:rPr>
                <w:rFonts w:cstheme="minorHAnsi"/>
                <w:spacing w:val="-15"/>
                <w:w w:val="110"/>
                <w:sz w:val="20"/>
              </w:rPr>
              <w:t xml:space="preserve"> </w:t>
            </w:r>
            <w:r w:rsidRPr="006E01C3">
              <w:rPr>
                <w:rFonts w:cstheme="minorHAnsi"/>
                <w:w w:val="110"/>
                <w:sz w:val="20"/>
              </w:rPr>
              <w:t>type</w:t>
            </w:r>
            <w:r w:rsidRPr="006E01C3">
              <w:rPr>
                <w:rFonts w:cstheme="minorHAnsi"/>
                <w:spacing w:val="-15"/>
                <w:w w:val="110"/>
                <w:sz w:val="20"/>
              </w:rPr>
              <w:t xml:space="preserve"> </w:t>
            </w:r>
            <w:r w:rsidRPr="006E01C3">
              <w:rPr>
                <w:rFonts w:cstheme="minorHAnsi"/>
                <w:w w:val="110"/>
                <w:sz w:val="20"/>
              </w:rPr>
              <w:t>checking,</w:t>
            </w:r>
            <w:r w:rsidRPr="006E01C3">
              <w:rPr>
                <w:rFonts w:cstheme="minorHAnsi"/>
                <w:spacing w:val="-15"/>
                <w:w w:val="110"/>
                <w:sz w:val="20"/>
              </w:rPr>
              <w:t xml:space="preserve"> </w:t>
            </w:r>
            <w:r w:rsidRPr="006E01C3">
              <w:rPr>
                <w:rFonts w:cstheme="minorHAnsi"/>
                <w:w w:val="110"/>
                <w:sz w:val="20"/>
              </w:rPr>
              <w:t>which</w:t>
            </w:r>
            <w:r w:rsidRPr="006E01C3">
              <w:rPr>
                <w:rFonts w:cstheme="minorHAnsi"/>
                <w:spacing w:val="-15"/>
                <w:w w:val="110"/>
                <w:sz w:val="20"/>
              </w:rPr>
              <w:t xml:space="preserve"> </w:t>
            </w:r>
            <w:r w:rsidRPr="006E01C3">
              <w:rPr>
                <w:rFonts w:cstheme="minorHAnsi"/>
                <w:w w:val="110"/>
                <w:sz w:val="20"/>
              </w:rPr>
              <w:t>produces</w:t>
            </w:r>
            <w:r w:rsidRPr="006E01C3">
              <w:rPr>
                <w:rFonts w:cstheme="minorHAnsi"/>
                <w:spacing w:val="-15"/>
                <w:w w:val="110"/>
                <w:sz w:val="20"/>
              </w:rPr>
              <w:t xml:space="preserve"> </w:t>
            </w:r>
            <w:r w:rsidRPr="006E01C3">
              <w:rPr>
                <w:rFonts w:cstheme="minorHAnsi"/>
                <w:w w:val="110"/>
                <w:sz w:val="20"/>
              </w:rPr>
              <w:t>an</w:t>
            </w:r>
            <w:r w:rsidRPr="006E01C3">
              <w:rPr>
                <w:rFonts w:cstheme="minorHAnsi"/>
                <w:spacing w:val="-15"/>
                <w:w w:val="110"/>
                <w:sz w:val="20"/>
              </w:rPr>
              <w:t xml:space="preserve"> </w:t>
            </w:r>
            <w:r w:rsidRPr="006E01C3">
              <w:rPr>
                <w:rFonts w:cstheme="minorHAnsi"/>
                <w:w w:val="110"/>
                <w:sz w:val="20"/>
              </w:rPr>
              <w:t>error</w:t>
            </w:r>
            <w:r w:rsidRPr="006E01C3">
              <w:rPr>
                <w:rFonts w:cstheme="minorHAnsi"/>
                <w:spacing w:val="-15"/>
                <w:w w:val="110"/>
                <w:sz w:val="20"/>
              </w:rPr>
              <w:t xml:space="preserve"> </w:t>
            </w:r>
            <w:r w:rsidRPr="006E01C3">
              <w:rPr>
                <w:rFonts w:cstheme="minorHAnsi"/>
                <w:w w:val="110"/>
                <w:sz w:val="20"/>
              </w:rPr>
              <w:t>when blocks</w:t>
            </w:r>
            <w:r w:rsidRPr="006E01C3">
              <w:rPr>
                <w:rFonts w:cstheme="minorHAnsi"/>
                <w:spacing w:val="-11"/>
                <w:w w:val="110"/>
                <w:sz w:val="20"/>
              </w:rPr>
              <w:t xml:space="preserve"> </w:t>
            </w:r>
            <w:r w:rsidRPr="006E01C3">
              <w:rPr>
                <w:rFonts w:cstheme="minorHAnsi"/>
                <w:w w:val="110"/>
                <w:sz w:val="20"/>
              </w:rPr>
              <w:t>that</w:t>
            </w:r>
            <w:r w:rsidRPr="006E01C3">
              <w:rPr>
                <w:rFonts w:cstheme="minorHAnsi"/>
                <w:spacing w:val="-11"/>
                <w:w w:val="110"/>
                <w:sz w:val="20"/>
              </w:rPr>
              <w:t xml:space="preserve"> </w:t>
            </w:r>
            <w:r w:rsidRPr="006E01C3">
              <w:rPr>
                <w:rFonts w:cstheme="minorHAnsi"/>
                <w:w w:val="110"/>
                <w:sz w:val="20"/>
              </w:rPr>
              <w:t>prefer</w:t>
            </w:r>
            <w:r w:rsidRPr="006E01C3">
              <w:rPr>
                <w:rFonts w:cstheme="minorHAnsi"/>
                <w:spacing w:val="-11"/>
                <w:w w:val="110"/>
                <w:sz w:val="20"/>
              </w:rPr>
              <w:t xml:space="preserve"> </w:t>
            </w:r>
            <w:r w:rsidRPr="006E01C3">
              <w:rPr>
                <w:rFonts w:cstheme="minorHAnsi"/>
                <w:w w:val="110"/>
                <w:sz w:val="20"/>
              </w:rPr>
              <w:t>Boolean</w:t>
            </w:r>
            <w:r w:rsidRPr="006E01C3">
              <w:rPr>
                <w:rFonts w:cstheme="minorHAnsi"/>
                <w:spacing w:val="-11"/>
                <w:w w:val="110"/>
                <w:sz w:val="20"/>
              </w:rPr>
              <w:t xml:space="preserve"> </w:t>
            </w:r>
            <w:r w:rsidRPr="006E01C3">
              <w:rPr>
                <w:rFonts w:cstheme="minorHAnsi"/>
                <w:w w:val="110"/>
                <w:sz w:val="20"/>
              </w:rPr>
              <w:t>inputs</w:t>
            </w:r>
            <w:r w:rsidRPr="006E01C3">
              <w:rPr>
                <w:rFonts w:cstheme="minorHAnsi"/>
                <w:spacing w:val="-11"/>
                <w:w w:val="110"/>
                <w:sz w:val="20"/>
              </w:rPr>
              <w:t xml:space="preserve"> </w:t>
            </w:r>
            <w:r w:rsidRPr="006E01C3">
              <w:rPr>
                <w:rFonts w:cstheme="minorHAnsi"/>
                <w:w w:val="110"/>
                <w:sz w:val="20"/>
              </w:rPr>
              <w:t>connect</w:t>
            </w:r>
            <w:r w:rsidRPr="006E01C3">
              <w:rPr>
                <w:rFonts w:cstheme="minorHAnsi"/>
                <w:spacing w:val="-11"/>
                <w:w w:val="110"/>
                <w:sz w:val="20"/>
              </w:rPr>
              <w:t xml:space="preserve"> </w:t>
            </w:r>
            <w:r w:rsidRPr="006E01C3">
              <w:rPr>
                <w:rFonts w:cstheme="minorHAnsi"/>
                <w:w w:val="110"/>
                <w:sz w:val="20"/>
              </w:rPr>
              <w:t>to</w:t>
            </w:r>
            <w:r w:rsidRPr="006E01C3">
              <w:rPr>
                <w:rFonts w:cstheme="minorHAnsi"/>
                <w:spacing w:val="-11"/>
                <w:w w:val="110"/>
                <w:sz w:val="20"/>
              </w:rPr>
              <w:t xml:space="preserve"> </w:t>
            </w:r>
            <w:r w:rsidRPr="006E01C3">
              <w:rPr>
                <w:rFonts w:cstheme="minorHAnsi"/>
                <w:w w:val="110"/>
                <w:sz w:val="20"/>
              </w:rPr>
              <w:t>double</w:t>
            </w:r>
            <w:r w:rsidRPr="006E01C3">
              <w:rPr>
                <w:rFonts w:cstheme="minorHAnsi"/>
                <w:spacing w:val="-11"/>
                <w:w w:val="110"/>
                <w:sz w:val="20"/>
              </w:rPr>
              <w:t xml:space="preserve"> </w:t>
            </w:r>
            <w:r w:rsidRPr="006E01C3">
              <w:rPr>
                <w:rFonts w:cstheme="minorHAnsi"/>
                <w:w w:val="110"/>
                <w:sz w:val="20"/>
              </w:rPr>
              <w:t>signals.</w:t>
            </w:r>
            <w:r w:rsidRPr="006E01C3">
              <w:rPr>
                <w:rFonts w:cstheme="minorHAnsi"/>
                <w:spacing w:val="-11"/>
                <w:w w:val="110"/>
                <w:sz w:val="20"/>
              </w:rPr>
              <w:t xml:space="preserve"> </w:t>
            </w:r>
            <w:r w:rsidRPr="006E01C3">
              <w:rPr>
                <w:rFonts w:cstheme="minorHAnsi"/>
                <w:w w:val="110"/>
                <w:sz w:val="20"/>
              </w:rPr>
              <w:t>This</w:t>
            </w:r>
            <w:r w:rsidRPr="006E01C3">
              <w:rPr>
                <w:rFonts w:cstheme="minorHAnsi"/>
                <w:spacing w:val="-11"/>
                <w:w w:val="110"/>
                <w:sz w:val="20"/>
              </w:rPr>
              <w:t xml:space="preserve"> </w:t>
            </w:r>
            <w:r w:rsidRPr="006E01C3">
              <w:rPr>
                <w:rFonts w:cstheme="minorHAnsi"/>
                <w:w w:val="110"/>
                <w:sz w:val="20"/>
              </w:rPr>
              <w:t>checking results</w:t>
            </w:r>
            <w:r w:rsidRPr="006E01C3">
              <w:rPr>
                <w:rFonts w:cstheme="minorHAnsi"/>
                <w:spacing w:val="-10"/>
                <w:w w:val="110"/>
                <w:sz w:val="20"/>
              </w:rPr>
              <w:t xml:space="preserve"> </w:t>
            </w:r>
            <w:r w:rsidRPr="006E01C3">
              <w:rPr>
                <w:rFonts w:cstheme="minorHAnsi"/>
                <w:w w:val="110"/>
                <w:sz w:val="20"/>
              </w:rPr>
              <w:t>in</w:t>
            </w:r>
            <w:r w:rsidRPr="006E01C3">
              <w:rPr>
                <w:rFonts w:cstheme="minorHAnsi"/>
                <w:spacing w:val="-10"/>
                <w:w w:val="110"/>
                <w:sz w:val="20"/>
              </w:rPr>
              <w:t xml:space="preserve"> </w:t>
            </w:r>
            <w:r w:rsidRPr="006E01C3">
              <w:rPr>
                <w:rFonts w:cstheme="minorHAnsi"/>
                <w:w w:val="110"/>
                <w:sz w:val="20"/>
              </w:rPr>
              <w:t>generating</w:t>
            </w:r>
            <w:r w:rsidRPr="006E01C3">
              <w:rPr>
                <w:rFonts w:cstheme="minorHAnsi"/>
                <w:spacing w:val="-10"/>
                <w:w w:val="110"/>
                <w:sz w:val="20"/>
              </w:rPr>
              <w:t xml:space="preserve"> </w:t>
            </w:r>
            <w:r w:rsidRPr="006E01C3">
              <w:rPr>
                <w:rFonts w:cstheme="minorHAnsi"/>
                <w:w w:val="110"/>
                <w:sz w:val="20"/>
              </w:rPr>
              <w:t>code</w:t>
            </w:r>
            <w:r w:rsidRPr="006E01C3">
              <w:rPr>
                <w:rFonts w:cstheme="minorHAnsi"/>
                <w:spacing w:val="-10"/>
                <w:w w:val="110"/>
                <w:sz w:val="20"/>
              </w:rPr>
              <w:t xml:space="preserve"> </w:t>
            </w:r>
            <w:r w:rsidRPr="006E01C3">
              <w:rPr>
                <w:rFonts w:cstheme="minorHAnsi"/>
                <w:w w:val="110"/>
                <w:sz w:val="20"/>
              </w:rPr>
              <w:t>that</w:t>
            </w:r>
            <w:r w:rsidRPr="006E01C3">
              <w:rPr>
                <w:rFonts w:cstheme="minorHAnsi"/>
                <w:spacing w:val="-10"/>
                <w:w w:val="110"/>
                <w:sz w:val="20"/>
              </w:rPr>
              <w:t xml:space="preserve"> </w:t>
            </w:r>
            <w:r w:rsidRPr="006E01C3">
              <w:rPr>
                <w:rFonts w:cstheme="minorHAnsi"/>
                <w:w w:val="110"/>
                <w:sz w:val="20"/>
              </w:rPr>
              <w:t>requires</w:t>
            </w:r>
            <w:r w:rsidRPr="006E01C3">
              <w:rPr>
                <w:rFonts w:cstheme="minorHAnsi"/>
                <w:spacing w:val="-10"/>
                <w:w w:val="110"/>
                <w:sz w:val="20"/>
              </w:rPr>
              <w:t xml:space="preserve"> </w:t>
            </w:r>
            <w:r w:rsidRPr="006E01C3">
              <w:rPr>
                <w:rFonts w:cstheme="minorHAnsi"/>
                <w:w w:val="110"/>
                <w:sz w:val="20"/>
              </w:rPr>
              <w:t>less</w:t>
            </w:r>
            <w:r w:rsidRPr="006E01C3">
              <w:rPr>
                <w:rFonts w:cstheme="minorHAnsi"/>
                <w:spacing w:val="-10"/>
                <w:w w:val="110"/>
                <w:sz w:val="20"/>
              </w:rPr>
              <w:t xml:space="preserve"> </w:t>
            </w:r>
            <w:r w:rsidRPr="006E01C3">
              <w:rPr>
                <w:rFonts w:cstheme="minorHAnsi"/>
                <w:w w:val="110"/>
                <w:sz w:val="20"/>
              </w:rPr>
              <w:t>memory.</w:t>
            </w:r>
          </w:p>
        </w:tc>
      </w:tr>
      <w:tr w:rsidR="00B14858" w:rsidTr="006D36EA">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6E01C3" w:rsidRDefault="00B14858" w:rsidP="006D36EA">
            <w:pPr>
              <w:pStyle w:val="TableParagraph"/>
              <w:spacing w:before="60"/>
              <w:rPr>
                <w:rFonts w:eastAsia="Cambria" w:cstheme="minorHAnsi"/>
                <w:sz w:val="20"/>
                <w:szCs w:val="20"/>
              </w:rPr>
            </w:pPr>
            <w:r w:rsidRPr="006E01C3">
              <w:rPr>
                <w:rFonts w:cstheme="minorHAnsi"/>
                <w:w w:val="110"/>
                <w:sz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6E01C3" w:rsidRDefault="00B14858" w:rsidP="006D36EA">
            <w:pPr>
              <w:pStyle w:val="TableParagraph"/>
              <w:spacing w:before="60"/>
              <w:rPr>
                <w:rFonts w:eastAsia="Cambria" w:cstheme="minorHAnsi"/>
                <w:sz w:val="20"/>
                <w:szCs w:val="20"/>
              </w:rPr>
            </w:pPr>
            <w:r w:rsidRPr="006E01C3">
              <w:rPr>
                <w:rFonts w:cstheme="minorHAnsi"/>
                <w:w w:val="115"/>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6E01C3" w:rsidRDefault="00B14858" w:rsidP="006D36EA">
            <w:pPr>
              <w:pStyle w:val="TableParagraph"/>
              <w:spacing w:before="60"/>
              <w:rPr>
                <w:rFonts w:eastAsia="Cambria" w:cstheme="minorHAnsi"/>
                <w:sz w:val="20"/>
                <w:szCs w:val="20"/>
              </w:rPr>
            </w:pPr>
            <w:r w:rsidRPr="006E01C3">
              <w:rPr>
                <w:rFonts w:cstheme="minorHAnsi"/>
                <w:w w:val="105"/>
                <w:sz w:val="20"/>
              </w:rPr>
              <w:t>Avoid ambiguous model behavior and optimize memory for generated code.</w:t>
            </w:r>
          </w:p>
        </w:tc>
      </w:tr>
      <w:tr w:rsidR="00B14858" w:rsidTr="006D36EA">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6E01C3" w:rsidRDefault="00B14858" w:rsidP="006D36EA">
            <w:pPr>
              <w:pStyle w:val="TableParagraph"/>
              <w:spacing w:before="60"/>
              <w:rPr>
                <w:rFonts w:eastAsia="Cambria" w:cstheme="minorHAnsi"/>
                <w:sz w:val="20"/>
                <w:szCs w:val="20"/>
              </w:rPr>
            </w:pPr>
            <w:r w:rsidRPr="006E01C3">
              <w:rPr>
                <w:rFonts w:cstheme="minorHAnsi"/>
                <w:w w:val="110"/>
                <w:sz w:val="20"/>
              </w:rPr>
              <w:t>Model</w:t>
            </w:r>
            <w:r w:rsidRPr="006E01C3">
              <w:rPr>
                <w:rFonts w:cstheme="minorHAnsi"/>
                <w:spacing w:val="-28"/>
                <w:w w:val="110"/>
                <w:sz w:val="20"/>
              </w:rPr>
              <w:t xml:space="preserve"> </w:t>
            </w:r>
            <w:r w:rsidRPr="006E01C3">
              <w:rPr>
                <w:rFonts w:cstheme="minorHAnsi"/>
                <w:w w:val="110"/>
                <w:sz w:val="20"/>
              </w:rPr>
              <w:t>Advisor Checks</w:t>
            </w:r>
          </w:p>
        </w:tc>
        <w:tc>
          <w:tcPr>
            <w:tcW w:w="765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6E01C3" w:rsidRDefault="00B14858" w:rsidP="006D36EA">
            <w:pPr>
              <w:pStyle w:val="TableParagraph"/>
              <w:spacing w:before="60"/>
              <w:rPr>
                <w:rFonts w:eastAsia="Cambria" w:cstheme="minorHAnsi"/>
                <w:sz w:val="20"/>
                <w:szCs w:val="20"/>
              </w:rPr>
            </w:pPr>
            <w:r w:rsidRPr="006E01C3">
              <w:rPr>
                <w:rFonts w:cstheme="minorHAnsi"/>
                <w:b/>
                <w:w w:val="110"/>
                <w:sz w:val="20"/>
              </w:rPr>
              <w:t xml:space="preserve">By Task </w:t>
            </w:r>
            <w:r w:rsidRPr="006E01C3">
              <w:rPr>
                <w:rFonts w:cstheme="minorHAnsi"/>
                <w:w w:val="110"/>
                <w:sz w:val="20"/>
              </w:rPr>
              <w:t xml:space="preserve">&gt; </w:t>
            </w:r>
            <w:r w:rsidRPr="006E01C3">
              <w:rPr>
                <w:rFonts w:cstheme="minorHAnsi"/>
                <w:b/>
                <w:w w:val="110"/>
                <w:sz w:val="20"/>
              </w:rPr>
              <w:t xml:space="preserve">Modeling Standards for DO-178C/DO-331 </w:t>
            </w:r>
            <w:r w:rsidRPr="006E01C3">
              <w:rPr>
                <w:rFonts w:cstheme="minorHAnsi"/>
                <w:w w:val="110"/>
                <w:sz w:val="20"/>
              </w:rPr>
              <w:t xml:space="preserve">&gt; </w:t>
            </w:r>
            <w:r w:rsidR="006E01C3" w:rsidRPr="00AA449F">
              <w:rPr>
                <w:rFonts w:cstheme="minorHAnsi"/>
                <w:b/>
                <w:w w:val="110"/>
                <w:sz w:val="20"/>
              </w:rPr>
              <w:t xml:space="preserve">High-Integrity Systems </w:t>
            </w:r>
            <w:r w:rsidR="006E01C3" w:rsidRPr="00DC76C8">
              <w:rPr>
                <w:rFonts w:cstheme="minorHAnsi"/>
                <w:w w:val="110"/>
                <w:sz w:val="20"/>
              </w:rPr>
              <w:t>&gt;</w:t>
            </w:r>
            <w:r w:rsidR="006E01C3" w:rsidRPr="00AA449F">
              <w:rPr>
                <w:rFonts w:cstheme="minorHAnsi"/>
                <w:b/>
                <w:w w:val="110"/>
                <w:sz w:val="20"/>
              </w:rPr>
              <w:t xml:space="preserve"> Configuration</w:t>
            </w:r>
            <w:r w:rsidR="006E01C3" w:rsidRPr="006E01C3">
              <w:rPr>
                <w:rFonts w:cstheme="minorHAnsi"/>
                <w:b/>
                <w:w w:val="110"/>
                <w:sz w:val="20"/>
              </w:rPr>
              <w:t xml:space="preserve"> </w:t>
            </w:r>
            <w:r w:rsidR="006E01C3" w:rsidRPr="006E01C3">
              <w:rPr>
                <w:rFonts w:cstheme="minorHAnsi"/>
                <w:w w:val="110"/>
                <w:sz w:val="20"/>
              </w:rPr>
              <w:t xml:space="preserve">&gt; </w:t>
            </w:r>
            <w:r w:rsidR="00040E66" w:rsidRPr="006E01C3">
              <w:rPr>
                <w:rFonts w:cstheme="minorHAnsi"/>
                <w:b/>
                <w:w w:val="110"/>
                <w:sz w:val="20"/>
              </w:rPr>
              <w:t>Check safety-</w:t>
            </w:r>
            <w:r w:rsidR="006E01C3">
              <w:rPr>
                <w:rFonts w:cstheme="minorHAnsi"/>
                <w:b/>
                <w:w w:val="110"/>
                <w:sz w:val="20"/>
              </w:rPr>
              <w:t xml:space="preserve">related </w:t>
            </w:r>
            <w:r w:rsidRPr="006E01C3">
              <w:rPr>
                <w:rFonts w:cstheme="minorHAnsi"/>
                <w:b/>
                <w:w w:val="110"/>
                <w:sz w:val="20"/>
              </w:rPr>
              <w:t>optimization</w:t>
            </w:r>
            <w:r w:rsidRPr="006E01C3">
              <w:rPr>
                <w:rFonts w:cstheme="minorHAnsi"/>
                <w:b/>
                <w:spacing w:val="28"/>
                <w:w w:val="110"/>
                <w:sz w:val="20"/>
              </w:rPr>
              <w:t xml:space="preserve"> </w:t>
            </w:r>
            <w:r w:rsidRPr="006E01C3">
              <w:rPr>
                <w:rFonts w:cstheme="minorHAnsi"/>
                <w:b/>
                <w:w w:val="110"/>
                <w:sz w:val="20"/>
              </w:rPr>
              <w:t>settings</w:t>
            </w:r>
          </w:p>
          <w:p w:rsidR="00B14858" w:rsidRPr="006E01C3" w:rsidRDefault="00B14858" w:rsidP="006D36EA">
            <w:pPr>
              <w:pStyle w:val="TableParagraph"/>
              <w:spacing w:before="60"/>
              <w:rPr>
                <w:rFonts w:eastAsia="Cambria" w:cstheme="minorHAnsi"/>
                <w:sz w:val="20"/>
                <w:szCs w:val="20"/>
              </w:rPr>
            </w:pPr>
            <w:r w:rsidRPr="006E01C3">
              <w:rPr>
                <w:rFonts w:eastAsia="Cambria" w:cstheme="minorHAnsi"/>
                <w:w w:val="110"/>
                <w:sz w:val="20"/>
                <w:szCs w:val="20"/>
              </w:rPr>
              <w:t>For</w:t>
            </w:r>
            <w:r w:rsidRPr="006E01C3">
              <w:rPr>
                <w:rFonts w:eastAsia="Cambria" w:cstheme="minorHAnsi"/>
                <w:spacing w:val="-7"/>
                <w:w w:val="110"/>
                <w:sz w:val="20"/>
                <w:szCs w:val="20"/>
              </w:rPr>
              <w:t xml:space="preserve"> </w:t>
            </w:r>
            <w:r w:rsidR="006E01C3" w:rsidRPr="00C23CDE">
              <w:rPr>
                <w:rFonts w:eastAsia="Cambria" w:cstheme="minorHAnsi"/>
                <w:w w:val="105"/>
                <w:sz w:val="20"/>
                <w:szCs w:val="20"/>
              </w:rPr>
              <w:t>DO-178C/DO-331</w:t>
            </w:r>
            <w:r w:rsidR="006E01C3" w:rsidRPr="00833A70">
              <w:rPr>
                <w:rFonts w:eastAsia="Cambria" w:cstheme="minorHAnsi"/>
                <w:spacing w:val="-5"/>
                <w:w w:val="110"/>
                <w:sz w:val="20"/>
                <w:szCs w:val="20"/>
              </w:rPr>
              <w:t xml:space="preserve"> </w:t>
            </w:r>
            <w:r w:rsidRPr="006E01C3">
              <w:rPr>
                <w:rFonts w:eastAsia="Cambria" w:cstheme="minorHAnsi"/>
                <w:w w:val="110"/>
                <w:sz w:val="20"/>
                <w:szCs w:val="20"/>
              </w:rPr>
              <w:t>check</w:t>
            </w:r>
            <w:r w:rsidRPr="006E01C3">
              <w:rPr>
                <w:rFonts w:eastAsia="Cambria" w:cstheme="minorHAnsi"/>
                <w:spacing w:val="-7"/>
                <w:w w:val="110"/>
                <w:sz w:val="20"/>
                <w:szCs w:val="20"/>
              </w:rPr>
              <w:t xml:space="preserve"> </w:t>
            </w:r>
            <w:r w:rsidRPr="006E01C3">
              <w:rPr>
                <w:rFonts w:eastAsia="Cambria" w:cstheme="minorHAnsi"/>
                <w:w w:val="110"/>
                <w:sz w:val="20"/>
                <w:szCs w:val="20"/>
              </w:rPr>
              <w:t>details,</w:t>
            </w:r>
            <w:r w:rsidRPr="006E01C3">
              <w:rPr>
                <w:rFonts w:eastAsia="Cambria" w:cstheme="minorHAnsi"/>
                <w:spacing w:val="-7"/>
                <w:w w:val="110"/>
                <w:sz w:val="20"/>
                <w:szCs w:val="20"/>
              </w:rPr>
              <w:t xml:space="preserve"> </w:t>
            </w:r>
            <w:r w:rsidRPr="006E01C3">
              <w:rPr>
                <w:rFonts w:eastAsia="Cambria" w:cstheme="minorHAnsi"/>
                <w:w w:val="110"/>
                <w:sz w:val="20"/>
                <w:szCs w:val="20"/>
              </w:rPr>
              <w:t>see</w:t>
            </w:r>
            <w:r w:rsidRPr="006E01C3">
              <w:rPr>
                <w:rFonts w:eastAsia="Cambria" w:cstheme="minorHAnsi"/>
                <w:spacing w:val="-7"/>
                <w:w w:val="110"/>
                <w:sz w:val="20"/>
                <w:szCs w:val="20"/>
              </w:rPr>
              <w:t xml:space="preserve"> </w:t>
            </w:r>
            <w:r w:rsidRPr="006E01C3">
              <w:rPr>
                <w:rFonts w:eastAsia="Cambria" w:cstheme="minorHAnsi"/>
                <w:w w:val="110"/>
                <w:sz w:val="20"/>
                <w:szCs w:val="20"/>
              </w:rPr>
              <w:t>“Check</w:t>
            </w:r>
            <w:r w:rsidRPr="006E01C3">
              <w:rPr>
                <w:rFonts w:eastAsia="Cambria" w:cstheme="minorHAnsi"/>
                <w:spacing w:val="-7"/>
                <w:w w:val="110"/>
                <w:sz w:val="20"/>
                <w:szCs w:val="20"/>
              </w:rPr>
              <w:t xml:space="preserve"> </w:t>
            </w:r>
            <w:r w:rsidRPr="006E01C3">
              <w:rPr>
                <w:rFonts w:eastAsia="Cambria" w:cstheme="minorHAnsi"/>
                <w:w w:val="110"/>
                <w:sz w:val="20"/>
                <w:szCs w:val="20"/>
              </w:rPr>
              <w:t>safety-related</w:t>
            </w:r>
            <w:r w:rsidRPr="006E01C3">
              <w:rPr>
                <w:rFonts w:eastAsia="Cambria" w:cstheme="minorHAnsi"/>
                <w:spacing w:val="-7"/>
                <w:w w:val="110"/>
                <w:sz w:val="20"/>
                <w:szCs w:val="20"/>
              </w:rPr>
              <w:t xml:space="preserve"> </w:t>
            </w:r>
            <w:r w:rsidRPr="006E01C3">
              <w:rPr>
                <w:rFonts w:eastAsia="Cambria" w:cstheme="minorHAnsi"/>
                <w:w w:val="110"/>
                <w:sz w:val="20"/>
                <w:szCs w:val="20"/>
              </w:rPr>
              <w:t>optimization</w:t>
            </w:r>
            <w:r w:rsidRPr="006E01C3">
              <w:rPr>
                <w:rFonts w:eastAsia="Cambria" w:cstheme="minorHAnsi"/>
                <w:spacing w:val="-7"/>
                <w:w w:val="110"/>
                <w:sz w:val="20"/>
                <w:szCs w:val="20"/>
              </w:rPr>
              <w:t xml:space="preserve"> </w:t>
            </w:r>
            <w:r w:rsidRPr="006E01C3">
              <w:rPr>
                <w:rFonts w:eastAsia="Cambria" w:cstheme="minorHAnsi"/>
                <w:w w:val="110"/>
                <w:sz w:val="20"/>
                <w:szCs w:val="20"/>
              </w:rPr>
              <w:t>settings”.</w:t>
            </w:r>
          </w:p>
        </w:tc>
      </w:tr>
      <w:tr w:rsidR="00B14858" w:rsidTr="006D36E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6E01C3" w:rsidRDefault="00B14858" w:rsidP="006D36EA">
            <w:pPr>
              <w:pStyle w:val="TableParagraph"/>
              <w:spacing w:before="60"/>
              <w:rPr>
                <w:rFonts w:eastAsia="Cambria" w:cstheme="minorHAnsi"/>
                <w:sz w:val="20"/>
                <w:szCs w:val="20"/>
              </w:rPr>
            </w:pPr>
            <w:r w:rsidRPr="006E01C3">
              <w:rPr>
                <w:rFonts w:cstheme="minorHAnsi"/>
                <w:w w:val="105"/>
                <w:sz w:val="20"/>
              </w:rPr>
              <w:t>References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6E01C3" w:rsidRDefault="00B14858" w:rsidP="00487E65">
            <w:pPr>
              <w:pStyle w:val="TableParagraph"/>
              <w:numPr>
                <w:ilvl w:val="0"/>
                <w:numId w:val="40"/>
              </w:numPr>
              <w:tabs>
                <w:tab w:val="left" w:pos="340"/>
              </w:tabs>
              <w:spacing w:before="60"/>
              <w:ind w:left="230" w:hanging="230"/>
              <w:rPr>
                <w:rFonts w:eastAsia="Cambria" w:cstheme="minorHAnsi"/>
                <w:sz w:val="20"/>
                <w:szCs w:val="20"/>
              </w:rPr>
            </w:pPr>
            <w:r w:rsidRPr="006E01C3">
              <w:rPr>
                <w:rFonts w:cstheme="minorHAnsi"/>
                <w:w w:val="105"/>
                <w:sz w:val="20"/>
              </w:rPr>
              <w:t>DO-331, MB.6.3.1.e 'High-level req</w:t>
            </w:r>
            <w:r w:rsidR="00252DCB" w:rsidRPr="006E01C3">
              <w:rPr>
                <w:rFonts w:cstheme="minorHAnsi"/>
                <w:w w:val="105"/>
                <w:sz w:val="20"/>
              </w:rPr>
              <w:t>uirements conform to standards'</w:t>
            </w:r>
            <w:r w:rsidR="00252DCB" w:rsidRPr="006E01C3">
              <w:rPr>
                <w:rFonts w:cstheme="minorHAnsi"/>
                <w:w w:val="105"/>
                <w:sz w:val="20"/>
              </w:rPr>
              <w:br/>
            </w:r>
            <w:r w:rsidRPr="006E01C3">
              <w:rPr>
                <w:rFonts w:cstheme="minorHAnsi"/>
                <w:w w:val="105"/>
                <w:sz w:val="20"/>
              </w:rPr>
              <w:t>DO-331, MB.6.3,2.e 'Low-</w:t>
            </w:r>
            <w:r w:rsidR="006465C4" w:rsidRPr="006E01C3">
              <w:rPr>
                <w:rFonts w:cstheme="minorHAnsi"/>
                <w:w w:val="105"/>
                <w:sz w:val="20"/>
              </w:rPr>
              <w:t xml:space="preserve">level requirements conform to </w:t>
            </w:r>
            <w:r w:rsidRPr="006E01C3">
              <w:rPr>
                <w:rFonts w:cstheme="minorHAnsi"/>
                <w:w w:val="105"/>
                <w:sz w:val="20"/>
              </w:rPr>
              <w:t>standards'</w:t>
            </w:r>
          </w:p>
          <w:p w:rsidR="00B14858" w:rsidRPr="006E01C3" w:rsidRDefault="00B14858" w:rsidP="00487E65">
            <w:pPr>
              <w:pStyle w:val="TableParagraph"/>
              <w:numPr>
                <w:ilvl w:val="0"/>
                <w:numId w:val="40"/>
              </w:numPr>
              <w:tabs>
                <w:tab w:val="left" w:pos="340"/>
              </w:tabs>
              <w:spacing w:before="60"/>
              <w:ind w:left="230" w:hanging="230"/>
              <w:rPr>
                <w:rFonts w:eastAsia="Cambria" w:cstheme="minorHAnsi"/>
                <w:sz w:val="20"/>
                <w:szCs w:val="20"/>
              </w:rPr>
            </w:pPr>
            <w:r w:rsidRPr="006E01C3">
              <w:rPr>
                <w:rFonts w:cstheme="minorHAnsi"/>
                <w:w w:val="110"/>
                <w:sz w:val="20"/>
              </w:rPr>
              <w:t>MISRA C:2012, Rule</w:t>
            </w:r>
            <w:r w:rsidR="006465C4" w:rsidRPr="006E01C3">
              <w:rPr>
                <w:rFonts w:cstheme="minorHAnsi"/>
                <w:spacing w:val="39"/>
                <w:w w:val="110"/>
                <w:sz w:val="20"/>
              </w:rPr>
              <w:t xml:space="preserve"> </w:t>
            </w:r>
            <w:r w:rsidRPr="006E01C3">
              <w:rPr>
                <w:rFonts w:cstheme="minorHAnsi"/>
                <w:w w:val="110"/>
                <w:sz w:val="20"/>
              </w:rPr>
              <w:t>10.1</w:t>
            </w:r>
          </w:p>
        </w:tc>
      </w:tr>
      <w:tr w:rsidR="00B14858" w:rsidTr="006D36EA">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6E01C3" w:rsidRDefault="00B14858" w:rsidP="006D36EA">
            <w:pPr>
              <w:pStyle w:val="TableParagraph"/>
              <w:spacing w:before="60"/>
              <w:rPr>
                <w:rFonts w:eastAsia="Cambria" w:cstheme="minorHAnsi"/>
                <w:sz w:val="20"/>
                <w:szCs w:val="20"/>
              </w:rPr>
            </w:pPr>
            <w:r w:rsidRPr="006E01C3">
              <w:rPr>
                <w:rFonts w:cstheme="minorHAnsi"/>
                <w:w w:val="115"/>
                <w:sz w:val="20"/>
              </w:rPr>
              <w:t>Last</w:t>
            </w:r>
            <w:r w:rsidRPr="006E01C3">
              <w:rPr>
                <w:rFonts w:cstheme="minorHAnsi"/>
                <w:spacing w:val="-22"/>
                <w:w w:val="115"/>
                <w:sz w:val="20"/>
              </w:rPr>
              <w:t xml:space="preserve"> </w:t>
            </w:r>
            <w:r w:rsidRPr="006E01C3">
              <w:rPr>
                <w:rFonts w:cstheme="minorHAnsi"/>
                <w:w w:val="115"/>
                <w:sz w:val="20"/>
              </w:rPr>
              <w:t>Changed</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6E01C3" w:rsidRDefault="00B14858" w:rsidP="006D36EA">
            <w:pPr>
              <w:pStyle w:val="TableParagraph"/>
              <w:spacing w:before="60"/>
              <w:rPr>
                <w:rFonts w:eastAsia="Cambria" w:cstheme="minorHAnsi"/>
                <w:sz w:val="20"/>
                <w:szCs w:val="20"/>
              </w:rPr>
            </w:pPr>
            <w:r w:rsidRPr="006E01C3">
              <w:rPr>
                <w:rFonts w:cstheme="minorHAnsi"/>
                <w:w w:val="105"/>
                <w:sz w:val="20"/>
              </w:rPr>
              <w:t>R201</w:t>
            </w:r>
            <w:r w:rsidR="00252DCB" w:rsidRPr="006E01C3">
              <w:rPr>
                <w:rFonts w:cstheme="minorHAnsi"/>
                <w:w w:val="105"/>
                <w:sz w:val="20"/>
              </w:rPr>
              <w:t>7</w:t>
            </w:r>
            <w:r w:rsidRPr="006E01C3">
              <w:rPr>
                <w:rFonts w:cstheme="minorHAnsi"/>
                <w:w w:val="105"/>
                <w:sz w:val="20"/>
              </w:rPr>
              <w:t>b</w:t>
            </w:r>
          </w:p>
        </w:tc>
      </w:tr>
    </w:tbl>
    <w:p w:rsidR="00A45F29" w:rsidRDefault="00A45F29" w:rsidP="006D36EA">
      <w:pPr>
        <w:pStyle w:val="Heading4"/>
        <w:rPr>
          <w:w w:val="105"/>
        </w:rPr>
      </w:pPr>
      <w:bookmarkStart w:id="223" w:name="_bookmark84"/>
      <w:bookmarkEnd w:id="223"/>
    </w:p>
    <w:p w:rsidR="00A45F29" w:rsidRDefault="00A45F29">
      <w:pPr>
        <w:spacing w:after="160" w:line="259" w:lineRule="auto"/>
        <w:rPr>
          <w:rFonts w:ascii="Arial" w:hAnsi="Arial" w:cs="Arial"/>
          <w:b/>
          <w:w w:val="105"/>
          <w:sz w:val="20"/>
          <w:szCs w:val="20"/>
        </w:rPr>
      </w:pPr>
      <w:r>
        <w:rPr>
          <w:w w:val="105"/>
        </w:rPr>
        <w:br w:type="page"/>
      </w:r>
    </w:p>
    <w:p w:rsidR="00B14858" w:rsidRPr="006D36EA" w:rsidRDefault="00B14858" w:rsidP="006D36EA">
      <w:pPr>
        <w:pStyle w:val="Heading4"/>
        <w:rPr>
          <w:rFonts w:eastAsia="Calibri"/>
          <w:bCs/>
          <w:sz w:val="16"/>
          <w:szCs w:val="16"/>
        </w:rPr>
      </w:pPr>
      <w:bookmarkStart w:id="224" w:name="_Toc503436793"/>
      <w:r w:rsidRPr="006D36EA">
        <w:rPr>
          <w:w w:val="105"/>
        </w:rPr>
        <w:lastRenderedPageBreak/>
        <w:t>hisl_0046: Configuration Parameters &gt; Optimization &gt; Block</w:t>
      </w:r>
      <w:r w:rsidRPr="006D36EA">
        <w:rPr>
          <w:spacing w:val="-17"/>
          <w:w w:val="105"/>
        </w:rPr>
        <w:t xml:space="preserve"> </w:t>
      </w:r>
      <w:r w:rsidRPr="006D36EA">
        <w:rPr>
          <w:w w:val="105"/>
        </w:rPr>
        <w:t>reduction</w:t>
      </w:r>
      <w:bookmarkEnd w:id="224"/>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B14858" w:rsidRPr="00E71344" w:rsidTr="00A45F29">
        <w:tc>
          <w:tcPr>
            <w:tcW w:w="1795" w:type="dxa"/>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B14858" w:rsidRPr="00E71344" w:rsidRDefault="00B14858" w:rsidP="00A45F29">
            <w:pPr>
              <w:pStyle w:val="TableParagraph"/>
              <w:spacing w:before="60"/>
              <w:rPr>
                <w:rFonts w:eastAsia="Calibri" w:cstheme="minorHAnsi"/>
                <w:sz w:val="20"/>
                <w:szCs w:val="20"/>
              </w:rPr>
            </w:pPr>
            <w:r w:rsidRPr="00E71344">
              <w:rPr>
                <w:rFonts w:cstheme="minorHAnsi"/>
                <w:b/>
                <w:sz w:val="20"/>
              </w:rPr>
              <w:t>ID:</w:t>
            </w:r>
            <w:r w:rsidRPr="00E71344">
              <w:rPr>
                <w:rFonts w:cstheme="minorHAnsi"/>
                <w:b/>
                <w:spacing w:val="-9"/>
                <w:sz w:val="20"/>
              </w:rPr>
              <w:t xml:space="preserve"> </w:t>
            </w:r>
            <w:r w:rsidRPr="00E71344">
              <w:rPr>
                <w:rFonts w:cstheme="minorHAnsi"/>
                <w:b/>
                <w:sz w:val="20"/>
              </w:rPr>
              <w:t>Title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14858" w:rsidRPr="00E71344" w:rsidRDefault="00B14858" w:rsidP="00A45F29">
            <w:pPr>
              <w:pStyle w:val="TableParagraph"/>
              <w:spacing w:before="60"/>
              <w:rPr>
                <w:rFonts w:eastAsia="Calibri" w:cstheme="minorHAnsi"/>
                <w:sz w:val="20"/>
                <w:szCs w:val="20"/>
              </w:rPr>
            </w:pPr>
            <w:r w:rsidRPr="00E71344">
              <w:rPr>
                <w:rFonts w:cstheme="minorHAnsi"/>
                <w:b/>
                <w:w w:val="105"/>
                <w:sz w:val="20"/>
              </w:rPr>
              <w:t>hisl_0046: Configuration Parameters &gt; Optimization &gt; Block</w:t>
            </w:r>
            <w:r w:rsidRPr="00E71344">
              <w:rPr>
                <w:rFonts w:cstheme="minorHAnsi"/>
                <w:b/>
                <w:spacing w:val="-15"/>
                <w:w w:val="105"/>
                <w:sz w:val="20"/>
              </w:rPr>
              <w:t xml:space="preserve"> </w:t>
            </w:r>
            <w:r w:rsidRPr="00E71344">
              <w:rPr>
                <w:rFonts w:cstheme="minorHAnsi"/>
                <w:b/>
                <w:w w:val="105"/>
                <w:sz w:val="20"/>
              </w:rPr>
              <w:t>reduction</w:t>
            </w:r>
          </w:p>
        </w:tc>
      </w:tr>
      <w:tr w:rsidR="00E71344" w:rsidRPr="00E71344" w:rsidTr="00A45F29">
        <w:tc>
          <w:tcPr>
            <w:tcW w:w="1795" w:type="dxa"/>
            <w:vMerge w:val="restart"/>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71344" w:rsidRPr="00E71344" w:rsidRDefault="00E71344" w:rsidP="00A45F29">
            <w:pPr>
              <w:pStyle w:val="TableParagraph"/>
              <w:spacing w:before="60"/>
              <w:rPr>
                <w:rFonts w:eastAsia="Cambria" w:cstheme="minorHAnsi"/>
                <w:sz w:val="20"/>
                <w:szCs w:val="20"/>
              </w:rPr>
            </w:pPr>
            <w:r w:rsidRPr="00E71344">
              <w:rPr>
                <w:rFonts w:cstheme="minorHAnsi"/>
                <w:w w:val="105"/>
                <w:sz w:val="20"/>
              </w:rPr>
              <w:t>Description</w:t>
            </w:r>
          </w:p>
        </w:tc>
        <w:tc>
          <w:tcPr>
            <w:tcW w:w="7650" w:type="dxa"/>
            <w:gridSpan w:val="2"/>
            <w:tcBorders>
              <w:top w:val="single" w:sz="4" w:space="0" w:color="000000"/>
              <w:left w:val="single" w:sz="4" w:space="0" w:color="auto"/>
              <w:bottom w:val="single" w:sz="4" w:space="0" w:color="auto"/>
              <w:right w:val="single" w:sz="4" w:space="0" w:color="000000"/>
            </w:tcBorders>
            <w:shd w:val="clear" w:color="auto" w:fill="F1F1F1"/>
            <w:tcMar>
              <w:left w:w="43" w:type="dxa"/>
              <w:bottom w:w="101" w:type="dxa"/>
              <w:right w:w="101" w:type="dxa"/>
            </w:tcMar>
          </w:tcPr>
          <w:p w:rsidR="00E71344" w:rsidRPr="00E71344" w:rsidRDefault="00E71344" w:rsidP="00A45F29">
            <w:pPr>
              <w:pStyle w:val="TableParagraph"/>
              <w:spacing w:before="60"/>
              <w:rPr>
                <w:rFonts w:eastAsia="Cambria" w:cstheme="minorHAnsi"/>
                <w:sz w:val="20"/>
                <w:szCs w:val="20"/>
              </w:rPr>
            </w:pPr>
            <w:r w:rsidRPr="00E71344">
              <w:rPr>
                <w:rFonts w:cstheme="minorHAnsi"/>
                <w:w w:val="105"/>
                <w:sz w:val="20"/>
              </w:rPr>
              <w:t>To support unambiguous presentation of the generated code and support traceability between a model and generated code,</w:t>
            </w:r>
          </w:p>
        </w:tc>
      </w:tr>
      <w:tr w:rsidR="00E71344" w:rsidRPr="00E71344" w:rsidTr="00A45F29">
        <w:tc>
          <w:tcPr>
            <w:tcW w:w="1795" w:type="dxa"/>
            <w:vMerge/>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71344" w:rsidRPr="00E71344" w:rsidRDefault="00E71344" w:rsidP="00A45F29">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71344" w:rsidRPr="00E71344" w:rsidRDefault="00E71344" w:rsidP="00A45F29">
            <w:pPr>
              <w:pStyle w:val="TableParagraph"/>
              <w:spacing w:before="60"/>
              <w:rPr>
                <w:rFonts w:eastAsia="Cambria" w:cstheme="minorHAnsi"/>
                <w:sz w:val="20"/>
                <w:szCs w:val="20"/>
              </w:rPr>
            </w:pPr>
            <w:r w:rsidRPr="00E71344">
              <w:rPr>
                <w:rFonts w:cstheme="minorHAnsi"/>
                <w:w w:val="115"/>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71344" w:rsidRPr="00E71344" w:rsidRDefault="00E71344" w:rsidP="00A45F29">
            <w:pPr>
              <w:pStyle w:val="TableParagraph"/>
              <w:spacing w:before="60"/>
              <w:rPr>
                <w:rFonts w:eastAsia="Cambria" w:cstheme="minorHAnsi"/>
                <w:sz w:val="20"/>
                <w:szCs w:val="20"/>
              </w:rPr>
            </w:pPr>
            <w:r w:rsidRPr="00E71344">
              <w:rPr>
                <w:rFonts w:cstheme="minorHAnsi"/>
                <w:w w:val="110"/>
                <w:sz w:val="20"/>
              </w:rPr>
              <w:t xml:space="preserve">Clear the </w:t>
            </w:r>
            <w:r w:rsidRPr="00E71344">
              <w:rPr>
                <w:rFonts w:cstheme="minorHAnsi"/>
                <w:b/>
                <w:w w:val="110"/>
                <w:sz w:val="20"/>
              </w:rPr>
              <w:t xml:space="preserve">Block reduction </w:t>
            </w:r>
            <w:r w:rsidRPr="00E71344">
              <w:rPr>
                <w:rFonts w:cstheme="minorHAnsi"/>
                <w:w w:val="110"/>
                <w:sz w:val="20"/>
              </w:rPr>
              <w:t xml:space="preserve">parameter on the </w:t>
            </w:r>
            <w:r w:rsidRPr="00E71344">
              <w:rPr>
                <w:rFonts w:cstheme="minorHAnsi"/>
                <w:b/>
                <w:w w:val="110"/>
                <w:sz w:val="20"/>
              </w:rPr>
              <w:t xml:space="preserve">Optimization </w:t>
            </w:r>
            <w:r w:rsidRPr="00E71344">
              <w:rPr>
                <w:rFonts w:cstheme="minorHAnsi"/>
                <w:w w:val="110"/>
                <w:sz w:val="20"/>
              </w:rPr>
              <w:t>pane of the Configuration Parameters dialog</w:t>
            </w:r>
            <w:r w:rsidRPr="00E71344">
              <w:rPr>
                <w:rFonts w:cstheme="minorHAnsi"/>
                <w:spacing w:val="-24"/>
                <w:w w:val="110"/>
                <w:sz w:val="20"/>
              </w:rPr>
              <w:t xml:space="preserve"> </w:t>
            </w:r>
            <w:r w:rsidRPr="00E71344">
              <w:rPr>
                <w:rFonts w:cstheme="minorHAnsi"/>
                <w:w w:val="110"/>
                <w:sz w:val="20"/>
              </w:rPr>
              <w:t>box.</w:t>
            </w:r>
          </w:p>
        </w:tc>
      </w:tr>
      <w:tr w:rsidR="00B14858" w:rsidRPr="00E71344" w:rsidTr="00A45F29">
        <w:tc>
          <w:tcPr>
            <w:tcW w:w="1795" w:type="dxa"/>
            <w:tcBorders>
              <w:top w:val="single" w:sz="4" w:space="0" w:color="auto"/>
              <w:left w:val="single" w:sz="4" w:space="0" w:color="000000"/>
              <w:bottom w:val="single" w:sz="4" w:space="0" w:color="000000"/>
              <w:right w:val="single" w:sz="4" w:space="0" w:color="auto"/>
            </w:tcBorders>
            <w:shd w:val="clear" w:color="auto" w:fill="F1F1F1"/>
            <w:tcMar>
              <w:left w:w="43" w:type="dxa"/>
              <w:bottom w:w="101" w:type="dxa"/>
              <w:right w:w="101" w:type="dxa"/>
            </w:tcMar>
          </w:tcPr>
          <w:p w:rsidR="00B14858" w:rsidRPr="00E71344" w:rsidRDefault="00B14858" w:rsidP="00A45F29">
            <w:pPr>
              <w:pStyle w:val="TableParagraph"/>
              <w:spacing w:before="60"/>
              <w:rPr>
                <w:rFonts w:eastAsia="Cambria" w:cstheme="minorHAnsi"/>
                <w:sz w:val="20"/>
                <w:szCs w:val="20"/>
              </w:rPr>
            </w:pPr>
            <w:r w:rsidRPr="00E71344">
              <w:rPr>
                <w:rFonts w:cstheme="minorHAnsi"/>
                <w:w w:val="110"/>
                <w:sz w:val="20"/>
              </w:rPr>
              <w:t>Notes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E71344" w:rsidRDefault="00B14858" w:rsidP="00A45F29">
            <w:pPr>
              <w:pStyle w:val="TableParagraph"/>
              <w:spacing w:before="60"/>
              <w:rPr>
                <w:rFonts w:eastAsia="Cambria" w:cstheme="minorHAnsi"/>
                <w:sz w:val="20"/>
                <w:szCs w:val="20"/>
              </w:rPr>
            </w:pPr>
            <w:r w:rsidRPr="00E71344">
              <w:rPr>
                <w:rFonts w:cstheme="minorHAnsi"/>
                <w:w w:val="105"/>
                <w:sz w:val="20"/>
              </w:rPr>
              <w:t xml:space="preserve">Selecting </w:t>
            </w:r>
            <w:r w:rsidR="007376E7" w:rsidRPr="00E71344">
              <w:rPr>
                <w:rFonts w:cstheme="minorHAnsi"/>
                <w:b/>
                <w:w w:val="105"/>
                <w:sz w:val="20"/>
              </w:rPr>
              <w:t>Block reduction</w:t>
            </w:r>
            <w:r w:rsidRPr="00E71344">
              <w:rPr>
                <w:rFonts w:cstheme="minorHAnsi"/>
                <w:b/>
                <w:w w:val="105"/>
                <w:sz w:val="20"/>
              </w:rPr>
              <w:t xml:space="preserve"> </w:t>
            </w:r>
            <w:r w:rsidRPr="00E71344">
              <w:rPr>
                <w:rFonts w:cstheme="minorHAnsi"/>
                <w:w w:val="105"/>
                <w:sz w:val="20"/>
              </w:rPr>
              <w:t>might optimize blo</w:t>
            </w:r>
            <w:r w:rsidR="006465C4" w:rsidRPr="00E71344">
              <w:rPr>
                <w:rFonts w:cstheme="minorHAnsi"/>
                <w:w w:val="105"/>
                <w:sz w:val="20"/>
              </w:rPr>
              <w:t>cks out of the code generated</w:t>
            </w:r>
            <w:r w:rsidRPr="00E71344">
              <w:rPr>
                <w:rFonts w:cstheme="minorHAnsi"/>
                <w:w w:val="105"/>
                <w:sz w:val="20"/>
              </w:rPr>
              <w:t xml:space="preserve"> for a model. This results in requirements without associated code and violates </w:t>
            </w:r>
            <w:r w:rsidR="007376E7" w:rsidRPr="00E71344">
              <w:rPr>
                <w:rFonts w:cstheme="minorHAnsi"/>
                <w:w w:val="105"/>
                <w:sz w:val="20"/>
              </w:rPr>
              <w:t xml:space="preserve">traceability </w:t>
            </w:r>
            <w:r w:rsidR="007376E7" w:rsidRPr="00E71344">
              <w:rPr>
                <w:rFonts w:cstheme="minorHAnsi"/>
                <w:spacing w:val="7"/>
                <w:w w:val="105"/>
                <w:sz w:val="20"/>
              </w:rPr>
              <w:t>objectives</w:t>
            </w:r>
            <w:r w:rsidRPr="00E71344">
              <w:rPr>
                <w:rFonts w:cstheme="minorHAnsi"/>
                <w:w w:val="105"/>
                <w:sz w:val="20"/>
              </w:rPr>
              <w:t>.</w:t>
            </w:r>
          </w:p>
        </w:tc>
      </w:tr>
      <w:tr w:rsidR="00E71344" w:rsidRPr="00E71344" w:rsidTr="00A45F29">
        <w:tc>
          <w:tcPr>
            <w:tcW w:w="1795" w:type="dxa"/>
            <w:vMerge w:val="restart"/>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E71344" w:rsidRPr="00E71344" w:rsidRDefault="00E71344" w:rsidP="00A45F29">
            <w:pPr>
              <w:pStyle w:val="TableParagraph"/>
              <w:spacing w:before="60"/>
              <w:rPr>
                <w:rFonts w:eastAsia="Cambria" w:cstheme="minorHAnsi"/>
                <w:sz w:val="20"/>
                <w:szCs w:val="20"/>
              </w:rPr>
            </w:pPr>
            <w:r w:rsidRPr="00E71344">
              <w:rPr>
                <w:rFonts w:cstheme="minorHAnsi"/>
                <w:w w:val="110"/>
                <w:sz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71344" w:rsidRPr="00E71344" w:rsidRDefault="00E71344" w:rsidP="00A45F29">
            <w:pPr>
              <w:pStyle w:val="TableParagraph"/>
              <w:spacing w:before="60"/>
              <w:rPr>
                <w:rFonts w:eastAsia="Cambria" w:cstheme="minorHAnsi"/>
                <w:sz w:val="20"/>
                <w:szCs w:val="20"/>
              </w:rPr>
            </w:pPr>
            <w:r w:rsidRPr="00E71344">
              <w:rPr>
                <w:rFonts w:cstheme="minorHAnsi"/>
                <w:w w:val="115"/>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71344" w:rsidRPr="00E71344" w:rsidRDefault="00E71344" w:rsidP="00A45F29">
            <w:pPr>
              <w:pStyle w:val="TableParagraph"/>
              <w:spacing w:before="60"/>
              <w:rPr>
                <w:rFonts w:eastAsia="Cambria" w:cstheme="minorHAnsi"/>
                <w:sz w:val="20"/>
                <w:szCs w:val="20"/>
              </w:rPr>
            </w:pPr>
            <w:r w:rsidRPr="00E71344">
              <w:rPr>
                <w:rFonts w:cstheme="minorHAnsi"/>
                <w:w w:val="105"/>
                <w:sz w:val="20"/>
              </w:rPr>
              <w:t>Support unambiguous presentation of generated code.</w:t>
            </w:r>
          </w:p>
        </w:tc>
      </w:tr>
      <w:tr w:rsidR="00E71344" w:rsidRPr="00E71344" w:rsidTr="00A45F29">
        <w:tc>
          <w:tcPr>
            <w:tcW w:w="1795" w:type="dxa"/>
            <w:vMerge/>
            <w:tcBorders>
              <w:left w:val="single" w:sz="4" w:space="0" w:color="000000"/>
              <w:bottom w:val="single" w:sz="4" w:space="0" w:color="auto"/>
              <w:right w:val="single" w:sz="4" w:space="0" w:color="auto"/>
            </w:tcBorders>
            <w:shd w:val="clear" w:color="auto" w:fill="F1F1F1"/>
            <w:tcMar>
              <w:left w:w="43" w:type="dxa"/>
              <w:bottom w:w="101" w:type="dxa"/>
              <w:right w:w="101" w:type="dxa"/>
            </w:tcMar>
          </w:tcPr>
          <w:p w:rsidR="00E71344" w:rsidRPr="00E71344" w:rsidRDefault="00E71344" w:rsidP="00A45F29">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71344" w:rsidRPr="00E71344" w:rsidRDefault="00E71344" w:rsidP="00A45F29">
            <w:pPr>
              <w:pStyle w:val="TableParagraph"/>
              <w:spacing w:before="60"/>
              <w:rPr>
                <w:rFonts w:eastAsia="Cambria" w:cstheme="minorHAnsi"/>
                <w:sz w:val="20"/>
                <w:szCs w:val="20"/>
              </w:rPr>
            </w:pPr>
            <w:r w:rsidRPr="00E71344">
              <w:rPr>
                <w:rFonts w:cstheme="minorHAnsi"/>
                <w:w w:val="115"/>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E71344" w:rsidRPr="00E71344" w:rsidRDefault="00E71344" w:rsidP="00A45F29">
            <w:pPr>
              <w:pStyle w:val="TableParagraph"/>
              <w:spacing w:before="60"/>
              <w:rPr>
                <w:rFonts w:eastAsia="Cambria" w:cstheme="minorHAnsi"/>
                <w:sz w:val="20"/>
                <w:szCs w:val="20"/>
              </w:rPr>
            </w:pPr>
            <w:r w:rsidRPr="00E71344">
              <w:rPr>
                <w:rFonts w:cstheme="minorHAnsi"/>
                <w:w w:val="110"/>
                <w:sz w:val="20"/>
              </w:rPr>
              <w:t>Support</w:t>
            </w:r>
            <w:r w:rsidRPr="00E71344">
              <w:rPr>
                <w:rFonts w:cstheme="minorHAnsi"/>
                <w:spacing w:val="-16"/>
                <w:w w:val="110"/>
                <w:sz w:val="20"/>
              </w:rPr>
              <w:t xml:space="preserve"> </w:t>
            </w:r>
            <w:r w:rsidRPr="00E71344">
              <w:rPr>
                <w:rFonts w:cstheme="minorHAnsi"/>
                <w:w w:val="110"/>
                <w:sz w:val="20"/>
              </w:rPr>
              <w:t>traceability</w:t>
            </w:r>
            <w:r w:rsidRPr="00E71344">
              <w:rPr>
                <w:rFonts w:cstheme="minorHAnsi"/>
                <w:spacing w:val="-16"/>
                <w:w w:val="110"/>
                <w:sz w:val="20"/>
              </w:rPr>
              <w:t xml:space="preserve"> </w:t>
            </w:r>
            <w:r w:rsidRPr="00E71344">
              <w:rPr>
                <w:rFonts w:cstheme="minorHAnsi"/>
                <w:w w:val="110"/>
                <w:sz w:val="20"/>
              </w:rPr>
              <w:t>between</w:t>
            </w:r>
            <w:r w:rsidRPr="00E71344">
              <w:rPr>
                <w:rFonts w:cstheme="minorHAnsi"/>
                <w:spacing w:val="-16"/>
                <w:w w:val="110"/>
                <w:sz w:val="20"/>
              </w:rPr>
              <w:t xml:space="preserve"> </w:t>
            </w:r>
            <w:r w:rsidRPr="00E71344">
              <w:rPr>
                <w:rFonts w:cstheme="minorHAnsi"/>
                <w:w w:val="110"/>
                <w:sz w:val="20"/>
              </w:rPr>
              <w:t>a</w:t>
            </w:r>
            <w:r w:rsidRPr="00E71344">
              <w:rPr>
                <w:rFonts w:cstheme="minorHAnsi"/>
                <w:spacing w:val="-16"/>
                <w:w w:val="110"/>
                <w:sz w:val="20"/>
              </w:rPr>
              <w:t xml:space="preserve"> </w:t>
            </w:r>
            <w:r w:rsidRPr="00E71344">
              <w:rPr>
                <w:rFonts w:cstheme="minorHAnsi"/>
                <w:w w:val="110"/>
                <w:sz w:val="20"/>
              </w:rPr>
              <w:t>model</w:t>
            </w:r>
            <w:r w:rsidRPr="00E71344">
              <w:rPr>
                <w:rFonts w:cstheme="minorHAnsi"/>
                <w:spacing w:val="-16"/>
                <w:w w:val="110"/>
                <w:sz w:val="20"/>
              </w:rPr>
              <w:t xml:space="preserve"> </w:t>
            </w:r>
            <w:r w:rsidRPr="00E71344">
              <w:rPr>
                <w:rFonts w:cstheme="minorHAnsi"/>
                <w:w w:val="110"/>
                <w:sz w:val="20"/>
              </w:rPr>
              <w:t>and</w:t>
            </w:r>
            <w:r w:rsidRPr="00E71344">
              <w:rPr>
                <w:rFonts w:cstheme="minorHAnsi"/>
                <w:spacing w:val="-16"/>
                <w:w w:val="110"/>
                <w:sz w:val="20"/>
              </w:rPr>
              <w:t xml:space="preserve"> </w:t>
            </w:r>
            <w:r w:rsidRPr="00E71344">
              <w:rPr>
                <w:rFonts w:cstheme="minorHAnsi"/>
                <w:w w:val="110"/>
                <w:sz w:val="20"/>
              </w:rPr>
              <w:t>generated</w:t>
            </w:r>
            <w:r w:rsidRPr="00E71344">
              <w:rPr>
                <w:rFonts w:cstheme="minorHAnsi"/>
                <w:spacing w:val="-16"/>
                <w:w w:val="110"/>
                <w:sz w:val="20"/>
              </w:rPr>
              <w:t xml:space="preserve"> </w:t>
            </w:r>
            <w:r w:rsidRPr="00E71344">
              <w:rPr>
                <w:rFonts w:cstheme="minorHAnsi"/>
                <w:w w:val="110"/>
                <w:sz w:val="20"/>
              </w:rPr>
              <w:t>code.</w:t>
            </w:r>
          </w:p>
        </w:tc>
      </w:tr>
      <w:tr w:rsidR="00B14858" w:rsidRPr="00E71344" w:rsidTr="00A45F29">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E71344" w:rsidRDefault="00B14858" w:rsidP="00A45F29">
            <w:pPr>
              <w:pStyle w:val="TableParagraph"/>
              <w:spacing w:before="60"/>
              <w:rPr>
                <w:rFonts w:eastAsia="Cambria" w:cstheme="minorHAnsi"/>
                <w:sz w:val="20"/>
                <w:szCs w:val="20"/>
              </w:rPr>
            </w:pPr>
            <w:r w:rsidRPr="00E71344">
              <w:rPr>
                <w:rFonts w:cstheme="minorHAnsi"/>
                <w:w w:val="110"/>
                <w:sz w:val="20"/>
              </w:rPr>
              <w:t>Model</w:t>
            </w:r>
            <w:r w:rsidRPr="00E71344">
              <w:rPr>
                <w:rFonts w:cstheme="minorHAnsi"/>
                <w:spacing w:val="-28"/>
                <w:w w:val="110"/>
                <w:sz w:val="20"/>
              </w:rPr>
              <w:t xml:space="preserve"> </w:t>
            </w:r>
            <w:r w:rsidRPr="00E71344">
              <w:rPr>
                <w:rFonts w:cstheme="minorHAnsi"/>
                <w:w w:val="110"/>
                <w:sz w:val="20"/>
              </w:rPr>
              <w:t>Advisor Checks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E71344" w:rsidRDefault="00B14858" w:rsidP="00487E65">
            <w:pPr>
              <w:pStyle w:val="TableParagraph"/>
              <w:numPr>
                <w:ilvl w:val="0"/>
                <w:numId w:val="40"/>
              </w:numPr>
              <w:spacing w:before="60"/>
              <w:ind w:left="0" w:hanging="302"/>
              <w:rPr>
                <w:rFonts w:eastAsia="Cambria" w:cstheme="minorHAnsi"/>
                <w:sz w:val="20"/>
                <w:szCs w:val="20"/>
              </w:rPr>
            </w:pPr>
            <w:r w:rsidRPr="00E71344">
              <w:rPr>
                <w:rFonts w:cstheme="minorHAnsi"/>
                <w:b/>
                <w:w w:val="110"/>
                <w:sz w:val="20"/>
              </w:rPr>
              <w:t xml:space="preserve">By Task </w:t>
            </w:r>
            <w:r w:rsidRPr="00E71344">
              <w:rPr>
                <w:rFonts w:cstheme="minorHAnsi"/>
                <w:w w:val="110"/>
                <w:sz w:val="20"/>
              </w:rPr>
              <w:t xml:space="preserve">&gt; </w:t>
            </w:r>
            <w:r w:rsidRPr="00E71344">
              <w:rPr>
                <w:rFonts w:cstheme="minorHAnsi"/>
                <w:b/>
                <w:w w:val="110"/>
                <w:sz w:val="20"/>
              </w:rPr>
              <w:t xml:space="preserve">Modeling Standards for DO-178C/DO-331 </w:t>
            </w:r>
            <w:r w:rsidRPr="00E71344">
              <w:rPr>
                <w:rFonts w:cstheme="minorHAnsi"/>
                <w:w w:val="110"/>
                <w:sz w:val="20"/>
              </w:rPr>
              <w:t xml:space="preserve">&gt; </w:t>
            </w:r>
            <w:r w:rsidR="00E71344" w:rsidRPr="00AA449F">
              <w:rPr>
                <w:rFonts w:cstheme="minorHAnsi"/>
                <w:b/>
                <w:w w:val="110"/>
                <w:sz w:val="20"/>
              </w:rPr>
              <w:t xml:space="preserve">High-Integrity Systems </w:t>
            </w:r>
            <w:r w:rsidR="00E71344" w:rsidRPr="00DC76C8">
              <w:rPr>
                <w:rFonts w:cstheme="minorHAnsi"/>
                <w:w w:val="110"/>
                <w:sz w:val="20"/>
              </w:rPr>
              <w:t>&gt;</w:t>
            </w:r>
            <w:r w:rsidR="00E71344" w:rsidRPr="00AA449F">
              <w:rPr>
                <w:rFonts w:cstheme="minorHAnsi"/>
                <w:b/>
                <w:w w:val="110"/>
                <w:sz w:val="20"/>
              </w:rPr>
              <w:t xml:space="preserve"> Configuration</w:t>
            </w:r>
            <w:r w:rsidR="00E71344" w:rsidRPr="006E01C3">
              <w:rPr>
                <w:rFonts w:cstheme="minorHAnsi"/>
                <w:b/>
                <w:w w:val="110"/>
                <w:sz w:val="20"/>
              </w:rPr>
              <w:t xml:space="preserve"> </w:t>
            </w:r>
            <w:r w:rsidR="00E71344" w:rsidRPr="00E71344">
              <w:rPr>
                <w:rFonts w:cstheme="minorHAnsi"/>
                <w:w w:val="110"/>
                <w:sz w:val="20"/>
              </w:rPr>
              <w:t xml:space="preserve">&gt; </w:t>
            </w:r>
            <w:r w:rsidR="00040E66" w:rsidRPr="00E71344">
              <w:rPr>
                <w:rFonts w:cstheme="minorHAnsi"/>
                <w:b/>
                <w:w w:val="110"/>
                <w:sz w:val="20"/>
              </w:rPr>
              <w:t>Check safety-</w:t>
            </w:r>
            <w:r w:rsidR="00E71344">
              <w:rPr>
                <w:rFonts w:cstheme="minorHAnsi"/>
                <w:b/>
                <w:w w:val="110"/>
                <w:sz w:val="20"/>
              </w:rPr>
              <w:t xml:space="preserve">related </w:t>
            </w:r>
            <w:r w:rsidRPr="00E71344">
              <w:rPr>
                <w:rFonts w:cstheme="minorHAnsi"/>
                <w:b/>
                <w:w w:val="110"/>
                <w:sz w:val="20"/>
              </w:rPr>
              <w:t>optimization</w:t>
            </w:r>
            <w:r w:rsidRPr="00E71344">
              <w:rPr>
                <w:rFonts w:cstheme="minorHAnsi"/>
                <w:b/>
                <w:spacing w:val="28"/>
                <w:w w:val="110"/>
                <w:sz w:val="20"/>
              </w:rPr>
              <w:t xml:space="preserve"> </w:t>
            </w:r>
            <w:r w:rsidRPr="00E71344">
              <w:rPr>
                <w:rFonts w:cstheme="minorHAnsi"/>
                <w:b/>
                <w:w w:val="110"/>
                <w:sz w:val="20"/>
              </w:rPr>
              <w:t>settings</w:t>
            </w:r>
          </w:p>
          <w:p w:rsidR="00B14858" w:rsidRPr="00E71344" w:rsidRDefault="00E71344" w:rsidP="00A45F29">
            <w:pPr>
              <w:pStyle w:val="TableParagraph"/>
              <w:spacing w:before="60"/>
              <w:rPr>
                <w:rFonts w:eastAsia="Cambria" w:cstheme="minorHAnsi"/>
                <w:sz w:val="20"/>
                <w:szCs w:val="20"/>
              </w:rPr>
            </w:pPr>
            <w:r w:rsidRPr="006E01C3">
              <w:rPr>
                <w:rFonts w:eastAsia="Cambria" w:cstheme="minorHAnsi"/>
                <w:w w:val="110"/>
                <w:sz w:val="20"/>
                <w:szCs w:val="20"/>
              </w:rPr>
              <w:t>For</w:t>
            </w:r>
            <w:r w:rsidRPr="006E01C3">
              <w:rPr>
                <w:rFonts w:eastAsia="Cambria" w:cstheme="minorHAnsi"/>
                <w:spacing w:val="-7"/>
                <w:w w:val="110"/>
                <w:sz w:val="20"/>
                <w:szCs w:val="20"/>
              </w:rPr>
              <w:t xml:space="preserve"> </w:t>
            </w:r>
            <w:r w:rsidRPr="00C23CDE">
              <w:rPr>
                <w:rFonts w:eastAsia="Cambria" w:cstheme="minorHAnsi"/>
                <w:w w:val="105"/>
                <w:sz w:val="20"/>
                <w:szCs w:val="20"/>
              </w:rPr>
              <w:t>DO-178C/DO-331</w:t>
            </w:r>
            <w:r w:rsidRPr="00833A70">
              <w:rPr>
                <w:rFonts w:eastAsia="Cambria" w:cstheme="minorHAnsi"/>
                <w:spacing w:val="-5"/>
                <w:w w:val="110"/>
                <w:sz w:val="20"/>
                <w:szCs w:val="20"/>
              </w:rPr>
              <w:t xml:space="preserve"> </w:t>
            </w:r>
            <w:r w:rsidRPr="006E01C3">
              <w:rPr>
                <w:rFonts w:eastAsia="Cambria" w:cstheme="minorHAnsi"/>
                <w:w w:val="110"/>
                <w:sz w:val="20"/>
                <w:szCs w:val="20"/>
              </w:rPr>
              <w:t>check</w:t>
            </w:r>
            <w:r w:rsidRPr="006E01C3">
              <w:rPr>
                <w:rFonts w:eastAsia="Cambria" w:cstheme="minorHAnsi"/>
                <w:spacing w:val="-7"/>
                <w:w w:val="110"/>
                <w:sz w:val="20"/>
                <w:szCs w:val="20"/>
              </w:rPr>
              <w:t xml:space="preserve"> </w:t>
            </w:r>
            <w:r w:rsidRPr="006E01C3">
              <w:rPr>
                <w:rFonts w:eastAsia="Cambria" w:cstheme="minorHAnsi"/>
                <w:w w:val="110"/>
                <w:sz w:val="20"/>
                <w:szCs w:val="20"/>
              </w:rPr>
              <w:t>details,</w:t>
            </w:r>
            <w:r w:rsidRPr="006E01C3">
              <w:rPr>
                <w:rFonts w:eastAsia="Cambria" w:cstheme="minorHAnsi"/>
                <w:spacing w:val="-7"/>
                <w:w w:val="110"/>
                <w:sz w:val="20"/>
                <w:szCs w:val="20"/>
              </w:rPr>
              <w:t xml:space="preserve"> </w:t>
            </w:r>
            <w:r w:rsidRPr="006E01C3">
              <w:rPr>
                <w:rFonts w:eastAsia="Cambria" w:cstheme="minorHAnsi"/>
                <w:w w:val="110"/>
                <w:sz w:val="20"/>
                <w:szCs w:val="20"/>
              </w:rPr>
              <w:t>see</w:t>
            </w:r>
            <w:r w:rsidRPr="006E01C3">
              <w:rPr>
                <w:rFonts w:eastAsia="Cambria" w:cstheme="minorHAnsi"/>
                <w:spacing w:val="-7"/>
                <w:w w:val="110"/>
                <w:sz w:val="20"/>
                <w:szCs w:val="20"/>
              </w:rPr>
              <w:t xml:space="preserve"> </w:t>
            </w:r>
            <w:r w:rsidRPr="006E01C3">
              <w:rPr>
                <w:rFonts w:eastAsia="Cambria" w:cstheme="minorHAnsi"/>
                <w:w w:val="110"/>
                <w:sz w:val="20"/>
                <w:szCs w:val="20"/>
              </w:rPr>
              <w:t>“Check</w:t>
            </w:r>
            <w:r w:rsidRPr="006E01C3">
              <w:rPr>
                <w:rFonts w:eastAsia="Cambria" w:cstheme="minorHAnsi"/>
                <w:spacing w:val="-7"/>
                <w:w w:val="110"/>
                <w:sz w:val="20"/>
                <w:szCs w:val="20"/>
              </w:rPr>
              <w:t xml:space="preserve"> </w:t>
            </w:r>
            <w:r w:rsidRPr="006E01C3">
              <w:rPr>
                <w:rFonts w:eastAsia="Cambria" w:cstheme="minorHAnsi"/>
                <w:w w:val="110"/>
                <w:sz w:val="20"/>
                <w:szCs w:val="20"/>
              </w:rPr>
              <w:t>safety-related</w:t>
            </w:r>
            <w:r w:rsidRPr="006E01C3">
              <w:rPr>
                <w:rFonts w:eastAsia="Cambria" w:cstheme="minorHAnsi"/>
                <w:spacing w:val="-7"/>
                <w:w w:val="110"/>
                <w:sz w:val="20"/>
                <w:szCs w:val="20"/>
              </w:rPr>
              <w:t xml:space="preserve"> </w:t>
            </w:r>
            <w:r w:rsidRPr="006E01C3">
              <w:rPr>
                <w:rFonts w:eastAsia="Cambria" w:cstheme="minorHAnsi"/>
                <w:w w:val="110"/>
                <w:sz w:val="20"/>
                <w:szCs w:val="20"/>
              </w:rPr>
              <w:t>optimization</w:t>
            </w:r>
            <w:r w:rsidRPr="006E01C3">
              <w:rPr>
                <w:rFonts w:eastAsia="Cambria" w:cstheme="minorHAnsi"/>
                <w:spacing w:val="-7"/>
                <w:w w:val="110"/>
                <w:sz w:val="20"/>
                <w:szCs w:val="20"/>
              </w:rPr>
              <w:t xml:space="preserve"> </w:t>
            </w:r>
            <w:r w:rsidRPr="006E01C3">
              <w:rPr>
                <w:rFonts w:eastAsia="Cambria" w:cstheme="minorHAnsi"/>
                <w:w w:val="110"/>
                <w:sz w:val="20"/>
                <w:szCs w:val="20"/>
              </w:rPr>
              <w:t>settings”.</w:t>
            </w:r>
          </w:p>
        </w:tc>
      </w:tr>
      <w:tr w:rsidR="00B14858" w:rsidRPr="00E71344" w:rsidTr="00A45F29">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E71344" w:rsidRDefault="00B14858" w:rsidP="00A45F29">
            <w:pPr>
              <w:pStyle w:val="TableParagraph"/>
              <w:spacing w:before="60"/>
              <w:rPr>
                <w:rFonts w:eastAsia="Cambria" w:cstheme="minorHAnsi"/>
                <w:sz w:val="20"/>
                <w:szCs w:val="20"/>
              </w:rPr>
            </w:pPr>
            <w:r w:rsidRPr="00E71344">
              <w:rPr>
                <w:rFonts w:cstheme="minorHAnsi"/>
                <w:w w:val="105"/>
                <w:sz w:val="20"/>
              </w:rPr>
              <w:t>References</w:t>
            </w:r>
          </w:p>
        </w:tc>
        <w:tc>
          <w:tcPr>
            <w:tcW w:w="7650" w:type="dxa"/>
            <w:gridSpan w:val="2"/>
            <w:tcBorders>
              <w:top w:val="single" w:sz="4" w:space="0" w:color="auto"/>
              <w:left w:val="single" w:sz="4" w:space="0" w:color="auto"/>
              <w:bottom w:val="single" w:sz="4" w:space="0" w:color="000000"/>
              <w:right w:val="single" w:sz="4" w:space="0" w:color="000000"/>
            </w:tcBorders>
            <w:shd w:val="clear" w:color="auto" w:fill="F1F1F1"/>
            <w:tcMar>
              <w:left w:w="43" w:type="dxa"/>
              <w:bottom w:w="101" w:type="dxa"/>
              <w:right w:w="101" w:type="dxa"/>
            </w:tcMar>
          </w:tcPr>
          <w:p w:rsidR="00B14858" w:rsidRPr="00E71344" w:rsidRDefault="00B14858" w:rsidP="00487E65">
            <w:pPr>
              <w:pStyle w:val="TableParagraph"/>
              <w:numPr>
                <w:ilvl w:val="0"/>
                <w:numId w:val="40"/>
              </w:numPr>
              <w:tabs>
                <w:tab w:val="left" w:pos="340"/>
              </w:tabs>
              <w:spacing w:before="60"/>
              <w:ind w:left="230" w:hanging="230"/>
              <w:rPr>
                <w:rFonts w:eastAsia="Cambria" w:cstheme="minorHAnsi"/>
                <w:sz w:val="20"/>
                <w:szCs w:val="20"/>
              </w:rPr>
            </w:pPr>
            <w:r w:rsidRPr="00E71344">
              <w:rPr>
                <w:rFonts w:eastAsia="Cambria" w:cstheme="minorHAnsi"/>
                <w:w w:val="105"/>
                <w:sz w:val="20"/>
                <w:szCs w:val="20"/>
              </w:rPr>
              <w:t>DO-331, Section MB.6.3.4.e ‘Source</w:t>
            </w:r>
            <w:r w:rsidR="00E71344">
              <w:rPr>
                <w:rFonts w:eastAsia="Cambria" w:cstheme="minorHAnsi"/>
                <w:w w:val="105"/>
                <w:sz w:val="20"/>
                <w:szCs w:val="20"/>
              </w:rPr>
              <w:t xml:space="preserve"> code is traceable to low-level </w:t>
            </w:r>
            <w:r w:rsidRPr="00E71344">
              <w:rPr>
                <w:rFonts w:eastAsia="Cambria" w:cstheme="minorHAnsi"/>
                <w:w w:val="105"/>
                <w:sz w:val="20"/>
                <w:szCs w:val="20"/>
              </w:rPr>
              <w:t>requirements’</w:t>
            </w:r>
          </w:p>
        </w:tc>
      </w:tr>
      <w:tr w:rsidR="00B14858" w:rsidRPr="00E71344" w:rsidTr="00A45F29">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E71344" w:rsidRDefault="00B14858" w:rsidP="00A45F29">
            <w:pPr>
              <w:pStyle w:val="TableParagraph"/>
              <w:spacing w:before="60"/>
              <w:rPr>
                <w:rFonts w:eastAsia="Cambria" w:cstheme="minorHAnsi"/>
                <w:sz w:val="20"/>
                <w:szCs w:val="20"/>
              </w:rPr>
            </w:pPr>
            <w:r w:rsidRPr="00E71344">
              <w:rPr>
                <w:rFonts w:cstheme="minorHAnsi"/>
                <w:w w:val="110"/>
                <w:sz w:val="20"/>
              </w:rPr>
              <w:t>See Also</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E71344" w:rsidRDefault="00B14858" w:rsidP="00A45F29">
            <w:pPr>
              <w:pStyle w:val="TableParagraph"/>
              <w:spacing w:before="60"/>
              <w:rPr>
                <w:rFonts w:eastAsia="Cambria" w:cstheme="minorHAnsi"/>
                <w:sz w:val="20"/>
                <w:szCs w:val="20"/>
              </w:rPr>
            </w:pPr>
            <w:r w:rsidRPr="00E71344">
              <w:rPr>
                <w:rFonts w:eastAsia="Cambria" w:cstheme="minorHAnsi"/>
                <w:w w:val="110"/>
                <w:sz w:val="20"/>
                <w:szCs w:val="20"/>
              </w:rPr>
              <w:t>“Block</w:t>
            </w:r>
            <w:r w:rsidRPr="00E71344">
              <w:rPr>
                <w:rFonts w:eastAsia="Cambria" w:cstheme="minorHAnsi"/>
                <w:spacing w:val="-12"/>
                <w:w w:val="110"/>
                <w:sz w:val="20"/>
                <w:szCs w:val="20"/>
              </w:rPr>
              <w:t xml:space="preserve"> </w:t>
            </w:r>
            <w:r w:rsidRPr="00E71344">
              <w:rPr>
                <w:rFonts w:eastAsia="Cambria" w:cstheme="minorHAnsi"/>
                <w:w w:val="110"/>
                <w:sz w:val="20"/>
                <w:szCs w:val="20"/>
              </w:rPr>
              <w:t>reduction”</w:t>
            </w:r>
            <w:r w:rsidRPr="00E71344">
              <w:rPr>
                <w:rFonts w:eastAsia="Cambria" w:cstheme="minorHAnsi"/>
                <w:spacing w:val="-12"/>
                <w:w w:val="110"/>
                <w:sz w:val="20"/>
                <w:szCs w:val="20"/>
              </w:rPr>
              <w:t xml:space="preserve"> </w:t>
            </w:r>
            <w:r w:rsidRPr="00E71344">
              <w:rPr>
                <w:rFonts w:eastAsia="Cambria" w:cstheme="minorHAnsi"/>
                <w:w w:val="110"/>
                <w:sz w:val="20"/>
                <w:szCs w:val="20"/>
              </w:rPr>
              <w:t>in</w:t>
            </w:r>
            <w:r w:rsidRPr="00E71344">
              <w:rPr>
                <w:rFonts w:eastAsia="Cambria" w:cstheme="minorHAnsi"/>
                <w:spacing w:val="-12"/>
                <w:w w:val="110"/>
                <w:sz w:val="20"/>
                <w:szCs w:val="20"/>
              </w:rPr>
              <w:t xml:space="preserve"> </w:t>
            </w:r>
            <w:r w:rsidRPr="00E71344">
              <w:rPr>
                <w:rFonts w:eastAsia="Cambria" w:cstheme="minorHAnsi"/>
                <w:w w:val="110"/>
                <w:sz w:val="20"/>
                <w:szCs w:val="20"/>
              </w:rPr>
              <w:t>the</w:t>
            </w:r>
            <w:r w:rsidRPr="00E71344">
              <w:rPr>
                <w:rFonts w:eastAsia="Cambria" w:cstheme="minorHAnsi"/>
                <w:spacing w:val="-12"/>
                <w:w w:val="110"/>
                <w:sz w:val="20"/>
                <w:szCs w:val="20"/>
              </w:rPr>
              <w:t xml:space="preserve"> </w:t>
            </w:r>
            <w:r w:rsidRPr="00E71344">
              <w:rPr>
                <w:rFonts w:eastAsia="Cambria" w:cstheme="minorHAnsi"/>
                <w:w w:val="110"/>
                <w:sz w:val="20"/>
                <w:szCs w:val="20"/>
              </w:rPr>
              <w:t>Simulink</w:t>
            </w:r>
            <w:r w:rsidR="00E71344">
              <w:rPr>
                <w:rFonts w:eastAsia="Cambria" w:cstheme="minorHAnsi"/>
                <w:w w:val="110"/>
                <w:sz w:val="20"/>
                <w:szCs w:val="20"/>
              </w:rPr>
              <w:t>®</w:t>
            </w:r>
            <w:r w:rsidRPr="00E71344">
              <w:rPr>
                <w:rFonts w:eastAsia="Cambria" w:cstheme="minorHAnsi"/>
                <w:spacing w:val="-12"/>
                <w:w w:val="110"/>
                <w:sz w:val="20"/>
                <w:szCs w:val="20"/>
              </w:rPr>
              <w:t xml:space="preserve"> </w:t>
            </w:r>
            <w:r w:rsidRPr="00E71344">
              <w:rPr>
                <w:rFonts w:eastAsia="Cambria" w:cstheme="minorHAnsi"/>
                <w:w w:val="110"/>
                <w:sz w:val="20"/>
                <w:szCs w:val="20"/>
              </w:rPr>
              <w:t>documentation</w:t>
            </w:r>
          </w:p>
        </w:tc>
      </w:tr>
      <w:tr w:rsidR="00B14858" w:rsidRPr="00E71344" w:rsidTr="00A45F2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E71344" w:rsidRDefault="00B14858" w:rsidP="00A45F29">
            <w:pPr>
              <w:pStyle w:val="TableParagraph"/>
              <w:spacing w:before="60"/>
              <w:rPr>
                <w:rFonts w:eastAsia="Cambria" w:cstheme="minorHAnsi"/>
                <w:sz w:val="20"/>
                <w:szCs w:val="20"/>
              </w:rPr>
            </w:pPr>
            <w:r w:rsidRPr="00E71344">
              <w:rPr>
                <w:rFonts w:cstheme="minorHAnsi"/>
                <w:w w:val="115"/>
                <w:sz w:val="20"/>
              </w:rPr>
              <w:t>Last</w:t>
            </w:r>
            <w:r w:rsidRPr="00E71344">
              <w:rPr>
                <w:rFonts w:cstheme="minorHAnsi"/>
                <w:spacing w:val="-22"/>
                <w:w w:val="115"/>
                <w:sz w:val="20"/>
              </w:rPr>
              <w:t xml:space="preserve"> </w:t>
            </w:r>
            <w:r w:rsidRPr="00E71344">
              <w:rPr>
                <w:rFonts w:cstheme="minorHAnsi"/>
                <w:w w:val="115"/>
                <w:sz w:val="20"/>
              </w:rPr>
              <w:t>Changed</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E71344" w:rsidRDefault="00E71344" w:rsidP="00A45F29">
            <w:pPr>
              <w:pStyle w:val="TableParagraph"/>
              <w:spacing w:before="60"/>
              <w:rPr>
                <w:rFonts w:eastAsia="Cambria" w:cstheme="minorHAnsi"/>
                <w:sz w:val="20"/>
                <w:szCs w:val="20"/>
              </w:rPr>
            </w:pPr>
            <w:r w:rsidRPr="00E71344">
              <w:rPr>
                <w:rFonts w:cstheme="minorHAnsi"/>
                <w:w w:val="105"/>
                <w:sz w:val="20"/>
              </w:rPr>
              <w:t>R2017</w:t>
            </w:r>
            <w:r w:rsidR="00B14858" w:rsidRPr="00E71344">
              <w:rPr>
                <w:rFonts w:cstheme="minorHAnsi"/>
                <w:w w:val="105"/>
                <w:sz w:val="20"/>
              </w:rPr>
              <w:t>b</w:t>
            </w:r>
          </w:p>
        </w:tc>
      </w:tr>
    </w:tbl>
    <w:p w:rsidR="00A45F29" w:rsidRDefault="00A45F29" w:rsidP="007376E7">
      <w:pPr>
        <w:pStyle w:val="Heading4"/>
        <w:rPr>
          <w:w w:val="105"/>
        </w:rPr>
      </w:pPr>
      <w:bookmarkStart w:id="225" w:name="_bookmark85"/>
      <w:bookmarkEnd w:id="225"/>
    </w:p>
    <w:p w:rsidR="00A45F29" w:rsidRDefault="00A45F29">
      <w:pPr>
        <w:spacing w:after="160" w:line="259" w:lineRule="auto"/>
        <w:rPr>
          <w:rFonts w:ascii="Arial" w:hAnsi="Arial" w:cs="Arial"/>
          <w:b/>
          <w:w w:val="105"/>
          <w:sz w:val="20"/>
          <w:szCs w:val="20"/>
        </w:rPr>
      </w:pPr>
      <w:r>
        <w:rPr>
          <w:w w:val="105"/>
        </w:rPr>
        <w:br w:type="page"/>
      </w:r>
    </w:p>
    <w:p w:rsidR="00B14858" w:rsidRDefault="00B14858" w:rsidP="007376E7">
      <w:pPr>
        <w:pStyle w:val="Heading4"/>
        <w:rPr>
          <w:rFonts w:ascii="Calibri" w:eastAsia="Calibri" w:hAnsi="Calibri" w:cs="Calibri"/>
          <w:bCs/>
          <w:sz w:val="17"/>
          <w:szCs w:val="17"/>
        </w:rPr>
      </w:pPr>
      <w:bookmarkStart w:id="226" w:name="_Toc503436794"/>
      <w:r>
        <w:rPr>
          <w:w w:val="105"/>
        </w:rPr>
        <w:lastRenderedPageBreak/>
        <w:t>hisl_0048: Configuration Parameters &gt; Optimization &gt; Application lifespan</w:t>
      </w:r>
      <w:r>
        <w:rPr>
          <w:spacing w:val="-17"/>
          <w:w w:val="105"/>
        </w:rPr>
        <w:t xml:space="preserve"> </w:t>
      </w:r>
      <w:r>
        <w:rPr>
          <w:w w:val="105"/>
        </w:rPr>
        <w:t>(days)</w:t>
      </w:r>
      <w:bookmarkEnd w:id="226"/>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B14858" w:rsidTr="00A45F29">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14858" w:rsidRPr="004455B0" w:rsidRDefault="00B14858" w:rsidP="00A45F29">
            <w:pPr>
              <w:pStyle w:val="TableParagraph"/>
              <w:spacing w:before="60"/>
              <w:rPr>
                <w:rFonts w:eastAsia="Calibri" w:cstheme="minorHAnsi"/>
                <w:sz w:val="20"/>
                <w:szCs w:val="20"/>
              </w:rPr>
            </w:pPr>
            <w:r w:rsidRPr="004455B0">
              <w:rPr>
                <w:rFonts w:cstheme="minorHAnsi"/>
                <w:b/>
                <w:sz w:val="20"/>
                <w:szCs w:val="20"/>
              </w:rPr>
              <w:t>ID:</w:t>
            </w:r>
            <w:r w:rsidRPr="004455B0">
              <w:rPr>
                <w:rFonts w:cstheme="minorHAnsi"/>
                <w:b/>
                <w:spacing w:val="-9"/>
                <w:sz w:val="20"/>
                <w:szCs w:val="20"/>
              </w:rPr>
              <w:t xml:space="preserve"> </w:t>
            </w:r>
            <w:r w:rsidRPr="004455B0">
              <w:rPr>
                <w:rFonts w:cstheme="minorHAnsi"/>
                <w:b/>
                <w:sz w:val="20"/>
                <w:szCs w:val="20"/>
              </w:rPr>
              <w:t>Title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14858" w:rsidRPr="004455B0" w:rsidRDefault="00B14858" w:rsidP="00A45F29">
            <w:pPr>
              <w:pStyle w:val="TableParagraph"/>
              <w:spacing w:before="60"/>
              <w:rPr>
                <w:rFonts w:eastAsia="Calibri" w:cstheme="minorHAnsi"/>
                <w:sz w:val="20"/>
                <w:szCs w:val="20"/>
              </w:rPr>
            </w:pPr>
            <w:r w:rsidRPr="004455B0">
              <w:rPr>
                <w:rFonts w:cstheme="minorHAnsi"/>
                <w:b/>
                <w:w w:val="105"/>
                <w:sz w:val="20"/>
                <w:szCs w:val="20"/>
              </w:rPr>
              <w:t>hisl_0048: Configuration Parameters &gt; Optimization &gt; Application lifespan</w:t>
            </w:r>
            <w:r w:rsidRPr="004455B0">
              <w:rPr>
                <w:rFonts w:cstheme="minorHAnsi"/>
                <w:b/>
                <w:spacing w:val="10"/>
                <w:w w:val="105"/>
                <w:sz w:val="20"/>
                <w:szCs w:val="20"/>
              </w:rPr>
              <w:t xml:space="preserve"> </w:t>
            </w:r>
            <w:r w:rsidRPr="004455B0">
              <w:rPr>
                <w:rFonts w:cstheme="minorHAnsi"/>
                <w:b/>
                <w:w w:val="105"/>
                <w:sz w:val="20"/>
                <w:szCs w:val="20"/>
              </w:rPr>
              <w:t>(days)</w:t>
            </w:r>
          </w:p>
        </w:tc>
      </w:tr>
      <w:tr w:rsidR="00B14858" w:rsidTr="00A45F29">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B14858" w:rsidRPr="004455B0" w:rsidRDefault="00B14858" w:rsidP="00A45F29">
            <w:pPr>
              <w:pStyle w:val="TableParagraph"/>
              <w:spacing w:before="60"/>
              <w:rPr>
                <w:rFonts w:eastAsia="Cambria" w:cstheme="minorHAnsi"/>
                <w:sz w:val="20"/>
                <w:szCs w:val="20"/>
              </w:rPr>
            </w:pPr>
            <w:r w:rsidRPr="004455B0">
              <w:rPr>
                <w:rFonts w:cstheme="minorHAnsi"/>
                <w:w w:val="105"/>
                <w:sz w:val="20"/>
                <w:szCs w:val="20"/>
              </w:rPr>
              <w:t>Description</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455B0" w:rsidRDefault="00B14858" w:rsidP="00A45F29">
            <w:pPr>
              <w:pStyle w:val="TableParagraph"/>
              <w:spacing w:before="60"/>
              <w:rPr>
                <w:rFonts w:eastAsia="Cambria" w:cstheme="minorHAnsi"/>
                <w:sz w:val="20"/>
                <w:szCs w:val="20"/>
              </w:rPr>
            </w:pPr>
            <w:r w:rsidRPr="004455B0">
              <w:rPr>
                <w:rFonts w:cstheme="minorHAnsi"/>
                <w:w w:val="105"/>
                <w:sz w:val="20"/>
                <w:szCs w:val="20"/>
              </w:rPr>
              <w:t>To support the robustness of systems that run cont</w:t>
            </w:r>
            <w:r w:rsidR="004455B0" w:rsidRPr="004455B0">
              <w:rPr>
                <w:rFonts w:cstheme="minorHAnsi"/>
                <w:w w:val="105"/>
                <w:sz w:val="20"/>
                <w:szCs w:val="20"/>
              </w:rPr>
              <w:t xml:space="preserve">inuously, in the Configuration </w:t>
            </w:r>
            <w:r w:rsidR="004455B0">
              <w:rPr>
                <w:rFonts w:cstheme="minorHAnsi"/>
                <w:w w:val="105"/>
                <w:sz w:val="20"/>
                <w:szCs w:val="20"/>
              </w:rPr>
              <w:t xml:space="preserve">Parameters dialog box, on </w:t>
            </w:r>
            <w:r w:rsidRPr="004455B0">
              <w:rPr>
                <w:rFonts w:cstheme="minorHAnsi"/>
                <w:w w:val="105"/>
                <w:sz w:val="20"/>
                <w:szCs w:val="20"/>
              </w:rPr>
              <w:t xml:space="preserve">the </w:t>
            </w:r>
            <w:r w:rsidRPr="004455B0">
              <w:rPr>
                <w:rFonts w:cstheme="minorHAnsi"/>
                <w:b/>
                <w:w w:val="105"/>
                <w:sz w:val="20"/>
                <w:szCs w:val="20"/>
              </w:rPr>
              <w:t>Optimization</w:t>
            </w:r>
            <w:r w:rsidRPr="004455B0">
              <w:rPr>
                <w:rFonts w:cstheme="minorHAnsi"/>
                <w:b/>
                <w:spacing w:val="6"/>
                <w:w w:val="105"/>
                <w:sz w:val="20"/>
                <w:szCs w:val="20"/>
              </w:rPr>
              <w:t xml:space="preserve"> </w:t>
            </w:r>
            <w:r w:rsidRPr="004455B0">
              <w:rPr>
                <w:rFonts w:cstheme="minorHAnsi"/>
                <w:w w:val="105"/>
                <w:sz w:val="20"/>
                <w:szCs w:val="20"/>
              </w:rPr>
              <w:t>pane:</w:t>
            </w:r>
          </w:p>
        </w:tc>
      </w:tr>
      <w:tr w:rsidR="00B14858" w:rsidTr="00A45F29">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455B0" w:rsidRDefault="00B14858" w:rsidP="00A45F29">
            <w:pPr>
              <w:spacing w:before="60"/>
              <w:rPr>
                <w:rFonts w:asciiTheme="minorHAnsi" w:hAnsiTheme="minorHAnsi" w:cstheme="minorHAnsi"/>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455B0" w:rsidRDefault="00B14858" w:rsidP="00A45F29">
            <w:pPr>
              <w:pStyle w:val="TableParagraph"/>
              <w:spacing w:before="60"/>
              <w:rPr>
                <w:rFonts w:eastAsia="Cambria" w:cstheme="minorHAnsi"/>
                <w:sz w:val="20"/>
                <w:szCs w:val="20"/>
              </w:rPr>
            </w:pPr>
            <w:r w:rsidRPr="004455B0">
              <w:rPr>
                <w:rFonts w:cstheme="minorHAnsi"/>
                <w:w w:val="115"/>
                <w:sz w:val="20"/>
                <w:szCs w:val="20"/>
              </w:rPr>
              <w:t>A</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455B0" w:rsidRDefault="00B14858" w:rsidP="00A45F29">
            <w:pPr>
              <w:pStyle w:val="TableParagraph"/>
              <w:spacing w:before="60"/>
              <w:rPr>
                <w:rFonts w:eastAsia="Cambria" w:cstheme="minorHAnsi"/>
                <w:sz w:val="20"/>
                <w:szCs w:val="20"/>
              </w:rPr>
            </w:pPr>
            <w:r w:rsidRPr="004455B0">
              <w:rPr>
                <w:rFonts w:cstheme="minorHAnsi"/>
                <w:w w:val="110"/>
                <w:sz w:val="20"/>
                <w:szCs w:val="20"/>
              </w:rPr>
              <w:t xml:space="preserve">Set </w:t>
            </w:r>
            <w:r w:rsidRPr="004455B0">
              <w:rPr>
                <w:rFonts w:cstheme="minorHAnsi"/>
                <w:b/>
                <w:w w:val="110"/>
                <w:sz w:val="20"/>
                <w:szCs w:val="20"/>
              </w:rPr>
              <w:t xml:space="preserve">Application lifespan (days) </w:t>
            </w:r>
            <w:r w:rsidR="004455B0" w:rsidRPr="004455B0">
              <w:rPr>
                <w:rFonts w:cstheme="minorHAnsi"/>
                <w:w w:val="110"/>
                <w:sz w:val="20"/>
                <w:szCs w:val="20"/>
              </w:rPr>
              <w:t xml:space="preserve">to </w:t>
            </w:r>
            <w:r w:rsidR="00A10682">
              <w:rPr>
                <w:rFonts w:ascii="Courier New" w:hAnsi="Courier New" w:cs="Courier New"/>
                <w:w w:val="110"/>
                <w:sz w:val="20"/>
                <w:szCs w:val="20"/>
              </w:rPr>
              <w:t>I</w:t>
            </w:r>
            <w:r w:rsidRPr="004455B0">
              <w:rPr>
                <w:rFonts w:ascii="Courier New" w:hAnsi="Courier New" w:cs="Courier New"/>
                <w:w w:val="110"/>
                <w:sz w:val="20"/>
                <w:szCs w:val="20"/>
              </w:rPr>
              <w:t>nf</w:t>
            </w:r>
            <w:r w:rsidRPr="004455B0">
              <w:rPr>
                <w:rFonts w:cstheme="minorHAnsi"/>
                <w:w w:val="110"/>
                <w:sz w:val="20"/>
                <w:szCs w:val="20"/>
              </w:rPr>
              <w:t>.</w:t>
            </w:r>
          </w:p>
        </w:tc>
      </w:tr>
      <w:tr w:rsidR="00B14858" w:rsidTr="00A45F2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455B0" w:rsidRDefault="00B14858" w:rsidP="00A45F29">
            <w:pPr>
              <w:pStyle w:val="TableParagraph"/>
              <w:spacing w:before="60"/>
              <w:rPr>
                <w:rFonts w:eastAsia="Cambria" w:cstheme="minorHAnsi"/>
                <w:sz w:val="20"/>
                <w:szCs w:val="20"/>
              </w:rPr>
            </w:pPr>
            <w:r w:rsidRPr="004455B0">
              <w:rPr>
                <w:rFonts w:cstheme="minorHAnsi"/>
                <w:w w:val="110"/>
                <w:sz w:val="20"/>
                <w:szCs w:val="20"/>
              </w:rPr>
              <w:t>Notes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455B0" w:rsidRDefault="00B14858" w:rsidP="00A45F29">
            <w:pPr>
              <w:pStyle w:val="TableParagraph"/>
              <w:spacing w:before="60"/>
              <w:rPr>
                <w:rFonts w:eastAsia="Cambria" w:cstheme="minorHAnsi"/>
                <w:sz w:val="20"/>
                <w:szCs w:val="20"/>
              </w:rPr>
            </w:pPr>
            <w:r w:rsidRPr="004455B0">
              <w:rPr>
                <w:rFonts w:cstheme="minorHAnsi"/>
                <w:w w:val="110"/>
                <w:sz w:val="20"/>
                <w:szCs w:val="20"/>
              </w:rPr>
              <w:t>Embedded</w:t>
            </w:r>
            <w:r w:rsidRPr="004455B0">
              <w:rPr>
                <w:rFonts w:cstheme="minorHAnsi"/>
                <w:spacing w:val="-8"/>
                <w:w w:val="110"/>
                <w:sz w:val="20"/>
                <w:szCs w:val="20"/>
              </w:rPr>
              <w:t xml:space="preserve"> </w:t>
            </w:r>
            <w:r w:rsidRPr="004455B0">
              <w:rPr>
                <w:rFonts w:cstheme="minorHAnsi"/>
                <w:w w:val="110"/>
                <w:sz w:val="20"/>
                <w:szCs w:val="20"/>
              </w:rPr>
              <w:t>applications</w:t>
            </w:r>
            <w:r w:rsidRPr="004455B0">
              <w:rPr>
                <w:rFonts w:cstheme="minorHAnsi"/>
                <w:spacing w:val="-8"/>
                <w:w w:val="110"/>
                <w:sz w:val="20"/>
                <w:szCs w:val="20"/>
              </w:rPr>
              <w:t xml:space="preserve"> </w:t>
            </w:r>
            <w:r w:rsidRPr="004455B0">
              <w:rPr>
                <w:rFonts w:cstheme="minorHAnsi"/>
                <w:w w:val="110"/>
                <w:sz w:val="20"/>
                <w:szCs w:val="20"/>
              </w:rPr>
              <w:t>might</w:t>
            </w:r>
            <w:r w:rsidRPr="004455B0">
              <w:rPr>
                <w:rFonts w:cstheme="minorHAnsi"/>
                <w:spacing w:val="-8"/>
                <w:w w:val="110"/>
                <w:sz w:val="20"/>
                <w:szCs w:val="20"/>
              </w:rPr>
              <w:t xml:space="preserve"> </w:t>
            </w:r>
            <w:r w:rsidRPr="004455B0">
              <w:rPr>
                <w:rFonts w:cstheme="minorHAnsi"/>
                <w:w w:val="110"/>
                <w:sz w:val="20"/>
                <w:szCs w:val="20"/>
              </w:rPr>
              <w:t>run</w:t>
            </w:r>
            <w:r w:rsidRPr="004455B0">
              <w:rPr>
                <w:rFonts w:cstheme="minorHAnsi"/>
                <w:spacing w:val="-8"/>
                <w:w w:val="110"/>
                <w:sz w:val="20"/>
                <w:szCs w:val="20"/>
              </w:rPr>
              <w:t xml:space="preserve"> </w:t>
            </w:r>
            <w:r w:rsidRPr="004455B0">
              <w:rPr>
                <w:rFonts w:cstheme="minorHAnsi"/>
                <w:w w:val="110"/>
                <w:sz w:val="20"/>
                <w:szCs w:val="20"/>
              </w:rPr>
              <w:t>continuously.</w:t>
            </w:r>
            <w:r w:rsidRPr="004455B0">
              <w:rPr>
                <w:rFonts w:cstheme="minorHAnsi"/>
                <w:spacing w:val="-8"/>
                <w:w w:val="110"/>
                <w:sz w:val="20"/>
                <w:szCs w:val="20"/>
              </w:rPr>
              <w:t xml:space="preserve"> </w:t>
            </w:r>
            <w:r w:rsidRPr="004455B0">
              <w:rPr>
                <w:rFonts w:cstheme="minorHAnsi"/>
                <w:w w:val="110"/>
                <w:sz w:val="20"/>
                <w:szCs w:val="20"/>
              </w:rPr>
              <w:t>Do</w:t>
            </w:r>
            <w:r w:rsidRPr="004455B0">
              <w:rPr>
                <w:rFonts w:cstheme="minorHAnsi"/>
                <w:spacing w:val="-8"/>
                <w:w w:val="110"/>
                <w:sz w:val="20"/>
                <w:szCs w:val="20"/>
              </w:rPr>
              <w:t xml:space="preserve"> </w:t>
            </w:r>
            <w:r w:rsidRPr="004455B0">
              <w:rPr>
                <w:rFonts w:cstheme="minorHAnsi"/>
                <w:w w:val="110"/>
                <w:sz w:val="20"/>
                <w:szCs w:val="20"/>
              </w:rPr>
              <w:t>not</w:t>
            </w:r>
            <w:r w:rsidRPr="004455B0">
              <w:rPr>
                <w:rFonts w:cstheme="minorHAnsi"/>
                <w:spacing w:val="-8"/>
                <w:w w:val="110"/>
                <w:sz w:val="20"/>
                <w:szCs w:val="20"/>
              </w:rPr>
              <w:t xml:space="preserve"> </w:t>
            </w:r>
            <w:r w:rsidRPr="004455B0">
              <w:rPr>
                <w:rFonts w:cstheme="minorHAnsi"/>
                <w:w w:val="110"/>
                <w:sz w:val="20"/>
                <w:szCs w:val="20"/>
              </w:rPr>
              <w:t>assume</w:t>
            </w:r>
            <w:r w:rsidRPr="004455B0">
              <w:rPr>
                <w:rFonts w:cstheme="minorHAnsi"/>
                <w:spacing w:val="-8"/>
                <w:w w:val="110"/>
                <w:sz w:val="20"/>
                <w:szCs w:val="20"/>
              </w:rPr>
              <w:t xml:space="preserve"> </w:t>
            </w:r>
            <w:r w:rsidRPr="004455B0">
              <w:rPr>
                <w:rFonts w:cstheme="minorHAnsi"/>
                <w:w w:val="110"/>
                <w:sz w:val="20"/>
                <w:szCs w:val="20"/>
              </w:rPr>
              <w:t>a</w:t>
            </w:r>
            <w:r w:rsidRPr="004455B0">
              <w:rPr>
                <w:rFonts w:cstheme="minorHAnsi"/>
                <w:spacing w:val="-8"/>
                <w:w w:val="110"/>
                <w:sz w:val="20"/>
                <w:szCs w:val="20"/>
              </w:rPr>
              <w:t xml:space="preserve"> </w:t>
            </w:r>
            <w:r w:rsidRPr="004455B0">
              <w:rPr>
                <w:rFonts w:cstheme="minorHAnsi"/>
                <w:w w:val="110"/>
                <w:sz w:val="20"/>
                <w:szCs w:val="20"/>
              </w:rPr>
              <w:t>limited lifespan for timers and counters.</w:t>
            </w:r>
            <w:r w:rsidR="00C43CF7">
              <w:rPr>
                <w:rFonts w:cstheme="minorHAnsi"/>
                <w:w w:val="110"/>
                <w:sz w:val="20"/>
                <w:szCs w:val="20"/>
              </w:rPr>
              <w:t xml:space="preserve"> </w:t>
            </w:r>
            <w:r w:rsidRPr="004455B0">
              <w:rPr>
                <w:rFonts w:cstheme="minorHAnsi"/>
                <w:w w:val="110"/>
                <w:sz w:val="20"/>
                <w:szCs w:val="20"/>
              </w:rPr>
              <w:t xml:space="preserve">When you set </w:t>
            </w:r>
            <w:r w:rsidRPr="004455B0">
              <w:rPr>
                <w:rFonts w:cstheme="minorHAnsi"/>
                <w:b/>
                <w:w w:val="110"/>
                <w:sz w:val="20"/>
                <w:szCs w:val="20"/>
              </w:rPr>
              <w:t xml:space="preserve">Application lifespan (days) </w:t>
            </w:r>
            <w:r w:rsidRPr="004455B0">
              <w:rPr>
                <w:rFonts w:cstheme="minorHAnsi"/>
                <w:w w:val="110"/>
                <w:sz w:val="20"/>
                <w:szCs w:val="20"/>
              </w:rPr>
              <w:t xml:space="preserve">to </w:t>
            </w:r>
            <w:r w:rsidR="00A10682">
              <w:rPr>
                <w:rFonts w:ascii="Courier New" w:hAnsi="Courier New" w:cs="Courier New"/>
                <w:w w:val="110"/>
                <w:sz w:val="20"/>
                <w:szCs w:val="20"/>
              </w:rPr>
              <w:t>I</w:t>
            </w:r>
            <w:r w:rsidRPr="00C43CF7">
              <w:rPr>
                <w:rFonts w:ascii="Courier New" w:hAnsi="Courier New" w:cs="Courier New"/>
                <w:w w:val="110"/>
                <w:sz w:val="20"/>
                <w:szCs w:val="20"/>
              </w:rPr>
              <w:t>nf</w:t>
            </w:r>
            <w:r w:rsidRPr="004455B0">
              <w:rPr>
                <w:rFonts w:cstheme="minorHAnsi"/>
                <w:w w:val="110"/>
                <w:sz w:val="20"/>
                <w:szCs w:val="20"/>
              </w:rPr>
              <w:t>, the simulation time is less than the application</w:t>
            </w:r>
            <w:r w:rsidRPr="004455B0">
              <w:rPr>
                <w:rFonts w:cstheme="minorHAnsi"/>
                <w:spacing w:val="-31"/>
                <w:w w:val="110"/>
                <w:sz w:val="20"/>
                <w:szCs w:val="20"/>
              </w:rPr>
              <w:t xml:space="preserve"> </w:t>
            </w:r>
            <w:r w:rsidRPr="004455B0">
              <w:rPr>
                <w:rFonts w:cstheme="minorHAnsi"/>
                <w:w w:val="110"/>
                <w:sz w:val="20"/>
                <w:szCs w:val="20"/>
              </w:rPr>
              <w:t>lifespan.</w:t>
            </w:r>
          </w:p>
        </w:tc>
      </w:tr>
      <w:tr w:rsidR="00B14858" w:rsidTr="00A45F2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455B0" w:rsidRDefault="00B14858" w:rsidP="00A45F29">
            <w:pPr>
              <w:pStyle w:val="TableParagraph"/>
              <w:spacing w:before="60"/>
              <w:rPr>
                <w:rFonts w:eastAsia="Cambria" w:cstheme="minorHAnsi"/>
                <w:sz w:val="20"/>
                <w:szCs w:val="20"/>
              </w:rPr>
            </w:pPr>
            <w:r w:rsidRPr="004455B0">
              <w:rPr>
                <w:rFonts w:cstheme="minorHAnsi"/>
                <w:w w:val="110"/>
                <w:sz w:val="20"/>
                <w:szCs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455B0" w:rsidRDefault="00B14858" w:rsidP="00A45F29">
            <w:pPr>
              <w:pStyle w:val="TableParagraph"/>
              <w:spacing w:before="60"/>
              <w:rPr>
                <w:rFonts w:eastAsia="Cambria" w:cstheme="minorHAnsi"/>
                <w:sz w:val="20"/>
                <w:szCs w:val="20"/>
              </w:rPr>
            </w:pPr>
            <w:r w:rsidRPr="004455B0">
              <w:rPr>
                <w:rFonts w:cstheme="minorHAnsi"/>
                <w:w w:val="115"/>
                <w:sz w:val="20"/>
                <w:szCs w:val="20"/>
              </w:rPr>
              <w:t>A</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455B0" w:rsidRDefault="00B14858" w:rsidP="00A45F29">
            <w:pPr>
              <w:pStyle w:val="TableParagraph"/>
              <w:spacing w:before="60"/>
              <w:rPr>
                <w:rFonts w:eastAsia="Cambria" w:cstheme="minorHAnsi"/>
                <w:sz w:val="20"/>
                <w:szCs w:val="20"/>
              </w:rPr>
            </w:pPr>
            <w:r w:rsidRPr="004455B0">
              <w:rPr>
                <w:rFonts w:cstheme="minorHAnsi"/>
                <w:w w:val="105"/>
                <w:sz w:val="20"/>
                <w:szCs w:val="20"/>
              </w:rPr>
              <w:t>Support r</w:t>
            </w:r>
            <w:r w:rsidR="004455B0">
              <w:rPr>
                <w:rFonts w:cstheme="minorHAnsi"/>
                <w:w w:val="105"/>
                <w:sz w:val="20"/>
                <w:szCs w:val="20"/>
              </w:rPr>
              <w:t xml:space="preserve">obustness of systems that run </w:t>
            </w:r>
            <w:r w:rsidRPr="004455B0">
              <w:rPr>
                <w:rFonts w:cstheme="minorHAnsi"/>
                <w:w w:val="105"/>
                <w:sz w:val="20"/>
                <w:szCs w:val="20"/>
              </w:rPr>
              <w:t>continuously.</w:t>
            </w:r>
          </w:p>
        </w:tc>
      </w:tr>
      <w:tr w:rsidR="00C43CF7" w:rsidTr="00A45F2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43CF7" w:rsidRPr="004455B0" w:rsidRDefault="00C43CF7" w:rsidP="00A45F29">
            <w:pPr>
              <w:pStyle w:val="TableParagraph"/>
              <w:spacing w:before="60"/>
              <w:rPr>
                <w:rFonts w:eastAsia="Cambria" w:cstheme="minorHAnsi"/>
                <w:sz w:val="20"/>
                <w:szCs w:val="20"/>
              </w:rPr>
            </w:pPr>
            <w:r w:rsidRPr="004455B0">
              <w:rPr>
                <w:rFonts w:cstheme="minorHAnsi"/>
                <w:w w:val="110"/>
                <w:sz w:val="20"/>
                <w:szCs w:val="20"/>
              </w:rPr>
              <w:t>Model</w:t>
            </w:r>
            <w:r w:rsidRPr="004455B0">
              <w:rPr>
                <w:rFonts w:cstheme="minorHAnsi"/>
                <w:spacing w:val="-28"/>
                <w:w w:val="110"/>
                <w:sz w:val="20"/>
                <w:szCs w:val="20"/>
              </w:rPr>
              <w:t xml:space="preserve"> </w:t>
            </w:r>
            <w:r w:rsidRPr="004455B0">
              <w:rPr>
                <w:rFonts w:cstheme="minorHAnsi"/>
                <w:w w:val="110"/>
                <w:sz w:val="20"/>
                <w:szCs w:val="20"/>
              </w:rPr>
              <w:t>Advisor Checks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C43CF7" w:rsidRPr="00E71344" w:rsidRDefault="00C43CF7" w:rsidP="00487E65">
            <w:pPr>
              <w:pStyle w:val="TableParagraph"/>
              <w:numPr>
                <w:ilvl w:val="0"/>
                <w:numId w:val="40"/>
              </w:numPr>
              <w:spacing w:before="60"/>
              <w:ind w:left="0" w:hanging="302"/>
              <w:rPr>
                <w:rFonts w:eastAsia="Cambria" w:cstheme="minorHAnsi"/>
                <w:sz w:val="20"/>
                <w:szCs w:val="20"/>
              </w:rPr>
            </w:pPr>
            <w:r w:rsidRPr="00E71344">
              <w:rPr>
                <w:rFonts w:cstheme="minorHAnsi"/>
                <w:b/>
                <w:w w:val="110"/>
                <w:sz w:val="20"/>
              </w:rPr>
              <w:t xml:space="preserve">By Task </w:t>
            </w:r>
            <w:r w:rsidRPr="00E71344">
              <w:rPr>
                <w:rFonts w:cstheme="minorHAnsi"/>
                <w:w w:val="110"/>
                <w:sz w:val="20"/>
              </w:rPr>
              <w:t xml:space="preserve">&gt; </w:t>
            </w:r>
            <w:r w:rsidRPr="00E71344">
              <w:rPr>
                <w:rFonts w:cstheme="minorHAnsi"/>
                <w:b/>
                <w:w w:val="110"/>
                <w:sz w:val="20"/>
              </w:rPr>
              <w:t xml:space="preserve">Modeling Standards for DO-178C/DO-331 </w:t>
            </w:r>
            <w:r w:rsidRPr="00E71344">
              <w:rPr>
                <w:rFonts w:cstheme="minorHAnsi"/>
                <w:w w:val="110"/>
                <w:sz w:val="20"/>
              </w:rPr>
              <w:t xml:space="preserve">&gt; </w:t>
            </w:r>
            <w:r w:rsidRPr="00AA449F">
              <w:rPr>
                <w:rFonts w:cstheme="minorHAnsi"/>
                <w:b/>
                <w:w w:val="110"/>
                <w:sz w:val="20"/>
              </w:rPr>
              <w:t xml:space="preserve">High-Integrity Systems </w:t>
            </w:r>
            <w:r w:rsidRPr="00DC76C8">
              <w:rPr>
                <w:rFonts w:cstheme="minorHAnsi"/>
                <w:w w:val="110"/>
                <w:sz w:val="20"/>
              </w:rPr>
              <w:t>&gt;</w:t>
            </w:r>
            <w:r w:rsidRPr="00AA449F">
              <w:rPr>
                <w:rFonts w:cstheme="minorHAnsi"/>
                <w:b/>
                <w:w w:val="110"/>
                <w:sz w:val="20"/>
              </w:rPr>
              <w:t xml:space="preserve"> Configuration</w:t>
            </w:r>
            <w:r w:rsidRPr="006E01C3">
              <w:rPr>
                <w:rFonts w:cstheme="minorHAnsi"/>
                <w:b/>
                <w:w w:val="110"/>
                <w:sz w:val="20"/>
              </w:rPr>
              <w:t xml:space="preserve"> </w:t>
            </w:r>
            <w:r w:rsidRPr="00E71344">
              <w:rPr>
                <w:rFonts w:cstheme="minorHAnsi"/>
                <w:w w:val="110"/>
                <w:sz w:val="20"/>
              </w:rPr>
              <w:t xml:space="preserve">&gt; </w:t>
            </w:r>
            <w:r w:rsidRPr="00E71344">
              <w:rPr>
                <w:rFonts w:cstheme="minorHAnsi"/>
                <w:b/>
                <w:w w:val="110"/>
                <w:sz w:val="20"/>
              </w:rPr>
              <w:t>Check safety-</w:t>
            </w:r>
            <w:r>
              <w:rPr>
                <w:rFonts w:cstheme="minorHAnsi"/>
                <w:b/>
                <w:w w:val="110"/>
                <w:sz w:val="20"/>
              </w:rPr>
              <w:t xml:space="preserve">related </w:t>
            </w:r>
            <w:r w:rsidRPr="00E71344">
              <w:rPr>
                <w:rFonts w:cstheme="minorHAnsi"/>
                <w:b/>
                <w:w w:val="110"/>
                <w:sz w:val="20"/>
              </w:rPr>
              <w:t>optimization</w:t>
            </w:r>
            <w:r w:rsidRPr="00E71344">
              <w:rPr>
                <w:rFonts w:cstheme="minorHAnsi"/>
                <w:b/>
                <w:spacing w:val="28"/>
                <w:w w:val="110"/>
                <w:sz w:val="20"/>
              </w:rPr>
              <w:t xml:space="preserve"> </w:t>
            </w:r>
            <w:r w:rsidRPr="00E71344">
              <w:rPr>
                <w:rFonts w:cstheme="minorHAnsi"/>
                <w:b/>
                <w:w w:val="110"/>
                <w:sz w:val="20"/>
              </w:rPr>
              <w:t>settings</w:t>
            </w:r>
          </w:p>
          <w:p w:rsidR="00C43CF7" w:rsidRPr="00E71344" w:rsidRDefault="00C43CF7" w:rsidP="00A45F29">
            <w:pPr>
              <w:pStyle w:val="TableParagraph"/>
              <w:spacing w:before="60"/>
              <w:rPr>
                <w:rFonts w:eastAsia="Cambria" w:cstheme="minorHAnsi"/>
                <w:sz w:val="20"/>
                <w:szCs w:val="20"/>
              </w:rPr>
            </w:pPr>
            <w:r w:rsidRPr="006E01C3">
              <w:rPr>
                <w:rFonts w:eastAsia="Cambria" w:cstheme="minorHAnsi"/>
                <w:w w:val="110"/>
                <w:sz w:val="20"/>
                <w:szCs w:val="20"/>
              </w:rPr>
              <w:t>For</w:t>
            </w:r>
            <w:r w:rsidRPr="006E01C3">
              <w:rPr>
                <w:rFonts w:eastAsia="Cambria" w:cstheme="minorHAnsi"/>
                <w:spacing w:val="-7"/>
                <w:w w:val="110"/>
                <w:sz w:val="20"/>
                <w:szCs w:val="20"/>
              </w:rPr>
              <w:t xml:space="preserve"> </w:t>
            </w:r>
            <w:r w:rsidRPr="00C23CDE">
              <w:rPr>
                <w:rFonts w:eastAsia="Cambria" w:cstheme="minorHAnsi"/>
                <w:w w:val="105"/>
                <w:sz w:val="20"/>
                <w:szCs w:val="20"/>
              </w:rPr>
              <w:t>DO-178C/DO-331</w:t>
            </w:r>
            <w:r w:rsidRPr="00833A70">
              <w:rPr>
                <w:rFonts w:eastAsia="Cambria" w:cstheme="minorHAnsi"/>
                <w:spacing w:val="-5"/>
                <w:w w:val="110"/>
                <w:sz w:val="20"/>
                <w:szCs w:val="20"/>
              </w:rPr>
              <w:t xml:space="preserve"> </w:t>
            </w:r>
            <w:r w:rsidRPr="006E01C3">
              <w:rPr>
                <w:rFonts w:eastAsia="Cambria" w:cstheme="minorHAnsi"/>
                <w:w w:val="110"/>
                <w:sz w:val="20"/>
                <w:szCs w:val="20"/>
              </w:rPr>
              <w:t>check</w:t>
            </w:r>
            <w:r w:rsidRPr="006E01C3">
              <w:rPr>
                <w:rFonts w:eastAsia="Cambria" w:cstheme="minorHAnsi"/>
                <w:spacing w:val="-7"/>
                <w:w w:val="110"/>
                <w:sz w:val="20"/>
                <w:szCs w:val="20"/>
              </w:rPr>
              <w:t xml:space="preserve"> </w:t>
            </w:r>
            <w:r w:rsidRPr="006E01C3">
              <w:rPr>
                <w:rFonts w:eastAsia="Cambria" w:cstheme="minorHAnsi"/>
                <w:w w:val="110"/>
                <w:sz w:val="20"/>
                <w:szCs w:val="20"/>
              </w:rPr>
              <w:t>details,</w:t>
            </w:r>
            <w:r w:rsidRPr="006E01C3">
              <w:rPr>
                <w:rFonts w:eastAsia="Cambria" w:cstheme="minorHAnsi"/>
                <w:spacing w:val="-7"/>
                <w:w w:val="110"/>
                <w:sz w:val="20"/>
                <w:szCs w:val="20"/>
              </w:rPr>
              <w:t xml:space="preserve"> </w:t>
            </w:r>
            <w:r w:rsidRPr="006E01C3">
              <w:rPr>
                <w:rFonts w:eastAsia="Cambria" w:cstheme="minorHAnsi"/>
                <w:w w:val="110"/>
                <w:sz w:val="20"/>
                <w:szCs w:val="20"/>
              </w:rPr>
              <w:t>see</w:t>
            </w:r>
            <w:r w:rsidRPr="006E01C3">
              <w:rPr>
                <w:rFonts w:eastAsia="Cambria" w:cstheme="minorHAnsi"/>
                <w:spacing w:val="-7"/>
                <w:w w:val="110"/>
                <w:sz w:val="20"/>
                <w:szCs w:val="20"/>
              </w:rPr>
              <w:t xml:space="preserve"> </w:t>
            </w:r>
            <w:r w:rsidRPr="006E01C3">
              <w:rPr>
                <w:rFonts w:eastAsia="Cambria" w:cstheme="minorHAnsi"/>
                <w:w w:val="110"/>
                <w:sz w:val="20"/>
                <w:szCs w:val="20"/>
              </w:rPr>
              <w:t>“Check</w:t>
            </w:r>
            <w:r w:rsidRPr="006E01C3">
              <w:rPr>
                <w:rFonts w:eastAsia="Cambria" w:cstheme="minorHAnsi"/>
                <w:spacing w:val="-7"/>
                <w:w w:val="110"/>
                <w:sz w:val="20"/>
                <w:szCs w:val="20"/>
              </w:rPr>
              <w:t xml:space="preserve"> </w:t>
            </w:r>
            <w:r w:rsidRPr="006E01C3">
              <w:rPr>
                <w:rFonts w:eastAsia="Cambria" w:cstheme="minorHAnsi"/>
                <w:w w:val="110"/>
                <w:sz w:val="20"/>
                <w:szCs w:val="20"/>
              </w:rPr>
              <w:t>safety-related</w:t>
            </w:r>
            <w:r w:rsidRPr="006E01C3">
              <w:rPr>
                <w:rFonts w:eastAsia="Cambria" w:cstheme="minorHAnsi"/>
                <w:spacing w:val="-7"/>
                <w:w w:val="110"/>
                <w:sz w:val="20"/>
                <w:szCs w:val="20"/>
              </w:rPr>
              <w:t xml:space="preserve"> </w:t>
            </w:r>
            <w:r w:rsidRPr="006E01C3">
              <w:rPr>
                <w:rFonts w:eastAsia="Cambria" w:cstheme="minorHAnsi"/>
                <w:w w:val="110"/>
                <w:sz w:val="20"/>
                <w:szCs w:val="20"/>
              </w:rPr>
              <w:t>optimization</w:t>
            </w:r>
            <w:r w:rsidRPr="006E01C3">
              <w:rPr>
                <w:rFonts w:eastAsia="Cambria" w:cstheme="minorHAnsi"/>
                <w:spacing w:val="-7"/>
                <w:w w:val="110"/>
                <w:sz w:val="20"/>
                <w:szCs w:val="20"/>
              </w:rPr>
              <w:t xml:space="preserve"> </w:t>
            </w:r>
            <w:r w:rsidRPr="006E01C3">
              <w:rPr>
                <w:rFonts w:eastAsia="Cambria" w:cstheme="minorHAnsi"/>
                <w:w w:val="110"/>
                <w:sz w:val="20"/>
                <w:szCs w:val="20"/>
              </w:rPr>
              <w:t>settings”.</w:t>
            </w:r>
          </w:p>
        </w:tc>
      </w:tr>
      <w:tr w:rsidR="00C43CF7" w:rsidTr="00A45F29">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C43CF7" w:rsidRPr="004455B0" w:rsidRDefault="00C43CF7" w:rsidP="00A45F29">
            <w:pPr>
              <w:pStyle w:val="TableParagraph"/>
              <w:spacing w:before="60"/>
              <w:rPr>
                <w:rFonts w:eastAsia="Cambria" w:cstheme="minorHAnsi"/>
                <w:sz w:val="20"/>
                <w:szCs w:val="20"/>
              </w:rPr>
            </w:pPr>
            <w:r w:rsidRPr="004455B0">
              <w:rPr>
                <w:rFonts w:cstheme="minorHAnsi"/>
                <w:w w:val="105"/>
                <w:sz w:val="20"/>
                <w:szCs w:val="20"/>
              </w:rPr>
              <w:t>References</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C43CF7" w:rsidRPr="004455B0" w:rsidRDefault="00C43CF7" w:rsidP="00487E65">
            <w:pPr>
              <w:pStyle w:val="TableParagraph"/>
              <w:numPr>
                <w:ilvl w:val="0"/>
                <w:numId w:val="40"/>
              </w:numPr>
              <w:tabs>
                <w:tab w:val="left" w:pos="340"/>
              </w:tabs>
              <w:spacing w:before="60"/>
              <w:ind w:left="230" w:hanging="230"/>
              <w:rPr>
                <w:rFonts w:eastAsia="Cambria" w:cstheme="minorHAnsi"/>
                <w:sz w:val="20"/>
                <w:szCs w:val="20"/>
              </w:rPr>
            </w:pPr>
            <w:r w:rsidRPr="004455B0">
              <w:rPr>
                <w:rFonts w:eastAsia="Cambria" w:cstheme="minorHAnsi"/>
                <w:w w:val="110"/>
                <w:sz w:val="20"/>
                <w:szCs w:val="20"/>
              </w:rPr>
              <w:t>DO-331, Section MB.6.</w:t>
            </w:r>
            <w:r>
              <w:rPr>
                <w:rFonts w:eastAsia="Cambria" w:cstheme="minorHAnsi"/>
                <w:w w:val="110"/>
                <w:sz w:val="20"/>
                <w:szCs w:val="20"/>
              </w:rPr>
              <w:t>3.1.g 'Algorithms are accurate'</w:t>
            </w:r>
            <w:r>
              <w:rPr>
                <w:rFonts w:eastAsia="Cambria" w:cstheme="minorHAnsi"/>
                <w:w w:val="110"/>
                <w:sz w:val="20"/>
                <w:szCs w:val="20"/>
              </w:rPr>
              <w:br/>
            </w:r>
            <w:r w:rsidRPr="004455B0">
              <w:rPr>
                <w:rFonts w:eastAsia="Cambria" w:cstheme="minorHAnsi"/>
                <w:w w:val="110"/>
                <w:sz w:val="20"/>
                <w:szCs w:val="20"/>
              </w:rPr>
              <w:t>DO-331, Section MB.6.3.2.g 'Algorithms are</w:t>
            </w:r>
            <w:r w:rsidRPr="004455B0">
              <w:rPr>
                <w:rFonts w:eastAsia="Cambria" w:cstheme="minorHAnsi"/>
                <w:spacing w:val="-10"/>
                <w:w w:val="110"/>
                <w:sz w:val="20"/>
                <w:szCs w:val="20"/>
              </w:rPr>
              <w:t xml:space="preserve"> </w:t>
            </w:r>
            <w:r w:rsidRPr="004455B0">
              <w:rPr>
                <w:rFonts w:eastAsia="Cambria" w:cstheme="minorHAnsi"/>
                <w:w w:val="110"/>
                <w:sz w:val="20"/>
                <w:szCs w:val="20"/>
              </w:rPr>
              <w:t>accurate</w:t>
            </w:r>
            <w:r>
              <w:rPr>
                <w:rFonts w:eastAsia="Cambria" w:cstheme="minorHAnsi"/>
                <w:w w:val="110"/>
                <w:sz w:val="20"/>
                <w:szCs w:val="20"/>
              </w:rPr>
              <w:t>'</w:t>
            </w:r>
          </w:p>
        </w:tc>
      </w:tr>
      <w:tr w:rsidR="00C43CF7" w:rsidTr="00A45F29">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C43CF7" w:rsidRPr="004455B0" w:rsidRDefault="00C43CF7" w:rsidP="00A45F29">
            <w:pPr>
              <w:pStyle w:val="TableParagraph"/>
              <w:spacing w:before="60"/>
              <w:rPr>
                <w:rFonts w:eastAsia="Cambria" w:cstheme="minorHAnsi"/>
                <w:sz w:val="20"/>
                <w:szCs w:val="20"/>
              </w:rPr>
            </w:pPr>
            <w:r w:rsidRPr="004455B0">
              <w:rPr>
                <w:rFonts w:cstheme="minorHAnsi"/>
                <w:w w:val="110"/>
                <w:sz w:val="20"/>
                <w:szCs w:val="20"/>
              </w:rPr>
              <w:t>See Also</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C43CF7" w:rsidRPr="004455B0" w:rsidRDefault="00C43CF7" w:rsidP="00487E65">
            <w:pPr>
              <w:pStyle w:val="TableParagraph"/>
              <w:numPr>
                <w:ilvl w:val="0"/>
                <w:numId w:val="40"/>
              </w:numPr>
              <w:tabs>
                <w:tab w:val="left" w:pos="340"/>
              </w:tabs>
              <w:spacing w:before="60"/>
              <w:ind w:left="230" w:hanging="230"/>
              <w:rPr>
                <w:rFonts w:eastAsia="Cambria" w:cstheme="minorHAnsi"/>
                <w:sz w:val="20"/>
                <w:szCs w:val="20"/>
              </w:rPr>
            </w:pPr>
            <w:r w:rsidRPr="004455B0">
              <w:rPr>
                <w:rFonts w:eastAsia="Cambria" w:cstheme="minorHAnsi"/>
                <w:w w:val="105"/>
                <w:sz w:val="20"/>
                <w:szCs w:val="20"/>
              </w:rPr>
              <w:t>“Application lifespan (days)” in the Simulink documentation</w:t>
            </w:r>
          </w:p>
          <w:p w:rsidR="00C43CF7" w:rsidRPr="004455B0" w:rsidRDefault="00EA0C9F" w:rsidP="00487E65">
            <w:pPr>
              <w:pStyle w:val="TableParagraph"/>
              <w:numPr>
                <w:ilvl w:val="0"/>
                <w:numId w:val="40"/>
              </w:numPr>
              <w:tabs>
                <w:tab w:val="left" w:pos="340"/>
              </w:tabs>
              <w:spacing w:before="60"/>
              <w:ind w:left="230" w:hanging="230"/>
              <w:rPr>
                <w:rFonts w:eastAsia="Cambria" w:cstheme="minorHAnsi"/>
                <w:sz w:val="20"/>
                <w:szCs w:val="20"/>
              </w:rPr>
            </w:pPr>
            <w:hyperlink w:anchor="_bookmark65" w:history="1">
              <w:r w:rsidR="00C43CF7" w:rsidRPr="004455B0">
                <w:rPr>
                  <w:rFonts w:eastAsia="Cambria" w:cstheme="minorHAnsi"/>
                  <w:w w:val="110"/>
                  <w:sz w:val="20"/>
                  <w:szCs w:val="20"/>
                </w:rPr>
                <w:t>“hisl_0040: Configuration Parameters &gt; Solver &gt; Simulation time”</w:t>
              </w:r>
            </w:hyperlink>
          </w:p>
        </w:tc>
      </w:tr>
      <w:tr w:rsidR="00C43CF7" w:rsidTr="00A45F29">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C43CF7" w:rsidRPr="004455B0" w:rsidRDefault="00C43CF7" w:rsidP="00A45F29">
            <w:pPr>
              <w:pStyle w:val="TableParagraph"/>
              <w:spacing w:before="60"/>
              <w:rPr>
                <w:rFonts w:eastAsia="Cambria" w:cstheme="minorHAnsi"/>
                <w:sz w:val="20"/>
                <w:szCs w:val="20"/>
              </w:rPr>
            </w:pPr>
            <w:r w:rsidRPr="004455B0">
              <w:rPr>
                <w:rFonts w:cstheme="minorHAnsi"/>
                <w:w w:val="115"/>
                <w:sz w:val="20"/>
                <w:szCs w:val="20"/>
              </w:rPr>
              <w:t>Last</w:t>
            </w:r>
            <w:r w:rsidRPr="004455B0">
              <w:rPr>
                <w:rFonts w:cstheme="minorHAnsi"/>
                <w:spacing w:val="-22"/>
                <w:w w:val="115"/>
                <w:sz w:val="20"/>
                <w:szCs w:val="20"/>
              </w:rPr>
              <w:t xml:space="preserve"> </w:t>
            </w:r>
            <w:r w:rsidRPr="004455B0">
              <w:rPr>
                <w:rFonts w:cstheme="minorHAnsi"/>
                <w:w w:val="115"/>
                <w:sz w:val="20"/>
                <w:szCs w:val="20"/>
              </w:rPr>
              <w:t>Changed</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C43CF7" w:rsidRPr="004455B0" w:rsidRDefault="00C43CF7" w:rsidP="00A45F29">
            <w:pPr>
              <w:pStyle w:val="TableParagraph"/>
              <w:spacing w:before="60"/>
              <w:rPr>
                <w:rFonts w:eastAsia="Cambria" w:cstheme="minorHAnsi"/>
                <w:sz w:val="20"/>
                <w:szCs w:val="20"/>
              </w:rPr>
            </w:pPr>
            <w:r>
              <w:rPr>
                <w:rFonts w:cstheme="minorHAnsi"/>
                <w:w w:val="105"/>
                <w:sz w:val="20"/>
                <w:szCs w:val="20"/>
              </w:rPr>
              <w:t>R2017</w:t>
            </w:r>
            <w:r w:rsidRPr="004455B0">
              <w:rPr>
                <w:rFonts w:cstheme="minorHAnsi"/>
                <w:w w:val="105"/>
                <w:sz w:val="20"/>
                <w:szCs w:val="20"/>
              </w:rPr>
              <w:t>b</w:t>
            </w:r>
          </w:p>
        </w:tc>
      </w:tr>
    </w:tbl>
    <w:p w:rsidR="00A45F29" w:rsidRDefault="00A45F29" w:rsidP="007376E7">
      <w:pPr>
        <w:pStyle w:val="Heading4"/>
        <w:rPr>
          <w:w w:val="105"/>
        </w:rPr>
      </w:pPr>
      <w:bookmarkStart w:id="227" w:name="_bookmark86"/>
      <w:bookmarkEnd w:id="227"/>
    </w:p>
    <w:p w:rsidR="00A45F29" w:rsidRDefault="00A45F29">
      <w:pPr>
        <w:spacing w:after="160" w:line="259" w:lineRule="auto"/>
        <w:rPr>
          <w:rFonts w:ascii="Arial" w:hAnsi="Arial" w:cs="Arial"/>
          <w:b/>
          <w:w w:val="105"/>
          <w:sz w:val="20"/>
          <w:szCs w:val="20"/>
        </w:rPr>
      </w:pPr>
      <w:r>
        <w:rPr>
          <w:w w:val="105"/>
        </w:rPr>
        <w:br w:type="page"/>
      </w:r>
    </w:p>
    <w:p w:rsidR="00B14858" w:rsidRDefault="00B14858" w:rsidP="007376E7">
      <w:pPr>
        <w:pStyle w:val="Heading4"/>
        <w:rPr>
          <w:rFonts w:ascii="Calibri" w:eastAsia="Calibri" w:hAnsi="Calibri" w:cs="Calibri"/>
          <w:bCs/>
          <w:sz w:val="17"/>
          <w:szCs w:val="17"/>
        </w:rPr>
      </w:pPr>
      <w:bookmarkStart w:id="228" w:name="_Toc503436795"/>
      <w:r>
        <w:rPr>
          <w:w w:val="105"/>
        </w:rPr>
        <w:lastRenderedPageBreak/>
        <w:t>hisl_0051: Configuration Parameters &gt; Optimization &gt; Signals and Parameters</w:t>
      </w:r>
      <w:r>
        <w:rPr>
          <w:spacing w:val="-18"/>
          <w:w w:val="105"/>
        </w:rPr>
        <w:t xml:space="preserve"> </w:t>
      </w:r>
      <w:r>
        <w:rPr>
          <w:w w:val="105"/>
        </w:rPr>
        <w:t>&gt;</w:t>
      </w:r>
      <w:r>
        <w:rPr>
          <w:spacing w:val="-18"/>
          <w:w w:val="105"/>
        </w:rPr>
        <w:t xml:space="preserve"> </w:t>
      </w:r>
      <w:r w:rsidR="007679EC">
        <w:rPr>
          <w:w w:val="105"/>
        </w:rPr>
        <w:t xml:space="preserve">Loop </w:t>
      </w:r>
      <w:r>
        <w:rPr>
          <w:w w:val="105"/>
        </w:rPr>
        <w:t>unrolling</w:t>
      </w:r>
      <w:r>
        <w:rPr>
          <w:spacing w:val="-18"/>
          <w:w w:val="105"/>
        </w:rPr>
        <w:t xml:space="preserve"> </w:t>
      </w:r>
      <w:r>
        <w:rPr>
          <w:w w:val="105"/>
        </w:rPr>
        <w:t>threshold</w:t>
      </w:r>
      <w:bookmarkEnd w:id="228"/>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B14858" w:rsidTr="00A45F29">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14858" w:rsidRPr="00F60CDD" w:rsidRDefault="00B14858" w:rsidP="00A45F29">
            <w:pPr>
              <w:pStyle w:val="TableParagraph"/>
              <w:spacing w:before="60"/>
              <w:rPr>
                <w:rFonts w:eastAsia="Calibri" w:cstheme="minorHAnsi"/>
                <w:sz w:val="20"/>
                <w:szCs w:val="20"/>
              </w:rPr>
            </w:pPr>
            <w:r w:rsidRPr="00F60CDD">
              <w:rPr>
                <w:rFonts w:cstheme="minorHAnsi"/>
                <w:b/>
                <w:sz w:val="20"/>
              </w:rPr>
              <w:t>ID:</w:t>
            </w:r>
            <w:r w:rsidRPr="00F60CDD">
              <w:rPr>
                <w:rFonts w:cstheme="minorHAnsi"/>
                <w:b/>
                <w:spacing w:val="-9"/>
                <w:sz w:val="20"/>
              </w:rPr>
              <w:t xml:space="preserve"> </w:t>
            </w:r>
            <w:r w:rsidRPr="00F60CDD">
              <w:rPr>
                <w:rFonts w:cstheme="minorHAnsi"/>
                <w:b/>
                <w:sz w:val="20"/>
              </w:rPr>
              <w:t>Title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14858" w:rsidRPr="00F60CDD" w:rsidRDefault="00B14858" w:rsidP="00A45F29">
            <w:pPr>
              <w:pStyle w:val="TableParagraph"/>
              <w:spacing w:before="60"/>
              <w:rPr>
                <w:rFonts w:eastAsia="Calibri" w:cstheme="minorHAnsi"/>
                <w:sz w:val="20"/>
                <w:szCs w:val="20"/>
              </w:rPr>
            </w:pPr>
            <w:r w:rsidRPr="00F60CDD">
              <w:rPr>
                <w:rFonts w:cstheme="minorHAnsi"/>
                <w:b/>
                <w:w w:val="105"/>
                <w:sz w:val="20"/>
              </w:rPr>
              <w:t>hisl_0051: Configuration Parameters &gt; Optimization</w:t>
            </w:r>
            <w:r w:rsidR="001F121F">
              <w:rPr>
                <w:rFonts w:cstheme="minorHAnsi"/>
                <w:b/>
                <w:w w:val="105"/>
                <w:sz w:val="20"/>
              </w:rPr>
              <w:t xml:space="preserve"> &gt; Signals and Parameters &gt; Loop </w:t>
            </w:r>
            <w:r w:rsidRPr="00F60CDD">
              <w:rPr>
                <w:rFonts w:cstheme="minorHAnsi"/>
                <w:b/>
                <w:w w:val="105"/>
                <w:sz w:val="20"/>
              </w:rPr>
              <w:t>unro</w:t>
            </w:r>
            <w:r w:rsidR="001F121F">
              <w:rPr>
                <w:rFonts w:cstheme="minorHAnsi"/>
                <w:b/>
                <w:w w:val="105"/>
                <w:sz w:val="20"/>
              </w:rPr>
              <w:t>lling t</w:t>
            </w:r>
            <w:r w:rsidRPr="00F60CDD">
              <w:rPr>
                <w:rFonts w:cstheme="minorHAnsi"/>
                <w:b/>
                <w:w w:val="105"/>
                <w:sz w:val="20"/>
              </w:rPr>
              <w:t>hreshold</w:t>
            </w:r>
          </w:p>
        </w:tc>
      </w:tr>
      <w:tr w:rsidR="00B14858" w:rsidTr="00A45F29">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B14858" w:rsidRPr="00F60CDD" w:rsidRDefault="00B14858" w:rsidP="00A45F29">
            <w:pPr>
              <w:pStyle w:val="TableParagraph"/>
              <w:spacing w:before="60"/>
              <w:rPr>
                <w:rFonts w:eastAsia="Cambria" w:cstheme="minorHAnsi"/>
                <w:sz w:val="20"/>
                <w:szCs w:val="20"/>
              </w:rPr>
            </w:pPr>
            <w:r w:rsidRPr="00F60CDD">
              <w:rPr>
                <w:rFonts w:cstheme="minorHAnsi"/>
                <w:w w:val="105"/>
                <w:sz w:val="20"/>
              </w:rPr>
              <w:t>Description</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F60CDD" w:rsidRDefault="00B14858" w:rsidP="00A45F29">
            <w:pPr>
              <w:pStyle w:val="TableParagraph"/>
              <w:spacing w:before="60"/>
              <w:rPr>
                <w:rFonts w:eastAsia="Cambria" w:cstheme="minorHAnsi"/>
                <w:sz w:val="20"/>
                <w:szCs w:val="20"/>
              </w:rPr>
            </w:pPr>
            <w:r w:rsidRPr="00F60CDD">
              <w:rPr>
                <w:rFonts w:cstheme="minorHAnsi"/>
                <w:w w:val="110"/>
                <w:sz w:val="20"/>
              </w:rPr>
              <w:t>To support unambiguous code, set the minimum signal or parameter width for</w:t>
            </w:r>
            <w:r w:rsidRPr="00F60CDD">
              <w:rPr>
                <w:rFonts w:cstheme="minorHAnsi"/>
                <w:spacing w:val="-6"/>
                <w:w w:val="110"/>
                <w:sz w:val="20"/>
              </w:rPr>
              <w:t xml:space="preserve"> </w:t>
            </w:r>
            <w:r w:rsidRPr="00F60CDD">
              <w:rPr>
                <w:rFonts w:cstheme="minorHAnsi"/>
                <w:w w:val="110"/>
                <w:sz w:val="20"/>
              </w:rPr>
              <w:t>generating</w:t>
            </w:r>
            <w:r w:rsidRPr="00F60CDD">
              <w:rPr>
                <w:rFonts w:cstheme="minorHAnsi"/>
                <w:spacing w:val="-6"/>
                <w:w w:val="110"/>
                <w:sz w:val="20"/>
              </w:rPr>
              <w:t xml:space="preserve"> </w:t>
            </w:r>
            <w:r w:rsidRPr="00F60CDD">
              <w:rPr>
                <w:rFonts w:cstheme="minorHAnsi"/>
                <w:w w:val="110"/>
                <w:sz w:val="20"/>
              </w:rPr>
              <w:t>a</w:t>
            </w:r>
            <w:r w:rsidRPr="00F60CDD">
              <w:rPr>
                <w:rFonts w:cstheme="minorHAnsi"/>
                <w:spacing w:val="-6"/>
                <w:w w:val="110"/>
                <w:sz w:val="20"/>
              </w:rPr>
              <w:t xml:space="preserve"> </w:t>
            </w:r>
            <w:r w:rsidRPr="00F60CDD">
              <w:rPr>
                <w:rFonts w:cstheme="minorHAnsi"/>
                <w:w w:val="110"/>
                <w:sz w:val="20"/>
              </w:rPr>
              <w:t>for</w:t>
            </w:r>
            <w:r w:rsidRPr="00F60CDD">
              <w:rPr>
                <w:rFonts w:cstheme="minorHAnsi"/>
                <w:spacing w:val="-91"/>
                <w:w w:val="110"/>
                <w:sz w:val="20"/>
              </w:rPr>
              <w:t xml:space="preserve"> </w:t>
            </w:r>
            <w:r w:rsidRPr="00F60CDD">
              <w:rPr>
                <w:rFonts w:cstheme="minorHAnsi"/>
                <w:w w:val="110"/>
                <w:sz w:val="20"/>
              </w:rPr>
              <w:t>loop.</w:t>
            </w:r>
            <w:r w:rsidRPr="00F60CDD">
              <w:rPr>
                <w:rFonts w:cstheme="minorHAnsi"/>
                <w:spacing w:val="-6"/>
                <w:w w:val="110"/>
                <w:sz w:val="20"/>
              </w:rPr>
              <w:t xml:space="preserve"> </w:t>
            </w:r>
            <w:r w:rsidRPr="00F60CDD">
              <w:rPr>
                <w:rFonts w:cstheme="minorHAnsi"/>
                <w:w w:val="110"/>
                <w:sz w:val="20"/>
              </w:rPr>
              <w:t>In</w:t>
            </w:r>
            <w:r w:rsidRPr="00F60CDD">
              <w:rPr>
                <w:rFonts w:cstheme="minorHAnsi"/>
                <w:spacing w:val="-6"/>
                <w:w w:val="110"/>
                <w:sz w:val="20"/>
              </w:rPr>
              <w:t xml:space="preserve"> </w:t>
            </w:r>
            <w:r w:rsidRPr="00F60CDD">
              <w:rPr>
                <w:rFonts w:cstheme="minorHAnsi"/>
                <w:w w:val="110"/>
                <w:sz w:val="20"/>
              </w:rPr>
              <w:t>the</w:t>
            </w:r>
            <w:r w:rsidRPr="00F60CDD">
              <w:rPr>
                <w:rFonts w:cstheme="minorHAnsi"/>
                <w:spacing w:val="-6"/>
                <w:w w:val="110"/>
                <w:sz w:val="20"/>
              </w:rPr>
              <w:t xml:space="preserve"> </w:t>
            </w:r>
            <w:r w:rsidRPr="00F60CDD">
              <w:rPr>
                <w:rFonts w:cstheme="minorHAnsi"/>
                <w:w w:val="110"/>
                <w:sz w:val="20"/>
              </w:rPr>
              <w:t>Configuration</w:t>
            </w:r>
            <w:r w:rsidRPr="00F60CDD">
              <w:rPr>
                <w:rFonts w:cstheme="minorHAnsi"/>
                <w:spacing w:val="-6"/>
                <w:w w:val="110"/>
                <w:sz w:val="20"/>
              </w:rPr>
              <w:t xml:space="preserve"> </w:t>
            </w:r>
            <w:r w:rsidRPr="00F60CDD">
              <w:rPr>
                <w:rFonts w:cstheme="minorHAnsi"/>
                <w:w w:val="110"/>
                <w:sz w:val="20"/>
              </w:rPr>
              <w:t>Parameters</w:t>
            </w:r>
            <w:r w:rsidRPr="00F60CDD">
              <w:rPr>
                <w:rFonts w:cstheme="minorHAnsi"/>
                <w:spacing w:val="-6"/>
                <w:w w:val="110"/>
                <w:sz w:val="20"/>
              </w:rPr>
              <w:t xml:space="preserve"> </w:t>
            </w:r>
            <w:r w:rsidRPr="00F60CDD">
              <w:rPr>
                <w:rFonts w:cstheme="minorHAnsi"/>
                <w:w w:val="110"/>
                <w:sz w:val="20"/>
              </w:rPr>
              <w:t>dialog</w:t>
            </w:r>
            <w:r w:rsidRPr="00F60CDD">
              <w:rPr>
                <w:rFonts w:cstheme="minorHAnsi"/>
                <w:spacing w:val="-6"/>
                <w:w w:val="110"/>
                <w:sz w:val="20"/>
              </w:rPr>
              <w:t xml:space="preserve"> </w:t>
            </w:r>
            <w:r w:rsidRPr="00F60CDD">
              <w:rPr>
                <w:rFonts w:cstheme="minorHAnsi"/>
                <w:w w:val="110"/>
                <w:sz w:val="20"/>
              </w:rPr>
              <w:t>box,</w:t>
            </w:r>
            <w:r w:rsidRPr="00F60CDD">
              <w:rPr>
                <w:rFonts w:cstheme="minorHAnsi"/>
                <w:spacing w:val="-6"/>
                <w:w w:val="110"/>
                <w:sz w:val="20"/>
              </w:rPr>
              <w:t xml:space="preserve"> </w:t>
            </w:r>
            <w:r w:rsidRPr="00F60CDD">
              <w:rPr>
                <w:rFonts w:cstheme="minorHAnsi"/>
                <w:w w:val="110"/>
                <w:sz w:val="20"/>
              </w:rPr>
              <w:t>on</w:t>
            </w:r>
            <w:r w:rsidRPr="00F60CDD">
              <w:rPr>
                <w:rFonts w:cstheme="minorHAnsi"/>
                <w:spacing w:val="-6"/>
                <w:w w:val="110"/>
                <w:sz w:val="20"/>
              </w:rPr>
              <w:t xml:space="preserve"> </w:t>
            </w:r>
            <w:r w:rsidRPr="00F60CDD">
              <w:rPr>
                <w:rFonts w:cstheme="minorHAnsi"/>
                <w:w w:val="110"/>
                <w:sz w:val="20"/>
              </w:rPr>
              <w:t xml:space="preserve">the </w:t>
            </w:r>
            <w:r w:rsidR="00F60CDD">
              <w:rPr>
                <w:rFonts w:cstheme="minorHAnsi"/>
                <w:b/>
                <w:w w:val="110"/>
                <w:sz w:val="20"/>
              </w:rPr>
              <w:t xml:space="preserve">Optimization </w:t>
            </w:r>
            <w:r w:rsidR="00F60CDD" w:rsidRPr="00473ECE">
              <w:rPr>
                <w:rFonts w:cstheme="minorHAnsi"/>
                <w:w w:val="110"/>
                <w:sz w:val="20"/>
              </w:rPr>
              <w:t>&gt;</w:t>
            </w:r>
            <w:r w:rsidR="00F60CDD">
              <w:rPr>
                <w:rFonts w:cstheme="minorHAnsi"/>
                <w:b/>
                <w:w w:val="110"/>
                <w:sz w:val="20"/>
              </w:rPr>
              <w:t xml:space="preserve"> Signals and </w:t>
            </w:r>
            <w:r w:rsidRPr="00F60CDD">
              <w:rPr>
                <w:rFonts w:cstheme="minorHAnsi"/>
                <w:b/>
                <w:w w:val="110"/>
                <w:sz w:val="20"/>
              </w:rPr>
              <w:t>Parameters</w:t>
            </w:r>
            <w:r w:rsidRPr="00F60CDD">
              <w:rPr>
                <w:rFonts w:cstheme="minorHAnsi"/>
                <w:b/>
                <w:spacing w:val="15"/>
                <w:w w:val="110"/>
                <w:sz w:val="20"/>
              </w:rPr>
              <w:t xml:space="preserve"> </w:t>
            </w:r>
            <w:r w:rsidRPr="00F60CDD">
              <w:rPr>
                <w:rFonts w:cstheme="minorHAnsi"/>
                <w:w w:val="110"/>
                <w:sz w:val="20"/>
              </w:rPr>
              <w:t>pane,</w:t>
            </w:r>
          </w:p>
        </w:tc>
      </w:tr>
      <w:tr w:rsidR="00B14858" w:rsidTr="00A45F29">
        <w:tc>
          <w:tcPr>
            <w:tcW w:w="1795" w:type="dxa"/>
            <w:vMerge/>
            <w:tcBorders>
              <w:left w:val="single" w:sz="4" w:space="0" w:color="000000"/>
              <w:right w:val="single" w:sz="4" w:space="0" w:color="000000"/>
            </w:tcBorders>
            <w:shd w:val="clear" w:color="auto" w:fill="F1F1F1"/>
            <w:tcMar>
              <w:left w:w="43" w:type="dxa"/>
              <w:bottom w:w="101" w:type="dxa"/>
              <w:right w:w="101" w:type="dxa"/>
            </w:tcMar>
          </w:tcPr>
          <w:p w:rsidR="00B14858" w:rsidRPr="00F60CDD" w:rsidRDefault="00B14858" w:rsidP="00A45F29">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F60CDD" w:rsidRDefault="00B14858" w:rsidP="00A45F29">
            <w:pPr>
              <w:pStyle w:val="TableParagraph"/>
              <w:spacing w:before="60"/>
              <w:rPr>
                <w:rFonts w:eastAsia="Cambria" w:cstheme="minorHAnsi"/>
                <w:sz w:val="20"/>
                <w:szCs w:val="20"/>
              </w:rPr>
            </w:pPr>
            <w:r w:rsidRPr="00F60CDD">
              <w:rPr>
                <w:rFonts w:cstheme="minorHAnsi"/>
                <w:w w:val="115"/>
                <w:sz w:val="20"/>
              </w:rPr>
              <w:t>A</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F60CDD" w:rsidRDefault="00B14858" w:rsidP="00A45F29">
            <w:pPr>
              <w:pStyle w:val="TableParagraph"/>
              <w:spacing w:before="60"/>
              <w:rPr>
                <w:rFonts w:eastAsia="Cambria" w:cstheme="minorHAnsi"/>
                <w:sz w:val="20"/>
                <w:szCs w:val="20"/>
              </w:rPr>
            </w:pPr>
            <w:r w:rsidRPr="00F60CDD">
              <w:rPr>
                <w:rFonts w:cstheme="minorHAnsi"/>
                <w:w w:val="110"/>
                <w:sz w:val="20"/>
              </w:rPr>
              <w:t xml:space="preserve">Set </w:t>
            </w:r>
            <w:r w:rsidRPr="00F60CDD">
              <w:rPr>
                <w:rFonts w:cstheme="minorHAnsi"/>
                <w:b/>
                <w:w w:val="110"/>
                <w:sz w:val="20"/>
              </w:rPr>
              <w:t xml:space="preserve">Loop unrolling threshold </w:t>
            </w:r>
            <w:r w:rsidRPr="00F60CDD">
              <w:rPr>
                <w:rFonts w:cstheme="minorHAnsi"/>
                <w:w w:val="110"/>
                <w:sz w:val="20"/>
              </w:rPr>
              <w:t xml:space="preserve">to </w:t>
            </w:r>
            <w:r w:rsidRPr="00F60CDD">
              <w:rPr>
                <w:rFonts w:ascii="Courier New" w:hAnsi="Courier New" w:cs="Courier New"/>
                <w:w w:val="110"/>
                <w:sz w:val="20"/>
              </w:rPr>
              <w:t>2</w:t>
            </w:r>
            <w:r w:rsidRPr="00F60CDD">
              <w:rPr>
                <w:rFonts w:cstheme="minorHAnsi"/>
                <w:w w:val="110"/>
                <w:sz w:val="20"/>
              </w:rPr>
              <w:t xml:space="preserve"> or</w:t>
            </w:r>
            <w:r w:rsidRPr="00F60CDD">
              <w:rPr>
                <w:rFonts w:cstheme="minorHAnsi"/>
                <w:spacing w:val="-4"/>
                <w:w w:val="110"/>
                <w:sz w:val="20"/>
              </w:rPr>
              <w:t xml:space="preserve"> </w:t>
            </w:r>
            <w:r w:rsidRPr="00F60CDD">
              <w:rPr>
                <w:rFonts w:cstheme="minorHAnsi"/>
                <w:w w:val="110"/>
                <w:sz w:val="20"/>
              </w:rPr>
              <w:t>greater.</w:t>
            </w:r>
          </w:p>
        </w:tc>
      </w:tr>
      <w:tr w:rsidR="00B14858" w:rsidTr="00A45F2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F60CDD" w:rsidRDefault="00B14858" w:rsidP="00A45F29">
            <w:pPr>
              <w:pStyle w:val="TableParagraph"/>
              <w:spacing w:before="60"/>
              <w:rPr>
                <w:rFonts w:eastAsia="Cambria" w:cstheme="minorHAnsi"/>
                <w:sz w:val="20"/>
                <w:szCs w:val="20"/>
              </w:rPr>
            </w:pPr>
            <w:r w:rsidRPr="00F60CDD">
              <w:rPr>
                <w:rFonts w:cstheme="minorHAnsi"/>
                <w:w w:val="110"/>
                <w:sz w:val="20"/>
              </w:rPr>
              <w:t>Notes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F60CDD" w:rsidRDefault="00B14858" w:rsidP="00A45F29">
            <w:pPr>
              <w:pStyle w:val="TableParagraph"/>
              <w:spacing w:before="60"/>
              <w:rPr>
                <w:rFonts w:eastAsia="Cambria" w:cstheme="minorHAnsi"/>
                <w:sz w:val="20"/>
                <w:szCs w:val="20"/>
              </w:rPr>
            </w:pPr>
            <w:r w:rsidRPr="00F60CDD">
              <w:rPr>
                <w:rFonts w:cstheme="minorHAnsi"/>
                <w:w w:val="110"/>
                <w:sz w:val="20"/>
              </w:rPr>
              <w:t xml:space="preserve">The </w:t>
            </w:r>
            <w:r w:rsidRPr="00F60CDD">
              <w:rPr>
                <w:rFonts w:cstheme="minorHAnsi"/>
                <w:b/>
                <w:w w:val="110"/>
                <w:sz w:val="20"/>
              </w:rPr>
              <w:t xml:space="preserve">Loop unrolling threshold </w:t>
            </w:r>
            <w:r w:rsidRPr="00F60CDD">
              <w:rPr>
                <w:rFonts w:cstheme="minorHAnsi"/>
                <w:w w:val="110"/>
                <w:sz w:val="20"/>
              </w:rPr>
              <w:t>parameter specifies the array size at which the</w:t>
            </w:r>
            <w:r w:rsidRPr="00F60CDD">
              <w:rPr>
                <w:rFonts w:cstheme="minorHAnsi"/>
                <w:spacing w:val="-10"/>
                <w:w w:val="110"/>
                <w:sz w:val="20"/>
              </w:rPr>
              <w:t xml:space="preserve"> </w:t>
            </w:r>
            <w:r w:rsidRPr="00F60CDD">
              <w:rPr>
                <w:rFonts w:cstheme="minorHAnsi"/>
                <w:w w:val="110"/>
                <w:sz w:val="20"/>
              </w:rPr>
              <w:t>code</w:t>
            </w:r>
            <w:r w:rsidRPr="00F60CDD">
              <w:rPr>
                <w:rFonts w:cstheme="minorHAnsi"/>
                <w:spacing w:val="-10"/>
                <w:w w:val="110"/>
                <w:sz w:val="20"/>
              </w:rPr>
              <w:t xml:space="preserve"> </w:t>
            </w:r>
            <w:r w:rsidRPr="00F60CDD">
              <w:rPr>
                <w:rFonts w:cstheme="minorHAnsi"/>
                <w:w w:val="110"/>
                <w:sz w:val="20"/>
              </w:rPr>
              <w:t>generator</w:t>
            </w:r>
            <w:r w:rsidRPr="00F60CDD">
              <w:rPr>
                <w:rFonts w:cstheme="minorHAnsi"/>
                <w:spacing w:val="-10"/>
                <w:w w:val="110"/>
                <w:sz w:val="20"/>
              </w:rPr>
              <w:t xml:space="preserve"> </w:t>
            </w:r>
            <w:r w:rsidRPr="00F60CDD">
              <w:rPr>
                <w:rFonts w:cstheme="minorHAnsi"/>
                <w:w w:val="110"/>
                <w:sz w:val="20"/>
              </w:rPr>
              <w:t>begins</w:t>
            </w:r>
            <w:r w:rsidRPr="00F60CDD">
              <w:rPr>
                <w:rFonts w:cstheme="minorHAnsi"/>
                <w:spacing w:val="-10"/>
                <w:w w:val="110"/>
                <w:sz w:val="20"/>
              </w:rPr>
              <w:t xml:space="preserve"> </w:t>
            </w:r>
            <w:r w:rsidRPr="00F60CDD">
              <w:rPr>
                <w:rFonts w:cstheme="minorHAnsi"/>
                <w:w w:val="110"/>
                <w:sz w:val="20"/>
              </w:rPr>
              <w:t>to</w:t>
            </w:r>
            <w:r w:rsidRPr="00F60CDD">
              <w:rPr>
                <w:rFonts w:cstheme="minorHAnsi"/>
                <w:spacing w:val="-10"/>
                <w:w w:val="110"/>
                <w:sz w:val="20"/>
              </w:rPr>
              <w:t xml:space="preserve"> </w:t>
            </w:r>
            <w:r w:rsidRPr="00F60CDD">
              <w:rPr>
                <w:rFonts w:cstheme="minorHAnsi"/>
                <w:w w:val="110"/>
                <w:sz w:val="20"/>
              </w:rPr>
              <w:t>use</w:t>
            </w:r>
            <w:r w:rsidRPr="00F60CDD">
              <w:rPr>
                <w:rFonts w:cstheme="minorHAnsi"/>
                <w:spacing w:val="-10"/>
                <w:w w:val="110"/>
                <w:sz w:val="20"/>
              </w:rPr>
              <w:t xml:space="preserve"> </w:t>
            </w:r>
            <w:r w:rsidRPr="00F60CDD">
              <w:rPr>
                <w:rFonts w:cstheme="minorHAnsi"/>
                <w:w w:val="110"/>
                <w:sz w:val="20"/>
              </w:rPr>
              <w:t>a</w:t>
            </w:r>
            <w:r w:rsidRPr="00F60CDD">
              <w:rPr>
                <w:rFonts w:cstheme="minorHAnsi"/>
                <w:spacing w:val="-10"/>
                <w:w w:val="110"/>
                <w:sz w:val="20"/>
              </w:rPr>
              <w:t xml:space="preserve"> </w:t>
            </w:r>
            <w:r w:rsidRPr="00F60CDD">
              <w:rPr>
                <w:rFonts w:cstheme="minorHAnsi"/>
                <w:w w:val="110"/>
                <w:sz w:val="20"/>
              </w:rPr>
              <w:t>for</w:t>
            </w:r>
            <w:r w:rsidRPr="00F60CDD">
              <w:rPr>
                <w:rFonts w:cstheme="minorHAnsi"/>
                <w:spacing w:val="-95"/>
                <w:w w:val="110"/>
                <w:sz w:val="20"/>
              </w:rPr>
              <w:t xml:space="preserve"> </w:t>
            </w:r>
            <w:r w:rsidRPr="00F60CDD">
              <w:rPr>
                <w:rFonts w:cstheme="minorHAnsi"/>
                <w:w w:val="110"/>
                <w:sz w:val="20"/>
              </w:rPr>
              <w:t>loop,</w:t>
            </w:r>
            <w:r w:rsidRPr="00F60CDD">
              <w:rPr>
                <w:rFonts w:cstheme="minorHAnsi"/>
                <w:spacing w:val="-10"/>
                <w:w w:val="110"/>
                <w:sz w:val="20"/>
              </w:rPr>
              <w:t xml:space="preserve"> </w:t>
            </w:r>
            <w:r w:rsidRPr="00F60CDD">
              <w:rPr>
                <w:rFonts w:cstheme="minorHAnsi"/>
                <w:w w:val="110"/>
                <w:sz w:val="20"/>
              </w:rPr>
              <w:t>instead</w:t>
            </w:r>
            <w:r w:rsidRPr="00F60CDD">
              <w:rPr>
                <w:rFonts w:cstheme="minorHAnsi"/>
                <w:spacing w:val="-10"/>
                <w:w w:val="110"/>
                <w:sz w:val="20"/>
              </w:rPr>
              <w:t xml:space="preserve"> </w:t>
            </w:r>
            <w:r w:rsidRPr="00F60CDD">
              <w:rPr>
                <w:rFonts w:cstheme="minorHAnsi"/>
                <w:w w:val="110"/>
                <w:sz w:val="20"/>
              </w:rPr>
              <w:t>of</w:t>
            </w:r>
            <w:r w:rsidRPr="00F60CDD">
              <w:rPr>
                <w:rFonts w:cstheme="minorHAnsi"/>
                <w:spacing w:val="-10"/>
                <w:w w:val="110"/>
                <w:sz w:val="20"/>
              </w:rPr>
              <w:t xml:space="preserve"> </w:t>
            </w:r>
            <w:r w:rsidRPr="00F60CDD">
              <w:rPr>
                <w:rFonts w:cstheme="minorHAnsi"/>
                <w:w w:val="110"/>
                <w:sz w:val="20"/>
              </w:rPr>
              <w:t>separate</w:t>
            </w:r>
            <w:r w:rsidRPr="00F60CDD">
              <w:rPr>
                <w:rFonts w:cstheme="minorHAnsi"/>
                <w:spacing w:val="-10"/>
                <w:w w:val="110"/>
                <w:sz w:val="20"/>
              </w:rPr>
              <w:t xml:space="preserve"> </w:t>
            </w:r>
            <w:r w:rsidRPr="00F60CDD">
              <w:rPr>
                <w:rFonts w:cstheme="minorHAnsi"/>
                <w:w w:val="110"/>
                <w:sz w:val="20"/>
              </w:rPr>
              <w:t>assignment statements, to assign values to the elements of a signal or parameter array. The default value is</w:t>
            </w:r>
            <w:r w:rsidRPr="00F60CDD">
              <w:rPr>
                <w:rFonts w:cstheme="minorHAnsi"/>
                <w:spacing w:val="12"/>
                <w:w w:val="110"/>
                <w:sz w:val="20"/>
              </w:rPr>
              <w:t xml:space="preserve"> </w:t>
            </w:r>
            <w:r w:rsidRPr="00F60CDD">
              <w:rPr>
                <w:rFonts w:ascii="Courier New" w:hAnsi="Courier New" w:cs="Courier New"/>
                <w:w w:val="110"/>
                <w:sz w:val="20"/>
              </w:rPr>
              <w:t>5</w:t>
            </w:r>
            <w:r w:rsidRPr="00F60CDD">
              <w:rPr>
                <w:rFonts w:cstheme="minorHAnsi"/>
                <w:w w:val="110"/>
                <w:sz w:val="20"/>
              </w:rPr>
              <w:t>.</w:t>
            </w:r>
          </w:p>
        </w:tc>
      </w:tr>
      <w:tr w:rsidR="00B14858" w:rsidTr="00A45F2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F60CDD" w:rsidRDefault="00B14858" w:rsidP="00A45F29">
            <w:pPr>
              <w:pStyle w:val="TableParagraph"/>
              <w:spacing w:before="60"/>
              <w:rPr>
                <w:rFonts w:eastAsia="Cambria" w:cstheme="minorHAnsi"/>
                <w:sz w:val="20"/>
                <w:szCs w:val="20"/>
              </w:rPr>
            </w:pPr>
            <w:r w:rsidRPr="00F60CDD">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F60CDD" w:rsidRDefault="00B14858" w:rsidP="00A45F29">
            <w:pPr>
              <w:pStyle w:val="TableParagraph"/>
              <w:spacing w:before="60"/>
              <w:rPr>
                <w:rFonts w:eastAsia="Cambria" w:cstheme="minorHAnsi"/>
                <w:sz w:val="20"/>
                <w:szCs w:val="20"/>
              </w:rPr>
            </w:pPr>
            <w:r w:rsidRPr="00F60CDD">
              <w:rPr>
                <w:rFonts w:cstheme="minorHAnsi"/>
                <w:w w:val="115"/>
                <w:sz w:val="20"/>
              </w:rPr>
              <w:t>A</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F60CDD" w:rsidRDefault="007376E7" w:rsidP="00A45F29">
            <w:pPr>
              <w:pStyle w:val="TableParagraph"/>
              <w:spacing w:before="60"/>
              <w:rPr>
                <w:rFonts w:eastAsia="Cambria" w:cstheme="minorHAnsi"/>
                <w:sz w:val="20"/>
                <w:szCs w:val="20"/>
              </w:rPr>
            </w:pPr>
            <w:r w:rsidRPr="00F60CDD">
              <w:rPr>
                <w:rFonts w:cstheme="minorHAnsi"/>
                <w:w w:val="105"/>
                <w:sz w:val="20"/>
              </w:rPr>
              <w:t>Support unambiguous generated</w:t>
            </w:r>
            <w:r w:rsidR="00B14858" w:rsidRPr="00F60CDD">
              <w:rPr>
                <w:rFonts w:cstheme="minorHAnsi"/>
                <w:spacing w:val="-7"/>
                <w:w w:val="105"/>
                <w:sz w:val="20"/>
              </w:rPr>
              <w:t xml:space="preserve"> </w:t>
            </w:r>
            <w:r w:rsidR="00B14858" w:rsidRPr="00F60CDD">
              <w:rPr>
                <w:rFonts w:cstheme="minorHAnsi"/>
                <w:w w:val="105"/>
                <w:sz w:val="20"/>
              </w:rPr>
              <w:t>code.</w:t>
            </w:r>
          </w:p>
        </w:tc>
      </w:tr>
      <w:tr w:rsidR="00F60CDD" w:rsidTr="00A45F2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60CDD" w:rsidRPr="00F60CDD" w:rsidRDefault="00F60CDD" w:rsidP="00A45F29">
            <w:pPr>
              <w:pStyle w:val="TableParagraph"/>
              <w:spacing w:before="60"/>
              <w:rPr>
                <w:rFonts w:eastAsia="Cambria" w:cstheme="minorHAnsi"/>
                <w:sz w:val="20"/>
                <w:szCs w:val="20"/>
              </w:rPr>
            </w:pPr>
            <w:r w:rsidRPr="00F60CDD">
              <w:rPr>
                <w:rFonts w:cstheme="minorHAnsi"/>
                <w:w w:val="110"/>
                <w:sz w:val="20"/>
                <w:szCs w:val="20"/>
              </w:rPr>
              <w:t>Model</w:t>
            </w:r>
            <w:r w:rsidRPr="00F60CDD">
              <w:rPr>
                <w:rFonts w:cstheme="minorHAnsi"/>
                <w:spacing w:val="-28"/>
                <w:w w:val="110"/>
                <w:sz w:val="20"/>
                <w:szCs w:val="20"/>
              </w:rPr>
              <w:t xml:space="preserve"> </w:t>
            </w:r>
            <w:r w:rsidRPr="00F60CDD">
              <w:rPr>
                <w:rFonts w:cstheme="minorHAnsi"/>
                <w:w w:val="110"/>
                <w:sz w:val="20"/>
                <w:szCs w:val="20"/>
              </w:rPr>
              <w:t>Advisor Checks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F60CDD" w:rsidRPr="00F60CDD" w:rsidRDefault="00F60CDD" w:rsidP="00487E65">
            <w:pPr>
              <w:pStyle w:val="TableParagraph"/>
              <w:numPr>
                <w:ilvl w:val="0"/>
                <w:numId w:val="40"/>
              </w:numPr>
              <w:spacing w:before="60"/>
              <w:ind w:left="0" w:hanging="302"/>
              <w:rPr>
                <w:rFonts w:eastAsia="Cambria" w:cstheme="minorHAnsi"/>
                <w:sz w:val="20"/>
                <w:szCs w:val="20"/>
              </w:rPr>
            </w:pPr>
            <w:r w:rsidRPr="00F60CDD">
              <w:rPr>
                <w:rFonts w:cstheme="minorHAnsi"/>
                <w:b/>
                <w:w w:val="110"/>
                <w:sz w:val="20"/>
              </w:rPr>
              <w:t xml:space="preserve">By Task </w:t>
            </w:r>
            <w:r w:rsidRPr="00F60CDD">
              <w:rPr>
                <w:rFonts w:cstheme="minorHAnsi"/>
                <w:w w:val="110"/>
                <w:sz w:val="20"/>
              </w:rPr>
              <w:t xml:space="preserve">&gt; </w:t>
            </w:r>
            <w:r w:rsidRPr="00F60CDD">
              <w:rPr>
                <w:rFonts w:cstheme="minorHAnsi"/>
                <w:b/>
                <w:w w:val="110"/>
                <w:sz w:val="20"/>
              </w:rPr>
              <w:t xml:space="preserve">Modeling Standards for DO-178C/DO-331 </w:t>
            </w:r>
            <w:r w:rsidRPr="00F60CDD">
              <w:rPr>
                <w:rFonts w:cstheme="minorHAnsi"/>
                <w:w w:val="110"/>
                <w:sz w:val="20"/>
              </w:rPr>
              <w:t xml:space="preserve">&gt; </w:t>
            </w:r>
            <w:r w:rsidRPr="00F60CDD">
              <w:rPr>
                <w:rFonts w:cstheme="minorHAnsi"/>
                <w:b/>
                <w:w w:val="110"/>
                <w:sz w:val="20"/>
              </w:rPr>
              <w:t xml:space="preserve">High-Integrity Systems </w:t>
            </w:r>
            <w:r w:rsidRPr="00F60CDD">
              <w:rPr>
                <w:rFonts w:cstheme="minorHAnsi"/>
                <w:w w:val="110"/>
                <w:sz w:val="20"/>
              </w:rPr>
              <w:t>&gt;</w:t>
            </w:r>
            <w:r w:rsidRPr="00F60CDD">
              <w:rPr>
                <w:rFonts w:cstheme="minorHAnsi"/>
                <w:b/>
                <w:w w:val="110"/>
                <w:sz w:val="20"/>
              </w:rPr>
              <w:t xml:space="preserve"> Configuration </w:t>
            </w:r>
            <w:r w:rsidRPr="00F60CDD">
              <w:rPr>
                <w:rFonts w:cstheme="minorHAnsi"/>
                <w:w w:val="110"/>
                <w:sz w:val="20"/>
              </w:rPr>
              <w:t xml:space="preserve">&gt; </w:t>
            </w:r>
            <w:r w:rsidRPr="00F60CDD">
              <w:rPr>
                <w:rFonts w:cstheme="minorHAnsi"/>
                <w:b/>
                <w:w w:val="110"/>
                <w:sz w:val="20"/>
              </w:rPr>
              <w:t>Check safety-related optimization</w:t>
            </w:r>
            <w:r w:rsidRPr="00F60CDD">
              <w:rPr>
                <w:rFonts w:cstheme="minorHAnsi"/>
                <w:b/>
                <w:spacing w:val="28"/>
                <w:w w:val="110"/>
                <w:sz w:val="20"/>
              </w:rPr>
              <w:t xml:space="preserve"> </w:t>
            </w:r>
            <w:r w:rsidRPr="00F60CDD">
              <w:rPr>
                <w:rFonts w:cstheme="minorHAnsi"/>
                <w:b/>
                <w:w w:val="110"/>
                <w:sz w:val="20"/>
              </w:rPr>
              <w:t>settings</w:t>
            </w:r>
            <w:r w:rsidR="000A3C77">
              <w:rPr>
                <w:rFonts w:cstheme="minorHAnsi"/>
                <w:b/>
                <w:w w:val="110"/>
                <w:sz w:val="20"/>
              </w:rPr>
              <w:t xml:space="preserve"> for l</w:t>
            </w:r>
            <w:r>
              <w:rPr>
                <w:rFonts w:cstheme="minorHAnsi"/>
                <w:b/>
                <w:w w:val="110"/>
                <w:sz w:val="20"/>
              </w:rPr>
              <w:t>oop unrolling threshold</w:t>
            </w:r>
          </w:p>
          <w:p w:rsidR="00F60CDD" w:rsidRPr="00F60CDD" w:rsidRDefault="00F60CDD" w:rsidP="00A45F29">
            <w:pPr>
              <w:pStyle w:val="TableParagraph"/>
              <w:spacing w:before="60"/>
              <w:rPr>
                <w:rFonts w:eastAsia="Cambria" w:cstheme="minorHAnsi"/>
                <w:sz w:val="20"/>
                <w:szCs w:val="20"/>
              </w:rPr>
            </w:pPr>
            <w:r w:rsidRPr="00F60CDD">
              <w:rPr>
                <w:rFonts w:eastAsia="Cambria" w:cstheme="minorHAnsi"/>
                <w:w w:val="110"/>
                <w:sz w:val="20"/>
                <w:szCs w:val="20"/>
              </w:rPr>
              <w:t>For</w:t>
            </w:r>
            <w:r w:rsidRPr="00F60CDD">
              <w:rPr>
                <w:rFonts w:eastAsia="Cambria" w:cstheme="minorHAnsi"/>
                <w:spacing w:val="-7"/>
                <w:w w:val="110"/>
                <w:sz w:val="20"/>
                <w:szCs w:val="20"/>
              </w:rPr>
              <w:t xml:space="preserve"> </w:t>
            </w:r>
            <w:r w:rsidRPr="00F60CDD">
              <w:rPr>
                <w:rFonts w:eastAsia="Cambria" w:cstheme="minorHAnsi"/>
                <w:w w:val="105"/>
                <w:sz w:val="20"/>
                <w:szCs w:val="20"/>
              </w:rPr>
              <w:t>DO-178C/DO-331</w:t>
            </w:r>
            <w:r w:rsidRPr="00F60CDD">
              <w:rPr>
                <w:rFonts w:eastAsia="Cambria" w:cstheme="minorHAnsi"/>
                <w:spacing w:val="-5"/>
                <w:w w:val="110"/>
                <w:sz w:val="20"/>
                <w:szCs w:val="20"/>
              </w:rPr>
              <w:t xml:space="preserve"> </w:t>
            </w:r>
            <w:r w:rsidRPr="00F60CDD">
              <w:rPr>
                <w:rFonts w:eastAsia="Cambria" w:cstheme="minorHAnsi"/>
                <w:w w:val="110"/>
                <w:sz w:val="20"/>
                <w:szCs w:val="20"/>
              </w:rPr>
              <w:t>check</w:t>
            </w:r>
            <w:r w:rsidRPr="00F60CDD">
              <w:rPr>
                <w:rFonts w:eastAsia="Cambria" w:cstheme="minorHAnsi"/>
                <w:spacing w:val="-7"/>
                <w:w w:val="110"/>
                <w:sz w:val="20"/>
                <w:szCs w:val="20"/>
              </w:rPr>
              <w:t xml:space="preserve"> </w:t>
            </w:r>
            <w:r w:rsidRPr="00F60CDD">
              <w:rPr>
                <w:rFonts w:eastAsia="Cambria" w:cstheme="minorHAnsi"/>
                <w:w w:val="110"/>
                <w:sz w:val="20"/>
                <w:szCs w:val="20"/>
              </w:rPr>
              <w:t>details,</w:t>
            </w:r>
            <w:r w:rsidRPr="00F60CDD">
              <w:rPr>
                <w:rFonts w:eastAsia="Cambria" w:cstheme="minorHAnsi"/>
                <w:spacing w:val="-7"/>
                <w:w w:val="110"/>
                <w:sz w:val="20"/>
                <w:szCs w:val="20"/>
              </w:rPr>
              <w:t xml:space="preserve"> </w:t>
            </w:r>
            <w:r w:rsidRPr="00F60CDD">
              <w:rPr>
                <w:rFonts w:eastAsia="Cambria" w:cstheme="minorHAnsi"/>
                <w:w w:val="110"/>
                <w:sz w:val="20"/>
                <w:szCs w:val="20"/>
              </w:rPr>
              <w:t>see</w:t>
            </w:r>
            <w:r w:rsidRPr="00F60CDD">
              <w:rPr>
                <w:rFonts w:eastAsia="Cambria" w:cstheme="minorHAnsi"/>
                <w:spacing w:val="-7"/>
                <w:w w:val="110"/>
                <w:sz w:val="20"/>
                <w:szCs w:val="20"/>
              </w:rPr>
              <w:t xml:space="preserve"> </w:t>
            </w:r>
            <w:r w:rsidRPr="00F60CDD">
              <w:rPr>
                <w:rFonts w:eastAsia="Cambria" w:cstheme="minorHAnsi"/>
                <w:w w:val="110"/>
                <w:sz w:val="20"/>
                <w:szCs w:val="20"/>
              </w:rPr>
              <w:t>“Check</w:t>
            </w:r>
            <w:r w:rsidRPr="00F60CDD">
              <w:rPr>
                <w:rFonts w:eastAsia="Cambria" w:cstheme="minorHAnsi"/>
                <w:spacing w:val="-7"/>
                <w:w w:val="110"/>
                <w:sz w:val="20"/>
                <w:szCs w:val="20"/>
              </w:rPr>
              <w:t xml:space="preserve"> </w:t>
            </w:r>
            <w:r w:rsidRPr="00F60CDD">
              <w:rPr>
                <w:rFonts w:eastAsia="Cambria" w:cstheme="minorHAnsi"/>
                <w:w w:val="110"/>
                <w:sz w:val="20"/>
                <w:szCs w:val="20"/>
              </w:rPr>
              <w:t>safety-related</w:t>
            </w:r>
            <w:r w:rsidRPr="00F60CDD">
              <w:rPr>
                <w:rFonts w:eastAsia="Cambria" w:cstheme="minorHAnsi"/>
                <w:spacing w:val="-7"/>
                <w:w w:val="110"/>
                <w:sz w:val="20"/>
                <w:szCs w:val="20"/>
              </w:rPr>
              <w:t xml:space="preserve"> </w:t>
            </w:r>
            <w:r w:rsidRPr="00F60CDD">
              <w:rPr>
                <w:rFonts w:eastAsia="Cambria" w:cstheme="minorHAnsi"/>
                <w:w w:val="110"/>
                <w:sz w:val="20"/>
                <w:szCs w:val="20"/>
              </w:rPr>
              <w:t>optimization</w:t>
            </w:r>
            <w:r w:rsidRPr="00F60CDD">
              <w:rPr>
                <w:rFonts w:eastAsia="Cambria" w:cstheme="minorHAnsi"/>
                <w:spacing w:val="-7"/>
                <w:w w:val="110"/>
                <w:sz w:val="20"/>
                <w:szCs w:val="20"/>
              </w:rPr>
              <w:t xml:space="preserve"> </w:t>
            </w:r>
            <w:r w:rsidRPr="00F60CDD">
              <w:rPr>
                <w:rFonts w:eastAsia="Cambria" w:cstheme="minorHAnsi"/>
                <w:w w:val="110"/>
                <w:sz w:val="20"/>
                <w:szCs w:val="20"/>
              </w:rPr>
              <w:t>settings</w:t>
            </w:r>
            <w:r w:rsidR="000A3C77">
              <w:rPr>
                <w:rFonts w:eastAsia="Cambria" w:cstheme="minorHAnsi"/>
                <w:w w:val="110"/>
                <w:sz w:val="20"/>
                <w:szCs w:val="20"/>
              </w:rPr>
              <w:t xml:space="preserve"> for l</w:t>
            </w:r>
            <w:r>
              <w:rPr>
                <w:rFonts w:eastAsia="Cambria" w:cstheme="minorHAnsi"/>
                <w:w w:val="110"/>
                <w:sz w:val="20"/>
                <w:szCs w:val="20"/>
              </w:rPr>
              <w:t>oop unrolling threshold</w:t>
            </w:r>
            <w:r w:rsidRPr="00F60CDD">
              <w:rPr>
                <w:rFonts w:eastAsia="Cambria" w:cstheme="minorHAnsi"/>
                <w:w w:val="110"/>
                <w:sz w:val="20"/>
                <w:szCs w:val="20"/>
              </w:rPr>
              <w:t>”.</w:t>
            </w:r>
          </w:p>
        </w:tc>
      </w:tr>
      <w:tr w:rsidR="00B14858" w:rsidTr="00A45F2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F60CDD" w:rsidRDefault="00B14858" w:rsidP="00A45F29">
            <w:pPr>
              <w:pStyle w:val="TableParagraph"/>
              <w:spacing w:before="60"/>
              <w:rPr>
                <w:rFonts w:eastAsia="Cambria" w:cstheme="minorHAnsi"/>
                <w:sz w:val="20"/>
                <w:szCs w:val="20"/>
              </w:rPr>
            </w:pPr>
            <w:r w:rsidRPr="00F60CDD">
              <w:rPr>
                <w:rFonts w:cstheme="minorHAnsi"/>
                <w:w w:val="105"/>
                <w:sz w:val="20"/>
              </w:rPr>
              <w:t>References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1A74C1" w:rsidRPr="00F60CDD" w:rsidRDefault="001A74C1" w:rsidP="00487E65">
            <w:pPr>
              <w:pStyle w:val="TableParagraph"/>
              <w:numPr>
                <w:ilvl w:val="0"/>
                <w:numId w:val="40"/>
              </w:numPr>
              <w:tabs>
                <w:tab w:val="left" w:pos="340"/>
              </w:tabs>
              <w:spacing w:before="60"/>
              <w:ind w:left="230" w:hanging="230"/>
              <w:rPr>
                <w:rFonts w:eastAsia="Cambria" w:cstheme="minorHAnsi"/>
                <w:sz w:val="20"/>
                <w:szCs w:val="20"/>
              </w:rPr>
            </w:pPr>
            <w:r w:rsidRPr="00F60CDD">
              <w:rPr>
                <w:rFonts w:eastAsia="Cambria" w:cstheme="minorHAnsi"/>
                <w:w w:val="105"/>
                <w:sz w:val="20"/>
                <w:szCs w:val="20"/>
              </w:rPr>
              <w:t>DO-331, Section MB.6.3.</w:t>
            </w:r>
            <w:r w:rsidR="00F60CDD">
              <w:rPr>
                <w:rFonts w:eastAsia="Cambria" w:cstheme="minorHAnsi"/>
                <w:w w:val="105"/>
                <w:sz w:val="20"/>
                <w:szCs w:val="20"/>
              </w:rPr>
              <w:t>4</w:t>
            </w:r>
            <w:r w:rsidRPr="00F60CDD">
              <w:rPr>
                <w:rFonts w:eastAsia="Cambria" w:cstheme="minorHAnsi"/>
                <w:w w:val="105"/>
                <w:sz w:val="20"/>
                <w:szCs w:val="20"/>
              </w:rPr>
              <w:t>.e '</w:t>
            </w:r>
            <w:r w:rsidR="00F60CDD">
              <w:rPr>
                <w:rFonts w:eastAsia="Cambria" w:cstheme="minorHAnsi"/>
                <w:w w:val="105"/>
                <w:sz w:val="20"/>
                <w:szCs w:val="20"/>
              </w:rPr>
              <w:t>Source code is traceable to l</w:t>
            </w:r>
            <w:r w:rsidRPr="00F60CDD">
              <w:rPr>
                <w:rFonts w:eastAsia="Cambria" w:cstheme="minorHAnsi"/>
                <w:w w:val="105"/>
                <w:sz w:val="20"/>
                <w:szCs w:val="20"/>
              </w:rPr>
              <w:t>ow-level r</w:t>
            </w:r>
            <w:r w:rsidR="00F60CDD">
              <w:rPr>
                <w:rFonts w:eastAsia="Cambria" w:cstheme="minorHAnsi"/>
                <w:w w:val="105"/>
                <w:sz w:val="20"/>
                <w:szCs w:val="20"/>
              </w:rPr>
              <w:t>equirements</w:t>
            </w:r>
            <w:r w:rsidR="00F60CDD" w:rsidRPr="00F60CDD">
              <w:rPr>
                <w:rFonts w:eastAsia="Cambria" w:cstheme="minorHAnsi"/>
                <w:w w:val="105"/>
                <w:sz w:val="20"/>
                <w:szCs w:val="20"/>
              </w:rPr>
              <w:t>'</w:t>
            </w:r>
          </w:p>
          <w:p w:rsidR="00B14858" w:rsidRPr="00F60CDD" w:rsidRDefault="00B14858" w:rsidP="00487E65">
            <w:pPr>
              <w:pStyle w:val="TableParagraph"/>
              <w:numPr>
                <w:ilvl w:val="0"/>
                <w:numId w:val="40"/>
              </w:numPr>
              <w:tabs>
                <w:tab w:val="left" w:pos="340"/>
              </w:tabs>
              <w:spacing w:before="60"/>
              <w:ind w:left="230" w:hanging="230"/>
              <w:rPr>
                <w:rFonts w:eastAsia="Cambria" w:cstheme="minorHAnsi"/>
                <w:sz w:val="20"/>
                <w:szCs w:val="20"/>
              </w:rPr>
            </w:pPr>
            <w:r w:rsidRPr="00F60CDD">
              <w:rPr>
                <w:rFonts w:cstheme="minorHAnsi"/>
                <w:w w:val="110"/>
                <w:sz w:val="20"/>
              </w:rPr>
              <w:t>MISRA C:2</w:t>
            </w:r>
            <w:r w:rsidR="007376E7" w:rsidRPr="00F60CDD">
              <w:rPr>
                <w:rFonts w:cstheme="minorHAnsi"/>
                <w:w w:val="110"/>
                <w:sz w:val="20"/>
              </w:rPr>
              <w:t>012, Rule</w:t>
            </w:r>
            <w:r w:rsidRPr="00F60CDD">
              <w:rPr>
                <w:rFonts w:cstheme="minorHAnsi"/>
                <w:spacing w:val="1"/>
                <w:w w:val="110"/>
                <w:sz w:val="20"/>
              </w:rPr>
              <w:t xml:space="preserve"> </w:t>
            </w:r>
            <w:r w:rsidRPr="00F60CDD">
              <w:rPr>
                <w:rFonts w:cstheme="minorHAnsi"/>
                <w:w w:val="110"/>
                <w:sz w:val="20"/>
              </w:rPr>
              <w:t>6.1</w:t>
            </w:r>
          </w:p>
        </w:tc>
      </w:tr>
      <w:tr w:rsidR="00B14858" w:rsidTr="00A45F2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F60CDD" w:rsidRDefault="00B14858" w:rsidP="00A45F29">
            <w:pPr>
              <w:pStyle w:val="TableParagraph"/>
              <w:spacing w:before="60"/>
              <w:rPr>
                <w:rFonts w:eastAsia="Cambria" w:cstheme="minorHAnsi"/>
                <w:sz w:val="20"/>
                <w:szCs w:val="20"/>
              </w:rPr>
            </w:pPr>
            <w:r w:rsidRPr="00F60CDD">
              <w:rPr>
                <w:rFonts w:cstheme="minorHAnsi"/>
                <w:w w:val="110"/>
                <w:sz w:val="20"/>
              </w:rPr>
              <w:t>See Also</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F60CDD" w:rsidRDefault="00B14858" w:rsidP="00A45F29">
            <w:pPr>
              <w:pStyle w:val="TableParagraph"/>
              <w:spacing w:before="60"/>
              <w:rPr>
                <w:rFonts w:eastAsia="Cambria" w:cstheme="minorHAnsi"/>
                <w:sz w:val="20"/>
                <w:szCs w:val="20"/>
              </w:rPr>
            </w:pPr>
            <w:r w:rsidRPr="00F60CDD">
              <w:rPr>
                <w:rFonts w:eastAsia="Cambria" w:cstheme="minorHAnsi"/>
                <w:w w:val="105"/>
                <w:sz w:val="20"/>
                <w:szCs w:val="20"/>
              </w:rPr>
              <w:t>“Loop unrolling</w:t>
            </w:r>
            <w:r w:rsidR="00F60CDD">
              <w:rPr>
                <w:rFonts w:eastAsia="Cambria" w:cstheme="minorHAnsi"/>
                <w:w w:val="105"/>
                <w:sz w:val="20"/>
                <w:szCs w:val="20"/>
              </w:rPr>
              <w:t xml:space="preserve"> threshold</w:t>
            </w:r>
            <w:r w:rsidR="007376E7" w:rsidRPr="00F60CDD">
              <w:rPr>
                <w:rFonts w:eastAsia="Cambria" w:cstheme="minorHAnsi"/>
                <w:w w:val="105"/>
                <w:sz w:val="20"/>
                <w:szCs w:val="20"/>
              </w:rPr>
              <w:t xml:space="preserve">” in the Simulink </w:t>
            </w:r>
            <w:r w:rsidRPr="00F60CDD">
              <w:rPr>
                <w:rFonts w:eastAsia="Cambria" w:cstheme="minorHAnsi"/>
                <w:w w:val="105"/>
                <w:sz w:val="20"/>
                <w:szCs w:val="20"/>
              </w:rPr>
              <w:t>documentation</w:t>
            </w:r>
          </w:p>
        </w:tc>
      </w:tr>
      <w:tr w:rsidR="00B14858" w:rsidTr="00A45F29">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F60CDD" w:rsidRDefault="00B14858" w:rsidP="00A45F29">
            <w:pPr>
              <w:pStyle w:val="TableParagraph"/>
              <w:spacing w:before="60"/>
              <w:rPr>
                <w:rFonts w:eastAsia="Cambria" w:cstheme="minorHAnsi"/>
                <w:sz w:val="20"/>
                <w:szCs w:val="20"/>
              </w:rPr>
            </w:pPr>
            <w:r w:rsidRPr="00F60CDD">
              <w:rPr>
                <w:rFonts w:cstheme="minorHAnsi"/>
                <w:w w:val="115"/>
                <w:sz w:val="20"/>
              </w:rPr>
              <w:t>Last</w:t>
            </w:r>
            <w:r w:rsidRPr="00F60CDD">
              <w:rPr>
                <w:rFonts w:cstheme="minorHAnsi"/>
                <w:spacing w:val="-22"/>
                <w:w w:val="115"/>
                <w:sz w:val="20"/>
              </w:rPr>
              <w:t xml:space="preserve"> </w:t>
            </w:r>
            <w:r w:rsidRPr="00F60CDD">
              <w:rPr>
                <w:rFonts w:cstheme="minorHAnsi"/>
                <w:w w:val="115"/>
                <w:sz w:val="20"/>
              </w:rPr>
              <w:t>Changed</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F60CDD" w:rsidRDefault="00F60CDD" w:rsidP="00A45F29">
            <w:pPr>
              <w:pStyle w:val="TableParagraph"/>
              <w:spacing w:before="60"/>
              <w:rPr>
                <w:rFonts w:eastAsia="Cambria" w:cstheme="minorHAnsi"/>
                <w:sz w:val="20"/>
                <w:szCs w:val="20"/>
              </w:rPr>
            </w:pPr>
            <w:r>
              <w:rPr>
                <w:rFonts w:cstheme="minorHAnsi"/>
                <w:w w:val="105"/>
                <w:sz w:val="20"/>
              </w:rPr>
              <w:t>R2017</w:t>
            </w:r>
            <w:r w:rsidR="00B14858" w:rsidRPr="00F60CDD">
              <w:rPr>
                <w:rFonts w:cstheme="minorHAnsi"/>
                <w:w w:val="105"/>
                <w:sz w:val="20"/>
              </w:rPr>
              <w:t>b</w:t>
            </w:r>
          </w:p>
        </w:tc>
      </w:tr>
    </w:tbl>
    <w:p w:rsidR="00A45F29" w:rsidRDefault="00A45F29" w:rsidP="007376E7">
      <w:pPr>
        <w:pStyle w:val="Heading4"/>
        <w:rPr>
          <w:w w:val="105"/>
        </w:rPr>
      </w:pPr>
      <w:bookmarkStart w:id="229" w:name="_bookmark87"/>
      <w:bookmarkEnd w:id="229"/>
    </w:p>
    <w:p w:rsidR="00A45F29" w:rsidRDefault="00A45F29">
      <w:pPr>
        <w:spacing w:after="160" w:line="259" w:lineRule="auto"/>
        <w:rPr>
          <w:rFonts w:ascii="Arial" w:hAnsi="Arial" w:cs="Arial"/>
          <w:b/>
          <w:w w:val="105"/>
          <w:sz w:val="20"/>
          <w:szCs w:val="20"/>
        </w:rPr>
      </w:pPr>
      <w:r>
        <w:rPr>
          <w:w w:val="105"/>
        </w:rPr>
        <w:br w:type="page"/>
      </w:r>
    </w:p>
    <w:p w:rsidR="00B14858" w:rsidRDefault="00B14858" w:rsidP="007376E7">
      <w:pPr>
        <w:pStyle w:val="Heading4"/>
        <w:rPr>
          <w:rFonts w:ascii="Calibri" w:eastAsia="Calibri" w:hAnsi="Calibri" w:cs="Calibri"/>
          <w:bCs/>
          <w:sz w:val="16"/>
          <w:szCs w:val="16"/>
        </w:rPr>
      </w:pPr>
      <w:bookmarkStart w:id="230" w:name="_Toc503436796"/>
      <w:r>
        <w:rPr>
          <w:w w:val="105"/>
        </w:rPr>
        <w:lastRenderedPageBreak/>
        <w:t>hisl_0052: Configuration Parameters &gt; Optimization &gt; Data</w:t>
      </w:r>
      <w:r>
        <w:rPr>
          <w:spacing w:val="19"/>
          <w:w w:val="105"/>
        </w:rPr>
        <w:t xml:space="preserve"> </w:t>
      </w:r>
      <w:r>
        <w:rPr>
          <w:w w:val="105"/>
        </w:rPr>
        <w:t>initialization</w:t>
      </w:r>
      <w:bookmarkEnd w:id="230"/>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B14858" w:rsidTr="00961980">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14858" w:rsidRPr="009420FE" w:rsidRDefault="00B14858" w:rsidP="00A45F29">
            <w:pPr>
              <w:pStyle w:val="TableParagraph"/>
              <w:spacing w:before="60"/>
              <w:rPr>
                <w:rFonts w:eastAsia="Calibri" w:cstheme="minorHAnsi"/>
                <w:sz w:val="20"/>
                <w:szCs w:val="20"/>
              </w:rPr>
            </w:pPr>
            <w:r w:rsidRPr="009420FE">
              <w:rPr>
                <w:rFonts w:cstheme="minorHAnsi"/>
                <w:b/>
                <w:sz w:val="20"/>
              </w:rPr>
              <w:t>ID:</w:t>
            </w:r>
            <w:r w:rsidRPr="009420FE">
              <w:rPr>
                <w:rFonts w:cstheme="minorHAnsi"/>
                <w:b/>
                <w:spacing w:val="-9"/>
                <w:sz w:val="20"/>
              </w:rPr>
              <w:t xml:space="preserve"> </w:t>
            </w:r>
            <w:r w:rsidRPr="009420FE">
              <w:rPr>
                <w:rFonts w:cstheme="minorHAnsi"/>
                <w:b/>
                <w:sz w:val="20"/>
              </w:rPr>
              <w:t>Title</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B14858" w:rsidRPr="009420FE" w:rsidRDefault="00B14858" w:rsidP="00A45F29">
            <w:pPr>
              <w:pStyle w:val="TableParagraph"/>
              <w:spacing w:before="60"/>
              <w:rPr>
                <w:rFonts w:eastAsia="Calibri" w:cstheme="minorHAnsi"/>
                <w:sz w:val="20"/>
                <w:szCs w:val="20"/>
              </w:rPr>
            </w:pPr>
            <w:r w:rsidRPr="009420FE">
              <w:rPr>
                <w:rFonts w:cstheme="minorHAnsi"/>
                <w:b/>
                <w:w w:val="105"/>
                <w:sz w:val="20"/>
              </w:rPr>
              <w:t>hisl_0052: Configuration Parameters &gt; Optimization &gt; Data</w:t>
            </w:r>
            <w:r w:rsidRPr="009420FE">
              <w:rPr>
                <w:rFonts w:cstheme="minorHAnsi"/>
                <w:b/>
                <w:spacing w:val="13"/>
                <w:w w:val="105"/>
                <w:sz w:val="20"/>
              </w:rPr>
              <w:t xml:space="preserve"> </w:t>
            </w:r>
            <w:r w:rsidRPr="009420FE">
              <w:rPr>
                <w:rFonts w:cstheme="minorHAnsi"/>
                <w:b/>
                <w:w w:val="105"/>
                <w:sz w:val="20"/>
              </w:rPr>
              <w:t>initialization</w:t>
            </w:r>
          </w:p>
        </w:tc>
      </w:tr>
      <w:tr w:rsidR="00B14858" w:rsidTr="00961980">
        <w:tc>
          <w:tcPr>
            <w:tcW w:w="1795" w:type="dxa"/>
            <w:vMerge w:val="restart"/>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05"/>
                <w:sz w:val="20"/>
              </w:rPr>
              <w:t>Description</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10"/>
                <w:sz w:val="20"/>
              </w:rPr>
              <w:t>To support complete definition of data and initialize internal and external data to zero, in the Configuration Parameters dialog box, on</w:t>
            </w:r>
            <w:r w:rsidRPr="009420FE">
              <w:rPr>
                <w:rFonts w:cstheme="minorHAnsi"/>
                <w:spacing w:val="-31"/>
                <w:w w:val="110"/>
                <w:sz w:val="20"/>
              </w:rPr>
              <w:t xml:space="preserve"> </w:t>
            </w:r>
            <w:r w:rsidRPr="009420FE">
              <w:rPr>
                <w:rFonts w:cstheme="minorHAnsi"/>
                <w:w w:val="110"/>
                <w:sz w:val="20"/>
              </w:rPr>
              <w:t xml:space="preserve">the </w:t>
            </w:r>
            <w:r w:rsidRPr="009420FE">
              <w:rPr>
                <w:rFonts w:cstheme="minorHAnsi"/>
                <w:b/>
                <w:w w:val="110"/>
                <w:sz w:val="20"/>
              </w:rPr>
              <w:t>Optimization</w:t>
            </w:r>
            <w:r w:rsidRPr="009420FE">
              <w:rPr>
                <w:rFonts w:cstheme="minorHAnsi"/>
                <w:b/>
                <w:spacing w:val="48"/>
                <w:w w:val="110"/>
                <w:sz w:val="20"/>
              </w:rPr>
              <w:t xml:space="preserve"> </w:t>
            </w:r>
            <w:r w:rsidRPr="009420FE">
              <w:rPr>
                <w:rFonts w:cstheme="minorHAnsi"/>
                <w:w w:val="110"/>
                <w:sz w:val="20"/>
              </w:rPr>
              <w:t>pane,</w:t>
            </w:r>
          </w:p>
        </w:tc>
      </w:tr>
      <w:tr w:rsidR="00B14858" w:rsidTr="0096198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B14858" w:rsidRPr="009420FE" w:rsidRDefault="00B14858" w:rsidP="00A45F29">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15"/>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15"/>
                <w:sz w:val="20"/>
              </w:rPr>
              <w:t>Clear</w:t>
            </w:r>
            <w:r w:rsidRPr="009420FE">
              <w:rPr>
                <w:rFonts w:cstheme="minorHAnsi"/>
                <w:spacing w:val="-17"/>
                <w:w w:val="115"/>
                <w:sz w:val="20"/>
              </w:rPr>
              <w:t xml:space="preserve"> </w:t>
            </w:r>
            <w:r w:rsidRPr="009420FE">
              <w:rPr>
                <w:rFonts w:cstheme="minorHAnsi"/>
                <w:b/>
                <w:w w:val="115"/>
                <w:sz w:val="20"/>
              </w:rPr>
              <w:t>Remove</w:t>
            </w:r>
            <w:r w:rsidRPr="009420FE">
              <w:rPr>
                <w:rFonts w:cstheme="minorHAnsi"/>
                <w:b/>
                <w:spacing w:val="-16"/>
                <w:w w:val="115"/>
                <w:sz w:val="20"/>
              </w:rPr>
              <w:t xml:space="preserve"> </w:t>
            </w:r>
            <w:r w:rsidRPr="009420FE">
              <w:rPr>
                <w:rFonts w:cstheme="minorHAnsi"/>
                <w:b/>
                <w:w w:val="115"/>
                <w:sz w:val="20"/>
              </w:rPr>
              <w:t>root</w:t>
            </w:r>
            <w:r w:rsidRPr="009420FE">
              <w:rPr>
                <w:rFonts w:cstheme="minorHAnsi"/>
                <w:b/>
                <w:spacing w:val="-16"/>
                <w:w w:val="115"/>
                <w:sz w:val="20"/>
              </w:rPr>
              <w:t xml:space="preserve"> </w:t>
            </w:r>
            <w:r w:rsidRPr="009420FE">
              <w:rPr>
                <w:rFonts w:cstheme="minorHAnsi"/>
                <w:b/>
                <w:w w:val="115"/>
                <w:sz w:val="20"/>
              </w:rPr>
              <w:t>level</w:t>
            </w:r>
            <w:r w:rsidRPr="009420FE">
              <w:rPr>
                <w:rFonts w:cstheme="minorHAnsi"/>
                <w:b/>
                <w:spacing w:val="-16"/>
                <w:w w:val="115"/>
                <w:sz w:val="20"/>
              </w:rPr>
              <w:t xml:space="preserve"> </w:t>
            </w:r>
            <w:r w:rsidRPr="009420FE">
              <w:rPr>
                <w:rFonts w:cstheme="minorHAnsi"/>
                <w:b/>
                <w:w w:val="115"/>
                <w:sz w:val="20"/>
              </w:rPr>
              <w:t>I/O</w:t>
            </w:r>
            <w:r w:rsidRPr="009420FE">
              <w:rPr>
                <w:rFonts w:cstheme="minorHAnsi"/>
                <w:b/>
                <w:spacing w:val="-16"/>
                <w:w w:val="115"/>
                <w:sz w:val="20"/>
              </w:rPr>
              <w:t xml:space="preserve"> </w:t>
            </w:r>
            <w:r w:rsidRPr="009420FE">
              <w:rPr>
                <w:rFonts w:cstheme="minorHAnsi"/>
                <w:b/>
                <w:w w:val="115"/>
                <w:sz w:val="20"/>
              </w:rPr>
              <w:t>zero</w:t>
            </w:r>
            <w:r w:rsidRPr="009420FE">
              <w:rPr>
                <w:rFonts w:cstheme="minorHAnsi"/>
                <w:b/>
                <w:spacing w:val="-16"/>
                <w:w w:val="115"/>
                <w:sz w:val="20"/>
              </w:rPr>
              <w:t xml:space="preserve"> </w:t>
            </w:r>
            <w:r w:rsidRPr="009420FE">
              <w:rPr>
                <w:rFonts w:cstheme="minorHAnsi"/>
                <w:b/>
                <w:w w:val="115"/>
                <w:sz w:val="20"/>
              </w:rPr>
              <w:t>initialization</w:t>
            </w:r>
            <w:r w:rsidRPr="009420FE">
              <w:rPr>
                <w:rFonts w:cstheme="minorHAnsi"/>
                <w:w w:val="115"/>
                <w:sz w:val="20"/>
              </w:rPr>
              <w:t>.</w:t>
            </w:r>
          </w:p>
        </w:tc>
      </w:tr>
      <w:tr w:rsidR="00B14858" w:rsidTr="00961980">
        <w:tc>
          <w:tcPr>
            <w:tcW w:w="1795" w:type="dxa"/>
            <w:vMerge/>
            <w:tcBorders>
              <w:left w:val="single" w:sz="4" w:space="0" w:color="000000"/>
              <w:bottom w:val="single" w:sz="4" w:space="0" w:color="000000"/>
              <w:right w:val="single" w:sz="4" w:space="0" w:color="auto"/>
            </w:tcBorders>
            <w:shd w:val="clear" w:color="auto" w:fill="F1F1F1"/>
            <w:tcMar>
              <w:left w:w="43" w:type="dxa"/>
              <w:bottom w:w="101" w:type="dxa"/>
              <w:right w:w="101" w:type="dxa"/>
            </w:tcMar>
          </w:tcPr>
          <w:p w:rsidR="00B14858" w:rsidRPr="009420FE" w:rsidRDefault="00B14858" w:rsidP="00A45F29">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18"/>
                <w:sz w:val="20"/>
              </w:rPr>
              <w:t>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15"/>
                <w:sz w:val="20"/>
              </w:rPr>
              <w:t>Clear</w:t>
            </w:r>
            <w:r w:rsidRPr="009420FE">
              <w:rPr>
                <w:rFonts w:cstheme="minorHAnsi"/>
                <w:spacing w:val="-9"/>
                <w:w w:val="115"/>
                <w:sz w:val="20"/>
              </w:rPr>
              <w:t xml:space="preserve"> </w:t>
            </w:r>
            <w:r w:rsidRPr="009420FE">
              <w:rPr>
                <w:rFonts w:cstheme="minorHAnsi"/>
                <w:b/>
                <w:w w:val="115"/>
                <w:sz w:val="20"/>
              </w:rPr>
              <w:t>Remove</w:t>
            </w:r>
            <w:r w:rsidRPr="009420FE">
              <w:rPr>
                <w:rFonts w:cstheme="minorHAnsi"/>
                <w:b/>
                <w:spacing w:val="-8"/>
                <w:w w:val="115"/>
                <w:sz w:val="20"/>
              </w:rPr>
              <w:t xml:space="preserve"> </w:t>
            </w:r>
            <w:r w:rsidRPr="009420FE">
              <w:rPr>
                <w:rFonts w:cstheme="minorHAnsi"/>
                <w:b/>
                <w:w w:val="115"/>
                <w:sz w:val="20"/>
              </w:rPr>
              <w:t>internal</w:t>
            </w:r>
            <w:r w:rsidRPr="009420FE">
              <w:rPr>
                <w:rFonts w:cstheme="minorHAnsi"/>
                <w:b/>
                <w:spacing w:val="-8"/>
                <w:w w:val="115"/>
                <w:sz w:val="20"/>
              </w:rPr>
              <w:t xml:space="preserve"> </w:t>
            </w:r>
            <w:r w:rsidRPr="009420FE">
              <w:rPr>
                <w:rFonts w:cstheme="minorHAnsi"/>
                <w:b/>
                <w:w w:val="115"/>
                <w:sz w:val="20"/>
              </w:rPr>
              <w:t>data</w:t>
            </w:r>
            <w:r w:rsidRPr="009420FE">
              <w:rPr>
                <w:rFonts w:cstheme="minorHAnsi"/>
                <w:b/>
                <w:spacing w:val="-8"/>
                <w:w w:val="115"/>
                <w:sz w:val="20"/>
              </w:rPr>
              <w:t xml:space="preserve"> </w:t>
            </w:r>
            <w:r w:rsidRPr="009420FE">
              <w:rPr>
                <w:rFonts w:cstheme="minorHAnsi"/>
                <w:b/>
                <w:w w:val="115"/>
                <w:sz w:val="20"/>
              </w:rPr>
              <w:t>zero</w:t>
            </w:r>
            <w:r w:rsidRPr="009420FE">
              <w:rPr>
                <w:rFonts w:cstheme="minorHAnsi"/>
                <w:b/>
                <w:spacing w:val="-8"/>
                <w:w w:val="115"/>
                <w:sz w:val="20"/>
              </w:rPr>
              <w:t xml:space="preserve"> </w:t>
            </w:r>
            <w:r w:rsidRPr="009420FE">
              <w:rPr>
                <w:rFonts w:cstheme="minorHAnsi"/>
                <w:b/>
                <w:w w:val="115"/>
                <w:sz w:val="20"/>
              </w:rPr>
              <w:t>initialization</w:t>
            </w:r>
            <w:r w:rsidRPr="009420FE">
              <w:rPr>
                <w:rFonts w:cstheme="minorHAnsi"/>
                <w:w w:val="115"/>
                <w:sz w:val="20"/>
              </w:rPr>
              <w:t>.</w:t>
            </w:r>
          </w:p>
        </w:tc>
      </w:tr>
      <w:tr w:rsidR="00B14858" w:rsidTr="0096198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10"/>
                <w:sz w:val="20"/>
              </w:rPr>
              <w:t>Note</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10"/>
                <w:sz w:val="20"/>
              </w:rPr>
              <w:t>Explicitly initialize all variables. If the run-time environment of the target system</w:t>
            </w:r>
            <w:r w:rsidRPr="009420FE">
              <w:rPr>
                <w:rFonts w:cstheme="minorHAnsi"/>
                <w:spacing w:val="-10"/>
                <w:w w:val="110"/>
                <w:sz w:val="20"/>
              </w:rPr>
              <w:t xml:space="preserve"> </w:t>
            </w:r>
            <w:r w:rsidRPr="009420FE">
              <w:rPr>
                <w:rFonts w:cstheme="minorHAnsi"/>
                <w:w w:val="110"/>
                <w:sz w:val="20"/>
              </w:rPr>
              <w:t>provides</w:t>
            </w:r>
            <w:r w:rsidRPr="009420FE">
              <w:rPr>
                <w:rFonts w:cstheme="minorHAnsi"/>
                <w:spacing w:val="-10"/>
                <w:w w:val="110"/>
                <w:sz w:val="20"/>
              </w:rPr>
              <w:t xml:space="preserve"> </w:t>
            </w:r>
            <w:r w:rsidRPr="009420FE">
              <w:rPr>
                <w:rFonts w:cstheme="minorHAnsi"/>
                <w:w w:val="110"/>
                <w:sz w:val="20"/>
              </w:rPr>
              <w:t>mechanisms</w:t>
            </w:r>
            <w:r w:rsidRPr="009420FE">
              <w:rPr>
                <w:rFonts w:cstheme="minorHAnsi"/>
                <w:spacing w:val="-10"/>
                <w:w w:val="110"/>
                <w:sz w:val="20"/>
              </w:rPr>
              <w:t xml:space="preserve"> </w:t>
            </w:r>
            <w:r w:rsidRPr="009420FE">
              <w:rPr>
                <w:rFonts w:cstheme="minorHAnsi"/>
                <w:w w:val="110"/>
                <w:sz w:val="20"/>
              </w:rPr>
              <w:t>to</w:t>
            </w:r>
            <w:r w:rsidRPr="009420FE">
              <w:rPr>
                <w:rFonts w:cstheme="minorHAnsi"/>
                <w:spacing w:val="-10"/>
                <w:w w:val="110"/>
                <w:sz w:val="20"/>
              </w:rPr>
              <w:t xml:space="preserve"> </w:t>
            </w:r>
            <w:r w:rsidRPr="009420FE">
              <w:rPr>
                <w:rFonts w:cstheme="minorHAnsi"/>
                <w:w w:val="110"/>
                <w:sz w:val="20"/>
              </w:rPr>
              <w:t>initialize</w:t>
            </w:r>
            <w:r w:rsidRPr="009420FE">
              <w:rPr>
                <w:rFonts w:cstheme="minorHAnsi"/>
                <w:spacing w:val="-10"/>
                <w:w w:val="110"/>
                <w:sz w:val="20"/>
              </w:rPr>
              <w:t xml:space="preserve"> </w:t>
            </w:r>
            <w:r w:rsidRPr="009420FE">
              <w:rPr>
                <w:rFonts w:cstheme="minorHAnsi"/>
                <w:w w:val="110"/>
                <w:sz w:val="20"/>
              </w:rPr>
              <w:t>all</w:t>
            </w:r>
            <w:r w:rsidRPr="009420FE">
              <w:rPr>
                <w:rFonts w:cstheme="minorHAnsi"/>
                <w:spacing w:val="-10"/>
                <w:w w:val="110"/>
                <w:sz w:val="20"/>
              </w:rPr>
              <w:t xml:space="preserve"> </w:t>
            </w:r>
            <w:r w:rsidRPr="009420FE">
              <w:rPr>
                <w:rFonts w:cstheme="minorHAnsi"/>
                <w:w w:val="110"/>
                <w:sz w:val="20"/>
              </w:rPr>
              <w:t>I/O</w:t>
            </w:r>
            <w:r w:rsidRPr="009420FE">
              <w:rPr>
                <w:rFonts w:cstheme="minorHAnsi"/>
                <w:spacing w:val="-10"/>
                <w:w w:val="110"/>
                <w:sz w:val="20"/>
              </w:rPr>
              <w:t xml:space="preserve"> </w:t>
            </w:r>
            <w:r w:rsidRPr="009420FE">
              <w:rPr>
                <w:rFonts w:cstheme="minorHAnsi"/>
                <w:w w:val="110"/>
                <w:sz w:val="20"/>
              </w:rPr>
              <w:t>and</w:t>
            </w:r>
            <w:r w:rsidRPr="009420FE">
              <w:rPr>
                <w:rFonts w:cstheme="minorHAnsi"/>
                <w:spacing w:val="-10"/>
                <w:w w:val="110"/>
                <w:sz w:val="20"/>
              </w:rPr>
              <w:t xml:space="preserve"> </w:t>
            </w:r>
            <w:r w:rsidRPr="009420FE">
              <w:rPr>
                <w:rFonts w:cstheme="minorHAnsi"/>
                <w:w w:val="110"/>
                <w:sz w:val="20"/>
              </w:rPr>
              <w:t>state</w:t>
            </w:r>
            <w:r w:rsidRPr="009420FE">
              <w:rPr>
                <w:rFonts w:cstheme="minorHAnsi"/>
                <w:spacing w:val="-10"/>
                <w:w w:val="110"/>
                <w:sz w:val="20"/>
              </w:rPr>
              <w:t xml:space="preserve"> </w:t>
            </w:r>
            <w:r w:rsidRPr="009420FE">
              <w:rPr>
                <w:rFonts w:cstheme="minorHAnsi"/>
                <w:w w:val="110"/>
                <w:sz w:val="20"/>
              </w:rPr>
              <w:t>variables,</w:t>
            </w:r>
            <w:r w:rsidRPr="009420FE">
              <w:rPr>
                <w:rFonts w:cstheme="minorHAnsi"/>
                <w:spacing w:val="-10"/>
                <w:w w:val="110"/>
                <w:sz w:val="20"/>
              </w:rPr>
              <w:t xml:space="preserve"> </w:t>
            </w:r>
            <w:r w:rsidRPr="009420FE">
              <w:rPr>
                <w:rFonts w:cstheme="minorHAnsi"/>
                <w:w w:val="110"/>
                <w:sz w:val="20"/>
              </w:rPr>
              <w:t>consider using the initialization of the target as an alternative to the suggested settings.</w:t>
            </w:r>
          </w:p>
        </w:tc>
      </w:tr>
      <w:tr w:rsidR="00B14858" w:rsidTr="0096198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10"/>
                <w:sz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20"/>
                <w:sz w:val="20"/>
              </w:rPr>
              <w:t>A, 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10"/>
                <w:sz w:val="20"/>
              </w:rPr>
              <w:t>Support</w:t>
            </w:r>
            <w:r w:rsidRPr="009420FE">
              <w:rPr>
                <w:rFonts w:cstheme="minorHAnsi"/>
                <w:spacing w:val="-9"/>
                <w:w w:val="110"/>
                <w:sz w:val="20"/>
              </w:rPr>
              <w:t xml:space="preserve"> </w:t>
            </w:r>
            <w:r w:rsidRPr="009420FE">
              <w:rPr>
                <w:rFonts w:cstheme="minorHAnsi"/>
                <w:w w:val="110"/>
                <w:sz w:val="20"/>
              </w:rPr>
              <w:t>fully</w:t>
            </w:r>
            <w:r w:rsidRPr="009420FE">
              <w:rPr>
                <w:rFonts w:cstheme="minorHAnsi"/>
                <w:spacing w:val="-9"/>
                <w:w w:val="110"/>
                <w:sz w:val="20"/>
              </w:rPr>
              <w:t xml:space="preserve"> </w:t>
            </w:r>
            <w:r w:rsidRPr="009420FE">
              <w:rPr>
                <w:rFonts w:cstheme="minorHAnsi"/>
                <w:w w:val="110"/>
                <w:sz w:val="20"/>
              </w:rPr>
              <w:t>defined</w:t>
            </w:r>
            <w:r w:rsidRPr="009420FE">
              <w:rPr>
                <w:rFonts w:cstheme="minorHAnsi"/>
                <w:spacing w:val="-9"/>
                <w:w w:val="110"/>
                <w:sz w:val="20"/>
              </w:rPr>
              <w:t xml:space="preserve"> </w:t>
            </w:r>
            <w:r w:rsidRPr="009420FE">
              <w:rPr>
                <w:rFonts w:cstheme="minorHAnsi"/>
                <w:w w:val="110"/>
                <w:sz w:val="20"/>
              </w:rPr>
              <w:t>data</w:t>
            </w:r>
            <w:r w:rsidRPr="009420FE">
              <w:rPr>
                <w:rFonts w:cstheme="minorHAnsi"/>
                <w:spacing w:val="-9"/>
                <w:w w:val="110"/>
                <w:sz w:val="20"/>
              </w:rPr>
              <w:t xml:space="preserve"> </w:t>
            </w:r>
            <w:r w:rsidRPr="009420FE">
              <w:rPr>
                <w:rFonts w:cstheme="minorHAnsi"/>
                <w:w w:val="110"/>
                <w:sz w:val="20"/>
              </w:rPr>
              <w:t>in</w:t>
            </w:r>
            <w:r w:rsidRPr="009420FE">
              <w:rPr>
                <w:rFonts w:cstheme="minorHAnsi"/>
                <w:spacing w:val="-9"/>
                <w:w w:val="110"/>
                <w:sz w:val="20"/>
              </w:rPr>
              <w:t xml:space="preserve"> </w:t>
            </w:r>
            <w:r w:rsidRPr="009420FE">
              <w:rPr>
                <w:rFonts w:cstheme="minorHAnsi"/>
                <w:w w:val="110"/>
                <w:sz w:val="20"/>
              </w:rPr>
              <w:t>generated</w:t>
            </w:r>
            <w:r w:rsidRPr="009420FE">
              <w:rPr>
                <w:rFonts w:cstheme="minorHAnsi"/>
                <w:spacing w:val="-9"/>
                <w:w w:val="110"/>
                <w:sz w:val="20"/>
              </w:rPr>
              <w:t xml:space="preserve"> </w:t>
            </w:r>
            <w:r w:rsidRPr="009420FE">
              <w:rPr>
                <w:rFonts w:cstheme="minorHAnsi"/>
                <w:w w:val="110"/>
                <w:sz w:val="20"/>
              </w:rPr>
              <w:t>code.</w:t>
            </w:r>
          </w:p>
        </w:tc>
      </w:tr>
      <w:tr w:rsidR="00B14858" w:rsidTr="0096198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10"/>
                <w:sz w:val="20"/>
              </w:rPr>
              <w:t>Model</w:t>
            </w:r>
            <w:r w:rsidRPr="009420FE">
              <w:rPr>
                <w:rFonts w:cstheme="minorHAnsi"/>
                <w:spacing w:val="-28"/>
                <w:w w:val="110"/>
                <w:sz w:val="20"/>
              </w:rPr>
              <w:t xml:space="preserve"> </w:t>
            </w:r>
            <w:r w:rsidRPr="009420FE">
              <w:rPr>
                <w:rFonts w:cstheme="minorHAnsi"/>
                <w:w w:val="110"/>
                <w:sz w:val="20"/>
              </w:rPr>
              <w:t>Advisor Checks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9420FE" w:rsidRPr="00E71344" w:rsidRDefault="009420FE" w:rsidP="00487E65">
            <w:pPr>
              <w:pStyle w:val="TableParagraph"/>
              <w:numPr>
                <w:ilvl w:val="0"/>
                <w:numId w:val="40"/>
              </w:numPr>
              <w:spacing w:before="60"/>
              <w:ind w:left="0" w:hanging="302"/>
              <w:rPr>
                <w:rFonts w:eastAsia="Cambria" w:cstheme="minorHAnsi"/>
                <w:sz w:val="20"/>
                <w:szCs w:val="20"/>
              </w:rPr>
            </w:pPr>
            <w:r w:rsidRPr="00E71344">
              <w:rPr>
                <w:rFonts w:cstheme="minorHAnsi"/>
                <w:b/>
                <w:w w:val="110"/>
                <w:sz w:val="20"/>
              </w:rPr>
              <w:t xml:space="preserve">By Task </w:t>
            </w:r>
            <w:r w:rsidRPr="00E71344">
              <w:rPr>
                <w:rFonts w:cstheme="minorHAnsi"/>
                <w:w w:val="110"/>
                <w:sz w:val="20"/>
              </w:rPr>
              <w:t xml:space="preserve">&gt; </w:t>
            </w:r>
            <w:r w:rsidRPr="00E71344">
              <w:rPr>
                <w:rFonts w:cstheme="minorHAnsi"/>
                <w:b/>
                <w:w w:val="110"/>
                <w:sz w:val="20"/>
              </w:rPr>
              <w:t xml:space="preserve">Modeling Standards for DO-178C/DO-331 </w:t>
            </w:r>
            <w:r w:rsidRPr="00E71344">
              <w:rPr>
                <w:rFonts w:cstheme="minorHAnsi"/>
                <w:w w:val="110"/>
                <w:sz w:val="20"/>
              </w:rPr>
              <w:t xml:space="preserve">&gt; </w:t>
            </w:r>
            <w:r w:rsidRPr="00AA449F">
              <w:rPr>
                <w:rFonts w:cstheme="minorHAnsi"/>
                <w:b/>
                <w:w w:val="110"/>
                <w:sz w:val="20"/>
              </w:rPr>
              <w:t xml:space="preserve">High-Integrity Systems </w:t>
            </w:r>
            <w:r w:rsidRPr="00DC76C8">
              <w:rPr>
                <w:rFonts w:cstheme="minorHAnsi"/>
                <w:w w:val="110"/>
                <w:sz w:val="20"/>
              </w:rPr>
              <w:t>&gt;</w:t>
            </w:r>
            <w:r w:rsidRPr="00AA449F">
              <w:rPr>
                <w:rFonts w:cstheme="minorHAnsi"/>
                <w:b/>
                <w:w w:val="110"/>
                <w:sz w:val="20"/>
              </w:rPr>
              <w:t xml:space="preserve"> Configuration</w:t>
            </w:r>
            <w:r w:rsidRPr="006E01C3">
              <w:rPr>
                <w:rFonts w:cstheme="minorHAnsi"/>
                <w:b/>
                <w:w w:val="110"/>
                <w:sz w:val="20"/>
              </w:rPr>
              <w:t xml:space="preserve"> </w:t>
            </w:r>
            <w:r w:rsidRPr="00E71344">
              <w:rPr>
                <w:rFonts w:cstheme="minorHAnsi"/>
                <w:w w:val="110"/>
                <w:sz w:val="20"/>
              </w:rPr>
              <w:t xml:space="preserve">&gt; </w:t>
            </w:r>
            <w:r w:rsidRPr="00E71344">
              <w:rPr>
                <w:rFonts w:cstheme="minorHAnsi"/>
                <w:b/>
                <w:w w:val="110"/>
                <w:sz w:val="20"/>
              </w:rPr>
              <w:t>Check safety-</w:t>
            </w:r>
            <w:r>
              <w:rPr>
                <w:rFonts w:cstheme="minorHAnsi"/>
                <w:b/>
                <w:w w:val="110"/>
                <w:sz w:val="20"/>
              </w:rPr>
              <w:t xml:space="preserve">related </w:t>
            </w:r>
            <w:r w:rsidRPr="00E71344">
              <w:rPr>
                <w:rFonts w:cstheme="minorHAnsi"/>
                <w:b/>
                <w:w w:val="110"/>
                <w:sz w:val="20"/>
              </w:rPr>
              <w:t>optimization</w:t>
            </w:r>
            <w:r w:rsidRPr="00E71344">
              <w:rPr>
                <w:rFonts w:cstheme="minorHAnsi"/>
                <w:b/>
                <w:spacing w:val="28"/>
                <w:w w:val="110"/>
                <w:sz w:val="20"/>
              </w:rPr>
              <w:t xml:space="preserve"> </w:t>
            </w:r>
            <w:r w:rsidRPr="00E71344">
              <w:rPr>
                <w:rFonts w:cstheme="minorHAnsi"/>
                <w:b/>
                <w:w w:val="110"/>
                <w:sz w:val="20"/>
              </w:rPr>
              <w:t>settings</w:t>
            </w:r>
          </w:p>
          <w:p w:rsidR="00B14858" w:rsidRPr="009420FE" w:rsidRDefault="009420FE" w:rsidP="00A45F29">
            <w:pPr>
              <w:pStyle w:val="TableParagraph"/>
              <w:spacing w:before="60"/>
              <w:rPr>
                <w:rFonts w:eastAsia="Cambria" w:cstheme="minorHAnsi"/>
                <w:sz w:val="20"/>
                <w:szCs w:val="20"/>
              </w:rPr>
            </w:pPr>
            <w:r w:rsidRPr="006E01C3">
              <w:rPr>
                <w:rFonts w:eastAsia="Cambria" w:cstheme="minorHAnsi"/>
                <w:w w:val="110"/>
                <w:sz w:val="20"/>
                <w:szCs w:val="20"/>
              </w:rPr>
              <w:t>For</w:t>
            </w:r>
            <w:r w:rsidRPr="006E01C3">
              <w:rPr>
                <w:rFonts w:eastAsia="Cambria" w:cstheme="minorHAnsi"/>
                <w:spacing w:val="-7"/>
                <w:w w:val="110"/>
                <w:sz w:val="20"/>
                <w:szCs w:val="20"/>
              </w:rPr>
              <w:t xml:space="preserve"> </w:t>
            </w:r>
            <w:r w:rsidRPr="00C23CDE">
              <w:rPr>
                <w:rFonts w:eastAsia="Cambria" w:cstheme="minorHAnsi"/>
                <w:w w:val="105"/>
                <w:sz w:val="20"/>
                <w:szCs w:val="20"/>
              </w:rPr>
              <w:t>DO-178C/DO-331</w:t>
            </w:r>
            <w:r w:rsidRPr="00833A70">
              <w:rPr>
                <w:rFonts w:eastAsia="Cambria" w:cstheme="minorHAnsi"/>
                <w:spacing w:val="-5"/>
                <w:w w:val="110"/>
                <w:sz w:val="20"/>
                <w:szCs w:val="20"/>
              </w:rPr>
              <w:t xml:space="preserve"> </w:t>
            </w:r>
            <w:r w:rsidRPr="006E01C3">
              <w:rPr>
                <w:rFonts w:eastAsia="Cambria" w:cstheme="minorHAnsi"/>
                <w:w w:val="110"/>
                <w:sz w:val="20"/>
                <w:szCs w:val="20"/>
              </w:rPr>
              <w:t>check</w:t>
            </w:r>
            <w:r w:rsidRPr="006E01C3">
              <w:rPr>
                <w:rFonts w:eastAsia="Cambria" w:cstheme="minorHAnsi"/>
                <w:spacing w:val="-7"/>
                <w:w w:val="110"/>
                <w:sz w:val="20"/>
                <w:szCs w:val="20"/>
              </w:rPr>
              <w:t xml:space="preserve"> </w:t>
            </w:r>
            <w:r w:rsidRPr="006E01C3">
              <w:rPr>
                <w:rFonts w:eastAsia="Cambria" w:cstheme="minorHAnsi"/>
                <w:w w:val="110"/>
                <w:sz w:val="20"/>
                <w:szCs w:val="20"/>
              </w:rPr>
              <w:t>details,</w:t>
            </w:r>
            <w:r w:rsidRPr="006E01C3">
              <w:rPr>
                <w:rFonts w:eastAsia="Cambria" w:cstheme="minorHAnsi"/>
                <w:spacing w:val="-7"/>
                <w:w w:val="110"/>
                <w:sz w:val="20"/>
                <w:szCs w:val="20"/>
              </w:rPr>
              <w:t xml:space="preserve"> </w:t>
            </w:r>
            <w:r w:rsidRPr="006E01C3">
              <w:rPr>
                <w:rFonts w:eastAsia="Cambria" w:cstheme="minorHAnsi"/>
                <w:w w:val="110"/>
                <w:sz w:val="20"/>
                <w:szCs w:val="20"/>
              </w:rPr>
              <w:t>see</w:t>
            </w:r>
            <w:r w:rsidRPr="006E01C3">
              <w:rPr>
                <w:rFonts w:eastAsia="Cambria" w:cstheme="minorHAnsi"/>
                <w:spacing w:val="-7"/>
                <w:w w:val="110"/>
                <w:sz w:val="20"/>
                <w:szCs w:val="20"/>
              </w:rPr>
              <w:t xml:space="preserve"> </w:t>
            </w:r>
            <w:r w:rsidRPr="006E01C3">
              <w:rPr>
                <w:rFonts w:eastAsia="Cambria" w:cstheme="minorHAnsi"/>
                <w:w w:val="110"/>
                <w:sz w:val="20"/>
                <w:szCs w:val="20"/>
              </w:rPr>
              <w:t>“Check</w:t>
            </w:r>
            <w:r w:rsidRPr="006E01C3">
              <w:rPr>
                <w:rFonts w:eastAsia="Cambria" w:cstheme="minorHAnsi"/>
                <w:spacing w:val="-7"/>
                <w:w w:val="110"/>
                <w:sz w:val="20"/>
                <w:szCs w:val="20"/>
              </w:rPr>
              <w:t xml:space="preserve"> </w:t>
            </w:r>
            <w:r w:rsidRPr="006E01C3">
              <w:rPr>
                <w:rFonts w:eastAsia="Cambria" w:cstheme="minorHAnsi"/>
                <w:w w:val="110"/>
                <w:sz w:val="20"/>
                <w:szCs w:val="20"/>
              </w:rPr>
              <w:t>safety-related</w:t>
            </w:r>
            <w:r w:rsidRPr="006E01C3">
              <w:rPr>
                <w:rFonts w:eastAsia="Cambria" w:cstheme="minorHAnsi"/>
                <w:spacing w:val="-7"/>
                <w:w w:val="110"/>
                <w:sz w:val="20"/>
                <w:szCs w:val="20"/>
              </w:rPr>
              <w:t xml:space="preserve"> </w:t>
            </w:r>
            <w:r w:rsidRPr="006E01C3">
              <w:rPr>
                <w:rFonts w:eastAsia="Cambria" w:cstheme="minorHAnsi"/>
                <w:w w:val="110"/>
                <w:sz w:val="20"/>
                <w:szCs w:val="20"/>
              </w:rPr>
              <w:t>optimization</w:t>
            </w:r>
            <w:r w:rsidRPr="006E01C3">
              <w:rPr>
                <w:rFonts w:eastAsia="Cambria" w:cstheme="minorHAnsi"/>
                <w:spacing w:val="-7"/>
                <w:w w:val="110"/>
                <w:sz w:val="20"/>
                <w:szCs w:val="20"/>
              </w:rPr>
              <w:t xml:space="preserve"> </w:t>
            </w:r>
            <w:r w:rsidRPr="006E01C3">
              <w:rPr>
                <w:rFonts w:eastAsia="Cambria" w:cstheme="minorHAnsi"/>
                <w:w w:val="110"/>
                <w:sz w:val="20"/>
                <w:szCs w:val="20"/>
              </w:rPr>
              <w:t>settings”.</w:t>
            </w:r>
          </w:p>
        </w:tc>
      </w:tr>
      <w:tr w:rsidR="00B14858" w:rsidTr="0096198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05"/>
                <w:sz w:val="20"/>
              </w:rPr>
              <w:t>References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9420FE" w:rsidRDefault="00B14858" w:rsidP="00487E65">
            <w:pPr>
              <w:pStyle w:val="TableParagraph"/>
              <w:numPr>
                <w:ilvl w:val="0"/>
                <w:numId w:val="40"/>
              </w:numPr>
              <w:tabs>
                <w:tab w:val="left" w:pos="340"/>
              </w:tabs>
              <w:spacing w:before="60"/>
              <w:ind w:left="230" w:hanging="230"/>
              <w:rPr>
                <w:rFonts w:eastAsia="Cambria" w:cstheme="minorHAnsi"/>
                <w:sz w:val="20"/>
                <w:szCs w:val="20"/>
              </w:rPr>
            </w:pPr>
            <w:r w:rsidRPr="009420FE">
              <w:rPr>
                <w:rFonts w:eastAsia="Cambria" w:cstheme="minorHAnsi"/>
                <w:w w:val="110"/>
                <w:sz w:val="20"/>
                <w:szCs w:val="20"/>
              </w:rPr>
              <w:t>DO-331,</w:t>
            </w:r>
            <w:r w:rsidRPr="009420FE">
              <w:rPr>
                <w:rFonts w:eastAsia="Cambria" w:cstheme="minorHAnsi"/>
                <w:spacing w:val="-9"/>
                <w:w w:val="110"/>
                <w:sz w:val="20"/>
                <w:szCs w:val="20"/>
              </w:rPr>
              <w:t xml:space="preserve"> </w:t>
            </w:r>
            <w:r w:rsidRPr="009420FE">
              <w:rPr>
                <w:rFonts w:eastAsia="Cambria" w:cstheme="minorHAnsi"/>
                <w:w w:val="110"/>
                <w:sz w:val="20"/>
                <w:szCs w:val="20"/>
              </w:rPr>
              <w:t>Section</w:t>
            </w:r>
            <w:r w:rsidRPr="009420FE">
              <w:rPr>
                <w:rFonts w:eastAsia="Cambria" w:cstheme="minorHAnsi"/>
                <w:spacing w:val="-9"/>
                <w:w w:val="110"/>
                <w:sz w:val="20"/>
                <w:szCs w:val="20"/>
              </w:rPr>
              <w:t xml:space="preserve"> </w:t>
            </w:r>
            <w:r w:rsidRPr="009420FE">
              <w:rPr>
                <w:rFonts w:eastAsia="Cambria" w:cstheme="minorHAnsi"/>
                <w:w w:val="110"/>
                <w:sz w:val="20"/>
                <w:szCs w:val="20"/>
              </w:rPr>
              <w:t>MB.6.3.3.b</w:t>
            </w:r>
            <w:r w:rsidRPr="009420FE">
              <w:rPr>
                <w:rFonts w:eastAsia="Cambria" w:cstheme="minorHAnsi"/>
                <w:spacing w:val="-9"/>
                <w:w w:val="110"/>
                <w:sz w:val="20"/>
                <w:szCs w:val="20"/>
              </w:rPr>
              <w:t xml:space="preserve"> </w:t>
            </w:r>
            <w:r w:rsidRPr="009420FE">
              <w:rPr>
                <w:rFonts w:eastAsia="Cambria" w:cstheme="minorHAnsi"/>
                <w:w w:val="110"/>
                <w:sz w:val="20"/>
                <w:szCs w:val="20"/>
              </w:rPr>
              <w:t>'Software</w:t>
            </w:r>
            <w:r w:rsidRPr="009420FE">
              <w:rPr>
                <w:rFonts w:eastAsia="Cambria" w:cstheme="minorHAnsi"/>
                <w:spacing w:val="-9"/>
                <w:w w:val="110"/>
                <w:sz w:val="20"/>
                <w:szCs w:val="20"/>
              </w:rPr>
              <w:t xml:space="preserve"> </w:t>
            </w:r>
            <w:r w:rsidRPr="009420FE">
              <w:rPr>
                <w:rFonts w:eastAsia="Cambria" w:cstheme="minorHAnsi"/>
                <w:w w:val="110"/>
                <w:sz w:val="20"/>
                <w:szCs w:val="20"/>
              </w:rPr>
              <w:t>architecture</w:t>
            </w:r>
            <w:r w:rsidRPr="009420FE">
              <w:rPr>
                <w:rFonts w:eastAsia="Cambria" w:cstheme="minorHAnsi"/>
                <w:spacing w:val="-9"/>
                <w:w w:val="110"/>
                <w:sz w:val="20"/>
                <w:szCs w:val="20"/>
              </w:rPr>
              <w:t xml:space="preserve"> </w:t>
            </w:r>
            <w:r w:rsidRPr="009420FE">
              <w:rPr>
                <w:rFonts w:eastAsia="Cambria" w:cstheme="minorHAnsi"/>
                <w:w w:val="110"/>
                <w:sz w:val="20"/>
                <w:szCs w:val="20"/>
              </w:rPr>
              <w:t>is</w:t>
            </w:r>
            <w:r w:rsidRPr="009420FE">
              <w:rPr>
                <w:rFonts w:eastAsia="Cambria" w:cstheme="minorHAnsi"/>
                <w:spacing w:val="-9"/>
                <w:w w:val="110"/>
                <w:sz w:val="20"/>
                <w:szCs w:val="20"/>
              </w:rPr>
              <w:t xml:space="preserve"> </w:t>
            </w:r>
            <w:r w:rsidRPr="009420FE">
              <w:rPr>
                <w:rFonts w:eastAsia="Cambria" w:cstheme="minorHAnsi"/>
                <w:w w:val="110"/>
                <w:sz w:val="20"/>
                <w:szCs w:val="20"/>
              </w:rPr>
              <w:t>consistent</w:t>
            </w:r>
            <w:r w:rsidR="00883494" w:rsidRPr="009420FE">
              <w:rPr>
                <w:rFonts w:eastAsia="Cambria" w:cstheme="minorHAnsi"/>
                <w:w w:val="110"/>
                <w:sz w:val="20"/>
                <w:szCs w:val="20"/>
              </w:rPr>
              <w:t>'</w:t>
            </w:r>
          </w:p>
        </w:tc>
      </w:tr>
      <w:tr w:rsidR="00B14858" w:rsidTr="0096198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10"/>
                <w:sz w:val="20"/>
              </w:rPr>
              <w:t>See Also</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9420FE" w:rsidRDefault="00B14858" w:rsidP="00487E65">
            <w:pPr>
              <w:pStyle w:val="TableParagraph"/>
              <w:numPr>
                <w:ilvl w:val="0"/>
                <w:numId w:val="40"/>
              </w:numPr>
              <w:spacing w:before="60"/>
              <w:ind w:left="230" w:hanging="230"/>
              <w:rPr>
                <w:rFonts w:eastAsia="Cambria" w:cstheme="minorHAnsi"/>
                <w:sz w:val="20"/>
                <w:szCs w:val="20"/>
              </w:rPr>
            </w:pPr>
            <w:r w:rsidRPr="009420FE">
              <w:rPr>
                <w:rFonts w:cstheme="minorHAnsi"/>
                <w:w w:val="110"/>
                <w:sz w:val="20"/>
              </w:rPr>
              <w:t>Information</w:t>
            </w:r>
            <w:r w:rsidRPr="009420FE">
              <w:rPr>
                <w:rFonts w:cstheme="minorHAnsi"/>
                <w:spacing w:val="-12"/>
                <w:w w:val="110"/>
                <w:sz w:val="20"/>
              </w:rPr>
              <w:t xml:space="preserve"> </w:t>
            </w:r>
            <w:r w:rsidRPr="009420FE">
              <w:rPr>
                <w:rFonts w:cstheme="minorHAnsi"/>
                <w:w w:val="110"/>
                <w:sz w:val="20"/>
              </w:rPr>
              <w:t>about</w:t>
            </w:r>
            <w:r w:rsidRPr="009420FE">
              <w:rPr>
                <w:rFonts w:cstheme="minorHAnsi"/>
                <w:spacing w:val="-12"/>
                <w:w w:val="110"/>
                <w:sz w:val="20"/>
              </w:rPr>
              <w:t xml:space="preserve"> </w:t>
            </w:r>
            <w:r w:rsidRPr="009420FE">
              <w:rPr>
                <w:rFonts w:cstheme="minorHAnsi"/>
                <w:w w:val="110"/>
                <w:sz w:val="20"/>
              </w:rPr>
              <w:t>the</w:t>
            </w:r>
            <w:r w:rsidRPr="009420FE">
              <w:rPr>
                <w:rFonts w:cstheme="minorHAnsi"/>
                <w:spacing w:val="-12"/>
                <w:w w:val="110"/>
                <w:sz w:val="20"/>
              </w:rPr>
              <w:t xml:space="preserve"> </w:t>
            </w:r>
            <w:r w:rsidRPr="009420FE">
              <w:rPr>
                <w:rFonts w:cstheme="minorHAnsi"/>
                <w:w w:val="110"/>
                <w:sz w:val="20"/>
              </w:rPr>
              <w:t>following</w:t>
            </w:r>
            <w:r w:rsidRPr="009420FE">
              <w:rPr>
                <w:rFonts w:cstheme="minorHAnsi"/>
                <w:spacing w:val="-12"/>
                <w:w w:val="110"/>
                <w:sz w:val="20"/>
              </w:rPr>
              <w:t xml:space="preserve"> </w:t>
            </w:r>
            <w:r w:rsidRPr="009420FE">
              <w:rPr>
                <w:rFonts w:cstheme="minorHAnsi"/>
                <w:w w:val="110"/>
                <w:sz w:val="20"/>
              </w:rPr>
              <w:t>parameters</w:t>
            </w:r>
            <w:r w:rsidRPr="009420FE">
              <w:rPr>
                <w:rFonts w:cstheme="minorHAnsi"/>
                <w:spacing w:val="-12"/>
                <w:w w:val="110"/>
                <w:sz w:val="20"/>
              </w:rPr>
              <w:t xml:space="preserve"> </w:t>
            </w:r>
            <w:r w:rsidRPr="009420FE">
              <w:rPr>
                <w:rFonts w:cstheme="minorHAnsi"/>
                <w:w w:val="110"/>
                <w:sz w:val="20"/>
              </w:rPr>
              <w:t>in</w:t>
            </w:r>
            <w:r w:rsidRPr="009420FE">
              <w:rPr>
                <w:rFonts w:cstheme="minorHAnsi"/>
                <w:spacing w:val="-12"/>
                <w:w w:val="110"/>
                <w:sz w:val="20"/>
              </w:rPr>
              <w:t xml:space="preserve"> </w:t>
            </w:r>
            <w:r w:rsidRPr="009420FE">
              <w:rPr>
                <w:rFonts w:cstheme="minorHAnsi"/>
                <w:w w:val="110"/>
                <w:sz w:val="20"/>
              </w:rPr>
              <w:t>the</w:t>
            </w:r>
            <w:r w:rsidRPr="009420FE">
              <w:rPr>
                <w:rFonts w:cstheme="minorHAnsi"/>
                <w:spacing w:val="-12"/>
                <w:w w:val="110"/>
                <w:sz w:val="20"/>
              </w:rPr>
              <w:t xml:space="preserve"> </w:t>
            </w:r>
            <w:r w:rsidRPr="009420FE">
              <w:rPr>
                <w:rFonts w:cstheme="minorHAnsi"/>
                <w:w w:val="110"/>
                <w:sz w:val="20"/>
              </w:rPr>
              <w:t>Simulink</w:t>
            </w:r>
            <w:r w:rsidRPr="009420FE">
              <w:rPr>
                <w:rFonts w:cstheme="minorHAnsi"/>
                <w:spacing w:val="-12"/>
                <w:w w:val="110"/>
                <w:sz w:val="20"/>
              </w:rPr>
              <w:t xml:space="preserve"> </w:t>
            </w:r>
            <w:r w:rsidRPr="009420FE">
              <w:rPr>
                <w:rFonts w:cstheme="minorHAnsi"/>
                <w:w w:val="110"/>
                <w:sz w:val="20"/>
              </w:rPr>
              <w:t>documentation:</w:t>
            </w:r>
          </w:p>
          <w:p w:rsidR="00B14858" w:rsidRPr="009420FE" w:rsidRDefault="00B14858" w:rsidP="00487E65">
            <w:pPr>
              <w:pStyle w:val="TableParagraph"/>
              <w:numPr>
                <w:ilvl w:val="0"/>
                <w:numId w:val="40"/>
              </w:numPr>
              <w:tabs>
                <w:tab w:val="left" w:pos="340"/>
              </w:tabs>
              <w:spacing w:before="60"/>
              <w:ind w:left="230" w:hanging="230"/>
              <w:rPr>
                <w:rFonts w:eastAsia="Cambria" w:cstheme="minorHAnsi"/>
                <w:sz w:val="20"/>
                <w:szCs w:val="20"/>
              </w:rPr>
            </w:pPr>
            <w:r w:rsidRPr="009420FE">
              <w:rPr>
                <w:rFonts w:eastAsia="Cambria" w:cstheme="minorHAnsi"/>
                <w:w w:val="105"/>
                <w:sz w:val="20"/>
                <w:szCs w:val="20"/>
              </w:rPr>
              <w:t>“Remove root level I/O zero initialization”</w:t>
            </w:r>
          </w:p>
          <w:p w:rsidR="00B14858" w:rsidRPr="009420FE" w:rsidRDefault="00B14858" w:rsidP="00487E65">
            <w:pPr>
              <w:pStyle w:val="TableParagraph"/>
              <w:numPr>
                <w:ilvl w:val="0"/>
                <w:numId w:val="40"/>
              </w:numPr>
              <w:tabs>
                <w:tab w:val="left" w:pos="340"/>
              </w:tabs>
              <w:spacing w:before="60"/>
              <w:ind w:left="230" w:hanging="230"/>
              <w:rPr>
                <w:rFonts w:eastAsia="Cambria" w:cstheme="minorHAnsi"/>
                <w:sz w:val="20"/>
                <w:szCs w:val="20"/>
              </w:rPr>
            </w:pPr>
            <w:r w:rsidRPr="009420FE">
              <w:rPr>
                <w:rFonts w:eastAsia="Cambria" w:cstheme="minorHAnsi"/>
                <w:w w:val="110"/>
                <w:sz w:val="20"/>
                <w:szCs w:val="20"/>
              </w:rPr>
              <w:t>“Remove</w:t>
            </w:r>
            <w:r w:rsidRPr="009420FE">
              <w:rPr>
                <w:rFonts w:eastAsia="Cambria" w:cstheme="minorHAnsi"/>
                <w:spacing w:val="-10"/>
                <w:w w:val="110"/>
                <w:sz w:val="20"/>
                <w:szCs w:val="20"/>
              </w:rPr>
              <w:t xml:space="preserve"> </w:t>
            </w:r>
            <w:r w:rsidRPr="009420FE">
              <w:rPr>
                <w:rFonts w:eastAsia="Cambria" w:cstheme="minorHAnsi"/>
                <w:w w:val="110"/>
                <w:sz w:val="20"/>
                <w:szCs w:val="20"/>
              </w:rPr>
              <w:t>internal</w:t>
            </w:r>
            <w:r w:rsidRPr="009420FE">
              <w:rPr>
                <w:rFonts w:eastAsia="Cambria" w:cstheme="minorHAnsi"/>
                <w:spacing w:val="-10"/>
                <w:w w:val="110"/>
                <w:sz w:val="20"/>
                <w:szCs w:val="20"/>
              </w:rPr>
              <w:t xml:space="preserve"> </w:t>
            </w:r>
            <w:r w:rsidRPr="009420FE">
              <w:rPr>
                <w:rFonts w:eastAsia="Cambria" w:cstheme="minorHAnsi"/>
                <w:w w:val="110"/>
                <w:sz w:val="20"/>
                <w:szCs w:val="20"/>
              </w:rPr>
              <w:t>data</w:t>
            </w:r>
            <w:r w:rsidRPr="009420FE">
              <w:rPr>
                <w:rFonts w:eastAsia="Cambria" w:cstheme="minorHAnsi"/>
                <w:spacing w:val="-10"/>
                <w:w w:val="110"/>
                <w:sz w:val="20"/>
                <w:szCs w:val="20"/>
              </w:rPr>
              <w:t xml:space="preserve"> </w:t>
            </w:r>
            <w:r w:rsidRPr="009420FE">
              <w:rPr>
                <w:rFonts w:eastAsia="Cambria" w:cstheme="minorHAnsi"/>
                <w:w w:val="110"/>
                <w:sz w:val="20"/>
                <w:szCs w:val="20"/>
              </w:rPr>
              <w:t>zero</w:t>
            </w:r>
            <w:r w:rsidRPr="009420FE">
              <w:rPr>
                <w:rFonts w:eastAsia="Cambria" w:cstheme="minorHAnsi"/>
                <w:spacing w:val="-10"/>
                <w:w w:val="110"/>
                <w:sz w:val="20"/>
                <w:szCs w:val="20"/>
              </w:rPr>
              <w:t xml:space="preserve"> </w:t>
            </w:r>
            <w:r w:rsidRPr="009420FE">
              <w:rPr>
                <w:rFonts w:eastAsia="Cambria" w:cstheme="minorHAnsi"/>
                <w:w w:val="110"/>
                <w:sz w:val="20"/>
                <w:szCs w:val="20"/>
              </w:rPr>
              <w:t>initialization”</w:t>
            </w:r>
          </w:p>
        </w:tc>
      </w:tr>
      <w:tr w:rsidR="00B14858" w:rsidTr="0096198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B14858" w:rsidRPr="009420FE" w:rsidRDefault="00B14858" w:rsidP="00A45F29">
            <w:pPr>
              <w:pStyle w:val="TableParagraph"/>
              <w:spacing w:before="60"/>
              <w:rPr>
                <w:rFonts w:eastAsia="Cambria" w:cstheme="minorHAnsi"/>
                <w:sz w:val="20"/>
                <w:szCs w:val="20"/>
              </w:rPr>
            </w:pPr>
            <w:r w:rsidRPr="009420FE">
              <w:rPr>
                <w:rFonts w:cstheme="minorHAnsi"/>
                <w:w w:val="115"/>
                <w:sz w:val="20"/>
              </w:rPr>
              <w:t>Last</w:t>
            </w:r>
            <w:r w:rsidRPr="009420FE">
              <w:rPr>
                <w:rFonts w:cstheme="minorHAnsi"/>
                <w:spacing w:val="-22"/>
                <w:w w:val="115"/>
                <w:sz w:val="20"/>
              </w:rPr>
              <w:t xml:space="preserve"> </w:t>
            </w:r>
            <w:r w:rsidRPr="009420FE">
              <w:rPr>
                <w:rFonts w:cstheme="minorHAnsi"/>
                <w:w w:val="115"/>
                <w:sz w:val="20"/>
              </w:rPr>
              <w:t>Changed</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9420FE" w:rsidRDefault="009420FE" w:rsidP="00A45F29">
            <w:pPr>
              <w:pStyle w:val="TableParagraph"/>
              <w:spacing w:before="60"/>
              <w:rPr>
                <w:rFonts w:eastAsia="Cambria" w:cstheme="minorHAnsi"/>
                <w:sz w:val="20"/>
                <w:szCs w:val="20"/>
              </w:rPr>
            </w:pPr>
            <w:r w:rsidRPr="009420FE">
              <w:rPr>
                <w:rFonts w:cstheme="minorHAnsi"/>
                <w:w w:val="105"/>
                <w:sz w:val="20"/>
              </w:rPr>
              <w:t>R2017</w:t>
            </w:r>
            <w:r w:rsidR="00B14858" w:rsidRPr="009420FE">
              <w:rPr>
                <w:rFonts w:cstheme="minorHAnsi"/>
                <w:w w:val="105"/>
                <w:sz w:val="20"/>
              </w:rPr>
              <w:t>b</w:t>
            </w:r>
          </w:p>
        </w:tc>
      </w:tr>
    </w:tbl>
    <w:p w:rsidR="00A45F29" w:rsidRDefault="00A45F29" w:rsidP="007376E7">
      <w:pPr>
        <w:pStyle w:val="Heading4"/>
        <w:rPr>
          <w:w w:val="105"/>
        </w:rPr>
      </w:pPr>
      <w:bookmarkStart w:id="231" w:name="_bookmark88"/>
      <w:bookmarkEnd w:id="231"/>
    </w:p>
    <w:p w:rsidR="00A45F29" w:rsidRDefault="00A45F29">
      <w:pPr>
        <w:spacing w:after="160" w:line="259" w:lineRule="auto"/>
        <w:rPr>
          <w:rFonts w:ascii="Arial" w:hAnsi="Arial" w:cs="Arial"/>
          <w:b/>
          <w:w w:val="105"/>
          <w:sz w:val="20"/>
          <w:szCs w:val="20"/>
        </w:rPr>
      </w:pPr>
      <w:r>
        <w:rPr>
          <w:w w:val="105"/>
        </w:rPr>
        <w:br w:type="page"/>
      </w:r>
    </w:p>
    <w:p w:rsidR="00B14858" w:rsidRDefault="00B14858" w:rsidP="007376E7">
      <w:pPr>
        <w:pStyle w:val="Heading4"/>
        <w:rPr>
          <w:rFonts w:ascii="Calibri" w:eastAsia="Calibri" w:hAnsi="Calibri" w:cs="Calibri"/>
          <w:bCs/>
          <w:sz w:val="17"/>
          <w:szCs w:val="17"/>
        </w:rPr>
      </w:pPr>
      <w:bookmarkStart w:id="232" w:name="_Toc503436797"/>
      <w:r>
        <w:rPr>
          <w:w w:val="105"/>
        </w:rPr>
        <w:lastRenderedPageBreak/>
        <w:t>hisl_0053: Configuration Paramet</w:t>
      </w:r>
      <w:r w:rsidR="007679EC">
        <w:rPr>
          <w:w w:val="105"/>
        </w:rPr>
        <w:t xml:space="preserve">ers &gt; Optimization &gt; Remove code from floating-point to integer conversions that wraps out-of-range </w:t>
      </w:r>
      <w:r>
        <w:rPr>
          <w:w w:val="105"/>
        </w:rPr>
        <w:t>values</w:t>
      </w:r>
      <w:bookmarkEnd w:id="232"/>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B14858" w:rsidTr="00961980">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14858" w:rsidRPr="004815CE" w:rsidRDefault="00B14858" w:rsidP="00961980">
            <w:pPr>
              <w:pStyle w:val="TableParagraph"/>
              <w:spacing w:before="60"/>
              <w:rPr>
                <w:rFonts w:eastAsia="Calibri" w:cstheme="minorHAnsi"/>
                <w:sz w:val="20"/>
                <w:szCs w:val="20"/>
              </w:rPr>
            </w:pPr>
            <w:r w:rsidRPr="004815CE">
              <w:rPr>
                <w:rFonts w:cstheme="minorHAnsi"/>
                <w:b/>
                <w:sz w:val="20"/>
              </w:rPr>
              <w:t>ID:</w:t>
            </w:r>
            <w:r w:rsidRPr="004815CE">
              <w:rPr>
                <w:rFonts w:cstheme="minorHAnsi"/>
                <w:b/>
                <w:spacing w:val="-9"/>
                <w:sz w:val="20"/>
              </w:rPr>
              <w:t xml:space="preserve"> </w:t>
            </w:r>
            <w:r w:rsidRPr="004815CE">
              <w:rPr>
                <w:rFonts w:cstheme="minorHAnsi"/>
                <w:b/>
                <w:sz w:val="20"/>
              </w:rPr>
              <w:t>Title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14858" w:rsidRPr="004815CE" w:rsidRDefault="00B14858" w:rsidP="00961980">
            <w:pPr>
              <w:pStyle w:val="TableParagraph"/>
              <w:spacing w:before="60"/>
              <w:rPr>
                <w:rFonts w:eastAsia="Calibri" w:cstheme="minorHAnsi"/>
                <w:sz w:val="20"/>
                <w:szCs w:val="20"/>
              </w:rPr>
            </w:pPr>
            <w:r w:rsidRPr="004815CE">
              <w:rPr>
                <w:rFonts w:cstheme="minorHAnsi"/>
                <w:b/>
                <w:w w:val="105"/>
                <w:sz w:val="20"/>
              </w:rPr>
              <w:t>hisl_0053: Configuration Parameters &gt; Optimization &gt; Remove code from</w:t>
            </w:r>
            <w:r w:rsidRPr="004815CE">
              <w:rPr>
                <w:rFonts w:cstheme="minorHAnsi"/>
                <w:b/>
                <w:spacing w:val="-15"/>
                <w:w w:val="105"/>
                <w:sz w:val="20"/>
              </w:rPr>
              <w:t xml:space="preserve"> </w:t>
            </w:r>
            <w:r w:rsidRPr="004815CE">
              <w:rPr>
                <w:rFonts w:cstheme="minorHAnsi"/>
                <w:b/>
                <w:w w:val="105"/>
                <w:sz w:val="20"/>
              </w:rPr>
              <w:t>floating- point</w:t>
            </w:r>
            <w:r w:rsidRPr="004815CE">
              <w:rPr>
                <w:rFonts w:cstheme="minorHAnsi"/>
                <w:b/>
                <w:spacing w:val="-14"/>
                <w:w w:val="105"/>
                <w:sz w:val="20"/>
              </w:rPr>
              <w:t xml:space="preserve"> </w:t>
            </w:r>
            <w:r w:rsidRPr="004815CE">
              <w:rPr>
                <w:rFonts w:cstheme="minorHAnsi"/>
                <w:b/>
                <w:w w:val="105"/>
                <w:sz w:val="20"/>
              </w:rPr>
              <w:t>to</w:t>
            </w:r>
            <w:r w:rsidRPr="004815CE">
              <w:rPr>
                <w:rFonts w:cstheme="minorHAnsi"/>
                <w:b/>
                <w:spacing w:val="-14"/>
                <w:w w:val="105"/>
                <w:sz w:val="20"/>
              </w:rPr>
              <w:t xml:space="preserve"> </w:t>
            </w:r>
            <w:r w:rsidRPr="004815CE">
              <w:rPr>
                <w:rFonts w:cstheme="minorHAnsi"/>
                <w:b/>
                <w:w w:val="105"/>
                <w:sz w:val="20"/>
              </w:rPr>
              <w:t>integer</w:t>
            </w:r>
            <w:r w:rsidRPr="004815CE">
              <w:rPr>
                <w:rFonts w:cstheme="minorHAnsi"/>
                <w:b/>
                <w:spacing w:val="-14"/>
                <w:w w:val="105"/>
                <w:sz w:val="20"/>
              </w:rPr>
              <w:t xml:space="preserve"> </w:t>
            </w:r>
            <w:r w:rsidRPr="004815CE">
              <w:rPr>
                <w:rFonts w:cstheme="minorHAnsi"/>
                <w:b/>
                <w:w w:val="105"/>
                <w:sz w:val="20"/>
              </w:rPr>
              <w:t>conversions</w:t>
            </w:r>
            <w:r w:rsidRPr="004815CE">
              <w:rPr>
                <w:rFonts w:cstheme="minorHAnsi"/>
                <w:b/>
                <w:spacing w:val="-14"/>
                <w:w w:val="105"/>
                <w:sz w:val="20"/>
              </w:rPr>
              <w:t xml:space="preserve"> </w:t>
            </w:r>
            <w:r w:rsidRPr="004815CE">
              <w:rPr>
                <w:rFonts w:cstheme="minorHAnsi"/>
                <w:b/>
                <w:w w:val="105"/>
                <w:sz w:val="20"/>
              </w:rPr>
              <w:t>that</w:t>
            </w:r>
            <w:r w:rsidRPr="004815CE">
              <w:rPr>
                <w:rFonts w:cstheme="minorHAnsi"/>
                <w:b/>
                <w:spacing w:val="-14"/>
                <w:w w:val="105"/>
                <w:sz w:val="20"/>
              </w:rPr>
              <w:t xml:space="preserve"> </w:t>
            </w:r>
            <w:r w:rsidRPr="004815CE">
              <w:rPr>
                <w:rFonts w:cstheme="minorHAnsi"/>
                <w:b/>
                <w:w w:val="105"/>
                <w:sz w:val="20"/>
              </w:rPr>
              <w:t>wraps</w:t>
            </w:r>
            <w:r w:rsidRPr="004815CE">
              <w:rPr>
                <w:rFonts w:cstheme="minorHAnsi"/>
                <w:b/>
                <w:spacing w:val="-14"/>
                <w:w w:val="105"/>
                <w:sz w:val="20"/>
              </w:rPr>
              <w:t xml:space="preserve"> </w:t>
            </w:r>
            <w:r w:rsidRPr="004815CE">
              <w:rPr>
                <w:rFonts w:cstheme="minorHAnsi"/>
                <w:b/>
                <w:w w:val="105"/>
                <w:sz w:val="20"/>
              </w:rPr>
              <w:t>out-of-range</w:t>
            </w:r>
            <w:r w:rsidRPr="004815CE">
              <w:rPr>
                <w:rFonts w:cstheme="minorHAnsi"/>
                <w:b/>
                <w:spacing w:val="-14"/>
                <w:w w:val="105"/>
                <w:sz w:val="20"/>
              </w:rPr>
              <w:t xml:space="preserve"> </w:t>
            </w:r>
            <w:r w:rsidRPr="004815CE">
              <w:rPr>
                <w:rFonts w:cstheme="minorHAnsi"/>
                <w:b/>
                <w:w w:val="105"/>
                <w:sz w:val="20"/>
              </w:rPr>
              <w:t>values</w:t>
            </w:r>
          </w:p>
        </w:tc>
      </w:tr>
      <w:tr w:rsidR="00B14858" w:rsidTr="00961980">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cstheme="minorHAnsi"/>
                <w:w w:val="105"/>
                <w:sz w:val="20"/>
              </w:rPr>
              <w:t>Description</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cstheme="minorHAnsi"/>
                <w:w w:val="110"/>
                <w:sz w:val="20"/>
              </w:rPr>
              <w:t>To</w:t>
            </w:r>
            <w:r w:rsidRPr="004815CE">
              <w:rPr>
                <w:rFonts w:cstheme="minorHAnsi"/>
                <w:spacing w:val="-9"/>
                <w:w w:val="110"/>
                <w:sz w:val="20"/>
              </w:rPr>
              <w:t xml:space="preserve"> </w:t>
            </w:r>
            <w:r w:rsidRPr="004815CE">
              <w:rPr>
                <w:rFonts w:cstheme="minorHAnsi"/>
                <w:w w:val="110"/>
                <w:sz w:val="20"/>
              </w:rPr>
              <w:t>support</w:t>
            </w:r>
            <w:r w:rsidRPr="004815CE">
              <w:rPr>
                <w:rFonts w:cstheme="minorHAnsi"/>
                <w:spacing w:val="-9"/>
                <w:w w:val="110"/>
                <w:sz w:val="20"/>
              </w:rPr>
              <w:t xml:space="preserve"> </w:t>
            </w:r>
            <w:r w:rsidRPr="004815CE">
              <w:rPr>
                <w:rFonts w:cstheme="minorHAnsi"/>
                <w:w w:val="110"/>
                <w:sz w:val="20"/>
              </w:rPr>
              <w:t>verifiable</w:t>
            </w:r>
            <w:r w:rsidRPr="004815CE">
              <w:rPr>
                <w:rFonts w:cstheme="minorHAnsi"/>
                <w:spacing w:val="-9"/>
                <w:w w:val="110"/>
                <w:sz w:val="20"/>
              </w:rPr>
              <w:t xml:space="preserve"> </w:t>
            </w:r>
            <w:r w:rsidRPr="004815CE">
              <w:rPr>
                <w:rFonts w:cstheme="minorHAnsi"/>
                <w:w w:val="110"/>
                <w:sz w:val="20"/>
              </w:rPr>
              <w:t>code,</w:t>
            </w:r>
            <w:r w:rsidRPr="004815CE">
              <w:rPr>
                <w:rFonts w:cstheme="minorHAnsi"/>
                <w:spacing w:val="-9"/>
                <w:w w:val="110"/>
                <w:sz w:val="20"/>
              </w:rPr>
              <w:t xml:space="preserve"> </w:t>
            </w:r>
            <w:r w:rsidRPr="004815CE">
              <w:rPr>
                <w:rFonts w:cstheme="minorHAnsi"/>
                <w:w w:val="110"/>
                <w:sz w:val="20"/>
              </w:rPr>
              <w:t>In</w:t>
            </w:r>
            <w:r w:rsidRPr="004815CE">
              <w:rPr>
                <w:rFonts w:cstheme="minorHAnsi"/>
                <w:spacing w:val="-9"/>
                <w:w w:val="110"/>
                <w:sz w:val="20"/>
              </w:rPr>
              <w:t xml:space="preserve"> </w:t>
            </w:r>
            <w:r w:rsidRPr="004815CE">
              <w:rPr>
                <w:rFonts w:cstheme="minorHAnsi"/>
                <w:w w:val="110"/>
                <w:sz w:val="20"/>
              </w:rPr>
              <w:t>the</w:t>
            </w:r>
            <w:r w:rsidRPr="004815CE">
              <w:rPr>
                <w:rFonts w:cstheme="minorHAnsi"/>
                <w:spacing w:val="-9"/>
                <w:w w:val="110"/>
                <w:sz w:val="20"/>
              </w:rPr>
              <w:t xml:space="preserve"> </w:t>
            </w:r>
            <w:r w:rsidRPr="004815CE">
              <w:rPr>
                <w:rFonts w:cstheme="minorHAnsi"/>
                <w:w w:val="110"/>
                <w:sz w:val="20"/>
              </w:rPr>
              <w:t>Configuration</w:t>
            </w:r>
            <w:r w:rsidRPr="004815CE">
              <w:rPr>
                <w:rFonts w:cstheme="minorHAnsi"/>
                <w:spacing w:val="-9"/>
                <w:w w:val="110"/>
                <w:sz w:val="20"/>
              </w:rPr>
              <w:t xml:space="preserve"> </w:t>
            </w:r>
            <w:r w:rsidRPr="004815CE">
              <w:rPr>
                <w:rFonts w:cstheme="minorHAnsi"/>
                <w:w w:val="110"/>
                <w:sz w:val="20"/>
              </w:rPr>
              <w:t>Parameters</w:t>
            </w:r>
            <w:r w:rsidRPr="004815CE">
              <w:rPr>
                <w:rFonts w:cstheme="minorHAnsi"/>
                <w:spacing w:val="-9"/>
                <w:w w:val="110"/>
                <w:sz w:val="20"/>
              </w:rPr>
              <w:t xml:space="preserve"> </w:t>
            </w:r>
            <w:r w:rsidRPr="004815CE">
              <w:rPr>
                <w:rFonts w:cstheme="minorHAnsi"/>
                <w:w w:val="110"/>
                <w:sz w:val="20"/>
              </w:rPr>
              <w:t>dialog</w:t>
            </w:r>
            <w:r w:rsidRPr="004815CE">
              <w:rPr>
                <w:rFonts w:cstheme="minorHAnsi"/>
                <w:spacing w:val="-9"/>
                <w:w w:val="110"/>
                <w:sz w:val="20"/>
              </w:rPr>
              <w:t xml:space="preserve"> </w:t>
            </w:r>
            <w:r w:rsidRPr="004815CE">
              <w:rPr>
                <w:rFonts w:cstheme="minorHAnsi"/>
                <w:w w:val="110"/>
                <w:sz w:val="20"/>
              </w:rPr>
              <w:t>box,</w:t>
            </w:r>
            <w:r w:rsidRPr="004815CE">
              <w:rPr>
                <w:rFonts w:cstheme="minorHAnsi"/>
                <w:spacing w:val="-9"/>
                <w:w w:val="110"/>
                <w:sz w:val="20"/>
              </w:rPr>
              <w:t xml:space="preserve"> </w:t>
            </w:r>
            <w:r w:rsidR="004815CE">
              <w:rPr>
                <w:rFonts w:cstheme="minorHAnsi"/>
                <w:w w:val="110"/>
                <w:sz w:val="20"/>
              </w:rPr>
              <w:t xml:space="preserve">on the </w:t>
            </w:r>
            <w:r w:rsidRPr="004815CE">
              <w:rPr>
                <w:rFonts w:cstheme="minorHAnsi"/>
                <w:b/>
                <w:w w:val="110"/>
                <w:sz w:val="20"/>
              </w:rPr>
              <w:t>Optimization</w:t>
            </w:r>
            <w:r w:rsidRPr="004815CE">
              <w:rPr>
                <w:rFonts w:cstheme="minorHAnsi"/>
                <w:b/>
                <w:spacing w:val="2"/>
                <w:w w:val="110"/>
                <w:sz w:val="20"/>
              </w:rPr>
              <w:t xml:space="preserve"> </w:t>
            </w:r>
            <w:r w:rsidRPr="004815CE">
              <w:rPr>
                <w:rFonts w:cstheme="minorHAnsi"/>
                <w:w w:val="110"/>
                <w:sz w:val="20"/>
              </w:rPr>
              <w:t>pane,</w:t>
            </w:r>
          </w:p>
        </w:tc>
      </w:tr>
      <w:tr w:rsidR="00B14858" w:rsidTr="00961980">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cstheme="minorHAnsi"/>
                <w:w w:val="115"/>
                <w:sz w:val="20"/>
              </w:rPr>
              <w:t>A</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cstheme="minorHAnsi"/>
                <w:w w:val="110"/>
                <w:sz w:val="20"/>
              </w:rPr>
              <w:t xml:space="preserve">Consider selecting </w:t>
            </w:r>
            <w:r w:rsidRPr="004815CE">
              <w:rPr>
                <w:rFonts w:cstheme="minorHAnsi"/>
                <w:b/>
                <w:w w:val="110"/>
                <w:sz w:val="20"/>
              </w:rPr>
              <w:t>Remove code from floating-point to integer conve</w:t>
            </w:r>
            <w:r w:rsidR="009B46EE" w:rsidRPr="004815CE">
              <w:rPr>
                <w:rFonts w:cstheme="minorHAnsi"/>
                <w:b/>
                <w:w w:val="110"/>
                <w:sz w:val="20"/>
              </w:rPr>
              <w:t xml:space="preserve">rsions that wraps out-of-range </w:t>
            </w:r>
            <w:r w:rsidRPr="004815CE">
              <w:rPr>
                <w:rFonts w:cstheme="minorHAnsi"/>
                <w:b/>
                <w:w w:val="110"/>
                <w:sz w:val="20"/>
              </w:rPr>
              <w:t>values</w:t>
            </w:r>
            <w:r w:rsidRPr="004815CE">
              <w:rPr>
                <w:rFonts w:cstheme="minorHAnsi"/>
                <w:w w:val="110"/>
                <w:sz w:val="20"/>
              </w:rPr>
              <w:t>.</w:t>
            </w:r>
          </w:p>
        </w:tc>
      </w:tr>
      <w:tr w:rsidR="00B14858" w:rsidTr="0096198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cstheme="minorHAnsi"/>
                <w:w w:val="110"/>
                <w:sz w:val="20"/>
              </w:rPr>
              <w:t>Notes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cstheme="minorHAnsi"/>
                <w:w w:val="110"/>
                <w:sz w:val="20"/>
              </w:rPr>
              <w:t>Avoid</w:t>
            </w:r>
            <w:r w:rsidRPr="004815CE">
              <w:rPr>
                <w:rFonts w:cstheme="minorHAnsi"/>
                <w:spacing w:val="-18"/>
                <w:w w:val="110"/>
                <w:sz w:val="20"/>
              </w:rPr>
              <w:t xml:space="preserve"> </w:t>
            </w:r>
            <w:r w:rsidRPr="004815CE">
              <w:rPr>
                <w:rFonts w:cstheme="minorHAnsi"/>
                <w:w w:val="110"/>
                <w:sz w:val="20"/>
              </w:rPr>
              <w:t>overflows</w:t>
            </w:r>
            <w:r w:rsidRPr="004815CE">
              <w:rPr>
                <w:rFonts w:cstheme="minorHAnsi"/>
                <w:spacing w:val="-18"/>
                <w:w w:val="110"/>
                <w:sz w:val="20"/>
              </w:rPr>
              <w:t xml:space="preserve"> </w:t>
            </w:r>
            <w:r w:rsidRPr="004815CE">
              <w:rPr>
                <w:rFonts w:cstheme="minorHAnsi"/>
                <w:w w:val="110"/>
                <w:sz w:val="20"/>
              </w:rPr>
              <w:t>as</w:t>
            </w:r>
            <w:r w:rsidRPr="004815CE">
              <w:rPr>
                <w:rFonts w:cstheme="minorHAnsi"/>
                <w:spacing w:val="-18"/>
                <w:w w:val="110"/>
                <w:sz w:val="20"/>
              </w:rPr>
              <w:t xml:space="preserve"> </w:t>
            </w:r>
            <w:r w:rsidRPr="004815CE">
              <w:rPr>
                <w:rFonts w:cstheme="minorHAnsi"/>
                <w:w w:val="110"/>
                <w:sz w:val="20"/>
              </w:rPr>
              <w:t>opposed</w:t>
            </w:r>
            <w:r w:rsidRPr="004815CE">
              <w:rPr>
                <w:rFonts w:cstheme="minorHAnsi"/>
                <w:spacing w:val="-18"/>
                <w:w w:val="110"/>
                <w:sz w:val="20"/>
              </w:rPr>
              <w:t xml:space="preserve"> </w:t>
            </w:r>
            <w:r w:rsidRPr="004815CE">
              <w:rPr>
                <w:rFonts w:cstheme="minorHAnsi"/>
                <w:w w:val="110"/>
                <w:sz w:val="20"/>
              </w:rPr>
              <w:t>to</w:t>
            </w:r>
            <w:r w:rsidRPr="004815CE">
              <w:rPr>
                <w:rFonts w:cstheme="minorHAnsi"/>
                <w:spacing w:val="-18"/>
                <w:w w:val="110"/>
                <w:sz w:val="20"/>
              </w:rPr>
              <w:t xml:space="preserve"> </w:t>
            </w:r>
            <w:r w:rsidRPr="004815CE">
              <w:rPr>
                <w:rFonts w:cstheme="minorHAnsi"/>
                <w:w w:val="110"/>
                <w:sz w:val="20"/>
              </w:rPr>
              <w:t>handling</w:t>
            </w:r>
            <w:r w:rsidRPr="004815CE">
              <w:rPr>
                <w:rFonts w:cstheme="minorHAnsi"/>
                <w:spacing w:val="-18"/>
                <w:w w:val="110"/>
                <w:sz w:val="20"/>
              </w:rPr>
              <w:t xml:space="preserve"> </w:t>
            </w:r>
            <w:r w:rsidRPr="004815CE">
              <w:rPr>
                <w:rFonts w:cstheme="minorHAnsi"/>
                <w:w w:val="110"/>
                <w:sz w:val="20"/>
              </w:rPr>
              <w:t>them</w:t>
            </w:r>
            <w:r w:rsidRPr="004815CE">
              <w:rPr>
                <w:rFonts w:cstheme="minorHAnsi"/>
                <w:spacing w:val="-18"/>
                <w:w w:val="110"/>
                <w:sz w:val="20"/>
              </w:rPr>
              <w:t xml:space="preserve"> </w:t>
            </w:r>
            <w:r w:rsidRPr="004815CE">
              <w:rPr>
                <w:rFonts w:cstheme="minorHAnsi"/>
                <w:w w:val="110"/>
                <w:sz w:val="20"/>
              </w:rPr>
              <w:t>with</w:t>
            </w:r>
            <w:r w:rsidRPr="004815CE">
              <w:rPr>
                <w:rFonts w:cstheme="minorHAnsi"/>
                <w:spacing w:val="-18"/>
                <w:w w:val="110"/>
                <w:sz w:val="20"/>
              </w:rPr>
              <w:t xml:space="preserve"> </w:t>
            </w:r>
            <w:r w:rsidRPr="004815CE">
              <w:rPr>
                <w:rFonts w:cstheme="minorHAnsi"/>
                <w:w w:val="110"/>
                <w:sz w:val="20"/>
              </w:rPr>
              <w:t>wrapper</w:t>
            </w:r>
            <w:r w:rsidRPr="004815CE">
              <w:rPr>
                <w:rFonts w:cstheme="minorHAnsi"/>
                <w:spacing w:val="-18"/>
                <w:w w:val="110"/>
                <w:sz w:val="20"/>
              </w:rPr>
              <w:t xml:space="preserve"> </w:t>
            </w:r>
            <w:r w:rsidRPr="004815CE">
              <w:rPr>
                <w:rFonts w:cstheme="minorHAnsi"/>
                <w:w w:val="110"/>
                <w:sz w:val="20"/>
              </w:rPr>
              <w:t>code.</w:t>
            </w:r>
            <w:r w:rsidRPr="004815CE">
              <w:rPr>
                <w:rFonts w:cstheme="minorHAnsi"/>
                <w:spacing w:val="-18"/>
                <w:w w:val="110"/>
                <w:sz w:val="20"/>
              </w:rPr>
              <w:t xml:space="preserve"> </w:t>
            </w:r>
            <w:r w:rsidRPr="004815CE">
              <w:rPr>
                <w:rFonts w:cstheme="minorHAnsi"/>
                <w:w w:val="110"/>
                <w:sz w:val="20"/>
              </w:rPr>
              <w:t>For</w:t>
            </w:r>
            <w:r w:rsidRPr="004815CE">
              <w:rPr>
                <w:rFonts w:cstheme="minorHAnsi"/>
                <w:spacing w:val="-18"/>
                <w:w w:val="110"/>
                <w:sz w:val="20"/>
              </w:rPr>
              <w:t xml:space="preserve"> </w:t>
            </w:r>
            <w:r w:rsidRPr="004815CE">
              <w:rPr>
                <w:rFonts w:cstheme="minorHAnsi"/>
                <w:w w:val="110"/>
                <w:sz w:val="20"/>
              </w:rPr>
              <w:t xml:space="preserve">blocks that have the parameter </w:t>
            </w:r>
            <w:r w:rsidRPr="004815CE">
              <w:rPr>
                <w:rFonts w:cstheme="minorHAnsi"/>
                <w:b/>
                <w:w w:val="110"/>
                <w:sz w:val="20"/>
              </w:rPr>
              <w:t xml:space="preserve">Saturate on overflow </w:t>
            </w:r>
            <w:r w:rsidRPr="004815CE">
              <w:rPr>
                <w:rFonts w:cstheme="minorHAnsi"/>
                <w:w w:val="110"/>
                <w:sz w:val="20"/>
              </w:rPr>
              <w:t xml:space="preserve">cleared, clearing </w:t>
            </w:r>
            <w:r w:rsidRPr="004815CE">
              <w:rPr>
                <w:rFonts w:cstheme="minorHAnsi"/>
                <w:b/>
                <w:w w:val="110"/>
                <w:sz w:val="20"/>
              </w:rPr>
              <w:t>Remove code from floating-point to integer conversions that wraps out-of</w:t>
            </w:r>
            <w:r w:rsidR="004815CE">
              <w:rPr>
                <w:rFonts w:cstheme="minorHAnsi"/>
                <w:b/>
                <w:w w:val="110"/>
                <w:sz w:val="20"/>
              </w:rPr>
              <w:t>-</w:t>
            </w:r>
            <w:r w:rsidRPr="004815CE">
              <w:rPr>
                <w:rFonts w:cstheme="minorHAnsi"/>
                <w:b/>
                <w:w w:val="110"/>
                <w:sz w:val="20"/>
              </w:rPr>
              <w:t xml:space="preserve">range values </w:t>
            </w:r>
            <w:r w:rsidRPr="004815CE">
              <w:rPr>
                <w:rFonts w:cstheme="minorHAnsi"/>
                <w:w w:val="110"/>
                <w:sz w:val="20"/>
              </w:rPr>
              <w:t>might add code that wraps out of range values, resulting in unreachable</w:t>
            </w:r>
            <w:r w:rsidRPr="004815CE">
              <w:rPr>
                <w:rFonts w:cstheme="minorHAnsi"/>
                <w:spacing w:val="-13"/>
                <w:w w:val="110"/>
                <w:sz w:val="20"/>
              </w:rPr>
              <w:t xml:space="preserve"> </w:t>
            </w:r>
            <w:r w:rsidRPr="004815CE">
              <w:rPr>
                <w:rFonts w:cstheme="minorHAnsi"/>
                <w:w w:val="110"/>
                <w:sz w:val="20"/>
              </w:rPr>
              <w:t>code</w:t>
            </w:r>
            <w:r w:rsidRPr="004815CE">
              <w:rPr>
                <w:rFonts w:cstheme="minorHAnsi"/>
                <w:spacing w:val="-13"/>
                <w:w w:val="110"/>
                <w:sz w:val="20"/>
              </w:rPr>
              <w:t xml:space="preserve"> </w:t>
            </w:r>
            <w:r w:rsidRPr="004815CE">
              <w:rPr>
                <w:rFonts w:cstheme="minorHAnsi"/>
                <w:w w:val="110"/>
                <w:sz w:val="20"/>
              </w:rPr>
              <w:t>that</w:t>
            </w:r>
            <w:r w:rsidRPr="004815CE">
              <w:rPr>
                <w:rFonts w:cstheme="minorHAnsi"/>
                <w:spacing w:val="-13"/>
                <w:w w:val="110"/>
                <w:sz w:val="20"/>
              </w:rPr>
              <w:t xml:space="preserve"> </w:t>
            </w:r>
            <w:r w:rsidRPr="004815CE">
              <w:rPr>
                <w:rFonts w:cstheme="minorHAnsi"/>
                <w:w w:val="110"/>
                <w:sz w:val="20"/>
              </w:rPr>
              <w:t>cannot</w:t>
            </w:r>
            <w:r w:rsidRPr="004815CE">
              <w:rPr>
                <w:rFonts w:cstheme="minorHAnsi"/>
                <w:spacing w:val="-13"/>
                <w:w w:val="110"/>
                <w:sz w:val="20"/>
              </w:rPr>
              <w:t xml:space="preserve"> </w:t>
            </w:r>
            <w:r w:rsidRPr="004815CE">
              <w:rPr>
                <w:rFonts w:cstheme="minorHAnsi"/>
                <w:w w:val="110"/>
                <w:sz w:val="20"/>
              </w:rPr>
              <w:t>be</w:t>
            </w:r>
            <w:r w:rsidRPr="004815CE">
              <w:rPr>
                <w:rFonts w:cstheme="minorHAnsi"/>
                <w:spacing w:val="-13"/>
                <w:w w:val="110"/>
                <w:sz w:val="20"/>
              </w:rPr>
              <w:t xml:space="preserve"> </w:t>
            </w:r>
            <w:r w:rsidRPr="004815CE">
              <w:rPr>
                <w:rFonts w:cstheme="minorHAnsi"/>
                <w:w w:val="110"/>
                <w:sz w:val="20"/>
              </w:rPr>
              <w:t>tested.</w:t>
            </w:r>
          </w:p>
        </w:tc>
      </w:tr>
      <w:tr w:rsidR="00B14858" w:rsidTr="0096198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cstheme="minorHAnsi"/>
                <w:w w:val="110"/>
                <w:sz w:val="20"/>
              </w:rPr>
              <w:t>Rationale</w:t>
            </w: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cstheme="minorHAnsi"/>
                <w:w w:val="115"/>
                <w:sz w:val="20"/>
              </w:rPr>
              <w:t>A</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cstheme="minorHAnsi"/>
                <w:w w:val="105"/>
                <w:sz w:val="20"/>
              </w:rPr>
              <w:t xml:space="preserve">Support </w:t>
            </w:r>
            <w:r w:rsidR="006465C4" w:rsidRPr="004815CE">
              <w:rPr>
                <w:rFonts w:cstheme="minorHAnsi"/>
                <w:w w:val="105"/>
                <w:sz w:val="20"/>
              </w:rPr>
              <w:t xml:space="preserve">generation of code that can be </w:t>
            </w:r>
            <w:r w:rsidRPr="004815CE">
              <w:rPr>
                <w:rFonts w:cstheme="minorHAnsi"/>
                <w:w w:val="105"/>
                <w:sz w:val="20"/>
              </w:rPr>
              <w:t>verified.</w:t>
            </w:r>
          </w:p>
        </w:tc>
      </w:tr>
      <w:tr w:rsidR="00B14858" w:rsidTr="0096198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cstheme="minorHAnsi"/>
                <w:w w:val="110"/>
                <w:sz w:val="20"/>
              </w:rPr>
              <w:t>Model</w:t>
            </w:r>
            <w:r w:rsidRPr="004815CE">
              <w:rPr>
                <w:rFonts w:cstheme="minorHAnsi"/>
                <w:spacing w:val="-28"/>
                <w:w w:val="110"/>
                <w:sz w:val="20"/>
              </w:rPr>
              <w:t xml:space="preserve"> </w:t>
            </w:r>
            <w:r w:rsidRPr="004815CE">
              <w:rPr>
                <w:rFonts w:cstheme="minorHAnsi"/>
                <w:w w:val="110"/>
                <w:sz w:val="20"/>
              </w:rPr>
              <w:t>Advisor Checks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4815CE" w:rsidRPr="00E71344" w:rsidRDefault="004815CE" w:rsidP="00487E65">
            <w:pPr>
              <w:pStyle w:val="TableParagraph"/>
              <w:numPr>
                <w:ilvl w:val="0"/>
                <w:numId w:val="40"/>
              </w:numPr>
              <w:spacing w:before="60"/>
              <w:ind w:left="0" w:hanging="302"/>
              <w:rPr>
                <w:rFonts w:eastAsia="Cambria" w:cstheme="minorHAnsi"/>
                <w:sz w:val="20"/>
                <w:szCs w:val="20"/>
              </w:rPr>
            </w:pPr>
            <w:r w:rsidRPr="00E71344">
              <w:rPr>
                <w:rFonts w:cstheme="minorHAnsi"/>
                <w:b/>
                <w:w w:val="110"/>
                <w:sz w:val="20"/>
              </w:rPr>
              <w:t xml:space="preserve">By Task </w:t>
            </w:r>
            <w:r w:rsidRPr="00E71344">
              <w:rPr>
                <w:rFonts w:cstheme="minorHAnsi"/>
                <w:w w:val="110"/>
                <w:sz w:val="20"/>
              </w:rPr>
              <w:t xml:space="preserve">&gt; </w:t>
            </w:r>
            <w:r w:rsidRPr="00E71344">
              <w:rPr>
                <w:rFonts w:cstheme="minorHAnsi"/>
                <w:b/>
                <w:w w:val="110"/>
                <w:sz w:val="20"/>
              </w:rPr>
              <w:t xml:space="preserve">Modeling Standards for DO-178C/DO-331 </w:t>
            </w:r>
            <w:r w:rsidRPr="00E71344">
              <w:rPr>
                <w:rFonts w:cstheme="minorHAnsi"/>
                <w:w w:val="110"/>
                <w:sz w:val="20"/>
              </w:rPr>
              <w:t xml:space="preserve">&gt; </w:t>
            </w:r>
            <w:r w:rsidRPr="00AA449F">
              <w:rPr>
                <w:rFonts w:cstheme="minorHAnsi"/>
                <w:b/>
                <w:w w:val="110"/>
                <w:sz w:val="20"/>
              </w:rPr>
              <w:t xml:space="preserve">High-Integrity Systems </w:t>
            </w:r>
            <w:r w:rsidRPr="00DC76C8">
              <w:rPr>
                <w:rFonts w:cstheme="minorHAnsi"/>
                <w:w w:val="110"/>
                <w:sz w:val="20"/>
              </w:rPr>
              <w:t>&gt;</w:t>
            </w:r>
            <w:r w:rsidRPr="00AA449F">
              <w:rPr>
                <w:rFonts w:cstheme="minorHAnsi"/>
                <w:b/>
                <w:w w:val="110"/>
                <w:sz w:val="20"/>
              </w:rPr>
              <w:t xml:space="preserve"> Configuration</w:t>
            </w:r>
            <w:r w:rsidRPr="006E01C3">
              <w:rPr>
                <w:rFonts w:cstheme="minorHAnsi"/>
                <w:b/>
                <w:w w:val="110"/>
                <w:sz w:val="20"/>
              </w:rPr>
              <w:t xml:space="preserve"> </w:t>
            </w:r>
            <w:r w:rsidRPr="00E71344">
              <w:rPr>
                <w:rFonts w:cstheme="minorHAnsi"/>
                <w:w w:val="110"/>
                <w:sz w:val="20"/>
              </w:rPr>
              <w:t xml:space="preserve">&gt; </w:t>
            </w:r>
            <w:r w:rsidRPr="00E71344">
              <w:rPr>
                <w:rFonts w:cstheme="minorHAnsi"/>
                <w:b/>
                <w:w w:val="110"/>
                <w:sz w:val="20"/>
              </w:rPr>
              <w:t>Check safety-</w:t>
            </w:r>
            <w:r>
              <w:rPr>
                <w:rFonts w:cstheme="minorHAnsi"/>
                <w:b/>
                <w:w w:val="110"/>
                <w:sz w:val="20"/>
              </w:rPr>
              <w:t xml:space="preserve">related </w:t>
            </w:r>
            <w:r w:rsidRPr="00E71344">
              <w:rPr>
                <w:rFonts w:cstheme="minorHAnsi"/>
                <w:b/>
                <w:w w:val="110"/>
                <w:sz w:val="20"/>
              </w:rPr>
              <w:t>optimization</w:t>
            </w:r>
            <w:r w:rsidRPr="00E71344">
              <w:rPr>
                <w:rFonts w:cstheme="minorHAnsi"/>
                <w:b/>
                <w:spacing w:val="28"/>
                <w:w w:val="110"/>
                <w:sz w:val="20"/>
              </w:rPr>
              <w:t xml:space="preserve"> </w:t>
            </w:r>
            <w:r w:rsidRPr="00E71344">
              <w:rPr>
                <w:rFonts w:cstheme="minorHAnsi"/>
                <w:b/>
                <w:w w:val="110"/>
                <w:sz w:val="20"/>
              </w:rPr>
              <w:t>settings</w:t>
            </w:r>
          </w:p>
          <w:p w:rsidR="00B14858" w:rsidRPr="004815CE" w:rsidRDefault="004815CE" w:rsidP="00961980">
            <w:pPr>
              <w:pStyle w:val="TableParagraph"/>
              <w:spacing w:before="60"/>
              <w:rPr>
                <w:rFonts w:eastAsia="Cambria" w:cstheme="minorHAnsi"/>
                <w:sz w:val="20"/>
                <w:szCs w:val="20"/>
              </w:rPr>
            </w:pPr>
            <w:r w:rsidRPr="006E01C3">
              <w:rPr>
                <w:rFonts w:eastAsia="Cambria" w:cstheme="minorHAnsi"/>
                <w:w w:val="110"/>
                <w:sz w:val="20"/>
                <w:szCs w:val="20"/>
              </w:rPr>
              <w:t>For</w:t>
            </w:r>
            <w:r w:rsidRPr="006E01C3">
              <w:rPr>
                <w:rFonts w:eastAsia="Cambria" w:cstheme="minorHAnsi"/>
                <w:spacing w:val="-7"/>
                <w:w w:val="110"/>
                <w:sz w:val="20"/>
                <w:szCs w:val="20"/>
              </w:rPr>
              <w:t xml:space="preserve"> </w:t>
            </w:r>
            <w:r w:rsidRPr="00C23CDE">
              <w:rPr>
                <w:rFonts w:eastAsia="Cambria" w:cstheme="minorHAnsi"/>
                <w:w w:val="105"/>
                <w:sz w:val="20"/>
                <w:szCs w:val="20"/>
              </w:rPr>
              <w:t>DO-178C/DO-331</w:t>
            </w:r>
            <w:r w:rsidRPr="00833A70">
              <w:rPr>
                <w:rFonts w:eastAsia="Cambria" w:cstheme="minorHAnsi"/>
                <w:spacing w:val="-5"/>
                <w:w w:val="110"/>
                <w:sz w:val="20"/>
                <w:szCs w:val="20"/>
              </w:rPr>
              <w:t xml:space="preserve"> </w:t>
            </w:r>
            <w:r w:rsidRPr="006E01C3">
              <w:rPr>
                <w:rFonts w:eastAsia="Cambria" w:cstheme="minorHAnsi"/>
                <w:w w:val="110"/>
                <w:sz w:val="20"/>
                <w:szCs w:val="20"/>
              </w:rPr>
              <w:t>check</w:t>
            </w:r>
            <w:r w:rsidRPr="006E01C3">
              <w:rPr>
                <w:rFonts w:eastAsia="Cambria" w:cstheme="minorHAnsi"/>
                <w:spacing w:val="-7"/>
                <w:w w:val="110"/>
                <w:sz w:val="20"/>
                <w:szCs w:val="20"/>
              </w:rPr>
              <w:t xml:space="preserve"> </w:t>
            </w:r>
            <w:r w:rsidRPr="006E01C3">
              <w:rPr>
                <w:rFonts w:eastAsia="Cambria" w:cstheme="minorHAnsi"/>
                <w:w w:val="110"/>
                <w:sz w:val="20"/>
                <w:szCs w:val="20"/>
              </w:rPr>
              <w:t>details,</w:t>
            </w:r>
            <w:r w:rsidRPr="006E01C3">
              <w:rPr>
                <w:rFonts w:eastAsia="Cambria" w:cstheme="minorHAnsi"/>
                <w:spacing w:val="-7"/>
                <w:w w:val="110"/>
                <w:sz w:val="20"/>
                <w:szCs w:val="20"/>
              </w:rPr>
              <w:t xml:space="preserve"> </w:t>
            </w:r>
            <w:r w:rsidRPr="006E01C3">
              <w:rPr>
                <w:rFonts w:eastAsia="Cambria" w:cstheme="minorHAnsi"/>
                <w:w w:val="110"/>
                <w:sz w:val="20"/>
                <w:szCs w:val="20"/>
              </w:rPr>
              <w:t>see</w:t>
            </w:r>
            <w:r w:rsidRPr="006E01C3">
              <w:rPr>
                <w:rFonts w:eastAsia="Cambria" w:cstheme="minorHAnsi"/>
                <w:spacing w:val="-7"/>
                <w:w w:val="110"/>
                <w:sz w:val="20"/>
                <w:szCs w:val="20"/>
              </w:rPr>
              <w:t xml:space="preserve"> </w:t>
            </w:r>
            <w:r w:rsidRPr="006E01C3">
              <w:rPr>
                <w:rFonts w:eastAsia="Cambria" w:cstheme="minorHAnsi"/>
                <w:w w:val="110"/>
                <w:sz w:val="20"/>
                <w:szCs w:val="20"/>
              </w:rPr>
              <w:t>“Check</w:t>
            </w:r>
            <w:r w:rsidRPr="006E01C3">
              <w:rPr>
                <w:rFonts w:eastAsia="Cambria" w:cstheme="minorHAnsi"/>
                <w:spacing w:val="-7"/>
                <w:w w:val="110"/>
                <w:sz w:val="20"/>
                <w:szCs w:val="20"/>
              </w:rPr>
              <w:t xml:space="preserve"> </w:t>
            </w:r>
            <w:r w:rsidRPr="006E01C3">
              <w:rPr>
                <w:rFonts w:eastAsia="Cambria" w:cstheme="minorHAnsi"/>
                <w:w w:val="110"/>
                <w:sz w:val="20"/>
                <w:szCs w:val="20"/>
              </w:rPr>
              <w:t>safety-related</w:t>
            </w:r>
            <w:r w:rsidRPr="006E01C3">
              <w:rPr>
                <w:rFonts w:eastAsia="Cambria" w:cstheme="minorHAnsi"/>
                <w:spacing w:val="-7"/>
                <w:w w:val="110"/>
                <w:sz w:val="20"/>
                <w:szCs w:val="20"/>
              </w:rPr>
              <w:t xml:space="preserve"> </w:t>
            </w:r>
            <w:r w:rsidRPr="006E01C3">
              <w:rPr>
                <w:rFonts w:eastAsia="Cambria" w:cstheme="minorHAnsi"/>
                <w:w w:val="110"/>
                <w:sz w:val="20"/>
                <w:szCs w:val="20"/>
              </w:rPr>
              <w:t>optimization</w:t>
            </w:r>
            <w:r w:rsidRPr="006E01C3">
              <w:rPr>
                <w:rFonts w:eastAsia="Cambria" w:cstheme="minorHAnsi"/>
                <w:spacing w:val="-7"/>
                <w:w w:val="110"/>
                <w:sz w:val="20"/>
                <w:szCs w:val="20"/>
              </w:rPr>
              <w:t xml:space="preserve"> </w:t>
            </w:r>
            <w:r w:rsidRPr="006E01C3">
              <w:rPr>
                <w:rFonts w:eastAsia="Cambria" w:cstheme="minorHAnsi"/>
                <w:w w:val="110"/>
                <w:sz w:val="20"/>
                <w:szCs w:val="20"/>
              </w:rPr>
              <w:t>settings”.</w:t>
            </w:r>
          </w:p>
        </w:tc>
      </w:tr>
      <w:tr w:rsidR="00B14858" w:rsidTr="0096198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cstheme="minorHAnsi"/>
                <w:w w:val="105"/>
                <w:sz w:val="20"/>
              </w:rPr>
              <w:t>References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AC1F6A" w:rsidRPr="004815CE" w:rsidRDefault="00AC1F6A" w:rsidP="00487E65">
            <w:pPr>
              <w:pStyle w:val="TableParagraph"/>
              <w:numPr>
                <w:ilvl w:val="0"/>
                <w:numId w:val="40"/>
              </w:numPr>
              <w:tabs>
                <w:tab w:val="left" w:pos="340"/>
              </w:tabs>
              <w:spacing w:before="60"/>
              <w:ind w:left="230" w:hanging="230"/>
              <w:rPr>
                <w:rFonts w:eastAsia="Cambria" w:cstheme="minorHAnsi"/>
                <w:sz w:val="20"/>
                <w:szCs w:val="20"/>
              </w:rPr>
            </w:pPr>
            <w:r w:rsidRPr="004815CE">
              <w:rPr>
                <w:rFonts w:eastAsia="Cambria" w:cstheme="minorHAnsi"/>
                <w:w w:val="110"/>
                <w:sz w:val="20"/>
                <w:szCs w:val="20"/>
              </w:rPr>
              <w:t xml:space="preserve">DO-331, Section MB.6.3.1.g 'Algorithms are accurate’ </w:t>
            </w:r>
            <w:r w:rsidRPr="004815CE">
              <w:rPr>
                <w:rFonts w:eastAsia="Cambria" w:cstheme="minorHAnsi"/>
                <w:w w:val="110"/>
                <w:sz w:val="20"/>
                <w:szCs w:val="20"/>
              </w:rPr>
              <w:br/>
              <w:t>DO-331, Section MB.6.3.2.g 'Algorithms are</w:t>
            </w:r>
            <w:r w:rsidRPr="004815CE">
              <w:rPr>
                <w:rFonts w:eastAsia="Cambria" w:cstheme="minorHAnsi"/>
                <w:spacing w:val="-10"/>
                <w:w w:val="110"/>
                <w:sz w:val="20"/>
                <w:szCs w:val="20"/>
              </w:rPr>
              <w:t xml:space="preserve"> </w:t>
            </w:r>
            <w:r w:rsidRPr="004815CE">
              <w:rPr>
                <w:rFonts w:eastAsia="Cambria" w:cstheme="minorHAnsi"/>
                <w:w w:val="110"/>
                <w:sz w:val="20"/>
                <w:szCs w:val="20"/>
              </w:rPr>
              <w:t>accurate’</w:t>
            </w:r>
          </w:p>
          <w:p w:rsidR="00B14858" w:rsidRPr="004815CE" w:rsidRDefault="00B14858" w:rsidP="00487E65">
            <w:pPr>
              <w:pStyle w:val="TableParagraph"/>
              <w:numPr>
                <w:ilvl w:val="0"/>
                <w:numId w:val="40"/>
              </w:numPr>
              <w:tabs>
                <w:tab w:val="left" w:pos="340"/>
              </w:tabs>
              <w:spacing w:before="60"/>
              <w:ind w:left="230" w:hanging="230"/>
              <w:rPr>
                <w:rFonts w:eastAsia="Cambria" w:cstheme="minorHAnsi"/>
                <w:sz w:val="20"/>
                <w:szCs w:val="20"/>
              </w:rPr>
            </w:pPr>
            <w:r w:rsidRPr="004815CE">
              <w:rPr>
                <w:rFonts w:cstheme="minorHAnsi"/>
                <w:w w:val="110"/>
                <w:sz w:val="20"/>
              </w:rPr>
              <w:t>MISRA C:2012, Rule 2.1</w:t>
            </w:r>
          </w:p>
        </w:tc>
      </w:tr>
      <w:tr w:rsidR="00B14858" w:rsidTr="0096198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cstheme="minorHAnsi"/>
                <w:w w:val="110"/>
                <w:sz w:val="20"/>
              </w:rPr>
              <w:t>See Also</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eastAsia="Cambria" w:cstheme="minorHAnsi"/>
                <w:w w:val="105"/>
                <w:sz w:val="20"/>
                <w:szCs w:val="20"/>
              </w:rPr>
              <w:t>“Remove code from floating-point to integer conver</w:t>
            </w:r>
            <w:r w:rsidR="004815CE">
              <w:rPr>
                <w:rFonts w:eastAsia="Cambria" w:cstheme="minorHAnsi"/>
                <w:w w:val="105"/>
                <w:sz w:val="20"/>
                <w:szCs w:val="20"/>
              </w:rPr>
              <w:t xml:space="preserve">sions that wraps out-of- range values” in the </w:t>
            </w:r>
            <w:r w:rsidRPr="004815CE">
              <w:rPr>
                <w:rFonts w:eastAsia="Cambria" w:cstheme="minorHAnsi"/>
                <w:w w:val="105"/>
                <w:sz w:val="20"/>
                <w:szCs w:val="20"/>
              </w:rPr>
              <w:t>Simulink</w:t>
            </w:r>
            <w:r w:rsidRPr="004815CE">
              <w:rPr>
                <w:rFonts w:eastAsia="Cambria" w:cstheme="minorHAnsi"/>
                <w:spacing w:val="-12"/>
                <w:w w:val="105"/>
                <w:sz w:val="20"/>
                <w:szCs w:val="20"/>
              </w:rPr>
              <w:t xml:space="preserve"> </w:t>
            </w:r>
            <w:r w:rsidRPr="004815CE">
              <w:rPr>
                <w:rFonts w:eastAsia="Cambria" w:cstheme="minorHAnsi"/>
                <w:w w:val="105"/>
                <w:sz w:val="20"/>
                <w:szCs w:val="20"/>
              </w:rPr>
              <w:t>documentation</w:t>
            </w:r>
          </w:p>
        </w:tc>
      </w:tr>
      <w:tr w:rsidR="00B14858" w:rsidTr="0096198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B14858" w:rsidP="00961980">
            <w:pPr>
              <w:pStyle w:val="TableParagraph"/>
              <w:spacing w:before="60"/>
              <w:rPr>
                <w:rFonts w:eastAsia="Cambria" w:cstheme="minorHAnsi"/>
                <w:sz w:val="20"/>
                <w:szCs w:val="20"/>
              </w:rPr>
            </w:pPr>
            <w:r w:rsidRPr="004815CE">
              <w:rPr>
                <w:rFonts w:cstheme="minorHAnsi"/>
                <w:w w:val="115"/>
                <w:sz w:val="20"/>
              </w:rPr>
              <w:t>Last</w:t>
            </w:r>
            <w:r w:rsidRPr="004815CE">
              <w:rPr>
                <w:rFonts w:cstheme="minorHAnsi"/>
                <w:spacing w:val="-22"/>
                <w:w w:val="115"/>
                <w:sz w:val="20"/>
              </w:rPr>
              <w:t xml:space="preserve"> </w:t>
            </w:r>
            <w:r w:rsidRPr="004815CE">
              <w:rPr>
                <w:rFonts w:cstheme="minorHAnsi"/>
                <w:w w:val="115"/>
                <w:sz w:val="20"/>
              </w:rPr>
              <w:t>Changed</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4815CE" w:rsidRDefault="004815CE" w:rsidP="00961980">
            <w:pPr>
              <w:pStyle w:val="TableParagraph"/>
              <w:spacing w:before="60"/>
              <w:rPr>
                <w:rFonts w:eastAsia="Cambria" w:cstheme="minorHAnsi"/>
                <w:sz w:val="20"/>
                <w:szCs w:val="20"/>
              </w:rPr>
            </w:pPr>
            <w:r>
              <w:rPr>
                <w:rFonts w:cstheme="minorHAnsi"/>
                <w:w w:val="105"/>
                <w:sz w:val="20"/>
              </w:rPr>
              <w:t>R2017</w:t>
            </w:r>
            <w:r w:rsidR="00B14858" w:rsidRPr="004815CE">
              <w:rPr>
                <w:rFonts w:cstheme="minorHAnsi"/>
                <w:w w:val="105"/>
                <w:sz w:val="20"/>
              </w:rPr>
              <w:t>b</w:t>
            </w:r>
          </w:p>
        </w:tc>
      </w:tr>
    </w:tbl>
    <w:p w:rsidR="00961980" w:rsidRDefault="00961980" w:rsidP="007376E7">
      <w:pPr>
        <w:pStyle w:val="Heading4"/>
        <w:rPr>
          <w:w w:val="105"/>
        </w:rPr>
      </w:pPr>
      <w:bookmarkStart w:id="233" w:name="_bookmark89"/>
      <w:bookmarkEnd w:id="233"/>
    </w:p>
    <w:p w:rsidR="00961980" w:rsidRDefault="00961980">
      <w:pPr>
        <w:spacing w:after="160" w:line="259" w:lineRule="auto"/>
        <w:rPr>
          <w:rFonts w:ascii="Arial" w:hAnsi="Arial" w:cs="Arial"/>
          <w:b/>
          <w:w w:val="105"/>
          <w:sz w:val="20"/>
          <w:szCs w:val="20"/>
        </w:rPr>
      </w:pPr>
      <w:r>
        <w:rPr>
          <w:w w:val="105"/>
        </w:rPr>
        <w:br w:type="page"/>
      </w:r>
    </w:p>
    <w:p w:rsidR="00B14858" w:rsidRDefault="00B14858" w:rsidP="007376E7">
      <w:pPr>
        <w:pStyle w:val="Heading4"/>
        <w:rPr>
          <w:rFonts w:ascii="Calibri" w:eastAsia="Calibri" w:hAnsi="Calibri" w:cs="Calibri"/>
          <w:bCs/>
          <w:sz w:val="17"/>
          <w:szCs w:val="17"/>
        </w:rPr>
      </w:pPr>
      <w:bookmarkStart w:id="234" w:name="_Toc503436798"/>
      <w:r>
        <w:rPr>
          <w:w w:val="105"/>
        </w:rPr>
        <w:lastRenderedPageBreak/>
        <w:t>hisl_0054: Configuration Paramet</w:t>
      </w:r>
      <w:r w:rsidR="007679EC">
        <w:rPr>
          <w:w w:val="105"/>
        </w:rPr>
        <w:t xml:space="preserve">ers &gt; Optimization &gt; Remove code that protects against division arithmetic </w:t>
      </w:r>
      <w:r>
        <w:rPr>
          <w:w w:val="105"/>
        </w:rPr>
        <w:t>exceptions</w:t>
      </w:r>
      <w:bookmarkEnd w:id="234"/>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B14858" w:rsidTr="00961980">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14858" w:rsidRPr="001A12A7" w:rsidRDefault="00B14858" w:rsidP="00961980">
            <w:pPr>
              <w:pStyle w:val="TableParagraph"/>
              <w:spacing w:before="60"/>
              <w:rPr>
                <w:rFonts w:eastAsia="Calibri" w:cstheme="minorHAnsi"/>
                <w:sz w:val="20"/>
                <w:szCs w:val="20"/>
              </w:rPr>
            </w:pPr>
            <w:r w:rsidRPr="001A12A7">
              <w:rPr>
                <w:rFonts w:cstheme="minorHAnsi"/>
                <w:b/>
                <w:sz w:val="20"/>
              </w:rPr>
              <w:t>ID:</w:t>
            </w:r>
            <w:r w:rsidRPr="001A12A7">
              <w:rPr>
                <w:rFonts w:cstheme="minorHAnsi"/>
                <w:b/>
                <w:spacing w:val="-9"/>
                <w:sz w:val="20"/>
              </w:rPr>
              <w:t xml:space="preserve"> </w:t>
            </w:r>
            <w:r w:rsidRPr="001A12A7">
              <w:rPr>
                <w:rFonts w:cstheme="minorHAnsi"/>
                <w:b/>
                <w:sz w:val="20"/>
              </w:rPr>
              <w:t>Title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B14858" w:rsidRPr="001A12A7" w:rsidRDefault="00B14858" w:rsidP="00961980">
            <w:pPr>
              <w:pStyle w:val="TableParagraph"/>
              <w:spacing w:before="60"/>
              <w:rPr>
                <w:rFonts w:eastAsia="Calibri" w:cstheme="minorHAnsi"/>
                <w:sz w:val="20"/>
                <w:szCs w:val="20"/>
              </w:rPr>
            </w:pPr>
            <w:r w:rsidRPr="001A12A7">
              <w:rPr>
                <w:rFonts w:cstheme="minorHAnsi"/>
                <w:b/>
                <w:w w:val="105"/>
                <w:sz w:val="20"/>
              </w:rPr>
              <w:t>hisl_0054:</w:t>
            </w:r>
            <w:r w:rsidRPr="001A12A7">
              <w:rPr>
                <w:rFonts w:cstheme="minorHAnsi"/>
                <w:b/>
                <w:spacing w:val="-7"/>
                <w:w w:val="105"/>
                <w:sz w:val="20"/>
              </w:rPr>
              <w:t xml:space="preserve"> </w:t>
            </w:r>
            <w:r w:rsidRPr="001A12A7">
              <w:rPr>
                <w:rFonts w:cstheme="minorHAnsi"/>
                <w:b/>
                <w:w w:val="105"/>
                <w:sz w:val="20"/>
              </w:rPr>
              <w:t>Configuration</w:t>
            </w:r>
            <w:r w:rsidRPr="001A12A7">
              <w:rPr>
                <w:rFonts w:cstheme="minorHAnsi"/>
                <w:b/>
                <w:spacing w:val="-7"/>
                <w:w w:val="105"/>
                <w:sz w:val="20"/>
              </w:rPr>
              <w:t xml:space="preserve"> </w:t>
            </w:r>
            <w:r w:rsidRPr="001A12A7">
              <w:rPr>
                <w:rFonts w:cstheme="minorHAnsi"/>
                <w:b/>
                <w:w w:val="105"/>
                <w:sz w:val="20"/>
              </w:rPr>
              <w:t>Parameters</w:t>
            </w:r>
            <w:r w:rsidRPr="001A12A7">
              <w:rPr>
                <w:rFonts w:cstheme="minorHAnsi"/>
                <w:b/>
                <w:spacing w:val="-7"/>
                <w:w w:val="105"/>
                <w:sz w:val="20"/>
              </w:rPr>
              <w:t xml:space="preserve"> </w:t>
            </w:r>
            <w:r w:rsidRPr="001A12A7">
              <w:rPr>
                <w:rFonts w:cstheme="minorHAnsi"/>
                <w:b/>
                <w:w w:val="105"/>
                <w:sz w:val="20"/>
              </w:rPr>
              <w:t>&gt;</w:t>
            </w:r>
            <w:r w:rsidRPr="001A12A7">
              <w:rPr>
                <w:rFonts w:cstheme="minorHAnsi"/>
                <w:b/>
                <w:spacing w:val="-7"/>
                <w:w w:val="105"/>
                <w:sz w:val="20"/>
              </w:rPr>
              <w:t xml:space="preserve"> </w:t>
            </w:r>
            <w:r w:rsidRPr="001A12A7">
              <w:rPr>
                <w:rFonts w:cstheme="minorHAnsi"/>
                <w:b/>
                <w:w w:val="105"/>
                <w:sz w:val="20"/>
              </w:rPr>
              <w:t>Optimization</w:t>
            </w:r>
            <w:r w:rsidRPr="001A12A7">
              <w:rPr>
                <w:rFonts w:cstheme="minorHAnsi"/>
                <w:b/>
                <w:spacing w:val="-7"/>
                <w:w w:val="105"/>
                <w:sz w:val="20"/>
              </w:rPr>
              <w:t xml:space="preserve"> </w:t>
            </w:r>
            <w:r w:rsidRPr="001A12A7">
              <w:rPr>
                <w:rFonts w:cstheme="minorHAnsi"/>
                <w:b/>
                <w:w w:val="105"/>
                <w:sz w:val="20"/>
              </w:rPr>
              <w:t>&gt;</w:t>
            </w:r>
            <w:r w:rsidRPr="001A12A7">
              <w:rPr>
                <w:rFonts w:cstheme="minorHAnsi"/>
                <w:b/>
                <w:spacing w:val="-7"/>
                <w:w w:val="105"/>
                <w:sz w:val="20"/>
              </w:rPr>
              <w:t xml:space="preserve"> </w:t>
            </w:r>
            <w:r w:rsidRPr="001A12A7">
              <w:rPr>
                <w:rFonts w:cstheme="minorHAnsi"/>
                <w:b/>
                <w:w w:val="105"/>
                <w:sz w:val="20"/>
              </w:rPr>
              <w:t>Remove</w:t>
            </w:r>
            <w:r w:rsidRPr="001A12A7">
              <w:rPr>
                <w:rFonts w:cstheme="minorHAnsi"/>
                <w:b/>
                <w:spacing w:val="-7"/>
                <w:w w:val="105"/>
                <w:sz w:val="20"/>
              </w:rPr>
              <w:t xml:space="preserve"> </w:t>
            </w:r>
            <w:r w:rsidRPr="001A12A7">
              <w:rPr>
                <w:rFonts w:cstheme="minorHAnsi"/>
                <w:b/>
                <w:w w:val="105"/>
                <w:sz w:val="20"/>
              </w:rPr>
              <w:t>code</w:t>
            </w:r>
            <w:r w:rsidRPr="001A12A7">
              <w:rPr>
                <w:rFonts w:cstheme="minorHAnsi"/>
                <w:b/>
                <w:spacing w:val="-7"/>
                <w:w w:val="105"/>
                <w:sz w:val="20"/>
              </w:rPr>
              <w:t xml:space="preserve"> </w:t>
            </w:r>
            <w:r w:rsidRPr="001A12A7">
              <w:rPr>
                <w:rFonts w:cstheme="minorHAnsi"/>
                <w:b/>
                <w:w w:val="105"/>
                <w:sz w:val="20"/>
              </w:rPr>
              <w:t>that</w:t>
            </w:r>
            <w:r w:rsidRPr="001A12A7">
              <w:rPr>
                <w:rFonts w:cstheme="minorHAnsi"/>
                <w:b/>
                <w:spacing w:val="-7"/>
                <w:w w:val="105"/>
                <w:sz w:val="20"/>
              </w:rPr>
              <w:t xml:space="preserve"> </w:t>
            </w:r>
            <w:r w:rsidRPr="001A12A7">
              <w:rPr>
                <w:rFonts w:cstheme="minorHAnsi"/>
                <w:b/>
                <w:w w:val="105"/>
                <w:sz w:val="20"/>
              </w:rPr>
              <w:t>protects against</w:t>
            </w:r>
            <w:r w:rsidRPr="001A12A7">
              <w:rPr>
                <w:rFonts w:cstheme="minorHAnsi"/>
                <w:b/>
                <w:spacing w:val="-21"/>
                <w:w w:val="105"/>
                <w:sz w:val="20"/>
              </w:rPr>
              <w:t xml:space="preserve"> </w:t>
            </w:r>
            <w:r w:rsidRPr="001A12A7">
              <w:rPr>
                <w:rFonts w:cstheme="minorHAnsi"/>
                <w:b/>
                <w:w w:val="105"/>
                <w:sz w:val="20"/>
              </w:rPr>
              <w:t>division</w:t>
            </w:r>
            <w:r w:rsidRPr="001A12A7">
              <w:rPr>
                <w:rFonts w:cstheme="minorHAnsi"/>
                <w:b/>
                <w:spacing w:val="-21"/>
                <w:w w:val="105"/>
                <w:sz w:val="20"/>
              </w:rPr>
              <w:t xml:space="preserve"> </w:t>
            </w:r>
            <w:r w:rsidRPr="001A12A7">
              <w:rPr>
                <w:rFonts w:cstheme="minorHAnsi"/>
                <w:b/>
                <w:w w:val="105"/>
                <w:sz w:val="20"/>
              </w:rPr>
              <w:t>arithmetic</w:t>
            </w:r>
            <w:r w:rsidRPr="001A12A7">
              <w:rPr>
                <w:rFonts w:cstheme="minorHAnsi"/>
                <w:b/>
                <w:spacing w:val="-21"/>
                <w:w w:val="105"/>
                <w:sz w:val="20"/>
              </w:rPr>
              <w:t xml:space="preserve"> </w:t>
            </w:r>
            <w:r w:rsidRPr="001A12A7">
              <w:rPr>
                <w:rFonts w:cstheme="minorHAnsi"/>
                <w:b/>
                <w:w w:val="105"/>
                <w:sz w:val="20"/>
              </w:rPr>
              <w:t>exceptions</w:t>
            </w:r>
          </w:p>
        </w:tc>
      </w:tr>
      <w:tr w:rsidR="00B14858" w:rsidTr="00961980">
        <w:tc>
          <w:tcPr>
            <w:tcW w:w="1795" w:type="dxa"/>
            <w:vMerge w:val="restart"/>
            <w:tcBorders>
              <w:top w:val="single" w:sz="4" w:space="0" w:color="000000"/>
              <w:left w:val="single" w:sz="4" w:space="0" w:color="000000"/>
              <w:right w:val="single" w:sz="4" w:space="0" w:color="000000"/>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cstheme="minorHAnsi"/>
                <w:w w:val="105"/>
                <w:sz w:val="20"/>
              </w:rPr>
              <w:t>Description</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cstheme="minorHAnsi"/>
                <w:w w:val="110"/>
                <w:sz w:val="20"/>
              </w:rPr>
              <w:t>To</w:t>
            </w:r>
            <w:r w:rsidRPr="001A12A7">
              <w:rPr>
                <w:rFonts w:cstheme="minorHAnsi"/>
                <w:spacing w:val="-10"/>
                <w:w w:val="110"/>
                <w:sz w:val="20"/>
              </w:rPr>
              <w:t xml:space="preserve"> </w:t>
            </w:r>
            <w:r w:rsidRPr="001A12A7">
              <w:rPr>
                <w:rFonts w:cstheme="minorHAnsi"/>
                <w:w w:val="110"/>
                <w:sz w:val="20"/>
              </w:rPr>
              <w:t>support</w:t>
            </w:r>
            <w:r w:rsidRPr="001A12A7">
              <w:rPr>
                <w:rFonts w:cstheme="minorHAnsi"/>
                <w:spacing w:val="-10"/>
                <w:w w:val="110"/>
                <w:sz w:val="20"/>
              </w:rPr>
              <w:t xml:space="preserve"> </w:t>
            </w:r>
            <w:r w:rsidRPr="001A12A7">
              <w:rPr>
                <w:rFonts w:cstheme="minorHAnsi"/>
                <w:w w:val="110"/>
                <w:sz w:val="20"/>
              </w:rPr>
              <w:t>the</w:t>
            </w:r>
            <w:r w:rsidRPr="001A12A7">
              <w:rPr>
                <w:rFonts w:cstheme="minorHAnsi"/>
                <w:spacing w:val="-10"/>
                <w:w w:val="110"/>
                <w:sz w:val="20"/>
              </w:rPr>
              <w:t xml:space="preserve"> </w:t>
            </w:r>
            <w:r w:rsidRPr="001A12A7">
              <w:rPr>
                <w:rFonts w:cstheme="minorHAnsi"/>
                <w:w w:val="110"/>
                <w:sz w:val="20"/>
              </w:rPr>
              <w:t>robustness</w:t>
            </w:r>
            <w:r w:rsidRPr="001A12A7">
              <w:rPr>
                <w:rFonts w:cstheme="minorHAnsi"/>
                <w:spacing w:val="-10"/>
                <w:w w:val="110"/>
                <w:sz w:val="20"/>
              </w:rPr>
              <w:t xml:space="preserve"> </w:t>
            </w:r>
            <w:r w:rsidRPr="001A12A7">
              <w:rPr>
                <w:rFonts w:cstheme="minorHAnsi"/>
                <w:w w:val="110"/>
                <w:sz w:val="20"/>
              </w:rPr>
              <w:t>of</w:t>
            </w:r>
            <w:r w:rsidRPr="001A12A7">
              <w:rPr>
                <w:rFonts w:cstheme="minorHAnsi"/>
                <w:spacing w:val="-10"/>
                <w:w w:val="110"/>
                <w:sz w:val="20"/>
              </w:rPr>
              <w:t xml:space="preserve"> </w:t>
            </w:r>
            <w:r w:rsidRPr="001A12A7">
              <w:rPr>
                <w:rFonts w:cstheme="minorHAnsi"/>
                <w:w w:val="110"/>
                <w:sz w:val="20"/>
              </w:rPr>
              <w:t>the</w:t>
            </w:r>
            <w:r w:rsidRPr="001A12A7">
              <w:rPr>
                <w:rFonts w:cstheme="minorHAnsi"/>
                <w:spacing w:val="-10"/>
                <w:w w:val="110"/>
                <w:sz w:val="20"/>
              </w:rPr>
              <w:t xml:space="preserve"> </w:t>
            </w:r>
            <w:r w:rsidRPr="001A12A7">
              <w:rPr>
                <w:rFonts w:cstheme="minorHAnsi"/>
                <w:w w:val="110"/>
                <w:sz w:val="20"/>
              </w:rPr>
              <w:t>operations,</w:t>
            </w:r>
            <w:r w:rsidRPr="001A12A7">
              <w:rPr>
                <w:rFonts w:cstheme="minorHAnsi"/>
                <w:spacing w:val="-10"/>
                <w:w w:val="110"/>
                <w:sz w:val="20"/>
              </w:rPr>
              <w:t xml:space="preserve"> </w:t>
            </w:r>
            <w:r w:rsidRPr="001A12A7">
              <w:rPr>
                <w:rFonts w:cstheme="minorHAnsi"/>
                <w:w w:val="110"/>
                <w:sz w:val="20"/>
              </w:rPr>
              <w:t>in</w:t>
            </w:r>
            <w:r w:rsidRPr="001A12A7">
              <w:rPr>
                <w:rFonts w:cstheme="minorHAnsi"/>
                <w:spacing w:val="-10"/>
                <w:w w:val="110"/>
                <w:sz w:val="20"/>
              </w:rPr>
              <w:t xml:space="preserve"> </w:t>
            </w:r>
            <w:r w:rsidRPr="001A12A7">
              <w:rPr>
                <w:rFonts w:cstheme="minorHAnsi"/>
                <w:w w:val="110"/>
                <w:sz w:val="20"/>
              </w:rPr>
              <w:t>the</w:t>
            </w:r>
            <w:r w:rsidRPr="001A12A7">
              <w:rPr>
                <w:rFonts w:cstheme="minorHAnsi"/>
                <w:spacing w:val="-10"/>
                <w:w w:val="110"/>
                <w:sz w:val="20"/>
              </w:rPr>
              <w:t xml:space="preserve"> </w:t>
            </w:r>
            <w:r w:rsidRPr="001A12A7">
              <w:rPr>
                <w:rFonts w:cstheme="minorHAnsi"/>
                <w:w w:val="110"/>
                <w:sz w:val="20"/>
              </w:rPr>
              <w:t>Configuration</w:t>
            </w:r>
            <w:r w:rsidRPr="001A12A7">
              <w:rPr>
                <w:rFonts w:cstheme="minorHAnsi"/>
                <w:spacing w:val="-10"/>
                <w:w w:val="110"/>
                <w:sz w:val="20"/>
              </w:rPr>
              <w:t xml:space="preserve"> </w:t>
            </w:r>
            <w:r w:rsidRPr="001A12A7">
              <w:rPr>
                <w:rFonts w:cstheme="minorHAnsi"/>
                <w:w w:val="110"/>
                <w:sz w:val="20"/>
              </w:rPr>
              <w:t xml:space="preserve">Parameters dialog box, on the </w:t>
            </w:r>
            <w:r w:rsidRPr="001A12A7">
              <w:rPr>
                <w:rFonts w:cstheme="minorHAnsi"/>
                <w:b/>
                <w:w w:val="110"/>
                <w:sz w:val="20"/>
              </w:rPr>
              <w:t>Optimization</w:t>
            </w:r>
            <w:r w:rsidRPr="001A12A7">
              <w:rPr>
                <w:rFonts w:cstheme="minorHAnsi"/>
                <w:b/>
                <w:spacing w:val="22"/>
                <w:w w:val="110"/>
                <w:sz w:val="20"/>
              </w:rPr>
              <w:t xml:space="preserve"> </w:t>
            </w:r>
            <w:r w:rsidRPr="001A12A7">
              <w:rPr>
                <w:rFonts w:cstheme="minorHAnsi"/>
                <w:w w:val="110"/>
                <w:sz w:val="20"/>
              </w:rPr>
              <w:t>pane,</w:t>
            </w:r>
          </w:p>
        </w:tc>
      </w:tr>
      <w:tr w:rsidR="00B14858" w:rsidTr="00961980">
        <w:tc>
          <w:tcPr>
            <w:tcW w:w="1795" w:type="dxa"/>
            <w:vMerge/>
            <w:tcBorders>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1A12A7" w:rsidRDefault="00B14858" w:rsidP="00961980">
            <w:pPr>
              <w:spacing w:before="60"/>
              <w:rPr>
                <w:rFonts w:asciiTheme="minorHAnsi" w:hAnsiTheme="minorHAnsi" w:cstheme="minorHAnsi"/>
              </w:rPr>
            </w:pPr>
          </w:p>
        </w:tc>
        <w:tc>
          <w:tcPr>
            <w:tcW w:w="72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cstheme="minorHAnsi"/>
                <w:w w:val="115"/>
                <w:sz w:val="20"/>
              </w:rPr>
              <w:t>A</w:t>
            </w:r>
          </w:p>
        </w:tc>
        <w:tc>
          <w:tcPr>
            <w:tcW w:w="6930"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cstheme="minorHAnsi"/>
                <w:w w:val="115"/>
                <w:sz w:val="20"/>
              </w:rPr>
              <w:t>Clear</w:t>
            </w:r>
            <w:r w:rsidRPr="001A12A7">
              <w:rPr>
                <w:rFonts w:cstheme="minorHAnsi"/>
                <w:spacing w:val="-10"/>
                <w:w w:val="115"/>
                <w:sz w:val="20"/>
              </w:rPr>
              <w:t xml:space="preserve"> </w:t>
            </w:r>
            <w:r w:rsidRPr="001A12A7">
              <w:rPr>
                <w:rFonts w:cstheme="minorHAnsi"/>
                <w:b/>
                <w:w w:val="115"/>
                <w:sz w:val="20"/>
              </w:rPr>
              <w:t>Remove</w:t>
            </w:r>
            <w:r w:rsidRPr="001A12A7">
              <w:rPr>
                <w:rFonts w:cstheme="minorHAnsi"/>
                <w:b/>
                <w:spacing w:val="-8"/>
                <w:w w:val="115"/>
                <w:sz w:val="20"/>
              </w:rPr>
              <w:t xml:space="preserve"> </w:t>
            </w:r>
            <w:r w:rsidRPr="001A12A7">
              <w:rPr>
                <w:rFonts w:cstheme="minorHAnsi"/>
                <w:b/>
                <w:w w:val="115"/>
                <w:sz w:val="20"/>
              </w:rPr>
              <w:t>code</w:t>
            </w:r>
            <w:r w:rsidRPr="001A12A7">
              <w:rPr>
                <w:rFonts w:cstheme="minorHAnsi"/>
                <w:b/>
                <w:spacing w:val="-8"/>
                <w:w w:val="115"/>
                <w:sz w:val="20"/>
              </w:rPr>
              <w:t xml:space="preserve"> </w:t>
            </w:r>
            <w:r w:rsidRPr="001A12A7">
              <w:rPr>
                <w:rFonts w:cstheme="minorHAnsi"/>
                <w:b/>
                <w:w w:val="115"/>
                <w:sz w:val="20"/>
              </w:rPr>
              <w:t>that</w:t>
            </w:r>
            <w:r w:rsidRPr="001A12A7">
              <w:rPr>
                <w:rFonts w:cstheme="minorHAnsi"/>
                <w:b/>
                <w:spacing w:val="-8"/>
                <w:w w:val="115"/>
                <w:sz w:val="20"/>
              </w:rPr>
              <w:t xml:space="preserve"> </w:t>
            </w:r>
            <w:r w:rsidRPr="001A12A7">
              <w:rPr>
                <w:rFonts w:cstheme="minorHAnsi"/>
                <w:b/>
                <w:w w:val="115"/>
                <w:sz w:val="20"/>
              </w:rPr>
              <w:t>protects</w:t>
            </w:r>
            <w:r w:rsidRPr="001A12A7">
              <w:rPr>
                <w:rFonts w:cstheme="minorHAnsi"/>
                <w:b/>
                <w:spacing w:val="-8"/>
                <w:w w:val="115"/>
                <w:sz w:val="20"/>
              </w:rPr>
              <w:t xml:space="preserve"> </w:t>
            </w:r>
            <w:r w:rsidRPr="001A12A7">
              <w:rPr>
                <w:rFonts w:cstheme="minorHAnsi"/>
                <w:b/>
                <w:w w:val="115"/>
                <w:sz w:val="20"/>
              </w:rPr>
              <w:t>against</w:t>
            </w:r>
            <w:r w:rsidRPr="001A12A7">
              <w:rPr>
                <w:rFonts w:cstheme="minorHAnsi"/>
                <w:b/>
                <w:spacing w:val="-8"/>
                <w:w w:val="115"/>
                <w:sz w:val="20"/>
              </w:rPr>
              <w:t xml:space="preserve"> </w:t>
            </w:r>
            <w:r w:rsidRPr="001A12A7">
              <w:rPr>
                <w:rFonts w:cstheme="minorHAnsi"/>
                <w:b/>
                <w:w w:val="115"/>
                <w:sz w:val="20"/>
              </w:rPr>
              <w:t>division</w:t>
            </w:r>
            <w:r w:rsidRPr="001A12A7">
              <w:rPr>
                <w:rFonts w:cstheme="minorHAnsi"/>
                <w:b/>
                <w:spacing w:val="-8"/>
                <w:w w:val="115"/>
                <w:sz w:val="20"/>
              </w:rPr>
              <w:t xml:space="preserve"> </w:t>
            </w:r>
            <w:r w:rsidRPr="001A12A7">
              <w:rPr>
                <w:rFonts w:cstheme="minorHAnsi"/>
                <w:b/>
                <w:w w:val="115"/>
                <w:sz w:val="20"/>
              </w:rPr>
              <w:t>arithmetic exceptions</w:t>
            </w:r>
            <w:r w:rsidRPr="001A12A7">
              <w:rPr>
                <w:rFonts w:cstheme="minorHAnsi"/>
                <w:w w:val="115"/>
                <w:sz w:val="20"/>
              </w:rPr>
              <w:t>.</w:t>
            </w:r>
          </w:p>
        </w:tc>
      </w:tr>
      <w:tr w:rsidR="00B14858" w:rsidTr="0096198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cstheme="minorHAnsi"/>
                <w:w w:val="110"/>
                <w:sz w:val="20"/>
              </w:rPr>
              <w:t>Note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cstheme="minorHAnsi"/>
                <w:w w:val="105"/>
                <w:sz w:val="20"/>
              </w:rPr>
              <w:t xml:space="preserve">Avoid division-by-zero exceptions. If you clear </w:t>
            </w:r>
            <w:r w:rsidRPr="001A12A7">
              <w:rPr>
                <w:rFonts w:cstheme="minorHAnsi"/>
                <w:b/>
                <w:w w:val="105"/>
                <w:sz w:val="20"/>
              </w:rPr>
              <w:t>Remove code that protects against division arithmetic exceptions</w:t>
            </w:r>
            <w:r w:rsidRPr="001A12A7">
              <w:rPr>
                <w:rFonts w:cstheme="minorHAnsi"/>
                <w:w w:val="105"/>
                <w:sz w:val="20"/>
              </w:rPr>
              <w:t>, the code generator produces code that</w:t>
            </w:r>
            <w:r w:rsidRPr="001A12A7">
              <w:rPr>
                <w:rFonts w:cstheme="minorHAnsi"/>
                <w:spacing w:val="23"/>
                <w:w w:val="105"/>
                <w:sz w:val="20"/>
              </w:rPr>
              <w:t xml:space="preserve"> </w:t>
            </w:r>
            <w:r w:rsidRPr="001A12A7">
              <w:rPr>
                <w:rFonts w:cstheme="minorHAnsi"/>
                <w:w w:val="105"/>
                <w:sz w:val="20"/>
              </w:rPr>
              <w:t>guards</w:t>
            </w:r>
            <w:r w:rsidRPr="001A12A7">
              <w:rPr>
                <w:rFonts w:cstheme="minorHAnsi"/>
                <w:spacing w:val="23"/>
                <w:w w:val="105"/>
                <w:sz w:val="20"/>
              </w:rPr>
              <w:t xml:space="preserve"> </w:t>
            </w:r>
            <w:r w:rsidRPr="001A12A7">
              <w:rPr>
                <w:rFonts w:cstheme="minorHAnsi"/>
                <w:w w:val="105"/>
                <w:sz w:val="20"/>
              </w:rPr>
              <w:t>against</w:t>
            </w:r>
            <w:r w:rsidRPr="001A12A7">
              <w:rPr>
                <w:rFonts w:cstheme="minorHAnsi"/>
                <w:spacing w:val="23"/>
                <w:w w:val="105"/>
                <w:sz w:val="20"/>
              </w:rPr>
              <w:t xml:space="preserve"> </w:t>
            </w:r>
            <w:r w:rsidRPr="001A12A7">
              <w:rPr>
                <w:rFonts w:cstheme="minorHAnsi"/>
                <w:w w:val="105"/>
                <w:sz w:val="20"/>
              </w:rPr>
              <w:t>division</w:t>
            </w:r>
            <w:r w:rsidRPr="001A12A7">
              <w:rPr>
                <w:rFonts w:cstheme="minorHAnsi"/>
                <w:spacing w:val="23"/>
                <w:w w:val="105"/>
                <w:sz w:val="20"/>
              </w:rPr>
              <w:t xml:space="preserve"> </w:t>
            </w:r>
            <w:r w:rsidRPr="001A12A7">
              <w:rPr>
                <w:rFonts w:cstheme="minorHAnsi"/>
                <w:w w:val="105"/>
                <w:sz w:val="20"/>
              </w:rPr>
              <w:t>by</w:t>
            </w:r>
            <w:r w:rsidRPr="001A12A7">
              <w:rPr>
                <w:rFonts w:cstheme="minorHAnsi"/>
                <w:spacing w:val="23"/>
                <w:w w:val="105"/>
                <w:sz w:val="20"/>
              </w:rPr>
              <w:t xml:space="preserve"> </w:t>
            </w:r>
            <w:r w:rsidRPr="001A12A7">
              <w:rPr>
                <w:rFonts w:cstheme="minorHAnsi"/>
                <w:w w:val="105"/>
                <w:sz w:val="20"/>
              </w:rPr>
              <w:t>zero</w:t>
            </w:r>
            <w:r w:rsidRPr="001A12A7">
              <w:rPr>
                <w:rFonts w:cstheme="minorHAnsi"/>
                <w:spacing w:val="23"/>
                <w:w w:val="105"/>
                <w:sz w:val="20"/>
              </w:rPr>
              <w:t xml:space="preserve"> </w:t>
            </w:r>
            <w:r w:rsidRPr="001A12A7">
              <w:rPr>
                <w:rFonts w:cstheme="minorHAnsi"/>
                <w:w w:val="105"/>
                <w:sz w:val="20"/>
              </w:rPr>
              <w:t>for</w:t>
            </w:r>
            <w:r w:rsidRPr="001A12A7">
              <w:rPr>
                <w:rFonts w:cstheme="minorHAnsi"/>
                <w:spacing w:val="23"/>
                <w:w w:val="105"/>
                <w:sz w:val="20"/>
              </w:rPr>
              <w:t xml:space="preserve"> </w:t>
            </w:r>
            <w:r w:rsidRPr="001A12A7">
              <w:rPr>
                <w:rFonts w:cstheme="minorHAnsi"/>
                <w:w w:val="105"/>
                <w:sz w:val="20"/>
              </w:rPr>
              <w:t>fixed-point</w:t>
            </w:r>
            <w:r w:rsidRPr="001A12A7">
              <w:rPr>
                <w:rFonts w:cstheme="minorHAnsi"/>
                <w:spacing w:val="23"/>
                <w:w w:val="105"/>
                <w:sz w:val="20"/>
              </w:rPr>
              <w:t xml:space="preserve"> </w:t>
            </w:r>
            <w:r w:rsidRPr="001A12A7">
              <w:rPr>
                <w:rFonts w:cstheme="minorHAnsi"/>
                <w:w w:val="105"/>
                <w:sz w:val="20"/>
              </w:rPr>
              <w:t>data.</w:t>
            </w:r>
          </w:p>
        </w:tc>
      </w:tr>
      <w:tr w:rsidR="00B14858" w:rsidTr="00961980">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cstheme="minorHAnsi"/>
                <w:w w:val="110"/>
                <w:sz w:val="20"/>
              </w:rPr>
              <w:t>Rationale</w:t>
            </w:r>
          </w:p>
        </w:tc>
        <w:tc>
          <w:tcPr>
            <w:tcW w:w="72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cstheme="minorHAnsi"/>
                <w:w w:val="115"/>
                <w:sz w:val="20"/>
              </w:rPr>
              <w:t>A</w:t>
            </w:r>
          </w:p>
        </w:tc>
        <w:tc>
          <w:tcPr>
            <w:tcW w:w="6930"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cstheme="minorHAnsi"/>
                <w:w w:val="105"/>
                <w:sz w:val="20"/>
              </w:rPr>
              <w:t>Protect against divide-by-zero exceptions for fixed-point code.</w:t>
            </w:r>
          </w:p>
        </w:tc>
      </w:tr>
      <w:tr w:rsidR="00B14858" w:rsidTr="00961980">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cstheme="minorHAnsi"/>
                <w:w w:val="110"/>
                <w:sz w:val="20"/>
              </w:rPr>
              <w:t>Model</w:t>
            </w:r>
            <w:r w:rsidRPr="001A12A7">
              <w:rPr>
                <w:rFonts w:cstheme="minorHAnsi"/>
                <w:spacing w:val="-28"/>
                <w:w w:val="110"/>
                <w:sz w:val="20"/>
              </w:rPr>
              <w:t xml:space="preserve"> </w:t>
            </w:r>
            <w:r w:rsidRPr="001A12A7">
              <w:rPr>
                <w:rFonts w:cstheme="minorHAnsi"/>
                <w:w w:val="110"/>
                <w:sz w:val="20"/>
              </w:rPr>
              <w:t>Advisor Checks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1A12A7" w:rsidRPr="00E71344" w:rsidRDefault="001A12A7" w:rsidP="00487E65">
            <w:pPr>
              <w:pStyle w:val="TableParagraph"/>
              <w:numPr>
                <w:ilvl w:val="0"/>
                <w:numId w:val="40"/>
              </w:numPr>
              <w:spacing w:before="60"/>
              <w:ind w:left="0" w:hanging="302"/>
              <w:rPr>
                <w:rFonts w:eastAsia="Cambria" w:cstheme="minorHAnsi"/>
                <w:sz w:val="20"/>
                <w:szCs w:val="20"/>
              </w:rPr>
            </w:pPr>
            <w:r w:rsidRPr="00E71344">
              <w:rPr>
                <w:rFonts w:cstheme="minorHAnsi"/>
                <w:b/>
                <w:w w:val="110"/>
                <w:sz w:val="20"/>
              </w:rPr>
              <w:t xml:space="preserve">By Task </w:t>
            </w:r>
            <w:r w:rsidRPr="00E71344">
              <w:rPr>
                <w:rFonts w:cstheme="minorHAnsi"/>
                <w:w w:val="110"/>
                <w:sz w:val="20"/>
              </w:rPr>
              <w:t xml:space="preserve">&gt; </w:t>
            </w:r>
            <w:r w:rsidRPr="00E71344">
              <w:rPr>
                <w:rFonts w:cstheme="minorHAnsi"/>
                <w:b/>
                <w:w w:val="110"/>
                <w:sz w:val="20"/>
              </w:rPr>
              <w:t xml:space="preserve">Modeling Standards for DO-178C/DO-331 </w:t>
            </w:r>
            <w:r w:rsidRPr="00E71344">
              <w:rPr>
                <w:rFonts w:cstheme="minorHAnsi"/>
                <w:w w:val="110"/>
                <w:sz w:val="20"/>
              </w:rPr>
              <w:t xml:space="preserve">&gt; </w:t>
            </w:r>
            <w:r w:rsidRPr="00AA449F">
              <w:rPr>
                <w:rFonts w:cstheme="minorHAnsi"/>
                <w:b/>
                <w:w w:val="110"/>
                <w:sz w:val="20"/>
              </w:rPr>
              <w:t xml:space="preserve">High-Integrity Systems </w:t>
            </w:r>
            <w:r w:rsidRPr="00DC76C8">
              <w:rPr>
                <w:rFonts w:cstheme="minorHAnsi"/>
                <w:w w:val="110"/>
                <w:sz w:val="20"/>
              </w:rPr>
              <w:t>&gt;</w:t>
            </w:r>
            <w:r w:rsidRPr="00AA449F">
              <w:rPr>
                <w:rFonts w:cstheme="minorHAnsi"/>
                <w:b/>
                <w:w w:val="110"/>
                <w:sz w:val="20"/>
              </w:rPr>
              <w:t xml:space="preserve"> Configuration</w:t>
            </w:r>
            <w:r w:rsidRPr="006E01C3">
              <w:rPr>
                <w:rFonts w:cstheme="minorHAnsi"/>
                <w:b/>
                <w:w w:val="110"/>
                <w:sz w:val="20"/>
              </w:rPr>
              <w:t xml:space="preserve"> </w:t>
            </w:r>
            <w:r w:rsidRPr="00E71344">
              <w:rPr>
                <w:rFonts w:cstheme="minorHAnsi"/>
                <w:w w:val="110"/>
                <w:sz w:val="20"/>
              </w:rPr>
              <w:t xml:space="preserve">&gt; </w:t>
            </w:r>
            <w:r w:rsidRPr="00E71344">
              <w:rPr>
                <w:rFonts w:cstheme="minorHAnsi"/>
                <w:b/>
                <w:w w:val="110"/>
                <w:sz w:val="20"/>
              </w:rPr>
              <w:t>Check safety-</w:t>
            </w:r>
            <w:r>
              <w:rPr>
                <w:rFonts w:cstheme="minorHAnsi"/>
                <w:b/>
                <w:w w:val="110"/>
                <w:sz w:val="20"/>
              </w:rPr>
              <w:t xml:space="preserve">related </w:t>
            </w:r>
            <w:r w:rsidRPr="00E71344">
              <w:rPr>
                <w:rFonts w:cstheme="minorHAnsi"/>
                <w:b/>
                <w:w w:val="110"/>
                <w:sz w:val="20"/>
              </w:rPr>
              <w:t>optimization</w:t>
            </w:r>
            <w:r w:rsidRPr="00E71344">
              <w:rPr>
                <w:rFonts w:cstheme="minorHAnsi"/>
                <w:b/>
                <w:spacing w:val="28"/>
                <w:w w:val="110"/>
                <w:sz w:val="20"/>
              </w:rPr>
              <w:t xml:space="preserve"> </w:t>
            </w:r>
            <w:r w:rsidRPr="00E71344">
              <w:rPr>
                <w:rFonts w:cstheme="minorHAnsi"/>
                <w:b/>
                <w:w w:val="110"/>
                <w:sz w:val="20"/>
              </w:rPr>
              <w:t>settings</w:t>
            </w:r>
          </w:p>
          <w:p w:rsidR="00B14858" w:rsidRPr="001A12A7" w:rsidRDefault="001A12A7" w:rsidP="00961980">
            <w:pPr>
              <w:pStyle w:val="TableParagraph"/>
              <w:spacing w:before="60"/>
              <w:rPr>
                <w:rFonts w:eastAsia="Cambria" w:cstheme="minorHAnsi"/>
                <w:sz w:val="20"/>
                <w:szCs w:val="20"/>
              </w:rPr>
            </w:pPr>
            <w:r w:rsidRPr="006E01C3">
              <w:rPr>
                <w:rFonts w:eastAsia="Cambria" w:cstheme="minorHAnsi"/>
                <w:w w:val="110"/>
                <w:sz w:val="20"/>
                <w:szCs w:val="20"/>
              </w:rPr>
              <w:t>For</w:t>
            </w:r>
            <w:r w:rsidRPr="006E01C3">
              <w:rPr>
                <w:rFonts w:eastAsia="Cambria" w:cstheme="minorHAnsi"/>
                <w:spacing w:val="-7"/>
                <w:w w:val="110"/>
                <w:sz w:val="20"/>
                <w:szCs w:val="20"/>
              </w:rPr>
              <w:t xml:space="preserve"> </w:t>
            </w:r>
            <w:r w:rsidRPr="00C23CDE">
              <w:rPr>
                <w:rFonts w:eastAsia="Cambria" w:cstheme="minorHAnsi"/>
                <w:w w:val="105"/>
                <w:sz w:val="20"/>
                <w:szCs w:val="20"/>
              </w:rPr>
              <w:t>DO-178C/DO-331</w:t>
            </w:r>
            <w:r w:rsidRPr="00833A70">
              <w:rPr>
                <w:rFonts w:eastAsia="Cambria" w:cstheme="minorHAnsi"/>
                <w:spacing w:val="-5"/>
                <w:w w:val="110"/>
                <w:sz w:val="20"/>
                <w:szCs w:val="20"/>
              </w:rPr>
              <w:t xml:space="preserve"> </w:t>
            </w:r>
            <w:r w:rsidRPr="006E01C3">
              <w:rPr>
                <w:rFonts w:eastAsia="Cambria" w:cstheme="minorHAnsi"/>
                <w:w w:val="110"/>
                <w:sz w:val="20"/>
                <w:szCs w:val="20"/>
              </w:rPr>
              <w:t>check</w:t>
            </w:r>
            <w:r w:rsidRPr="006E01C3">
              <w:rPr>
                <w:rFonts w:eastAsia="Cambria" w:cstheme="minorHAnsi"/>
                <w:spacing w:val="-7"/>
                <w:w w:val="110"/>
                <w:sz w:val="20"/>
                <w:szCs w:val="20"/>
              </w:rPr>
              <w:t xml:space="preserve"> </w:t>
            </w:r>
            <w:r w:rsidRPr="006E01C3">
              <w:rPr>
                <w:rFonts w:eastAsia="Cambria" w:cstheme="minorHAnsi"/>
                <w:w w:val="110"/>
                <w:sz w:val="20"/>
                <w:szCs w:val="20"/>
              </w:rPr>
              <w:t>details,</w:t>
            </w:r>
            <w:r w:rsidRPr="006E01C3">
              <w:rPr>
                <w:rFonts w:eastAsia="Cambria" w:cstheme="minorHAnsi"/>
                <w:spacing w:val="-7"/>
                <w:w w:val="110"/>
                <w:sz w:val="20"/>
                <w:szCs w:val="20"/>
              </w:rPr>
              <w:t xml:space="preserve"> </w:t>
            </w:r>
            <w:r w:rsidRPr="006E01C3">
              <w:rPr>
                <w:rFonts w:eastAsia="Cambria" w:cstheme="minorHAnsi"/>
                <w:w w:val="110"/>
                <w:sz w:val="20"/>
                <w:szCs w:val="20"/>
              </w:rPr>
              <w:t>see</w:t>
            </w:r>
            <w:r w:rsidRPr="006E01C3">
              <w:rPr>
                <w:rFonts w:eastAsia="Cambria" w:cstheme="minorHAnsi"/>
                <w:spacing w:val="-7"/>
                <w:w w:val="110"/>
                <w:sz w:val="20"/>
                <w:szCs w:val="20"/>
              </w:rPr>
              <w:t xml:space="preserve"> </w:t>
            </w:r>
            <w:r w:rsidRPr="006E01C3">
              <w:rPr>
                <w:rFonts w:eastAsia="Cambria" w:cstheme="minorHAnsi"/>
                <w:w w:val="110"/>
                <w:sz w:val="20"/>
                <w:szCs w:val="20"/>
              </w:rPr>
              <w:t>“Check</w:t>
            </w:r>
            <w:r w:rsidRPr="006E01C3">
              <w:rPr>
                <w:rFonts w:eastAsia="Cambria" w:cstheme="minorHAnsi"/>
                <w:spacing w:val="-7"/>
                <w:w w:val="110"/>
                <w:sz w:val="20"/>
                <w:szCs w:val="20"/>
              </w:rPr>
              <w:t xml:space="preserve"> </w:t>
            </w:r>
            <w:r w:rsidRPr="006E01C3">
              <w:rPr>
                <w:rFonts w:eastAsia="Cambria" w:cstheme="minorHAnsi"/>
                <w:w w:val="110"/>
                <w:sz w:val="20"/>
                <w:szCs w:val="20"/>
              </w:rPr>
              <w:t>safety-related</w:t>
            </w:r>
            <w:r w:rsidRPr="006E01C3">
              <w:rPr>
                <w:rFonts w:eastAsia="Cambria" w:cstheme="minorHAnsi"/>
                <w:spacing w:val="-7"/>
                <w:w w:val="110"/>
                <w:sz w:val="20"/>
                <w:szCs w:val="20"/>
              </w:rPr>
              <w:t xml:space="preserve"> </w:t>
            </w:r>
            <w:r w:rsidRPr="006E01C3">
              <w:rPr>
                <w:rFonts w:eastAsia="Cambria" w:cstheme="minorHAnsi"/>
                <w:w w:val="110"/>
                <w:sz w:val="20"/>
                <w:szCs w:val="20"/>
              </w:rPr>
              <w:t>optimization</w:t>
            </w:r>
            <w:r w:rsidRPr="006E01C3">
              <w:rPr>
                <w:rFonts w:eastAsia="Cambria" w:cstheme="minorHAnsi"/>
                <w:spacing w:val="-7"/>
                <w:w w:val="110"/>
                <w:sz w:val="20"/>
                <w:szCs w:val="20"/>
              </w:rPr>
              <w:t xml:space="preserve"> </w:t>
            </w:r>
            <w:r w:rsidRPr="006E01C3">
              <w:rPr>
                <w:rFonts w:eastAsia="Cambria" w:cstheme="minorHAnsi"/>
                <w:w w:val="110"/>
                <w:sz w:val="20"/>
                <w:szCs w:val="20"/>
              </w:rPr>
              <w:t>settings”.</w:t>
            </w:r>
          </w:p>
        </w:tc>
      </w:tr>
      <w:tr w:rsidR="00B14858" w:rsidTr="00961980">
        <w:tc>
          <w:tcPr>
            <w:tcW w:w="1795"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cstheme="minorHAnsi"/>
                <w:w w:val="105"/>
                <w:sz w:val="20"/>
              </w:rPr>
              <w:t>References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C1F6A" w:rsidRPr="001A12A7" w:rsidRDefault="00AC1F6A" w:rsidP="00487E65">
            <w:pPr>
              <w:pStyle w:val="TableParagraph"/>
              <w:numPr>
                <w:ilvl w:val="0"/>
                <w:numId w:val="40"/>
              </w:numPr>
              <w:tabs>
                <w:tab w:val="left" w:pos="340"/>
              </w:tabs>
              <w:spacing w:before="60"/>
              <w:ind w:left="230" w:hanging="230"/>
              <w:rPr>
                <w:rFonts w:eastAsia="Cambria" w:cstheme="minorHAnsi"/>
                <w:sz w:val="20"/>
                <w:szCs w:val="20"/>
              </w:rPr>
            </w:pPr>
            <w:r w:rsidRPr="001A12A7">
              <w:rPr>
                <w:rFonts w:eastAsia="Cambria" w:cstheme="minorHAnsi"/>
                <w:w w:val="110"/>
                <w:sz w:val="20"/>
                <w:szCs w:val="20"/>
              </w:rPr>
              <w:t>DO-331, Section MB.6.3.1.g 'Algorithms are accurate</w:t>
            </w:r>
            <w:r w:rsidR="001A12A7" w:rsidRPr="001A12A7">
              <w:rPr>
                <w:rFonts w:eastAsia="Cambria" w:cstheme="minorHAnsi"/>
                <w:w w:val="110"/>
                <w:sz w:val="20"/>
                <w:szCs w:val="20"/>
              </w:rPr>
              <w:t>'</w:t>
            </w:r>
            <w:r w:rsidRPr="001A12A7">
              <w:rPr>
                <w:rFonts w:eastAsia="Cambria" w:cstheme="minorHAnsi"/>
                <w:w w:val="110"/>
                <w:sz w:val="20"/>
                <w:szCs w:val="20"/>
              </w:rPr>
              <w:br/>
              <w:t>DO-331, Section MB.6.3.2.g 'Algorithms are</w:t>
            </w:r>
            <w:r w:rsidRPr="001A12A7">
              <w:rPr>
                <w:rFonts w:eastAsia="Cambria" w:cstheme="minorHAnsi"/>
                <w:spacing w:val="-10"/>
                <w:w w:val="110"/>
                <w:sz w:val="20"/>
                <w:szCs w:val="20"/>
              </w:rPr>
              <w:t xml:space="preserve"> </w:t>
            </w:r>
            <w:r w:rsidRPr="001A12A7">
              <w:rPr>
                <w:rFonts w:eastAsia="Cambria" w:cstheme="minorHAnsi"/>
                <w:w w:val="110"/>
                <w:sz w:val="20"/>
                <w:szCs w:val="20"/>
              </w:rPr>
              <w:t>accurate</w:t>
            </w:r>
            <w:r w:rsidR="001A12A7" w:rsidRPr="001A12A7">
              <w:rPr>
                <w:rFonts w:eastAsia="Cambria" w:cstheme="minorHAnsi"/>
                <w:w w:val="110"/>
                <w:sz w:val="20"/>
                <w:szCs w:val="20"/>
              </w:rPr>
              <w:t>'</w:t>
            </w:r>
          </w:p>
          <w:p w:rsidR="00B14858" w:rsidRPr="001A12A7" w:rsidRDefault="00B14858" w:rsidP="00487E65">
            <w:pPr>
              <w:pStyle w:val="TableParagraph"/>
              <w:numPr>
                <w:ilvl w:val="0"/>
                <w:numId w:val="40"/>
              </w:numPr>
              <w:tabs>
                <w:tab w:val="left" w:pos="340"/>
              </w:tabs>
              <w:spacing w:before="60"/>
              <w:ind w:left="230" w:hanging="230"/>
              <w:rPr>
                <w:rFonts w:eastAsia="Cambria" w:cstheme="minorHAnsi"/>
                <w:sz w:val="20"/>
                <w:szCs w:val="20"/>
              </w:rPr>
            </w:pPr>
            <w:r w:rsidRPr="001A12A7">
              <w:rPr>
                <w:rFonts w:cstheme="minorHAnsi"/>
                <w:w w:val="110"/>
                <w:sz w:val="20"/>
              </w:rPr>
              <w:t>MISRA C:2012, Dir 4.1</w:t>
            </w:r>
          </w:p>
        </w:tc>
      </w:tr>
      <w:tr w:rsidR="00B14858" w:rsidTr="00961980">
        <w:tc>
          <w:tcPr>
            <w:tcW w:w="1795" w:type="dxa"/>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cstheme="minorHAnsi"/>
                <w:w w:val="110"/>
                <w:sz w:val="20"/>
              </w:rPr>
              <w:t>See Also</w:t>
            </w:r>
          </w:p>
        </w:tc>
        <w:tc>
          <w:tcPr>
            <w:tcW w:w="7650" w:type="dxa"/>
            <w:gridSpan w:val="2"/>
            <w:tcBorders>
              <w:top w:val="single" w:sz="4" w:space="0" w:color="auto"/>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eastAsia="Cambria" w:cstheme="minorHAnsi"/>
                <w:w w:val="105"/>
                <w:sz w:val="20"/>
                <w:szCs w:val="20"/>
              </w:rPr>
              <w:t>“Remove code that protects against division arithmeti</w:t>
            </w:r>
            <w:r w:rsidR="001A12A7">
              <w:rPr>
                <w:rFonts w:eastAsia="Cambria" w:cstheme="minorHAnsi"/>
                <w:w w:val="105"/>
                <w:sz w:val="20"/>
                <w:szCs w:val="20"/>
              </w:rPr>
              <w:t xml:space="preserve">c exceptions” in the Simulink </w:t>
            </w:r>
            <w:r w:rsidRPr="001A12A7">
              <w:rPr>
                <w:rFonts w:eastAsia="Cambria" w:cstheme="minorHAnsi"/>
                <w:w w:val="105"/>
                <w:sz w:val="20"/>
                <w:szCs w:val="20"/>
              </w:rPr>
              <w:t>documentation</w:t>
            </w:r>
          </w:p>
        </w:tc>
      </w:tr>
      <w:tr w:rsidR="00B14858" w:rsidTr="00961980">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1A12A7" w:rsidRDefault="00B14858" w:rsidP="00961980">
            <w:pPr>
              <w:pStyle w:val="TableParagraph"/>
              <w:spacing w:before="60"/>
              <w:rPr>
                <w:rFonts w:eastAsia="Cambria" w:cstheme="minorHAnsi"/>
                <w:sz w:val="20"/>
                <w:szCs w:val="20"/>
              </w:rPr>
            </w:pPr>
            <w:r w:rsidRPr="001A12A7">
              <w:rPr>
                <w:rFonts w:cstheme="minorHAnsi"/>
                <w:w w:val="115"/>
                <w:sz w:val="20"/>
              </w:rPr>
              <w:t>Last</w:t>
            </w:r>
            <w:r w:rsidRPr="001A12A7">
              <w:rPr>
                <w:rFonts w:cstheme="minorHAnsi"/>
                <w:spacing w:val="-22"/>
                <w:w w:val="115"/>
                <w:sz w:val="20"/>
              </w:rPr>
              <w:t xml:space="preserve"> </w:t>
            </w:r>
            <w:r w:rsidRPr="001A12A7">
              <w:rPr>
                <w:rFonts w:cstheme="minorHAnsi"/>
                <w:w w:val="115"/>
                <w:sz w:val="20"/>
              </w:rPr>
              <w:t>Changed</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B14858" w:rsidRPr="001A12A7" w:rsidRDefault="001A12A7" w:rsidP="00961980">
            <w:pPr>
              <w:pStyle w:val="TableParagraph"/>
              <w:spacing w:before="60"/>
              <w:rPr>
                <w:rFonts w:eastAsia="Cambria" w:cstheme="minorHAnsi"/>
                <w:sz w:val="20"/>
                <w:szCs w:val="20"/>
              </w:rPr>
            </w:pPr>
            <w:r>
              <w:rPr>
                <w:rFonts w:cstheme="minorHAnsi"/>
                <w:w w:val="105"/>
                <w:sz w:val="20"/>
              </w:rPr>
              <w:t>R2017</w:t>
            </w:r>
            <w:r w:rsidR="00B14858" w:rsidRPr="001A12A7">
              <w:rPr>
                <w:rFonts w:cstheme="minorHAnsi"/>
                <w:w w:val="105"/>
                <w:sz w:val="20"/>
              </w:rPr>
              <w:t>b</w:t>
            </w:r>
          </w:p>
        </w:tc>
      </w:tr>
    </w:tbl>
    <w:p w:rsidR="00961980" w:rsidRDefault="00961980" w:rsidP="007376E7">
      <w:pPr>
        <w:pStyle w:val="Heading4"/>
      </w:pPr>
      <w:bookmarkStart w:id="235" w:name="_bookmark90"/>
      <w:bookmarkEnd w:id="235"/>
    </w:p>
    <w:p w:rsidR="00961980" w:rsidRDefault="00961980">
      <w:pPr>
        <w:spacing w:after="160" w:line="259" w:lineRule="auto"/>
        <w:rPr>
          <w:rFonts w:ascii="Arial" w:hAnsi="Arial" w:cs="Arial"/>
          <w:b/>
          <w:sz w:val="20"/>
          <w:szCs w:val="20"/>
        </w:rPr>
      </w:pPr>
      <w:r>
        <w:br w:type="page"/>
      </w:r>
    </w:p>
    <w:p w:rsidR="00726A07" w:rsidRPr="00721B73" w:rsidRDefault="00726A07" w:rsidP="00726A07">
      <w:pPr>
        <w:pStyle w:val="Heading3"/>
      </w:pPr>
      <w:bookmarkStart w:id="236" w:name="_Toc503436799"/>
      <w:r w:rsidRPr="00721B73">
        <w:lastRenderedPageBreak/>
        <w:t xml:space="preserve">Configuration Parameter Considerations – </w:t>
      </w:r>
      <w:r>
        <w:t>Model Referencing</w:t>
      </w:r>
      <w:bookmarkEnd w:id="236"/>
    </w:p>
    <w:p w:rsidR="00726A07" w:rsidRPr="00893F90" w:rsidRDefault="00EE3506" w:rsidP="00726A07">
      <w:pPr>
        <w:pStyle w:val="Style5"/>
      </w:pPr>
      <w:r>
        <w:t>hisl_0037</w:t>
      </w:r>
      <w:r w:rsidR="00726A07" w:rsidRPr="00893F90">
        <w:t xml:space="preserve">: Configuration Parameters &gt; </w:t>
      </w:r>
      <w:r w:rsidR="00726A07">
        <w:t>Model Referencing</w:t>
      </w:r>
    </w:p>
    <w:p w:rsidR="00326CF8" w:rsidRDefault="00326CF8">
      <w:pPr>
        <w:spacing w:after="160" w:line="259" w:lineRule="auto"/>
        <w:rPr>
          <w:rFonts w:ascii="Arial" w:hAnsi="Arial" w:cs="Arial"/>
          <w:b/>
          <w:sz w:val="20"/>
          <w:szCs w:val="20"/>
        </w:rPr>
      </w:pPr>
      <w:r>
        <w:br w:type="page"/>
      </w:r>
    </w:p>
    <w:p w:rsidR="00726A07" w:rsidRPr="00893F90" w:rsidRDefault="00EE3506" w:rsidP="00726A07">
      <w:pPr>
        <w:pStyle w:val="Heading4"/>
      </w:pPr>
      <w:bookmarkStart w:id="237" w:name="_Toc503436800"/>
      <w:r>
        <w:lastRenderedPageBreak/>
        <w:t>hisl_0037</w:t>
      </w:r>
      <w:r w:rsidR="00726A07" w:rsidRPr="00893F90">
        <w:t xml:space="preserve">: Configuration Parameters &gt; </w:t>
      </w:r>
      <w:r w:rsidR="00726A07">
        <w:t>Model Referencing</w:t>
      </w:r>
      <w:bookmarkEnd w:id="237"/>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726A07" w:rsidTr="00361E50">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726A07" w:rsidRDefault="00726A07" w:rsidP="00361E50">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726A07" w:rsidRDefault="00EE3506" w:rsidP="00361E50">
            <w:pPr>
              <w:pStyle w:val="TableParagraph"/>
              <w:spacing w:before="28"/>
              <w:rPr>
                <w:rFonts w:ascii="Calibri" w:eastAsia="Calibri" w:hAnsi="Calibri" w:cs="Calibri"/>
                <w:sz w:val="20"/>
                <w:szCs w:val="20"/>
              </w:rPr>
            </w:pPr>
            <w:r>
              <w:rPr>
                <w:rFonts w:ascii="Calibri"/>
                <w:b/>
                <w:w w:val="105"/>
                <w:sz w:val="20"/>
              </w:rPr>
              <w:t>hisl_0037</w:t>
            </w:r>
            <w:r w:rsidR="00726A07">
              <w:rPr>
                <w:rFonts w:ascii="Calibri"/>
                <w:b/>
                <w:w w:val="105"/>
                <w:sz w:val="20"/>
              </w:rPr>
              <w:t>: Configuration Parameters &gt; Model Referencing</w:t>
            </w:r>
          </w:p>
        </w:tc>
      </w:tr>
      <w:tr w:rsidR="00726A07" w:rsidTr="00361E50">
        <w:tc>
          <w:tcPr>
            <w:tcW w:w="1795" w:type="dxa"/>
            <w:vMerge w:val="restart"/>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eastAsia="Cambria" w:cstheme="minorHAnsi"/>
                <w:sz w:val="20"/>
                <w:szCs w:val="20"/>
              </w:rPr>
            </w:pPr>
            <w:r w:rsidRPr="00E01D9F">
              <w:rPr>
                <w:rFonts w:cstheme="minorHAnsi"/>
                <w:w w:val="105"/>
                <w:sz w:val="20"/>
              </w:rPr>
              <w:t>Description</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eastAsia="Cambria" w:cstheme="minorHAnsi"/>
                <w:sz w:val="20"/>
                <w:szCs w:val="20"/>
              </w:rPr>
            </w:pPr>
            <w:r w:rsidRPr="00E01D9F">
              <w:rPr>
                <w:rFonts w:cstheme="minorHAnsi"/>
                <w:w w:val="110"/>
                <w:sz w:val="20"/>
              </w:rPr>
              <w:t xml:space="preserve">For models used to develop high-integrity systems, in the Configuration Parameters dialog box, on the </w:t>
            </w:r>
            <w:r w:rsidRPr="00E01D9F">
              <w:rPr>
                <w:rFonts w:cstheme="minorHAnsi"/>
                <w:b/>
                <w:w w:val="110"/>
                <w:sz w:val="20"/>
              </w:rPr>
              <w:t xml:space="preserve">Model Referencing </w:t>
            </w:r>
            <w:r w:rsidRPr="00E01D9F">
              <w:rPr>
                <w:rFonts w:cstheme="minorHAnsi"/>
                <w:w w:val="110"/>
                <w:sz w:val="20"/>
              </w:rPr>
              <w:t xml:space="preserve">pane, set the </w:t>
            </w:r>
            <w:r w:rsidRPr="00E01D9F">
              <w:rPr>
                <w:rFonts w:cstheme="minorHAnsi"/>
                <w:b/>
                <w:w w:val="110"/>
                <w:sz w:val="20"/>
              </w:rPr>
              <w:t xml:space="preserve">Options for all referenced models </w:t>
            </w:r>
            <w:r w:rsidRPr="00E01D9F">
              <w:rPr>
                <w:rFonts w:cstheme="minorHAnsi"/>
                <w:w w:val="110"/>
                <w:sz w:val="20"/>
              </w:rPr>
              <w:t xml:space="preserve">and </w:t>
            </w:r>
            <w:r w:rsidRPr="00E01D9F">
              <w:rPr>
                <w:rFonts w:cstheme="minorHAnsi"/>
                <w:b/>
                <w:w w:val="110"/>
                <w:sz w:val="20"/>
              </w:rPr>
              <w:t xml:space="preserve">Options for referencing this model </w:t>
            </w:r>
            <w:r w:rsidRPr="00E01D9F">
              <w:rPr>
                <w:rFonts w:cstheme="minorHAnsi"/>
                <w:w w:val="110"/>
                <w:sz w:val="20"/>
              </w:rPr>
              <w:t>parameters as</w:t>
            </w:r>
            <w:r w:rsidRPr="00E01D9F">
              <w:rPr>
                <w:rFonts w:cstheme="minorHAnsi"/>
                <w:spacing w:val="17"/>
                <w:w w:val="110"/>
                <w:sz w:val="20"/>
              </w:rPr>
              <w:t xml:space="preserve"> </w:t>
            </w:r>
            <w:r w:rsidRPr="00E01D9F">
              <w:rPr>
                <w:rFonts w:cstheme="minorHAnsi"/>
                <w:w w:val="110"/>
                <w:sz w:val="20"/>
              </w:rPr>
              <w:t>follows:</w:t>
            </w:r>
          </w:p>
        </w:tc>
      </w:tr>
      <w:tr w:rsidR="00726A07"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26A07" w:rsidRPr="00E01D9F" w:rsidRDefault="00726A07" w:rsidP="00361E50">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eastAsia="Cambria" w:cstheme="minorHAnsi"/>
                <w:sz w:val="20"/>
                <w:szCs w:val="20"/>
              </w:rPr>
            </w:pPr>
            <w:r w:rsidRPr="00E01D9F">
              <w:rPr>
                <w:rFonts w:cstheme="minorHAnsi"/>
                <w:w w:val="115"/>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eastAsia="Cambria" w:cstheme="minorHAnsi"/>
                <w:sz w:val="20"/>
                <w:szCs w:val="20"/>
              </w:rPr>
            </w:pPr>
            <w:r w:rsidRPr="00E01D9F">
              <w:rPr>
                <w:rFonts w:cstheme="minorHAnsi"/>
                <w:w w:val="115"/>
                <w:sz w:val="20"/>
              </w:rPr>
              <w:t>Set</w:t>
            </w:r>
            <w:r w:rsidRPr="00E01D9F">
              <w:rPr>
                <w:rFonts w:cstheme="minorHAnsi"/>
                <w:spacing w:val="-17"/>
                <w:w w:val="115"/>
                <w:sz w:val="20"/>
              </w:rPr>
              <w:t xml:space="preserve"> </w:t>
            </w:r>
            <w:r w:rsidRPr="00E01D9F">
              <w:rPr>
                <w:rFonts w:cstheme="minorHAnsi"/>
                <w:b/>
                <w:w w:val="115"/>
                <w:sz w:val="20"/>
              </w:rPr>
              <w:t>Rebuild</w:t>
            </w:r>
            <w:r w:rsidRPr="00E01D9F">
              <w:rPr>
                <w:rFonts w:cstheme="minorHAnsi"/>
                <w:w w:val="115"/>
                <w:sz w:val="20"/>
              </w:rPr>
              <w:t xml:space="preserve"> to either </w:t>
            </w:r>
            <w:r w:rsidRPr="00E01D9F">
              <w:rPr>
                <w:rFonts w:ascii="Courier New" w:hAnsi="Courier New" w:cs="Courier New"/>
                <w:w w:val="110"/>
                <w:sz w:val="20"/>
              </w:rPr>
              <w:t>Never</w:t>
            </w:r>
            <w:r w:rsidRPr="00E01D9F">
              <w:rPr>
                <w:rFonts w:cstheme="minorHAnsi"/>
                <w:w w:val="115"/>
                <w:sz w:val="20"/>
              </w:rPr>
              <w:t xml:space="preserve"> or </w:t>
            </w:r>
            <w:r w:rsidRPr="00E01D9F">
              <w:rPr>
                <w:rFonts w:ascii="Courier New" w:hAnsi="Courier New" w:cs="Courier New"/>
                <w:w w:val="110"/>
                <w:sz w:val="20"/>
              </w:rPr>
              <w:t>If any changes detected</w:t>
            </w:r>
            <w:r w:rsidRPr="00E01D9F">
              <w:rPr>
                <w:rFonts w:cstheme="minorHAnsi"/>
                <w:w w:val="115"/>
                <w:sz w:val="20"/>
              </w:rPr>
              <w:t>.</w:t>
            </w:r>
          </w:p>
        </w:tc>
      </w:tr>
      <w:tr w:rsidR="00726A07"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26A07" w:rsidRPr="00E01D9F" w:rsidRDefault="00726A07" w:rsidP="00361E50">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eastAsia="Cambria" w:cstheme="minorHAnsi"/>
                <w:sz w:val="20"/>
                <w:szCs w:val="20"/>
              </w:rPr>
            </w:pPr>
            <w:r w:rsidRPr="00E01D9F">
              <w:rPr>
                <w:rFonts w:cstheme="minorHAnsi"/>
                <w:w w:val="118"/>
                <w:sz w:val="20"/>
              </w:rPr>
              <w:t>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eastAsia="Cambria" w:cstheme="minorHAnsi"/>
                <w:sz w:val="20"/>
                <w:szCs w:val="20"/>
              </w:rPr>
            </w:pPr>
            <w:r w:rsidRPr="00E01D9F">
              <w:rPr>
                <w:rFonts w:cstheme="minorHAnsi"/>
                <w:w w:val="115"/>
                <w:sz w:val="20"/>
              </w:rPr>
              <w:t>Set</w:t>
            </w:r>
            <w:r w:rsidRPr="00E01D9F">
              <w:rPr>
                <w:rFonts w:cstheme="minorHAnsi"/>
                <w:spacing w:val="-17"/>
                <w:w w:val="115"/>
                <w:sz w:val="20"/>
              </w:rPr>
              <w:t xml:space="preserve"> </w:t>
            </w:r>
            <w:r w:rsidRPr="00E01D9F">
              <w:rPr>
                <w:rFonts w:cstheme="minorHAnsi"/>
                <w:b/>
                <w:w w:val="115"/>
                <w:sz w:val="20"/>
              </w:rPr>
              <w:t>Never rebuild diagnostic</w:t>
            </w:r>
            <w:r w:rsidRPr="00E01D9F">
              <w:rPr>
                <w:rFonts w:cstheme="minorHAnsi"/>
                <w:w w:val="115"/>
                <w:sz w:val="20"/>
              </w:rPr>
              <w:t xml:space="preserve"> to </w:t>
            </w:r>
            <w:r w:rsidR="00E01D9F" w:rsidRPr="00E01D9F">
              <w:rPr>
                <w:rFonts w:ascii="Courier New" w:hAnsi="Courier New" w:cs="Courier New"/>
                <w:w w:val="110"/>
                <w:sz w:val="20"/>
              </w:rPr>
              <w:t>E</w:t>
            </w:r>
            <w:r w:rsidRPr="00E01D9F">
              <w:rPr>
                <w:rFonts w:ascii="Courier New" w:hAnsi="Courier New" w:cs="Courier New"/>
                <w:w w:val="110"/>
                <w:sz w:val="20"/>
              </w:rPr>
              <w:t>rror</w:t>
            </w:r>
            <w:r w:rsidR="00E01D9F" w:rsidRPr="00E01D9F">
              <w:rPr>
                <w:rFonts w:ascii="Courier New" w:hAnsi="Courier New" w:cs="Courier New"/>
                <w:w w:val="110"/>
                <w:sz w:val="20"/>
              </w:rPr>
              <w:t xml:space="preserve"> if rebuild required</w:t>
            </w:r>
            <w:r w:rsidRPr="00E01D9F">
              <w:rPr>
                <w:rFonts w:cstheme="minorHAnsi"/>
                <w:w w:val="115"/>
                <w:sz w:val="20"/>
              </w:rPr>
              <w:t xml:space="preserve">. This diagnostic parameter is available only if </w:t>
            </w:r>
            <w:r w:rsidRPr="00E01D9F">
              <w:rPr>
                <w:rFonts w:cstheme="minorHAnsi"/>
                <w:b/>
                <w:w w:val="115"/>
                <w:sz w:val="20"/>
              </w:rPr>
              <w:t>Rebuild</w:t>
            </w:r>
            <w:r w:rsidRPr="00E01D9F">
              <w:rPr>
                <w:rFonts w:cstheme="minorHAnsi"/>
                <w:w w:val="115"/>
                <w:sz w:val="20"/>
              </w:rPr>
              <w:t xml:space="preserve"> is set to </w:t>
            </w:r>
            <w:r w:rsidRPr="00E01D9F">
              <w:rPr>
                <w:rFonts w:ascii="Courier New" w:hAnsi="Courier New" w:cs="Courier New"/>
                <w:w w:val="110"/>
                <w:sz w:val="20"/>
              </w:rPr>
              <w:t>Never</w:t>
            </w:r>
            <w:r w:rsidRPr="00E01D9F">
              <w:rPr>
                <w:rFonts w:cstheme="minorHAnsi"/>
                <w:w w:val="115"/>
                <w:sz w:val="20"/>
              </w:rPr>
              <w:t>.</w:t>
            </w:r>
          </w:p>
        </w:tc>
      </w:tr>
      <w:tr w:rsidR="00726A07"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26A07" w:rsidRPr="00E01D9F" w:rsidRDefault="00726A07" w:rsidP="00361E50">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cstheme="minorHAnsi"/>
                <w:w w:val="118"/>
                <w:sz w:val="20"/>
              </w:rPr>
            </w:pPr>
            <w:r w:rsidRPr="00E01D9F">
              <w:rPr>
                <w:rFonts w:cstheme="minorHAnsi"/>
                <w:w w:val="118"/>
                <w:sz w:val="20"/>
              </w:rPr>
              <w:t>C</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E01D9F" w:rsidP="00361E50">
            <w:pPr>
              <w:pStyle w:val="TableParagraph"/>
              <w:spacing w:before="60"/>
              <w:rPr>
                <w:rFonts w:cstheme="minorHAnsi"/>
                <w:w w:val="115"/>
                <w:sz w:val="20"/>
              </w:rPr>
            </w:pPr>
            <w:r>
              <w:rPr>
                <w:rFonts w:cstheme="minorHAnsi"/>
                <w:w w:val="115"/>
                <w:sz w:val="20"/>
              </w:rPr>
              <w:t>Clear</w:t>
            </w:r>
            <w:r w:rsidR="00726A07" w:rsidRPr="00E01D9F">
              <w:rPr>
                <w:rFonts w:cstheme="minorHAnsi"/>
                <w:spacing w:val="-17"/>
                <w:w w:val="115"/>
                <w:sz w:val="20"/>
              </w:rPr>
              <w:t xml:space="preserve"> </w:t>
            </w:r>
            <w:r w:rsidR="00726A07" w:rsidRPr="00E01D9F">
              <w:rPr>
                <w:rFonts w:cstheme="minorHAnsi"/>
                <w:b/>
                <w:w w:val="115"/>
                <w:sz w:val="20"/>
              </w:rPr>
              <w:t>Pass fixed-size scalar root inputs by value for code generat</w:t>
            </w:r>
            <w:r>
              <w:rPr>
                <w:rFonts w:cstheme="minorHAnsi"/>
                <w:b/>
                <w:w w:val="115"/>
                <w:sz w:val="20"/>
              </w:rPr>
              <w:t>ion</w:t>
            </w:r>
            <w:r w:rsidR="00726A07" w:rsidRPr="00E01D9F">
              <w:rPr>
                <w:rFonts w:cstheme="minorHAnsi"/>
                <w:w w:val="115"/>
                <w:sz w:val="20"/>
              </w:rPr>
              <w:t>.</w:t>
            </w:r>
          </w:p>
        </w:tc>
      </w:tr>
      <w:tr w:rsidR="00726A07" w:rsidTr="00361E50">
        <w:tc>
          <w:tcPr>
            <w:tcW w:w="1795" w:type="dxa"/>
            <w:vMerge/>
            <w:tcBorders>
              <w:left w:val="single" w:sz="4" w:space="0" w:color="000000"/>
              <w:bottom w:val="single" w:sz="4" w:space="0" w:color="000000"/>
              <w:right w:val="single" w:sz="4" w:space="0" w:color="auto"/>
            </w:tcBorders>
            <w:shd w:val="clear" w:color="auto" w:fill="F1F1F1"/>
            <w:tcMar>
              <w:left w:w="43" w:type="dxa"/>
              <w:bottom w:w="101" w:type="dxa"/>
              <w:right w:w="101" w:type="dxa"/>
            </w:tcMar>
          </w:tcPr>
          <w:p w:rsidR="00726A07" w:rsidRPr="00E01D9F" w:rsidRDefault="00726A07" w:rsidP="00361E50">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cstheme="minorHAnsi"/>
                <w:w w:val="118"/>
                <w:sz w:val="20"/>
              </w:rPr>
            </w:pPr>
            <w:r w:rsidRPr="00E01D9F">
              <w:rPr>
                <w:rFonts w:cstheme="minorHAnsi"/>
                <w:w w:val="118"/>
                <w:sz w:val="20"/>
              </w:rPr>
              <w:t>D</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E01D9F" w:rsidP="00361E50">
            <w:pPr>
              <w:pStyle w:val="TableParagraph"/>
              <w:spacing w:before="60"/>
              <w:rPr>
                <w:rFonts w:cstheme="minorHAnsi"/>
                <w:w w:val="115"/>
                <w:sz w:val="20"/>
              </w:rPr>
            </w:pPr>
            <w:r>
              <w:rPr>
                <w:rFonts w:cstheme="minorHAnsi"/>
                <w:w w:val="115"/>
                <w:sz w:val="20"/>
              </w:rPr>
              <w:t>Clear</w:t>
            </w:r>
            <w:r w:rsidR="00726A07" w:rsidRPr="00E01D9F">
              <w:rPr>
                <w:rFonts w:cstheme="minorHAnsi"/>
                <w:spacing w:val="-17"/>
                <w:w w:val="115"/>
                <w:sz w:val="20"/>
              </w:rPr>
              <w:t xml:space="preserve"> </w:t>
            </w:r>
            <w:r w:rsidR="00726A07" w:rsidRPr="00E01D9F">
              <w:rPr>
                <w:rFonts w:cstheme="minorHAnsi"/>
                <w:b/>
                <w:w w:val="115"/>
                <w:sz w:val="20"/>
              </w:rPr>
              <w:t>Minimize algebraic loop occurrences</w:t>
            </w:r>
            <w:r w:rsidR="00726A07" w:rsidRPr="00E01D9F">
              <w:rPr>
                <w:rFonts w:cstheme="minorHAnsi"/>
                <w:w w:val="115"/>
                <w:sz w:val="20"/>
              </w:rPr>
              <w:t>.</w:t>
            </w:r>
          </w:p>
        </w:tc>
      </w:tr>
      <w:tr w:rsidR="00726A07" w:rsidTr="00361E50">
        <w:tc>
          <w:tcPr>
            <w:tcW w:w="1795" w:type="dxa"/>
            <w:vMerge w:val="restart"/>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eastAsia="Cambria" w:cstheme="minorHAnsi"/>
                <w:sz w:val="20"/>
                <w:szCs w:val="20"/>
              </w:rPr>
            </w:pPr>
            <w:r w:rsidRPr="00E01D9F">
              <w:rPr>
                <w:rFonts w:cstheme="minorHAnsi"/>
                <w:w w:val="110"/>
                <w:sz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eastAsia="Cambria" w:cstheme="minorHAnsi"/>
                <w:sz w:val="20"/>
                <w:szCs w:val="20"/>
              </w:rPr>
            </w:pPr>
            <w:r w:rsidRPr="00E01D9F">
              <w:rPr>
                <w:rFonts w:cstheme="minorHAnsi"/>
                <w:w w:val="120"/>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eastAsia="Cambria" w:cstheme="minorHAnsi"/>
                <w:sz w:val="20"/>
                <w:szCs w:val="20"/>
              </w:rPr>
            </w:pPr>
            <w:r w:rsidRPr="00E01D9F">
              <w:rPr>
                <w:rFonts w:cstheme="minorHAnsi"/>
                <w:w w:val="110"/>
                <w:sz w:val="20"/>
              </w:rPr>
              <w:t>To prevent unnecessary regeneration of the code, resulting in changing only the date of the file and slowing down the build process when using model references.</w:t>
            </w:r>
          </w:p>
        </w:tc>
      </w:tr>
      <w:tr w:rsidR="00726A07"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cstheme="minorHAnsi"/>
                <w:w w:val="110"/>
                <w:sz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cstheme="minorHAnsi"/>
                <w:w w:val="120"/>
                <w:sz w:val="20"/>
              </w:rPr>
            </w:pPr>
            <w:r w:rsidRPr="00E01D9F">
              <w:rPr>
                <w:rFonts w:cstheme="minorHAnsi"/>
                <w:w w:val="120"/>
                <w:sz w:val="20"/>
              </w:rPr>
              <w:t>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cstheme="minorHAnsi"/>
                <w:w w:val="110"/>
                <w:sz w:val="20"/>
              </w:rPr>
            </w:pPr>
            <w:r w:rsidRPr="00E01D9F">
              <w:rPr>
                <w:rFonts w:cstheme="minorHAnsi"/>
                <w:w w:val="110"/>
                <w:sz w:val="20"/>
              </w:rPr>
              <w:t>For safety-related applications, an error should alert model developers that the parent and referenced models are inconsistent.</w:t>
            </w:r>
          </w:p>
        </w:tc>
      </w:tr>
      <w:tr w:rsidR="00726A07"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cstheme="minorHAnsi"/>
                <w:w w:val="110"/>
                <w:sz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cstheme="minorHAnsi"/>
                <w:w w:val="120"/>
                <w:sz w:val="20"/>
              </w:rPr>
            </w:pPr>
            <w:r w:rsidRPr="00E01D9F">
              <w:rPr>
                <w:rFonts w:cstheme="minorHAnsi"/>
                <w:w w:val="120"/>
                <w:sz w:val="20"/>
              </w:rPr>
              <w:t>C</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cstheme="minorHAnsi"/>
                <w:w w:val="110"/>
                <w:sz w:val="20"/>
              </w:rPr>
            </w:pPr>
            <w:r w:rsidRPr="00E01D9F">
              <w:rPr>
                <w:rFonts w:cstheme="minorHAnsi"/>
                <w:w w:val="110"/>
                <w:sz w:val="20"/>
              </w:rPr>
              <w:t>To prevent unpredictable data because scalar values can change during a time step.</w:t>
            </w:r>
          </w:p>
        </w:tc>
      </w:tr>
      <w:tr w:rsidR="00726A07" w:rsidTr="00361E50">
        <w:tc>
          <w:tcPr>
            <w:tcW w:w="1795" w:type="dxa"/>
            <w:vMerge/>
            <w:tcBorders>
              <w:left w:val="single" w:sz="4" w:space="0" w:color="000000"/>
              <w:bottom w:val="single" w:sz="4" w:space="0" w:color="000000"/>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cstheme="minorHAnsi"/>
                <w:w w:val="110"/>
                <w:sz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cstheme="minorHAnsi"/>
                <w:w w:val="120"/>
                <w:sz w:val="20"/>
              </w:rPr>
            </w:pPr>
            <w:r w:rsidRPr="00E01D9F">
              <w:rPr>
                <w:rFonts w:cstheme="minorHAnsi"/>
                <w:w w:val="120"/>
                <w:sz w:val="20"/>
              </w:rPr>
              <w:t>D</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cstheme="minorHAnsi"/>
                <w:w w:val="110"/>
                <w:sz w:val="20"/>
              </w:rPr>
            </w:pPr>
            <w:r w:rsidRPr="00E01D9F">
              <w:rPr>
                <w:rFonts w:cstheme="minorHAnsi"/>
                <w:w w:val="110"/>
                <w:sz w:val="20"/>
              </w:rPr>
              <w:t xml:space="preserve">To be compatible with the recommended setting of </w:t>
            </w:r>
            <w:r w:rsidRPr="00E01D9F">
              <w:rPr>
                <w:rFonts w:cstheme="minorHAnsi"/>
                <w:b/>
                <w:w w:val="110"/>
                <w:sz w:val="20"/>
              </w:rPr>
              <w:t>Single output/update function</w:t>
            </w:r>
            <w:r w:rsidRPr="00E01D9F">
              <w:rPr>
                <w:rFonts w:cstheme="minorHAnsi"/>
                <w:w w:val="110"/>
                <w:sz w:val="20"/>
              </w:rPr>
              <w:t xml:space="preserve"> for embedded systems code.</w:t>
            </w:r>
          </w:p>
        </w:tc>
      </w:tr>
      <w:tr w:rsidR="00726A07"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eastAsia="Cambria" w:cstheme="minorHAnsi"/>
                <w:sz w:val="20"/>
                <w:szCs w:val="20"/>
              </w:rPr>
            </w:pPr>
            <w:r w:rsidRPr="00E01D9F">
              <w:rPr>
                <w:rFonts w:cstheme="minorHAnsi"/>
                <w:w w:val="110"/>
                <w:sz w:val="20"/>
              </w:rPr>
              <w:t>Model</w:t>
            </w:r>
            <w:r w:rsidRPr="00E01D9F">
              <w:rPr>
                <w:rFonts w:cstheme="minorHAnsi"/>
                <w:spacing w:val="-28"/>
                <w:w w:val="110"/>
                <w:sz w:val="20"/>
              </w:rPr>
              <w:t xml:space="preserve"> </w:t>
            </w:r>
            <w:r w:rsidRPr="00E01D9F">
              <w:rPr>
                <w:rFonts w:cstheme="minorHAnsi"/>
                <w:w w:val="110"/>
                <w:sz w:val="20"/>
              </w:rPr>
              <w:t>Advisor Checks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487E65">
            <w:pPr>
              <w:pStyle w:val="TableParagraph"/>
              <w:numPr>
                <w:ilvl w:val="0"/>
                <w:numId w:val="40"/>
              </w:numPr>
              <w:spacing w:before="60"/>
              <w:ind w:left="0" w:hanging="302"/>
              <w:rPr>
                <w:rFonts w:eastAsia="Cambria" w:cstheme="minorHAnsi"/>
                <w:sz w:val="20"/>
                <w:szCs w:val="20"/>
              </w:rPr>
            </w:pPr>
            <w:r w:rsidRPr="00E01D9F">
              <w:rPr>
                <w:rFonts w:cstheme="minorHAnsi"/>
                <w:b/>
                <w:w w:val="110"/>
                <w:sz w:val="20"/>
              </w:rPr>
              <w:t xml:space="preserve">By Task </w:t>
            </w:r>
            <w:r w:rsidRPr="00E01D9F">
              <w:rPr>
                <w:rFonts w:cstheme="minorHAnsi"/>
                <w:w w:val="110"/>
                <w:sz w:val="20"/>
              </w:rPr>
              <w:t xml:space="preserve">&gt; </w:t>
            </w:r>
            <w:r w:rsidRPr="00E01D9F">
              <w:rPr>
                <w:rFonts w:cstheme="minorHAnsi"/>
                <w:b/>
                <w:w w:val="110"/>
                <w:sz w:val="20"/>
              </w:rPr>
              <w:t xml:space="preserve">Modeling Standards for DO-178C/DO-331 </w:t>
            </w:r>
            <w:r w:rsidRPr="00E01D9F">
              <w:rPr>
                <w:rFonts w:cstheme="minorHAnsi"/>
                <w:w w:val="110"/>
                <w:sz w:val="20"/>
              </w:rPr>
              <w:t>&gt;</w:t>
            </w:r>
            <w:r w:rsidRPr="00E01D9F">
              <w:rPr>
                <w:rFonts w:cstheme="minorHAnsi"/>
                <w:b/>
                <w:w w:val="110"/>
                <w:sz w:val="20"/>
              </w:rPr>
              <w:t xml:space="preserve"> </w:t>
            </w:r>
            <w:r w:rsidR="00E01D9F" w:rsidRPr="00AA449F">
              <w:rPr>
                <w:rFonts w:cstheme="minorHAnsi"/>
                <w:b/>
                <w:w w:val="110"/>
                <w:sz w:val="20"/>
              </w:rPr>
              <w:t xml:space="preserve">High-Integrity Systems </w:t>
            </w:r>
            <w:r w:rsidR="00E01D9F" w:rsidRPr="00DC76C8">
              <w:rPr>
                <w:rFonts w:cstheme="minorHAnsi"/>
                <w:w w:val="110"/>
                <w:sz w:val="20"/>
              </w:rPr>
              <w:t>&gt;</w:t>
            </w:r>
            <w:r w:rsidR="00E01D9F" w:rsidRPr="00AA449F">
              <w:rPr>
                <w:rFonts w:cstheme="minorHAnsi"/>
                <w:b/>
                <w:w w:val="110"/>
                <w:sz w:val="20"/>
              </w:rPr>
              <w:t xml:space="preserve"> Configuration</w:t>
            </w:r>
            <w:r w:rsidR="00E01D9F">
              <w:rPr>
                <w:rFonts w:cstheme="minorHAnsi"/>
                <w:b/>
                <w:w w:val="110"/>
                <w:sz w:val="20"/>
              </w:rPr>
              <w:t xml:space="preserve"> </w:t>
            </w:r>
            <w:r w:rsidRPr="00E01D9F">
              <w:rPr>
                <w:rFonts w:cstheme="minorHAnsi"/>
                <w:w w:val="110"/>
                <w:sz w:val="20"/>
              </w:rPr>
              <w:t xml:space="preserve">&gt; </w:t>
            </w:r>
            <w:r w:rsidRPr="00E01D9F">
              <w:rPr>
                <w:rFonts w:cstheme="minorHAnsi"/>
                <w:b/>
                <w:w w:val="110"/>
                <w:sz w:val="20"/>
              </w:rPr>
              <w:t>Check safety-related model referencing settings</w:t>
            </w:r>
          </w:p>
          <w:p w:rsidR="00726A07" w:rsidRPr="00E01D9F" w:rsidRDefault="00726A07" w:rsidP="00361E50">
            <w:pPr>
              <w:pStyle w:val="TableParagraph"/>
              <w:spacing w:before="60"/>
              <w:rPr>
                <w:rFonts w:eastAsia="Cambria" w:cstheme="minorHAnsi"/>
                <w:sz w:val="20"/>
                <w:szCs w:val="20"/>
              </w:rPr>
            </w:pPr>
            <w:r w:rsidRPr="00E01D9F">
              <w:rPr>
                <w:rFonts w:eastAsia="Cambria" w:cstheme="minorHAnsi"/>
                <w:w w:val="110"/>
                <w:sz w:val="20"/>
                <w:szCs w:val="20"/>
              </w:rPr>
              <w:t>For</w:t>
            </w:r>
            <w:r w:rsidRPr="00E01D9F">
              <w:rPr>
                <w:rFonts w:eastAsia="Cambria" w:cstheme="minorHAnsi"/>
                <w:spacing w:val="-7"/>
                <w:w w:val="110"/>
                <w:sz w:val="20"/>
                <w:szCs w:val="20"/>
              </w:rPr>
              <w:t xml:space="preserve"> </w:t>
            </w:r>
            <w:r w:rsidR="00E01D9F" w:rsidRPr="00C23CDE">
              <w:rPr>
                <w:rFonts w:eastAsia="Cambria" w:cstheme="minorHAnsi"/>
                <w:w w:val="105"/>
                <w:sz w:val="20"/>
                <w:szCs w:val="20"/>
              </w:rPr>
              <w:t>DO-178C/DO-331</w:t>
            </w:r>
            <w:r w:rsidR="00E01D9F" w:rsidRPr="00833A70">
              <w:rPr>
                <w:rFonts w:eastAsia="Cambria" w:cstheme="minorHAnsi"/>
                <w:spacing w:val="-5"/>
                <w:w w:val="110"/>
                <w:sz w:val="20"/>
                <w:szCs w:val="20"/>
              </w:rPr>
              <w:t xml:space="preserve"> </w:t>
            </w:r>
            <w:r w:rsidRPr="00E01D9F">
              <w:rPr>
                <w:rFonts w:eastAsia="Cambria" w:cstheme="minorHAnsi"/>
                <w:w w:val="110"/>
                <w:sz w:val="20"/>
                <w:szCs w:val="20"/>
              </w:rPr>
              <w:t>check</w:t>
            </w:r>
            <w:r w:rsidRPr="00E01D9F">
              <w:rPr>
                <w:rFonts w:eastAsia="Cambria" w:cstheme="minorHAnsi"/>
                <w:spacing w:val="-7"/>
                <w:w w:val="110"/>
                <w:sz w:val="20"/>
                <w:szCs w:val="20"/>
              </w:rPr>
              <w:t xml:space="preserve"> </w:t>
            </w:r>
            <w:r w:rsidRPr="00E01D9F">
              <w:rPr>
                <w:rFonts w:eastAsia="Cambria" w:cstheme="minorHAnsi"/>
                <w:w w:val="110"/>
                <w:sz w:val="20"/>
                <w:szCs w:val="20"/>
              </w:rPr>
              <w:t>details,</w:t>
            </w:r>
            <w:r w:rsidRPr="00E01D9F">
              <w:rPr>
                <w:rFonts w:eastAsia="Cambria" w:cstheme="minorHAnsi"/>
                <w:spacing w:val="-7"/>
                <w:w w:val="110"/>
                <w:sz w:val="20"/>
                <w:szCs w:val="20"/>
              </w:rPr>
              <w:t xml:space="preserve"> </w:t>
            </w:r>
            <w:r w:rsidRPr="00E01D9F">
              <w:rPr>
                <w:rFonts w:eastAsia="Cambria" w:cstheme="minorHAnsi"/>
                <w:w w:val="110"/>
                <w:sz w:val="20"/>
                <w:szCs w:val="20"/>
              </w:rPr>
              <w:t>see</w:t>
            </w:r>
            <w:r w:rsidRPr="00E01D9F">
              <w:rPr>
                <w:rFonts w:eastAsia="Cambria" w:cstheme="minorHAnsi"/>
                <w:spacing w:val="-7"/>
                <w:w w:val="110"/>
                <w:sz w:val="20"/>
                <w:szCs w:val="20"/>
              </w:rPr>
              <w:t xml:space="preserve"> </w:t>
            </w:r>
            <w:r w:rsidRPr="00E01D9F">
              <w:rPr>
                <w:rFonts w:eastAsia="Cambria" w:cstheme="minorHAnsi"/>
                <w:w w:val="110"/>
                <w:sz w:val="20"/>
                <w:szCs w:val="20"/>
              </w:rPr>
              <w:t>“Check</w:t>
            </w:r>
            <w:r w:rsidRPr="00E01D9F">
              <w:rPr>
                <w:rFonts w:eastAsia="Cambria" w:cstheme="minorHAnsi"/>
                <w:spacing w:val="-7"/>
                <w:w w:val="110"/>
                <w:sz w:val="20"/>
                <w:szCs w:val="20"/>
              </w:rPr>
              <w:t xml:space="preserve"> </w:t>
            </w:r>
            <w:r w:rsidRPr="00E01D9F">
              <w:rPr>
                <w:rFonts w:eastAsia="Cambria" w:cstheme="minorHAnsi"/>
                <w:w w:val="110"/>
                <w:sz w:val="20"/>
                <w:szCs w:val="20"/>
              </w:rPr>
              <w:t>safety-related</w:t>
            </w:r>
            <w:r w:rsidRPr="00E01D9F">
              <w:rPr>
                <w:rFonts w:eastAsia="Cambria" w:cstheme="minorHAnsi"/>
                <w:spacing w:val="-7"/>
                <w:w w:val="110"/>
                <w:sz w:val="20"/>
                <w:szCs w:val="20"/>
              </w:rPr>
              <w:t xml:space="preserve"> </w:t>
            </w:r>
            <w:r w:rsidRPr="00E01D9F">
              <w:rPr>
                <w:rFonts w:eastAsia="Cambria" w:cstheme="minorHAnsi"/>
                <w:w w:val="110"/>
                <w:sz w:val="20"/>
                <w:szCs w:val="20"/>
              </w:rPr>
              <w:t>model referencing</w:t>
            </w:r>
            <w:r w:rsidRPr="00E01D9F">
              <w:rPr>
                <w:rFonts w:eastAsia="Cambria" w:cstheme="minorHAnsi"/>
                <w:spacing w:val="-7"/>
                <w:w w:val="110"/>
                <w:sz w:val="20"/>
                <w:szCs w:val="20"/>
              </w:rPr>
              <w:t xml:space="preserve"> </w:t>
            </w:r>
            <w:r w:rsidRPr="00E01D9F">
              <w:rPr>
                <w:rFonts w:eastAsia="Cambria" w:cstheme="minorHAnsi"/>
                <w:w w:val="110"/>
                <w:sz w:val="20"/>
                <w:szCs w:val="20"/>
              </w:rPr>
              <w:t>settings”.</w:t>
            </w:r>
          </w:p>
        </w:tc>
      </w:tr>
      <w:tr w:rsidR="00726A07" w:rsidRPr="003306A1"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eastAsia="Cambria" w:cstheme="minorHAnsi"/>
                <w:sz w:val="20"/>
                <w:szCs w:val="20"/>
              </w:rPr>
            </w:pPr>
            <w:r w:rsidRPr="00E01D9F">
              <w:rPr>
                <w:rFonts w:cstheme="minorHAnsi"/>
                <w:w w:val="105"/>
                <w:sz w:val="20"/>
              </w:rPr>
              <w:t>References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726A07" w:rsidP="00487E65">
            <w:pPr>
              <w:pStyle w:val="TableParagraph"/>
              <w:numPr>
                <w:ilvl w:val="0"/>
                <w:numId w:val="40"/>
              </w:numPr>
              <w:tabs>
                <w:tab w:val="left" w:pos="340"/>
              </w:tabs>
              <w:spacing w:before="60"/>
              <w:ind w:left="230" w:hanging="230"/>
              <w:rPr>
                <w:rFonts w:eastAsia="Cambria" w:cstheme="minorHAnsi"/>
                <w:sz w:val="20"/>
                <w:szCs w:val="20"/>
              </w:rPr>
            </w:pPr>
            <w:r w:rsidRPr="00E01D9F">
              <w:rPr>
                <w:rFonts w:eastAsia="Cambria" w:cstheme="minorHAnsi"/>
                <w:w w:val="110"/>
                <w:sz w:val="20"/>
                <w:szCs w:val="20"/>
              </w:rPr>
              <w:t>DO-331,</w:t>
            </w:r>
            <w:r w:rsidRPr="00E01D9F">
              <w:rPr>
                <w:rFonts w:eastAsia="Cambria" w:cstheme="minorHAnsi"/>
                <w:spacing w:val="-9"/>
                <w:w w:val="110"/>
                <w:sz w:val="20"/>
                <w:szCs w:val="20"/>
              </w:rPr>
              <w:t xml:space="preserve"> </w:t>
            </w:r>
            <w:r w:rsidRPr="00E01D9F">
              <w:rPr>
                <w:rFonts w:eastAsia="Cambria" w:cstheme="minorHAnsi"/>
                <w:w w:val="110"/>
                <w:sz w:val="20"/>
                <w:szCs w:val="20"/>
              </w:rPr>
              <w:t>Section</w:t>
            </w:r>
            <w:r w:rsidRPr="00E01D9F">
              <w:rPr>
                <w:rFonts w:eastAsia="Cambria" w:cstheme="minorHAnsi"/>
                <w:spacing w:val="-9"/>
                <w:w w:val="110"/>
                <w:sz w:val="20"/>
                <w:szCs w:val="20"/>
              </w:rPr>
              <w:t xml:space="preserve"> </w:t>
            </w:r>
            <w:r w:rsidRPr="00E01D9F">
              <w:rPr>
                <w:rFonts w:eastAsia="Cambria" w:cstheme="minorHAnsi"/>
                <w:w w:val="110"/>
                <w:sz w:val="20"/>
                <w:szCs w:val="20"/>
              </w:rPr>
              <w:t>MB.6.3.1.b</w:t>
            </w:r>
            <w:r w:rsidRPr="00E01D9F">
              <w:rPr>
                <w:rFonts w:eastAsia="Cambria" w:cstheme="minorHAnsi"/>
                <w:spacing w:val="-9"/>
                <w:w w:val="110"/>
                <w:sz w:val="20"/>
                <w:szCs w:val="20"/>
              </w:rPr>
              <w:t xml:space="preserve"> </w:t>
            </w:r>
            <w:r w:rsidRPr="00E01D9F">
              <w:rPr>
                <w:rFonts w:eastAsia="Cambria" w:cstheme="minorHAnsi"/>
                <w:w w:val="110"/>
                <w:sz w:val="20"/>
                <w:szCs w:val="20"/>
              </w:rPr>
              <w:t>'High-level requirements are accurate and consistent</w:t>
            </w:r>
            <w:r w:rsidR="00E01D9F" w:rsidRPr="00E01D9F">
              <w:rPr>
                <w:rFonts w:eastAsia="Cambria" w:cstheme="minorHAnsi"/>
                <w:w w:val="110"/>
                <w:sz w:val="20"/>
                <w:szCs w:val="20"/>
              </w:rPr>
              <w:t>'</w:t>
            </w:r>
            <w:r w:rsidR="00E01D9F">
              <w:rPr>
                <w:rFonts w:eastAsia="Cambria" w:cstheme="minorHAnsi"/>
                <w:w w:val="110"/>
                <w:sz w:val="20"/>
                <w:szCs w:val="20"/>
              </w:rPr>
              <w:br/>
            </w:r>
            <w:r w:rsidRPr="00E01D9F">
              <w:rPr>
                <w:rFonts w:eastAsia="Cambria" w:cstheme="minorHAnsi"/>
                <w:w w:val="110"/>
                <w:sz w:val="20"/>
                <w:szCs w:val="20"/>
              </w:rPr>
              <w:t>DO-331,</w:t>
            </w:r>
            <w:r w:rsidRPr="00E01D9F">
              <w:rPr>
                <w:rFonts w:eastAsia="Cambria" w:cstheme="minorHAnsi"/>
                <w:spacing w:val="-9"/>
                <w:w w:val="110"/>
                <w:sz w:val="20"/>
                <w:szCs w:val="20"/>
              </w:rPr>
              <w:t xml:space="preserve"> </w:t>
            </w:r>
            <w:r w:rsidRPr="00E01D9F">
              <w:rPr>
                <w:rFonts w:eastAsia="Cambria" w:cstheme="minorHAnsi"/>
                <w:w w:val="110"/>
                <w:sz w:val="20"/>
                <w:szCs w:val="20"/>
              </w:rPr>
              <w:t>Section</w:t>
            </w:r>
            <w:r w:rsidRPr="00E01D9F">
              <w:rPr>
                <w:rFonts w:eastAsia="Cambria" w:cstheme="minorHAnsi"/>
                <w:spacing w:val="-9"/>
                <w:w w:val="110"/>
                <w:sz w:val="20"/>
                <w:szCs w:val="20"/>
              </w:rPr>
              <w:t xml:space="preserve"> </w:t>
            </w:r>
            <w:r w:rsidRPr="00E01D9F">
              <w:rPr>
                <w:rFonts w:eastAsia="Cambria" w:cstheme="minorHAnsi"/>
                <w:w w:val="110"/>
                <w:sz w:val="20"/>
                <w:szCs w:val="20"/>
              </w:rPr>
              <w:t>MB.6.3.2.b</w:t>
            </w:r>
            <w:r w:rsidRPr="00E01D9F">
              <w:rPr>
                <w:rFonts w:eastAsia="Cambria" w:cstheme="minorHAnsi"/>
                <w:spacing w:val="-9"/>
                <w:w w:val="110"/>
                <w:sz w:val="20"/>
                <w:szCs w:val="20"/>
              </w:rPr>
              <w:t xml:space="preserve"> </w:t>
            </w:r>
            <w:r w:rsidRPr="00E01D9F">
              <w:rPr>
                <w:rFonts w:eastAsia="Cambria" w:cstheme="minorHAnsi"/>
                <w:w w:val="110"/>
                <w:sz w:val="20"/>
                <w:szCs w:val="20"/>
              </w:rPr>
              <w:t>'Low-level requirements are accurate and consistent</w:t>
            </w:r>
            <w:r w:rsidR="00E01D9F" w:rsidRPr="00E01D9F">
              <w:rPr>
                <w:rFonts w:eastAsia="Cambria" w:cstheme="minorHAnsi"/>
                <w:w w:val="110"/>
                <w:sz w:val="20"/>
                <w:szCs w:val="20"/>
              </w:rPr>
              <w:t>'</w:t>
            </w:r>
            <w:r w:rsidR="00E01D9F">
              <w:rPr>
                <w:rFonts w:eastAsia="Cambria" w:cstheme="minorHAnsi"/>
                <w:w w:val="110"/>
                <w:sz w:val="20"/>
                <w:szCs w:val="20"/>
              </w:rPr>
              <w:br/>
            </w:r>
            <w:r w:rsidRPr="00E01D9F">
              <w:rPr>
                <w:rFonts w:eastAsia="Cambria" w:cstheme="minorHAnsi"/>
                <w:w w:val="110"/>
                <w:sz w:val="20"/>
                <w:szCs w:val="20"/>
              </w:rPr>
              <w:t>DO-331,</w:t>
            </w:r>
            <w:r w:rsidRPr="00E01D9F">
              <w:rPr>
                <w:rFonts w:eastAsia="Cambria" w:cstheme="minorHAnsi"/>
                <w:spacing w:val="-9"/>
                <w:w w:val="110"/>
                <w:sz w:val="20"/>
                <w:szCs w:val="20"/>
              </w:rPr>
              <w:t xml:space="preserve"> </w:t>
            </w:r>
            <w:r w:rsidRPr="00E01D9F">
              <w:rPr>
                <w:rFonts w:eastAsia="Cambria" w:cstheme="minorHAnsi"/>
                <w:w w:val="110"/>
                <w:sz w:val="20"/>
                <w:szCs w:val="20"/>
              </w:rPr>
              <w:t>Section</w:t>
            </w:r>
            <w:r w:rsidRPr="00E01D9F">
              <w:rPr>
                <w:rFonts w:eastAsia="Cambria" w:cstheme="minorHAnsi"/>
                <w:spacing w:val="-9"/>
                <w:w w:val="110"/>
                <w:sz w:val="20"/>
                <w:szCs w:val="20"/>
              </w:rPr>
              <w:t xml:space="preserve"> </w:t>
            </w:r>
            <w:r w:rsidRPr="00E01D9F">
              <w:rPr>
                <w:rFonts w:eastAsia="Cambria" w:cstheme="minorHAnsi"/>
                <w:w w:val="110"/>
                <w:sz w:val="20"/>
                <w:szCs w:val="20"/>
              </w:rPr>
              <w:t>MB.6.3.3.b</w:t>
            </w:r>
            <w:r w:rsidRPr="00E01D9F">
              <w:rPr>
                <w:rFonts w:eastAsia="Cambria" w:cstheme="minorHAnsi"/>
                <w:spacing w:val="-9"/>
                <w:w w:val="110"/>
                <w:sz w:val="20"/>
                <w:szCs w:val="20"/>
              </w:rPr>
              <w:t xml:space="preserve"> </w:t>
            </w:r>
            <w:r w:rsidRPr="00E01D9F">
              <w:rPr>
                <w:rFonts w:eastAsia="Cambria" w:cstheme="minorHAnsi"/>
                <w:w w:val="110"/>
                <w:sz w:val="20"/>
                <w:szCs w:val="20"/>
              </w:rPr>
              <w:t>'Software</w:t>
            </w:r>
            <w:r w:rsidRPr="00E01D9F">
              <w:rPr>
                <w:rFonts w:eastAsia="Cambria" w:cstheme="minorHAnsi"/>
                <w:spacing w:val="-9"/>
                <w:w w:val="110"/>
                <w:sz w:val="20"/>
                <w:szCs w:val="20"/>
              </w:rPr>
              <w:t xml:space="preserve"> </w:t>
            </w:r>
            <w:r w:rsidRPr="00E01D9F">
              <w:rPr>
                <w:rFonts w:eastAsia="Cambria" w:cstheme="minorHAnsi"/>
                <w:w w:val="110"/>
                <w:sz w:val="20"/>
                <w:szCs w:val="20"/>
              </w:rPr>
              <w:t>architecture</w:t>
            </w:r>
            <w:r w:rsidRPr="00E01D9F">
              <w:rPr>
                <w:rFonts w:eastAsia="Cambria" w:cstheme="minorHAnsi"/>
                <w:spacing w:val="-9"/>
                <w:w w:val="110"/>
                <w:sz w:val="20"/>
                <w:szCs w:val="20"/>
              </w:rPr>
              <w:t xml:space="preserve"> </w:t>
            </w:r>
            <w:r w:rsidRPr="00E01D9F">
              <w:rPr>
                <w:rFonts w:eastAsia="Cambria" w:cstheme="minorHAnsi"/>
                <w:w w:val="110"/>
                <w:sz w:val="20"/>
                <w:szCs w:val="20"/>
              </w:rPr>
              <w:t>is</w:t>
            </w:r>
            <w:r w:rsidRPr="00E01D9F">
              <w:rPr>
                <w:rFonts w:eastAsia="Cambria" w:cstheme="minorHAnsi"/>
                <w:spacing w:val="-9"/>
                <w:w w:val="110"/>
                <w:sz w:val="20"/>
                <w:szCs w:val="20"/>
              </w:rPr>
              <w:t xml:space="preserve"> </w:t>
            </w:r>
            <w:r w:rsidRPr="00E01D9F">
              <w:rPr>
                <w:rFonts w:eastAsia="Cambria" w:cstheme="minorHAnsi"/>
                <w:w w:val="110"/>
                <w:sz w:val="20"/>
                <w:szCs w:val="20"/>
              </w:rPr>
              <w:t>consistent</w:t>
            </w:r>
            <w:r w:rsidR="00E01D9F" w:rsidRPr="00E01D9F">
              <w:rPr>
                <w:rFonts w:eastAsia="Cambria" w:cstheme="minorHAnsi"/>
                <w:w w:val="110"/>
                <w:sz w:val="20"/>
                <w:szCs w:val="20"/>
              </w:rPr>
              <w:t>'</w:t>
            </w:r>
          </w:p>
        </w:tc>
      </w:tr>
      <w:tr w:rsidR="00726A07"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726A07" w:rsidRPr="00E01D9F" w:rsidRDefault="00726A07" w:rsidP="00361E50">
            <w:pPr>
              <w:pStyle w:val="TableParagraph"/>
              <w:spacing w:before="60"/>
              <w:rPr>
                <w:rFonts w:eastAsia="Cambria" w:cstheme="minorHAnsi"/>
                <w:sz w:val="20"/>
                <w:szCs w:val="20"/>
              </w:rPr>
            </w:pPr>
            <w:r w:rsidRPr="00E01D9F">
              <w:rPr>
                <w:rFonts w:cstheme="minorHAnsi"/>
                <w:w w:val="115"/>
                <w:sz w:val="20"/>
              </w:rPr>
              <w:t>Last</w:t>
            </w:r>
            <w:r w:rsidRPr="00E01D9F">
              <w:rPr>
                <w:rFonts w:cstheme="minorHAnsi"/>
                <w:spacing w:val="-22"/>
                <w:w w:val="115"/>
                <w:sz w:val="20"/>
              </w:rPr>
              <w:t xml:space="preserve"> </w:t>
            </w:r>
            <w:r w:rsidRPr="00E01D9F">
              <w:rPr>
                <w:rFonts w:cstheme="minorHAnsi"/>
                <w:w w:val="115"/>
                <w:sz w:val="20"/>
              </w:rPr>
              <w:t>Changed</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26A07" w:rsidRPr="00E01D9F" w:rsidRDefault="00E01D9F" w:rsidP="00361E50">
            <w:pPr>
              <w:pStyle w:val="TableParagraph"/>
              <w:spacing w:before="60"/>
              <w:rPr>
                <w:rFonts w:eastAsia="Cambria" w:cstheme="minorHAnsi"/>
                <w:sz w:val="20"/>
                <w:szCs w:val="20"/>
              </w:rPr>
            </w:pPr>
            <w:r w:rsidRPr="00E01D9F">
              <w:rPr>
                <w:rFonts w:cstheme="minorHAnsi"/>
                <w:w w:val="105"/>
                <w:sz w:val="20"/>
              </w:rPr>
              <w:t>R2017</w:t>
            </w:r>
            <w:r w:rsidR="00726A07" w:rsidRPr="00E01D9F">
              <w:rPr>
                <w:rFonts w:cstheme="minorHAnsi"/>
                <w:w w:val="105"/>
                <w:sz w:val="20"/>
              </w:rPr>
              <w:t>b</w:t>
            </w:r>
          </w:p>
        </w:tc>
      </w:tr>
    </w:tbl>
    <w:p w:rsidR="00361E50" w:rsidRDefault="00361E50" w:rsidP="001953D8">
      <w:pPr>
        <w:pStyle w:val="Heading3"/>
      </w:pPr>
    </w:p>
    <w:p w:rsidR="00361E50" w:rsidRDefault="00361E50">
      <w:pPr>
        <w:spacing w:after="160" w:line="259" w:lineRule="auto"/>
        <w:rPr>
          <w:rFonts w:ascii="Arial" w:hAnsi="Arial" w:cs="Arial"/>
          <w:b/>
        </w:rPr>
      </w:pPr>
      <w:r>
        <w:br w:type="page"/>
      </w:r>
    </w:p>
    <w:p w:rsidR="001953D8" w:rsidRPr="00721B73" w:rsidRDefault="001953D8" w:rsidP="001953D8">
      <w:pPr>
        <w:pStyle w:val="Heading3"/>
      </w:pPr>
      <w:bookmarkStart w:id="238" w:name="_Toc503436801"/>
      <w:r w:rsidRPr="00721B73">
        <w:lastRenderedPageBreak/>
        <w:t xml:space="preserve">Configuration Parameter Considerations – </w:t>
      </w:r>
      <w:r>
        <w:t>Code Generation</w:t>
      </w:r>
      <w:bookmarkEnd w:id="238"/>
    </w:p>
    <w:p w:rsidR="001953D8" w:rsidRPr="001953D8" w:rsidRDefault="00EE3506" w:rsidP="001953D8">
      <w:pPr>
        <w:pStyle w:val="Style5"/>
      </w:pPr>
      <w:r>
        <w:t>hisl_0038</w:t>
      </w:r>
      <w:r w:rsidR="001953D8" w:rsidRPr="001953D8">
        <w:t>: Configuration Parameters &gt; Code Generation &gt; Comments</w:t>
      </w:r>
    </w:p>
    <w:p w:rsidR="001953D8" w:rsidRPr="001953D8" w:rsidRDefault="00EE3506" w:rsidP="001953D8">
      <w:pPr>
        <w:pStyle w:val="Style5"/>
      </w:pPr>
      <w:r>
        <w:t>hisl_0039</w:t>
      </w:r>
      <w:r w:rsidR="001953D8" w:rsidRPr="001953D8">
        <w:t xml:space="preserve">: Configuration Parameters &gt; </w:t>
      </w:r>
      <w:r w:rsidR="008F03CC">
        <w:t>Code Generation &gt; Interface</w:t>
      </w:r>
    </w:p>
    <w:p w:rsidR="001953D8" w:rsidRDefault="001953D8" w:rsidP="001953D8">
      <w:pPr>
        <w:pStyle w:val="Style5"/>
      </w:pPr>
      <w:r w:rsidRPr="001953D8">
        <w:t>h</w:t>
      </w:r>
      <w:r w:rsidR="00EE3506">
        <w:t>isl_0047</w:t>
      </w:r>
      <w:r w:rsidRPr="001953D8">
        <w:t>: Configuration Parameters &gt; Code Generation &gt; Co</w:t>
      </w:r>
      <w:r w:rsidR="008F03CC">
        <w:t>de Style</w:t>
      </w:r>
    </w:p>
    <w:p w:rsidR="00A42B0B" w:rsidRPr="001953D8" w:rsidRDefault="00EE3506" w:rsidP="00A42B0B">
      <w:pPr>
        <w:pStyle w:val="Style5"/>
      </w:pPr>
      <w:r>
        <w:t>hisl_0049</w:t>
      </w:r>
      <w:r w:rsidR="00A42B0B" w:rsidRPr="001953D8">
        <w:t>: Configuration P</w:t>
      </w:r>
      <w:r w:rsidR="00A42B0B">
        <w:t>arameters &gt; Code Generation &gt; Symbols</w:t>
      </w:r>
    </w:p>
    <w:p w:rsidR="00326CF8" w:rsidRDefault="00326CF8">
      <w:pPr>
        <w:spacing w:after="160" w:line="259" w:lineRule="auto"/>
        <w:rPr>
          <w:rFonts w:ascii="Arial" w:hAnsi="Arial" w:cs="Arial"/>
          <w:b/>
          <w:w w:val="105"/>
          <w:sz w:val="20"/>
          <w:szCs w:val="20"/>
        </w:rPr>
      </w:pPr>
      <w:r>
        <w:rPr>
          <w:w w:val="105"/>
        </w:rPr>
        <w:br w:type="page"/>
      </w:r>
    </w:p>
    <w:p w:rsidR="00A34AB1" w:rsidRDefault="00EE3506" w:rsidP="007A119B">
      <w:pPr>
        <w:pStyle w:val="Heading4"/>
      </w:pPr>
      <w:bookmarkStart w:id="239" w:name="_Toc503436802"/>
      <w:r>
        <w:rPr>
          <w:w w:val="105"/>
        </w:rPr>
        <w:lastRenderedPageBreak/>
        <w:t>hisl_0038</w:t>
      </w:r>
      <w:r w:rsidR="007A119B">
        <w:rPr>
          <w:w w:val="105"/>
        </w:rPr>
        <w:t>: Configuration Parameters &gt; Code Generation &gt; Comments</w:t>
      </w:r>
      <w:bookmarkEnd w:id="239"/>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A34AB1" w:rsidTr="00361E50">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A34AB1" w:rsidRPr="007B696F" w:rsidRDefault="00A34AB1" w:rsidP="00361E50">
            <w:pPr>
              <w:pStyle w:val="TableParagraph"/>
              <w:spacing w:before="60"/>
              <w:rPr>
                <w:rFonts w:eastAsia="Calibri" w:cstheme="minorHAnsi"/>
                <w:sz w:val="20"/>
                <w:szCs w:val="20"/>
              </w:rPr>
            </w:pPr>
            <w:r w:rsidRPr="007B696F">
              <w:rPr>
                <w:rFonts w:cstheme="minorHAnsi"/>
                <w:b/>
                <w:sz w:val="20"/>
              </w:rPr>
              <w:t>ID:</w:t>
            </w:r>
            <w:r w:rsidRPr="007B696F">
              <w:rPr>
                <w:rFonts w:cstheme="minorHAnsi"/>
                <w:b/>
                <w:spacing w:val="-9"/>
                <w:sz w:val="20"/>
              </w:rPr>
              <w:t xml:space="preserve"> </w:t>
            </w:r>
            <w:r w:rsidRPr="007B696F">
              <w:rPr>
                <w:rFonts w:cstheme="minorHAnsi"/>
                <w:b/>
                <w:sz w:val="20"/>
              </w:rPr>
              <w:t>Title</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A34AB1" w:rsidRPr="007B696F" w:rsidRDefault="00EE3506" w:rsidP="00361E50">
            <w:pPr>
              <w:pStyle w:val="TableParagraph"/>
              <w:spacing w:before="60"/>
              <w:rPr>
                <w:rFonts w:eastAsia="Calibri" w:cstheme="minorHAnsi"/>
                <w:sz w:val="20"/>
                <w:szCs w:val="20"/>
              </w:rPr>
            </w:pPr>
            <w:r w:rsidRPr="007B696F">
              <w:rPr>
                <w:rFonts w:cstheme="minorHAnsi"/>
                <w:b/>
                <w:w w:val="105"/>
                <w:sz w:val="20"/>
              </w:rPr>
              <w:t>hisl_0038</w:t>
            </w:r>
            <w:r w:rsidR="00A34AB1" w:rsidRPr="007B696F">
              <w:rPr>
                <w:rFonts w:cstheme="minorHAnsi"/>
                <w:b/>
                <w:w w:val="105"/>
                <w:sz w:val="20"/>
              </w:rPr>
              <w:t>: Configuration Parameters &gt; Code Generation &gt; Comments</w:t>
            </w:r>
          </w:p>
        </w:tc>
      </w:tr>
      <w:tr w:rsidR="00A34AB1" w:rsidTr="00361E50">
        <w:tc>
          <w:tcPr>
            <w:tcW w:w="1795" w:type="dxa"/>
            <w:vMerge w:val="restart"/>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eastAsia="Cambria" w:cstheme="minorHAnsi"/>
                <w:sz w:val="20"/>
                <w:szCs w:val="20"/>
              </w:rPr>
            </w:pPr>
            <w:r w:rsidRPr="007B696F">
              <w:rPr>
                <w:rFonts w:cstheme="minorHAnsi"/>
                <w:w w:val="105"/>
                <w:sz w:val="20"/>
              </w:rPr>
              <w:t>Description</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eastAsia="Cambria" w:cstheme="minorHAnsi"/>
                <w:sz w:val="20"/>
                <w:szCs w:val="20"/>
              </w:rPr>
            </w:pPr>
            <w:r w:rsidRPr="007B696F">
              <w:rPr>
                <w:rFonts w:cstheme="minorHAnsi"/>
                <w:w w:val="110"/>
                <w:sz w:val="20"/>
              </w:rPr>
              <w:t xml:space="preserve">For models used to develop high-integrity systems, in the Configuration Parameters dialog box, on the </w:t>
            </w:r>
            <w:r w:rsidRPr="007B696F">
              <w:rPr>
                <w:rFonts w:cstheme="minorHAnsi"/>
                <w:b/>
                <w:w w:val="110"/>
                <w:sz w:val="20"/>
              </w:rPr>
              <w:t xml:space="preserve">Code Generation </w:t>
            </w:r>
            <w:r w:rsidRPr="00473ECE">
              <w:rPr>
                <w:rFonts w:cstheme="minorHAnsi"/>
                <w:w w:val="110"/>
                <w:sz w:val="20"/>
              </w:rPr>
              <w:t>&gt;</w:t>
            </w:r>
            <w:r w:rsidRPr="007B696F">
              <w:rPr>
                <w:rFonts w:cstheme="minorHAnsi"/>
                <w:b/>
                <w:w w:val="110"/>
                <w:sz w:val="20"/>
              </w:rPr>
              <w:t xml:space="preserve"> Comments </w:t>
            </w:r>
            <w:r w:rsidRPr="007B696F">
              <w:rPr>
                <w:rFonts w:cstheme="minorHAnsi"/>
                <w:w w:val="110"/>
                <w:sz w:val="20"/>
              </w:rPr>
              <w:t xml:space="preserve">pane, set the </w:t>
            </w:r>
            <w:r w:rsidRPr="007B696F">
              <w:rPr>
                <w:rFonts w:cstheme="minorHAnsi"/>
                <w:b/>
                <w:w w:val="110"/>
                <w:sz w:val="20"/>
              </w:rPr>
              <w:t>Overall control</w:t>
            </w:r>
            <w:r w:rsidRPr="007B696F">
              <w:rPr>
                <w:rFonts w:cstheme="minorHAnsi"/>
                <w:w w:val="110"/>
                <w:sz w:val="20"/>
              </w:rPr>
              <w:t>,</w:t>
            </w:r>
            <w:r w:rsidRPr="007B696F">
              <w:rPr>
                <w:rFonts w:cstheme="minorHAnsi"/>
                <w:b/>
                <w:w w:val="110"/>
                <w:sz w:val="20"/>
              </w:rPr>
              <w:t xml:space="preserve"> Auto</w:t>
            </w:r>
            <w:r w:rsidR="002117D3">
              <w:rPr>
                <w:rFonts w:cstheme="minorHAnsi"/>
                <w:b/>
                <w:w w:val="110"/>
                <w:sz w:val="20"/>
              </w:rPr>
              <w:t xml:space="preserve"> </w:t>
            </w:r>
            <w:r w:rsidRPr="007B696F">
              <w:rPr>
                <w:rFonts w:cstheme="minorHAnsi"/>
                <w:b/>
                <w:w w:val="110"/>
                <w:sz w:val="20"/>
              </w:rPr>
              <w:t>generated comments</w:t>
            </w:r>
            <w:r w:rsidRPr="007B696F">
              <w:rPr>
                <w:rFonts w:cstheme="minorHAnsi"/>
                <w:w w:val="110"/>
                <w:sz w:val="20"/>
              </w:rPr>
              <w:t>, and</w:t>
            </w:r>
            <w:r w:rsidRPr="007B696F">
              <w:rPr>
                <w:rFonts w:cstheme="minorHAnsi"/>
                <w:b/>
                <w:w w:val="110"/>
                <w:sz w:val="20"/>
              </w:rPr>
              <w:t xml:space="preserve"> Custom comments </w:t>
            </w:r>
            <w:r w:rsidRPr="007B696F">
              <w:rPr>
                <w:rFonts w:cstheme="minorHAnsi"/>
                <w:w w:val="110"/>
                <w:sz w:val="20"/>
              </w:rPr>
              <w:t>parameters as</w:t>
            </w:r>
            <w:r w:rsidRPr="007B696F">
              <w:rPr>
                <w:rFonts w:cstheme="minorHAnsi"/>
                <w:spacing w:val="17"/>
                <w:w w:val="110"/>
                <w:sz w:val="20"/>
              </w:rPr>
              <w:t xml:space="preserve"> </w:t>
            </w:r>
            <w:r w:rsidRPr="007B696F">
              <w:rPr>
                <w:rFonts w:cstheme="minorHAnsi"/>
                <w:w w:val="110"/>
                <w:sz w:val="20"/>
              </w:rPr>
              <w:t>follows:</w:t>
            </w:r>
          </w:p>
        </w:tc>
      </w:tr>
      <w:tr w:rsidR="00A34AB1"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eastAsia="Cambria" w:cstheme="minorHAnsi"/>
                <w:sz w:val="20"/>
                <w:szCs w:val="20"/>
              </w:rPr>
            </w:pPr>
            <w:r w:rsidRPr="007B696F">
              <w:rPr>
                <w:rFonts w:cstheme="minorHAnsi"/>
                <w:w w:val="115"/>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eastAsia="Cambria" w:cstheme="minorHAnsi"/>
                <w:sz w:val="20"/>
                <w:szCs w:val="20"/>
              </w:rPr>
            </w:pPr>
            <w:r w:rsidRPr="007B696F">
              <w:rPr>
                <w:rFonts w:cstheme="minorHAnsi"/>
                <w:w w:val="115"/>
                <w:sz w:val="20"/>
              </w:rPr>
              <w:t>Select</w:t>
            </w:r>
            <w:r w:rsidRPr="007B696F">
              <w:rPr>
                <w:rFonts w:cstheme="minorHAnsi"/>
                <w:spacing w:val="-17"/>
                <w:w w:val="115"/>
                <w:sz w:val="20"/>
              </w:rPr>
              <w:t xml:space="preserve"> </w:t>
            </w:r>
            <w:r w:rsidRPr="007B696F">
              <w:rPr>
                <w:rFonts w:cstheme="minorHAnsi"/>
                <w:b/>
                <w:w w:val="115"/>
                <w:sz w:val="20"/>
              </w:rPr>
              <w:t>Include comments</w:t>
            </w:r>
            <w:r w:rsidRPr="007B696F">
              <w:rPr>
                <w:rFonts w:cstheme="minorHAnsi"/>
                <w:w w:val="115"/>
                <w:sz w:val="20"/>
              </w:rPr>
              <w:t>.</w:t>
            </w:r>
          </w:p>
        </w:tc>
      </w:tr>
      <w:tr w:rsidR="00A34AB1"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eastAsia="Cambria" w:cstheme="minorHAnsi"/>
                <w:sz w:val="20"/>
                <w:szCs w:val="20"/>
              </w:rPr>
            </w:pPr>
            <w:r w:rsidRPr="007B696F">
              <w:rPr>
                <w:rFonts w:cstheme="minorHAnsi"/>
                <w:w w:val="118"/>
                <w:sz w:val="20"/>
              </w:rPr>
              <w:t>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eastAsia="Cambria" w:cstheme="minorHAnsi"/>
                <w:sz w:val="20"/>
                <w:szCs w:val="20"/>
              </w:rPr>
            </w:pPr>
            <w:r w:rsidRPr="007B696F">
              <w:rPr>
                <w:rFonts w:cstheme="minorHAnsi"/>
                <w:w w:val="115"/>
                <w:sz w:val="20"/>
              </w:rPr>
              <w:t>Select</w:t>
            </w:r>
            <w:r w:rsidRPr="007B696F">
              <w:rPr>
                <w:rFonts w:cstheme="minorHAnsi"/>
                <w:spacing w:val="-17"/>
                <w:w w:val="115"/>
                <w:sz w:val="20"/>
              </w:rPr>
              <w:t xml:space="preserve"> </w:t>
            </w:r>
            <w:r w:rsidRPr="007B696F">
              <w:rPr>
                <w:rFonts w:cstheme="minorHAnsi"/>
                <w:b/>
                <w:w w:val="115"/>
                <w:sz w:val="20"/>
              </w:rPr>
              <w:t>Simuli</w:t>
            </w:r>
            <w:r w:rsidR="002117D3">
              <w:rPr>
                <w:rFonts w:cstheme="minorHAnsi"/>
                <w:b/>
                <w:w w:val="115"/>
                <w:sz w:val="20"/>
              </w:rPr>
              <w:t xml:space="preserve">nk block </w:t>
            </w:r>
            <w:r w:rsidRPr="007B696F">
              <w:rPr>
                <w:rFonts w:cstheme="minorHAnsi"/>
                <w:b/>
                <w:w w:val="115"/>
                <w:sz w:val="20"/>
              </w:rPr>
              <w:t>comments</w:t>
            </w:r>
            <w:r w:rsidRPr="007B696F">
              <w:rPr>
                <w:rFonts w:cstheme="minorHAnsi"/>
                <w:w w:val="115"/>
                <w:sz w:val="20"/>
              </w:rPr>
              <w:t>.</w:t>
            </w:r>
          </w:p>
        </w:tc>
      </w:tr>
      <w:tr w:rsidR="00A34AB1"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8"/>
                <w:sz w:val="20"/>
              </w:rPr>
            </w:pPr>
            <w:r w:rsidRPr="007B696F">
              <w:rPr>
                <w:rFonts w:cstheme="minorHAnsi"/>
                <w:w w:val="118"/>
                <w:sz w:val="20"/>
              </w:rPr>
              <w:t>C</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5"/>
                <w:sz w:val="20"/>
              </w:rPr>
            </w:pPr>
            <w:r w:rsidRPr="007B696F">
              <w:rPr>
                <w:rFonts w:cstheme="minorHAnsi"/>
                <w:w w:val="115"/>
                <w:sz w:val="20"/>
              </w:rPr>
              <w:t>Select</w:t>
            </w:r>
            <w:r w:rsidRPr="007B696F">
              <w:rPr>
                <w:rFonts w:cstheme="minorHAnsi"/>
                <w:spacing w:val="-17"/>
                <w:w w:val="115"/>
                <w:sz w:val="20"/>
              </w:rPr>
              <w:t xml:space="preserve"> </w:t>
            </w:r>
            <w:r w:rsidRPr="007B696F">
              <w:rPr>
                <w:rFonts w:cstheme="minorHAnsi"/>
                <w:b/>
                <w:w w:val="115"/>
                <w:sz w:val="20"/>
              </w:rPr>
              <w:t>Show eliminated blocks</w:t>
            </w:r>
            <w:r w:rsidRPr="007B696F">
              <w:rPr>
                <w:rFonts w:cstheme="minorHAnsi"/>
                <w:w w:val="115"/>
                <w:sz w:val="20"/>
              </w:rPr>
              <w:t>.</w:t>
            </w:r>
          </w:p>
        </w:tc>
      </w:tr>
      <w:tr w:rsidR="00A34AB1"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8"/>
                <w:sz w:val="20"/>
              </w:rPr>
            </w:pPr>
            <w:r w:rsidRPr="007B696F">
              <w:rPr>
                <w:rFonts w:cstheme="minorHAnsi"/>
                <w:w w:val="118"/>
                <w:sz w:val="20"/>
              </w:rPr>
              <w:t>D</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5"/>
                <w:sz w:val="20"/>
              </w:rPr>
            </w:pPr>
            <w:r w:rsidRPr="007B696F">
              <w:rPr>
                <w:rFonts w:cstheme="minorHAnsi"/>
                <w:w w:val="115"/>
                <w:sz w:val="20"/>
              </w:rPr>
              <w:t>Select</w:t>
            </w:r>
            <w:r w:rsidRPr="007B696F">
              <w:rPr>
                <w:rFonts w:cstheme="minorHAnsi"/>
                <w:spacing w:val="-17"/>
                <w:w w:val="115"/>
                <w:sz w:val="20"/>
              </w:rPr>
              <w:t xml:space="preserve"> </w:t>
            </w:r>
            <w:r w:rsidRPr="007B696F">
              <w:rPr>
                <w:rFonts w:cstheme="minorHAnsi"/>
                <w:b/>
                <w:w w:val="115"/>
                <w:sz w:val="20"/>
              </w:rPr>
              <w:t>Verbose comments for SimulinkGlobal storage class</w:t>
            </w:r>
            <w:r w:rsidRPr="007B696F">
              <w:rPr>
                <w:rFonts w:cstheme="minorHAnsi"/>
                <w:w w:val="115"/>
                <w:sz w:val="20"/>
              </w:rPr>
              <w:t>.</w:t>
            </w:r>
          </w:p>
        </w:tc>
      </w:tr>
      <w:tr w:rsidR="00A34AB1" w:rsidTr="00361E50">
        <w:tc>
          <w:tcPr>
            <w:tcW w:w="1795" w:type="dxa"/>
            <w:vMerge/>
            <w:tcBorders>
              <w:left w:val="single" w:sz="4" w:space="0" w:color="000000"/>
              <w:bottom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8"/>
                <w:sz w:val="20"/>
              </w:rPr>
            </w:pPr>
            <w:r w:rsidRPr="007B696F">
              <w:rPr>
                <w:rFonts w:cstheme="minorHAnsi"/>
                <w:w w:val="118"/>
                <w:sz w:val="20"/>
              </w:rPr>
              <w:t>E</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5"/>
                <w:sz w:val="20"/>
              </w:rPr>
            </w:pPr>
            <w:r w:rsidRPr="007B696F">
              <w:rPr>
                <w:rFonts w:cstheme="minorHAnsi"/>
                <w:w w:val="115"/>
                <w:sz w:val="20"/>
              </w:rPr>
              <w:t>Select</w:t>
            </w:r>
            <w:r w:rsidRPr="007B696F">
              <w:rPr>
                <w:rFonts w:cstheme="minorHAnsi"/>
                <w:b/>
                <w:w w:val="115"/>
                <w:sz w:val="20"/>
              </w:rPr>
              <w:t xml:space="preserve"> Requirements in block comments</w:t>
            </w:r>
            <w:r w:rsidRPr="007B696F">
              <w:rPr>
                <w:rFonts w:cstheme="minorHAnsi"/>
                <w:w w:val="115"/>
                <w:sz w:val="20"/>
              </w:rPr>
              <w:t>.</w:t>
            </w:r>
          </w:p>
        </w:tc>
      </w:tr>
      <w:tr w:rsidR="00A34AB1" w:rsidTr="00361E50">
        <w:tc>
          <w:tcPr>
            <w:tcW w:w="1795" w:type="dxa"/>
            <w:vMerge w:val="restart"/>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eastAsia="Cambria" w:cstheme="minorHAnsi"/>
                <w:sz w:val="20"/>
                <w:szCs w:val="20"/>
              </w:rPr>
            </w:pPr>
            <w:r w:rsidRPr="007B696F">
              <w:rPr>
                <w:rFonts w:cstheme="minorHAnsi"/>
                <w:w w:val="110"/>
                <w:sz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eastAsia="Cambria" w:cstheme="minorHAnsi"/>
                <w:sz w:val="20"/>
                <w:szCs w:val="20"/>
              </w:rPr>
            </w:pPr>
            <w:r w:rsidRPr="007B696F">
              <w:rPr>
                <w:rFonts w:cstheme="minorHAnsi"/>
                <w:w w:val="120"/>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eastAsia="Cambria" w:cstheme="minorHAnsi"/>
                <w:sz w:val="20"/>
                <w:szCs w:val="20"/>
              </w:rPr>
            </w:pPr>
            <w:r w:rsidRPr="007B696F">
              <w:rPr>
                <w:rFonts w:cstheme="minorHAnsi"/>
                <w:w w:val="110"/>
                <w:sz w:val="20"/>
              </w:rPr>
              <w:t>Including comments provide good traceability between the code and the model.</w:t>
            </w:r>
          </w:p>
        </w:tc>
      </w:tr>
      <w:tr w:rsidR="00A34AB1"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0"/>
                <w:sz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20"/>
                <w:sz w:val="20"/>
              </w:rPr>
            </w:pPr>
            <w:r w:rsidRPr="007B696F">
              <w:rPr>
                <w:rFonts w:cstheme="minorHAnsi"/>
                <w:w w:val="120"/>
                <w:sz w:val="20"/>
              </w:rPr>
              <w:t>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0"/>
                <w:sz w:val="20"/>
              </w:rPr>
            </w:pPr>
            <w:r w:rsidRPr="007B696F">
              <w:rPr>
                <w:rFonts w:cstheme="minorHAnsi"/>
                <w:w w:val="110"/>
                <w:sz w:val="20"/>
              </w:rPr>
              <w:t>Including comments that describe the code for blocks provide good traceability between the code and the model.</w:t>
            </w:r>
          </w:p>
        </w:tc>
      </w:tr>
      <w:tr w:rsidR="00A34AB1"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0"/>
                <w:sz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20"/>
                <w:sz w:val="20"/>
              </w:rPr>
            </w:pPr>
            <w:r w:rsidRPr="007B696F">
              <w:rPr>
                <w:rFonts w:cstheme="minorHAnsi"/>
                <w:w w:val="120"/>
                <w:sz w:val="20"/>
              </w:rPr>
              <w:t>C</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0"/>
                <w:sz w:val="20"/>
              </w:rPr>
            </w:pPr>
            <w:r w:rsidRPr="007B696F">
              <w:rPr>
                <w:rFonts w:cstheme="minorHAnsi"/>
                <w:w w:val="110"/>
                <w:sz w:val="20"/>
              </w:rPr>
              <w:t>Including comments that describe the code for blocks eliminated from a model provide good traceability between the code and the model.</w:t>
            </w:r>
          </w:p>
        </w:tc>
      </w:tr>
      <w:tr w:rsidR="00A34AB1"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0"/>
                <w:sz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20"/>
                <w:sz w:val="20"/>
              </w:rPr>
            </w:pPr>
            <w:r w:rsidRPr="007B696F">
              <w:rPr>
                <w:rFonts w:cstheme="minorHAnsi"/>
                <w:w w:val="120"/>
                <w:sz w:val="20"/>
              </w:rPr>
              <w:t>D</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0"/>
                <w:sz w:val="20"/>
              </w:rPr>
            </w:pPr>
            <w:r w:rsidRPr="007B696F">
              <w:rPr>
                <w:rFonts w:cstheme="minorHAnsi"/>
                <w:w w:val="110"/>
                <w:sz w:val="20"/>
              </w:rPr>
              <w:t xml:space="preserve">Including the names of parameter variables and source blocks as comments in the model parameter structure declaration in </w:t>
            </w:r>
            <w:r w:rsidRPr="007B696F">
              <w:rPr>
                <w:rFonts w:cstheme="minorHAnsi"/>
                <w:i/>
                <w:w w:val="110"/>
                <w:sz w:val="20"/>
              </w:rPr>
              <w:t>model</w:t>
            </w:r>
            <w:r w:rsidRPr="007B696F">
              <w:rPr>
                <w:rFonts w:cstheme="minorHAnsi"/>
                <w:w w:val="110"/>
                <w:sz w:val="20"/>
              </w:rPr>
              <w:t>_prm.h provide</w:t>
            </w:r>
            <w:r w:rsidR="002117D3">
              <w:rPr>
                <w:rFonts w:cstheme="minorHAnsi"/>
                <w:w w:val="110"/>
                <w:sz w:val="20"/>
              </w:rPr>
              <w:t>s</w:t>
            </w:r>
            <w:r w:rsidRPr="007B696F">
              <w:rPr>
                <w:rFonts w:cstheme="minorHAnsi"/>
                <w:w w:val="110"/>
                <w:sz w:val="20"/>
              </w:rPr>
              <w:t xml:space="preserve"> good traceability between the code and the model.</w:t>
            </w:r>
          </w:p>
        </w:tc>
      </w:tr>
      <w:tr w:rsidR="00A34AB1" w:rsidTr="00361E50">
        <w:tc>
          <w:tcPr>
            <w:tcW w:w="1795" w:type="dxa"/>
            <w:vMerge/>
            <w:tcBorders>
              <w:left w:val="single" w:sz="4" w:space="0" w:color="000000"/>
              <w:bottom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0"/>
                <w:sz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20"/>
                <w:sz w:val="20"/>
              </w:rPr>
            </w:pPr>
            <w:r w:rsidRPr="007B696F">
              <w:rPr>
                <w:rFonts w:cstheme="minorHAnsi"/>
                <w:w w:val="120"/>
                <w:sz w:val="20"/>
              </w:rPr>
              <w:t>E</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cstheme="minorHAnsi"/>
                <w:w w:val="110"/>
                <w:sz w:val="20"/>
              </w:rPr>
            </w:pPr>
            <w:r w:rsidRPr="007B696F">
              <w:rPr>
                <w:rFonts w:cstheme="minorHAnsi"/>
                <w:w w:val="110"/>
                <w:sz w:val="20"/>
              </w:rPr>
              <w:t>Including requirement descriptions assigned to Simulink blocks as comments provide good traceability between the code and the model.</w:t>
            </w:r>
          </w:p>
        </w:tc>
      </w:tr>
      <w:tr w:rsidR="00A34AB1"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eastAsia="Cambria" w:cstheme="minorHAnsi"/>
                <w:sz w:val="20"/>
                <w:szCs w:val="20"/>
              </w:rPr>
            </w:pPr>
            <w:r w:rsidRPr="007B696F">
              <w:rPr>
                <w:rFonts w:cstheme="minorHAnsi"/>
                <w:w w:val="110"/>
                <w:sz w:val="20"/>
              </w:rPr>
              <w:t>Model</w:t>
            </w:r>
            <w:r w:rsidRPr="007B696F">
              <w:rPr>
                <w:rFonts w:cstheme="minorHAnsi"/>
                <w:spacing w:val="-28"/>
                <w:w w:val="110"/>
                <w:sz w:val="20"/>
              </w:rPr>
              <w:t xml:space="preserve"> </w:t>
            </w:r>
            <w:r w:rsidRPr="007B696F">
              <w:rPr>
                <w:rFonts w:cstheme="minorHAnsi"/>
                <w:w w:val="110"/>
                <w:sz w:val="20"/>
              </w:rPr>
              <w:t>Advisor Checks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487E65">
            <w:pPr>
              <w:pStyle w:val="TableParagraph"/>
              <w:numPr>
                <w:ilvl w:val="0"/>
                <w:numId w:val="40"/>
              </w:numPr>
              <w:spacing w:before="60"/>
              <w:ind w:left="0" w:hanging="302"/>
              <w:rPr>
                <w:rFonts w:eastAsia="Cambria" w:cstheme="minorHAnsi"/>
                <w:sz w:val="20"/>
                <w:szCs w:val="20"/>
              </w:rPr>
            </w:pPr>
            <w:r w:rsidRPr="007B696F">
              <w:rPr>
                <w:rFonts w:cstheme="minorHAnsi"/>
                <w:b/>
                <w:w w:val="110"/>
                <w:sz w:val="20"/>
              </w:rPr>
              <w:t xml:space="preserve">By Task </w:t>
            </w:r>
            <w:r w:rsidRPr="007B696F">
              <w:rPr>
                <w:rFonts w:cstheme="minorHAnsi"/>
                <w:w w:val="110"/>
                <w:sz w:val="20"/>
              </w:rPr>
              <w:t xml:space="preserve">&gt; </w:t>
            </w:r>
            <w:r w:rsidRPr="007B696F">
              <w:rPr>
                <w:rFonts w:cstheme="minorHAnsi"/>
                <w:b/>
                <w:w w:val="110"/>
                <w:sz w:val="20"/>
              </w:rPr>
              <w:t xml:space="preserve">Modeling Standards for DO-178C/DO-331 </w:t>
            </w:r>
            <w:r w:rsidRPr="007B696F">
              <w:rPr>
                <w:rFonts w:cstheme="minorHAnsi"/>
                <w:w w:val="110"/>
                <w:sz w:val="20"/>
              </w:rPr>
              <w:t>&gt;</w:t>
            </w:r>
            <w:r w:rsidRPr="007B696F">
              <w:rPr>
                <w:rFonts w:cstheme="minorHAnsi"/>
                <w:b/>
                <w:w w:val="110"/>
                <w:sz w:val="20"/>
              </w:rPr>
              <w:t xml:space="preserve"> </w:t>
            </w:r>
            <w:r w:rsidR="0077637E" w:rsidRPr="00AA449F">
              <w:rPr>
                <w:rFonts w:cstheme="minorHAnsi"/>
                <w:b/>
                <w:w w:val="110"/>
                <w:sz w:val="20"/>
              </w:rPr>
              <w:t xml:space="preserve">High-Integrity Systems </w:t>
            </w:r>
            <w:r w:rsidR="0077637E" w:rsidRPr="00DC76C8">
              <w:rPr>
                <w:rFonts w:cstheme="minorHAnsi"/>
                <w:w w:val="110"/>
                <w:sz w:val="20"/>
              </w:rPr>
              <w:t>&gt;</w:t>
            </w:r>
            <w:r w:rsidR="0077637E" w:rsidRPr="00AA449F">
              <w:rPr>
                <w:rFonts w:cstheme="minorHAnsi"/>
                <w:b/>
                <w:w w:val="110"/>
                <w:sz w:val="20"/>
              </w:rPr>
              <w:t xml:space="preserve"> Configuration</w:t>
            </w:r>
            <w:r w:rsidR="0077637E" w:rsidRPr="0077637E">
              <w:rPr>
                <w:rFonts w:cstheme="minorHAnsi"/>
                <w:w w:val="110"/>
                <w:sz w:val="20"/>
              </w:rPr>
              <w:t xml:space="preserve"> &gt;</w:t>
            </w:r>
            <w:r w:rsidR="0077637E">
              <w:rPr>
                <w:rFonts w:cstheme="minorHAnsi"/>
                <w:b/>
                <w:w w:val="110"/>
                <w:sz w:val="20"/>
              </w:rPr>
              <w:t xml:space="preserve"> </w:t>
            </w:r>
            <w:r w:rsidRPr="007B696F">
              <w:rPr>
                <w:rFonts w:cstheme="minorHAnsi"/>
                <w:b/>
                <w:w w:val="110"/>
                <w:sz w:val="20"/>
              </w:rPr>
              <w:t>Check safety-related code generation settings</w:t>
            </w:r>
          </w:p>
          <w:p w:rsidR="00A34AB1" w:rsidRPr="007B696F" w:rsidRDefault="00A34AB1" w:rsidP="00361E50">
            <w:pPr>
              <w:pStyle w:val="TableParagraph"/>
              <w:spacing w:before="60"/>
              <w:rPr>
                <w:rFonts w:eastAsia="Cambria" w:cstheme="minorHAnsi"/>
                <w:sz w:val="20"/>
                <w:szCs w:val="20"/>
              </w:rPr>
            </w:pPr>
            <w:r w:rsidRPr="007B696F">
              <w:rPr>
                <w:rFonts w:eastAsia="Cambria" w:cstheme="minorHAnsi"/>
                <w:w w:val="110"/>
                <w:sz w:val="20"/>
                <w:szCs w:val="20"/>
              </w:rPr>
              <w:t>For</w:t>
            </w:r>
            <w:r w:rsidRPr="007B696F">
              <w:rPr>
                <w:rFonts w:eastAsia="Cambria" w:cstheme="minorHAnsi"/>
                <w:spacing w:val="-7"/>
                <w:w w:val="110"/>
                <w:sz w:val="20"/>
                <w:szCs w:val="20"/>
              </w:rPr>
              <w:t xml:space="preserve"> </w:t>
            </w:r>
            <w:r w:rsidR="002117D3" w:rsidRPr="00C23CDE">
              <w:rPr>
                <w:rFonts w:eastAsia="Cambria" w:cstheme="minorHAnsi"/>
                <w:w w:val="105"/>
                <w:sz w:val="20"/>
                <w:szCs w:val="20"/>
              </w:rPr>
              <w:t>DO-178C/DO-331</w:t>
            </w:r>
            <w:r w:rsidR="002117D3" w:rsidRPr="00833A70">
              <w:rPr>
                <w:rFonts w:eastAsia="Cambria" w:cstheme="minorHAnsi"/>
                <w:spacing w:val="-5"/>
                <w:w w:val="110"/>
                <w:sz w:val="20"/>
                <w:szCs w:val="20"/>
              </w:rPr>
              <w:t xml:space="preserve"> </w:t>
            </w:r>
            <w:r w:rsidRPr="007B696F">
              <w:rPr>
                <w:rFonts w:eastAsia="Cambria" w:cstheme="minorHAnsi"/>
                <w:w w:val="110"/>
                <w:sz w:val="20"/>
                <w:szCs w:val="20"/>
              </w:rPr>
              <w:t>check</w:t>
            </w:r>
            <w:r w:rsidRPr="007B696F">
              <w:rPr>
                <w:rFonts w:eastAsia="Cambria" w:cstheme="minorHAnsi"/>
                <w:spacing w:val="-7"/>
                <w:w w:val="110"/>
                <w:sz w:val="20"/>
                <w:szCs w:val="20"/>
              </w:rPr>
              <w:t xml:space="preserve"> </w:t>
            </w:r>
            <w:r w:rsidRPr="007B696F">
              <w:rPr>
                <w:rFonts w:eastAsia="Cambria" w:cstheme="minorHAnsi"/>
                <w:w w:val="110"/>
                <w:sz w:val="20"/>
                <w:szCs w:val="20"/>
              </w:rPr>
              <w:t>details,</w:t>
            </w:r>
            <w:r w:rsidRPr="007B696F">
              <w:rPr>
                <w:rFonts w:eastAsia="Cambria" w:cstheme="minorHAnsi"/>
                <w:spacing w:val="-7"/>
                <w:w w:val="110"/>
                <w:sz w:val="20"/>
                <w:szCs w:val="20"/>
              </w:rPr>
              <w:t xml:space="preserve"> </w:t>
            </w:r>
            <w:r w:rsidRPr="007B696F">
              <w:rPr>
                <w:rFonts w:eastAsia="Cambria" w:cstheme="minorHAnsi"/>
                <w:w w:val="110"/>
                <w:sz w:val="20"/>
                <w:szCs w:val="20"/>
              </w:rPr>
              <w:t>see</w:t>
            </w:r>
            <w:r w:rsidRPr="007B696F">
              <w:rPr>
                <w:rFonts w:eastAsia="Cambria" w:cstheme="minorHAnsi"/>
                <w:spacing w:val="-7"/>
                <w:w w:val="110"/>
                <w:sz w:val="20"/>
                <w:szCs w:val="20"/>
              </w:rPr>
              <w:t xml:space="preserve"> </w:t>
            </w:r>
            <w:r w:rsidRPr="007B696F">
              <w:rPr>
                <w:rFonts w:eastAsia="Cambria" w:cstheme="minorHAnsi"/>
                <w:w w:val="110"/>
                <w:sz w:val="20"/>
                <w:szCs w:val="20"/>
              </w:rPr>
              <w:t>“Check</w:t>
            </w:r>
            <w:r w:rsidRPr="007B696F">
              <w:rPr>
                <w:rFonts w:eastAsia="Cambria" w:cstheme="minorHAnsi"/>
                <w:spacing w:val="-7"/>
                <w:w w:val="110"/>
                <w:sz w:val="20"/>
                <w:szCs w:val="20"/>
              </w:rPr>
              <w:t xml:space="preserve"> </w:t>
            </w:r>
            <w:r w:rsidRPr="007B696F">
              <w:rPr>
                <w:rFonts w:eastAsia="Cambria" w:cstheme="minorHAnsi"/>
                <w:w w:val="110"/>
                <w:sz w:val="20"/>
                <w:szCs w:val="20"/>
              </w:rPr>
              <w:t>safety-related</w:t>
            </w:r>
            <w:r w:rsidRPr="007B696F">
              <w:rPr>
                <w:rFonts w:eastAsia="Cambria" w:cstheme="minorHAnsi"/>
                <w:spacing w:val="-7"/>
                <w:w w:val="110"/>
                <w:sz w:val="20"/>
                <w:szCs w:val="20"/>
              </w:rPr>
              <w:t xml:space="preserve"> </w:t>
            </w:r>
            <w:r w:rsidRPr="007B696F">
              <w:rPr>
                <w:rFonts w:eastAsia="Cambria" w:cstheme="minorHAnsi"/>
                <w:w w:val="110"/>
                <w:sz w:val="20"/>
                <w:szCs w:val="20"/>
              </w:rPr>
              <w:t>code generation settings”.</w:t>
            </w:r>
          </w:p>
        </w:tc>
      </w:tr>
      <w:tr w:rsidR="00A34AB1" w:rsidRPr="003306A1"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eastAsia="Cambria" w:cstheme="minorHAnsi"/>
                <w:sz w:val="20"/>
                <w:szCs w:val="20"/>
              </w:rPr>
            </w:pPr>
            <w:r w:rsidRPr="007B696F">
              <w:rPr>
                <w:rFonts w:cstheme="minorHAnsi"/>
                <w:w w:val="105"/>
                <w:sz w:val="20"/>
              </w:rPr>
              <w:t>References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A34AB1" w:rsidP="00487E65">
            <w:pPr>
              <w:pStyle w:val="TableParagraph"/>
              <w:numPr>
                <w:ilvl w:val="0"/>
                <w:numId w:val="40"/>
              </w:numPr>
              <w:tabs>
                <w:tab w:val="left" w:pos="340"/>
              </w:tabs>
              <w:spacing w:before="60"/>
              <w:ind w:left="230" w:hanging="230"/>
              <w:rPr>
                <w:rFonts w:eastAsia="Cambria" w:cstheme="minorHAnsi"/>
                <w:sz w:val="20"/>
                <w:szCs w:val="20"/>
              </w:rPr>
            </w:pPr>
            <w:r w:rsidRPr="007B696F">
              <w:rPr>
                <w:rFonts w:eastAsia="Cambria" w:cstheme="minorHAnsi"/>
                <w:w w:val="110"/>
                <w:sz w:val="20"/>
                <w:szCs w:val="20"/>
              </w:rPr>
              <w:t>DO-331,</w:t>
            </w:r>
            <w:r w:rsidRPr="007B696F">
              <w:rPr>
                <w:rFonts w:eastAsia="Cambria" w:cstheme="minorHAnsi"/>
                <w:spacing w:val="-9"/>
                <w:w w:val="110"/>
                <w:sz w:val="20"/>
                <w:szCs w:val="20"/>
              </w:rPr>
              <w:t xml:space="preserve"> </w:t>
            </w:r>
            <w:r w:rsidRPr="007B696F">
              <w:rPr>
                <w:rFonts w:eastAsia="Cambria" w:cstheme="minorHAnsi"/>
                <w:w w:val="110"/>
                <w:sz w:val="20"/>
                <w:szCs w:val="20"/>
              </w:rPr>
              <w:t>Section</w:t>
            </w:r>
            <w:r w:rsidRPr="007B696F">
              <w:rPr>
                <w:rFonts w:eastAsia="Cambria" w:cstheme="minorHAnsi"/>
                <w:spacing w:val="-9"/>
                <w:w w:val="110"/>
                <w:sz w:val="20"/>
                <w:szCs w:val="20"/>
              </w:rPr>
              <w:t xml:space="preserve"> </w:t>
            </w:r>
            <w:r w:rsidRPr="007B696F">
              <w:rPr>
                <w:rFonts w:eastAsia="Cambria" w:cstheme="minorHAnsi"/>
                <w:w w:val="110"/>
                <w:sz w:val="20"/>
                <w:szCs w:val="20"/>
              </w:rPr>
              <w:t>MB.6.3.4.e</w:t>
            </w:r>
            <w:r w:rsidRPr="007B696F">
              <w:rPr>
                <w:rFonts w:eastAsia="Cambria" w:cstheme="minorHAnsi"/>
                <w:spacing w:val="-9"/>
                <w:w w:val="110"/>
                <w:sz w:val="20"/>
                <w:szCs w:val="20"/>
              </w:rPr>
              <w:t xml:space="preserve"> </w:t>
            </w:r>
            <w:r w:rsidRPr="007B696F">
              <w:rPr>
                <w:rFonts w:eastAsia="Cambria" w:cstheme="minorHAnsi"/>
                <w:w w:val="110"/>
                <w:sz w:val="20"/>
                <w:szCs w:val="20"/>
              </w:rPr>
              <w:t>'Source code is traceable to low-level requirements</w:t>
            </w:r>
            <w:r w:rsidR="00FB5EB4" w:rsidRPr="007B696F">
              <w:rPr>
                <w:rFonts w:eastAsia="Cambria" w:cstheme="minorHAnsi"/>
                <w:w w:val="110"/>
                <w:sz w:val="20"/>
                <w:szCs w:val="20"/>
              </w:rPr>
              <w:t>'</w:t>
            </w:r>
          </w:p>
        </w:tc>
      </w:tr>
      <w:tr w:rsidR="00A34AB1"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A34AB1" w:rsidRPr="007B696F" w:rsidRDefault="00A34AB1" w:rsidP="00361E50">
            <w:pPr>
              <w:pStyle w:val="TableParagraph"/>
              <w:spacing w:before="60"/>
              <w:rPr>
                <w:rFonts w:eastAsia="Cambria" w:cstheme="minorHAnsi"/>
                <w:sz w:val="20"/>
                <w:szCs w:val="20"/>
              </w:rPr>
            </w:pPr>
            <w:r w:rsidRPr="007B696F">
              <w:rPr>
                <w:rFonts w:cstheme="minorHAnsi"/>
                <w:w w:val="115"/>
                <w:sz w:val="20"/>
              </w:rPr>
              <w:t>Last</w:t>
            </w:r>
            <w:r w:rsidRPr="007B696F">
              <w:rPr>
                <w:rFonts w:cstheme="minorHAnsi"/>
                <w:spacing w:val="-22"/>
                <w:w w:val="115"/>
                <w:sz w:val="20"/>
              </w:rPr>
              <w:t xml:space="preserve"> </w:t>
            </w:r>
            <w:r w:rsidRPr="007B696F">
              <w:rPr>
                <w:rFonts w:cstheme="minorHAnsi"/>
                <w:w w:val="115"/>
                <w:sz w:val="20"/>
              </w:rPr>
              <w:t>Changed</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A34AB1" w:rsidRPr="007B696F" w:rsidRDefault="007B696F" w:rsidP="00361E50">
            <w:pPr>
              <w:pStyle w:val="TableParagraph"/>
              <w:spacing w:before="60"/>
              <w:rPr>
                <w:rFonts w:eastAsia="Cambria" w:cstheme="minorHAnsi"/>
                <w:sz w:val="20"/>
                <w:szCs w:val="20"/>
              </w:rPr>
            </w:pPr>
            <w:r w:rsidRPr="007B696F">
              <w:rPr>
                <w:rFonts w:cstheme="minorHAnsi"/>
                <w:w w:val="105"/>
                <w:sz w:val="20"/>
              </w:rPr>
              <w:t>R2017</w:t>
            </w:r>
            <w:r w:rsidR="00A34AB1" w:rsidRPr="007B696F">
              <w:rPr>
                <w:rFonts w:cstheme="minorHAnsi"/>
                <w:w w:val="105"/>
                <w:sz w:val="20"/>
              </w:rPr>
              <w:t>b</w:t>
            </w:r>
          </w:p>
        </w:tc>
      </w:tr>
    </w:tbl>
    <w:p w:rsidR="00361E50" w:rsidRDefault="00361E50" w:rsidP="007A119B">
      <w:pPr>
        <w:pStyle w:val="Heading4"/>
        <w:rPr>
          <w:w w:val="105"/>
        </w:rPr>
      </w:pPr>
    </w:p>
    <w:p w:rsidR="00361E50" w:rsidRDefault="00361E50">
      <w:pPr>
        <w:spacing w:after="160" w:line="259" w:lineRule="auto"/>
        <w:rPr>
          <w:rFonts w:ascii="Arial" w:hAnsi="Arial" w:cs="Arial"/>
          <w:b/>
          <w:w w:val="105"/>
          <w:sz w:val="20"/>
          <w:szCs w:val="20"/>
        </w:rPr>
      </w:pPr>
      <w:r>
        <w:rPr>
          <w:w w:val="105"/>
        </w:rPr>
        <w:br w:type="page"/>
      </w:r>
    </w:p>
    <w:p w:rsidR="007A119B" w:rsidRDefault="00EE3506" w:rsidP="007A119B">
      <w:pPr>
        <w:pStyle w:val="Heading4"/>
      </w:pPr>
      <w:bookmarkStart w:id="240" w:name="_Toc503436803"/>
      <w:r>
        <w:rPr>
          <w:w w:val="105"/>
        </w:rPr>
        <w:lastRenderedPageBreak/>
        <w:t>hisl_0039</w:t>
      </w:r>
      <w:r w:rsidR="007A119B">
        <w:rPr>
          <w:w w:val="105"/>
        </w:rPr>
        <w:t>: Configuration Parameters &gt; Code Generation &gt; Interface</w:t>
      </w:r>
      <w:bookmarkEnd w:id="240"/>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7A119B" w:rsidTr="00361E50">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7A119B" w:rsidRPr="00FB5EB4" w:rsidRDefault="007A119B" w:rsidP="00361E50">
            <w:pPr>
              <w:pStyle w:val="TableParagraph"/>
              <w:spacing w:before="60"/>
              <w:rPr>
                <w:rFonts w:eastAsia="Calibri" w:cstheme="minorHAnsi"/>
                <w:sz w:val="20"/>
                <w:szCs w:val="20"/>
              </w:rPr>
            </w:pPr>
            <w:r w:rsidRPr="00FB5EB4">
              <w:rPr>
                <w:rFonts w:cstheme="minorHAnsi"/>
                <w:b/>
                <w:sz w:val="20"/>
                <w:szCs w:val="20"/>
              </w:rPr>
              <w:t>ID:</w:t>
            </w:r>
            <w:r w:rsidRPr="00FB5EB4">
              <w:rPr>
                <w:rFonts w:cstheme="minorHAnsi"/>
                <w:b/>
                <w:spacing w:val="-9"/>
                <w:sz w:val="20"/>
                <w:szCs w:val="20"/>
              </w:rPr>
              <w:t xml:space="preserve"> </w:t>
            </w:r>
            <w:r w:rsidRPr="00FB5EB4">
              <w:rPr>
                <w:rFonts w:cstheme="minorHAnsi"/>
                <w:b/>
                <w:sz w:val="20"/>
                <w:szCs w:val="20"/>
              </w:rPr>
              <w:t>Title</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7A119B" w:rsidRPr="00FB5EB4" w:rsidRDefault="00EE3506" w:rsidP="00361E50">
            <w:pPr>
              <w:pStyle w:val="TableParagraph"/>
              <w:spacing w:before="60"/>
              <w:rPr>
                <w:rFonts w:eastAsia="Calibri" w:cstheme="minorHAnsi"/>
                <w:sz w:val="20"/>
                <w:szCs w:val="20"/>
              </w:rPr>
            </w:pPr>
            <w:r w:rsidRPr="00FB5EB4">
              <w:rPr>
                <w:rFonts w:cstheme="minorHAnsi"/>
                <w:b/>
                <w:w w:val="105"/>
                <w:sz w:val="20"/>
                <w:szCs w:val="20"/>
              </w:rPr>
              <w:t>hisl_0039</w:t>
            </w:r>
            <w:r w:rsidR="007A119B" w:rsidRPr="00FB5EB4">
              <w:rPr>
                <w:rFonts w:cstheme="minorHAnsi"/>
                <w:b/>
                <w:w w:val="105"/>
                <w:sz w:val="20"/>
                <w:szCs w:val="20"/>
              </w:rPr>
              <w:t>: Configuration Parameters &gt; Code Generation &gt; Interface</w:t>
            </w:r>
          </w:p>
        </w:tc>
      </w:tr>
      <w:tr w:rsidR="007A119B" w:rsidTr="00361E50">
        <w:tc>
          <w:tcPr>
            <w:tcW w:w="1795" w:type="dxa"/>
            <w:vMerge w:val="restart"/>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eastAsia="Cambria" w:cstheme="minorHAnsi"/>
                <w:sz w:val="20"/>
                <w:szCs w:val="20"/>
              </w:rPr>
            </w:pPr>
            <w:r w:rsidRPr="00FB5EB4">
              <w:rPr>
                <w:rFonts w:cstheme="minorHAnsi"/>
                <w:w w:val="105"/>
                <w:sz w:val="20"/>
                <w:szCs w:val="20"/>
              </w:rPr>
              <w:t>Description</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eastAsia="Cambria" w:cstheme="minorHAnsi"/>
                <w:sz w:val="20"/>
                <w:szCs w:val="20"/>
              </w:rPr>
            </w:pPr>
            <w:r w:rsidRPr="00FB5EB4">
              <w:rPr>
                <w:rFonts w:cstheme="minorHAnsi"/>
                <w:w w:val="110"/>
                <w:sz w:val="20"/>
                <w:szCs w:val="20"/>
              </w:rPr>
              <w:t xml:space="preserve">For models used to develop high-integrity systems, in the Configuration Parameters dialog box, on the </w:t>
            </w:r>
            <w:r w:rsidRPr="00FB5EB4">
              <w:rPr>
                <w:rFonts w:cstheme="minorHAnsi"/>
                <w:b/>
                <w:w w:val="110"/>
                <w:sz w:val="20"/>
                <w:szCs w:val="20"/>
              </w:rPr>
              <w:t xml:space="preserve">Code Generation </w:t>
            </w:r>
            <w:r w:rsidRPr="00473ECE">
              <w:rPr>
                <w:rFonts w:cstheme="minorHAnsi"/>
                <w:w w:val="110"/>
                <w:sz w:val="20"/>
                <w:szCs w:val="20"/>
              </w:rPr>
              <w:t>&gt;</w:t>
            </w:r>
            <w:r w:rsidRPr="00FB5EB4">
              <w:rPr>
                <w:rFonts w:cstheme="minorHAnsi"/>
                <w:b/>
                <w:w w:val="110"/>
                <w:sz w:val="20"/>
                <w:szCs w:val="20"/>
              </w:rPr>
              <w:t xml:space="preserve"> Code Style </w:t>
            </w:r>
            <w:r w:rsidRPr="00FB5EB4">
              <w:rPr>
                <w:rFonts w:cstheme="minorHAnsi"/>
                <w:w w:val="110"/>
                <w:sz w:val="20"/>
                <w:szCs w:val="20"/>
              </w:rPr>
              <w:t xml:space="preserve">pane, set the </w:t>
            </w:r>
            <w:r w:rsidRPr="00FB5EB4">
              <w:rPr>
                <w:rFonts w:cstheme="minorHAnsi"/>
                <w:b/>
                <w:w w:val="110"/>
                <w:sz w:val="20"/>
                <w:szCs w:val="20"/>
              </w:rPr>
              <w:t>Software environment</w:t>
            </w:r>
            <w:r w:rsidRPr="00FB5EB4">
              <w:rPr>
                <w:rFonts w:cstheme="minorHAnsi"/>
                <w:w w:val="110"/>
                <w:sz w:val="20"/>
                <w:szCs w:val="20"/>
              </w:rPr>
              <w:t>,</w:t>
            </w:r>
            <w:r w:rsidRPr="00FB5EB4">
              <w:rPr>
                <w:rFonts w:cstheme="minorHAnsi"/>
                <w:b/>
                <w:w w:val="110"/>
                <w:sz w:val="20"/>
                <w:szCs w:val="20"/>
              </w:rPr>
              <w:t xml:space="preserve"> Code interface</w:t>
            </w:r>
            <w:r w:rsidRPr="00FB5EB4">
              <w:rPr>
                <w:rFonts w:cstheme="minorHAnsi"/>
                <w:w w:val="110"/>
                <w:sz w:val="20"/>
                <w:szCs w:val="20"/>
              </w:rPr>
              <w:t>, and</w:t>
            </w:r>
            <w:r w:rsidRPr="00FB5EB4">
              <w:rPr>
                <w:rFonts w:cstheme="minorHAnsi"/>
                <w:b/>
                <w:w w:val="110"/>
                <w:sz w:val="20"/>
                <w:szCs w:val="20"/>
              </w:rPr>
              <w:t xml:space="preserve"> Data exchange </w:t>
            </w:r>
            <w:r w:rsidRPr="00FB5EB4">
              <w:rPr>
                <w:rFonts w:cstheme="minorHAnsi"/>
                <w:w w:val="110"/>
                <w:sz w:val="20"/>
                <w:szCs w:val="20"/>
              </w:rPr>
              <w:t>parameters as</w:t>
            </w:r>
            <w:r w:rsidRPr="00FB5EB4">
              <w:rPr>
                <w:rFonts w:cstheme="minorHAnsi"/>
                <w:spacing w:val="17"/>
                <w:w w:val="110"/>
                <w:sz w:val="20"/>
                <w:szCs w:val="20"/>
              </w:rPr>
              <w:t xml:space="preserve"> </w:t>
            </w:r>
            <w:r w:rsidRPr="00FB5EB4">
              <w:rPr>
                <w:rFonts w:cstheme="minorHAnsi"/>
                <w:w w:val="110"/>
                <w:sz w:val="20"/>
                <w:szCs w:val="20"/>
              </w:rPr>
              <w:t>follows:</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eastAsia="Cambria" w:cstheme="minorHAnsi"/>
                <w:sz w:val="20"/>
                <w:szCs w:val="20"/>
              </w:rPr>
            </w:pPr>
            <w:r w:rsidRPr="00FB5EB4">
              <w:rPr>
                <w:rFonts w:cstheme="minorHAnsi"/>
                <w:w w:val="115"/>
                <w:sz w:val="20"/>
                <w:szCs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eastAsia="Cambria" w:cstheme="minorHAnsi"/>
                <w:sz w:val="20"/>
                <w:szCs w:val="20"/>
              </w:rPr>
            </w:pPr>
            <w:r w:rsidRPr="00FB5EB4">
              <w:rPr>
                <w:rFonts w:cstheme="minorHAnsi"/>
                <w:w w:val="115"/>
                <w:sz w:val="20"/>
                <w:szCs w:val="20"/>
              </w:rPr>
              <w:t>Clear</w:t>
            </w:r>
            <w:r w:rsidRPr="00FB5EB4">
              <w:rPr>
                <w:rFonts w:cstheme="minorHAnsi"/>
                <w:spacing w:val="-17"/>
                <w:w w:val="115"/>
                <w:sz w:val="20"/>
                <w:szCs w:val="20"/>
              </w:rPr>
              <w:t xml:space="preserve"> </w:t>
            </w:r>
            <w:r w:rsidRPr="00FB5EB4">
              <w:rPr>
                <w:rFonts w:cstheme="minorHAnsi"/>
                <w:b/>
                <w:w w:val="115"/>
                <w:sz w:val="20"/>
                <w:szCs w:val="20"/>
              </w:rPr>
              <w:t>Support: non-finite numbers</w:t>
            </w:r>
            <w:r w:rsidRPr="00FB5EB4">
              <w:rPr>
                <w:rFonts w:cstheme="minorHAnsi"/>
                <w:w w:val="115"/>
                <w:sz w:val="20"/>
                <w:szCs w:val="20"/>
              </w:rPr>
              <w:t>.</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eastAsia="Cambria" w:cstheme="minorHAnsi"/>
                <w:sz w:val="20"/>
                <w:szCs w:val="20"/>
              </w:rPr>
            </w:pPr>
            <w:r w:rsidRPr="00FB5EB4">
              <w:rPr>
                <w:rFonts w:cstheme="minorHAnsi"/>
                <w:w w:val="118"/>
                <w:sz w:val="20"/>
                <w:szCs w:val="20"/>
              </w:rPr>
              <w:t>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eastAsia="Cambria" w:cstheme="minorHAnsi"/>
                <w:sz w:val="20"/>
                <w:szCs w:val="20"/>
              </w:rPr>
            </w:pPr>
            <w:r w:rsidRPr="00FB5EB4">
              <w:rPr>
                <w:rFonts w:cstheme="minorHAnsi"/>
                <w:w w:val="115"/>
                <w:sz w:val="20"/>
                <w:szCs w:val="20"/>
              </w:rPr>
              <w:t>Clear</w:t>
            </w:r>
            <w:r w:rsidRPr="00FB5EB4">
              <w:rPr>
                <w:rFonts w:cstheme="minorHAnsi"/>
                <w:spacing w:val="-17"/>
                <w:w w:val="115"/>
                <w:sz w:val="20"/>
                <w:szCs w:val="20"/>
              </w:rPr>
              <w:t xml:space="preserve"> </w:t>
            </w:r>
            <w:r w:rsidRPr="00FB5EB4">
              <w:rPr>
                <w:rFonts w:cstheme="minorHAnsi"/>
                <w:b/>
                <w:w w:val="115"/>
                <w:sz w:val="20"/>
                <w:szCs w:val="20"/>
              </w:rPr>
              <w:t>Support: absolute time</w:t>
            </w:r>
            <w:r w:rsidRPr="00FB5EB4">
              <w:rPr>
                <w:rFonts w:cstheme="minorHAnsi"/>
                <w:w w:val="115"/>
                <w:sz w:val="20"/>
                <w:szCs w:val="20"/>
              </w:rPr>
              <w:t>.</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8"/>
                <w:sz w:val="20"/>
                <w:szCs w:val="20"/>
              </w:rPr>
            </w:pPr>
            <w:r w:rsidRPr="00FB5EB4">
              <w:rPr>
                <w:rFonts w:cstheme="minorHAnsi"/>
                <w:w w:val="118"/>
                <w:sz w:val="20"/>
                <w:szCs w:val="20"/>
              </w:rPr>
              <w:t>C</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5"/>
                <w:sz w:val="20"/>
                <w:szCs w:val="20"/>
              </w:rPr>
            </w:pPr>
            <w:r w:rsidRPr="00FB5EB4">
              <w:rPr>
                <w:rFonts w:cstheme="minorHAnsi"/>
                <w:w w:val="115"/>
                <w:sz w:val="20"/>
                <w:szCs w:val="20"/>
              </w:rPr>
              <w:t>Clear</w:t>
            </w:r>
            <w:r w:rsidRPr="00FB5EB4">
              <w:rPr>
                <w:rFonts w:cstheme="minorHAnsi"/>
                <w:spacing w:val="-17"/>
                <w:w w:val="115"/>
                <w:sz w:val="20"/>
                <w:szCs w:val="20"/>
              </w:rPr>
              <w:t xml:space="preserve"> </w:t>
            </w:r>
            <w:r w:rsidRPr="00FB5EB4">
              <w:rPr>
                <w:rFonts w:cstheme="minorHAnsi"/>
                <w:b/>
                <w:w w:val="115"/>
                <w:sz w:val="20"/>
                <w:szCs w:val="20"/>
              </w:rPr>
              <w:t>Support: continuous time</w:t>
            </w:r>
            <w:r w:rsidRPr="00FB5EB4">
              <w:rPr>
                <w:rFonts w:cstheme="minorHAnsi"/>
                <w:w w:val="115"/>
                <w:sz w:val="20"/>
                <w:szCs w:val="20"/>
              </w:rPr>
              <w:t>.</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8"/>
                <w:sz w:val="20"/>
                <w:szCs w:val="20"/>
              </w:rPr>
            </w:pPr>
            <w:r w:rsidRPr="00FB5EB4">
              <w:rPr>
                <w:rFonts w:cstheme="minorHAnsi"/>
                <w:w w:val="118"/>
                <w:sz w:val="20"/>
                <w:szCs w:val="20"/>
              </w:rPr>
              <w:t>D</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5"/>
                <w:sz w:val="20"/>
                <w:szCs w:val="20"/>
              </w:rPr>
            </w:pPr>
            <w:r w:rsidRPr="00FB5EB4">
              <w:rPr>
                <w:rFonts w:cstheme="minorHAnsi"/>
                <w:w w:val="115"/>
                <w:sz w:val="20"/>
                <w:szCs w:val="20"/>
              </w:rPr>
              <w:t>Clear</w:t>
            </w:r>
            <w:r w:rsidRPr="00FB5EB4">
              <w:rPr>
                <w:rFonts w:cstheme="minorHAnsi"/>
                <w:spacing w:val="-17"/>
                <w:w w:val="115"/>
                <w:sz w:val="20"/>
                <w:szCs w:val="20"/>
              </w:rPr>
              <w:t xml:space="preserve"> </w:t>
            </w:r>
            <w:r w:rsidRPr="00FB5EB4">
              <w:rPr>
                <w:rFonts w:cstheme="minorHAnsi"/>
                <w:b/>
                <w:w w:val="115"/>
                <w:sz w:val="20"/>
                <w:szCs w:val="20"/>
              </w:rPr>
              <w:t>Support: non-inlined S-functions</w:t>
            </w:r>
            <w:r w:rsidRPr="00FB5EB4">
              <w:rPr>
                <w:rFonts w:cstheme="minorHAnsi"/>
                <w:w w:val="115"/>
                <w:sz w:val="20"/>
                <w:szCs w:val="20"/>
              </w:rPr>
              <w:t>.</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8"/>
                <w:sz w:val="20"/>
                <w:szCs w:val="20"/>
              </w:rPr>
            </w:pPr>
            <w:r w:rsidRPr="00FB5EB4">
              <w:rPr>
                <w:rFonts w:cstheme="minorHAnsi"/>
                <w:w w:val="118"/>
                <w:sz w:val="20"/>
                <w:szCs w:val="20"/>
              </w:rPr>
              <w:t>E</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5"/>
                <w:sz w:val="20"/>
                <w:szCs w:val="20"/>
              </w:rPr>
            </w:pPr>
            <w:r w:rsidRPr="00FB5EB4">
              <w:rPr>
                <w:rFonts w:cstheme="minorHAnsi"/>
                <w:w w:val="115"/>
                <w:sz w:val="20"/>
                <w:szCs w:val="20"/>
              </w:rPr>
              <w:t xml:space="preserve">Clear </w:t>
            </w:r>
            <w:r w:rsidRPr="00FB5EB4">
              <w:rPr>
                <w:rFonts w:cstheme="minorHAnsi"/>
                <w:b/>
                <w:w w:val="115"/>
                <w:sz w:val="20"/>
                <w:szCs w:val="20"/>
              </w:rPr>
              <w:t>Classic call interface</w:t>
            </w:r>
            <w:r w:rsidRPr="00FB5EB4">
              <w:rPr>
                <w:rFonts w:cstheme="minorHAnsi"/>
                <w:w w:val="115"/>
                <w:sz w:val="20"/>
                <w:szCs w:val="20"/>
              </w:rPr>
              <w:t>.</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8"/>
                <w:sz w:val="20"/>
                <w:szCs w:val="20"/>
              </w:rPr>
            </w:pPr>
            <w:r w:rsidRPr="00FB5EB4">
              <w:rPr>
                <w:rFonts w:cstheme="minorHAnsi"/>
                <w:w w:val="118"/>
                <w:sz w:val="20"/>
                <w:szCs w:val="20"/>
              </w:rPr>
              <w:t>F</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5"/>
                <w:sz w:val="20"/>
                <w:szCs w:val="20"/>
              </w:rPr>
            </w:pPr>
            <w:r w:rsidRPr="00FB5EB4">
              <w:rPr>
                <w:rFonts w:cstheme="minorHAnsi"/>
                <w:w w:val="115"/>
                <w:sz w:val="20"/>
                <w:szCs w:val="20"/>
              </w:rPr>
              <w:t xml:space="preserve">Select </w:t>
            </w:r>
            <w:r w:rsidRPr="00FB5EB4">
              <w:rPr>
                <w:rFonts w:cstheme="minorHAnsi"/>
                <w:b/>
                <w:w w:val="115"/>
                <w:sz w:val="20"/>
                <w:szCs w:val="20"/>
              </w:rPr>
              <w:t>Single output/update function</w:t>
            </w:r>
            <w:r w:rsidRPr="00FB5EB4">
              <w:rPr>
                <w:rFonts w:cstheme="minorHAnsi"/>
                <w:w w:val="115"/>
                <w:sz w:val="20"/>
                <w:szCs w:val="20"/>
              </w:rPr>
              <w:t>.</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8"/>
                <w:sz w:val="20"/>
                <w:szCs w:val="20"/>
              </w:rPr>
            </w:pPr>
            <w:r w:rsidRPr="00FB5EB4">
              <w:rPr>
                <w:rFonts w:cstheme="minorHAnsi"/>
                <w:w w:val="118"/>
                <w:sz w:val="20"/>
                <w:szCs w:val="20"/>
              </w:rPr>
              <w:t>G</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5"/>
                <w:sz w:val="20"/>
                <w:szCs w:val="20"/>
              </w:rPr>
            </w:pPr>
            <w:r w:rsidRPr="00FB5EB4">
              <w:rPr>
                <w:rFonts w:cstheme="minorHAnsi"/>
                <w:w w:val="115"/>
                <w:sz w:val="20"/>
                <w:szCs w:val="20"/>
              </w:rPr>
              <w:t xml:space="preserve">Clear </w:t>
            </w:r>
            <w:r w:rsidRPr="00FB5EB4">
              <w:rPr>
                <w:rFonts w:cstheme="minorHAnsi"/>
                <w:b/>
                <w:w w:val="115"/>
                <w:sz w:val="20"/>
                <w:szCs w:val="20"/>
              </w:rPr>
              <w:t>Terminate function required</w:t>
            </w:r>
            <w:r w:rsidRPr="00FB5EB4">
              <w:rPr>
                <w:rFonts w:cstheme="minorHAnsi"/>
                <w:w w:val="115"/>
                <w:sz w:val="20"/>
                <w:szCs w:val="20"/>
              </w:rPr>
              <w:t>.</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8"/>
                <w:sz w:val="20"/>
                <w:szCs w:val="20"/>
              </w:rPr>
            </w:pPr>
            <w:r w:rsidRPr="00FB5EB4">
              <w:rPr>
                <w:rFonts w:cstheme="minorHAnsi"/>
                <w:w w:val="118"/>
                <w:sz w:val="20"/>
                <w:szCs w:val="20"/>
              </w:rPr>
              <w:t>H</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5"/>
                <w:sz w:val="20"/>
                <w:szCs w:val="20"/>
              </w:rPr>
            </w:pPr>
            <w:r w:rsidRPr="00FB5EB4">
              <w:rPr>
                <w:rFonts w:cstheme="minorHAnsi"/>
                <w:w w:val="115"/>
                <w:sz w:val="20"/>
                <w:szCs w:val="20"/>
              </w:rPr>
              <w:t xml:space="preserve">Select </w:t>
            </w:r>
            <w:r w:rsidRPr="00FB5EB4">
              <w:rPr>
                <w:rFonts w:cstheme="minorHAnsi"/>
                <w:b/>
                <w:w w:val="115"/>
                <w:sz w:val="20"/>
                <w:szCs w:val="20"/>
              </w:rPr>
              <w:t>Suppress error status in real-time model data structure</w:t>
            </w:r>
            <w:r w:rsidRPr="00FB5EB4">
              <w:rPr>
                <w:rFonts w:cstheme="minorHAnsi"/>
                <w:w w:val="115"/>
                <w:sz w:val="20"/>
                <w:szCs w:val="20"/>
              </w:rPr>
              <w:t>.</w:t>
            </w:r>
          </w:p>
        </w:tc>
      </w:tr>
      <w:tr w:rsidR="007A119B" w:rsidTr="00361E50">
        <w:tc>
          <w:tcPr>
            <w:tcW w:w="1795" w:type="dxa"/>
            <w:vMerge/>
            <w:tcBorders>
              <w:left w:val="single" w:sz="4" w:space="0" w:color="000000"/>
              <w:bottom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spacing w:before="60"/>
              <w:rPr>
                <w:rFonts w:asciiTheme="minorHAnsi"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8"/>
                <w:sz w:val="20"/>
                <w:szCs w:val="20"/>
              </w:rPr>
            </w:pPr>
            <w:r w:rsidRPr="00FB5EB4">
              <w:rPr>
                <w:rFonts w:cstheme="minorHAnsi"/>
                <w:w w:val="118"/>
                <w:sz w:val="20"/>
                <w:szCs w:val="20"/>
              </w:rPr>
              <w:t>I</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5"/>
                <w:sz w:val="20"/>
                <w:szCs w:val="20"/>
              </w:rPr>
            </w:pPr>
            <w:r w:rsidRPr="00FB5EB4">
              <w:rPr>
                <w:rFonts w:cstheme="minorHAnsi"/>
                <w:w w:val="115"/>
                <w:sz w:val="20"/>
                <w:szCs w:val="20"/>
              </w:rPr>
              <w:t xml:space="preserve">Clear </w:t>
            </w:r>
            <w:r w:rsidRPr="00FB5EB4">
              <w:rPr>
                <w:rFonts w:cstheme="minorHAnsi"/>
                <w:b/>
                <w:w w:val="115"/>
                <w:sz w:val="20"/>
                <w:szCs w:val="20"/>
              </w:rPr>
              <w:t>MAT-file logging</w:t>
            </w:r>
            <w:r w:rsidRPr="00FB5EB4">
              <w:rPr>
                <w:rFonts w:cstheme="minorHAnsi"/>
                <w:w w:val="115"/>
                <w:sz w:val="20"/>
                <w:szCs w:val="20"/>
              </w:rPr>
              <w:t>.</w:t>
            </w:r>
          </w:p>
        </w:tc>
      </w:tr>
      <w:tr w:rsidR="007A119B" w:rsidTr="00361E50">
        <w:tc>
          <w:tcPr>
            <w:tcW w:w="1795" w:type="dxa"/>
            <w:vMerge w:val="restart"/>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eastAsia="Cambria" w:cstheme="minorHAnsi"/>
                <w:sz w:val="20"/>
                <w:szCs w:val="20"/>
              </w:rPr>
            </w:pPr>
            <w:r w:rsidRPr="00FB5EB4">
              <w:rPr>
                <w:rFonts w:cstheme="minorHAnsi"/>
                <w:w w:val="110"/>
                <w:sz w:val="20"/>
                <w:szCs w:val="20"/>
              </w:rPr>
              <w:t>Rationale</w:t>
            </w:r>
          </w:p>
          <w:p w:rsidR="007A119B" w:rsidRPr="00FB5EB4" w:rsidRDefault="007A119B" w:rsidP="00361E50">
            <w:pPr>
              <w:pStyle w:val="TableParagraph"/>
              <w:spacing w:before="60"/>
              <w:rPr>
                <w:rFonts w:cstheme="minorHAnsi"/>
                <w:w w:val="110"/>
                <w:sz w:val="20"/>
                <w:szCs w:val="20"/>
              </w:rPr>
            </w:pPr>
          </w:p>
          <w:p w:rsidR="007A119B" w:rsidRPr="00FB5EB4" w:rsidRDefault="007A119B" w:rsidP="00361E50">
            <w:pPr>
              <w:pStyle w:val="TableParagraph"/>
              <w:spacing w:before="60"/>
              <w:rPr>
                <w:rFonts w:eastAsia="Cambria"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eastAsia="Cambria" w:cstheme="minorHAnsi"/>
                <w:sz w:val="20"/>
                <w:szCs w:val="20"/>
              </w:rPr>
            </w:pPr>
            <w:r w:rsidRPr="00FB5EB4">
              <w:rPr>
                <w:rFonts w:cstheme="minorHAnsi"/>
                <w:w w:val="120"/>
                <w:sz w:val="20"/>
                <w:szCs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eastAsia="Cambria" w:cstheme="minorHAnsi"/>
                <w:sz w:val="20"/>
                <w:szCs w:val="20"/>
              </w:rPr>
            </w:pPr>
            <w:r w:rsidRPr="00FB5EB4">
              <w:rPr>
                <w:rFonts w:cstheme="minorHAnsi"/>
                <w:w w:val="110"/>
                <w:sz w:val="20"/>
                <w:szCs w:val="20"/>
              </w:rPr>
              <w:t>Support for nonfinite numbers is inappropriate for real-time safety-related systems.</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20"/>
                <w:sz w:val="20"/>
                <w:szCs w:val="20"/>
              </w:rPr>
            </w:pPr>
            <w:r w:rsidRPr="00FB5EB4">
              <w:rPr>
                <w:rFonts w:cstheme="minorHAnsi"/>
                <w:w w:val="120"/>
                <w:sz w:val="20"/>
                <w:szCs w:val="20"/>
              </w:rPr>
              <w:t>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r w:rsidRPr="00FB5EB4">
              <w:rPr>
                <w:rFonts w:cstheme="minorHAnsi"/>
                <w:w w:val="110"/>
                <w:sz w:val="20"/>
                <w:szCs w:val="20"/>
              </w:rPr>
              <w:t>Support for absolute time is inappropriate for real-time safety-related systems.</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20"/>
                <w:sz w:val="20"/>
                <w:szCs w:val="20"/>
              </w:rPr>
            </w:pPr>
            <w:r w:rsidRPr="00FB5EB4">
              <w:rPr>
                <w:rFonts w:cstheme="minorHAnsi"/>
                <w:w w:val="120"/>
                <w:sz w:val="20"/>
                <w:szCs w:val="20"/>
              </w:rPr>
              <w:t>C</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r w:rsidRPr="00FB5EB4">
              <w:rPr>
                <w:rFonts w:cstheme="minorHAnsi"/>
                <w:w w:val="110"/>
                <w:sz w:val="20"/>
                <w:szCs w:val="20"/>
              </w:rPr>
              <w:t>Support for continuous time is inappropriate for real-time safety-related systems.</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20"/>
                <w:sz w:val="20"/>
                <w:szCs w:val="20"/>
              </w:rPr>
            </w:pPr>
            <w:r w:rsidRPr="00FB5EB4">
              <w:rPr>
                <w:rFonts w:cstheme="minorHAnsi"/>
                <w:w w:val="120"/>
                <w:sz w:val="20"/>
                <w:szCs w:val="20"/>
              </w:rPr>
              <w:t>D</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r w:rsidRPr="00FB5EB4">
              <w:rPr>
                <w:rFonts w:cstheme="minorHAnsi"/>
                <w:w w:val="110"/>
                <w:sz w:val="20"/>
                <w:szCs w:val="20"/>
              </w:rPr>
              <w:t>Support for noninlined S-functions requires support of nonfinite numbers, which is inappropriate for real-time safety-related systems.</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20"/>
                <w:sz w:val="20"/>
                <w:szCs w:val="20"/>
              </w:rPr>
            </w:pPr>
            <w:r w:rsidRPr="00FB5EB4">
              <w:rPr>
                <w:rFonts w:cstheme="minorHAnsi"/>
                <w:w w:val="120"/>
                <w:sz w:val="20"/>
                <w:szCs w:val="20"/>
              </w:rPr>
              <w:t>E</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r w:rsidRPr="00FB5EB4">
              <w:rPr>
                <w:rFonts w:cstheme="minorHAnsi"/>
                <w:w w:val="110"/>
                <w:sz w:val="20"/>
                <w:szCs w:val="20"/>
              </w:rPr>
              <w:t>To eliminate model function calls compatible with the main program module of the pre-2012a GRT target that is inappropriate for real-time safety-related systems.</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20"/>
                <w:sz w:val="20"/>
                <w:szCs w:val="20"/>
              </w:rPr>
            </w:pPr>
            <w:r w:rsidRPr="00FB5EB4">
              <w:rPr>
                <w:rFonts w:cstheme="minorHAnsi"/>
                <w:w w:val="120"/>
                <w:sz w:val="20"/>
                <w:szCs w:val="20"/>
              </w:rPr>
              <w:t>F</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r w:rsidRPr="00FB5EB4">
              <w:rPr>
                <w:rFonts w:cstheme="minorHAnsi"/>
                <w:w w:val="110"/>
                <w:sz w:val="20"/>
                <w:szCs w:val="20"/>
              </w:rPr>
              <w:t>To simplify the interface to the real-time operating system (RTOS) and simplify verification of the generated code by creating a single call to both the output and update functions.</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20"/>
                <w:sz w:val="20"/>
                <w:szCs w:val="20"/>
              </w:rPr>
            </w:pPr>
            <w:r w:rsidRPr="00FB5EB4">
              <w:rPr>
                <w:rFonts w:cstheme="minorHAnsi"/>
                <w:w w:val="120"/>
                <w:sz w:val="20"/>
                <w:szCs w:val="20"/>
              </w:rPr>
              <w:t>G</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r w:rsidRPr="00FB5EB4">
              <w:rPr>
                <w:rFonts w:cstheme="minorHAnsi"/>
                <w:w w:val="110"/>
                <w:sz w:val="20"/>
                <w:szCs w:val="20"/>
              </w:rPr>
              <w:t xml:space="preserve">To eliminate </w:t>
            </w:r>
            <w:r w:rsidRPr="00FB5EB4">
              <w:rPr>
                <w:rFonts w:cstheme="minorHAnsi"/>
                <w:i/>
                <w:w w:val="110"/>
                <w:sz w:val="20"/>
                <w:szCs w:val="20"/>
              </w:rPr>
              <w:t>model</w:t>
            </w:r>
            <w:r w:rsidRPr="00FB5EB4">
              <w:rPr>
                <w:rFonts w:cstheme="minorHAnsi"/>
                <w:w w:val="110"/>
                <w:sz w:val="20"/>
                <w:szCs w:val="20"/>
              </w:rPr>
              <w:t>_terminate function used for deallocating dynamic memory that is unsuitable for real-time safety-related systems.</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20"/>
                <w:sz w:val="20"/>
                <w:szCs w:val="20"/>
              </w:rPr>
            </w:pPr>
            <w:r w:rsidRPr="00FB5EB4">
              <w:rPr>
                <w:rFonts w:cstheme="minorHAnsi"/>
                <w:w w:val="120"/>
                <w:sz w:val="20"/>
                <w:szCs w:val="20"/>
              </w:rPr>
              <w:t>H</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r w:rsidRPr="00FB5EB4">
              <w:rPr>
                <w:rFonts w:cstheme="minorHAnsi"/>
                <w:w w:val="110"/>
                <w:sz w:val="20"/>
                <w:szCs w:val="20"/>
              </w:rPr>
              <w:t>To eliminate extra code for logging and monitoring error status that might not be reachable for testing.</w:t>
            </w:r>
          </w:p>
        </w:tc>
      </w:tr>
      <w:tr w:rsidR="007A119B" w:rsidTr="00361E50">
        <w:tc>
          <w:tcPr>
            <w:tcW w:w="1795" w:type="dxa"/>
            <w:vMerge/>
            <w:tcBorders>
              <w:left w:val="single" w:sz="4" w:space="0" w:color="000000"/>
              <w:bottom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20"/>
                <w:sz w:val="20"/>
                <w:szCs w:val="20"/>
              </w:rPr>
            </w:pPr>
            <w:r w:rsidRPr="00FB5EB4">
              <w:rPr>
                <w:rFonts w:cstheme="minorHAnsi"/>
                <w:w w:val="120"/>
                <w:sz w:val="20"/>
                <w:szCs w:val="20"/>
              </w:rPr>
              <w:t>I</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cstheme="minorHAnsi"/>
                <w:w w:val="110"/>
                <w:sz w:val="20"/>
                <w:szCs w:val="20"/>
              </w:rPr>
            </w:pPr>
            <w:r w:rsidRPr="00FB5EB4">
              <w:rPr>
                <w:rFonts w:cstheme="minorHAnsi"/>
                <w:w w:val="110"/>
                <w:sz w:val="20"/>
                <w:szCs w:val="20"/>
              </w:rPr>
              <w:t>To eliminate extra code for logging test points to a MAT file that is not supported by embedded targets.</w:t>
            </w:r>
          </w:p>
        </w:tc>
      </w:tr>
    </w:tbl>
    <w:p w:rsidR="00361E50" w:rsidRDefault="00361E50">
      <w:r>
        <w:br w:type="page"/>
      </w:r>
    </w:p>
    <w:tbl>
      <w:tblPr>
        <w:tblW w:w="9445" w:type="dxa"/>
        <w:tblLayout w:type="fixed"/>
        <w:tblCellMar>
          <w:left w:w="0" w:type="dxa"/>
          <w:right w:w="0" w:type="dxa"/>
        </w:tblCellMar>
        <w:tblLook w:val="01E0" w:firstRow="1" w:lastRow="1" w:firstColumn="1" w:lastColumn="1" w:noHBand="0" w:noVBand="0"/>
      </w:tblPr>
      <w:tblGrid>
        <w:gridCol w:w="1795"/>
        <w:gridCol w:w="7650"/>
      </w:tblGrid>
      <w:tr w:rsidR="007A119B"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eastAsia="Cambria" w:cstheme="minorHAnsi"/>
                <w:sz w:val="20"/>
                <w:szCs w:val="20"/>
              </w:rPr>
            </w:pPr>
            <w:r w:rsidRPr="00FB5EB4">
              <w:rPr>
                <w:rFonts w:cstheme="minorHAnsi"/>
                <w:w w:val="110"/>
                <w:sz w:val="20"/>
                <w:szCs w:val="20"/>
              </w:rPr>
              <w:lastRenderedPageBreak/>
              <w:t>Model</w:t>
            </w:r>
            <w:r w:rsidRPr="00FB5EB4">
              <w:rPr>
                <w:rFonts w:cstheme="minorHAnsi"/>
                <w:spacing w:val="-28"/>
                <w:w w:val="110"/>
                <w:sz w:val="20"/>
                <w:szCs w:val="20"/>
              </w:rPr>
              <w:t xml:space="preserve"> </w:t>
            </w:r>
            <w:r w:rsidRPr="00FB5EB4">
              <w:rPr>
                <w:rFonts w:cstheme="minorHAnsi"/>
                <w:w w:val="110"/>
                <w:sz w:val="20"/>
                <w:szCs w:val="20"/>
              </w:rPr>
              <w:t>Advisor Checks</w:t>
            </w:r>
          </w:p>
        </w:tc>
        <w:tc>
          <w:tcPr>
            <w:tcW w:w="76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7637E" w:rsidRPr="007B696F" w:rsidRDefault="0077637E" w:rsidP="00487E65">
            <w:pPr>
              <w:pStyle w:val="TableParagraph"/>
              <w:numPr>
                <w:ilvl w:val="0"/>
                <w:numId w:val="40"/>
              </w:numPr>
              <w:spacing w:before="60"/>
              <w:ind w:left="0" w:hanging="302"/>
              <w:rPr>
                <w:rFonts w:eastAsia="Cambria" w:cstheme="minorHAnsi"/>
                <w:sz w:val="20"/>
                <w:szCs w:val="20"/>
              </w:rPr>
            </w:pPr>
            <w:r w:rsidRPr="007B696F">
              <w:rPr>
                <w:rFonts w:cstheme="minorHAnsi"/>
                <w:b/>
                <w:w w:val="110"/>
                <w:sz w:val="20"/>
              </w:rPr>
              <w:t xml:space="preserve">By Task </w:t>
            </w:r>
            <w:r w:rsidRPr="007B696F">
              <w:rPr>
                <w:rFonts w:cstheme="minorHAnsi"/>
                <w:w w:val="110"/>
                <w:sz w:val="20"/>
              </w:rPr>
              <w:t xml:space="preserve">&gt; </w:t>
            </w:r>
            <w:r w:rsidRPr="007B696F">
              <w:rPr>
                <w:rFonts w:cstheme="minorHAnsi"/>
                <w:b/>
                <w:w w:val="110"/>
                <w:sz w:val="20"/>
              </w:rPr>
              <w:t xml:space="preserve">Modeling Standards for DO-178C/DO-331 </w:t>
            </w:r>
            <w:r w:rsidRPr="007B696F">
              <w:rPr>
                <w:rFonts w:cstheme="minorHAnsi"/>
                <w:w w:val="110"/>
                <w:sz w:val="20"/>
              </w:rPr>
              <w:t>&gt;</w:t>
            </w:r>
            <w:r w:rsidRPr="007B696F">
              <w:rPr>
                <w:rFonts w:cstheme="minorHAnsi"/>
                <w:b/>
                <w:w w:val="110"/>
                <w:sz w:val="20"/>
              </w:rPr>
              <w:t xml:space="preserve"> </w:t>
            </w:r>
            <w:r w:rsidRPr="00AA449F">
              <w:rPr>
                <w:rFonts w:cstheme="minorHAnsi"/>
                <w:b/>
                <w:w w:val="110"/>
                <w:sz w:val="20"/>
              </w:rPr>
              <w:t xml:space="preserve">High-Integrity Systems </w:t>
            </w:r>
            <w:r w:rsidRPr="00DC76C8">
              <w:rPr>
                <w:rFonts w:cstheme="minorHAnsi"/>
                <w:w w:val="110"/>
                <w:sz w:val="20"/>
              </w:rPr>
              <w:t>&gt;</w:t>
            </w:r>
            <w:r w:rsidRPr="00AA449F">
              <w:rPr>
                <w:rFonts w:cstheme="minorHAnsi"/>
                <w:b/>
                <w:w w:val="110"/>
                <w:sz w:val="20"/>
              </w:rPr>
              <w:t xml:space="preserve"> Configuration</w:t>
            </w:r>
            <w:r w:rsidRPr="0077637E">
              <w:rPr>
                <w:rFonts w:cstheme="minorHAnsi"/>
                <w:w w:val="110"/>
                <w:sz w:val="20"/>
              </w:rPr>
              <w:t xml:space="preserve"> &gt;</w:t>
            </w:r>
            <w:r>
              <w:rPr>
                <w:rFonts w:cstheme="minorHAnsi"/>
                <w:b/>
                <w:w w:val="110"/>
                <w:sz w:val="20"/>
              </w:rPr>
              <w:t xml:space="preserve"> </w:t>
            </w:r>
            <w:r w:rsidRPr="007B696F">
              <w:rPr>
                <w:rFonts w:cstheme="minorHAnsi"/>
                <w:b/>
                <w:w w:val="110"/>
                <w:sz w:val="20"/>
              </w:rPr>
              <w:t>Check safety-related code generation settings</w:t>
            </w:r>
          </w:p>
          <w:p w:rsidR="007A119B" w:rsidRPr="00FB5EB4" w:rsidRDefault="0077637E" w:rsidP="00361E50">
            <w:pPr>
              <w:pStyle w:val="TableParagraph"/>
              <w:spacing w:before="60"/>
              <w:rPr>
                <w:rFonts w:eastAsia="Cambria" w:cstheme="minorHAnsi"/>
                <w:sz w:val="20"/>
                <w:szCs w:val="20"/>
              </w:rPr>
            </w:pPr>
            <w:r w:rsidRPr="007B696F">
              <w:rPr>
                <w:rFonts w:eastAsia="Cambria" w:cstheme="minorHAnsi"/>
                <w:w w:val="110"/>
                <w:sz w:val="20"/>
                <w:szCs w:val="20"/>
              </w:rPr>
              <w:t>For</w:t>
            </w:r>
            <w:r w:rsidRPr="007B696F">
              <w:rPr>
                <w:rFonts w:eastAsia="Cambria" w:cstheme="minorHAnsi"/>
                <w:spacing w:val="-7"/>
                <w:w w:val="110"/>
                <w:sz w:val="20"/>
                <w:szCs w:val="20"/>
              </w:rPr>
              <w:t xml:space="preserve"> </w:t>
            </w:r>
            <w:r w:rsidRPr="00C23CDE">
              <w:rPr>
                <w:rFonts w:eastAsia="Cambria" w:cstheme="minorHAnsi"/>
                <w:w w:val="105"/>
                <w:sz w:val="20"/>
                <w:szCs w:val="20"/>
              </w:rPr>
              <w:t>DO-178C/DO-331</w:t>
            </w:r>
            <w:r w:rsidRPr="00833A70">
              <w:rPr>
                <w:rFonts w:eastAsia="Cambria" w:cstheme="minorHAnsi"/>
                <w:spacing w:val="-5"/>
                <w:w w:val="110"/>
                <w:sz w:val="20"/>
                <w:szCs w:val="20"/>
              </w:rPr>
              <w:t xml:space="preserve"> </w:t>
            </w:r>
            <w:r w:rsidRPr="007B696F">
              <w:rPr>
                <w:rFonts w:eastAsia="Cambria" w:cstheme="minorHAnsi"/>
                <w:w w:val="110"/>
                <w:sz w:val="20"/>
                <w:szCs w:val="20"/>
              </w:rPr>
              <w:t>check</w:t>
            </w:r>
            <w:r w:rsidRPr="007B696F">
              <w:rPr>
                <w:rFonts w:eastAsia="Cambria" w:cstheme="minorHAnsi"/>
                <w:spacing w:val="-7"/>
                <w:w w:val="110"/>
                <w:sz w:val="20"/>
                <w:szCs w:val="20"/>
              </w:rPr>
              <w:t xml:space="preserve"> </w:t>
            </w:r>
            <w:r w:rsidRPr="007B696F">
              <w:rPr>
                <w:rFonts w:eastAsia="Cambria" w:cstheme="minorHAnsi"/>
                <w:w w:val="110"/>
                <w:sz w:val="20"/>
                <w:szCs w:val="20"/>
              </w:rPr>
              <w:t>details,</w:t>
            </w:r>
            <w:r w:rsidRPr="007B696F">
              <w:rPr>
                <w:rFonts w:eastAsia="Cambria" w:cstheme="minorHAnsi"/>
                <w:spacing w:val="-7"/>
                <w:w w:val="110"/>
                <w:sz w:val="20"/>
                <w:szCs w:val="20"/>
              </w:rPr>
              <w:t xml:space="preserve"> </w:t>
            </w:r>
            <w:r w:rsidRPr="007B696F">
              <w:rPr>
                <w:rFonts w:eastAsia="Cambria" w:cstheme="minorHAnsi"/>
                <w:w w:val="110"/>
                <w:sz w:val="20"/>
                <w:szCs w:val="20"/>
              </w:rPr>
              <w:t>see</w:t>
            </w:r>
            <w:r w:rsidRPr="007B696F">
              <w:rPr>
                <w:rFonts w:eastAsia="Cambria" w:cstheme="minorHAnsi"/>
                <w:spacing w:val="-7"/>
                <w:w w:val="110"/>
                <w:sz w:val="20"/>
                <w:szCs w:val="20"/>
              </w:rPr>
              <w:t xml:space="preserve"> </w:t>
            </w:r>
            <w:r w:rsidRPr="007B696F">
              <w:rPr>
                <w:rFonts w:eastAsia="Cambria" w:cstheme="minorHAnsi"/>
                <w:w w:val="110"/>
                <w:sz w:val="20"/>
                <w:szCs w:val="20"/>
              </w:rPr>
              <w:t>“Check</w:t>
            </w:r>
            <w:r w:rsidRPr="007B696F">
              <w:rPr>
                <w:rFonts w:eastAsia="Cambria" w:cstheme="minorHAnsi"/>
                <w:spacing w:val="-7"/>
                <w:w w:val="110"/>
                <w:sz w:val="20"/>
                <w:szCs w:val="20"/>
              </w:rPr>
              <w:t xml:space="preserve"> </w:t>
            </w:r>
            <w:r w:rsidRPr="007B696F">
              <w:rPr>
                <w:rFonts w:eastAsia="Cambria" w:cstheme="minorHAnsi"/>
                <w:w w:val="110"/>
                <w:sz w:val="20"/>
                <w:szCs w:val="20"/>
              </w:rPr>
              <w:t>safety-related</w:t>
            </w:r>
            <w:r w:rsidRPr="007B696F">
              <w:rPr>
                <w:rFonts w:eastAsia="Cambria" w:cstheme="minorHAnsi"/>
                <w:spacing w:val="-7"/>
                <w:w w:val="110"/>
                <w:sz w:val="20"/>
                <w:szCs w:val="20"/>
              </w:rPr>
              <w:t xml:space="preserve"> </w:t>
            </w:r>
            <w:r w:rsidRPr="007B696F">
              <w:rPr>
                <w:rFonts w:eastAsia="Cambria" w:cstheme="minorHAnsi"/>
                <w:w w:val="110"/>
                <w:sz w:val="20"/>
                <w:szCs w:val="20"/>
              </w:rPr>
              <w:t>code generation settings”.</w:t>
            </w:r>
          </w:p>
        </w:tc>
      </w:tr>
      <w:tr w:rsidR="007A119B" w:rsidRPr="003306A1"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eastAsia="Cambria" w:cstheme="minorHAnsi"/>
                <w:sz w:val="20"/>
                <w:szCs w:val="20"/>
              </w:rPr>
            </w:pPr>
            <w:r w:rsidRPr="00FB5EB4">
              <w:rPr>
                <w:rFonts w:cstheme="minorHAnsi"/>
                <w:w w:val="105"/>
                <w:sz w:val="20"/>
                <w:szCs w:val="20"/>
              </w:rPr>
              <w:t>References</w:t>
            </w:r>
          </w:p>
        </w:tc>
        <w:tc>
          <w:tcPr>
            <w:tcW w:w="76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7A119B" w:rsidP="00487E65">
            <w:pPr>
              <w:pStyle w:val="TableParagraph"/>
              <w:numPr>
                <w:ilvl w:val="0"/>
                <w:numId w:val="40"/>
              </w:numPr>
              <w:tabs>
                <w:tab w:val="left" w:pos="340"/>
              </w:tabs>
              <w:spacing w:before="60"/>
              <w:ind w:left="230" w:hanging="230"/>
              <w:rPr>
                <w:rFonts w:eastAsia="Cambria" w:cstheme="minorHAnsi"/>
                <w:sz w:val="20"/>
                <w:szCs w:val="20"/>
              </w:rPr>
            </w:pPr>
            <w:r w:rsidRPr="00FB5EB4">
              <w:rPr>
                <w:rFonts w:eastAsia="Cambria" w:cstheme="minorHAnsi"/>
                <w:w w:val="110"/>
                <w:sz w:val="20"/>
                <w:szCs w:val="20"/>
              </w:rPr>
              <w:t>DO-331,</w:t>
            </w:r>
            <w:r w:rsidRPr="00FB5EB4">
              <w:rPr>
                <w:rFonts w:eastAsia="Cambria" w:cstheme="minorHAnsi"/>
                <w:spacing w:val="-9"/>
                <w:w w:val="110"/>
                <w:sz w:val="20"/>
                <w:szCs w:val="20"/>
              </w:rPr>
              <w:t xml:space="preserve"> </w:t>
            </w:r>
            <w:r w:rsidRPr="00FB5EB4">
              <w:rPr>
                <w:rFonts w:eastAsia="Cambria" w:cstheme="minorHAnsi"/>
                <w:w w:val="110"/>
                <w:sz w:val="20"/>
                <w:szCs w:val="20"/>
              </w:rPr>
              <w:t>Section</w:t>
            </w:r>
            <w:r w:rsidRPr="00FB5EB4">
              <w:rPr>
                <w:rFonts w:eastAsia="Cambria" w:cstheme="minorHAnsi"/>
                <w:spacing w:val="-9"/>
                <w:w w:val="110"/>
                <w:sz w:val="20"/>
                <w:szCs w:val="20"/>
              </w:rPr>
              <w:t xml:space="preserve"> </w:t>
            </w:r>
            <w:r w:rsidRPr="00FB5EB4">
              <w:rPr>
                <w:rFonts w:eastAsia="Cambria" w:cstheme="minorHAnsi"/>
                <w:w w:val="110"/>
                <w:sz w:val="20"/>
                <w:szCs w:val="20"/>
              </w:rPr>
              <w:t>MB.6.3.1.c</w:t>
            </w:r>
            <w:r w:rsidRPr="00FB5EB4">
              <w:rPr>
                <w:rFonts w:eastAsia="Cambria" w:cstheme="minorHAnsi"/>
                <w:spacing w:val="-9"/>
                <w:w w:val="110"/>
                <w:sz w:val="20"/>
                <w:szCs w:val="20"/>
              </w:rPr>
              <w:t xml:space="preserve"> </w:t>
            </w:r>
            <w:r w:rsidRPr="00FB5EB4">
              <w:rPr>
                <w:rFonts w:eastAsia="Cambria" w:cstheme="minorHAnsi"/>
                <w:w w:val="110"/>
                <w:sz w:val="20"/>
                <w:szCs w:val="20"/>
              </w:rPr>
              <w:t>'High-level requirements are compatible with target computer</w:t>
            </w:r>
            <w:r w:rsidR="00FB5EB4" w:rsidRPr="00FB5EB4">
              <w:rPr>
                <w:rFonts w:eastAsia="Cambria" w:cstheme="minorHAnsi"/>
                <w:w w:val="110"/>
                <w:sz w:val="20"/>
                <w:szCs w:val="20"/>
              </w:rPr>
              <w:t>'</w:t>
            </w:r>
            <w:r w:rsidRPr="00FB5EB4">
              <w:rPr>
                <w:rFonts w:eastAsia="Cambria" w:cstheme="minorHAnsi"/>
                <w:sz w:val="20"/>
                <w:szCs w:val="20"/>
              </w:rPr>
              <w:br/>
            </w:r>
            <w:r w:rsidRPr="00FB5EB4">
              <w:rPr>
                <w:rFonts w:eastAsia="Cambria" w:cstheme="minorHAnsi"/>
                <w:w w:val="110"/>
                <w:sz w:val="20"/>
                <w:szCs w:val="20"/>
              </w:rPr>
              <w:t>DO-331,</w:t>
            </w:r>
            <w:r w:rsidRPr="00FB5EB4">
              <w:rPr>
                <w:rFonts w:eastAsia="Cambria" w:cstheme="minorHAnsi"/>
                <w:spacing w:val="-9"/>
                <w:w w:val="110"/>
                <w:sz w:val="20"/>
                <w:szCs w:val="20"/>
              </w:rPr>
              <w:t xml:space="preserve"> </w:t>
            </w:r>
            <w:r w:rsidRPr="00FB5EB4">
              <w:rPr>
                <w:rFonts w:eastAsia="Cambria" w:cstheme="minorHAnsi"/>
                <w:w w:val="110"/>
                <w:sz w:val="20"/>
                <w:szCs w:val="20"/>
              </w:rPr>
              <w:t>Section</w:t>
            </w:r>
            <w:r w:rsidRPr="00FB5EB4">
              <w:rPr>
                <w:rFonts w:eastAsia="Cambria" w:cstheme="minorHAnsi"/>
                <w:spacing w:val="-9"/>
                <w:w w:val="110"/>
                <w:sz w:val="20"/>
                <w:szCs w:val="20"/>
              </w:rPr>
              <w:t xml:space="preserve"> </w:t>
            </w:r>
            <w:r w:rsidRPr="00FB5EB4">
              <w:rPr>
                <w:rFonts w:eastAsia="Cambria" w:cstheme="minorHAnsi"/>
                <w:w w:val="110"/>
                <w:sz w:val="20"/>
                <w:szCs w:val="20"/>
              </w:rPr>
              <w:t>MB.6.3.2.c</w:t>
            </w:r>
            <w:r w:rsidRPr="00FB5EB4">
              <w:rPr>
                <w:rFonts w:eastAsia="Cambria" w:cstheme="minorHAnsi"/>
                <w:spacing w:val="-9"/>
                <w:w w:val="110"/>
                <w:sz w:val="20"/>
                <w:szCs w:val="20"/>
              </w:rPr>
              <w:t xml:space="preserve"> </w:t>
            </w:r>
            <w:r w:rsidRPr="00FB5EB4">
              <w:rPr>
                <w:rFonts w:eastAsia="Cambria" w:cstheme="minorHAnsi"/>
                <w:w w:val="110"/>
                <w:sz w:val="20"/>
                <w:szCs w:val="20"/>
              </w:rPr>
              <w:t>'Low-level requirements are compatible with target computer</w:t>
            </w:r>
            <w:r w:rsidR="00FB5EB4" w:rsidRPr="00FB5EB4">
              <w:rPr>
                <w:rFonts w:eastAsia="Cambria" w:cstheme="minorHAnsi"/>
                <w:w w:val="110"/>
                <w:sz w:val="20"/>
                <w:szCs w:val="20"/>
              </w:rPr>
              <w:t>'</w:t>
            </w:r>
          </w:p>
        </w:tc>
      </w:tr>
      <w:tr w:rsidR="007A119B"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7A119B" w:rsidRPr="00FB5EB4" w:rsidRDefault="007A119B" w:rsidP="00361E50">
            <w:pPr>
              <w:pStyle w:val="TableParagraph"/>
              <w:spacing w:before="60"/>
              <w:rPr>
                <w:rFonts w:eastAsia="Cambria" w:cstheme="minorHAnsi"/>
                <w:sz w:val="20"/>
                <w:szCs w:val="20"/>
              </w:rPr>
            </w:pPr>
            <w:r w:rsidRPr="00FB5EB4">
              <w:rPr>
                <w:rFonts w:cstheme="minorHAnsi"/>
                <w:w w:val="115"/>
                <w:sz w:val="20"/>
                <w:szCs w:val="20"/>
              </w:rPr>
              <w:t>Last</w:t>
            </w:r>
            <w:r w:rsidRPr="00FB5EB4">
              <w:rPr>
                <w:rFonts w:cstheme="minorHAnsi"/>
                <w:spacing w:val="-22"/>
                <w:w w:val="115"/>
                <w:sz w:val="20"/>
                <w:szCs w:val="20"/>
              </w:rPr>
              <w:t xml:space="preserve"> </w:t>
            </w:r>
            <w:r w:rsidRPr="00FB5EB4">
              <w:rPr>
                <w:rFonts w:cstheme="minorHAnsi"/>
                <w:w w:val="115"/>
                <w:sz w:val="20"/>
                <w:szCs w:val="20"/>
              </w:rPr>
              <w:t>Changed</w:t>
            </w:r>
          </w:p>
        </w:tc>
        <w:tc>
          <w:tcPr>
            <w:tcW w:w="765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FB5EB4" w:rsidRDefault="00FB5EB4" w:rsidP="00361E50">
            <w:pPr>
              <w:pStyle w:val="TableParagraph"/>
              <w:spacing w:before="60"/>
              <w:rPr>
                <w:rFonts w:eastAsia="Cambria" w:cstheme="minorHAnsi"/>
                <w:sz w:val="20"/>
                <w:szCs w:val="20"/>
              </w:rPr>
            </w:pPr>
            <w:r w:rsidRPr="00FB5EB4">
              <w:rPr>
                <w:rFonts w:cstheme="minorHAnsi"/>
                <w:w w:val="105"/>
                <w:sz w:val="20"/>
                <w:szCs w:val="20"/>
              </w:rPr>
              <w:t>R2017</w:t>
            </w:r>
            <w:r w:rsidR="007A119B" w:rsidRPr="00FB5EB4">
              <w:rPr>
                <w:rFonts w:cstheme="minorHAnsi"/>
                <w:w w:val="105"/>
                <w:sz w:val="20"/>
                <w:szCs w:val="20"/>
              </w:rPr>
              <w:t>b</w:t>
            </w:r>
          </w:p>
        </w:tc>
      </w:tr>
    </w:tbl>
    <w:p w:rsidR="00361E50" w:rsidRDefault="00361E50" w:rsidP="007A119B">
      <w:pPr>
        <w:pStyle w:val="Heading4"/>
        <w:rPr>
          <w:w w:val="105"/>
        </w:rPr>
      </w:pPr>
    </w:p>
    <w:p w:rsidR="00361E50" w:rsidRDefault="00361E50">
      <w:pPr>
        <w:spacing w:after="160" w:line="259" w:lineRule="auto"/>
        <w:rPr>
          <w:rFonts w:ascii="Arial" w:hAnsi="Arial" w:cs="Arial"/>
          <w:b/>
          <w:w w:val="105"/>
          <w:sz w:val="20"/>
          <w:szCs w:val="20"/>
        </w:rPr>
      </w:pPr>
      <w:r>
        <w:rPr>
          <w:w w:val="105"/>
        </w:rPr>
        <w:br w:type="page"/>
      </w:r>
    </w:p>
    <w:p w:rsidR="007A119B" w:rsidRDefault="00EE3506" w:rsidP="007A119B">
      <w:pPr>
        <w:pStyle w:val="Heading4"/>
      </w:pPr>
      <w:bookmarkStart w:id="241" w:name="_Toc503436804"/>
      <w:r>
        <w:rPr>
          <w:w w:val="105"/>
        </w:rPr>
        <w:lastRenderedPageBreak/>
        <w:t>hisl_0047</w:t>
      </w:r>
      <w:r w:rsidR="007A119B">
        <w:rPr>
          <w:w w:val="105"/>
        </w:rPr>
        <w:t>: Configuration Parameters &gt; Code Generation &gt; Code Style</w:t>
      </w:r>
      <w:bookmarkEnd w:id="241"/>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7A119B" w:rsidTr="00361E50">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7A119B" w:rsidRDefault="007A119B" w:rsidP="00361E50">
            <w:pPr>
              <w:pStyle w:val="TableParagraph"/>
              <w:spacing w:before="28"/>
              <w:rPr>
                <w:rFonts w:ascii="Calibri" w:eastAsia="Calibri" w:hAnsi="Calibri" w:cs="Calibri"/>
                <w:sz w:val="20"/>
                <w:szCs w:val="20"/>
              </w:rPr>
            </w:pPr>
            <w:r>
              <w:rPr>
                <w:rFonts w:ascii="Calibri"/>
                <w:b/>
                <w:sz w:val="20"/>
              </w:rPr>
              <w:t>ID:</w:t>
            </w:r>
            <w:r>
              <w:rPr>
                <w:rFonts w:ascii="Calibri"/>
                <w:b/>
                <w:spacing w:val="-9"/>
                <w:sz w:val="20"/>
              </w:rPr>
              <w:t xml:space="preserve"> </w:t>
            </w:r>
            <w:r>
              <w:rPr>
                <w:rFonts w:ascii="Calibri"/>
                <w:b/>
                <w:sz w:val="20"/>
              </w:rPr>
              <w:t>Title</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7A119B" w:rsidRDefault="00EE3506" w:rsidP="00361E50">
            <w:pPr>
              <w:pStyle w:val="TableParagraph"/>
              <w:spacing w:before="28"/>
              <w:rPr>
                <w:rFonts w:ascii="Calibri" w:eastAsia="Calibri" w:hAnsi="Calibri" w:cs="Calibri"/>
                <w:sz w:val="20"/>
                <w:szCs w:val="20"/>
              </w:rPr>
            </w:pPr>
            <w:r>
              <w:rPr>
                <w:rFonts w:ascii="Calibri"/>
                <w:b/>
                <w:w w:val="105"/>
                <w:sz w:val="20"/>
              </w:rPr>
              <w:t>hisl_0047</w:t>
            </w:r>
            <w:r w:rsidR="007A119B">
              <w:rPr>
                <w:rFonts w:ascii="Calibri"/>
                <w:b/>
                <w:w w:val="105"/>
                <w:sz w:val="20"/>
              </w:rPr>
              <w:t>: Configuration Parameters &gt; Code Generation &gt; Code Style</w:t>
            </w:r>
          </w:p>
        </w:tc>
      </w:tr>
      <w:tr w:rsidR="007A119B" w:rsidTr="00361E50">
        <w:tc>
          <w:tcPr>
            <w:tcW w:w="1795" w:type="dxa"/>
            <w:vMerge w:val="restart"/>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eastAsia="Cambria" w:cstheme="minorHAnsi"/>
                <w:sz w:val="20"/>
                <w:szCs w:val="20"/>
              </w:rPr>
            </w:pPr>
            <w:r w:rsidRPr="00682E6B">
              <w:rPr>
                <w:rFonts w:cstheme="minorHAnsi"/>
                <w:w w:val="105"/>
                <w:sz w:val="20"/>
              </w:rPr>
              <w:t>Description</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eastAsia="Cambria" w:cstheme="minorHAnsi"/>
                <w:sz w:val="20"/>
                <w:szCs w:val="20"/>
              </w:rPr>
            </w:pPr>
            <w:r w:rsidRPr="00682E6B">
              <w:rPr>
                <w:rFonts w:cstheme="minorHAnsi"/>
                <w:w w:val="110"/>
                <w:sz w:val="20"/>
              </w:rPr>
              <w:t xml:space="preserve">For models used to develop high-integrity systems, in the Configuration Parameters dialog box, on the </w:t>
            </w:r>
            <w:r w:rsidRPr="00682E6B">
              <w:rPr>
                <w:rFonts w:cstheme="minorHAnsi"/>
                <w:b/>
                <w:w w:val="110"/>
                <w:sz w:val="20"/>
              </w:rPr>
              <w:t xml:space="preserve">Code Generation </w:t>
            </w:r>
            <w:r w:rsidRPr="00473ECE">
              <w:rPr>
                <w:rFonts w:cstheme="minorHAnsi"/>
                <w:w w:val="110"/>
                <w:sz w:val="20"/>
              </w:rPr>
              <w:t>&gt;</w:t>
            </w:r>
            <w:r w:rsidRPr="00682E6B">
              <w:rPr>
                <w:rFonts w:cstheme="minorHAnsi"/>
                <w:b/>
                <w:w w:val="110"/>
                <w:sz w:val="20"/>
              </w:rPr>
              <w:t xml:space="preserve"> Code Style </w:t>
            </w:r>
            <w:r w:rsidRPr="00682E6B">
              <w:rPr>
                <w:rFonts w:cstheme="minorHAnsi"/>
                <w:w w:val="110"/>
                <w:sz w:val="20"/>
              </w:rPr>
              <w:t xml:space="preserve">pane, set the </w:t>
            </w:r>
            <w:r w:rsidRPr="00682E6B">
              <w:rPr>
                <w:rFonts w:cstheme="minorHAnsi"/>
                <w:b/>
                <w:w w:val="110"/>
                <w:sz w:val="20"/>
              </w:rPr>
              <w:t xml:space="preserve">Code Style </w:t>
            </w:r>
            <w:r w:rsidRPr="00682E6B">
              <w:rPr>
                <w:rFonts w:cstheme="minorHAnsi"/>
                <w:w w:val="110"/>
                <w:sz w:val="20"/>
              </w:rPr>
              <w:t>parameters as</w:t>
            </w:r>
            <w:r w:rsidRPr="00682E6B">
              <w:rPr>
                <w:rFonts w:cstheme="minorHAnsi"/>
                <w:spacing w:val="17"/>
                <w:w w:val="110"/>
                <w:sz w:val="20"/>
              </w:rPr>
              <w:t xml:space="preserve"> </w:t>
            </w:r>
            <w:r w:rsidRPr="00682E6B">
              <w:rPr>
                <w:rFonts w:cstheme="minorHAnsi"/>
                <w:w w:val="110"/>
                <w:sz w:val="20"/>
              </w:rPr>
              <w:t>follows:</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682E6B" w:rsidRDefault="007A119B" w:rsidP="00361E50">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eastAsia="Cambria" w:cstheme="minorHAnsi"/>
                <w:sz w:val="20"/>
                <w:szCs w:val="20"/>
              </w:rPr>
            </w:pPr>
            <w:r w:rsidRPr="00682E6B">
              <w:rPr>
                <w:rFonts w:cstheme="minorHAnsi"/>
                <w:w w:val="115"/>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24"/>
              <w:rPr>
                <w:rFonts w:eastAsia="Cambria" w:cstheme="minorHAnsi"/>
                <w:sz w:val="20"/>
                <w:szCs w:val="20"/>
              </w:rPr>
            </w:pPr>
            <w:r w:rsidRPr="00682E6B">
              <w:rPr>
                <w:rFonts w:cstheme="minorHAnsi"/>
                <w:w w:val="115"/>
                <w:sz w:val="20"/>
              </w:rPr>
              <w:t>Set</w:t>
            </w:r>
            <w:r w:rsidRPr="00682E6B">
              <w:rPr>
                <w:rFonts w:cstheme="minorHAnsi"/>
                <w:spacing w:val="-17"/>
                <w:w w:val="115"/>
                <w:sz w:val="20"/>
              </w:rPr>
              <w:t xml:space="preserve"> </w:t>
            </w:r>
            <w:r w:rsidRPr="00682E6B">
              <w:rPr>
                <w:rFonts w:cstheme="minorHAnsi"/>
                <w:b/>
                <w:w w:val="115"/>
                <w:sz w:val="20"/>
              </w:rPr>
              <w:t>Parenthesis level</w:t>
            </w:r>
            <w:r w:rsidRPr="00682E6B">
              <w:rPr>
                <w:rFonts w:cstheme="minorHAnsi"/>
                <w:w w:val="115"/>
                <w:sz w:val="20"/>
              </w:rPr>
              <w:t xml:space="preserve"> to </w:t>
            </w:r>
            <w:r w:rsidRPr="00682E6B">
              <w:rPr>
                <w:rFonts w:ascii="Courier New" w:hAnsi="Courier New" w:cs="Courier New"/>
                <w:w w:val="110"/>
                <w:sz w:val="20"/>
              </w:rPr>
              <w:t>Maximum (Specify precedence with parenthesis)</w:t>
            </w:r>
            <w:r w:rsidRPr="00682E6B">
              <w:rPr>
                <w:rFonts w:cstheme="minorHAnsi"/>
                <w:w w:val="115"/>
                <w:sz w:val="20"/>
              </w:rPr>
              <w:t>.</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682E6B" w:rsidRDefault="007A119B" w:rsidP="00361E50">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eastAsia="Cambria" w:cstheme="minorHAnsi"/>
                <w:sz w:val="20"/>
                <w:szCs w:val="20"/>
              </w:rPr>
            </w:pPr>
            <w:r w:rsidRPr="00682E6B">
              <w:rPr>
                <w:rFonts w:cstheme="minorHAnsi"/>
                <w:w w:val="118"/>
                <w:sz w:val="20"/>
              </w:rPr>
              <w:t>B</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eastAsia="Cambria" w:cstheme="minorHAnsi"/>
                <w:sz w:val="20"/>
                <w:szCs w:val="20"/>
              </w:rPr>
            </w:pPr>
            <w:r w:rsidRPr="00682E6B">
              <w:rPr>
                <w:rFonts w:cstheme="minorHAnsi"/>
                <w:w w:val="115"/>
                <w:sz w:val="20"/>
              </w:rPr>
              <w:t>Select</w:t>
            </w:r>
            <w:r w:rsidRPr="00682E6B">
              <w:rPr>
                <w:rFonts w:cstheme="minorHAnsi"/>
                <w:spacing w:val="-17"/>
                <w:w w:val="115"/>
                <w:sz w:val="20"/>
              </w:rPr>
              <w:t xml:space="preserve"> </w:t>
            </w:r>
            <w:r w:rsidRPr="00682E6B">
              <w:rPr>
                <w:rFonts w:cstheme="minorHAnsi"/>
                <w:b/>
                <w:w w:val="115"/>
                <w:sz w:val="20"/>
              </w:rPr>
              <w:t>Preserve operand order in expression</w:t>
            </w:r>
            <w:r w:rsidRPr="00682E6B">
              <w:rPr>
                <w:rFonts w:cstheme="minorHAnsi"/>
                <w:w w:val="115"/>
                <w:sz w:val="20"/>
              </w:rPr>
              <w:t>.</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682E6B" w:rsidRDefault="007A119B" w:rsidP="00361E50">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cstheme="minorHAnsi"/>
                <w:w w:val="118"/>
                <w:sz w:val="20"/>
              </w:rPr>
            </w:pPr>
            <w:r w:rsidRPr="00682E6B">
              <w:rPr>
                <w:rFonts w:cstheme="minorHAnsi"/>
                <w:w w:val="118"/>
                <w:sz w:val="20"/>
              </w:rPr>
              <w:t>C</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cstheme="minorHAnsi"/>
                <w:w w:val="115"/>
                <w:sz w:val="20"/>
              </w:rPr>
            </w:pPr>
            <w:r w:rsidRPr="00682E6B">
              <w:rPr>
                <w:rFonts w:cstheme="minorHAnsi"/>
                <w:w w:val="115"/>
                <w:sz w:val="20"/>
              </w:rPr>
              <w:t>Select</w:t>
            </w:r>
            <w:r w:rsidRPr="00682E6B">
              <w:rPr>
                <w:rFonts w:cstheme="minorHAnsi"/>
                <w:spacing w:val="-17"/>
                <w:w w:val="115"/>
                <w:sz w:val="20"/>
              </w:rPr>
              <w:t xml:space="preserve"> </w:t>
            </w:r>
            <w:r w:rsidRPr="00682E6B">
              <w:rPr>
                <w:rFonts w:cstheme="minorHAnsi"/>
                <w:b/>
                <w:w w:val="115"/>
                <w:sz w:val="20"/>
              </w:rPr>
              <w:t>Preserve condition expression in if statement</w:t>
            </w:r>
            <w:r w:rsidRPr="00682E6B">
              <w:rPr>
                <w:rFonts w:cstheme="minorHAnsi"/>
                <w:w w:val="115"/>
                <w:sz w:val="20"/>
              </w:rPr>
              <w:t>.</w:t>
            </w:r>
          </w:p>
        </w:tc>
      </w:tr>
      <w:tr w:rsidR="007A119B" w:rsidTr="00361E50">
        <w:tc>
          <w:tcPr>
            <w:tcW w:w="1795" w:type="dxa"/>
            <w:vMerge w:val="restart"/>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eastAsia="Cambria" w:cstheme="minorHAnsi"/>
                <w:sz w:val="20"/>
                <w:szCs w:val="20"/>
              </w:rPr>
            </w:pPr>
            <w:r w:rsidRPr="00682E6B">
              <w:rPr>
                <w:rFonts w:cstheme="minorHAnsi"/>
                <w:w w:val="110"/>
                <w:sz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eastAsia="Cambria" w:cstheme="minorHAnsi"/>
                <w:sz w:val="20"/>
                <w:szCs w:val="20"/>
              </w:rPr>
            </w:pPr>
            <w:r w:rsidRPr="00682E6B">
              <w:rPr>
                <w:rFonts w:cstheme="minorHAnsi"/>
                <w:w w:val="120"/>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eastAsia="Cambria" w:cstheme="minorHAnsi"/>
                <w:sz w:val="20"/>
                <w:szCs w:val="20"/>
              </w:rPr>
            </w:pPr>
            <w:r w:rsidRPr="00682E6B">
              <w:rPr>
                <w:rFonts w:cstheme="minorHAnsi"/>
                <w:w w:val="110"/>
                <w:sz w:val="20"/>
              </w:rPr>
              <w:t>To prevent unexpected results.</w:t>
            </w:r>
          </w:p>
        </w:tc>
      </w:tr>
      <w:tr w:rsidR="007A119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cstheme="minorHAnsi"/>
                <w:w w:val="110"/>
                <w:sz w:val="20"/>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cstheme="minorHAnsi"/>
                <w:w w:val="120"/>
                <w:sz w:val="20"/>
              </w:rPr>
            </w:pPr>
            <w:r w:rsidRPr="00682E6B">
              <w:rPr>
                <w:rFonts w:cstheme="minorHAnsi"/>
                <w:w w:val="120"/>
                <w:sz w:val="20"/>
              </w:rPr>
              <w:t>B, C</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cstheme="minorHAnsi"/>
                <w:w w:val="110"/>
                <w:sz w:val="20"/>
              </w:rPr>
            </w:pPr>
            <w:r w:rsidRPr="00682E6B">
              <w:rPr>
                <w:rFonts w:cstheme="minorHAnsi"/>
                <w:w w:val="110"/>
                <w:sz w:val="20"/>
              </w:rPr>
              <w:t>To improve traceability of the generated code.</w:t>
            </w:r>
          </w:p>
        </w:tc>
      </w:tr>
      <w:tr w:rsidR="007A119B"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eastAsia="Cambria" w:cstheme="minorHAnsi"/>
                <w:sz w:val="20"/>
                <w:szCs w:val="20"/>
              </w:rPr>
            </w:pPr>
            <w:r w:rsidRPr="00682E6B">
              <w:rPr>
                <w:rFonts w:cstheme="minorHAnsi"/>
                <w:w w:val="110"/>
                <w:sz w:val="20"/>
              </w:rPr>
              <w:t>Model</w:t>
            </w:r>
            <w:r w:rsidRPr="00682E6B">
              <w:rPr>
                <w:rFonts w:cstheme="minorHAnsi"/>
                <w:spacing w:val="-28"/>
                <w:w w:val="110"/>
                <w:sz w:val="20"/>
              </w:rPr>
              <w:t xml:space="preserve"> </w:t>
            </w:r>
            <w:r w:rsidRPr="00682E6B">
              <w:rPr>
                <w:rFonts w:cstheme="minorHAnsi"/>
                <w:w w:val="110"/>
                <w:sz w:val="20"/>
              </w:rPr>
              <w:t>Advisor Checks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2D2C69" w:rsidRPr="00682E6B" w:rsidRDefault="002D2C69" w:rsidP="00487E65">
            <w:pPr>
              <w:pStyle w:val="TableParagraph"/>
              <w:numPr>
                <w:ilvl w:val="0"/>
                <w:numId w:val="40"/>
              </w:numPr>
              <w:spacing w:before="60"/>
              <w:ind w:left="0" w:hanging="302"/>
              <w:rPr>
                <w:rFonts w:eastAsia="Cambria" w:cstheme="minorHAnsi"/>
                <w:sz w:val="20"/>
                <w:szCs w:val="20"/>
              </w:rPr>
            </w:pPr>
            <w:r w:rsidRPr="00682E6B">
              <w:rPr>
                <w:rFonts w:cstheme="minorHAnsi"/>
                <w:b/>
                <w:w w:val="110"/>
                <w:sz w:val="20"/>
              </w:rPr>
              <w:t xml:space="preserve">By Task </w:t>
            </w:r>
            <w:r w:rsidRPr="00682E6B">
              <w:rPr>
                <w:rFonts w:cstheme="minorHAnsi"/>
                <w:w w:val="110"/>
                <w:sz w:val="20"/>
              </w:rPr>
              <w:t xml:space="preserve">&gt; </w:t>
            </w:r>
            <w:r w:rsidRPr="00682E6B">
              <w:rPr>
                <w:rFonts w:cstheme="minorHAnsi"/>
                <w:b/>
                <w:w w:val="110"/>
                <w:sz w:val="20"/>
              </w:rPr>
              <w:t xml:space="preserve">Modeling Standards for DO-178C/DO-331 </w:t>
            </w:r>
            <w:r w:rsidRPr="00682E6B">
              <w:rPr>
                <w:rFonts w:cstheme="minorHAnsi"/>
                <w:w w:val="110"/>
                <w:sz w:val="20"/>
              </w:rPr>
              <w:t>&gt;</w:t>
            </w:r>
            <w:r w:rsidRPr="00682E6B">
              <w:rPr>
                <w:rFonts w:cstheme="minorHAnsi"/>
                <w:b/>
                <w:w w:val="110"/>
                <w:sz w:val="20"/>
              </w:rPr>
              <w:t xml:space="preserve"> High-Integrity Systems </w:t>
            </w:r>
            <w:r w:rsidRPr="00682E6B">
              <w:rPr>
                <w:rFonts w:cstheme="minorHAnsi"/>
                <w:w w:val="110"/>
                <w:sz w:val="20"/>
              </w:rPr>
              <w:t>&gt;</w:t>
            </w:r>
            <w:r w:rsidRPr="00682E6B">
              <w:rPr>
                <w:rFonts w:cstheme="minorHAnsi"/>
                <w:b/>
                <w:w w:val="110"/>
                <w:sz w:val="20"/>
              </w:rPr>
              <w:t xml:space="preserve"> Configuration</w:t>
            </w:r>
            <w:r w:rsidRPr="00682E6B">
              <w:rPr>
                <w:rFonts w:cstheme="minorHAnsi"/>
                <w:w w:val="110"/>
                <w:sz w:val="20"/>
              </w:rPr>
              <w:t xml:space="preserve"> &gt;</w:t>
            </w:r>
            <w:r w:rsidRPr="00682E6B">
              <w:rPr>
                <w:rFonts w:cstheme="minorHAnsi"/>
                <w:b/>
                <w:w w:val="110"/>
                <w:sz w:val="20"/>
              </w:rPr>
              <w:t xml:space="preserve"> Check safety-related code generation settings</w:t>
            </w:r>
          </w:p>
          <w:p w:rsidR="007A119B" w:rsidRPr="00682E6B" w:rsidRDefault="002D2C69" w:rsidP="00361E50">
            <w:pPr>
              <w:pStyle w:val="TableParagraph"/>
              <w:spacing w:before="60"/>
              <w:rPr>
                <w:rFonts w:eastAsia="Cambria" w:cstheme="minorHAnsi"/>
                <w:sz w:val="20"/>
                <w:szCs w:val="20"/>
              </w:rPr>
            </w:pPr>
            <w:r w:rsidRPr="00682E6B">
              <w:rPr>
                <w:rFonts w:eastAsia="Cambria" w:cstheme="minorHAnsi"/>
                <w:w w:val="110"/>
                <w:sz w:val="20"/>
                <w:szCs w:val="20"/>
              </w:rPr>
              <w:t>For</w:t>
            </w:r>
            <w:r w:rsidRPr="00682E6B">
              <w:rPr>
                <w:rFonts w:eastAsia="Cambria" w:cstheme="minorHAnsi"/>
                <w:spacing w:val="-7"/>
                <w:w w:val="110"/>
                <w:sz w:val="20"/>
                <w:szCs w:val="20"/>
              </w:rPr>
              <w:t xml:space="preserve"> </w:t>
            </w:r>
            <w:r w:rsidRPr="00682E6B">
              <w:rPr>
                <w:rFonts w:eastAsia="Cambria" w:cstheme="minorHAnsi"/>
                <w:w w:val="105"/>
                <w:sz w:val="20"/>
                <w:szCs w:val="20"/>
              </w:rPr>
              <w:t>DO-178C/DO-331</w:t>
            </w:r>
            <w:r w:rsidRPr="00682E6B">
              <w:rPr>
                <w:rFonts w:eastAsia="Cambria" w:cstheme="minorHAnsi"/>
                <w:spacing w:val="-5"/>
                <w:w w:val="110"/>
                <w:sz w:val="20"/>
                <w:szCs w:val="20"/>
              </w:rPr>
              <w:t xml:space="preserve"> </w:t>
            </w:r>
            <w:r w:rsidRPr="00682E6B">
              <w:rPr>
                <w:rFonts w:eastAsia="Cambria" w:cstheme="minorHAnsi"/>
                <w:w w:val="110"/>
                <w:sz w:val="20"/>
                <w:szCs w:val="20"/>
              </w:rPr>
              <w:t>check</w:t>
            </w:r>
            <w:r w:rsidRPr="00682E6B">
              <w:rPr>
                <w:rFonts w:eastAsia="Cambria" w:cstheme="minorHAnsi"/>
                <w:spacing w:val="-7"/>
                <w:w w:val="110"/>
                <w:sz w:val="20"/>
                <w:szCs w:val="20"/>
              </w:rPr>
              <w:t xml:space="preserve"> </w:t>
            </w:r>
            <w:r w:rsidRPr="00682E6B">
              <w:rPr>
                <w:rFonts w:eastAsia="Cambria" w:cstheme="minorHAnsi"/>
                <w:w w:val="110"/>
                <w:sz w:val="20"/>
                <w:szCs w:val="20"/>
              </w:rPr>
              <w:t>details,</w:t>
            </w:r>
            <w:r w:rsidRPr="00682E6B">
              <w:rPr>
                <w:rFonts w:eastAsia="Cambria" w:cstheme="minorHAnsi"/>
                <w:spacing w:val="-7"/>
                <w:w w:val="110"/>
                <w:sz w:val="20"/>
                <w:szCs w:val="20"/>
              </w:rPr>
              <w:t xml:space="preserve"> </w:t>
            </w:r>
            <w:r w:rsidRPr="00682E6B">
              <w:rPr>
                <w:rFonts w:eastAsia="Cambria" w:cstheme="minorHAnsi"/>
                <w:w w:val="110"/>
                <w:sz w:val="20"/>
                <w:szCs w:val="20"/>
              </w:rPr>
              <w:t>see</w:t>
            </w:r>
            <w:r w:rsidRPr="00682E6B">
              <w:rPr>
                <w:rFonts w:eastAsia="Cambria" w:cstheme="minorHAnsi"/>
                <w:spacing w:val="-7"/>
                <w:w w:val="110"/>
                <w:sz w:val="20"/>
                <w:szCs w:val="20"/>
              </w:rPr>
              <w:t xml:space="preserve"> </w:t>
            </w:r>
            <w:r w:rsidRPr="00682E6B">
              <w:rPr>
                <w:rFonts w:eastAsia="Cambria" w:cstheme="minorHAnsi"/>
                <w:w w:val="110"/>
                <w:sz w:val="20"/>
                <w:szCs w:val="20"/>
              </w:rPr>
              <w:t>“Check</w:t>
            </w:r>
            <w:r w:rsidRPr="00682E6B">
              <w:rPr>
                <w:rFonts w:eastAsia="Cambria" w:cstheme="minorHAnsi"/>
                <w:spacing w:val="-7"/>
                <w:w w:val="110"/>
                <w:sz w:val="20"/>
                <w:szCs w:val="20"/>
              </w:rPr>
              <w:t xml:space="preserve"> </w:t>
            </w:r>
            <w:r w:rsidRPr="00682E6B">
              <w:rPr>
                <w:rFonts w:eastAsia="Cambria" w:cstheme="minorHAnsi"/>
                <w:w w:val="110"/>
                <w:sz w:val="20"/>
                <w:szCs w:val="20"/>
              </w:rPr>
              <w:t>safety-related</w:t>
            </w:r>
            <w:r w:rsidRPr="00682E6B">
              <w:rPr>
                <w:rFonts w:eastAsia="Cambria" w:cstheme="minorHAnsi"/>
                <w:spacing w:val="-7"/>
                <w:w w:val="110"/>
                <w:sz w:val="20"/>
                <w:szCs w:val="20"/>
              </w:rPr>
              <w:t xml:space="preserve"> </w:t>
            </w:r>
            <w:r w:rsidRPr="00682E6B">
              <w:rPr>
                <w:rFonts w:eastAsia="Cambria" w:cstheme="minorHAnsi"/>
                <w:w w:val="110"/>
                <w:sz w:val="20"/>
                <w:szCs w:val="20"/>
              </w:rPr>
              <w:t>code generation settings”.</w:t>
            </w:r>
          </w:p>
        </w:tc>
      </w:tr>
      <w:tr w:rsidR="007A119B" w:rsidRPr="003306A1"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eastAsia="Cambria" w:cstheme="minorHAnsi"/>
                <w:sz w:val="20"/>
                <w:szCs w:val="20"/>
              </w:rPr>
            </w:pPr>
            <w:r w:rsidRPr="00682E6B">
              <w:rPr>
                <w:rFonts w:cstheme="minorHAnsi"/>
                <w:w w:val="105"/>
                <w:sz w:val="20"/>
              </w:rPr>
              <w:t>References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682E6B" w:rsidRDefault="007A119B" w:rsidP="00487E65">
            <w:pPr>
              <w:pStyle w:val="TableParagraph"/>
              <w:numPr>
                <w:ilvl w:val="0"/>
                <w:numId w:val="40"/>
              </w:numPr>
              <w:tabs>
                <w:tab w:val="left" w:pos="340"/>
              </w:tabs>
              <w:spacing w:before="60"/>
              <w:ind w:left="230" w:hanging="230"/>
              <w:rPr>
                <w:rFonts w:eastAsia="Cambria" w:cstheme="minorHAnsi"/>
                <w:sz w:val="20"/>
                <w:szCs w:val="20"/>
              </w:rPr>
            </w:pPr>
            <w:r w:rsidRPr="00682E6B">
              <w:rPr>
                <w:rFonts w:eastAsia="Cambria" w:cstheme="minorHAnsi"/>
                <w:w w:val="110"/>
                <w:sz w:val="20"/>
                <w:szCs w:val="20"/>
              </w:rPr>
              <w:t>DO-331,</w:t>
            </w:r>
            <w:r w:rsidRPr="00682E6B">
              <w:rPr>
                <w:rFonts w:eastAsia="Cambria" w:cstheme="minorHAnsi"/>
                <w:spacing w:val="-9"/>
                <w:w w:val="110"/>
                <w:sz w:val="20"/>
                <w:szCs w:val="20"/>
              </w:rPr>
              <w:t xml:space="preserve"> </w:t>
            </w:r>
            <w:r w:rsidRPr="00682E6B">
              <w:rPr>
                <w:rFonts w:eastAsia="Cambria" w:cstheme="minorHAnsi"/>
                <w:w w:val="110"/>
                <w:sz w:val="20"/>
                <w:szCs w:val="20"/>
              </w:rPr>
              <w:t>Section</w:t>
            </w:r>
            <w:r w:rsidRPr="00682E6B">
              <w:rPr>
                <w:rFonts w:eastAsia="Cambria" w:cstheme="minorHAnsi"/>
                <w:spacing w:val="-9"/>
                <w:w w:val="110"/>
                <w:sz w:val="20"/>
                <w:szCs w:val="20"/>
              </w:rPr>
              <w:t xml:space="preserve"> </w:t>
            </w:r>
            <w:r w:rsidRPr="00682E6B">
              <w:rPr>
                <w:rFonts w:eastAsia="Cambria" w:cstheme="minorHAnsi"/>
                <w:w w:val="110"/>
                <w:sz w:val="20"/>
                <w:szCs w:val="20"/>
              </w:rPr>
              <w:t>MB.6.3.1.c</w:t>
            </w:r>
            <w:r w:rsidRPr="00682E6B">
              <w:rPr>
                <w:rFonts w:eastAsia="Cambria" w:cstheme="minorHAnsi"/>
                <w:spacing w:val="-9"/>
                <w:w w:val="110"/>
                <w:sz w:val="20"/>
                <w:szCs w:val="20"/>
              </w:rPr>
              <w:t xml:space="preserve"> </w:t>
            </w:r>
            <w:r w:rsidRPr="00682E6B">
              <w:rPr>
                <w:rFonts w:eastAsia="Cambria" w:cstheme="minorHAnsi"/>
                <w:w w:val="110"/>
                <w:sz w:val="20"/>
                <w:szCs w:val="20"/>
              </w:rPr>
              <w:t>'High-level requirements are compatible with target computer</w:t>
            </w:r>
            <w:r w:rsidR="00682E6B" w:rsidRPr="00682E6B">
              <w:rPr>
                <w:rFonts w:eastAsia="Cambria" w:cstheme="minorHAnsi"/>
                <w:w w:val="110"/>
                <w:sz w:val="20"/>
                <w:szCs w:val="20"/>
              </w:rPr>
              <w:t>'</w:t>
            </w:r>
            <w:r w:rsidR="00682E6B" w:rsidRPr="00682E6B">
              <w:rPr>
                <w:rFonts w:eastAsia="Cambria" w:cstheme="minorHAnsi"/>
                <w:w w:val="110"/>
                <w:sz w:val="20"/>
                <w:szCs w:val="20"/>
              </w:rPr>
              <w:br/>
            </w:r>
            <w:r w:rsidRPr="00682E6B">
              <w:rPr>
                <w:rFonts w:eastAsia="Cambria" w:cstheme="minorHAnsi"/>
                <w:w w:val="110"/>
                <w:sz w:val="20"/>
                <w:szCs w:val="20"/>
              </w:rPr>
              <w:t>DO-331,</w:t>
            </w:r>
            <w:r w:rsidRPr="00682E6B">
              <w:rPr>
                <w:rFonts w:eastAsia="Cambria" w:cstheme="minorHAnsi"/>
                <w:spacing w:val="-9"/>
                <w:w w:val="110"/>
                <w:sz w:val="20"/>
                <w:szCs w:val="20"/>
              </w:rPr>
              <w:t xml:space="preserve"> </w:t>
            </w:r>
            <w:r w:rsidRPr="00682E6B">
              <w:rPr>
                <w:rFonts w:eastAsia="Cambria" w:cstheme="minorHAnsi"/>
                <w:w w:val="110"/>
                <w:sz w:val="20"/>
                <w:szCs w:val="20"/>
              </w:rPr>
              <w:t>Section</w:t>
            </w:r>
            <w:r w:rsidRPr="00682E6B">
              <w:rPr>
                <w:rFonts w:eastAsia="Cambria" w:cstheme="minorHAnsi"/>
                <w:spacing w:val="-9"/>
                <w:w w:val="110"/>
                <w:sz w:val="20"/>
                <w:szCs w:val="20"/>
              </w:rPr>
              <w:t xml:space="preserve"> </w:t>
            </w:r>
            <w:r w:rsidRPr="00682E6B">
              <w:rPr>
                <w:rFonts w:eastAsia="Cambria" w:cstheme="minorHAnsi"/>
                <w:w w:val="110"/>
                <w:sz w:val="20"/>
                <w:szCs w:val="20"/>
              </w:rPr>
              <w:t>MB.6.3.2.c</w:t>
            </w:r>
            <w:r w:rsidRPr="00682E6B">
              <w:rPr>
                <w:rFonts w:eastAsia="Cambria" w:cstheme="minorHAnsi"/>
                <w:spacing w:val="-9"/>
                <w:w w:val="110"/>
                <w:sz w:val="20"/>
                <w:szCs w:val="20"/>
              </w:rPr>
              <w:t xml:space="preserve"> </w:t>
            </w:r>
            <w:r w:rsidRPr="00682E6B">
              <w:rPr>
                <w:rFonts w:eastAsia="Cambria" w:cstheme="minorHAnsi"/>
                <w:w w:val="110"/>
                <w:sz w:val="20"/>
                <w:szCs w:val="20"/>
              </w:rPr>
              <w:t>'Low-level requirements are compatible with target computer</w:t>
            </w:r>
            <w:r w:rsidR="00682E6B" w:rsidRPr="00682E6B">
              <w:rPr>
                <w:rFonts w:eastAsia="Cambria" w:cstheme="minorHAnsi"/>
                <w:w w:val="110"/>
                <w:sz w:val="20"/>
                <w:szCs w:val="20"/>
              </w:rPr>
              <w:t>'</w:t>
            </w:r>
            <w:r w:rsidR="00682E6B" w:rsidRPr="00682E6B">
              <w:rPr>
                <w:rFonts w:eastAsia="Cambria" w:cstheme="minorHAnsi"/>
                <w:w w:val="110"/>
                <w:sz w:val="20"/>
                <w:szCs w:val="20"/>
              </w:rPr>
              <w:br/>
            </w:r>
            <w:r w:rsidRPr="00682E6B">
              <w:rPr>
                <w:rFonts w:eastAsia="Cambria" w:cstheme="minorHAnsi"/>
                <w:w w:val="110"/>
                <w:sz w:val="20"/>
                <w:szCs w:val="20"/>
              </w:rPr>
              <w:t>DO-331,</w:t>
            </w:r>
            <w:r w:rsidRPr="00682E6B">
              <w:rPr>
                <w:rFonts w:eastAsia="Cambria" w:cstheme="minorHAnsi"/>
                <w:spacing w:val="-9"/>
                <w:w w:val="110"/>
                <w:sz w:val="20"/>
                <w:szCs w:val="20"/>
              </w:rPr>
              <w:t xml:space="preserve"> </w:t>
            </w:r>
            <w:r w:rsidRPr="00682E6B">
              <w:rPr>
                <w:rFonts w:eastAsia="Cambria" w:cstheme="minorHAnsi"/>
                <w:w w:val="110"/>
                <w:sz w:val="20"/>
                <w:szCs w:val="20"/>
              </w:rPr>
              <w:t>Section</w:t>
            </w:r>
            <w:r w:rsidRPr="00682E6B">
              <w:rPr>
                <w:rFonts w:eastAsia="Cambria" w:cstheme="minorHAnsi"/>
                <w:spacing w:val="-9"/>
                <w:w w:val="110"/>
                <w:sz w:val="20"/>
                <w:szCs w:val="20"/>
              </w:rPr>
              <w:t xml:space="preserve"> </w:t>
            </w:r>
            <w:r w:rsidRPr="00682E6B">
              <w:rPr>
                <w:rFonts w:eastAsia="Cambria" w:cstheme="minorHAnsi"/>
                <w:w w:val="110"/>
                <w:sz w:val="20"/>
                <w:szCs w:val="20"/>
              </w:rPr>
              <w:t>MB.6.3.4.e</w:t>
            </w:r>
            <w:r w:rsidRPr="00682E6B">
              <w:rPr>
                <w:rFonts w:eastAsia="Cambria" w:cstheme="minorHAnsi"/>
                <w:spacing w:val="-9"/>
                <w:w w:val="110"/>
                <w:sz w:val="20"/>
                <w:szCs w:val="20"/>
              </w:rPr>
              <w:t xml:space="preserve"> </w:t>
            </w:r>
            <w:r w:rsidRPr="00682E6B">
              <w:rPr>
                <w:rFonts w:eastAsia="Cambria" w:cstheme="minorHAnsi"/>
                <w:w w:val="110"/>
                <w:sz w:val="20"/>
                <w:szCs w:val="20"/>
              </w:rPr>
              <w:t>'Source code is traceable to low-level requirements</w:t>
            </w:r>
            <w:r w:rsidR="00682E6B" w:rsidRPr="00682E6B">
              <w:rPr>
                <w:rFonts w:eastAsia="Cambria" w:cstheme="minorHAnsi"/>
                <w:w w:val="110"/>
                <w:sz w:val="20"/>
                <w:szCs w:val="20"/>
              </w:rPr>
              <w:t>'</w:t>
            </w:r>
          </w:p>
          <w:p w:rsidR="007A119B" w:rsidRPr="00682E6B" w:rsidRDefault="007A119B" w:rsidP="00487E65">
            <w:pPr>
              <w:pStyle w:val="TableParagraph"/>
              <w:numPr>
                <w:ilvl w:val="0"/>
                <w:numId w:val="40"/>
              </w:numPr>
              <w:tabs>
                <w:tab w:val="left" w:pos="340"/>
              </w:tabs>
              <w:spacing w:before="60"/>
              <w:ind w:left="230" w:hanging="230"/>
              <w:rPr>
                <w:rFonts w:eastAsia="Cambria" w:cstheme="minorHAnsi"/>
                <w:sz w:val="20"/>
                <w:szCs w:val="20"/>
              </w:rPr>
            </w:pPr>
            <w:r w:rsidRPr="00682E6B">
              <w:rPr>
                <w:rFonts w:eastAsia="Cambria" w:cstheme="minorHAnsi"/>
                <w:w w:val="110"/>
                <w:sz w:val="20"/>
                <w:szCs w:val="20"/>
              </w:rPr>
              <w:t>MISRA C:2012, Rule 12.1</w:t>
            </w:r>
          </w:p>
        </w:tc>
      </w:tr>
      <w:tr w:rsidR="007A119B"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7A119B" w:rsidRPr="00682E6B" w:rsidRDefault="007A119B" w:rsidP="00361E50">
            <w:pPr>
              <w:pStyle w:val="TableParagraph"/>
              <w:spacing w:before="60"/>
              <w:rPr>
                <w:rFonts w:eastAsia="Cambria" w:cstheme="minorHAnsi"/>
                <w:sz w:val="20"/>
                <w:szCs w:val="20"/>
              </w:rPr>
            </w:pPr>
            <w:r w:rsidRPr="00682E6B">
              <w:rPr>
                <w:rFonts w:cstheme="minorHAnsi"/>
                <w:w w:val="115"/>
                <w:sz w:val="20"/>
              </w:rPr>
              <w:t>Last</w:t>
            </w:r>
            <w:r w:rsidRPr="00682E6B">
              <w:rPr>
                <w:rFonts w:cstheme="minorHAnsi"/>
                <w:spacing w:val="-22"/>
                <w:w w:val="115"/>
                <w:sz w:val="20"/>
              </w:rPr>
              <w:t xml:space="preserve"> </w:t>
            </w:r>
            <w:r w:rsidRPr="00682E6B">
              <w:rPr>
                <w:rFonts w:cstheme="minorHAnsi"/>
                <w:w w:val="115"/>
                <w:sz w:val="20"/>
              </w:rPr>
              <w:t>Changed</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7A119B" w:rsidRPr="00682E6B" w:rsidRDefault="002D2C69" w:rsidP="00361E50">
            <w:pPr>
              <w:pStyle w:val="TableParagraph"/>
              <w:spacing w:before="60"/>
              <w:rPr>
                <w:rFonts w:eastAsia="Cambria" w:cstheme="minorHAnsi"/>
                <w:sz w:val="20"/>
                <w:szCs w:val="20"/>
              </w:rPr>
            </w:pPr>
            <w:r w:rsidRPr="00682E6B">
              <w:rPr>
                <w:rFonts w:cstheme="minorHAnsi"/>
                <w:w w:val="105"/>
                <w:sz w:val="20"/>
              </w:rPr>
              <w:t>R2017</w:t>
            </w:r>
            <w:r w:rsidR="007A119B" w:rsidRPr="00682E6B">
              <w:rPr>
                <w:rFonts w:cstheme="minorHAnsi"/>
                <w:w w:val="105"/>
                <w:sz w:val="20"/>
              </w:rPr>
              <w:t>b</w:t>
            </w:r>
          </w:p>
        </w:tc>
      </w:tr>
    </w:tbl>
    <w:p w:rsidR="00361E50" w:rsidRDefault="00361E50" w:rsidP="008A7FEB">
      <w:pPr>
        <w:pStyle w:val="Heading4"/>
        <w:rPr>
          <w:w w:val="105"/>
        </w:rPr>
      </w:pPr>
    </w:p>
    <w:p w:rsidR="00361E50" w:rsidRDefault="00361E50">
      <w:pPr>
        <w:spacing w:after="160" w:line="259" w:lineRule="auto"/>
        <w:rPr>
          <w:rFonts w:ascii="Arial" w:hAnsi="Arial" w:cs="Arial"/>
          <w:b/>
          <w:w w:val="105"/>
          <w:sz w:val="20"/>
          <w:szCs w:val="20"/>
        </w:rPr>
      </w:pPr>
      <w:r>
        <w:rPr>
          <w:w w:val="105"/>
        </w:rPr>
        <w:br w:type="page"/>
      </w:r>
    </w:p>
    <w:p w:rsidR="008A7FEB" w:rsidRDefault="00EE3506" w:rsidP="008A7FEB">
      <w:pPr>
        <w:pStyle w:val="Heading4"/>
      </w:pPr>
      <w:bookmarkStart w:id="242" w:name="_Toc503436805"/>
      <w:r>
        <w:rPr>
          <w:w w:val="105"/>
        </w:rPr>
        <w:lastRenderedPageBreak/>
        <w:t>hisl_0049</w:t>
      </w:r>
      <w:r w:rsidR="008A7FEB">
        <w:rPr>
          <w:w w:val="105"/>
        </w:rPr>
        <w:t>: Configuration Parameters &gt; Code Generation &gt; Symbols</w:t>
      </w:r>
      <w:bookmarkEnd w:id="242"/>
    </w:p>
    <w:tbl>
      <w:tblPr>
        <w:tblW w:w="9445" w:type="dxa"/>
        <w:tblLayout w:type="fixed"/>
        <w:tblCellMar>
          <w:left w:w="0" w:type="dxa"/>
          <w:right w:w="0" w:type="dxa"/>
        </w:tblCellMar>
        <w:tblLook w:val="01E0" w:firstRow="1" w:lastRow="1" w:firstColumn="1" w:lastColumn="1" w:noHBand="0" w:noVBand="0"/>
      </w:tblPr>
      <w:tblGrid>
        <w:gridCol w:w="1795"/>
        <w:gridCol w:w="720"/>
        <w:gridCol w:w="6930"/>
      </w:tblGrid>
      <w:tr w:rsidR="008A7FEB" w:rsidTr="00361E50">
        <w:tc>
          <w:tcPr>
            <w:tcW w:w="1795" w:type="dxa"/>
            <w:tcBorders>
              <w:top w:val="single" w:sz="4" w:space="0" w:color="000000"/>
              <w:left w:val="single" w:sz="4" w:space="0" w:color="000000"/>
              <w:bottom w:val="single" w:sz="4" w:space="0" w:color="000000"/>
              <w:right w:val="single" w:sz="4" w:space="0" w:color="000000"/>
            </w:tcBorders>
            <w:shd w:val="clear" w:color="auto" w:fill="B1B1B1"/>
            <w:tcMar>
              <w:left w:w="43" w:type="dxa"/>
              <w:bottom w:w="101" w:type="dxa"/>
              <w:right w:w="101" w:type="dxa"/>
            </w:tcMar>
          </w:tcPr>
          <w:p w:rsidR="008A7FEB" w:rsidRPr="00D3031A" w:rsidRDefault="008A7FEB" w:rsidP="00361E50">
            <w:pPr>
              <w:pStyle w:val="TableParagraph"/>
              <w:spacing w:before="60"/>
              <w:rPr>
                <w:rFonts w:eastAsia="Calibri" w:cstheme="minorHAnsi"/>
                <w:sz w:val="20"/>
                <w:szCs w:val="20"/>
              </w:rPr>
            </w:pPr>
            <w:r w:rsidRPr="00D3031A">
              <w:rPr>
                <w:rFonts w:cstheme="minorHAnsi"/>
                <w:b/>
                <w:sz w:val="20"/>
              </w:rPr>
              <w:t>ID:</w:t>
            </w:r>
            <w:r w:rsidRPr="00D3031A">
              <w:rPr>
                <w:rFonts w:cstheme="minorHAnsi"/>
                <w:b/>
                <w:spacing w:val="-9"/>
                <w:sz w:val="20"/>
              </w:rPr>
              <w:t xml:space="preserve"> </w:t>
            </w:r>
            <w:r w:rsidRPr="00D3031A">
              <w:rPr>
                <w:rFonts w:cstheme="minorHAnsi"/>
                <w:b/>
                <w:sz w:val="20"/>
              </w:rPr>
              <w:t>Title</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B1B1B1"/>
            <w:tcMar>
              <w:left w:w="43" w:type="dxa"/>
              <w:bottom w:w="101" w:type="dxa"/>
              <w:right w:w="101" w:type="dxa"/>
            </w:tcMar>
          </w:tcPr>
          <w:p w:rsidR="008A7FEB" w:rsidRPr="00D3031A" w:rsidRDefault="00EE3506" w:rsidP="00361E50">
            <w:pPr>
              <w:pStyle w:val="TableParagraph"/>
              <w:spacing w:before="60"/>
              <w:rPr>
                <w:rFonts w:eastAsia="Calibri" w:cstheme="minorHAnsi"/>
                <w:sz w:val="20"/>
                <w:szCs w:val="20"/>
              </w:rPr>
            </w:pPr>
            <w:r w:rsidRPr="00D3031A">
              <w:rPr>
                <w:rFonts w:cstheme="minorHAnsi"/>
                <w:b/>
                <w:w w:val="105"/>
                <w:sz w:val="20"/>
              </w:rPr>
              <w:t>hisl_0049</w:t>
            </w:r>
            <w:r w:rsidR="008A7FEB" w:rsidRPr="00D3031A">
              <w:rPr>
                <w:rFonts w:cstheme="minorHAnsi"/>
                <w:b/>
                <w:w w:val="105"/>
                <w:sz w:val="20"/>
              </w:rPr>
              <w:t>: Configuration Parameters &gt; Code Generation &gt; Symbols</w:t>
            </w:r>
          </w:p>
        </w:tc>
      </w:tr>
      <w:tr w:rsidR="008A7FEB" w:rsidTr="00361E50">
        <w:tc>
          <w:tcPr>
            <w:tcW w:w="1795" w:type="dxa"/>
            <w:vMerge w:val="restart"/>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8A7FEB" w:rsidRPr="00D3031A" w:rsidRDefault="008A7FEB" w:rsidP="00361E50">
            <w:pPr>
              <w:pStyle w:val="TableParagraph"/>
              <w:spacing w:before="60"/>
              <w:rPr>
                <w:rFonts w:eastAsia="Cambria" w:cstheme="minorHAnsi"/>
                <w:sz w:val="20"/>
                <w:szCs w:val="20"/>
              </w:rPr>
            </w:pPr>
            <w:r w:rsidRPr="00D3031A">
              <w:rPr>
                <w:rFonts w:cstheme="minorHAnsi"/>
                <w:w w:val="105"/>
                <w:sz w:val="20"/>
              </w:rPr>
              <w:t>Description</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7FEB" w:rsidRPr="00D3031A" w:rsidRDefault="008A7FEB" w:rsidP="00361E50">
            <w:pPr>
              <w:pStyle w:val="TableParagraph"/>
              <w:spacing w:before="60"/>
              <w:rPr>
                <w:rFonts w:eastAsia="Cambria" w:cstheme="minorHAnsi"/>
                <w:sz w:val="20"/>
                <w:szCs w:val="20"/>
              </w:rPr>
            </w:pPr>
            <w:r w:rsidRPr="00D3031A">
              <w:rPr>
                <w:rFonts w:cstheme="minorHAnsi"/>
                <w:w w:val="110"/>
                <w:sz w:val="20"/>
              </w:rPr>
              <w:t xml:space="preserve">For models used to develop high-integrity systems, in the Configuration Parameters dialog box, on the </w:t>
            </w:r>
            <w:r w:rsidRPr="00D3031A">
              <w:rPr>
                <w:rFonts w:cstheme="minorHAnsi"/>
                <w:b/>
                <w:w w:val="110"/>
                <w:sz w:val="20"/>
              </w:rPr>
              <w:t xml:space="preserve">Code Generation </w:t>
            </w:r>
            <w:r w:rsidRPr="00473ECE">
              <w:rPr>
                <w:rFonts w:cstheme="minorHAnsi"/>
                <w:w w:val="110"/>
                <w:sz w:val="20"/>
              </w:rPr>
              <w:t>&gt;</w:t>
            </w:r>
            <w:r w:rsidRPr="00D3031A">
              <w:rPr>
                <w:rFonts w:cstheme="minorHAnsi"/>
                <w:b/>
                <w:w w:val="110"/>
                <w:sz w:val="20"/>
              </w:rPr>
              <w:t xml:space="preserve"> Symbols </w:t>
            </w:r>
            <w:r w:rsidRPr="00D3031A">
              <w:rPr>
                <w:rFonts w:cstheme="minorHAnsi"/>
                <w:w w:val="110"/>
                <w:sz w:val="20"/>
              </w:rPr>
              <w:t xml:space="preserve">pane, set the </w:t>
            </w:r>
            <w:r w:rsidRPr="00D3031A">
              <w:rPr>
                <w:rFonts w:cstheme="minorHAnsi"/>
                <w:b/>
                <w:w w:val="110"/>
                <w:sz w:val="20"/>
              </w:rPr>
              <w:t xml:space="preserve">Auto-generated identifier naming rules </w:t>
            </w:r>
            <w:r w:rsidRPr="00D3031A">
              <w:rPr>
                <w:rFonts w:cstheme="minorHAnsi"/>
                <w:w w:val="110"/>
                <w:sz w:val="20"/>
              </w:rPr>
              <w:t>parameters as</w:t>
            </w:r>
            <w:r w:rsidRPr="00D3031A">
              <w:rPr>
                <w:rFonts w:cstheme="minorHAnsi"/>
                <w:spacing w:val="17"/>
                <w:w w:val="110"/>
                <w:sz w:val="20"/>
              </w:rPr>
              <w:t xml:space="preserve"> </w:t>
            </w:r>
            <w:r w:rsidRPr="00D3031A">
              <w:rPr>
                <w:rFonts w:cstheme="minorHAnsi"/>
                <w:w w:val="110"/>
                <w:sz w:val="20"/>
              </w:rPr>
              <w:t>follows:</w:t>
            </w:r>
          </w:p>
        </w:tc>
      </w:tr>
      <w:tr w:rsidR="008A7FEB" w:rsidTr="00361E50">
        <w:tc>
          <w:tcPr>
            <w:tcW w:w="1795" w:type="dxa"/>
            <w:vMerge/>
            <w:tcBorders>
              <w:left w:val="single" w:sz="4" w:space="0" w:color="000000"/>
              <w:right w:val="single" w:sz="4" w:space="0" w:color="auto"/>
            </w:tcBorders>
            <w:shd w:val="clear" w:color="auto" w:fill="F1F1F1"/>
            <w:tcMar>
              <w:left w:w="43" w:type="dxa"/>
              <w:bottom w:w="101" w:type="dxa"/>
              <w:right w:w="101" w:type="dxa"/>
            </w:tcMar>
          </w:tcPr>
          <w:p w:rsidR="008A7FEB" w:rsidRPr="00D3031A" w:rsidRDefault="008A7FEB" w:rsidP="00361E50">
            <w:pPr>
              <w:spacing w:before="60"/>
              <w:rPr>
                <w:rFonts w:asciiTheme="minorHAnsi" w:hAnsiTheme="minorHAnsi" w:cstheme="minorHAnsi"/>
              </w:rPr>
            </w:pP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7FEB" w:rsidRPr="00D3031A" w:rsidRDefault="008A7FEB" w:rsidP="00361E50">
            <w:pPr>
              <w:pStyle w:val="TableParagraph"/>
              <w:spacing w:before="60"/>
              <w:rPr>
                <w:rFonts w:eastAsia="Cambria" w:cstheme="minorHAnsi"/>
                <w:sz w:val="20"/>
                <w:szCs w:val="20"/>
              </w:rPr>
            </w:pPr>
            <w:r w:rsidRPr="00D3031A">
              <w:rPr>
                <w:rFonts w:cstheme="minorHAnsi"/>
                <w:w w:val="115"/>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7FEB" w:rsidRPr="00D3031A" w:rsidRDefault="008A7FEB" w:rsidP="00361E50">
            <w:pPr>
              <w:pStyle w:val="TableParagraph"/>
              <w:spacing w:before="60"/>
              <w:rPr>
                <w:rFonts w:eastAsia="Cambria" w:cstheme="minorHAnsi"/>
                <w:sz w:val="20"/>
                <w:szCs w:val="20"/>
              </w:rPr>
            </w:pPr>
            <w:r w:rsidRPr="00D3031A">
              <w:rPr>
                <w:rFonts w:cstheme="minorHAnsi"/>
                <w:w w:val="115"/>
                <w:sz w:val="20"/>
              </w:rPr>
              <w:t>Set</w:t>
            </w:r>
            <w:r w:rsidRPr="00D3031A">
              <w:rPr>
                <w:rFonts w:cstheme="minorHAnsi"/>
                <w:spacing w:val="-17"/>
                <w:w w:val="115"/>
                <w:sz w:val="20"/>
              </w:rPr>
              <w:t xml:space="preserve"> </w:t>
            </w:r>
            <w:r w:rsidRPr="00D3031A">
              <w:rPr>
                <w:rFonts w:cstheme="minorHAnsi"/>
                <w:b/>
                <w:w w:val="115"/>
                <w:sz w:val="20"/>
              </w:rPr>
              <w:t>Minimal mangle length</w:t>
            </w:r>
            <w:r w:rsidRPr="00D3031A">
              <w:rPr>
                <w:rFonts w:cstheme="minorHAnsi"/>
                <w:w w:val="115"/>
                <w:sz w:val="20"/>
              </w:rPr>
              <w:t xml:space="preserve"> to </w:t>
            </w:r>
            <w:r w:rsidRPr="00D3031A">
              <w:rPr>
                <w:rFonts w:ascii="Courier New" w:hAnsi="Courier New" w:cs="Courier New"/>
                <w:w w:val="110"/>
                <w:sz w:val="20"/>
              </w:rPr>
              <w:t>4</w:t>
            </w:r>
            <w:r w:rsidRPr="00D3031A">
              <w:rPr>
                <w:rFonts w:cstheme="minorHAnsi"/>
                <w:w w:val="115"/>
                <w:sz w:val="20"/>
              </w:rPr>
              <w:t xml:space="preserve"> or greater.</w:t>
            </w:r>
          </w:p>
        </w:tc>
      </w:tr>
      <w:tr w:rsidR="008A7FEB" w:rsidTr="00361E50">
        <w:tc>
          <w:tcPr>
            <w:tcW w:w="1795" w:type="dxa"/>
            <w:tcBorders>
              <w:top w:val="single" w:sz="4" w:space="0" w:color="000000"/>
              <w:left w:val="single" w:sz="4" w:space="0" w:color="000000"/>
              <w:right w:val="single" w:sz="4" w:space="0" w:color="auto"/>
            </w:tcBorders>
            <w:shd w:val="clear" w:color="auto" w:fill="F1F1F1"/>
            <w:tcMar>
              <w:left w:w="43" w:type="dxa"/>
              <w:bottom w:w="101" w:type="dxa"/>
              <w:right w:w="101" w:type="dxa"/>
            </w:tcMar>
          </w:tcPr>
          <w:p w:rsidR="008A7FEB" w:rsidRPr="00D3031A" w:rsidRDefault="008A7FEB" w:rsidP="00361E50">
            <w:pPr>
              <w:pStyle w:val="TableParagraph"/>
              <w:spacing w:before="60"/>
              <w:rPr>
                <w:rFonts w:eastAsia="Cambria" w:cstheme="minorHAnsi"/>
                <w:sz w:val="20"/>
                <w:szCs w:val="20"/>
              </w:rPr>
            </w:pPr>
            <w:r w:rsidRPr="00D3031A">
              <w:rPr>
                <w:rFonts w:cstheme="minorHAnsi"/>
                <w:w w:val="110"/>
                <w:sz w:val="20"/>
              </w:rPr>
              <w:t>Rationale</w:t>
            </w:r>
          </w:p>
        </w:tc>
        <w:tc>
          <w:tcPr>
            <w:tcW w:w="72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7FEB" w:rsidRPr="00D3031A" w:rsidRDefault="008A7FEB" w:rsidP="00361E50">
            <w:pPr>
              <w:pStyle w:val="TableParagraph"/>
              <w:spacing w:before="60"/>
              <w:rPr>
                <w:rFonts w:eastAsia="Cambria" w:cstheme="minorHAnsi"/>
                <w:sz w:val="20"/>
                <w:szCs w:val="20"/>
              </w:rPr>
            </w:pPr>
            <w:r w:rsidRPr="00D3031A">
              <w:rPr>
                <w:rFonts w:cstheme="minorHAnsi"/>
                <w:w w:val="120"/>
                <w:sz w:val="20"/>
              </w:rPr>
              <w:t>A</w:t>
            </w:r>
          </w:p>
        </w:tc>
        <w:tc>
          <w:tcPr>
            <w:tcW w:w="6930" w:type="dxa"/>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7FEB" w:rsidRPr="00D3031A" w:rsidRDefault="008A7FEB" w:rsidP="00361E50">
            <w:pPr>
              <w:pStyle w:val="TableParagraph"/>
              <w:spacing w:before="60"/>
              <w:rPr>
                <w:rFonts w:eastAsia="Cambria" w:cstheme="minorHAnsi"/>
                <w:sz w:val="20"/>
                <w:szCs w:val="20"/>
              </w:rPr>
            </w:pPr>
            <w:r w:rsidRPr="00D3031A">
              <w:rPr>
                <w:rFonts w:cstheme="minorHAnsi"/>
                <w:w w:val="110"/>
                <w:sz w:val="20"/>
              </w:rPr>
              <w:t>To minimize the likelihood that parameter and signal names will change during code generati</w:t>
            </w:r>
            <w:r w:rsidR="00D3031A">
              <w:rPr>
                <w:rFonts w:cstheme="minorHAnsi"/>
                <w:w w:val="110"/>
                <w:sz w:val="20"/>
              </w:rPr>
              <w:t xml:space="preserve">on when the model changes. Thus </w:t>
            </w:r>
            <w:r w:rsidRPr="00D3031A">
              <w:rPr>
                <w:rFonts w:cstheme="minorHAnsi"/>
                <w:w w:val="110"/>
                <w:sz w:val="20"/>
              </w:rPr>
              <w:t>the option can decrease the effort to perform code review.</w:t>
            </w:r>
          </w:p>
        </w:tc>
      </w:tr>
      <w:tr w:rsidR="008A7FEB"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8A7FEB" w:rsidRPr="00D3031A" w:rsidRDefault="008A7FEB" w:rsidP="00361E50">
            <w:pPr>
              <w:pStyle w:val="TableParagraph"/>
              <w:spacing w:before="60"/>
              <w:rPr>
                <w:rFonts w:eastAsia="Cambria" w:cstheme="minorHAnsi"/>
                <w:sz w:val="20"/>
                <w:szCs w:val="20"/>
              </w:rPr>
            </w:pPr>
            <w:r w:rsidRPr="00D3031A">
              <w:rPr>
                <w:rFonts w:cstheme="minorHAnsi"/>
                <w:w w:val="110"/>
                <w:sz w:val="20"/>
              </w:rPr>
              <w:t>Model</w:t>
            </w:r>
            <w:r w:rsidRPr="00D3031A">
              <w:rPr>
                <w:rFonts w:cstheme="minorHAnsi"/>
                <w:spacing w:val="-28"/>
                <w:w w:val="110"/>
                <w:sz w:val="20"/>
              </w:rPr>
              <w:t xml:space="preserve"> </w:t>
            </w:r>
            <w:r w:rsidRPr="00D3031A">
              <w:rPr>
                <w:rFonts w:cstheme="minorHAnsi"/>
                <w:w w:val="110"/>
                <w:sz w:val="20"/>
              </w:rPr>
              <w:t>Advisor Checks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D3031A" w:rsidRPr="00682E6B" w:rsidRDefault="00D3031A" w:rsidP="00487E65">
            <w:pPr>
              <w:pStyle w:val="TableParagraph"/>
              <w:numPr>
                <w:ilvl w:val="0"/>
                <w:numId w:val="40"/>
              </w:numPr>
              <w:spacing w:before="60"/>
              <w:ind w:left="0" w:hanging="302"/>
              <w:rPr>
                <w:rFonts w:eastAsia="Cambria" w:cstheme="minorHAnsi"/>
                <w:sz w:val="20"/>
                <w:szCs w:val="20"/>
              </w:rPr>
            </w:pPr>
            <w:r w:rsidRPr="00682E6B">
              <w:rPr>
                <w:rFonts w:cstheme="minorHAnsi"/>
                <w:b/>
                <w:w w:val="110"/>
                <w:sz w:val="20"/>
              </w:rPr>
              <w:t xml:space="preserve">By Task </w:t>
            </w:r>
            <w:r w:rsidRPr="00682E6B">
              <w:rPr>
                <w:rFonts w:cstheme="minorHAnsi"/>
                <w:w w:val="110"/>
                <w:sz w:val="20"/>
              </w:rPr>
              <w:t xml:space="preserve">&gt; </w:t>
            </w:r>
            <w:r w:rsidRPr="00682E6B">
              <w:rPr>
                <w:rFonts w:cstheme="minorHAnsi"/>
                <w:b/>
                <w:w w:val="110"/>
                <w:sz w:val="20"/>
              </w:rPr>
              <w:t xml:space="preserve">Modeling Standards for DO-178C/DO-331 </w:t>
            </w:r>
            <w:r w:rsidRPr="00682E6B">
              <w:rPr>
                <w:rFonts w:cstheme="minorHAnsi"/>
                <w:w w:val="110"/>
                <w:sz w:val="20"/>
              </w:rPr>
              <w:t>&gt;</w:t>
            </w:r>
            <w:r w:rsidRPr="00682E6B">
              <w:rPr>
                <w:rFonts w:cstheme="minorHAnsi"/>
                <w:b/>
                <w:w w:val="110"/>
                <w:sz w:val="20"/>
              </w:rPr>
              <w:t xml:space="preserve"> High-Integrity Systems </w:t>
            </w:r>
            <w:r w:rsidRPr="00682E6B">
              <w:rPr>
                <w:rFonts w:cstheme="minorHAnsi"/>
                <w:w w:val="110"/>
                <w:sz w:val="20"/>
              </w:rPr>
              <w:t>&gt;</w:t>
            </w:r>
            <w:r w:rsidRPr="00682E6B">
              <w:rPr>
                <w:rFonts w:cstheme="minorHAnsi"/>
                <w:b/>
                <w:w w:val="110"/>
                <w:sz w:val="20"/>
              </w:rPr>
              <w:t xml:space="preserve"> Configuration</w:t>
            </w:r>
            <w:r w:rsidRPr="00682E6B">
              <w:rPr>
                <w:rFonts w:cstheme="minorHAnsi"/>
                <w:w w:val="110"/>
                <w:sz w:val="20"/>
              </w:rPr>
              <w:t xml:space="preserve"> &gt;</w:t>
            </w:r>
            <w:r w:rsidRPr="00682E6B">
              <w:rPr>
                <w:rFonts w:cstheme="minorHAnsi"/>
                <w:b/>
                <w:w w:val="110"/>
                <w:sz w:val="20"/>
              </w:rPr>
              <w:t xml:space="preserve"> Check safety-related code generation settings</w:t>
            </w:r>
          </w:p>
          <w:p w:rsidR="008A7FEB" w:rsidRPr="00D3031A" w:rsidRDefault="00D3031A" w:rsidP="00361E50">
            <w:pPr>
              <w:pStyle w:val="TableParagraph"/>
              <w:spacing w:before="60"/>
              <w:rPr>
                <w:rFonts w:eastAsia="Cambria" w:cstheme="minorHAnsi"/>
                <w:sz w:val="20"/>
                <w:szCs w:val="20"/>
              </w:rPr>
            </w:pPr>
            <w:r w:rsidRPr="00682E6B">
              <w:rPr>
                <w:rFonts w:eastAsia="Cambria" w:cstheme="minorHAnsi"/>
                <w:w w:val="110"/>
                <w:sz w:val="20"/>
                <w:szCs w:val="20"/>
              </w:rPr>
              <w:t>For</w:t>
            </w:r>
            <w:r w:rsidRPr="00682E6B">
              <w:rPr>
                <w:rFonts w:eastAsia="Cambria" w:cstheme="minorHAnsi"/>
                <w:spacing w:val="-7"/>
                <w:w w:val="110"/>
                <w:sz w:val="20"/>
                <w:szCs w:val="20"/>
              </w:rPr>
              <w:t xml:space="preserve"> </w:t>
            </w:r>
            <w:r w:rsidRPr="00682E6B">
              <w:rPr>
                <w:rFonts w:eastAsia="Cambria" w:cstheme="minorHAnsi"/>
                <w:w w:val="105"/>
                <w:sz w:val="20"/>
                <w:szCs w:val="20"/>
              </w:rPr>
              <w:t>DO-178C/DO-331</w:t>
            </w:r>
            <w:r w:rsidRPr="00682E6B">
              <w:rPr>
                <w:rFonts w:eastAsia="Cambria" w:cstheme="minorHAnsi"/>
                <w:spacing w:val="-5"/>
                <w:w w:val="110"/>
                <w:sz w:val="20"/>
                <w:szCs w:val="20"/>
              </w:rPr>
              <w:t xml:space="preserve"> </w:t>
            </w:r>
            <w:r w:rsidRPr="00682E6B">
              <w:rPr>
                <w:rFonts w:eastAsia="Cambria" w:cstheme="minorHAnsi"/>
                <w:w w:val="110"/>
                <w:sz w:val="20"/>
                <w:szCs w:val="20"/>
              </w:rPr>
              <w:t>check</w:t>
            </w:r>
            <w:r w:rsidRPr="00682E6B">
              <w:rPr>
                <w:rFonts w:eastAsia="Cambria" w:cstheme="minorHAnsi"/>
                <w:spacing w:val="-7"/>
                <w:w w:val="110"/>
                <w:sz w:val="20"/>
                <w:szCs w:val="20"/>
              </w:rPr>
              <w:t xml:space="preserve"> </w:t>
            </w:r>
            <w:r w:rsidRPr="00682E6B">
              <w:rPr>
                <w:rFonts w:eastAsia="Cambria" w:cstheme="minorHAnsi"/>
                <w:w w:val="110"/>
                <w:sz w:val="20"/>
                <w:szCs w:val="20"/>
              </w:rPr>
              <w:t>details,</w:t>
            </w:r>
            <w:r w:rsidRPr="00682E6B">
              <w:rPr>
                <w:rFonts w:eastAsia="Cambria" w:cstheme="minorHAnsi"/>
                <w:spacing w:val="-7"/>
                <w:w w:val="110"/>
                <w:sz w:val="20"/>
                <w:szCs w:val="20"/>
              </w:rPr>
              <w:t xml:space="preserve"> </w:t>
            </w:r>
            <w:r w:rsidRPr="00682E6B">
              <w:rPr>
                <w:rFonts w:eastAsia="Cambria" w:cstheme="minorHAnsi"/>
                <w:w w:val="110"/>
                <w:sz w:val="20"/>
                <w:szCs w:val="20"/>
              </w:rPr>
              <w:t>see</w:t>
            </w:r>
            <w:r w:rsidRPr="00682E6B">
              <w:rPr>
                <w:rFonts w:eastAsia="Cambria" w:cstheme="minorHAnsi"/>
                <w:spacing w:val="-7"/>
                <w:w w:val="110"/>
                <w:sz w:val="20"/>
                <w:szCs w:val="20"/>
              </w:rPr>
              <w:t xml:space="preserve"> </w:t>
            </w:r>
            <w:r w:rsidRPr="00682E6B">
              <w:rPr>
                <w:rFonts w:eastAsia="Cambria" w:cstheme="minorHAnsi"/>
                <w:w w:val="110"/>
                <w:sz w:val="20"/>
                <w:szCs w:val="20"/>
              </w:rPr>
              <w:t>“Check</w:t>
            </w:r>
            <w:r w:rsidRPr="00682E6B">
              <w:rPr>
                <w:rFonts w:eastAsia="Cambria" w:cstheme="minorHAnsi"/>
                <w:spacing w:val="-7"/>
                <w:w w:val="110"/>
                <w:sz w:val="20"/>
                <w:szCs w:val="20"/>
              </w:rPr>
              <w:t xml:space="preserve"> </w:t>
            </w:r>
            <w:r w:rsidRPr="00682E6B">
              <w:rPr>
                <w:rFonts w:eastAsia="Cambria" w:cstheme="minorHAnsi"/>
                <w:w w:val="110"/>
                <w:sz w:val="20"/>
                <w:szCs w:val="20"/>
              </w:rPr>
              <w:t>safety-related</w:t>
            </w:r>
            <w:r w:rsidRPr="00682E6B">
              <w:rPr>
                <w:rFonts w:eastAsia="Cambria" w:cstheme="minorHAnsi"/>
                <w:spacing w:val="-7"/>
                <w:w w:val="110"/>
                <w:sz w:val="20"/>
                <w:szCs w:val="20"/>
              </w:rPr>
              <w:t xml:space="preserve"> </w:t>
            </w:r>
            <w:r w:rsidRPr="00682E6B">
              <w:rPr>
                <w:rFonts w:eastAsia="Cambria" w:cstheme="minorHAnsi"/>
                <w:w w:val="110"/>
                <w:sz w:val="20"/>
                <w:szCs w:val="20"/>
              </w:rPr>
              <w:t>code generation settings”.</w:t>
            </w:r>
          </w:p>
        </w:tc>
      </w:tr>
      <w:tr w:rsidR="008A7FEB" w:rsidRPr="003306A1"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8A7FEB" w:rsidRPr="00D3031A" w:rsidRDefault="008A7FEB" w:rsidP="00361E50">
            <w:pPr>
              <w:pStyle w:val="TableParagraph"/>
              <w:spacing w:before="60"/>
              <w:rPr>
                <w:rFonts w:eastAsia="Cambria" w:cstheme="minorHAnsi"/>
                <w:sz w:val="20"/>
                <w:szCs w:val="20"/>
              </w:rPr>
            </w:pPr>
            <w:r w:rsidRPr="00D3031A">
              <w:rPr>
                <w:rFonts w:cstheme="minorHAnsi"/>
                <w:w w:val="105"/>
                <w:sz w:val="20"/>
              </w:rPr>
              <w:t>References</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7FEB" w:rsidRPr="00D3031A" w:rsidRDefault="008A7FEB" w:rsidP="00487E65">
            <w:pPr>
              <w:pStyle w:val="TableParagraph"/>
              <w:numPr>
                <w:ilvl w:val="0"/>
                <w:numId w:val="40"/>
              </w:numPr>
              <w:tabs>
                <w:tab w:val="left" w:pos="340"/>
              </w:tabs>
              <w:spacing w:before="60"/>
              <w:ind w:left="230" w:hanging="230"/>
              <w:rPr>
                <w:rFonts w:eastAsia="Cambria" w:cstheme="minorHAnsi"/>
                <w:sz w:val="20"/>
                <w:szCs w:val="20"/>
              </w:rPr>
            </w:pPr>
            <w:r w:rsidRPr="00D3031A">
              <w:rPr>
                <w:rFonts w:eastAsia="Cambria" w:cstheme="minorHAnsi"/>
                <w:w w:val="110"/>
                <w:sz w:val="20"/>
                <w:szCs w:val="20"/>
              </w:rPr>
              <w:t>DO-331,</w:t>
            </w:r>
            <w:r w:rsidRPr="00D3031A">
              <w:rPr>
                <w:rFonts w:eastAsia="Cambria" w:cstheme="minorHAnsi"/>
                <w:spacing w:val="-9"/>
                <w:w w:val="110"/>
                <w:sz w:val="20"/>
                <w:szCs w:val="20"/>
              </w:rPr>
              <w:t xml:space="preserve"> </w:t>
            </w:r>
            <w:r w:rsidRPr="00D3031A">
              <w:rPr>
                <w:rFonts w:eastAsia="Cambria" w:cstheme="minorHAnsi"/>
                <w:w w:val="110"/>
                <w:sz w:val="20"/>
                <w:szCs w:val="20"/>
              </w:rPr>
              <w:t>Section</w:t>
            </w:r>
            <w:r w:rsidRPr="00D3031A">
              <w:rPr>
                <w:rFonts w:eastAsia="Cambria" w:cstheme="minorHAnsi"/>
                <w:spacing w:val="-9"/>
                <w:w w:val="110"/>
                <w:sz w:val="20"/>
                <w:szCs w:val="20"/>
              </w:rPr>
              <w:t xml:space="preserve"> </w:t>
            </w:r>
            <w:r w:rsidRPr="00D3031A">
              <w:rPr>
                <w:rFonts w:eastAsia="Cambria" w:cstheme="minorHAnsi"/>
                <w:w w:val="110"/>
                <w:sz w:val="20"/>
                <w:szCs w:val="20"/>
              </w:rPr>
              <w:t>MB.6.3.4.e</w:t>
            </w:r>
            <w:r w:rsidRPr="00D3031A">
              <w:rPr>
                <w:rFonts w:eastAsia="Cambria" w:cstheme="minorHAnsi"/>
                <w:spacing w:val="-9"/>
                <w:w w:val="110"/>
                <w:sz w:val="20"/>
                <w:szCs w:val="20"/>
              </w:rPr>
              <w:t xml:space="preserve"> </w:t>
            </w:r>
            <w:r w:rsidRPr="00D3031A">
              <w:rPr>
                <w:rFonts w:eastAsia="Cambria" w:cstheme="minorHAnsi"/>
                <w:w w:val="110"/>
                <w:sz w:val="20"/>
                <w:szCs w:val="20"/>
              </w:rPr>
              <w:t>'Source code is traceable to low-level requirements’</w:t>
            </w:r>
          </w:p>
        </w:tc>
      </w:tr>
      <w:tr w:rsidR="008A7FEB" w:rsidTr="00361E50">
        <w:tc>
          <w:tcPr>
            <w:tcW w:w="1795" w:type="dxa"/>
            <w:tcBorders>
              <w:top w:val="single" w:sz="4" w:space="0" w:color="000000"/>
              <w:left w:val="single" w:sz="4" w:space="0" w:color="000000"/>
              <w:bottom w:val="single" w:sz="4" w:space="0" w:color="000000"/>
              <w:right w:val="single" w:sz="4" w:space="0" w:color="auto"/>
            </w:tcBorders>
            <w:shd w:val="clear" w:color="auto" w:fill="F1F1F1"/>
            <w:tcMar>
              <w:left w:w="43" w:type="dxa"/>
              <w:bottom w:w="101" w:type="dxa"/>
              <w:right w:w="101" w:type="dxa"/>
            </w:tcMar>
          </w:tcPr>
          <w:p w:rsidR="008A7FEB" w:rsidRPr="00D3031A" w:rsidRDefault="008A7FEB" w:rsidP="00361E50">
            <w:pPr>
              <w:pStyle w:val="TableParagraph"/>
              <w:spacing w:before="60"/>
              <w:rPr>
                <w:rFonts w:eastAsia="Cambria" w:cstheme="minorHAnsi"/>
                <w:sz w:val="20"/>
                <w:szCs w:val="20"/>
              </w:rPr>
            </w:pPr>
            <w:r w:rsidRPr="00D3031A">
              <w:rPr>
                <w:rFonts w:cstheme="minorHAnsi"/>
                <w:w w:val="115"/>
                <w:sz w:val="20"/>
              </w:rPr>
              <w:t>Last</w:t>
            </w:r>
            <w:r w:rsidRPr="00D3031A">
              <w:rPr>
                <w:rFonts w:cstheme="minorHAnsi"/>
                <w:spacing w:val="-22"/>
                <w:w w:val="115"/>
                <w:sz w:val="20"/>
              </w:rPr>
              <w:t xml:space="preserve"> </w:t>
            </w:r>
            <w:r w:rsidRPr="00D3031A">
              <w:rPr>
                <w:rFonts w:cstheme="minorHAnsi"/>
                <w:w w:val="115"/>
                <w:sz w:val="20"/>
              </w:rPr>
              <w:t>Changed</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1F1F1"/>
            <w:tcMar>
              <w:left w:w="43" w:type="dxa"/>
              <w:bottom w:w="101" w:type="dxa"/>
              <w:right w:w="101" w:type="dxa"/>
            </w:tcMar>
          </w:tcPr>
          <w:p w:rsidR="008A7FEB" w:rsidRPr="00D3031A" w:rsidRDefault="008A7FEB" w:rsidP="00361E50">
            <w:pPr>
              <w:pStyle w:val="TableParagraph"/>
              <w:spacing w:before="60"/>
              <w:rPr>
                <w:rFonts w:eastAsia="Cambria" w:cstheme="minorHAnsi"/>
                <w:sz w:val="20"/>
                <w:szCs w:val="20"/>
              </w:rPr>
            </w:pPr>
            <w:r w:rsidRPr="00D3031A">
              <w:rPr>
                <w:rFonts w:cstheme="minorHAnsi"/>
                <w:w w:val="105"/>
                <w:sz w:val="20"/>
              </w:rPr>
              <w:t>R201</w:t>
            </w:r>
            <w:r w:rsidR="00D3031A">
              <w:rPr>
                <w:rFonts w:cstheme="minorHAnsi"/>
                <w:w w:val="105"/>
                <w:sz w:val="20"/>
              </w:rPr>
              <w:t>7</w:t>
            </w:r>
            <w:r w:rsidRPr="00D3031A">
              <w:rPr>
                <w:rFonts w:cstheme="minorHAnsi"/>
                <w:w w:val="105"/>
                <w:sz w:val="20"/>
              </w:rPr>
              <w:t>b</w:t>
            </w:r>
          </w:p>
        </w:tc>
      </w:tr>
    </w:tbl>
    <w:p w:rsidR="004F0F46" w:rsidRDefault="004F0F46" w:rsidP="004F0F46">
      <w:pPr>
        <w:pStyle w:val="Heading3"/>
      </w:pPr>
    </w:p>
    <w:p w:rsidR="004F0F46" w:rsidRDefault="004F0F46">
      <w:pPr>
        <w:spacing w:after="160" w:line="259" w:lineRule="auto"/>
        <w:rPr>
          <w:rFonts w:ascii="Arial" w:hAnsi="Arial" w:cs="Arial"/>
          <w:b/>
        </w:rPr>
      </w:pPr>
      <w:r>
        <w:br w:type="page"/>
      </w:r>
    </w:p>
    <w:p w:rsidR="004F0F46" w:rsidRPr="00721B73" w:rsidRDefault="004F0F46" w:rsidP="004F0F46">
      <w:pPr>
        <w:pStyle w:val="Heading3"/>
      </w:pPr>
      <w:bookmarkStart w:id="243" w:name="_Toc503436806"/>
      <w:r>
        <w:lastRenderedPageBreak/>
        <w:t>MISRA C:2012 Compliance</w:t>
      </w:r>
      <w:r w:rsidRPr="00721B73">
        <w:t xml:space="preserve"> Considerations – </w:t>
      </w:r>
      <w:r>
        <w:t>Configuration Settings</w:t>
      </w:r>
      <w:bookmarkEnd w:id="243"/>
    </w:p>
    <w:p w:rsidR="004F0F46" w:rsidRPr="001953D8" w:rsidRDefault="004F0F46" w:rsidP="004F0F46">
      <w:pPr>
        <w:pStyle w:val="Style5"/>
      </w:pPr>
      <w:r>
        <w:t>hisl_0060</w:t>
      </w:r>
      <w:r w:rsidRPr="001953D8">
        <w:t xml:space="preserve">: Configuration Parameters </w:t>
      </w:r>
      <w:r>
        <w:t>that improves MISRA C:2012 compliance</w:t>
      </w:r>
    </w:p>
    <w:p w:rsidR="004F0F46" w:rsidRDefault="004F0F46">
      <w:pPr>
        <w:spacing w:after="160" w:line="259" w:lineRule="auto"/>
        <w:rPr>
          <w:rFonts w:ascii="Arial" w:hAnsi="Arial" w:cs="Arial"/>
          <w:b/>
          <w:sz w:val="20"/>
          <w:szCs w:val="20"/>
        </w:rPr>
      </w:pPr>
      <w:r>
        <w:br w:type="page"/>
      </w:r>
    </w:p>
    <w:p w:rsidR="004F0F46" w:rsidRDefault="004F0F46" w:rsidP="004F0F46">
      <w:pPr>
        <w:pStyle w:val="Heading4"/>
        <w:rPr>
          <w:rFonts w:ascii="Calibri" w:eastAsia="Calibri" w:hAnsi="Calibri" w:cs="Calibri"/>
          <w:b w:val="0"/>
          <w:bCs/>
          <w:sz w:val="13"/>
          <w:szCs w:val="13"/>
        </w:rPr>
      </w:pPr>
      <w:bookmarkStart w:id="244" w:name="_Toc503436807"/>
      <w:r>
        <w:lastRenderedPageBreak/>
        <w:t>hisl_0060: Configuration pa</w:t>
      </w:r>
      <w:r w:rsidR="00E44018">
        <w:t>rameters that improve MISRA C:20</w:t>
      </w:r>
      <w:r>
        <w:t>12 compliance</w:t>
      </w:r>
      <w:bookmarkEnd w:id="244"/>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95"/>
        <w:gridCol w:w="3060"/>
        <w:gridCol w:w="4590"/>
      </w:tblGrid>
      <w:tr w:rsidR="004F0F46" w:rsidTr="008F1C82">
        <w:tc>
          <w:tcPr>
            <w:tcW w:w="1795" w:type="dxa"/>
            <w:shd w:val="clear" w:color="auto" w:fill="B1B1B1"/>
            <w:tcMar>
              <w:left w:w="43" w:type="dxa"/>
              <w:bottom w:w="101" w:type="dxa"/>
              <w:right w:w="101" w:type="dxa"/>
            </w:tcMar>
          </w:tcPr>
          <w:p w:rsidR="004F0F46" w:rsidRPr="006562B7" w:rsidRDefault="004F0F46" w:rsidP="00796C70">
            <w:pPr>
              <w:pStyle w:val="TableParagraph"/>
              <w:spacing w:before="60"/>
              <w:rPr>
                <w:rFonts w:eastAsia="Calibri" w:cstheme="minorHAnsi"/>
                <w:sz w:val="20"/>
                <w:szCs w:val="20"/>
              </w:rPr>
            </w:pPr>
            <w:r w:rsidRPr="006562B7">
              <w:rPr>
                <w:rFonts w:cstheme="minorHAnsi"/>
                <w:b/>
                <w:sz w:val="20"/>
              </w:rPr>
              <w:t>ID:</w:t>
            </w:r>
            <w:r w:rsidRPr="006562B7">
              <w:rPr>
                <w:rFonts w:cstheme="minorHAnsi"/>
                <w:b/>
                <w:spacing w:val="-9"/>
                <w:sz w:val="20"/>
              </w:rPr>
              <w:t xml:space="preserve"> </w:t>
            </w:r>
            <w:r w:rsidRPr="006562B7">
              <w:rPr>
                <w:rFonts w:cstheme="minorHAnsi"/>
                <w:b/>
                <w:sz w:val="20"/>
              </w:rPr>
              <w:t>Title</w:t>
            </w:r>
          </w:p>
        </w:tc>
        <w:tc>
          <w:tcPr>
            <w:tcW w:w="7650" w:type="dxa"/>
            <w:gridSpan w:val="2"/>
            <w:shd w:val="clear" w:color="auto" w:fill="B1B1B1"/>
            <w:tcMar>
              <w:left w:w="43" w:type="dxa"/>
              <w:bottom w:w="101" w:type="dxa"/>
              <w:right w:w="101" w:type="dxa"/>
            </w:tcMar>
          </w:tcPr>
          <w:p w:rsidR="004F0F46" w:rsidRPr="006562B7" w:rsidRDefault="004F0F46" w:rsidP="00796C70">
            <w:pPr>
              <w:pStyle w:val="TableParagraph"/>
              <w:spacing w:before="60"/>
              <w:rPr>
                <w:rFonts w:eastAsia="Calibri" w:cstheme="minorHAnsi"/>
                <w:sz w:val="20"/>
                <w:szCs w:val="20"/>
              </w:rPr>
            </w:pPr>
            <w:r w:rsidRPr="006562B7">
              <w:rPr>
                <w:rFonts w:cstheme="minorHAnsi"/>
                <w:b/>
                <w:sz w:val="20"/>
              </w:rPr>
              <w:t xml:space="preserve">hisf_0064: Shift operations for Stateflow data to improve </w:t>
            </w:r>
            <w:r>
              <w:rPr>
                <w:rFonts w:cstheme="minorHAnsi"/>
                <w:b/>
                <w:sz w:val="20"/>
              </w:rPr>
              <w:t>code</w:t>
            </w:r>
            <w:r w:rsidRPr="006562B7">
              <w:rPr>
                <w:rFonts w:cstheme="minorHAnsi"/>
                <w:b/>
                <w:sz w:val="20"/>
              </w:rPr>
              <w:t xml:space="preserve"> compliance</w:t>
            </w:r>
          </w:p>
        </w:tc>
      </w:tr>
      <w:tr w:rsidR="004027B5" w:rsidTr="008F1C82">
        <w:tc>
          <w:tcPr>
            <w:tcW w:w="1795" w:type="dxa"/>
            <w:vMerge w:val="restart"/>
            <w:shd w:val="clear" w:color="auto" w:fill="F1F1F1"/>
            <w:tcMar>
              <w:left w:w="43" w:type="dxa"/>
              <w:bottom w:w="101" w:type="dxa"/>
              <w:right w:w="101" w:type="dxa"/>
            </w:tcMar>
          </w:tcPr>
          <w:p w:rsidR="004027B5" w:rsidRPr="006562B7" w:rsidRDefault="004027B5" w:rsidP="00796C70">
            <w:pPr>
              <w:pStyle w:val="TableParagraph"/>
              <w:spacing w:before="60"/>
              <w:rPr>
                <w:rFonts w:eastAsia="Cambria" w:cstheme="minorHAnsi"/>
                <w:sz w:val="20"/>
                <w:szCs w:val="20"/>
              </w:rPr>
            </w:pPr>
            <w:r w:rsidRPr="006562B7">
              <w:rPr>
                <w:rFonts w:cstheme="minorHAnsi"/>
                <w:w w:val="105"/>
                <w:sz w:val="20"/>
              </w:rPr>
              <w:t>Description</w:t>
            </w:r>
          </w:p>
        </w:tc>
        <w:tc>
          <w:tcPr>
            <w:tcW w:w="7650" w:type="dxa"/>
            <w:gridSpan w:val="2"/>
            <w:shd w:val="clear" w:color="auto" w:fill="F1F1F1"/>
            <w:tcMar>
              <w:left w:w="43" w:type="dxa"/>
              <w:bottom w:w="101" w:type="dxa"/>
              <w:right w:w="101" w:type="dxa"/>
            </w:tcMar>
          </w:tcPr>
          <w:p w:rsidR="004027B5" w:rsidRPr="006562B7" w:rsidRDefault="004027B5" w:rsidP="00796C70">
            <w:pPr>
              <w:pStyle w:val="TableParagraph"/>
              <w:spacing w:before="60"/>
              <w:rPr>
                <w:rFonts w:eastAsia="Cambria" w:cstheme="minorHAnsi"/>
                <w:sz w:val="20"/>
                <w:szCs w:val="20"/>
              </w:rPr>
            </w:pPr>
            <w:r w:rsidRPr="006562B7">
              <w:rPr>
                <w:rFonts w:cstheme="minorHAnsi"/>
                <w:w w:val="105"/>
                <w:sz w:val="20"/>
              </w:rPr>
              <w:t xml:space="preserve">To improve </w:t>
            </w:r>
            <w:r>
              <w:rPr>
                <w:rFonts w:cstheme="minorHAnsi"/>
                <w:w w:val="105"/>
                <w:sz w:val="20"/>
              </w:rPr>
              <w:t>MISRA C:2012 compliance of the generated code, set the following model configuration parameters as specified:</w:t>
            </w:r>
          </w:p>
        </w:tc>
      </w:tr>
      <w:tr w:rsidR="004027B5" w:rsidTr="00AD5EB3">
        <w:tc>
          <w:tcPr>
            <w:tcW w:w="1795" w:type="dxa"/>
            <w:vMerge/>
            <w:shd w:val="clear" w:color="auto" w:fill="F1F1F1"/>
            <w:tcMar>
              <w:left w:w="43" w:type="dxa"/>
              <w:bottom w:w="101" w:type="dxa"/>
              <w:right w:w="101" w:type="dxa"/>
            </w:tcMar>
          </w:tcPr>
          <w:p w:rsidR="004027B5" w:rsidRPr="006562B7" w:rsidRDefault="004027B5" w:rsidP="00796C70">
            <w:pPr>
              <w:spacing w:before="60"/>
              <w:rPr>
                <w:rFonts w:asciiTheme="minorHAnsi" w:hAnsiTheme="minorHAnsi" w:cstheme="minorHAnsi"/>
              </w:rPr>
            </w:pPr>
          </w:p>
        </w:tc>
        <w:tc>
          <w:tcPr>
            <w:tcW w:w="3060" w:type="dxa"/>
            <w:shd w:val="clear" w:color="auto" w:fill="B1B1B1"/>
            <w:tcMar>
              <w:left w:w="43" w:type="dxa"/>
              <w:bottom w:w="101" w:type="dxa"/>
              <w:right w:w="101" w:type="dxa"/>
            </w:tcMar>
          </w:tcPr>
          <w:p w:rsidR="004027B5" w:rsidRPr="00065E01" w:rsidRDefault="004027B5" w:rsidP="00796C70">
            <w:pPr>
              <w:pStyle w:val="TableParagraph"/>
              <w:spacing w:before="60"/>
              <w:rPr>
                <w:rFonts w:eastAsia="Cambria" w:cstheme="minorHAnsi"/>
                <w:b/>
                <w:sz w:val="20"/>
                <w:szCs w:val="20"/>
              </w:rPr>
            </w:pPr>
            <w:r w:rsidRPr="00065E01">
              <w:rPr>
                <w:rFonts w:eastAsia="Cambria" w:cstheme="minorHAnsi"/>
                <w:b/>
                <w:sz w:val="20"/>
                <w:szCs w:val="20"/>
              </w:rPr>
              <w:t>Configuration Parameter</w:t>
            </w:r>
          </w:p>
        </w:tc>
        <w:tc>
          <w:tcPr>
            <w:tcW w:w="4590" w:type="dxa"/>
            <w:shd w:val="clear" w:color="auto" w:fill="B1B1B1"/>
            <w:tcMar>
              <w:left w:w="43" w:type="dxa"/>
              <w:bottom w:w="101" w:type="dxa"/>
              <w:right w:w="101" w:type="dxa"/>
            </w:tcMar>
          </w:tcPr>
          <w:p w:rsidR="004027B5" w:rsidRPr="00065E01" w:rsidRDefault="004027B5" w:rsidP="00796C70">
            <w:pPr>
              <w:pStyle w:val="TableParagraph"/>
              <w:spacing w:before="60"/>
              <w:rPr>
                <w:rFonts w:eastAsia="Cambria" w:cstheme="minorHAnsi"/>
                <w:b/>
                <w:sz w:val="20"/>
                <w:szCs w:val="20"/>
              </w:rPr>
            </w:pPr>
            <w:r w:rsidRPr="00065E01">
              <w:rPr>
                <w:rFonts w:eastAsia="Cambria" w:cstheme="minorHAnsi"/>
                <w:b/>
                <w:sz w:val="20"/>
                <w:szCs w:val="20"/>
              </w:rPr>
              <w:t>Value</w:t>
            </w:r>
          </w:p>
        </w:tc>
      </w:tr>
      <w:tr w:rsidR="004027B5" w:rsidTr="008F1C82">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7650" w:type="dxa"/>
            <w:gridSpan w:val="2"/>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Optimization</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Simulation and code generation</w:t>
            </w:r>
            <w:r w:rsidRPr="004027B5">
              <w:rPr>
                <w:rFonts w:asciiTheme="minorHAnsi" w:hAnsiTheme="minorHAnsi" w:cstheme="minorHAnsi"/>
                <w:color w:val="404040"/>
                <w:sz w:val="20"/>
                <w:szCs w:val="20"/>
              </w:rPr>
              <w:t>:</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Use division for fixed-point net slope computation</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Courier New" w:hAnsi="Courier New" w:cs="Courier New"/>
                <w:color w:val="404040"/>
                <w:sz w:val="20"/>
                <w:szCs w:val="20"/>
              </w:rPr>
            </w:pPr>
            <w:r w:rsidRPr="004027B5">
              <w:rPr>
                <w:rStyle w:val="HTMLCode"/>
                <w:color w:val="404040"/>
              </w:rPr>
              <w:t>on</w:t>
            </w:r>
            <w:r w:rsidRPr="006D6A63">
              <w:rPr>
                <w:rFonts w:asciiTheme="minorHAnsi" w:hAnsiTheme="minorHAnsi" w:cstheme="minorHAnsi"/>
                <w:color w:val="404040"/>
                <w:sz w:val="20"/>
                <w:szCs w:val="20"/>
              </w:rPr>
              <w:t> or</w:t>
            </w:r>
            <w:r w:rsidRPr="004027B5">
              <w:rPr>
                <w:rFonts w:ascii="Courier New" w:hAnsi="Courier New" w:cs="Courier New"/>
                <w:color w:val="404040"/>
                <w:sz w:val="20"/>
                <w:szCs w:val="20"/>
              </w:rPr>
              <w:t> </w:t>
            </w:r>
            <w:r w:rsidRPr="004027B5">
              <w:rPr>
                <w:rStyle w:val="HTMLCode"/>
                <w:color w:val="404040"/>
              </w:rPr>
              <w:t>Use division for reciprocals of integers only</w:t>
            </w:r>
          </w:p>
        </w:tc>
      </w:tr>
      <w:tr w:rsidR="004027B5" w:rsidTr="008F1C82">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7650" w:type="dxa"/>
            <w:gridSpan w:val="2"/>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Optimization</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Signals and Parameters</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Code generation</w:t>
            </w:r>
            <w:r w:rsidRPr="004027B5">
              <w:rPr>
                <w:rFonts w:asciiTheme="minorHAnsi" w:hAnsiTheme="minorHAnsi" w:cstheme="minorHAnsi"/>
                <w:color w:val="404040"/>
                <w:sz w:val="20"/>
                <w:szCs w:val="20"/>
              </w:rPr>
              <w:t>:</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Bitfield declarator type specifier</w:t>
            </w:r>
          </w:p>
        </w:tc>
        <w:tc>
          <w:tcPr>
            <w:tcW w:w="4590" w:type="dxa"/>
            <w:shd w:val="clear" w:color="auto" w:fill="F1F1F1"/>
            <w:tcMar>
              <w:left w:w="43" w:type="dxa"/>
              <w:bottom w:w="101" w:type="dxa"/>
              <w:right w:w="101" w:type="dxa"/>
            </w:tcMar>
          </w:tcPr>
          <w:p w:rsidR="004027B5" w:rsidRPr="004027B5" w:rsidRDefault="004027B5" w:rsidP="004027B5">
            <w:pPr>
              <w:pStyle w:val="NormalWeb"/>
              <w:spacing w:before="60"/>
              <w:rPr>
                <w:rFonts w:asciiTheme="minorHAnsi" w:hAnsiTheme="minorHAnsi" w:cstheme="minorHAnsi"/>
                <w:color w:val="404040"/>
                <w:sz w:val="20"/>
                <w:szCs w:val="20"/>
              </w:rPr>
            </w:pPr>
            <w:r w:rsidRPr="004027B5">
              <w:rPr>
                <w:rStyle w:val="HTMLCode"/>
                <w:color w:val="404040"/>
              </w:rPr>
              <w:t>uint_T</w:t>
            </w:r>
            <w:r w:rsidRPr="004027B5">
              <w:rPr>
                <w:rFonts w:asciiTheme="minorHAnsi" w:hAnsiTheme="minorHAnsi" w:cstheme="minorHAnsi"/>
                <w:color w:val="404040"/>
                <w:sz w:val="20"/>
                <w:szCs w:val="20"/>
              </w:rPr>
              <w:t> if any of the following Optimization parameters are enabled:</w:t>
            </w:r>
          </w:p>
          <w:p w:rsidR="004027B5" w:rsidRPr="004027B5" w:rsidRDefault="004027B5" w:rsidP="004027B5">
            <w:pPr>
              <w:pStyle w:val="NormalWeb"/>
              <w:numPr>
                <w:ilvl w:val="0"/>
                <w:numId w:val="122"/>
              </w:numPr>
              <w:spacing w:before="30"/>
              <w:ind w:left="230" w:hanging="230"/>
              <w:rPr>
                <w:rStyle w:val="Strong"/>
                <w:rFonts w:asciiTheme="minorHAnsi" w:hAnsiTheme="minorHAnsi" w:cstheme="minorHAnsi"/>
                <w:b w:val="0"/>
                <w:bCs w:val="0"/>
                <w:color w:val="404040"/>
                <w:sz w:val="20"/>
                <w:szCs w:val="20"/>
              </w:rPr>
            </w:pPr>
            <w:r w:rsidRPr="004027B5">
              <w:rPr>
                <w:rStyle w:val="Strong"/>
                <w:rFonts w:asciiTheme="minorHAnsi" w:hAnsiTheme="minorHAnsi" w:cstheme="minorHAnsi"/>
                <w:color w:val="404040"/>
                <w:sz w:val="20"/>
                <w:szCs w:val="20"/>
              </w:rPr>
              <w:t>Optimization</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Signals</w:t>
            </w:r>
            <w:r w:rsidRPr="004027B5">
              <w:rPr>
                <w:rFonts w:asciiTheme="minorHAnsi" w:hAnsiTheme="minorHAnsi" w:cstheme="minorHAnsi"/>
                <w:color w:val="404040"/>
                <w:sz w:val="20"/>
                <w:szCs w:val="20"/>
              </w:rPr>
              <w:t> and </w:t>
            </w:r>
            <w:r w:rsidRPr="004027B5">
              <w:rPr>
                <w:rStyle w:val="Strong"/>
                <w:rFonts w:asciiTheme="minorHAnsi" w:hAnsiTheme="minorHAnsi" w:cstheme="minorHAnsi"/>
                <w:color w:val="404040"/>
                <w:sz w:val="20"/>
                <w:szCs w:val="20"/>
              </w:rPr>
              <w:t>Parameters</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Code Generation</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Pack Boolean data into bitfields</w:t>
            </w:r>
          </w:p>
          <w:p w:rsidR="004027B5" w:rsidRPr="004027B5" w:rsidRDefault="004027B5" w:rsidP="004027B5">
            <w:pPr>
              <w:pStyle w:val="NormalWeb"/>
              <w:numPr>
                <w:ilvl w:val="0"/>
                <w:numId w:val="122"/>
              </w:numPr>
              <w:spacing w:before="30"/>
              <w:ind w:left="230" w:hanging="230"/>
              <w:rPr>
                <w:rStyle w:val="Strong"/>
                <w:rFonts w:asciiTheme="minorHAnsi" w:hAnsiTheme="minorHAnsi" w:cstheme="minorHAnsi"/>
                <w:b w:val="0"/>
                <w:bCs w:val="0"/>
                <w:color w:val="404040"/>
                <w:sz w:val="20"/>
                <w:szCs w:val="20"/>
              </w:rPr>
            </w:pPr>
            <w:r w:rsidRPr="004027B5">
              <w:rPr>
                <w:rStyle w:val="Strong"/>
                <w:rFonts w:asciiTheme="minorHAnsi" w:hAnsiTheme="minorHAnsi" w:cstheme="minorHAnsi"/>
                <w:color w:val="404040"/>
                <w:sz w:val="20"/>
                <w:szCs w:val="20"/>
              </w:rPr>
              <w:t>Optimization</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Stateflow</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Code Generation</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Use bitsets for storing state configuration</w:t>
            </w:r>
          </w:p>
          <w:p w:rsidR="004027B5" w:rsidRPr="004027B5" w:rsidRDefault="004027B5" w:rsidP="004027B5">
            <w:pPr>
              <w:pStyle w:val="NormalWeb"/>
              <w:numPr>
                <w:ilvl w:val="0"/>
                <w:numId w:val="122"/>
              </w:numPr>
              <w:spacing w:before="30"/>
              <w:ind w:left="230" w:hanging="23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Optimization</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Stateflow</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Code Generation</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Use bitsets for storing Boolean data</w:t>
            </w:r>
          </w:p>
        </w:tc>
      </w:tr>
      <w:tr w:rsidR="004027B5" w:rsidTr="008F1C82">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7650" w:type="dxa"/>
            <w:gridSpan w:val="2"/>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Diagnostics</w:t>
            </w:r>
            <w:r w:rsidRPr="004027B5">
              <w:rPr>
                <w:rFonts w:asciiTheme="minorHAnsi" w:hAnsiTheme="minorHAnsi" w:cstheme="minorHAnsi"/>
                <w:color w:val="404040"/>
                <w:sz w:val="20"/>
                <w:szCs w:val="20"/>
              </w:rPr>
              <w:t>:</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Model Verification block enabling</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Courier New" w:hAnsi="Courier New" w:cs="Courier New"/>
                <w:color w:val="404040"/>
                <w:sz w:val="20"/>
                <w:szCs w:val="20"/>
              </w:rPr>
            </w:pPr>
            <w:r w:rsidRPr="004027B5">
              <w:rPr>
                <w:rStyle w:val="HTMLCode"/>
                <w:color w:val="404040"/>
              </w:rPr>
              <w:t>Disable all</w:t>
            </w:r>
          </w:p>
        </w:tc>
      </w:tr>
      <w:tr w:rsidR="004027B5" w:rsidTr="008F1C82">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7650" w:type="dxa"/>
            <w:gridSpan w:val="2"/>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Diagnostics</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Data Validity</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Signals</w:t>
            </w:r>
            <w:r w:rsidRPr="004027B5">
              <w:rPr>
                <w:rFonts w:asciiTheme="minorHAnsi" w:hAnsiTheme="minorHAnsi" w:cstheme="minorHAnsi"/>
                <w:color w:val="404040"/>
                <w:sz w:val="20"/>
                <w:szCs w:val="20"/>
              </w:rPr>
              <w:t>: </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Wrap on overflow</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HTMLCode"/>
                <w:color w:val="404040"/>
              </w:rPr>
              <w:t>warning</w:t>
            </w:r>
            <w:r w:rsidRPr="004027B5">
              <w:rPr>
                <w:rFonts w:asciiTheme="minorHAnsi" w:hAnsiTheme="minorHAnsi" w:cstheme="minorHAnsi"/>
                <w:color w:val="404040"/>
                <w:sz w:val="20"/>
                <w:szCs w:val="20"/>
              </w:rPr>
              <w:t> or </w:t>
            </w:r>
            <w:r w:rsidRPr="004027B5">
              <w:rPr>
                <w:rStyle w:val="HTMLCode"/>
                <w:color w:val="404040"/>
              </w:rPr>
              <w:t>error</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Inf or NaN block output</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HTMLCode"/>
                <w:color w:val="404040"/>
              </w:rPr>
              <w:t>warning</w:t>
            </w:r>
            <w:r w:rsidRPr="004027B5">
              <w:rPr>
                <w:rFonts w:asciiTheme="minorHAnsi" w:hAnsiTheme="minorHAnsi" w:cstheme="minorHAnsi"/>
                <w:color w:val="404040"/>
                <w:sz w:val="20"/>
                <w:szCs w:val="20"/>
              </w:rPr>
              <w:t> or </w:t>
            </w:r>
            <w:r w:rsidRPr="004027B5">
              <w:rPr>
                <w:rStyle w:val="HTMLCode"/>
                <w:color w:val="404040"/>
              </w:rPr>
              <w:t>error</w:t>
            </w:r>
          </w:p>
        </w:tc>
      </w:tr>
      <w:tr w:rsidR="004027B5" w:rsidTr="008F1C82">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7650" w:type="dxa"/>
            <w:gridSpan w:val="2"/>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Hardware Implementation</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Device details</w:t>
            </w:r>
            <w:r w:rsidRPr="004027B5">
              <w:rPr>
                <w:rFonts w:asciiTheme="minorHAnsi" w:hAnsiTheme="minorHAnsi" w:cstheme="minorHAnsi"/>
                <w:color w:val="404040"/>
                <w:sz w:val="20"/>
                <w:szCs w:val="20"/>
              </w:rPr>
              <w:t>:</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Production hardware signed integer division rounds to</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HTMLCode"/>
                <w:color w:val="404040"/>
              </w:rPr>
              <w:t>Zero</w:t>
            </w:r>
            <w:r w:rsidRPr="004027B5">
              <w:rPr>
                <w:rFonts w:asciiTheme="minorHAnsi" w:hAnsiTheme="minorHAnsi" w:cstheme="minorHAnsi"/>
                <w:color w:val="404040"/>
                <w:sz w:val="20"/>
                <w:szCs w:val="20"/>
              </w:rPr>
              <w:t> or </w:t>
            </w:r>
            <w:r w:rsidRPr="004027B5">
              <w:rPr>
                <w:rStyle w:val="HTMLCode"/>
                <w:color w:val="404040"/>
              </w:rPr>
              <w:t>Floor</w:t>
            </w:r>
          </w:p>
        </w:tc>
      </w:tr>
      <w:tr w:rsidR="004027B5" w:rsidTr="008F1C82">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7650" w:type="dxa"/>
            <w:gridSpan w:val="2"/>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Simulation Target</w:t>
            </w:r>
            <w:r w:rsidRPr="004027B5">
              <w:rPr>
                <w:rFonts w:asciiTheme="minorHAnsi" w:hAnsiTheme="minorHAnsi" w:cstheme="minorHAnsi"/>
                <w:color w:val="404040"/>
                <w:sz w:val="20"/>
                <w:szCs w:val="20"/>
              </w:rPr>
              <w:t>: </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Dynamic memory allocation in MATLAB Function blocks</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Fonts w:asciiTheme="minorHAnsi" w:hAnsiTheme="minorHAnsi" w:cstheme="minorHAnsi"/>
                <w:color w:val="404040"/>
                <w:sz w:val="20"/>
                <w:szCs w:val="20"/>
              </w:rPr>
              <w:t>Cleared (</w:t>
            </w:r>
            <w:r w:rsidRPr="004027B5">
              <w:rPr>
                <w:rStyle w:val="HTMLCode"/>
                <w:color w:val="404040"/>
              </w:rPr>
              <w:t>off</w:t>
            </w:r>
            <w:r w:rsidRPr="004027B5">
              <w:rPr>
                <w:rFonts w:asciiTheme="minorHAnsi" w:hAnsiTheme="minorHAnsi" w:cstheme="minorHAnsi"/>
                <w:color w:val="404040"/>
                <w:sz w:val="20"/>
                <w:szCs w:val="20"/>
              </w:rPr>
              <w:t>)</w:t>
            </w:r>
          </w:p>
        </w:tc>
      </w:tr>
      <w:tr w:rsidR="004027B5" w:rsidTr="008F1C82">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7650" w:type="dxa"/>
            <w:gridSpan w:val="2"/>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Code Generation</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Target selection</w:t>
            </w:r>
            <w:r w:rsidRPr="004027B5">
              <w:rPr>
                <w:rFonts w:asciiTheme="minorHAnsi" w:hAnsiTheme="minorHAnsi" w:cstheme="minorHAnsi"/>
                <w:color w:val="404040"/>
                <w:sz w:val="20"/>
                <w:szCs w:val="20"/>
              </w:rPr>
              <w:t>: </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System target file</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Fonts w:asciiTheme="minorHAnsi" w:hAnsiTheme="minorHAnsi" w:cstheme="minorHAnsi"/>
                <w:color w:val="404040"/>
                <w:sz w:val="20"/>
                <w:szCs w:val="20"/>
              </w:rPr>
              <w:t>ERT-based target</w:t>
            </w:r>
          </w:p>
        </w:tc>
      </w:tr>
      <w:tr w:rsidR="004027B5" w:rsidTr="008F1C82">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7650" w:type="dxa"/>
            <w:gridSpan w:val="2"/>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Code Generation</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Symbols</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Auto-generated identifier naming rules</w:t>
            </w:r>
            <w:r w:rsidRPr="004027B5">
              <w:rPr>
                <w:rFonts w:asciiTheme="minorHAnsi" w:hAnsiTheme="minorHAnsi" w:cstheme="minorHAnsi"/>
                <w:color w:val="404040"/>
                <w:sz w:val="20"/>
                <w:szCs w:val="20"/>
              </w:rPr>
              <w:t>: </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Maximum identifier length</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Fonts w:asciiTheme="minorHAnsi" w:hAnsiTheme="minorHAnsi" w:cstheme="minorHAnsi"/>
                <w:color w:val="404040"/>
                <w:sz w:val="20"/>
                <w:szCs w:val="20"/>
              </w:rPr>
              <w:t>This should be set to the implementation dependent limit. The default is </w:t>
            </w:r>
            <w:r w:rsidRPr="004027B5">
              <w:rPr>
                <w:rStyle w:val="HTMLCode"/>
                <w:color w:val="404040"/>
              </w:rPr>
              <w:t>31</w:t>
            </w:r>
            <w:r w:rsidRPr="004027B5">
              <w:rPr>
                <w:rFonts w:asciiTheme="minorHAnsi" w:hAnsiTheme="minorHAnsi" w:cstheme="minorHAnsi"/>
                <w:color w:val="404040"/>
                <w:sz w:val="20"/>
                <w:szCs w:val="20"/>
              </w:rPr>
              <w:t>.</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System-generated identifiers</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Courier New" w:hAnsi="Courier New" w:cs="Courier New"/>
                <w:color w:val="404040"/>
                <w:sz w:val="20"/>
                <w:szCs w:val="20"/>
              </w:rPr>
            </w:pPr>
            <w:r w:rsidRPr="004027B5">
              <w:rPr>
                <w:rStyle w:val="HTMLCode"/>
                <w:color w:val="404040"/>
              </w:rPr>
              <w:t>Shortened</w:t>
            </w:r>
          </w:p>
        </w:tc>
      </w:tr>
    </w:tbl>
    <w:p w:rsidR="00001FE8" w:rsidRDefault="00001FE8">
      <w:r>
        <w:br w:type="page"/>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95"/>
        <w:gridCol w:w="3060"/>
        <w:gridCol w:w="4590"/>
      </w:tblGrid>
      <w:tr w:rsidR="004027B5" w:rsidTr="008F1C82">
        <w:tc>
          <w:tcPr>
            <w:tcW w:w="1795" w:type="dxa"/>
            <w:vMerge w:val="restart"/>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7650" w:type="dxa"/>
            <w:gridSpan w:val="2"/>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Code Generation</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Interface</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Software environment</w:t>
            </w:r>
            <w:r w:rsidRPr="004027B5">
              <w:rPr>
                <w:rFonts w:asciiTheme="minorHAnsi" w:hAnsiTheme="minorHAnsi" w:cstheme="minorHAnsi"/>
                <w:color w:val="404040"/>
                <w:sz w:val="20"/>
                <w:szCs w:val="20"/>
              </w:rPr>
              <w:t>: </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Code replacement library</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HTMLCode"/>
                <w:color w:val="404040"/>
              </w:rPr>
              <w:t>None</w:t>
            </w:r>
            <w:r w:rsidRPr="004027B5">
              <w:rPr>
                <w:rFonts w:asciiTheme="minorHAnsi" w:hAnsiTheme="minorHAnsi" w:cstheme="minorHAnsi"/>
                <w:color w:val="404040"/>
                <w:sz w:val="20"/>
                <w:szCs w:val="20"/>
              </w:rPr>
              <w:t> or </w:t>
            </w:r>
            <w:r w:rsidRPr="004027B5">
              <w:rPr>
                <w:rStyle w:val="HTMLCode"/>
                <w:color w:val="404040"/>
              </w:rPr>
              <w:t>AUTOSAR 4.0</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Shared code placement</w:t>
            </w:r>
          </w:p>
        </w:tc>
        <w:tc>
          <w:tcPr>
            <w:tcW w:w="4590" w:type="dxa"/>
            <w:shd w:val="clear" w:color="auto" w:fill="F1F1F1"/>
            <w:tcMar>
              <w:left w:w="43" w:type="dxa"/>
              <w:bottom w:w="101" w:type="dxa"/>
              <w:right w:w="101" w:type="dxa"/>
            </w:tcMar>
          </w:tcPr>
          <w:p w:rsidR="004027B5" w:rsidRPr="00127EC9" w:rsidRDefault="004027B5" w:rsidP="004027B5">
            <w:pPr>
              <w:spacing w:before="60"/>
              <w:rPr>
                <w:rFonts w:ascii="Courier New" w:hAnsi="Courier New" w:cs="Courier New"/>
                <w:color w:val="404040"/>
                <w:sz w:val="20"/>
                <w:szCs w:val="20"/>
              </w:rPr>
            </w:pPr>
            <w:r w:rsidRPr="00127EC9">
              <w:rPr>
                <w:rStyle w:val="HTMLCode"/>
                <w:color w:val="404040"/>
              </w:rPr>
              <w:t>Shared location</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Support non-finite numbers</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Fonts w:asciiTheme="minorHAnsi" w:hAnsiTheme="minorHAnsi" w:cstheme="minorHAnsi"/>
                <w:color w:val="404040"/>
                <w:sz w:val="20"/>
                <w:szCs w:val="20"/>
              </w:rPr>
              <w:t>Cleared (</w:t>
            </w:r>
            <w:r w:rsidRPr="00127EC9">
              <w:rPr>
                <w:rStyle w:val="HTMLCode"/>
                <w:color w:val="404040"/>
              </w:rPr>
              <w:t>off</w:t>
            </w:r>
            <w:r w:rsidRPr="004027B5">
              <w:rPr>
                <w:rFonts w:asciiTheme="minorHAnsi" w:hAnsiTheme="minorHAnsi" w:cstheme="minorHAnsi"/>
                <w:color w:val="404040"/>
                <w:sz w:val="20"/>
                <w:szCs w:val="20"/>
              </w:rPr>
              <w:t>)</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Support complex numbers</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Fonts w:asciiTheme="minorHAnsi" w:hAnsiTheme="minorHAnsi" w:cstheme="minorHAnsi"/>
                <w:color w:val="404040"/>
                <w:sz w:val="20"/>
                <w:szCs w:val="20"/>
              </w:rPr>
              <w:t>Cleared (</w:t>
            </w:r>
            <w:r w:rsidRPr="00127EC9">
              <w:rPr>
                <w:rStyle w:val="HTMLCode"/>
                <w:color w:val="404040"/>
              </w:rPr>
              <w:t>off</w:t>
            </w:r>
            <w:r w:rsidRPr="004027B5">
              <w:rPr>
                <w:rFonts w:asciiTheme="minorHAnsi" w:hAnsiTheme="minorHAnsi" w:cstheme="minorHAnsi"/>
                <w:color w:val="404040"/>
                <w:sz w:val="20"/>
                <w:szCs w:val="20"/>
              </w:rPr>
              <w:t>) if you do not need complex number support</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Support continuous time</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Fonts w:asciiTheme="minorHAnsi" w:hAnsiTheme="minorHAnsi" w:cstheme="minorHAnsi"/>
                <w:color w:val="404040"/>
                <w:sz w:val="20"/>
                <w:szCs w:val="20"/>
              </w:rPr>
              <w:t>Cleared (</w:t>
            </w:r>
            <w:r w:rsidRPr="00127EC9">
              <w:rPr>
                <w:rStyle w:val="HTMLCode"/>
                <w:color w:val="404040"/>
              </w:rPr>
              <w:t>off</w:t>
            </w:r>
            <w:r w:rsidRPr="004027B5">
              <w:rPr>
                <w:rFonts w:asciiTheme="minorHAnsi" w:hAnsiTheme="minorHAnsi" w:cstheme="minorHAnsi"/>
                <w:color w:val="404040"/>
                <w:sz w:val="20"/>
                <w:szCs w:val="20"/>
              </w:rPr>
              <w:t>)</w:t>
            </w:r>
          </w:p>
        </w:tc>
      </w:tr>
      <w:tr w:rsidR="00127EC9" w:rsidTr="008F1C82">
        <w:tc>
          <w:tcPr>
            <w:tcW w:w="1795" w:type="dxa"/>
            <w:vMerge/>
            <w:shd w:val="clear" w:color="auto" w:fill="F1F1F1"/>
            <w:tcMar>
              <w:left w:w="43" w:type="dxa"/>
              <w:bottom w:w="101" w:type="dxa"/>
              <w:right w:w="101" w:type="dxa"/>
            </w:tcMar>
          </w:tcPr>
          <w:p w:rsidR="00127EC9" w:rsidRPr="006562B7" w:rsidRDefault="00127EC9" w:rsidP="004027B5">
            <w:pPr>
              <w:spacing w:before="60"/>
              <w:rPr>
                <w:rFonts w:asciiTheme="minorHAnsi" w:hAnsiTheme="minorHAnsi" w:cstheme="minorHAnsi"/>
              </w:rPr>
            </w:pPr>
          </w:p>
        </w:tc>
        <w:tc>
          <w:tcPr>
            <w:tcW w:w="7650" w:type="dxa"/>
            <w:gridSpan w:val="2"/>
            <w:shd w:val="clear" w:color="auto" w:fill="F1F1F1"/>
            <w:tcMar>
              <w:left w:w="43" w:type="dxa"/>
              <w:bottom w:w="101" w:type="dxa"/>
              <w:right w:w="101" w:type="dxa"/>
            </w:tcMar>
          </w:tcPr>
          <w:p w:rsidR="00127EC9" w:rsidRPr="004027B5" w:rsidRDefault="00127EC9" w:rsidP="00127EC9">
            <w:pPr>
              <w:spacing w:before="60"/>
              <w:rPr>
                <w:rFonts w:asciiTheme="minorHAnsi" w:hAnsiTheme="minorHAnsi" w:cstheme="minorHAnsi"/>
                <w:color w:val="404040"/>
                <w:sz w:val="20"/>
                <w:szCs w:val="20"/>
              </w:rPr>
            </w:pPr>
            <w:bookmarkStart w:id="245" w:name="_Hlk499893059"/>
            <w:r w:rsidRPr="004027B5">
              <w:rPr>
                <w:rStyle w:val="Strong"/>
                <w:rFonts w:asciiTheme="minorHAnsi" w:hAnsiTheme="minorHAnsi" w:cstheme="minorHAnsi"/>
                <w:color w:val="404040"/>
                <w:sz w:val="20"/>
                <w:szCs w:val="20"/>
              </w:rPr>
              <w:t>Code Generation</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Code Style</w:t>
            </w:r>
            <w:r w:rsidRPr="004027B5">
              <w:rPr>
                <w:rFonts w:asciiTheme="minorHAnsi" w:hAnsiTheme="minorHAnsi" w:cstheme="minorHAnsi"/>
                <w:color w:val="404040"/>
                <w:sz w:val="20"/>
                <w:szCs w:val="20"/>
              </w:rPr>
              <w:t> &gt; </w:t>
            </w:r>
            <w:r w:rsidRPr="004027B5">
              <w:rPr>
                <w:rStyle w:val="Strong"/>
                <w:rFonts w:asciiTheme="minorHAnsi" w:hAnsiTheme="minorHAnsi" w:cstheme="minorHAnsi"/>
                <w:color w:val="404040"/>
                <w:sz w:val="20"/>
                <w:szCs w:val="20"/>
              </w:rPr>
              <w:t>Code Style</w:t>
            </w:r>
            <w:r w:rsidRPr="004027B5">
              <w:rPr>
                <w:rFonts w:asciiTheme="minorHAnsi" w:hAnsiTheme="minorHAnsi" w:cstheme="minorHAnsi"/>
                <w:color w:val="404040"/>
                <w:sz w:val="20"/>
                <w:szCs w:val="20"/>
              </w:rPr>
              <w:t>: </w:t>
            </w:r>
            <w:bookmarkEnd w:id="245"/>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Parentheses level</w:t>
            </w:r>
          </w:p>
        </w:tc>
        <w:tc>
          <w:tcPr>
            <w:tcW w:w="4590" w:type="dxa"/>
            <w:shd w:val="clear" w:color="auto" w:fill="F1F1F1"/>
            <w:tcMar>
              <w:left w:w="43" w:type="dxa"/>
              <w:bottom w:w="101" w:type="dxa"/>
              <w:right w:w="101" w:type="dxa"/>
            </w:tcMar>
          </w:tcPr>
          <w:p w:rsidR="004027B5" w:rsidRPr="00127EC9" w:rsidRDefault="004027B5" w:rsidP="004027B5">
            <w:pPr>
              <w:spacing w:before="60"/>
              <w:rPr>
                <w:rFonts w:ascii="Courier New" w:hAnsi="Courier New" w:cs="Courier New"/>
                <w:color w:val="404040"/>
                <w:sz w:val="20"/>
                <w:szCs w:val="20"/>
              </w:rPr>
            </w:pPr>
            <w:r w:rsidRPr="00127EC9">
              <w:rPr>
                <w:rStyle w:val="HTMLCode"/>
                <w:color w:val="404040"/>
              </w:rPr>
              <w:t>Maximum (Specify precedence with parentheses)</w:t>
            </w:r>
          </w:p>
        </w:tc>
      </w:tr>
      <w:tr w:rsidR="00A2363A" w:rsidTr="00AD5EB3">
        <w:tc>
          <w:tcPr>
            <w:tcW w:w="1795" w:type="dxa"/>
            <w:vMerge/>
            <w:shd w:val="clear" w:color="auto" w:fill="F1F1F1"/>
            <w:tcMar>
              <w:left w:w="43" w:type="dxa"/>
              <w:bottom w:w="101" w:type="dxa"/>
              <w:right w:w="101" w:type="dxa"/>
            </w:tcMar>
          </w:tcPr>
          <w:p w:rsidR="00A2363A" w:rsidRPr="006562B7" w:rsidRDefault="00A2363A" w:rsidP="00A2363A">
            <w:pPr>
              <w:spacing w:before="60"/>
              <w:rPr>
                <w:rFonts w:asciiTheme="minorHAnsi" w:hAnsiTheme="minorHAnsi" w:cstheme="minorHAnsi"/>
              </w:rPr>
            </w:pPr>
            <w:bookmarkStart w:id="246" w:name="_Hlk499893382"/>
          </w:p>
        </w:tc>
        <w:tc>
          <w:tcPr>
            <w:tcW w:w="3060" w:type="dxa"/>
            <w:shd w:val="clear" w:color="auto" w:fill="F1F1F1"/>
            <w:tcMar>
              <w:left w:w="43" w:type="dxa"/>
              <w:bottom w:w="101" w:type="dxa"/>
              <w:right w:w="101" w:type="dxa"/>
            </w:tcMar>
          </w:tcPr>
          <w:p w:rsidR="00A2363A" w:rsidRPr="00A2363A" w:rsidRDefault="00A2363A" w:rsidP="00A2363A">
            <w:pPr>
              <w:spacing w:before="60"/>
              <w:rPr>
                <w:rFonts w:asciiTheme="minorHAnsi" w:hAnsiTheme="minorHAnsi" w:cstheme="minorHAnsi"/>
                <w:b/>
                <w:color w:val="404040"/>
                <w:sz w:val="20"/>
                <w:szCs w:val="20"/>
              </w:rPr>
            </w:pPr>
            <w:r w:rsidRPr="00A2363A">
              <w:rPr>
                <w:rFonts w:asciiTheme="minorHAnsi" w:hAnsiTheme="minorHAnsi" w:cstheme="minorHAnsi"/>
                <w:b/>
                <w:color w:val="404040"/>
                <w:sz w:val="20"/>
                <w:szCs w:val="20"/>
              </w:rPr>
              <w:t>Preserve static keyword in function declarations</w:t>
            </w:r>
          </w:p>
        </w:tc>
        <w:tc>
          <w:tcPr>
            <w:tcW w:w="4590" w:type="dxa"/>
            <w:shd w:val="clear" w:color="auto" w:fill="F1F1F1"/>
            <w:tcMar>
              <w:left w:w="43" w:type="dxa"/>
              <w:bottom w:w="101" w:type="dxa"/>
              <w:right w:w="101" w:type="dxa"/>
            </w:tcMar>
          </w:tcPr>
          <w:p w:rsidR="00A2363A" w:rsidRPr="004027B5" w:rsidRDefault="00A2363A" w:rsidP="00A2363A">
            <w:pPr>
              <w:pStyle w:val="NormalWeb"/>
              <w:spacing w:before="60"/>
              <w:rPr>
                <w:rFonts w:asciiTheme="minorHAnsi" w:hAnsiTheme="minorHAnsi" w:cstheme="minorHAnsi"/>
                <w:color w:val="404040"/>
                <w:sz w:val="20"/>
                <w:szCs w:val="20"/>
              </w:rPr>
            </w:pPr>
            <w:r>
              <w:rPr>
                <w:rFonts w:asciiTheme="minorHAnsi" w:hAnsiTheme="minorHAnsi" w:cstheme="minorHAnsi"/>
                <w:color w:val="404040"/>
                <w:sz w:val="20"/>
                <w:szCs w:val="20"/>
              </w:rPr>
              <w:t>Selected</w:t>
            </w:r>
            <w:r w:rsidRPr="004027B5">
              <w:rPr>
                <w:rFonts w:asciiTheme="minorHAnsi" w:hAnsiTheme="minorHAnsi" w:cstheme="minorHAnsi"/>
                <w:color w:val="404040"/>
                <w:sz w:val="20"/>
                <w:szCs w:val="20"/>
              </w:rPr>
              <w:t xml:space="preserve"> (</w:t>
            </w:r>
            <w:r>
              <w:rPr>
                <w:rStyle w:val="HTMLCode"/>
                <w:color w:val="404040"/>
              </w:rPr>
              <w:t>on</w:t>
            </w:r>
            <w:r w:rsidRPr="004027B5">
              <w:rPr>
                <w:rFonts w:asciiTheme="minorHAnsi" w:hAnsiTheme="minorHAnsi" w:cstheme="minorHAnsi"/>
                <w:color w:val="404040"/>
                <w:sz w:val="20"/>
                <w:szCs w:val="20"/>
              </w:rPr>
              <w:t>)</w:t>
            </w:r>
          </w:p>
          <w:p w:rsidR="00A2363A" w:rsidRPr="004027B5" w:rsidRDefault="00A2363A" w:rsidP="00A2363A">
            <w:pPr>
              <w:pStyle w:val="NormalWeb"/>
              <w:spacing w:before="60"/>
              <w:rPr>
                <w:rFonts w:asciiTheme="minorHAnsi" w:hAnsiTheme="minorHAnsi" w:cstheme="minorHAnsi"/>
                <w:color w:val="404040"/>
                <w:sz w:val="20"/>
                <w:szCs w:val="20"/>
              </w:rPr>
            </w:pPr>
            <w:r w:rsidRPr="004027B5">
              <w:rPr>
                <w:rFonts w:asciiTheme="minorHAnsi" w:hAnsiTheme="minorHAnsi" w:cstheme="minorHAnsi"/>
                <w:color w:val="404040"/>
                <w:sz w:val="20"/>
                <w:szCs w:val="20"/>
              </w:rPr>
              <w:t>Select only when </w:t>
            </w:r>
            <w:r>
              <w:rPr>
                <w:rStyle w:val="Strong"/>
                <w:rFonts w:asciiTheme="minorHAnsi" w:hAnsiTheme="minorHAnsi" w:cstheme="minorHAnsi"/>
                <w:color w:val="404040"/>
                <w:sz w:val="20"/>
                <w:szCs w:val="20"/>
              </w:rPr>
              <w:t xml:space="preserve">Code </w:t>
            </w:r>
            <w:r w:rsidRPr="004027B5">
              <w:rPr>
                <w:rStyle w:val="Strong"/>
                <w:rFonts w:asciiTheme="minorHAnsi" w:hAnsiTheme="minorHAnsi" w:cstheme="minorHAnsi"/>
                <w:color w:val="404040"/>
                <w:sz w:val="20"/>
                <w:szCs w:val="20"/>
              </w:rPr>
              <w:t>Generation</w:t>
            </w:r>
            <w:r>
              <w:t xml:space="preserve"> </w:t>
            </w:r>
            <w:r w:rsidRPr="004027B5">
              <w:rPr>
                <w:rFonts w:asciiTheme="minorHAnsi" w:hAnsiTheme="minorHAnsi" w:cstheme="minorHAnsi"/>
                <w:color w:val="404040"/>
                <w:sz w:val="20"/>
                <w:szCs w:val="20"/>
              </w:rPr>
              <w:t>&gt;</w:t>
            </w:r>
            <w:r>
              <w:rPr>
                <w:rFonts w:asciiTheme="minorHAnsi" w:hAnsiTheme="minorHAnsi" w:cstheme="minorHAnsi"/>
                <w:color w:val="404040"/>
                <w:sz w:val="20"/>
                <w:szCs w:val="20"/>
              </w:rPr>
              <w:t xml:space="preserve"> </w:t>
            </w:r>
            <w:r w:rsidRPr="004027B5">
              <w:rPr>
                <w:rStyle w:val="Strong"/>
                <w:rFonts w:asciiTheme="minorHAnsi" w:hAnsiTheme="minorHAnsi" w:cstheme="minorHAnsi"/>
                <w:color w:val="404040"/>
                <w:sz w:val="20"/>
                <w:szCs w:val="20"/>
              </w:rPr>
              <w:t xml:space="preserve">Code </w:t>
            </w:r>
            <w:r w:rsidRPr="00A2363A">
              <w:rPr>
                <w:rStyle w:val="Strong"/>
                <w:rFonts w:asciiTheme="minorHAnsi" w:hAnsiTheme="minorHAnsi" w:cstheme="minorHAnsi"/>
                <w:color w:val="404040"/>
                <w:sz w:val="20"/>
                <w:szCs w:val="20"/>
              </w:rPr>
              <w:t>Placement</w:t>
            </w:r>
            <w:r w:rsidRPr="00A2363A">
              <w:rPr>
                <w:rFonts w:asciiTheme="minorHAnsi" w:hAnsiTheme="minorHAnsi" w:cstheme="minorHAnsi"/>
                <w:color w:val="404040"/>
                <w:sz w:val="20"/>
                <w:szCs w:val="20"/>
              </w:rPr>
              <w:t xml:space="preserve"> &gt; </w:t>
            </w:r>
            <w:r w:rsidRPr="00A2363A">
              <w:rPr>
                <w:rFonts w:asciiTheme="minorHAnsi" w:hAnsiTheme="minorHAnsi" w:cstheme="minorHAnsi"/>
                <w:b/>
                <w:color w:val="404040"/>
                <w:sz w:val="20"/>
                <w:szCs w:val="20"/>
              </w:rPr>
              <w:t>Code packaging</w:t>
            </w:r>
            <w:r w:rsidRPr="00A2363A">
              <w:rPr>
                <w:rFonts w:asciiTheme="minorHAnsi" w:hAnsiTheme="minorHAnsi" w:cstheme="minorHAnsi"/>
                <w:color w:val="404040"/>
                <w:sz w:val="20"/>
                <w:szCs w:val="20"/>
              </w:rPr>
              <w:t xml:space="preserve"> &gt; </w:t>
            </w:r>
            <w:r w:rsidRPr="00B723B7">
              <w:rPr>
                <w:rStyle w:val="Strong"/>
                <w:rFonts w:asciiTheme="minorHAnsi" w:hAnsiTheme="minorHAnsi" w:cstheme="minorHAnsi"/>
                <w:color w:val="404040"/>
                <w:sz w:val="20"/>
                <w:szCs w:val="20"/>
              </w:rPr>
              <w:t>File packaging format</w:t>
            </w:r>
            <w:r w:rsidR="00B723B7" w:rsidRPr="00B723B7">
              <w:rPr>
                <w:rFonts w:asciiTheme="minorHAnsi" w:hAnsiTheme="minorHAnsi" w:cstheme="minorHAnsi"/>
                <w:color w:val="404040"/>
                <w:sz w:val="20"/>
                <w:szCs w:val="20"/>
              </w:rPr>
              <w:t xml:space="preserve"> </w:t>
            </w:r>
            <w:r w:rsidR="00B723B7">
              <w:rPr>
                <w:rFonts w:asciiTheme="minorHAnsi" w:hAnsiTheme="minorHAnsi" w:cstheme="minorHAnsi"/>
                <w:color w:val="404040"/>
                <w:sz w:val="20"/>
                <w:szCs w:val="20"/>
              </w:rPr>
              <w:t xml:space="preserve">is </w:t>
            </w:r>
            <w:r w:rsidR="00B723B7" w:rsidRPr="00B723B7">
              <w:rPr>
                <w:rFonts w:asciiTheme="minorHAnsi" w:hAnsiTheme="minorHAnsi" w:cstheme="minorHAnsi"/>
                <w:color w:val="404040"/>
                <w:sz w:val="20"/>
                <w:szCs w:val="20"/>
              </w:rPr>
              <w:t xml:space="preserve">set to </w:t>
            </w:r>
            <w:r w:rsidR="00B723B7" w:rsidRPr="00B723B7">
              <w:rPr>
                <w:rFonts w:ascii="Courier New" w:hAnsi="Courier New" w:cs="Courier New"/>
                <w:color w:val="404040"/>
                <w:sz w:val="20"/>
                <w:szCs w:val="20"/>
              </w:rPr>
              <w:t>Compact</w:t>
            </w:r>
            <w:r w:rsidR="00B723B7" w:rsidRPr="00B723B7">
              <w:rPr>
                <w:rFonts w:asciiTheme="minorHAnsi" w:hAnsiTheme="minorHAnsi" w:cstheme="minorHAnsi"/>
                <w:color w:val="404040"/>
                <w:sz w:val="20"/>
                <w:szCs w:val="20"/>
              </w:rPr>
              <w:t xml:space="preserve"> or </w:t>
            </w:r>
            <w:r w:rsidR="00B723B7" w:rsidRPr="00B723B7">
              <w:rPr>
                <w:rFonts w:ascii="Courier New" w:hAnsi="Courier New" w:cs="Courier New"/>
                <w:color w:val="404040"/>
                <w:sz w:val="20"/>
                <w:szCs w:val="20"/>
              </w:rPr>
              <w:t>CompactWithDataFile</w:t>
            </w:r>
            <w:r w:rsidRPr="00B723B7">
              <w:rPr>
                <w:rFonts w:asciiTheme="minorHAnsi" w:hAnsiTheme="minorHAnsi" w:cstheme="minorHAnsi"/>
                <w:color w:val="404040"/>
                <w:sz w:val="20"/>
                <w:szCs w:val="20"/>
              </w:rPr>
              <w:t>.</w:t>
            </w:r>
          </w:p>
        </w:tc>
      </w:tr>
      <w:bookmarkEnd w:id="246"/>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Replace multiplications by powers of two with signed bitwise shifts</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Fonts w:asciiTheme="minorHAnsi" w:hAnsiTheme="minorHAnsi" w:cstheme="minorHAnsi"/>
                <w:color w:val="404040"/>
                <w:sz w:val="20"/>
                <w:szCs w:val="20"/>
              </w:rPr>
              <w:t>Cleared (</w:t>
            </w:r>
            <w:r w:rsidRPr="00127EC9">
              <w:rPr>
                <w:rStyle w:val="HTMLCode"/>
                <w:color w:val="404040"/>
              </w:rPr>
              <w:t>off</w:t>
            </w:r>
            <w:r w:rsidRPr="004027B5">
              <w:rPr>
                <w:rFonts w:asciiTheme="minorHAnsi" w:hAnsiTheme="minorHAnsi" w:cstheme="minorHAnsi"/>
                <w:color w:val="404040"/>
                <w:sz w:val="20"/>
                <w:szCs w:val="20"/>
              </w:rPr>
              <w:t>)</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Casting modes</w:t>
            </w:r>
          </w:p>
        </w:tc>
        <w:tc>
          <w:tcPr>
            <w:tcW w:w="4590" w:type="dxa"/>
            <w:shd w:val="clear" w:color="auto" w:fill="F1F1F1"/>
            <w:tcMar>
              <w:left w:w="43" w:type="dxa"/>
              <w:bottom w:w="101" w:type="dxa"/>
              <w:right w:w="101" w:type="dxa"/>
            </w:tcMar>
          </w:tcPr>
          <w:p w:rsidR="004027B5" w:rsidRPr="00127EC9" w:rsidRDefault="004027B5" w:rsidP="004027B5">
            <w:pPr>
              <w:spacing w:before="60"/>
              <w:rPr>
                <w:rFonts w:ascii="Courier New" w:hAnsi="Courier New" w:cs="Courier New"/>
                <w:color w:val="404040"/>
                <w:sz w:val="20"/>
                <w:szCs w:val="20"/>
              </w:rPr>
            </w:pPr>
            <w:r w:rsidRPr="00127EC9">
              <w:rPr>
                <w:rStyle w:val="HTMLCode"/>
                <w:color w:val="404040"/>
              </w:rPr>
              <w:t>Standards Compliant</w:t>
            </w:r>
          </w:p>
        </w:tc>
      </w:tr>
      <w:tr w:rsidR="00127EC9" w:rsidTr="008F1C82">
        <w:tc>
          <w:tcPr>
            <w:tcW w:w="1795" w:type="dxa"/>
            <w:vMerge/>
            <w:shd w:val="clear" w:color="auto" w:fill="F1F1F1"/>
            <w:tcMar>
              <w:left w:w="43" w:type="dxa"/>
              <w:bottom w:w="101" w:type="dxa"/>
              <w:right w:w="101" w:type="dxa"/>
            </w:tcMar>
          </w:tcPr>
          <w:p w:rsidR="00127EC9" w:rsidRPr="006562B7" w:rsidRDefault="00127EC9" w:rsidP="004027B5">
            <w:pPr>
              <w:spacing w:before="60"/>
              <w:rPr>
                <w:rFonts w:asciiTheme="minorHAnsi" w:hAnsiTheme="minorHAnsi" w:cstheme="minorHAnsi"/>
              </w:rPr>
            </w:pPr>
          </w:p>
        </w:tc>
        <w:tc>
          <w:tcPr>
            <w:tcW w:w="7650" w:type="dxa"/>
            <w:gridSpan w:val="2"/>
            <w:shd w:val="clear" w:color="auto" w:fill="F1F1F1"/>
            <w:tcMar>
              <w:left w:w="43" w:type="dxa"/>
              <w:bottom w:w="101" w:type="dxa"/>
              <w:right w:w="101" w:type="dxa"/>
            </w:tcMar>
          </w:tcPr>
          <w:p w:rsidR="00127EC9" w:rsidRPr="004027B5" w:rsidRDefault="008F4186" w:rsidP="00127EC9">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Code Generation</w:t>
            </w:r>
            <w:r w:rsidRPr="004027B5">
              <w:rPr>
                <w:rFonts w:asciiTheme="minorHAnsi" w:hAnsiTheme="minorHAnsi" w:cstheme="minorHAnsi"/>
                <w:color w:val="404040"/>
                <w:sz w:val="20"/>
                <w:szCs w:val="20"/>
              </w:rPr>
              <w:t> &gt; </w:t>
            </w:r>
            <w:r w:rsidR="005C6172">
              <w:rPr>
                <w:rStyle w:val="Strong"/>
                <w:rFonts w:asciiTheme="minorHAnsi" w:hAnsiTheme="minorHAnsi" w:cstheme="minorHAnsi"/>
                <w:color w:val="404040"/>
                <w:sz w:val="20"/>
                <w:szCs w:val="20"/>
              </w:rPr>
              <w:t>Interface</w:t>
            </w:r>
            <w:r w:rsidRPr="004027B5">
              <w:rPr>
                <w:rFonts w:asciiTheme="minorHAnsi" w:hAnsiTheme="minorHAnsi" w:cstheme="minorHAnsi"/>
                <w:color w:val="404040"/>
                <w:sz w:val="20"/>
                <w:szCs w:val="20"/>
              </w:rPr>
              <w:t> &gt; </w:t>
            </w:r>
            <w:r w:rsidR="005C6172">
              <w:rPr>
                <w:rStyle w:val="Strong"/>
                <w:rFonts w:asciiTheme="minorHAnsi" w:hAnsiTheme="minorHAnsi" w:cstheme="minorHAnsi"/>
                <w:color w:val="404040"/>
                <w:sz w:val="20"/>
                <w:szCs w:val="20"/>
              </w:rPr>
              <w:t>Advanced parameters</w:t>
            </w:r>
            <w:r w:rsidRPr="004027B5">
              <w:rPr>
                <w:rFonts w:asciiTheme="minorHAnsi" w:hAnsiTheme="minorHAnsi" w:cstheme="minorHAnsi"/>
                <w:color w:val="404040"/>
                <w:sz w:val="20"/>
                <w:szCs w:val="20"/>
              </w:rPr>
              <w:t>: </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Generate shared constants</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Fonts w:asciiTheme="minorHAnsi" w:hAnsiTheme="minorHAnsi" w:cstheme="minorHAnsi"/>
                <w:color w:val="404040"/>
                <w:sz w:val="20"/>
                <w:szCs w:val="20"/>
              </w:rPr>
              <w:t>Cleared (</w:t>
            </w:r>
            <w:r w:rsidRPr="00127EC9">
              <w:rPr>
                <w:rStyle w:val="HTMLCode"/>
                <w:color w:val="404040"/>
              </w:rPr>
              <w:t>off</w:t>
            </w:r>
            <w:r w:rsidRPr="004027B5">
              <w:rPr>
                <w:rFonts w:asciiTheme="minorHAnsi" w:hAnsiTheme="minorHAnsi" w:cstheme="minorHAnsi"/>
                <w:color w:val="404040"/>
                <w:sz w:val="20"/>
                <w:szCs w:val="20"/>
              </w:rPr>
              <w:t>)</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Mat-file logging</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Fonts w:asciiTheme="minorHAnsi" w:hAnsiTheme="minorHAnsi" w:cstheme="minorHAnsi"/>
                <w:color w:val="404040"/>
                <w:sz w:val="20"/>
                <w:szCs w:val="20"/>
              </w:rPr>
              <w:t>Cleared (</w:t>
            </w:r>
            <w:r w:rsidRPr="00127EC9">
              <w:rPr>
                <w:rStyle w:val="HTMLCode"/>
                <w:color w:val="404040"/>
              </w:rPr>
              <w:t>off</w:t>
            </w:r>
            <w:r w:rsidRPr="004027B5">
              <w:rPr>
                <w:rFonts w:asciiTheme="minorHAnsi" w:hAnsiTheme="minorHAnsi" w:cstheme="minorHAnsi"/>
                <w:color w:val="404040"/>
                <w:sz w:val="20"/>
                <w:szCs w:val="20"/>
              </w:rPr>
              <w:t>)</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Standard math library</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127EC9">
              <w:rPr>
                <w:rStyle w:val="HTMLCode"/>
                <w:color w:val="404040"/>
              </w:rPr>
              <w:t>C89/C90 (ANSI)</w:t>
            </w:r>
            <w:r w:rsidRPr="004027B5">
              <w:rPr>
                <w:rFonts w:asciiTheme="minorHAnsi" w:hAnsiTheme="minorHAnsi" w:cstheme="minorHAnsi"/>
                <w:color w:val="404040"/>
                <w:sz w:val="20"/>
                <w:szCs w:val="20"/>
              </w:rPr>
              <w:t> or </w:t>
            </w:r>
            <w:r w:rsidRPr="00127EC9">
              <w:rPr>
                <w:rStyle w:val="HTMLCode"/>
                <w:color w:val="404040"/>
              </w:rPr>
              <w:t>C99 (ISO)</w:t>
            </w:r>
            <w:r w:rsidRPr="004027B5">
              <w:rPr>
                <w:rFonts w:asciiTheme="minorHAnsi" w:hAnsiTheme="minorHAnsi" w:cstheme="minorHAnsi"/>
                <w:color w:val="404040"/>
                <w:sz w:val="20"/>
                <w:szCs w:val="20"/>
              </w:rPr>
              <w:t> depending on toolchain</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Support non-inlined S-functions</w:t>
            </w:r>
          </w:p>
        </w:tc>
        <w:tc>
          <w:tcPr>
            <w:tcW w:w="459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Fonts w:asciiTheme="minorHAnsi" w:hAnsiTheme="minorHAnsi" w:cstheme="minorHAnsi"/>
                <w:color w:val="404040"/>
                <w:sz w:val="20"/>
                <w:szCs w:val="20"/>
              </w:rPr>
              <w:t>Cleared (</w:t>
            </w:r>
            <w:r w:rsidRPr="00127EC9">
              <w:rPr>
                <w:rStyle w:val="HTMLCode"/>
                <w:color w:val="404040"/>
              </w:rPr>
              <w:t>off</w:t>
            </w:r>
            <w:r w:rsidRPr="004027B5">
              <w:rPr>
                <w:rFonts w:asciiTheme="minorHAnsi" w:hAnsiTheme="minorHAnsi" w:cstheme="minorHAnsi"/>
                <w:color w:val="404040"/>
                <w:sz w:val="20"/>
                <w:szCs w:val="20"/>
              </w:rPr>
              <w:t>)</w:t>
            </w:r>
          </w:p>
        </w:tc>
      </w:tr>
      <w:tr w:rsidR="004027B5" w:rsidTr="00AD5EB3">
        <w:tc>
          <w:tcPr>
            <w:tcW w:w="1795" w:type="dxa"/>
            <w:vMerge/>
            <w:shd w:val="clear" w:color="auto" w:fill="F1F1F1"/>
            <w:tcMar>
              <w:left w:w="43" w:type="dxa"/>
              <w:bottom w:w="101" w:type="dxa"/>
              <w:right w:w="101" w:type="dxa"/>
            </w:tcMar>
          </w:tcPr>
          <w:p w:rsidR="004027B5" w:rsidRPr="006562B7" w:rsidRDefault="004027B5" w:rsidP="004027B5">
            <w:pPr>
              <w:spacing w:before="60"/>
              <w:rPr>
                <w:rFonts w:asciiTheme="minorHAnsi" w:hAnsiTheme="minorHAnsi" w:cstheme="minorHAnsi"/>
              </w:rPr>
            </w:pPr>
          </w:p>
        </w:tc>
        <w:tc>
          <w:tcPr>
            <w:tcW w:w="3060" w:type="dxa"/>
            <w:shd w:val="clear" w:color="auto" w:fill="F1F1F1"/>
            <w:tcMar>
              <w:left w:w="43" w:type="dxa"/>
              <w:bottom w:w="101" w:type="dxa"/>
              <w:right w:w="101" w:type="dxa"/>
            </w:tcMar>
          </w:tcPr>
          <w:p w:rsidR="004027B5" w:rsidRPr="004027B5" w:rsidRDefault="004027B5" w:rsidP="004027B5">
            <w:pPr>
              <w:spacing w:before="60"/>
              <w:rPr>
                <w:rFonts w:asciiTheme="minorHAnsi" w:hAnsiTheme="minorHAnsi" w:cstheme="minorHAnsi"/>
                <w:color w:val="404040"/>
                <w:sz w:val="20"/>
                <w:szCs w:val="20"/>
              </w:rPr>
            </w:pPr>
            <w:r w:rsidRPr="004027B5">
              <w:rPr>
                <w:rStyle w:val="Strong"/>
                <w:rFonts w:asciiTheme="minorHAnsi" w:hAnsiTheme="minorHAnsi" w:cstheme="minorHAnsi"/>
                <w:color w:val="404040"/>
                <w:sz w:val="20"/>
                <w:szCs w:val="20"/>
              </w:rPr>
              <w:t>Use dynamic memory allocation for model initialization</w:t>
            </w:r>
          </w:p>
        </w:tc>
        <w:tc>
          <w:tcPr>
            <w:tcW w:w="4590" w:type="dxa"/>
            <w:shd w:val="clear" w:color="auto" w:fill="F1F1F1"/>
            <w:tcMar>
              <w:left w:w="43" w:type="dxa"/>
              <w:bottom w:w="101" w:type="dxa"/>
              <w:right w:w="101" w:type="dxa"/>
            </w:tcMar>
          </w:tcPr>
          <w:p w:rsidR="004027B5" w:rsidRPr="004027B5" w:rsidRDefault="004027B5" w:rsidP="004027B5">
            <w:pPr>
              <w:pStyle w:val="NormalWeb"/>
              <w:spacing w:before="60"/>
              <w:rPr>
                <w:rFonts w:asciiTheme="minorHAnsi" w:hAnsiTheme="minorHAnsi" w:cstheme="minorHAnsi"/>
                <w:color w:val="404040"/>
                <w:sz w:val="20"/>
                <w:szCs w:val="20"/>
              </w:rPr>
            </w:pPr>
            <w:r w:rsidRPr="004027B5">
              <w:rPr>
                <w:rFonts w:asciiTheme="minorHAnsi" w:hAnsiTheme="minorHAnsi" w:cstheme="minorHAnsi"/>
                <w:color w:val="404040"/>
                <w:sz w:val="20"/>
                <w:szCs w:val="20"/>
              </w:rPr>
              <w:t>Cleared (</w:t>
            </w:r>
            <w:r w:rsidRPr="00127EC9">
              <w:rPr>
                <w:rStyle w:val="HTMLCode"/>
                <w:color w:val="404040"/>
              </w:rPr>
              <w:t>off</w:t>
            </w:r>
            <w:r w:rsidRPr="004027B5">
              <w:rPr>
                <w:rFonts w:asciiTheme="minorHAnsi" w:hAnsiTheme="minorHAnsi" w:cstheme="minorHAnsi"/>
                <w:color w:val="404040"/>
                <w:sz w:val="20"/>
                <w:szCs w:val="20"/>
              </w:rPr>
              <w:t>)</w:t>
            </w:r>
          </w:p>
          <w:p w:rsidR="004027B5" w:rsidRPr="004027B5" w:rsidRDefault="004027B5" w:rsidP="004027B5">
            <w:pPr>
              <w:pStyle w:val="NormalWeb"/>
              <w:spacing w:before="60"/>
              <w:rPr>
                <w:rFonts w:asciiTheme="minorHAnsi" w:hAnsiTheme="minorHAnsi" w:cstheme="minorHAnsi"/>
                <w:color w:val="404040"/>
                <w:sz w:val="20"/>
                <w:szCs w:val="20"/>
              </w:rPr>
            </w:pPr>
            <w:r w:rsidRPr="004027B5">
              <w:rPr>
                <w:rFonts w:asciiTheme="minorHAnsi" w:hAnsiTheme="minorHAnsi" w:cstheme="minorHAnsi"/>
                <w:color w:val="404040"/>
                <w:sz w:val="20"/>
                <w:szCs w:val="20"/>
              </w:rPr>
              <w:t>Select only when </w:t>
            </w:r>
            <w:r w:rsidR="00127EC9">
              <w:rPr>
                <w:rStyle w:val="Strong"/>
                <w:rFonts w:asciiTheme="minorHAnsi" w:hAnsiTheme="minorHAnsi" w:cstheme="minorHAnsi"/>
                <w:color w:val="404040"/>
                <w:sz w:val="20"/>
                <w:szCs w:val="20"/>
              </w:rPr>
              <w:t xml:space="preserve">Code </w:t>
            </w:r>
            <w:r w:rsidRPr="004027B5">
              <w:rPr>
                <w:rStyle w:val="Strong"/>
                <w:rFonts w:asciiTheme="minorHAnsi" w:hAnsiTheme="minorHAnsi" w:cstheme="minorHAnsi"/>
                <w:color w:val="404040"/>
                <w:sz w:val="20"/>
                <w:szCs w:val="20"/>
              </w:rPr>
              <w:t>Generation</w:t>
            </w:r>
            <w:r w:rsidR="00127EC9">
              <w:t xml:space="preserve"> </w:t>
            </w:r>
            <w:r w:rsidRPr="004027B5">
              <w:rPr>
                <w:rFonts w:asciiTheme="minorHAnsi" w:hAnsiTheme="minorHAnsi" w:cstheme="minorHAnsi"/>
                <w:color w:val="404040"/>
                <w:sz w:val="20"/>
                <w:szCs w:val="20"/>
              </w:rPr>
              <w:t>&gt;</w:t>
            </w:r>
            <w:r w:rsidR="00127EC9">
              <w:rPr>
                <w:rFonts w:asciiTheme="minorHAnsi" w:hAnsiTheme="minorHAnsi" w:cstheme="minorHAnsi"/>
                <w:color w:val="404040"/>
                <w:sz w:val="20"/>
                <w:szCs w:val="20"/>
              </w:rPr>
              <w:t xml:space="preserve"> </w:t>
            </w:r>
            <w:r w:rsidRPr="004027B5">
              <w:rPr>
                <w:rStyle w:val="Strong"/>
                <w:rFonts w:asciiTheme="minorHAnsi" w:hAnsiTheme="minorHAnsi" w:cstheme="minorHAnsi"/>
                <w:color w:val="404040"/>
                <w:sz w:val="20"/>
                <w:szCs w:val="20"/>
              </w:rPr>
              <w:t>Interface</w:t>
            </w:r>
            <w:r w:rsidR="00127EC9">
              <w:t xml:space="preserve"> </w:t>
            </w:r>
            <w:r w:rsidRPr="004027B5">
              <w:rPr>
                <w:rFonts w:asciiTheme="minorHAnsi" w:hAnsiTheme="minorHAnsi" w:cstheme="minorHAnsi"/>
                <w:color w:val="404040"/>
                <w:sz w:val="20"/>
                <w:szCs w:val="20"/>
              </w:rPr>
              <w:t>&gt;</w:t>
            </w:r>
            <w:r w:rsidR="00127EC9">
              <w:rPr>
                <w:rFonts w:asciiTheme="minorHAnsi" w:hAnsiTheme="minorHAnsi" w:cstheme="minorHAnsi"/>
                <w:color w:val="404040"/>
                <w:sz w:val="20"/>
                <w:szCs w:val="20"/>
              </w:rPr>
              <w:t xml:space="preserve"> </w:t>
            </w:r>
            <w:r w:rsidR="006D6A63">
              <w:rPr>
                <w:rStyle w:val="Strong"/>
                <w:rFonts w:asciiTheme="minorHAnsi" w:hAnsiTheme="minorHAnsi" w:cstheme="minorHAnsi"/>
                <w:color w:val="404040"/>
                <w:sz w:val="20"/>
                <w:szCs w:val="20"/>
              </w:rPr>
              <w:t>Code i</w:t>
            </w:r>
            <w:r w:rsidRPr="004027B5">
              <w:rPr>
                <w:rStyle w:val="Strong"/>
                <w:rFonts w:asciiTheme="minorHAnsi" w:hAnsiTheme="minorHAnsi" w:cstheme="minorHAnsi"/>
                <w:color w:val="404040"/>
                <w:sz w:val="20"/>
                <w:szCs w:val="20"/>
              </w:rPr>
              <w:t>nterface</w:t>
            </w:r>
            <w:r w:rsidRPr="004027B5">
              <w:rPr>
                <w:rFonts w:asciiTheme="minorHAnsi" w:hAnsiTheme="minorHAnsi" w:cstheme="minorHAnsi"/>
                <w:color w:val="404040"/>
                <w:sz w:val="20"/>
                <w:szCs w:val="20"/>
              </w:rPr>
              <w:t> &gt; </w:t>
            </w:r>
            <w:r w:rsidR="00A2363A">
              <w:rPr>
                <w:rStyle w:val="Strong"/>
                <w:rFonts w:asciiTheme="minorHAnsi" w:hAnsiTheme="minorHAnsi" w:cstheme="minorHAnsi"/>
                <w:color w:val="404040"/>
                <w:sz w:val="20"/>
                <w:szCs w:val="20"/>
              </w:rPr>
              <w:t>Code interface p</w:t>
            </w:r>
            <w:r w:rsidRPr="004027B5">
              <w:rPr>
                <w:rStyle w:val="Strong"/>
                <w:rFonts w:asciiTheme="minorHAnsi" w:hAnsiTheme="minorHAnsi" w:cstheme="minorHAnsi"/>
                <w:color w:val="404040"/>
                <w:sz w:val="20"/>
                <w:szCs w:val="20"/>
              </w:rPr>
              <w:t>ackaging</w:t>
            </w:r>
            <w:r w:rsidRPr="004027B5">
              <w:rPr>
                <w:rFonts w:asciiTheme="minorHAnsi" w:hAnsiTheme="minorHAnsi" w:cstheme="minorHAnsi"/>
                <w:color w:val="404040"/>
                <w:sz w:val="20"/>
                <w:szCs w:val="20"/>
              </w:rPr>
              <w:t xml:space="preserve"> is set </w:t>
            </w:r>
            <w:r w:rsidR="00C511C3">
              <w:rPr>
                <w:rFonts w:asciiTheme="minorHAnsi" w:hAnsiTheme="minorHAnsi" w:cstheme="minorHAnsi"/>
                <w:color w:val="404040"/>
                <w:sz w:val="20"/>
                <w:szCs w:val="20"/>
              </w:rPr>
              <w:t>to</w:t>
            </w:r>
            <w:r w:rsidR="000B4C3E">
              <w:rPr>
                <w:rFonts w:asciiTheme="minorHAnsi" w:hAnsiTheme="minorHAnsi" w:cstheme="minorHAnsi"/>
                <w:color w:val="404040"/>
                <w:sz w:val="20"/>
                <w:szCs w:val="20"/>
              </w:rPr>
              <w:t xml:space="preserve"> </w:t>
            </w:r>
            <w:r w:rsidR="000B4C3E">
              <w:rPr>
                <w:rStyle w:val="HTMLCode"/>
                <w:color w:val="404040"/>
              </w:rPr>
              <w:t>Reusable f</w:t>
            </w:r>
            <w:r w:rsidRPr="00127EC9">
              <w:rPr>
                <w:rStyle w:val="HTMLCode"/>
                <w:color w:val="404040"/>
              </w:rPr>
              <w:t>unction</w:t>
            </w:r>
            <w:r w:rsidRPr="004027B5">
              <w:rPr>
                <w:rFonts w:asciiTheme="minorHAnsi" w:hAnsiTheme="minorHAnsi" w:cstheme="minorHAnsi"/>
                <w:color w:val="404040"/>
                <w:sz w:val="20"/>
                <w:szCs w:val="20"/>
              </w:rPr>
              <w:t>.</w:t>
            </w:r>
          </w:p>
        </w:tc>
      </w:tr>
      <w:tr w:rsidR="006D6A63" w:rsidTr="008F1C82">
        <w:tc>
          <w:tcPr>
            <w:tcW w:w="1795" w:type="dxa"/>
            <w:shd w:val="clear" w:color="auto" w:fill="F1F1F1"/>
            <w:tcMar>
              <w:left w:w="43" w:type="dxa"/>
              <w:bottom w:w="101" w:type="dxa"/>
              <w:right w:w="101" w:type="dxa"/>
            </w:tcMar>
          </w:tcPr>
          <w:p w:rsidR="006D6A63" w:rsidRPr="006562B7" w:rsidRDefault="006D6A63" w:rsidP="006D6A63">
            <w:pPr>
              <w:pStyle w:val="TableParagraph"/>
              <w:spacing w:before="60"/>
              <w:rPr>
                <w:rFonts w:eastAsia="Cambria" w:cstheme="minorHAnsi"/>
                <w:sz w:val="20"/>
                <w:szCs w:val="20"/>
              </w:rPr>
            </w:pPr>
            <w:r w:rsidRPr="006562B7">
              <w:rPr>
                <w:rFonts w:cstheme="minorHAnsi"/>
                <w:w w:val="110"/>
                <w:sz w:val="20"/>
              </w:rPr>
              <w:t>Rationale</w:t>
            </w:r>
          </w:p>
        </w:tc>
        <w:tc>
          <w:tcPr>
            <w:tcW w:w="7650" w:type="dxa"/>
            <w:gridSpan w:val="2"/>
            <w:shd w:val="clear" w:color="auto" w:fill="F1F1F1"/>
            <w:tcMar>
              <w:left w:w="43" w:type="dxa"/>
              <w:bottom w:w="101" w:type="dxa"/>
              <w:right w:w="101" w:type="dxa"/>
            </w:tcMar>
          </w:tcPr>
          <w:p w:rsidR="006D6A63" w:rsidRPr="006562B7" w:rsidRDefault="006D6A63" w:rsidP="006D6A63">
            <w:pPr>
              <w:pStyle w:val="TableParagraph"/>
              <w:spacing w:before="60"/>
              <w:rPr>
                <w:rFonts w:eastAsia="Cambria" w:cstheme="minorHAnsi"/>
                <w:sz w:val="20"/>
                <w:szCs w:val="20"/>
              </w:rPr>
            </w:pPr>
            <w:r>
              <w:rPr>
                <w:rFonts w:eastAsia="Cambria" w:cstheme="minorHAnsi"/>
                <w:sz w:val="20"/>
                <w:szCs w:val="20"/>
              </w:rPr>
              <w:t>Improve MISRA C:2012 compliance of the generated code.</w:t>
            </w:r>
          </w:p>
        </w:tc>
      </w:tr>
      <w:tr w:rsidR="006D6A63" w:rsidTr="00796C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D6A63" w:rsidRPr="006562B7" w:rsidRDefault="006D6A63" w:rsidP="006D6A63">
            <w:pPr>
              <w:pStyle w:val="TableParagraph"/>
              <w:spacing w:before="60"/>
              <w:rPr>
                <w:rFonts w:eastAsia="Cambria" w:cstheme="minorHAnsi"/>
                <w:sz w:val="20"/>
                <w:szCs w:val="20"/>
              </w:rPr>
            </w:pPr>
            <w:r w:rsidRPr="006562B7">
              <w:rPr>
                <w:rFonts w:cstheme="minorHAnsi"/>
                <w:w w:val="110"/>
                <w:sz w:val="20"/>
              </w:rPr>
              <w:t>Model</w:t>
            </w:r>
            <w:r w:rsidRPr="006562B7">
              <w:rPr>
                <w:rFonts w:cstheme="minorHAnsi"/>
                <w:spacing w:val="-28"/>
                <w:w w:val="110"/>
                <w:sz w:val="20"/>
              </w:rPr>
              <w:t xml:space="preserve"> </w:t>
            </w:r>
            <w:r w:rsidRPr="006562B7">
              <w:rPr>
                <w:rFonts w:cstheme="minorHAnsi"/>
                <w:w w:val="110"/>
                <w:sz w:val="20"/>
              </w:rPr>
              <w:t>Advisor Checks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D6A63" w:rsidRPr="006562B7" w:rsidRDefault="006D6A63" w:rsidP="006D6A63">
            <w:pPr>
              <w:pStyle w:val="TableParagraph"/>
              <w:numPr>
                <w:ilvl w:val="0"/>
                <w:numId w:val="23"/>
              </w:numPr>
              <w:tabs>
                <w:tab w:val="left" w:pos="340"/>
              </w:tabs>
              <w:spacing w:before="60"/>
              <w:ind w:left="0"/>
              <w:rPr>
                <w:rFonts w:eastAsia="Cambria" w:cstheme="minorHAnsi"/>
                <w:sz w:val="20"/>
                <w:szCs w:val="20"/>
              </w:rPr>
            </w:pPr>
            <w:r w:rsidRPr="006562B7">
              <w:rPr>
                <w:rFonts w:cstheme="minorHAnsi"/>
                <w:b/>
                <w:w w:val="115"/>
                <w:sz w:val="20"/>
              </w:rPr>
              <w:t>By</w:t>
            </w:r>
            <w:r w:rsidRPr="006562B7">
              <w:rPr>
                <w:rFonts w:cstheme="minorHAnsi"/>
                <w:b/>
                <w:spacing w:val="-18"/>
                <w:w w:val="115"/>
                <w:sz w:val="20"/>
              </w:rPr>
              <w:t xml:space="preserve"> </w:t>
            </w:r>
            <w:r w:rsidRPr="006562B7">
              <w:rPr>
                <w:rFonts w:cstheme="minorHAnsi"/>
                <w:b/>
                <w:w w:val="115"/>
                <w:sz w:val="20"/>
              </w:rPr>
              <w:t>Task</w:t>
            </w:r>
            <w:r w:rsidRPr="006562B7">
              <w:rPr>
                <w:rFonts w:cstheme="minorHAnsi"/>
                <w:b/>
                <w:spacing w:val="-20"/>
                <w:w w:val="115"/>
                <w:sz w:val="20"/>
              </w:rPr>
              <w:t xml:space="preserve"> </w:t>
            </w:r>
            <w:r w:rsidRPr="006562B7">
              <w:rPr>
                <w:rFonts w:cstheme="minorHAnsi"/>
                <w:w w:val="115"/>
                <w:sz w:val="20"/>
              </w:rPr>
              <w:t>&gt;</w:t>
            </w:r>
            <w:r w:rsidRPr="006562B7">
              <w:rPr>
                <w:rFonts w:cstheme="minorHAnsi"/>
                <w:spacing w:val="-20"/>
                <w:w w:val="115"/>
                <w:sz w:val="20"/>
              </w:rPr>
              <w:t xml:space="preserve"> </w:t>
            </w:r>
            <w:r w:rsidRPr="006562B7">
              <w:rPr>
                <w:rFonts w:cstheme="minorHAnsi"/>
                <w:b/>
                <w:w w:val="115"/>
                <w:sz w:val="20"/>
              </w:rPr>
              <w:t>Modeling</w:t>
            </w:r>
            <w:r w:rsidRPr="006562B7">
              <w:rPr>
                <w:rFonts w:cstheme="minorHAnsi"/>
                <w:b/>
                <w:spacing w:val="-18"/>
                <w:w w:val="115"/>
                <w:sz w:val="20"/>
              </w:rPr>
              <w:t xml:space="preserve"> </w:t>
            </w:r>
            <w:r w:rsidRPr="006562B7">
              <w:rPr>
                <w:rFonts w:cstheme="minorHAnsi"/>
                <w:b/>
                <w:w w:val="115"/>
                <w:sz w:val="20"/>
              </w:rPr>
              <w:t>Standards</w:t>
            </w:r>
            <w:r w:rsidRPr="006562B7">
              <w:rPr>
                <w:rFonts w:cstheme="minorHAnsi"/>
                <w:b/>
                <w:spacing w:val="-18"/>
                <w:w w:val="115"/>
                <w:sz w:val="20"/>
              </w:rPr>
              <w:t xml:space="preserve"> </w:t>
            </w:r>
            <w:r w:rsidRPr="006562B7">
              <w:rPr>
                <w:rFonts w:cstheme="minorHAnsi"/>
                <w:b/>
                <w:w w:val="115"/>
                <w:sz w:val="20"/>
              </w:rPr>
              <w:t>for</w:t>
            </w:r>
            <w:r w:rsidRPr="006562B7">
              <w:rPr>
                <w:rFonts w:cstheme="minorHAnsi"/>
                <w:b/>
                <w:spacing w:val="-18"/>
                <w:w w:val="115"/>
                <w:sz w:val="20"/>
              </w:rPr>
              <w:t xml:space="preserve"> </w:t>
            </w:r>
            <w:r w:rsidRPr="006562B7">
              <w:rPr>
                <w:rFonts w:cstheme="minorHAnsi"/>
                <w:b/>
                <w:w w:val="115"/>
                <w:sz w:val="20"/>
              </w:rPr>
              <w:t>DO-178C/DO-331</w:t>
            </w:r>
            <w:r w:rsidRPr="006562B7">
              <w:rPr>
                <w:rFonts w:cstheme="minorHAnsi"/>
                <w:b/>
                <w:spacing w:val="-20"/>
                <w:w w:val="115"/>
                <w:sz w:val="20"/>
              </w:rPr>
              <w:t xml:space="preserve"> </w:t>
            </w:r>
            <w:r w:rsidRPr="006562B7">
              <w:rPr>
                <w:rFonts w:cstheme="minorHAnsi"/>
                <w:w w:val="115"/>
                <w:sz w:val="20"/>
              </w:rPr>
              <w:t>&gt;</w:t>
            </w:r>
            <w:r w:rsidRPr="006562B7">
              <w:rPr>
                <w:rFonts w:cstheme="minorHAnsi"/>
                <w:spacing w:val="-20"/>
                <w:w w:val="115"/>
                <w:sz w:val="20"/>
              </w:rPr>
              <w:t xml:space="preserve"> </w:t>
            </w:r>
            <w:r w:rsidRPr="006562B7">
              <w:rPr>
                <w:rFonts w:cstheme="minorHAnsi"/>
                <w:b/>
                <w:w w:val="115"/>
                <w:sz w:val="20"/>
              </w:rPr>
              <w:t xml:space="preserve">High-Integrity Systems </w:t>
            </w:r>
            <w:r w:rsidRPr="001509EA">
              <w:rPr>
                <w:rFonts w:cstheme="minorHAnsi"/>
                <w:w w:val="115"/>
                <w:sz w:val="20"/>
              </w:rPr>
              <w:t>&gt;</w:t>
            </w:r>
            <w:r w:rsidRPr="006562B7">
              <w:rPr>
                <w:rFonts w:cstheme="minorHAnsi"/>
                <w:b/>
                <w:w w:val="115"/>
                <w:sz w:val="20"/>
              </w:rPr>
              <w:t xml:space="preserve"> </w:t>
            </w:r>
            <w:r>
              <w:rPr>
                <w:rFonts w:cstheme="minorHAnsi"/>
                <w:b/>
                <w:w w:val="110"/>
                <w:sz w:val="20"/>
                <w:szCs w:val="20"/>
              </w:rPr>
              <w:t>Code</w:t>
            </w:r>
            <w:r w:rsidRPr="006562B7">
              <w:rPr>
                <w:rFonts w:cstheme="minorHAnsi"/>
                <w:b/>
                <w:w w:val="110"/>
                <w:sz w:val="20"/>
                <w:szCs w:val="20"/>
              </w:rPr>
              <w:t xml:space="preserve"> </w:t>
            </w:r>
            <w:r w:rsidRPr="006562B7">
              <w:rPr>
                <w:rFonts w:cstheme="minorHAnsi"/>
                <w:w w:val="110"/>
                <w:sz w:val="20"/>
              </w:rPr>
              <w:t xml:space="preserve">&gt; </w:t>
            </w:r>
            <w:r w:rsidRPr="006562B7">
              <w:rPr>
                <w:rFonts w:cstheme="minorHAnsi"/>
                <w:b/>
                <w:w w:val="115"/>
                <w:sz w:val="20"/>
              </w:rPr>
              <w:t xml:space="preserve">Check </w:t>
            </w:r>
            <w:r>
              <w:rPr>
                <w:rFonts w:cstheme="minorHAnsi"/>
                <w:b/>
                <w:w w:val="115"/>
                <w:sz w:val="20"/>
              </w:rPr>
              <w:t>configuration parameters for MISRA C:2012</w:t>
            </w:r>
          </w:p>
          <w:p w:rsidR="006D6A63" w:rsidRPr="006562B7" w:rsidRDefault="006D6A63" w:rsidP="006D6A63">
            <w:pPr>
              <w:pStyle w:val="TableParagraph"/>
              <w:spacing w:before="60"/>
              <w:rPr>
                <w:rFonts w:eastAsia="Cambria" w:cstheme="minorHAnsi"/>
                <w:sz w:val="20"/>
                <w:szCs w:val="20"/>
              </w:rPr>
            </w:pPr>
            <w:r w:rsidRPr="006562B7">
              <w:rPr>
                <w:rFonts w:eastAsia="Cambria" w:cstheme="minorHAnsi"/>
                <w:w w:val="105"/>
                <w:sz w:val="20"/>
                <w:szCs w:val="20"/>
              </w:rPr>
              <w:t xml:space="preserve">For DO-178C/DO-331 check details, see “Check </w:t>
            </w:r>
            <w:r>
              <w:rPr>
                <w:rFonts w:eastAsia="Cambria" w:cstheme="minorHAnsi"/>
                <w:w w:val="105"/>
                <w:sz w:val="20"/>
                <w:szCs w:val="20"/>
              </w:rPr>
              <w:t>configuration parameters for MISRA C:2012</w:t>
            </w:r>
            <w:r w:rsidRPr="006562B7">
              <w:rPr>
                <w:rFonts w:eastAsia="Cambria" w:cstheme="minorHAnsi"/>
                <w:w w:val="105"/>
                <w:sz w:val="20"/>
                <w:szCs w:val="20"/>
              </w:rPr>
              <w:t>”.</w:t>
            </w:r>
          </w:p>
        </w:tc>
      </w:tr>
      <w:tr w:rsidR="006D6A63" w:rsidTr="00796C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D6A63" w:rsidRPr="006562B7" w:rsidRDefault="006D6A63" w:rsidP="006D6A63">
            <w:pPr>
              <w:pStyle w:val="TableParagraph"/>
              <w:spacing w:before="60"/>
              <w:rPr>
                <w:rFonts w:eastAsia="Cambria" w:cstheme="minorHAnsi"/>
                <w:sz w:val="20"/>
                <w:szCs w:val="20"/>
              </w:rPr>
            </w:pPr>
            <w:r w:rsidRPr="006562B7">
              <w:rPr>
                <w:rFonts w:cstheme="minorHAnsi"/>
                <w:w w:val="105"/>
                <w:sz w:val="20"/>
              </w:rPr>
              <w:t>References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1F1F1"/>
            <w:tcMar>
              <w:left w:w="43" w:type="dxa"/>
              <w:bottom w:w="101" w:type="dxa"/>
              <w:right w:w="101" w:type="dxa"/>
            </w:tcMar>
          </w:tcPr>
          <w:p w:rsidR="006D6A63" w:rsidRPr="006562B7" w:rsidRDefault="006D6A63" w:rsidP="006D6A63">
            <w:pPr>
              <w:pStyle w:val="TableParagraph"/>
              <w:numPr>
                <w:ilvl w:val="0"/>
                <w:numId w:val="106"/>
              </w:numPr>
              <w:tabs>
                <w:tab w:val="left" w:pos="340"/>
              </w:tabs>
              <w:spacing w:before="60"/>
              <w:ind w:left="230" w:hanging="230"/>
              <w:rPr>
                <w:rFonts w:eastAsia="Cambria" w:cstheme="minorHAnsi"/>
                <w:sz w:val="20"/>
                <w:szCs w:val="20"/>
              </w:rPr>
            </w:pPr>
            <w:r>
              <w:rPr>
                <w:rFonts w:eastAsia="Cambria" w:cstheme="minorHAnsi"/>
                <w:w w:val="110"/>
                <w:sz w:val="20"/>
                <w:szCs w:val="20"/>
              </w:rPr>
              <w:t>MISRA C:2012</w:t>
            </w:r>
          </w:p>
        </w:tc>
      </w:tr>
      <w:tr w:rsidR="006D6A63" w:rsidTr="00796C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95" w:type="dxa"/>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6D6A63" w:rsidRPr="006562B7" w:rsidRDefault="006D6A63" w:rsidP="006D6A63">
            <w:pPr>
              <w:pStyle w:val="TableParagraph"/>
              <w:spacing w:before="60"/>
              <w:rPr>
                <w:rFonts w:eastAsia="Cambria" w:cstheme="minorHAnsi"/>
                <w:sz w:val="20"/>
                <w:szCs w:val="20"/>
              </w:rPr>
            </w:pPr>
            <w:r w:rsidRPr="006562B7">
              <w:rPr>
                <w:rFonts w:cstheme="minorHAnsi"/>
                <w:w w:val="115"/>
                <w:sz w:val="20"/>
              </w:rPr>
              <w:t>Last</w:t>
            </w:r>
            <w:r w:rsidRPr="006562B7">
              <w:rPr>
                <w:rFonts w:cstheme="minorHAnsi"/>
                <w:spacing w:val="-22"/>
                <w:w w:val="115"/>
                <w:sz w:val="20"/>
              </w:rPr>
              <w:t xml:space="preserve"> </w:t>
            </w:r>
            <w:r w:rsidRPr="006562B7">
              <w:rPr>
                <w:rFonts w:cstheme="minorHAnsi"/>
                <w:w w:val="115"/>
                <w:sz w:val="20"/>
              </w:rPr>
              <w:t>Changed</w:t>
            </w:r>
          </w:p>
        </w:tc>
        <w:tc>
          <w:tcPr>
            <w:tcW w:w="7650" w:type="dxa"/>
            <w:gridSpan w:val="2"/>
            <w:tcBorders>
              <w:top w:val="single" w:sz="4" w:space="0" w:color="000000"/>
              <w:left w:val="single" w:sz="4" w:space="0" w:color="000000"/>
              <w:bottom w:val="single" w:sz="4" w:space="0" w:color="auto"/>
              <w:right w:val="single" w:sz="4" w:space="0" w:color="000000"/>
            </w:tcBorders>
            <w:shd w:val="clear" w:color="auto" w:fill="F1F1F1"/>
            <w:tcMar>
              <w:left w:w="43" w:type="dxa"/>
              <w:bottom w:w="101" w:type="dxa"/>
              <w:right w:w="101" w:type="dxa"/>
            </w:tcMar>
          </w:tcPr>
          <w:p w:rsidR="006D6A63" w:rsidRPr="006562B7" w:rsidRDefault="006D6A63" w:rsidP="006D6A63">
            <w:pPr>
              <w:pStyle w:val="TableParagraph"/>
              <w:spacing w:before="60"/>
              <w:rPr>
                <w:rFonts w:eastAsia="Cambria" w:cstheme="minorHAnsi"/>
                <w:sz w:val="20"/>
                <w:szCs w:val="20"/>
              </w:rPr>
            </w:pPr>
            <w:r>
              <w:rPr>
                <w:rFonts w:cstheme="minorHAnsi"/>
                <w:w w:val="105"/>
                <w:sz w:val="20"/>
              </w:rPr>
              <w:t>R2017</w:t>
            </w:r>
            <w:r w:rsidRPr="006562B7">
              <w:rPr>
                <w:rFonts w:cstheme="minorHAnsi"/>
                <w:w w:val="105"/>
                <w:sz w:val="20"/>
              </w:rPr>
              <w:t>b</w:t>
            </w:r>
          </w:p>
        </w:tc>
      </w:tr>
    </w:tbl>
    <w:p w:rsidR="004F0F46" w:rsidRDefault="004F0F46">
      <w:pPr>
        <w:spacing w:after="160" w:line="259" w:lineRule="auto"/>
        <w:rPr>
          <w:rFonts w:ascii="Arial" w:hAnsi="Arial" w:cs="Arial"/>
          <w:b/>
          <w:bCs/>
          <w:iCs/>
          <w:sz w:val="32"/>
          <w:szCs w:val="26"/>
        </w:rPr>
      </w:pPr>
      <w:bookmarkStart w:id="247" w:name="_bookmark106"/>
      <w:bookmarkStart w:id="248" w:name="_bookmark107"/>
      <w:bookmarkEnd w:id="247"/>
      <w:bookmarkEnd w:id="248"/>
      <w:r>
        <w:br w:type="page"/>
      </w:r>
    </w:p>
    <w:p w:rsidR="00487EC4" w:rsidRDefault="00487EC4" w:rsidP="00721B73">
      <w:pPr>
        <w:pStyle w:val="Heading2"/>
        <w:spacing w:before="480" w:after="0"/>
        <w:ind w:left="576"/>
      </w:pPr>
      <w:bookmarkStart w:id="249" w:name="_Toc503436808"/>
      <w:r>
        <w:lastRenderedPageBreak/>
        <w:t>Simulink Model Advisor DO-178C/DO-331 Checks</w:t>
      </w:r>
      <w:bookmarkEnd w:id="249"/>
    </w:p>
    <w:p w:rsidR="00487EC4" w:rsidRDefault="00487EC4" w:rsidP="00721B73">
      <w:pPr>
        <w:pStyle w:val="BodyText"/>
        <w:spacing w:before="240" w:after="0"/>
        <w:ind w:left="0"/>
      </w:pPr>
      <w:r>
        <w:t>Apply the following checks documented in "</w:t>
      </w:r>
      <w:r w:rsidRPr="00561A27">
        <w:rPr>
          <w:i/>
        </w:rPr>
        <w:t>DO Qualification Kit Simulink</w:t>
      </w:r>
      <w:r w:rsidRPr="00BA66AC">
        <w:rPr>
          <w:color w:val="000000"/>
          <w:szCs w:val="20"/>
          <w:vertAlign w:val="superscript"/>
        </w:rPr>
        <w:t>®</w:t>
      </w:r>
      <w:r w:rsidRPr="00561A27">
        <w:rPr>
          <w:i/>
        </w:rPr>
        <w:t xml:space="preserve"> Verification and Validation™ DO-178C/DO-331 Checks and Model Advisor User Information</w:t>
      </w:r>
      <w:r>
        <w:t>":</w:t>
      </w:r>
    </w:p>
    <w:p w:rsidR="00487EC4" w:rsidRPr="000A3C77" w:rsidRDefault="00487EC4" w:rsidP="00197088">
      <w:pPr>
        <w:pStyle w:val="Style5"/>
      </w:pPr>
      <w:r w:rsidRPr="000A3C77">
        <w:t>Check safety-related optimization settings</w:t>
      </w:r>
    </w:p>
    <w:p w:rsidR="00FF62A7" w:rsidRPr="00B4713B" w:rsidRDefault="00FF62A7" w:rsidP="00197088">
      <w:pPr>
        <w:pStyle w:val="Style5"/>
      </w:pPr>
      <w:r w:rsidRPr="00B4713B">
        <w:t>Check safety-related model referencing settings</w:t>
      </w:r>
    </w:p>
    <w:p w:rsidR="00FF62A7" w:rsidRPr="00B4713B" w:rsidRDefault="00FF62A7" w:rsidP="00FF62A7">
      <w:pPr>
        <w:pStyle w:val="Style5"/>
      </w:pPr>
      <w:r w:rsidRPr="00B4713B">
        <w:t>Check safety-related code generation settings</w:t>
      </w:r>
    </w:p>
    <w:p w:rsidR="00487EC4" w:rsidRPr="00384394" w:rsidRDefault="00487EC4" w:rsidP="00197088">
      <w:pPr>
        <w:pStyle w:val="Style5"/>
      </w:pPr>
      <w:r w:rsidRPr="00384394">
        <w:t>Check safety-related diagnostic settings for solvers</w:t>
      </w:r>
    </w:p>
    <w:p w:rsidR="00FF62A7" w:rsidRPr="0053345C" w:rsidRDefault="00FF62A7" w:rsidP="00FF62A7">
      <w:pPr>
        <w:pStyle w:val="Style5"/>
      </w:pPr>
      <w:r w:rsidRPr="0053345C">
        <w:t>Check safety-related solver settings for simulation time</w:t>
      </w:r>
    </w:p>
    <w:p w:rsidR="00FF62A7" w:rsidRPr="006E4055" w:rsidRDefault="00FF62A7" w:rsidP="00FF62A7">
      <w:pPr>
        <w:pStyle w:val="Style5"/>
      </w:pPr>
      <w:r w:rsidRPr="006E4055">
        <w:t>Check safety-related solver settings for solver options</w:t>
      </w:r>
    </w:p>
    <w:p w:rsidR="00FF62A7" w:rsidRPr="006E4055" w:rsidRDefault="00FF62A7" w:rsidP="00FF62A7">
      <w:pPr>
        <w:pStyle w:val="Style5"/>
      </w:pPr>
      <w:r w:rsidRPr="006E4055">
        <w:t xml:space="preserve">Check safety-related solver </w:t>
      </w:r>
      <w:r w:rsidR="006E4055" w:rsidRPr="006E4055">
        <w:t>settings for tasking and sample-</w:t>
      </w:r>
      <w:r w:rsidRPr="006E4055">
        <w:t>time</w:t>
      </w:r>
    </w:p>
    <w:p w:rsidR="00487EC4" w:rsidRDefault="00487EC4" w:rsidP="00197088">
      <w:pPr>
        <w:pStyle w:val="Style5"/>
      </w:pPr>
      <w:r w:rsidRPr="000A3C77">
        <w:t>Check safety-related diagnostic settings for sample time</w:t>
      </w:r>
    </w:p>
    <w:p w:rsidR="00E17742" w:rsidRPr="00316E4F" w:rsidRDefault="00E17742" w:rsidP="00E17742">
      <w:pPr>
        <w:pStyle w:val="Style5"/>
      </w:pPr>
      <w:r w:rsidRPr="00316E4F">
        <w:t>Check safety-related diagnostic settings for signal data</w:t>
      </w:r>
    </w:p>
    <w:p w:rsidR="00487EC4" w:rsidRPr="000A3C77" w:rsidRDefault="00487EC4" w:rsidP="00197088">
      <w:pPr>
        <w:pStyle w:val="Style5"/>
      </w:pPr>
      <w:r w:rsidRPr="000A3C77">
        <w:t>Check safety-related diagnostic settings for parameters</w:t>
      </w:r>
    </w:p>
    <w:p w:rsidR="00487EC4" w:rsidRPr="000A3C77" w:rsidRDefault="00487EC4" w:rsidP="00197088">
      <w:pPr>
        <w:pStyle w:val="Style5"/>
      </w:pPr>
      <w:r w:rsidRPr="000A3C77">
        <w:t>Check safety-related diagnostic settings for data used for debugging</w:t>
      </w:r>
    </w:p>
    <w:p w:rsidR="00487EC4" w:rsidRPr="000A3C77" w:rsidRDefault="00487EC4" w:rsidP="00197088">
      <w:pPr>
        <w:pStyle w:val="Style5"/>
      </w:pPr>
      <w:r w:rsidRPr="000A3C77">
        <w:t>Check safety-related diagnostic settings for type conversions</w:t>
      </w:r>
    </w:p>
    <w:p w:rsidR="00487EC4" w:rsidRPr="000A3C77" w:rsidRDefault="00487EC4" w:rsidP="00197088">
      <w:pPr>
        <w:pStyle w:val="Style5"/>
      </w:pPr>
      <w:r w:rsidRPr="000A3C77">
        <w:t>Check safety-related diagnostic settings for signal connectivity</w:t>
      </w:r>
    </w:p>
    <w:p w:rsidR="00487EC4" w:rsidRPr="000A3C77" w:rsidRDefault="00487EC4" w:rsidP="00197088">
      <w:pPr>
        <w:pStyle w:val="Style5"/>
      </w:pPr>
      <w:r w:rsidRPr="000A3C77">
        <w:t>Check safety-related diagnostic settings for bus connectivity</w:t>
      </w:r>
    </w:p>
    <w:p w:rsidR="00487EC4" w:rsidRPr="000A3C77" w:rsidRDefault="00487EC4" w:rsidP="00197088">
      <w:pPr>
        <w:pStyle w:val="Style5"/>
      </w:pPr>
      <w:r w:rsidRPr="000A3C77">
        <w:t>Check safety-related diagnostic settings that apply to function-call connectivity</w:t>
      </w:r>
    </w:p>
    <w:p w:rsidR="00487EC4" w:rsidRPr="000A3C77" w:rsidRDefault="00487EC4" w:rsidP="00197088">
      <w:pPr>
        <w:pStyle w:val="Style5"/>
      </w:pPr>
      <w:r w:rsidRPr="000A3C77">
        <w:t>Check safety-related diagnostic settings for compatibility</w:t>
      </w:r>
    </w:p>
    <w:p w:rsidR="00487EC4" w:rsidRPr="000A3C77" w:rsidRDefault="00487EC4" w:rsidP="00197088">
      <w:pPr>
        <w:pStyle w:val="Style5"/>
      </w:pPr>
      <w:r w:rsidRPr="000A3C77">
        <w:t>Check safety-related diagnostic settings for model initialization</w:t>
      </w:r>
    </w:p>
    <w:p w:rsidR="00487EC4" w:rsidRPr="000A3C77" w:rsidRDefault="00487EC4" w:rsidP="00197088">
      <w:pPr>
        <w:pStyle w:val="Style5"/>
      </w:pPr>
      <w:r w:rsidRPr="000A3C77">
        <w:t>Check safety-related diagnostic settings for model referencing</w:t>
      </w:r>
    </w:p>
    <w:p w:rsidR="00197088" w:rsidRDefault="00487EC4" w:rsidP="00FF62A7">
      <w:pPr>
        <w:pStyle w:val="Style5"/>
      </w:pPr>
      <w:r w:rsidRPr="00384394">
        <w:t>Check safety-related diagnostic settings for saving</w:t>
      </w:r>
    </w:p>
    <w:p w:rsidR="000A3C77" w:rsidRDefault="000A3C77" w:rsidP="00FF62A7">
      <w:pPr>
        <w:pStyle w:val="Style5"/>
      </w:pPr>
      <w:r w:rsidRPr="00384394">
        <w:t>Check safety-related diagnostic settings</w:t>
      </w:r>
      <w:r>
        <w:t xml:space="preserve"> for Merge blocks</w:t>
      </w:r>
    </w:p>
    <w:p w:rsidR="000A3C77" w:rsidRPr="000A3C77" w:rsidRDefault="000A3C77" w:rsidP="00FF62A7">
      <w:pPr>
        <w:pStyle w:val="Style5"/>
      </w:pPr>
      <w:r w:rsidRPr="000A3C77">
        <w:t>Check safety-related diagnostic settings for Stateflow</w:t>
      </w:r>
    </w:p>
    <w:p w:rsidR="00FF62A7" w:rsidRDefault="000A3C77" w:rsidP="00326CF8">
      <w:pPr>
        <w:pStyle w:val="Style5"/>
      </w:pPr>
      <w:r w:rsidRPr="000A3C77">
        <w:t>Check safety-related optimization settin</w:t>
      </w:r>
      <w:r w:rsidR="00326CF8">
        <w:t>gs for loop unrolling threshold</w:t>
      </w:r>
    </w:p>
    <w:p w:rsidR="00796C70" w:rsidRPr="00326CF8" w:rsidRDefault="00796C70" w:rsidP="00326CF8">
      <w:pPr>
        <w:pStyle w:val="Style5"/>
      </w:pPr>
      <w:r>
        <w:t>Check configuration parameters for MISRA C:2012</w:t>
      </w:r>
    </w:p>
    <w:p w:rsidR="00326CF8" w:rsidRDefault="00326CF8">
      <w:pPr>
        <w:spacing w:after="160" w:line="259" w:lineRule="auto"/>
        <w:rPr>
          <w:rFonts w:ascii="Arial" w:hAnsi="Arial" w:cs="Arial"/>
          <w:b/>
          <w:w w:val="105"/>
          <w:sz w:val="20"/>
          <w:szCs w:val="20"/>
        </w:rPr>
      </w:pPr>
      <w:r>
        <w:rPr>
          <w:w w:val="105"/>
        </w:rPr>
        <w:br w:type="page"/>
      </w:r>
    </w:p>
    <w:p w:rsidR="009518E9" w:rsidRDefault="009518E9" w:rsidP="009518E9">
      <w:pPr>
        <w:pStyle w:val="Heading4"/>
      </w:pPr>
      <w:bookmarkStart w:id="250" w:name="_Toc503436809"/>
      <w:r>
        <w:rPr>
          <w:w w:val="105"/>
        </w:rPr>
        <w:lastRenderedPageBreak/>
        <w:t>Applicable qualifiable Model Advisor checks</w:t>
      </w:r>
      <w:bookmarkEnd w:id="250"/>
    </w:p>
    <w:tbl>
      <w:tblPr>
        <w:tblStyle w:val="TableGrid"/>
        <w:tblW w:w="9445" w:type="dxa"/>
        <w:tblLayout w:type="fixed"/>
        <w:tblLook w:val="04A0" w:firstRow="1" w:lastRow="0" w:firstColumn="1" w:lastColumn="0" w:noHBand="0" w:noVBand="1"/>
      </w:tblPr>
      <w:tblGrid>
        <w:gridCol w:w="4722"/>
        <w:gridCol w:w="4723"/>
      </w:tblGrid>
      <w:tr w:rsidR="00197088" w:rsidRPr="00683BE8" w:rsidTr="00A22A58">
        <w:trPr>
          <w:cantSplit/>
        </w:trPr>
        <w:tc>
          <w:tcPr>
            <w:tcW w:w="4722" w:type="dxa"/>
            <w:shd w:val="clear" w:color="auto" w:fill="B1B1B1"/>
            <w:tcMar>
              <w:top w:w="0" w:type="dxa"/>
              <w:left w:w="58" w:type="dxa"/>
              <w:bottom w:w="0" w:type="dxa"/>
              <w:right w:w="58" w:type="dxa"/>
            </w:tcMar>
          </w:tcPr>
          <w:p w:rsidR="00197088" w:rsidRPr="006E4055" w:rsidRDefault="001F2B65" w:rsidP="00E516E4">
            <w:pPr>
              <w:pStyle w:val="BodyText"/>
              <w:spacing w:before="60" w:after="60"/>
              <w:ind w:left="0"/>
              <w:rPr>
                <w:rFonts w:asciiTheme="minorHAnsi" w:hAnsiTheme="minorHAnsi" w:cstheme="minorHAnsi"/>
                <w:szCs w:val="20"/>
              </w:rPr>
            </w:pPr>
            <w:r>
              <w:rPr>
                <w:rFonts w:asciiTheme="minorHAnsi" w:hAnsiTheme="minorHAnsi" w:cstheme="minorHAnsi"/>
                <w:b/>
                <w:bCs/>
                <w:szCs w:val="20"/>
              </w:rPr>
              <w:t>Model Advisor</w:t>
            </w:r>
            <w:r w:rsidR="00197088" w:rsidRPr="006E4055">
              <w:rPr>
                <w:rFonts w:asciiTheme="minorHAnsi" w:hAnsiTheme="minorHAnsi" w:cstheme="minorHAnsi"/>
                <w:b/>
                <w:bCs/>
                <w:szCs w:val="20"/>
              </w:rPr>
              <w:t xml:space="preserve"> Check</w:t>
            </w:r>
            <w:r>
              <w:rPr>
                <w:rFonts w:asciiTheme="minorHAnsi" w:hAnsiTheme="minorHAnsi" w:cstheme="minorHAnsi"/>
                <w:b/>
                <w:bCs/>
                <w:szCs w:val="20"/>
              </w:rPr>
              <w:t>s</w:t>
            </w:r>
          </w:p>
        </w:tc>
        <w:tc>
          <w:tcPr>
            <w:tcW w:w="4723" w:type="dxa"/>
            <w:shd w:val="clear" w:color="auto" w:fill="B1B1B1"/>
            <w:tcMar>
              <w:top w:w="0" w:type="dxa"/>
              <w:left w:w="58" w:type="dxa"/>
              <w:bottom w:w="0" w:type="dxa"/>
              <w:right w:w="58" w:type="dxa"/>
            </w:tcMar>
          </w:tcPr>
          <w:p w:rsidR="00197088" w:rsidRPr="006E4055" w:rsidRDefault="00197088" w:rsidP="00E516E4">
            <w:pPr>
              <w:pStyle w:val="BodyText"/>
              <w:spacing w:before="60" w:after="60"/>
              <w:ind w:left="0"/>
              <w:rPr>
                <w:rFonts w:asciiTheme="minorHAnsi" w:hAnsiTheme="minorHAnsi" w:cstheme="minorHAnsi"/>
                <w:szCs w:val="20"/>
              </w:rPr>
            </w:pPr>
            <w:r w:rsidRPr="006E4055">
              <w:rPr>
                <w:rFonts w:asciiTheme="minorHAnsi" w:hAnsiTheme="minorHAnsi" w:cstheme="minorHAnsi"/>
                <w:b/>
                <w:bCs/>
                <w:szCs w:val="20"/>
              </w:rPr>
              <w:t>Applicable High-Integrity System Modeling Guidelines</w:t>
            </w:r>
          </w:p>
        </w:tc>
      </w:tr>
      <w:tr w:rsidR="00197088" w:rsidRPr="00DA2AE3" w:rsidTr="00A22A58">
        <w:trPr>
          <w:cantSplit/>
          <w:trHeight w:val="247"/>
        </w:trPr>
        <w:tc>
          <w:tcPr>
            <w:tcW w:w="4722" w:type="dxa"/>
            <w:shd w:val="clear" w:color="auto" w:fill="F1F1F1"/>
            <w:tcMar>
              <w:top w:w="0" w:type="dxa"/>
              <w:left w:w="58" w:type="dxa"/>
              <w:bottom w:w="0" w:type="dxa"/>
              <w:right w:w="58" w:type="dxa"/>
            </w:tcMar>
          </w:tcPr>
          <w:p w:rsidR="00197088" w:rsidRPr="006E4055" w:rsidRDefault="00197088" w:rsidP="00E516E4">
            <w:pPr>
              <w:pStyle w:val="BodyText"/>
              <w:spacing w:before="60" w:after="60"/>
              <w:ind w:left="0"/>
              <w:rPr>
                <w:rFonts w:asciiTheme="minorHAnsi" w:hAnsiTheme="minorHAnsi" w:cstheme="minorHAnsi"/>
                <w:color w:val="FF0000"/>
              </w:rPr>
            </w:pPr>
            <w:r w:rsidRPr="000A3C77">
              <w:rPr>
                <w:rFonts w:asciiTheme="minorHAnsi" w:hAnsiTheme="minorHAnsi" w:cstheme="minorHAnsi"/>
              </w:rPr>
              <w:t>Check safety-related optimization settings</w:t>
            </w:r>
          </w:p>
        </w:tc>
        <w:tc>
          <w:tcPr>
            <w:tcW w:w="4723" w:type="dxa"/>
            <w:shd w:val="clear" w:color="auto" w:fill="F1F1F1"/>
            <w:tcMar>
              <w:top w:w="0" w:type="dxa"/>
              <w:left w:w="58" w:type="dxa"/>
              <w:bottom w:w="0" w:type="dxa"/>
              <w:right w:w="58" w:type="dxa"/>
            </w:tcMar>
          </w:tcPr>
          <w:p w:rsidR="00197088" w:rsidRPr="00B4713B" w:rsidRDefault="00197088" w:rsidP="00E516E4">
            <w:pPr>
              <w:numPr>
                <w:ilvl w:val="0"/>
                <w:numId w:val="37"/>
              </w:numPr>
              <w:spacing w:before="60" w:after="60"/>
              <w:ind w:left="288" w:hanging="288"/>
              <w:rPr>
                <w:rFonts w:asciiTheme="minorHAnsi" w:hAnsiTheme="minorHAnsi" w:cstheme="minorHAnsi"/>
                <w:sz w:val="20"/>
                <w:szCs w:val="20"/>
              </w:rPr>
            </w:pPr>
            <w:r w:rsidRPr="00B4713B">
              <w:rPr>
                <w:rFonts w:asciiTheme="minorHAnsi" w:hAnsiTheme="minorHAnsi" w:cstheme="minorHAnsi"/>
                <w:sz w:val="20"/>
                <w:szCs w:val="20"/>
              </w:rPr>
              <w:t>hisl_0045: Configuration Parameters &gt; Optimization &gt; Implement logic signals as Boolean data (vs. double)</w:t>
            </w:r>
          </w:p>
          <w:p w:rsidR="00197088" w:rsidRPr="00B4713B" w:rsidRDefault="00197088" w:rsidP="00E516E4">
            <w:pPr>
              <w:numPr>
                <w:ilvl w:val="0"/>
                <w:numId w:val="37"/>
              </w:numPr>
              <w:spacing w:before="60" w:after="60"/>
              <w:ind w:left="288" w:hanging="288"/>
              <w:rPr>
                <w:rFonts w:asciiTheme="minorHAnsi" w:hAnsiTheme="minorHAnsi" w:cstheme="minorHAnsi"/>
                <w:sz w:val="20"/>
                <w:szCs w:val="20"/>
              </w:rPr>
            </w:pPr>
            <w:r w:rsidRPr="00B4713B">
              <w:rPr>
                <w:rFonts w:asciiTheme="minorHAnsi" w:hAnsiTheme="minorHAnsi" w:cstheme="minorHAnsi"/>
                <w:sz w:val="20"/>
                <w:szCs w:val="20"/>
              </w:rPr>
              <w:t>hisl_0046: Configuration Parameters &gt; Optimization &gt; Block reduction</w:t>
            </w:r>
          </w:p>
          <w:p w:rsidR="00197088" w:rsidRPr="00B4713B" w:rsidRDefault="00197088" w:rsidP="00E516E4">
            <w:pPr>
              <w:numPr>
                <w:ilvl w:val="0"/>
                <w:numId w:val="37"/>
              </w:numPr>
              <w:spacing w:before="60" w:after="60"/>
              <w:ind w:left="288" w:hanging="288"/>
              <w:rPr>
                <w:rFonts w:asciiTheme="minorHAnsi" w:hAnsiTheme="minorHAnsi" w:cstheme="minorHAnsi"/>
                <w:sz w:val="20"/>
                <w:szCs w:val="20"/>
              </w:rPr>
            </w:pPr>
            <w:r w:rsidRPr="00B4713B">
              <w:rPr>
                <w:rFonts w:asciiTheme="minorHAnsi" w:hAnsiTheme="minorHAnsi" w:cstheme="minorHAnsi"/>
                <w:sz w:val="20"/>
                <w:szCs w:val="20"/>
              </w:rPr>
              <w:t>hisl_0048: Configuration Parameters &gt; Optimization &gt; Application lifespan (days)</w:t>
            </w:r>
          </w:p>
          <w:p w:rsidR="00197088" w:rsidRPr="00B4713B" w:rsidRDefault="00197088" w:rsidP="00E516E4">
            <w:pPr>
              <w:numPr>
                <w:ilvl w:val="0"/>
                <w:numId w:val="37"/>
              </w:numPr>
              <w:spacing w:before="60" w:after="60"/>
              <w:ind w:left="288" w:hanging="288"/>
              <w:rPr>
                <w:rFonts w:asciiTheme="minorHAnsi" w:hAnsiTheme="minorHAnsi" w:cstheme="minorHAnsi"/>
                <w:sz w:val="20"/>
                <w:szCs w:val="20"/>
              </w:rPr>
            </w:pPr>
            <w:r w:rsidRPr="00B4713B">
              <w:rPr>
                <w:rFonts w:asciiTheme="minorHAnsi" w:hAnsiTheme="minorHAnsi" w:cstheme="minorHAnsi"/>
                <w:sz w:val="20"/>
                <w:szCs w:val="20"/>
              </w:rPr>
              <w:t>hisl_0052: Configuration Parameters &gt; Optimization &gt; Data initialization</w:t>
            </w:r>
          </w:p>
          <w:p w:rsidR="00B4713B" w:rsidRPr="00B4713B" w:rsidRDefault="00197088" w:rsidP="00E516E4">
            <w:pPr>
              <w:numPr>
                <w:ilvl w:val="0"/>
                <w:numId w:val="37"/>
              </w:numPr>
              <w:spacing w:before="60" w:after="60"/>
              <w:ind w:left="288" w:hanging="288"/>
              <w:rPr>
                <w:rFonts w:asciiTheme="minorHAnsi" w:hAnsiTheme="minorHAnsi" w:cstheme="minorHAnsi"/>
                <w:sz w:val="20"/>
                <w:szCs w:val="20"/>
              </w:rPr>
            </w:pPr>
            <w:r w:rsidRPr="00B4713B">
              <w:rPr>
                <w:rFonts w:asciiTheme="minorHAnsi" w:hAnsiTheme="minorHAnsi" w:cstheme="minorHAnsi"/>
                <w:sz w:val="20"/>
                <w:szCs w:val="20"/>
              </w:rPr>
              <w:t>hisl_0053: Configuration Parameters &gt; Optimization &gt; Remove code from floating-point to integer conversions that wraps out-of-range values</w:t>
            </w:r>
          </w:p>
          <w:p w:rsidR="00197088" w:rsidRPr="00B4713B" w:rsidRDefault="00197088" w:rsidP="00E516E4">
            <w:pPr>
              <w:numPr>
                <w:ilvl w:val="0"/>
                <w:numId w:val="37"/>
              </w:numPr>
              <w:spacing w:before="60" w:after="60"/>
              <w:ind w:left="288" w:hanging="288"/>
              <w:rPr>
                <w:rFonts w:asciiTheme="minorHAnsi" w:hAnsiTheme="minorHAnsi" w:cstheme="minorHAnsi"/>
                <w:sz w:val="20"/>
                <w:szCs w:val="20"/>
              </w:rPr>
            </w:pPr>
            <w:r w:rsidRPr="00B4713B">
              <w:rPr>
                <w:rFonts w:asciiTheme="minorHAnsi" w:hAnsiTheme="minorHAnsi" w:cstheme="minorHAnsi"/>
                <w:sz w:val="20"/>
                <w:szCs w:val="20"/>
              </w:rPr>
              <w:t>hisl_0054: Configuration Parameters &gt; Optimization &gt; Remove code that protects against division arithmetic exceptions</w:t>
            </w:r>
          </w:p>
        </w:tc>
      </w:tr>
      <w:tr w:rsidR="0053345C" w:rsidRPr="00DA2AE3" w:rsidTr="00A22A58">
        <w:trPr>
          <w:cantSplit/>
        </w:trPr>
        <w:tc>
          <w:tcPr>
            <w:tcW w:w="4722" w:type="dxa"/>
            <w:shd w:val="clear" w:color="auto" w:fill="F1F1F1"/>
            <w:tcMar>
              <w:top w:w="0" w:type="dxa"/>
              <w:left w:w="58" w:type="dxa"/>
              <w:bottom w:w="0" w:type="dxa"/>
              <w:right w:w="58" w:type="dxa"/>
            </w:tcMar>
          </w:tcPr>
          <w:p w:rsidR="0053345C" w:rsidRPr="00B4713B" w:rsidRDefault="0053345C" w:rsidP="00E516E4">
            <w:pPr>
              <w:pStyle w:val="BodyText"/>
              <w:spacing w:before="60" w:after="60"/>
              <w:ind w:left="0"/>
              <w:rPr>
                <w:rFonts w:asciiTheme="minorHAnsi" w:hAnsiTheme="minorHAnsi" w:cstheme="minorHAnsi"/>
              </w:rPr>
            </w:pPr>
            <w:r w:rsidRPr="00B4713B">
              <w:rPr>
                <w:rFonts w:asciiTheme="minorHAnsi" w:hAnsiTheme="minorHAnsi" w:cstheme="minorHAnsi"/>
              </w:rPr>
              <w:t>Check safety-related model referencing settings</w:t>
            </w:r>
          </w:p>
        </w:tc>
        <w:tc>
          <w:tcPr>
            <w:tcW w:w="4723" w:type="dxa"/>
            <w:shd w:val="clear" w:color="auto" w:fill="F1F1F1"/>
            <w:tcMar>
              <w:top w:w="0" w:type="dxa"/>
              <w:left w:w="58" w:type="dxa"/>
              <w:bottom w:w="0" w:type="dxa"/>
              <w:right w:w="58" w:type="dxa"/>
            </w:tcMar>
          </w:tcPr>
          <w:p w:rsidR="0053345C" w:rsidRPr="00B4713B" w:rsidRDefault="00B4713B" w:rsidP="00E516E4">
            <w:pPr>
              <w:pStyle w:val="BodyText"/>
              <w:spacing w:before="60" w:after="60"/>
              <w:ind w:left="0"/>
              <w:rPr>
                <w:rFonts w:asciiTheme="minorHAnsi" w:hAnsiTheme="minorHAnsi" w:cstheme="minorHAnsi"/>
                <w:szCs w:val="20"/>
              </w:rPr>
            </w:pPr>
            <w:r w:rsidRPr="00B4713B">
              <w:rPr>
                <w:rFonts w:asciiTheme="minorHAnsi" w:hAnsiTheme="minorHAnsi" w:cstheme="minorHAnsi"/>
                <w:w w:val="105"/>
              </w:rPr>
              <w:t>hisl_0037</w:t>
            </w:r>
            <w:r w:rsidR="0053345C" w:rsidRPr="00B4713B">
              <w:rPr>
                <w:rFonts w:asciiTheme="minorHAnsi" w:hAnsiTheme="minorHAnsi" w:cstheme="minorHAnsi"/>
                <w:w w:val="105"/>
              </w:rPr>
              <w:t>: Configuration Parameters &gt; Model Referencing</w:t>
            </w:r>
          </w:p>
        </w:tc>
      </w:tr>
      <w:tr w:rsidR="0053345C" w:rsidRPr="00DA2AE3" w:rsidTr="00A22A58">
        <w:trPr>
          <w:cantSplit/>
        </w:trPr>
        <w:tc>
          <w:tcPr>
            <w:tcW w:w="4722" w:type="dxa"/>
            <w:shd w:val="clear" w:color="auto" w:fill="F1F1F1"/>
            <w:tcMar>
              <w:top w:w="0" w:type="dxa"/>
              <w:left w:w="58" w:type="dxa"/>
              <w:bottom w:w="0" w:type="dxa"/>
              <w:right w:w="58" w:type="dxa"/>
            </w:tcMar>
          </w:tcPr>
          <w:p w:rsidR="0053345C" w:rsidRPr="00B4713B" w:rsidRDefault="0053345C" w:rsidP="00E516E4">
            <w:pPr>
              <w:pStyle w:val="BodyText"/>
              <w:spacing w:before="60" w:after="60"/>
              <w:ind w:left="0"/>
              <w:rPr>
                <w:rFonts w:asciiTheme="minorHAnsi" w:hAnsiTheme="minorHAnsi" w:cstheme="minorHAnsi"/>
              </w:rPr>
            </w:pPr>
            <w:r w:rsidRPr="00B4713B">
              <w:rPr>
                <w:rFonts w:asciiTheme="minorHAnsi" w:hAnsiTheme="minorHAnsi" w:cstheme="minorHAnsi"/>
              </w:rPr>
              <w:t>Check safety-related code generation settings</w:t>
            </w:r>
          </w:p>
        </w:tc>
        <w:tc>
          <w:tcPr>
            <w:tcW w:w="4723" w:type="dxa"/>
            <w:shd w:val="clear" w:color="auto" w:fill="F1F1F1"/>
            <w:tcMar>
              <w:top w:w="0" w:type="dxa"/>
              <w:left w:w="58" w:type="dxa"/>
              <w:bottom w:w="0" w:type="dxa"/>
              <w:right w:w="58" w:type="dxa"/>
            </w:tcMar>
          </w:tcPr>
          <w:p w:rsidR="0053345C" w:rsidRPr="00B4713B" w:rsidRDefault="00B4713B" w:rsidP="00E516E4">
            <w:pPr>
              <w:numPr>
                <w:ilvl w:val="0"/>
                <w:numId w:val="37"/>
              </w:numPr>
              <w:spacing w:before="60" w:after="60"/>
              <w:ind w:left="288" w:hanging="288"/>
              <w:rPr>
                <w:rFonts w:asciiTheme="minorHAnsi" w:hAnsiTheme="minorHAnsi" w:cstheme="minorHAnsi"/>
                <w:sz w:val="20"/>
                <w:szCs w:val="20"/>
              </w:rPr>
            </w:pPr>
            <w:r>
              <w:rPr>
                <w:rFonts w:asciiTheme="minorHAnsi" w:hAnsiTheme="minorHAnsi" w:cstheme="minorHAnsi"/>
                <w:w w:val="105"/>
                <w:sz w:val="20"/>
              </w:rPr>
              <w:t>hisl_0038</w:t>
            </w:r>
            <w:r w:rsidR="0053345C" w:rsidRPr="00B4713B">
              <w:rPr>
                <w:rFonts w:asciiTheme="minorHAnsi" w:hAnsiTheme="minorHAnsi" w:cstheme="minorHAnsi"/>
                <w:w w:val="105"/>
                <w:sz w:val="20"/>
              </w:rPr>
              <w:t>: Configuration Parameters &gt; Code Generation &gt; Comments</w:t>
            </w:r>
          </w:p>
          <w:p w:rsidR="0053345C" w:rsidRPr="00B4713B" w:rsidRDefault="00B4713B" w:rsidP="00E516E4">
            <w:pPr>
              <w:numPr>
                <w:ilvl w:val="0"/>
                <w:numId w:val="37"/>
              </w:numPr>
              <w:spacing w:before="60" w:after="60"/>
              <w:ind w:left="288" w:hanging="288"/>
              <w:rPr>
                <w:rFonts w:asciiTheme="minorHAnsi" w:hAnsiTheme="minorHAnsi" w:cstheme="minorHAnsi"/>
                <w:sz w:val="20"/>
                <w:szCs w:val="20"/>
              </w:rPr>
            </w:pPr>
            <w:r>
              <w:rPr>
                <w:rFonts w:asciiTheme="minorHAnsi" w:hAnsiTheme="minorHAnsi" w:cstheme="minorHAnsi"/>
                <w:w w:val="105"/>
                <w:sz w:val="20"/>
              </w:rPr>
              <w:t>hisl_0039</w:t>
            </w:r>
            <w:r w:rsidR="0053345C" w:rsidRPr="00B4713B">
              <w:rPr>
                <w:rFonts w:asciiTheme="minorHAnsi" w:hAnsiTheme="minorHAnsi" w:cstheme="minorHAnsi"/>
                <w:w w:val="105"/>
                <w:sz w:val="20"/>
              </w:rPr>
              <w:t>: Configuration Parameters &gt; Code Generation &gt; Interface</w:t>
            </w:r>
          </w:p>
          <w:p w:rsidR="0053345C" w:rsidRPr="00B4713B" w:rsidRDefault="00B4713B" w:rsidP="00E516E4">
            <w:pPr>
              <w:numPr>
                <w:ilvl w:val="0"/>
                <w:numId w:val="37"/>
              </w:numPr>
              <w:spacing w:before="60" w:after="60"/>
              <w:ind w:left="288" w:hanging="288"/>
              <w:rPr>
                <w:rFonts w:asciiTheme="minorHAnsi" w:hAnsiTheme="minorHAnsi" w:cstheme="minorHAnsi"/>
                <w:sz w:val="20"/>
                <w:szCs w:val="20"/>
              </w:rPr>
            </w:pPr>
            <w:r>
              <w:rPr>
                <w:rFonts w:asciiTheme="minorHAnsi" w:hAnsiTheme="minorHAnsi" w:cstheme="minorHAnsi"/>
                <w:w w:val="105"/>
                <w:sz w:val="20"/>
              </w:rPr>
              <w:t>hisl_0047</w:t>
            </w:r>
            <w:r w:rsidR="0053345C" w:rsidRPr="00B4713B">
              <w:rPr>
                <w:rFonts w:asciiTheme="minorHAnsi" w:hAnsiTheme="minorHAnsi" w:cstheme="minorHAnsi"/>
                <w:w w:val="105"/>
                <w:sz w:val="20"/>
              </w:rPr>
              <w:t>: Configuration Parameters &gt; Code Generation &gt; Code Style</w:t>
            </w:r>
          </w:p>
          <w:p w:rsidR="0053345C" w:rsidRPr="00B4713B" w:rsidRDefault="00B4713B" w:rsidP="00E516E4">
            <w:pPr>
              <w:numPr>
                <w:ilvl w:val="0"/>
                <w:numId w:val="37"/>
              </w:numPr>
              <w:spacing w:before="60" w:after="60"/>
              <w:ind w:left="288" w:hanging="288"/>
              <w:rPr>
                <w:rFonts w:asciiTheme="minorHAnsi" w:hAnsiTheme="minorHAnsi" w:cstheme="minorHAnsi"/>
                <w:sz w:val="20"/>
                <w:szCs w:val="20"/>
              </w:rPr>
            </w:pPr>
            <w:r>
              <w:rPr>
                <w:rFonts w:asciiTheme="minorHAnsi" w:hAnsiTheme="minorHAnsi" w:cstheme="minorHAnsi"/>
                <w:w w:val="105"/>
                <w:sz w:val="20"/>
              </w:rPr>
              <w:t>hisl_0049</w:t>
            </w:r>
            <w:r w:rsidR="0053345C" w:rsidRPr="00B4713B">
              <w:rPr>
                <w:rFonts w:asciiTheme="minorHAnsi" w:hAnsiTheme="minorHAnsi" w:cstheme="minorHAnsi"/>
                <w:w w:val="105"/>
                <w:sz w:val="20"/>
              </w:rPr>
              <w:t>: Configuration Parameters &gt; Code Generation &gt; Symbols</w:t>
            </w:r>
          </w:p>
        </w:tc>
      </w:tr>
      <w:tr w:rsidR="0053345C" w:rsidRPr="00DA2AE3" w:rsidTr="00A22A58">
        <w:trPr>
          <w:cantSplit/>
        </w:trPr>
        <w:tc>
          <w:tcPr>
            <w:tcW w:w="4722" w:type="dxa"/>
            <w:shd w:val="clear" w:color="auto" w:fill="F1F1F1"/>
            <w:tcMar>
              <w:top w:w="0" w:type="dxa"/>
              <w:left w:w="58" w:type="dxa"/>
              <w:bottom w:w="0" w:type="dxa"/>
              <w:right w:w="58" w:type="dxa"/>
            </w:tcMar>
          </w:tcPr>
          <w:p w:rsidR="0053345C" w:rsidRPr="00384394" w:rsidRDefault="0053345C" w:rsidP="00E516E4">
            <w:pPr>
              <w:pStyle w:val="BodyText"/>
              <w:spacing w:before="60" w:after="60"/>
              <w:ind w:left="0"/>
              <w:rPr>
                <w:rFonts w:asciiTheme="minorHAnsi" w:hAnsiTheme="minorHAnsi" w:cstheme="minorHAnsi"/>
              </w:rPr>
            </w:pPr>
            <w:r w:rsidRPr="00384394">
              <w:rPr>
                <w:rFonts w:asciiTheme="minorHAnsi" w:hAnsiTheme="minorHAnsi" w:cstheme="minorHAnsi"/>
              </w:rPr>
              <w:t>Check safety-related diagnostic settings for solvers</w:t>
            </w:r>
          </w:p>
        </w:tc>
        <w:tc>
          <w:tcPr>
            <w:tcW w:w="4723" w:type="dxa"/>
            <w:shd w:val="clear" w:color="auto" w:fill="F1F1F1"/>
            <w:tcMar>
              <w:top w:w="0" w:type="dxa"/>
              <w:left w:w="58" w:type="dxa"/>
              <w:bottom w:w="0" w:type="dxa"/>
              <w:right w:w="58" w:type="dxa"/>
            </w:tcMar>
          </w:tcPr>
          <w:p w:rsidR="0053345C" w:rsidRPr="00384394" w:rsidRDefault="0053345C" w:rsidP="00E516E4">
            <w:pPr>
              <w:pStyle w:val="BodyText"/>
              <w:spacing w:before="60" w:after="60"/>
              <w:ind w:left="0"/>
              <w:rPr>
                <w:rFonts w:asciiTheme="minorHAnsi" w:hAnsiTheme="minorHAnsi" w:cstheme="minorHAnsi"/>
                <w:szCs w:val="20"/>
              </w:rPr>
            </w:pPr>
            <w:r w:rsidRPr="00384394">
              <w:rPr>
                <w:rFonts w:asciiTheme="minorHAnsi" w:hAnsiTheme="minorHAnsi" w:cstheme="minorHAnsi"/>
                <w:szCs w:val="20"/>
              </w:rPr>
              <w:t>hisl_0043: Configuration Parameters &gt; Diagnostics &gt; Solver</w:t>
            </w:r>
          </w:p>
        </w:tc>
      </w:tr>
      <w:tr w:rsidR="0053345C" w:rsidRPr="00DA2AE3" w:rsidTr="00A22A58">
        <w:trPr>
          <w:cantSplit/>
        </w:trPr>
        <w:tc>
          <w:tcPr>
            <w:tcW w:w="4722" w:type="dxa"/>
            <w:shd w:val="clear" w:color="auto" w:fill="F1F1F1"/>
            <w:tcMar>
              <w:top w:w="0" w:type="dxa"/>
              <w:left w:w="58" w:type="dxa"/>
              <w:bottom w:w="0" w:type="dxa"/>
              <w:right w:w="58" w:type="dxa"/>
            </w:tcMar>
          </w:tcPr>
          <w:p w:rsidR="0053345C" w:rsidRPr="006E4055" w:rsidRDefault="0053345C" w:rsidP="00E516E4">
            <w:pPr>
              <w:pStyle w:val="BodyText"/>
              <w:spacing w:before="60" w:after="60"/>
              <w:ind w:left="0"/>
              <w:rPr>
                <w:rFonts w:asciiTheme="minorHAnsi" w:hAnsiTheme="minorHAnsi" w:cstheme="minorHAnsi"/>
              </w:rPr>
            </w:pPr>
            <w:r w:rsidRPr="006E4055">
              <w:rPr>
                <w:rFonts w:asciiTheme="minorHAnsi" w:hAnsiTheme="minorHAnsi" w:cstheme="minorHAnsi"/>
              </w:rPr>
              <w:t>Check safety-related solver settings for simulation time</w:t>
            </w:r>
          </w:p>
        </w:tc>
        <w:tc>
          <w:tcPr>
            <w:tcW w:w="4723" w:type="dxa"/>
            <w:shd w:val="clear" w:color="auto" w:fill="F1F1F1"/>
            <w:tcMar>
              <w:top w:w="0" w:type="dxa"/>
              <w:left w:w="58" w:type="dxa"/>
              <w:bottom w:w="0" w:type="dxa"/>
              <w:right w:w="58" w:type="dxa"/>
            </w:tcMar>
          </w:tcPr>
          <w:p w:rsidR="0053345C" w:rsidRPr="006E4055" w:rsidRDefault="006E4055" w:rsidP="00E516E4">
            <w:pPr>
              <w:pStyle w:val="BodyText"/>
              <w:spacing w:before="60" w:after="60"/>
              <w:ind w:left="0"/>
              <w:rPr>
                <w:rFonts w:asciiTheme="minorHAnsi" w:hAnsiTheme="minorHAnsi" w:cstheme="minorHAnsi"/>
                <w:color w:val="FF0000"/>
                <w:szCs w:val="20"/>
              </w:rPr>
            </w:pPr>
            <w:r w:rsidRPr="006E4055">
              <w:rPr>
                <w:rFonts w:asciiTheme="minorHAnsi" w:hAnsiTheme="minorHAnsi" w:cstheme="minorHAnsi"/>
                <w:w w:val="105"/>
                <w:szCs w:val="20"/>
              </w:rPr>
              <w:t>hisl_0040: Configuration Parameters &gt; Solver &gt; Simulation</w:t>
            </w:r>
            <w:r w:rsidRPr="006E4055">
              <w:rPr>
                <w:rFonts w:asciiTheme="minorHAnsi" w:hAnsiTheme="minorHAnsi" w:cstheme="minorHAnsi"/>
                <w:spacing w:val="-16"/>
                <w:w w:val="105"/>
                <w:szCs w:val="20"/>
              </w:rPr>
              <w:t xml:space="preserve"> </w:t>
            </w:r>
            <w:r w:rsidRPr="006E4055">
              <w:rPr>
                <w:rFonts w:asciiTheme="minorHAnsi" w:hAnsiTheme="minorHAnsi" w:cstheme="minorHAnsi"/>
                <w:w w:val="105"/>
                <w:szCs w:val="20"/>
              </w:rPr>
              <w:t>time</w:t>
            </w:r>
          </w:p>
        </w:tc>
      </w:tr>
      <w:tr w:rsidR="0053345C" w:rsidRPr="00DA2AE3" w:rsidTr="00A22A58">
        <w:trPr>
          <w:cantSplit/>
        </w:trPr>
        <w:tc>
          <w:tcPr>
            <w:tcW w:w="4722" w:type="dxa"/>
            <w:shd w:val="clear" w:color="auto" w:fill="F1F1F1"/>
            <w:tcMar>
              <w:top w:w="0" w:type="dxa"/>
              <w:left w:w="58" w:type="dxa"/>
              <w:bottom w:w="0" w:type="dxa"/>
              <w:right w:w="58" w:type="dxa"/>
            </w:tcMar>
          </w:tcPr>
          <w:p w:rsidR="0053345C" w:rsidRPr="006E4055" w:rsidRDefault="0053345C" w:rsidP="00E516E4">
            <w:pPr>
              <w:pStyle w:val="BodyText"/>
              <w:spacing w:before="60" w:after="60"/>
              <w:ind w:left="0"/>
              <w:rPr>
                <w:rFonts w:asciiTheme="minorHAnsi" w:hAnsiTheme="minorHAnsi" w:cstheme="minorHAnsi"/>
              </w:rPr>
            </w:pPr>
            <w:r w:rsidRPr="006E4055">
              <w:rPr>
                <w:rFonts w:asciiTheme="minorHAnsi" w:hAnsiTheme="minorHAnsi" w:cstheme="minorHAnsi"/>
              </w:rPr>
              <w:t>Check safety-related solver settings for solver options</w:t>
            </w:r>
          </w:p>
        </w:tc>
        <w:tc>
          <w:tcPr>
            <w:tcW w:w="4723" w:type="dxa"/>
            <w:shd w:val="clear" w:color="auto" w:fill="F1F1F1"/>
            <w:tcMar>
              <w:top w:w="0" w:type="dxa"/>
              <w:left w:w="58" w:type="dxa"/>
              <w:bottom w:w="0" w:type="dxa"/>
              <w:right w:w="58" w:type="dxa"/>
            </w:tcMar>
          </w:tcPr>
          <w:p w:rsidR="0053345C" w:rsidRPr="006E4055" w:rsidRDefault="006E4055" w:rsidP="00E516E4">
            <w:pPr>
              <w:pStyle w:val="BodyText"/>
              <w:spacing w:before="60" w:after="60"/>
              <w:ind w:left="0"/>
              <w:rPr>
                <w:rFonts w:asciiTheme="minorHAnsi" w:hAnsiTheme="minorHAnsi" w:cstheme="minorHAnsi"/>
                <w:szCs w:val="20"/>
              </w:rPr>
            </w:pPr>
            <w:r w:rsidRPr="006E4055">
              <w:rPr>
                <w:rFonts w:asciiTheme="minorHAnsi" w:hAnsiTheme="minorHAnsi" w:cstheme="minorHAnsi"/>
                <w:w w:val="105"/>
              </w:rPr>
              <w:t>hisl_0041: Configuration Parameters &gt; Solver &gt; Solver</w:t>
            </w:r>
            <w:r w:rsidRPr="006E4055">
              <w:rPr>
                <w:rFonts w:asciiTheme="minorHAnsi" w:hAnsiTheme="minorHAnsi" w:cstheme="minorHAnsi"/>
                <w:spacing w:val="11"/>
                <w:w w:val="105"/>
              </w:rPr>
              <w:t xml:space="preserve"> </w:t>
            </w:r>
            <w:r w:rsidRPr="006E4055">
              <w:rPr>
                <w:rFonts w:asciiTheme="minorHAnsi" w:hAnsiTheme="minorHAnsi" w:cstheme="minorHAnsi"/>
                <w:w w:val="105"/>
              </w:rPr>
              <w:t>options</w:t>
            </w:r>
          </w:p>
        </w:tc>
      </w:tr>
      <w:tr w:rsidR="006E4055" w:rsidRPr="00DA2AE3" w:rsidTr="00A22A58">
        <w:trPr>
          <w:cantSplit/>
        </w:trPr>
        <w:tc>
          <w:tcPr>
            <w:tcW w:w="4722" w:type="dxa"/>
            <w:shd w:val="clear" w:color="auto" w:fill="F1F1F1"/>
            <w:tcMar>
              <w:top w:w="0" w:type="dxa"/>
              <w:left w:w="58" w:type="dxa"/>
              <w:bottom w:w="0" w:type="dxa"/>
              <w:right w:w="58" w:type="dxa"/>
            </w:tcMar>
          </w:tcPr>
          <w:p w:rsidR="006E4055" w:rsidRPr="006E4055" w:rsidRDefault="006E4055" w:rsidP="00E516E4">
            <w:pPr>
              <w:pStyle w:val="BodyText"/>
              <w:spacing w:before="60" w:after="60"/>
              <w:ind w:left="0"/>
              <w:rPr>
                <w:rFonts w:asciiTheme="minorHAnsi" w:hAnsiTheme="minorHAnsi" w:cstheme="minorHAnsi"/>
              </w:rPr>
            </w:pPr>
            <w:r w:rsidRPr="006E4055">
              <w:rPr>
                <w:rFonts w:asciiTheme="minorHAnsi" w:hAnsiTheme="minorHAnsi" w:cstheme="minorHAnsi"/>
              </w:rPr>
              <w:t>Check safety-related solver settings for tasking and sample-time</w:t>
            </w:r>
          </w:p>
        </w:tc>
        <w:tc>
          <w:tcPr>
            <w:tcW w:w="4723" w:type="dxa"/>
            <w:shd w:val="clear" w:color="auto" w:fill="F1F1F1"/>
            <w:tcMar>
              <w:top w:w="0" w:type="dxa"/>
              <w:left w:w="58" w:type="dxa"/>
              <w:bottom w:w="0" w:type="dxa"/>
              <w:right w:w="58" w:type="dxa"/>
            </w:tcMar>
          </w:tcPr>
          <w:p w:rsidR="006E4055" w:rsidRPr="006E4055" w:rsidRDefault="006E4055" w:rsidP="00E516E4">
            <w:pPr>
              <w:pStyle w:val="BodyText"/>
              <w:spacing w:before="60" w:after="60"/>
              <w:ind w:left="0"/>
              <w:rPr>
                <w:rFonts w:asciiTheme="minorHAnsi" w:hAnsiTheme="minorHAnsi" w:cstheme="minorHAnsi"/>
                <w:szCs w:val="20"/>
              </w:rPr>
            </w:pPr>
            <w:r w:rsidRPr="006E4055">
              <w:rPr>
                <w:rFonts w:asciiTheme="minorHAnsi" w:hAnsiTheme="minorHAnsi" w:cstheme="minorHAnsi"/>
                <w:w w:val="105"/>
              </w:rPr>
              <w:t>hisl_0042: Configuration Parameters &gt; Solver &gt; Tasking and sample time options</w:t>
            </w:r>
          </w:p>
        </w:tc>
      </w:tr>
      <w:tr w:rsidR="006E4055" w:rsidRPr="00DA2AE3" w:rsidTr="00A22A58">
        <w:trPr>
          <w:cantSplit/>
        </w:trPr>
        <w:tc>
          <w:tcPr>
            <w:tcW w:w="4722" w:type="dxa"/>
            <w:shd w:val="clear" w:color="auto" w:fill="F1F1F1"/>
            <w:tcMar>
              <w:top w:w="0" w:type="dxa"/>
              <w:left w:w="58" w:type="dxa"/>
              <w:bottom w:w="0" w:type="dxa"/>
              <w:right w:w="58" w:type="dxa"/>
            </w:tcMar>
          </w:tcPr>
          <w:p w:rsidR="006E4055" w:rsidRPr="000A3C77" w:rsidRDefault="006E4055" w:rsidP="00E516E4">
            <w:pPr>
              <w:pStyle w:val="BodyText"/>
              <w:spacing w:before="60" w:after="60"/>
              <w:ind w:left="0"/>
              <w:rPr>
                <w:rFonts w:asciiTheme="minorHAnsi" w:hAnsiTheme="minorHAnsi" w:cstheme="minorHAnsi"/>
              </w:rPr>
            </w:pPr>
            <w:r w:rsidRPr="000A3C77">
              <w:rPr>
                <w:rFonts w:asciiTheme="minorHAnsi" w:hAnsiTheme="minorHAnsi" w:cstheme="minorHAnsi"/>
              </w:rPr>
              <w:t>Check safety-related diagnostic settings for sample time</w:t>
            </w:r>
          </w:p>
        </w:tc>
        <w:tc>
          <w:tcPr>
            <w:tcW w:w="4723" w:type="dxa"/>
            <w:shd w:val="clear" w:color="auto" w:fill="F1F1F1"/>
            <w:tcMar>
              <w:top w:w="0" w:type="dxa"/>
              <w:left w:w="58" w:type="dxa"/>
              <w:bottom w:w="0" w:type="dxa"/>
              <w:right w:w="58" w:type="dxa"/>
            </w:tcMar>
          </w:tcPr>
          <w:p w:rsidR="006E4055" w:rsidRPr="000A3C77" w:rsidRDefault="006E4055" w:rsidP="00E516E4">
            <w:pPr>
              <w:pStyle w:val="BodyText"/>
              <w:spacing w:before="60" w:after="60"/>
              <w:ind w:left="0"/>
              <w:rPr>
                <w:rFonts w:asciiTheme="minorHAnsi" w:hAnsiTheme="minorHAnsi" w:cstheme="minorHAnsi"/>
                <w:szCs w:val="20"/>
              </w:rPr>
            </w:pPr>
            <w:r w:rsidRPr="000A3C77">
              <w:rPr>
                <w:rFonts w:asciiTheme="minorHAnsi" w:hAnsiTheme="minorHAnsi" w:cstheme="minorHAnsi"/>
                <w:szCs w:val="20"/>
              </w:rPr>
              <w:t>hisl_0044: Configuration Parameters &gt; Diagnostics &gt; Sample Time</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rPr>
            </w:pPr>
            <w:r w:rsidRPr="000A3C77">
              <w:rPr>
                <w:rFonts w:asciiTheme="minorHAnsi" w:hAnsiTheme="minorHAnsi" w:cstheme="minorHAnsi"/>
              </w:rPr>
              <w:t xml:space="preserve">Check safety-related diagnostic settings for </w:t>
            </w:r>
            <w:r>
              <w:rPr>
                <w:rFonts w:asciiTheme="minorHAnsi" w:hAnsiTheme="minorHAnsi" w:cstheme="minorHAnsi"/>
              </w:rPr>
              <w:t>signal data</w:t>
            </w:r>
          </w:p>
        </w:tc>
        <w:tc>
          <w:tcPr>
            <w:tcW w:w="4723"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szCs w:val="20"/>
              </w:rPr>
            </w:pPr>
            <w:r>
              <w:rPr>
                <w:rFonts w:asciiTheme="minorHAnsi" w:hAnsiTheme="minorHAnsi" w:cstheme="minorHAnsi"/>
                <w:szCs w:val="20"/>
              </w:rPr>
              <w:t>hisl_0314</w:t>
            </w:r>
            <w:r w:rsidRPr="000A3C77">
              <w:rPr>
                <w:rFonts w:asciiTheme="minorHAnsi" w:hAnsiTheme="minorHAnsi" w:cstheme="minorHAnsi"/>
                <w:szCs w:val="20"/>
              </w:rPr>
              <w:t xml:space="preserve">: Configuration Parameters &gt; Diagnostics &gt; Data Validity &gt; </w:t>
            </w:r>
            <w:r>
              <w:rPr>
                <w:rFonts w:asciiTheme="minorHAnsi" w:hAnsiTheme="minorHAnsi" w:cstheme="minorHAnsi"/>
                <w:szCs w:val="20"/>
              </w:rPr>
              <w:t>Signal</w:t>
            </w:r>
            <w:r w:rsidRPr="000A3C77">
              <w:rPr>
                <w:rFonts w:asciiTheme="minorHAnsi" w:hAnsiTheme="minorHAnsi" w:cstheme="minorHAnsi"/>
                <w:szCs w:val="20"/>
              </w:rPr>
              <w:t>s</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rPr>
            </w:pPr>
            <w:r w:rsidRPr="000A3C77">
              <w:rPr>
                <w:rFonts w:asciiTheme="minorHAnsi" w:hAnsiTheme="minorHAnsi" w:cstheme="minorHAnsi"/>
              </w:rPr>
              <w:t>Check safety-related diagnostic settings for parameters</w:t>
            </w:r>
          </w:p>
        </w:tc>
        <w:tc>
          <w:tcPr>
            <w:tcW w:w="4723"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szCs w:val="20"/>
              </w:rPr>
            </w:pPr>
            <w:r w:rsidRPr="000A3C77">
              <w:rPr>
                <w:rFonts w:asciiTheme="minorHAnsi" w:hAnsiTheme="minorHAnsi" w:cstheme="minorHAnsi"/>
                <w:szCs w:val="20"/>
              </w:rPr>
              <w:t>hisl_0302: Configuration Parameters &gt; Diagnostics &gt; Data Validity &gt; Parameters</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rPr>
            </w:pPr>
            <w:r w:rsidRPr="000A3C77">
              <w:rPr>
                <w:rFonts w:asciiTheme="minorHAnsi" w:hAnsiTheme="minorHAnsi" w:cstheme="minorHAnsi"/>
              </w:rPr>
              <w:t>Check safety-related diagnostic settings for data used for debugging</w:t>
            </w:r>
          </w:p>
        </w:tc>
        <w:tc>
          <w:tcPr>
            <w:tcW w:w="4723"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szCs w:val="20"/>
              </w:rPr>
            </w:pPr>
            <w:r w:rsidRPr="000A3C77">
              <w:rPr>
                <w:rFonts w:asciiTheme="minorHAnsi" w:hAnsiTheme="minorHAnsi" w:cstheme="minorHAnsi"/>
                <w:szCs w:val="20"/>
              </w:rPr>
              <w:t>hisl_0305: Configuration Parameter</w:t>
            </w:r>
            <w:r>
              <w:rPr>
                <w:rFonts w:asciiTheme="minorHAnsi" w:hAnsiTheme="minorHAnsi" w:cstheme="minorHAnsi"/>
                <w:szCs w:val="20"/>
              </w:rPr>
              <w:t xml:space="preserve">s &gt; Diagnostics </w:t>
            </w:r>
            <w:r w:rsidRPr="000A3C77">
              <w:rPr>
                <w:rFonts w:asciiTheme="minorHAnsi" w:hAnsiTheme="minorHAnsi" w:cstheme="minorHAnsi"/>
                <w:szCs w:val="20"/>
              </w:rPr>
              <w:t xml:space="preserve">&gt; </w:t>
            </w:r>
            <w:r w:rsidRPr="000A3C77">
              <w:rPr>
                <w:rFonts w:asciiTheme="minorHAnsi" w:hAnsiTheme="minorHAnsi" w:cstheme="minorHAnsi"/>
                <w:w w:val="105"/>
              </w:rPr>
              <w:t>Debugging</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rPr>
            </w:pPr>
            <w:r w:rsidRPr="000A3C77">
              <w:rPr>
                <w:rFonts w:asciiTheme="minorHAnsi" w:hAnsiTheme="minorHAnsi" w:cstheme="minorHAnsi"/>
              </w:rPr>
              <w:lastRenderedPageBreak/>
              <w:t>Check safety-related diagnostic settings for type conversions</w:t>
            </w:r>
          </w:p>
        </w:tc>
        <w:tc>
          <w:tcPr>
            <w:tcW w:w="4723"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szCs w:val="20"/>
              </w:rPr>
            </w:pPr>
            <w:r w:rsidRPr="000A3C77">
              <w:rPr>
                <w:rFonts w:asciiTheme="minorHAnsi" w:hAnsiTheme="minorHAnsi" w:cstheme="minorHAnsi"/>
                <w:szCs w:val="20"/>
              </w:rPr>
              <w:t>hisl_0309: Configuration Parameters &gt; Diagnostics &gt; Type Conversion</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rPr>
            </w:pPr>
            <w:r w:rsidRPr="000A3C77">
              <w:rPr>
                <w:rFonts w:asciiTheme="minorHAnsi" w:hAnsiTheme="minorHAnsi" w:cstheme="minorHAnsi"/>
              </w:rPr>
              <w:t>Check safety-related diagnostic settings for signal connectivity</w:t>
            </w:r>
          </w:p>
        </w:tc>
        <w:tc>
          <w:tcPr>
            <w:tcW w:w="4723"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szCs w:val="20"/>
              </w:rPr>
            </w:pPr>
            <w:r w:rsidRPr="000A3C77">
              <w:rPr>
                <w:rFonts w:asciiTheme="minorHAnsi" w:hAnsiTheme="minorHAnsi" w:cstheme="minorHAnsi"/>
                <w:szCs w:val="20"/>
              </w:rPr>
              <w:t>hisl_0306: Configuration Parameters &gt; Diagnostics &gt; Connectivity&gt; Signals</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rPr>
            </w:pPr>
            <w:r w:rsidRPr="000A3C77">
              <w:rPr>
                <w:rFonts w:asciiTheme="minorHAnsi" w:hAnsiTheme="minorHAnsi" w:cstheme="minorHAnsi"/>
              </w:rPr>
              <w:t>Check safety-related diagnostic settings for bus connectivity</w:t>
            </w:r>
          </w:p>
        </w:tc>
        <w:tc>
          <w:tcPr>
            <w:tcW w:w="4723"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szCs w:val="20"/>
              </w:rPr>
            </w:pPr>
            <w:r w:rsidRPr="000A3C77">
              <w:rPr>
                <w:rFonts w:asciiTheme="minorHAnsi" w:hAnsiTheme="minorHAnsi" w:cstheme="minorHAnsi"/>
                <w:szCs w:val="20"/>
              </w:rPr>
              <w:t>hisl_0307: Configuration Parameters &gt; Diagnostics &gt; Connectivity&gt; Buses</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rPr>
            </w:pPr>
            <w:r w:rsidRPr="000A3C77">
              <w:rPr>
                <w:rFonts w:asciiTheme="minorHAnsi" w:hAnsiTheme="minorHAnsi" w:cstheme="minorHAnsi"/>
              </w:rPr>
              <w:t>Check safety-related diagnostic settings that apply to function-call connectivity</w:t>
            </w:r>
          </w:p>
        </w:tc>
        <w:tc>
          <w:tcPr>
            <w:tcW w:w="4723"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szCs w:val="20"/>
              </w:rPr>
            </w:pPr>
            <w:r w:rsidRPr="000A3C77">
              <w:rPr>
                <w:rFonts w:asciiTheme="minorHAnsi" w:hAnsiTheme="minorHAnsi" w:cstheme="minorHAnsi"/>
                <w:szCs w:val="20"/>
              </w:rPr>
              <w:t>hisl_0308: Configuration Parameters &gt; Diagnostics &gt; Connectivity&gt; Function calls</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rPr>
            </w:pPr>
            <w:r w:rsidRPr="000A3C77">
              <w:rPr>
                <w:rFonts w:asciiTheme="minorHAnsi" w:hAnsiTheme="minorHAnsi" w:cstheme="minorHAnsi"/>
              </w:rPr>
              <w:t>Check safety-related diagnostic settings for compatibility</w:t>
            </w:r>
          </w:p>
        </w:tc>
        <w:tc>
          <w:tcPr>
            <w:tcW w:w="4723"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szCs w:val="20"/>
              </w:rPr>
            </w:pPr>
            <w:r w:rsidRPr="000A3C77">
              <w:rPr>
                <w:rFonts w:asciiTheme="minorHAnsi" w:hAnsiTheme="minorHAnsi" w:cstheme="minorHAnsi"/>
                <w:szCs w:val="20"/>
              </w:rPr>
              <w:t>hisl_0301: Configuration Parameters &gt; Diagnostics &gt; Compatibility</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rPr>
            </w:pPr>
            <w:r w:rsidRPr="000A3C77">
              <w:rPr>
                <w:rFonts w:asciiTheme="minorHAnsi" w:hAnsiTheme="minorHAnsi" w:cstheme="minorHAnsi"/>
              </w:rPr>
              <w:t>Check safety-related diagnostic settings for model initialization</w:t>
            </w:r>
          </w:p>
        </w:tc>
        <w:tc>
          <w:tcPr>
            <w:tcW w:w="4723"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szCs w:val="20"/>
              </w:rPr>
            </w:pPr>
            <w:r w:rsidRPr="000A3C77">
              <w:rPr>
                <w:rFonts w:asciiTheme="minorHAnsi" w:hAnsiTheme="minorHAnsi" w:cstheme="minorHAnsi"/>
                <w:szCs w:val="20"/>
              </w:rPr>
              <w:t>hisl_0304: Configuration Parameter</w:t>
            </w:r>
            <w:r>
              <w:rPr>
                <w:rFonts w:asciiTheme="minorHAnsi" w:hAnsiTheme="minorHAnsi" w:cstheme="minorHAnsi"/>
                <w:szCs w:val="20"/>
              </w:rPr>
              <w:t xml:space="preserve">s &gt; Diagnostics </w:t>
            </w:r>
            <w:r w:rsidRPr="000A3C77">
              <w:rPr>
                <w:rFonts w:asciiTheme="minorHAnsi" w:hAnsiTheme="minorHAnsi" w:cstheme="minorHAnsi"/>
                <w:szCs w:val="20"/>
              </w:rPr>
              <w:t>&gt; Model Initialization</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rPr>
            </w:pPr>
            <w:r w:rsidRPr="000A3C77">
              <w:rPr>
                <w:rFonts w:asciiTheme="minorHAnsi" w:hAnsiTheme="minorHAnsi" w:cstheme="minorHAnsi"/>
              </w:rPr>
              <w:t>Check safety-related diagnostic settings for model referencing</w:t>
            </w:r>
          </w:p>
        </w:tc>
        <w:tc>
          <w:tcPr>
            <w:tcW w:w="4723"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szCs w:val="20"/>
              </w:rPr>
            </w:pPr>
            <w:r w:rsidRPr="000A3C77">
              <w:rPr>
                <w:rFonts w:asciiTheme="minorHAnsi" w:hAnsiTheme="minorHAnsi" w:cstheme="minorHAnsi"/>
                <w:szCs w:val="20"/>
              </w:rPr>
              <w:t>hisl_0310: Configuration Parameters &gt; Diagnostics &gt; Model Referencing</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384394" w:rsidRDefault="00E17742" w:rsidP="00E17742">
            <w:pPr>
              <w:pStyle w:val="BodyText"/>
              <w:spacing w:before="60" w:after="60"/>
              <w:ind w:left="0"/>
              <w:rPr>
                <w:rFonts w:asciiTheme="minorHAnsi" w:hAnsiTheme="minorHAnsi" w:cstheme="minorHAnsi"/>
              </w:rPr>
            </w:pPr>
            <w:r w:rsidRPr="00384394">
              <w:rPr>
                <w:rFonts w:asciiTheme="minorHAnsi" w:hAnsiTheme="minorHAnsi" w:cstheme="minorHAnsi"/>
              </w:rPr>
              <w:t>Check safety-related diagnostic settings for saving</w:t>
            </w:r>
          </w:p>
        </w:tc>
        <w:tc>
          <w:tcPr>
            <w:tcW w:w="4723" w:type="dxa"/>
            <w:shd w:val="clear" w:color="auto" w:fill="F1F1F1"/>
            <w:tcMar>
              <w:top w:w="0" w:type="dxa"/>
              <w:left w:w="58" w:type="dxa"/>
              <w:bottom w:w="0" w:type="dxa"/>
              <w:right w:w="58" w:type="dxa"/>
            </w:tcMar>
          </w:tcPr>
          <w:p w:rsidR="00E17742" w:rsidRPr="00384394" w:rsidRDefault="00E17742" w:rsidP="00E17742">
            <w:pPr>
              <w:pStyle w:val="BodyText"/>
              <w:spacing w:before="60" w:after="60"/>
              <w:ind w:left="0"/>
              <w:rPr>
                <w:rFonts w:asciiTheme="minorHAnsi" w:hAnsiTheme="minorHAnsi" w:cstheme="minorHAnsi"/>
                <w:szCs w:val="20"/>
              </w:rPr>
            </w:pPr>
            <w:r w:rsidRPr="00384394">
              <w:rPr>
                <w:rFonts w:asciiTheme="minorHAnsi" w:hAnsiTheme="minorHAnsi" w:cstheme="minorHAnsi"/>
                <w:w w:val="105"/>
              </w:rPr>
              <w:t>hisl_0036: Configuration Parameters &gt; Diagnostics &gt; Saving</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0A3C77" w:rsidRDefault="00E17742" w:rsidP="00E17742">
            <w:pPr>
              <w:pStyle w:val="Style5"/>
              <w:spacing w:before="60" w:after="60"/>
              <w:ind w:left="0"/>
              <w:rPr>
                <w:rFonts w:asciiTheme="minorHAnsi" w:hAnsiTheme="minorHAnsi" w:cstheme="minorHAnsi"/>
              </w:rPr>
            </w:pPr>
            <w:r w:rsidRPr="000A3C77">
              <w:rPr>
                <w:rFonts w:asciiTheme="minorHAnsi" w:hAnsiTheme="minorHAnsi" w:cstheme="minorHAnsi"/>
              </w:rPr>
              <w:t>Check safety-related diagnostic settings for Merge blocks</w:t>
            </w:r>
          </w:p>
        </w:tc>
        <w:tc>
          <w:tcPr>
            <w:tcW w:w="4723" w:type="dxa"/>
            <w:shd w:val="clear" w:color="auto" w:fill="F1F1F1"/>
            <w:tcMar>
              <w:top w:w="0" w:type="dxa"/>
              <w:left w:w="58" w:type="dxa"/>
              <w:bottom w:w="0" w:type="dxa"/>
              <w:right w:w="58" w:type="dxa"/>
            </w:tcMar>
          </w:tcPr>
          <w:p w:rsidR="00E17742" w:rsidRPr="00384394" w:rsidRDefault="00E17742" w:rsidP="00E17742">
            <w:pPr>
              <w:pStyle w:val="BodyText"/>
              <w:spacing w:before="60" w:after="60"/>
              <w:ind w:left="0"/>
              <w:rPr>
                <w:rFonts w:asciiTheme="minorHAnsi" w:hAnsiTheme="minorHAnsi" w:cstheme="minorHAnsi"/>
                <w:w w:val="105"/>
              </w:rPr>
            </w:pPr>
            <w:r w:rsidRPr="000A3C77">
              <w:rPr>
                <w:rFonts w:asciiTheme="minorHAnsi" w:hAnsiTheme="minorHAnsi" w:cstheme="minorHAnsi"/>
                <w:w w:val="105"/>
              </w:rPr>
              <w:t>hisl_0303: Configuration Parameter</w:t>
            </w:r>
            <w:r>
              <w:rPr>
                <w:rFonts w:asciiTheme="minorHAnsi" w:hAnsiTheme="minorHAnsi" w:cstheme="minorHAnsi"/>
                <w:w w:val="105"/>
              </w:rPr>
              <w:t xml:space="preserve">s &gt; Diagnostics </w:t>
            </w:r>
            <w:r w:rsidRPr="000A3C77">
              <w:rPr>
                <w:rFonts w:asciiTheme="minorHAnsi" w:hAnsiTheme="minorHAnsi" w:cstheme="minorHAnsi"/>
                <w:w w:val="105"/>
              </w:rPr>
              <w:t>&gt; Merge</w:t>
            </w:r>
            <w:r w:rsidRPr="000A3C77">
              <w:rPr>
                <w:rFonts w:asciiTheme="minorHAnsi" w:hAnsiTheme="minorHAnsi" w:cstheme="minorHAnsi"/>
                <w:spacing w:val="39"/>
                <w:w w:val="105"/>
              </w:rPr>
              <w:t xml:space="preserve"> </w:t>
            </w:r>
            <w:r w:rsidRPr="000A3C77">
              <w:rPr>
                <w:rFonts w:asciiTheme="minorHAnsi" w:hAnsiTheme="minorHAnsi" w:cstheme="minorHAnsi"/>
                <w:w w:val="105"/>
              </w:rPr>
              <w:t>block</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0A3C77" w:rsidRDefault="00E17742" w:rsidP="00E17742">
            <w:pPr>
              <w:pStyle w:val="Style5"/>
              <w:spacing w:before="60" w:after="60"/>
              <w:ind w:left="0"/>
              <w:rPr>
                <w:rFonts w:asciiTheme="minorHAnsi" w:hAnsiTheme="minorHAnsi" w:cstheme="minorHAnsi"/>
              </w:rPr>
            </w:pPr>
            <w:r w:rsidRPr="000A3C77">
              <w:rPr>
                <w:rFonts w:asciiTheme="minorHAnsi" w:hAnsiTheme="minorHAnsi" w:cstheme="minorHAnsi"/>
              </w:rPr>
              <w:t>Check safety-related diagnostic settings for Stateflow</w:t>
            </w:r>
          </w:p>
        </w:tc>
        <w:tc>
          <w:tcPr>
            <w:tcW w:w="4723" w:type="dxa"/>
            <w:shd w:val="clear" w:color="auto" w:fill="F1F1F1"/>
            <w:tcMar>
              <w:top w:w="0" w:type="dxa"/>
              <w:left w:w="58" w:type="dxa"/>
              <w:bottom w:w="0" w:type="dxa"/>
              <w:right w:w="58" w:type="dxa"/>
            </w:tcMar>
          </w:tcPr>
          <w:p w:rsidR="00E17742" w:rsidRPr="000A3C77" w:rsidRDefault="00E17742" w:rsidP="00E17742">
            <w:pPr>
              <w:pStyle w:val="BodyText"/>
              <w:spacing w:before="60" w:after="60"/>
              <w:ind w:left="0"/>
              <w:rPr>
                <w:rFonts w:asciiTheme="minorHAnsi" w:hAnsiTheme="minorHAnsi" w:cstheme="minorHAnsi"/>
                <w:w w:val="105"/>
              </w:rPr>
            </w:pPr>
            <w:r w:rsidRPr="000A3C77">
              <w:rPr>
                <w:rFonts w:asciiTheme="minorHAnsi" w:hAnsiTheme="minorHAnsi" w:cstheme="minorHAnsi"/>
                <w:w w:val="105"/>
              </w:rPr>
              <w:t>hisl_0311: Configuration Parameters &gt; Diagnostics &gt;</w:t>
            </w:r>
            <w:r w:rsidRPr="000A3C77">
              <w:rPr>
                <w:rFonts w:asciiTheme="minorHAnsi" w:hAnsiTheme="minorHAnsi" w:cstheme="minorHAnsi"/>
                <w:spacing w:val="-3"/>
                <w:w w:val="105"/>
              </w:rPr>
              <w:t xml:space="preserve"> </w:t>
            </w:r>
            <w:r w:rsidRPr="000A3C77">
              <w:rPr>
                <w:rFonts w:asciiTheme="minorHAnsi" w:hAnsiTheme="minorHAnsi" w:cstheme="minorHAnsi"/>
                <w:w w:val="105"/>
              </w:rPr>
              <w:t>Stateflow</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D674C5" w:rsidRDefault="00E17742" w:rsidP="00E17742">
            <w:pPr>
              <w:pStyle w:val="Style5"/>
              <w:spacing w:before="60" w:after="60"/>
              <w:ind w:left="0"/>
              <w:rPr>
                <w:rFonts w:asciiTheme="minorHAnsi" w:hAnsiTheme="minorHAnsi" w:cstheme="minorHAnsi"/>
              </w:rPr>
            </w:pPr>
            <w:r w:rsidRPr="00D674C5">
              <w:rPr>
                <w:rFonts w:asciiTheme="minorHAnsi" w:hAnsiTheme="minorHAnsi" w:cstheme="minorHAnsi"/>
              </w:rPr>
              <w:t>Check safety-related optimization settings for loop unrolling threshold</w:t>
            </w:r>
          </w:p>
        </w:tc>
        <w:tc>
          <w:tcPr>
            <w:tcW w:w="4723" w:type="dxa"/>
            <w:shd w:val="clear" w:color="auto" w:fill="F1F1F1"/>
            <w:tcMar>
              <w:top w:w="0" w:type="dxa"/>
              <w:left w:w="58" w:type="dxa"/>
              <w:bottom w:w="0" w:type="dxa"/>
              <w:right w:w="58" w:type="dxa"/>
            </w:tcMar>
          </w:tcPr>
          <w:p w:rsidR="00E17742" w:rsidRPr="00D674C5" w:rsidRDefault="00E17742" w:rsidP="00E17742">
            <w:pPr>
              <w:pStyle w:val="BodyText"/>
              <w:spacing w:before="60" w:after="60"/>
              <w:ind w:left="0"/>
              <w:rPr>
                <w:rFonts w:asciiTheme="minorHAnsi" w:hAnsiTheme="minorHAnsi" w:cstheme="minorHAnsi"/>
                <w:w w:val="105"/>
              </w:rPr>
            </w:pPr>
            <w:r w:rsidRPr="00D674C5">
              <w:rPr>
                <w:rFonts w:asciiTheme="minorHAnsi" w:hAnsiTheme="minorHAnsi" w:cstheme="minorHAnsi"/>
                <w:w w:val="105"/>
              </w:rPr>
              <w:t>hisl_0051: Configuration Parameters &gt; Optimization &gt; Signals and Parameters &gt; Loop</w:t>
            </w:r>
            <w:r w:rsidRPr="00D674C5">
              <w:rPr>
                <w:rFonts w:asciiTheme="minorHAnsi" w:hAnsiTheme="minorHAnsi" w:cstheme="minorHAnsi"/>
                <w:spacing w:val="-27"/>
                <w:w w:val="105"/>
              </w:rPr>
              <w:t xml:space="preserve"> </w:t>
            </w:r>
            <w:r w:rsidRPr="00D674C5">
              <w:rPr>
                <w:rFonts w:asciiTheme="minorHAnsi" w:hAnsiTheme="minorHAnsi" w:cstheme="minorHAnsi"/>
                <w:w w:val="105"/>
              </w:rPr>
              <w:t>unrolling</w:t>
            </w:r>
            <w:r w:rsidRPr="00D674C5">
              <w:rPr>
                <w:rFonts w:asciiTheme="minorHAnsi" w:hAnsiTheme="minorHAnsi" w:cstheme="minorHAnsi"/>
                <w:spacing w:val="-27"/>
                <w:w w:val="105"/>
              </w:rPr>
              <w:t xml:space="preserve"> </w:t>
            </w:r>
            <w:r w:rsidRPr="00D674C5">
              <w:rPr>
                <w:rFonts w:asciiTheme="minorHAnsi" w:hAnsiTheme="minorHAnsi" w:cstheme="minorHAnsi"/>
                <w:w w:val="105"/>
              </w:rPr>
              <w:t>threshold</w:t>
            </w:r>
          </w:p>
        </w:tc>
      </w:tr>
      <w:tr w:rsidR="00E17742" w:rsidRPr="00DA2AE3" w:rsidTr="00A22A58">
        <w:trPr>
          <w:cantSplit/>
        </w:trPr>
        <w:tc>
          <w:tcPr>
            <w:tcW w:w="4722" w:type="dxa"/>
            <w:shd w:val="clear" w:color="auto" w:fill="F1F1F1"/>
            <w:tcMar>
              <w:top w:w="0" w:type="dxa"/>
              <w:left w:w="58" w:type="dxa"/>
              <w:bottom w:w="0" w:type="dxa"/>
              <w:right w:w="58" w:type="dxa"/>
            </w:tcMar>
          </w:tcPr>
          <w:p w:rsidR="00E17742" w:rsidRPr="00D674C5" w:rsidRDefault="00E17742" w:rsidP="00E17742">
            <w:pPr>
              <w:pStyle w:val="Style5"/>
              <w:spacing w:before="60" w:after="60"/>
              <w:ind w:left="0"/>
              <w:rPr>
                <w:rFonts w:asciiTheme="minorHAnsi" w:hAnsiTheme="minorHAnsi" w:cstheme="minorHAnsi"/>
              </w:rPr>
            </w:pPr>
            <w:r w:rsidRPr="00D674C5">
              <w:rPr>
                <w:rFonts w:asciiTheme="minorHAnsi" w:hAnsiTheme="minorHAnsi" w:cstheme="minorHAnsi"/>
              </w:rPr>
              <w:t xml:space="preserve">Check </w:t>
            </w:r>
            <w:r>
              <w:rPr>
                <w:rFonts w:asciiTheme="minorHAnsi" w:hAnsiTheme="minorHAnsi" w:cstheme="minorHAnsi"/>
              </w:rPr>
              <w:t>configuration parameters for MISRA C:2012</w:t>
            </w:r>
          </w:p>
        </w:tc>
        <w:tc>
          <w:tcPr>
            <w:tcW w:w="4723" w:type="dxa"/>
            <w:shd w:val="clear" w:color="auto" w:fill="F1F1F1"/>
            <w:tcMar>
              <w:top w:w="0" w:type="dxa"/>
              <w:left w:w="58" w:type="dxa"/>
              <w:bottom w:w="0" w:type="dxa"/>
              <w:right w:w="58" w:type="dxa"/>
            </w:tcMar>
          </w:tcPr>
          <w:p w:rsidR="00E17742" w:rsidRPr="00D674C5" w:rsidRDefault="00E17742" w:rsidP="00E17742">
            <w:pPr>
              <w:pStyle w:val="BodyText"/>
              <w:spacing w:before="60" w:after="60"/>
              <w:ind w:left="0"/>
              <w:rPr>
                <w:rFonts w:asciiTheme="minorHAnsi" w:hAnsiTheme="minorHAnsi" w:cstheme="minorHAnsi"/>
                <w:w w:val="105"/>
              </w:rPr>
            </w:pPr>
            <w:r w:rsidRPr="00D674C5">
              <w:rPr>
                <w:rFonts w:asciiTheme="minorHAnsi" w:hAnsiTheme="minorHAnsi" w:cstheme="minorHAnsi"/>
                <w:w w:val="105"/>
              </w:rPr>
              <w:t>hisl_00</w:t>
            </w:r>
            <w:r>
              <w:rPr>
                <w:rFonts w:asciiTheme="minorHAnsi" w:hAnsiTheme="minorHAnsi" w:cstheme="minorHAnsi"/>
                <w:w w:val="105"/>
              </w:rPr>
              <w:t>60</w:t>
            </w:r>
            <w:r w:rsidRPr="00D674C5">
              <w:rPr>
                <w:rFonts w:asciiTheme="minorHAnsi" w:hAnsiTheme="minorHAnsi" w:cstheme="minorHAnsi"/>
                <w:w w:val="105"/>
              </w:rPr>
              <w:t xml:space="preserve">: Configuration </w:t>
            </w:r>
            <w:r>
              <w:rPr>
                <w:rFonts w:asciiTheme="minorHAnsi" w:hAnsiTheme="minorHAnsi" w:cstheme="minorHAnsi"/>
                <w:w w:val="105"/>
              </w:rPr>
              <w:t>p</w:t>
            </w:r>
            <w:r w:rsidRPr="00D674C5">
              <w:rPr>
                <w:rFonts w:asciiTheme="minorHAnsi" w:hAnsiTheme="minorHAnsi" w:cstheme="minorHAnsi"/>
                <w:w w:val="105"/>
              </w:rPr>
              <w:t xml:space="preserve">arameters </w:t>
            </w:r>
            <w:r>
              <w:rPr>
                <w:rFonts w:asciiTheme="minorHAnsi" w:hAnsiTheme="minorHAnsi" w:cstheme="minorHAnsi"/>
                <w:w w:val="105"/>
              </w:rPr>
              <w:t>that improve MISRA C:2012 compliance</w:t>
            </w:r>
          </w:p>
        </w:tc>
      </w:tr>
    </w:tbl>
    <w:p w:rsidR="00326CF8" w:rsidRDefault="00326CF8" w:rsidP="004819B1">
      <w:pPr>
        <w:pStyle w:val="Heading4"/>
        <w:rPr>
          <w:w w:val="105"/>
        </w:rPr>
      </w:pPr>
    </w:p>
    <w:p w:rsidR="00326CF8" w:rsidRDefault="00326CF8">
      <w:pPr>
        <w:spacing w:after="160" w:line="259" w:lineRule="auto"/>
        <w:rPr>
          <w:rFonts w:ascii="Arial" w:hAnsi="Arial" w:cs="Arial"/>
          <w:b/>
          <w:w w:val="105"/>
          <w:sz w:val="20"/>
          <w:szCs w:val="20"/>
        </w:rPr>
      </w:pPr>
      <w:r>
        <w:rPr>
          <w:w w:val="105"/>
        </w:rPr>
        <w:br w:type="page"/>
      </w:r>
    </w:p>
    <w:p w:rsidR="00487EC4" w:rsidRDefault="00487EC4" w:rsidP="009C75CA">
      <w:pPr>
        <w:pStyle w:val="Heading2"/>
        <w:spacing w:before="480" w:after="0"/>
        <w:ind w:left="576"/>
      </w:pPr>
      <w:bookmarkStart w:id="251" w:name="_Toc503436810"/>
      <w:r w:rsidRPr="00662293">
        <w:lastRenderedPageBreak/>
        <w:t>Company</w:t>
      </w:r>
      <w:r>
        <w:t>-Specific Constraints</w:t>
      </w:r>
      <w:bookmarkEnd w:id="251"/>
    </w:p>
    <w:p w:rsidR="008A6699" w:rsidRDefault="00487EC4" w:rsidP="00FE6D30">
      <w:pPr>
        <w:pStyle w:val="BodyText"/>
        <w:spacing w:before="240" w:after="0"/>
        <w:ind w:left="0"/>
        <w:rPr>
          <w:i/>
          <w:iCs/>
          <w:color w:val="44546A" w:themeColor="text2"/>
          <w:szCs w:val="20"/>
        </w:rPr>
      </w:pPr>
      <w:r w:rsidRPr="00662293">
        <w:rPr>
          <w:i/>
          <w:iCs/>
          <w:color w:val="44546A" w:themeColor="text2"/>
          <w:szCs w:val="20"/>
        </w:rPr>
        <w:t xml:space="preserve">&lt;Please insert your own additional </w:t>
      </w:r>
      <w:r>
        <w:rPr>
          <w:i/>
          <w:iCs/>
          <w:color w:val="44546A" w:themeColor="text2"/>
          <w:szCs w:val="20"/>
        </w:rPr>
        <w:t>constraints</w:t>
      </w:r>
      <w:r w:rsidRPr="00662293">
        <w:rPr>
          <w:i/>
          <w:iCs/>
          <w:color w:val="44546A" w:themeColor="text2"/>
          <w:szCs w:val="20"/>
        </w:rPr>
        <w:t xml:space="preserve"> here</w:t>
      </w:r>
      <w:r>
        <w:rPr>
          <w:i/>
          <w:iCs/>
          <w:color w:val="44546A" w:themeColor="text2"/>
          <w:szCs w:val="20"/>
        </w:rPr>
        <w:t>. It is recommended to specify an additional project specific subset of settings to be used for design models (e.g. settings regarding the project specific target platform).</w:t>
      </w:r>
      <w:r w:rsidRPr="00662293">
        <w:rPr>
          <w:i/>
          <w:iCs/>
          <w:color w:val="44546A" w:themeColor="text2"/>
          <w:szCs w:val="20"/>
        </w:rPr>
        <w:t>&gt;</w:t>
      </w:r>
    </w:p>
    <w:p w:rsidR="00497B07" w:rsidRDefault="00497B07">
      <w:pPr>
        <w:spacing w:after="160" w:line="259" w:lineRule="auto"/>
        <w:rPr>
          <w:rFonts w:ascii="Arial" w:hAnsi="Arial" w:cs="Arial"/>
          <w:kern w:val="32"/>
          <w:sz w:val="52"/>
          <w:szCs w:val="30"/>
        </w:rPr>
      </w:pPr>
      <w:r>
        <w:br w:type="page"/>
      </w:r>
    </w:p>
    <w:p w:rsidR="00497B07" w:rsidRDefault="00497B07" w:rsidP="003515CD">
      <w:pPr>
        <w:pStyle w:val="Heading1"/>
        <w:ind w:left="432"/>
        <w:sectPr w:rsidR="00497B07" w:rsidSect="00497B07">
          <w:type w:val="oddPage"/>
          <w:pgSz w:w="12240" w:h="15840" w:code="1"/>
          <w:pgMar w:top="1440" w:right="1440" w:bottom="1440" w:left="1440" w:header="965" w:footer="72" w:gutter="0"/>
          <w:pgNumType w:start="1" w:chapStyle="1"/>
          <w:cols w:space="720"/>
          <w:noEndnote/>
          <w:docGrid w:linePitch="326"/>
        </w:sectPr>
      </w:pPr>
    </w:p>
    <w:p w:rsidR="00487EC4" w:rsidRDefault="00487EC4" w:rsidP="003515CD">
      <w:pPr>
        <w:pStyle w:val="Heading1"/>
        <w:ind w:left="432"/>
      </w:pPr>
      <w:bookmarkStart w:id="252" w:name="_Toc503436811"/>
      <w:r>
        <w:lastRenderedPageBreak/>
        <w:t xml:space="preserve">Model </w:t>
      </w:r>
      <w:r w:rsidRPr="00662293">
        <w:t xml:space="preserve">Requirements and </w:t>
      </w:r>
      <w:r>
        <w:t>T</w:t>
      </w:r>
      <w:r w:rsidRPr="00662293">
        <w:t>raceability</w:t>
      </w:r>
      <w:bookmarkEnd w:id="252"/>
    </w:p>
    <w:p w:rsidR="00487EC4" w:rsidRDefault="00487EC4" w:rsidP="007543CA">
      <w:pPr>
        <w:pStyle w:val="BodyText"/>
        <w:spacing w:before="240" w:after="0"/>
        <w:ind w:left="0"/>
      </w:pPr>
      <w:r>
        <w:t>This section describes the method to identify and delimit the requirements contained in the model and the means to establish traceability between requirements and other lifecycle data (DO-331MB.11.23.e).</w:t>
      </w:r>
    </w:p>
    <w:p w:rsidR="00487EC4" w:rsidRDefault="00487EC4" w:rsidP="007543CA">
      <w:pPr>
        <w:pStyle w:val="BodyText"/>
        <w:spacing w:before="240" w:after="0"/>
        <w:ind w:left="0"/>
      </w:pPr>
      <w:r>
        <w:t xml:space="preserve">As defined in DO-331 MB.1.6.2, design models contain the software architecture and the software low-level requirements. Low-level requirements are expressed by the subset of MATLAB, Simulink, and Stateflow, as defined in Chapter 3 </w:t>
      </w:r>
      <w:r>
        <w:fldChar w:fldCharType="begin"/>
      </w:r>
      <w:r>
        <w:instrText xml:space="preserve"> REF _Ref375215212 \h  \* MERGEFORMAT </w:instrText>
      </w:r>
      <w:r>
        <w:fldChar w:fldCharType="separate"/>
      </w:r>
      <w:r w:rsidRPr="00526C09">
        <w:rPr>
          <w:szCs w:val="20"/>
        </w:rPr>
        <w:t>S</w:t>
      </w:r>
      <w:r w:rsidRPr="005901C0">
        <w:rPr>
          <w:szCs w:val="20"/>
        </w:rPr>
        <w:t>tyle</w:t>
      </w:r>
      <w:r>
        <w:t xml:space="preserve"> Guidelines and Complexity Restrictions</w:t>
      </w:r>
      <w:r>
        <w:fldChar w:fldCharType="end"/>
      </w:r>
      <w:r>
        <w:t xml:space="preserve">. See Chapter 7 </w:t>
      </w:r>
      <w:r>
        <w:fldChar w:fldCharType="begin"/>
      </w:r>
      <w:r>
        <w:instrText xml:space="preserve"> REF _Ref366158857 \h </w:instrText>
      </w:r>
      <w:r>
        <w:fldChar w:fldCharType="separate"/>
      </w:r>
      <w:r w:rsidRPr="00662293">
        <w:t xml:space="preserve">Additional </w:t>
      </w:r>
      <w:r>
        <w:t>M</w:t>
      </w:r>
      <w:r w:rsidRPr="00662293">
        <w:t xml:space="preserve">odel </w:t>
      </w:r>
      <w:r>
        <w:t>E</w:t>
      </w:r>
      <w:r w:rsidRPr="00662293">
        <w:t>lements</w:t>
      </w:r>
      <w:r>
        <w:fldChar w:fldCharType="end"/>
      </w:r>
      <w:r>
        <w:t xml:space="preserve"> for model elements that do not express requirements.</w:t>
      </w:r>
    </w:p>
    <w:p w:rsidR="00487EC4" w:rsidRDefault="00487EC4" w:rsidP="007543CA">
      <w:pPr>
        <w:pStyle w:val="BodyText"/>
        <w:spacing w:before="240" w:after="0"/>
        <w:ind w:left="0"/>
      </w:pPr>
      <w:r>
        <w:t>Use the Simulink Verification and Validation Requirements Management Interface (RMI) to trace between the design model and the requirements the model was developed from. Single blocks or a combination of blocks can express and link to requirements.</w:t>
      </w:r>
    </w:p>
    <w:p w:rsidR="00487EC4" w:rsidRDefault="00487EC4" w:rsidP="007543CA">
      <w:pPr>
        <w:pStyle w:val="BodyText"/>
        <w:spacing w:before="240" w:after="0"/>
        <w:ind w:left="0"/>
      </w:pPr>
      <w:r>
        <w:t>Traceability between the design model and the generated code is established by comments contained in the generated source code. The comments provide links to the design model element.</w:t>
      </w:r>
    </w:p>
    <w:p w:rsidR="005B72D5" w:rsidRDefault="00487EC4" w:rsidP="005B72D5">
      <w:pPr>
        <w:pStyle w:val="BodyText"/>
        <w:spacing w:before="240" w:after="0"/>
        <w:ind w:left="0"/>
      </w:pPr>
      <w:r>
        <w:t>To facilitate review, a traceability report is generated with the data between the design model and the requirements from which the model was developed. The traceability between the design model and the generated source code is automatically checked using the Simulink Code Inspector™ and by reviewing the generated Code Inspector Report.</w:t>
      </w:r>
    </w:p>
    <w:p w:rsidR="005B72D5" w:rsidRDefault="005B72D5">
      <w:pPr>
        <w:spacing w:after="160" w:line="259" w:lineRule="auto"/>
        <w:rPr>
          <w:sz w:val="20"/>
        </w:rPr>
      </w:pPr>
      <w:r>
        <w:br w:type="page"/>
      </w:r>
    </w:p>
    <w:p w:rsidR="00497B07" w:rsidRDefault="00497B07" w:rsidP="005B72D5">
      <w:pPr>
        <w:pStyle w:val="Heading1"/>
        <w:ind w:left="432"/>
        <w:sectPr w:rsidR="00497B07" w:rsidSect="00497B07">
          <w:pgSz w:w="12240" w:h="15840" w:code="1"/>
          <w:pgMar w:top="1440" w:right="1440" w:bottom="1440" w:left="1440" w:header="965" w:footer="72" w:gutter="0"/>
          <w:pgNumType w:start="1" w:chapStyle="1"/>
          <w:cols w:space="720"/>
          <w:noEndnote/>
          <w:titlePg/>
          <w:docGrid w:linePitch="326"/>
        </w:sectPr>
      </w:pPr>
    </w:p>
    <w:p w:rsidR="00487EC4" w:rsidRDefault="00487EC4" w:rsidP="005B72D5">
      <w:pPr>
        <w:pStyle w:val="Heading1"/>
        <w:ind w:left="432"/>
      </w:pPr>
      <w:bookmarkStart w:id="253" w:name="_Toc503436812"/>
      <w:r>
        <w:lastRenderedPageBreak/>
        <w:t>Derived Requirements</w:t>
      </w:r>
      <w:bookmarkEnd w:id="4"/>
      <w:bookmarkEnd w:id="253"/>
    </w:p>
    <w:p w:rsidR="00487EC4" w:rsidRDefault="00487EC4" w:rsidP="007543CA">
      <w:pPr>
        <w:pStyle w:val="BodyText"/>
        <w:spacing w:before="240" w:after="0"/>
        <w:ind w:left="0"/>
      </w:pPr>
      <w:r>
        <w:t>This section describes the method to identify and delimit the derived requirements contained in the model. It also describes the method to provide derived requirements to the system processes, including the system safety assessment process (DO-331MB.11.23.f).</w:t>
      </w:r>
    </w:p>
    <w:p w:rsidR="00487EC4" w:rsidRPr="00D05BAF" w:rsidRDefault="00487EC4" w:rsidP="007543CA">
      <w:pPr>
        <w:pBdr>
          <w:top w:val="single" w:sz="4" w:space="1" w:color="auto"/>
          <w:bottom w:val="single" w:sz="4" w:space="1" w:color="auto"/>
        </w:pBdr>
        <w:spacing w:before="240"/>
        <w:rPr>
          <w:sz w:val="20"/>
          <w:szCs w:val="20"/>
        </w:rPr>
      </w:pPr>
      <w:r w:rsidRPr="00D05BAF">
        <w:rPr>
          <w:rStyle w:val="BodyTextChar"/>
          <w:szCs w:val="20"/>
        </w:rPr>
        <w:t>Note:</w:t>
      </w:r>
      <w:r w:rsidRPr="00D05BAF">
        <w:rPr>
          <w:sz w:val="20"/>
          <w:szCs w:val="20"/>
        </w:rPr>
        <w:t xml:space="preserve"> </w:t>
      </w:r>
      <w:r w:rsidRPr="00D05BAF">
        <w:rPr>
          <w:rStyle w:val="BodyTextChar"/>
          <w:szCs w:val="20"/>
        </w:rPr>
        <w:t>Derived requirements can be part of a design model or they can be treated like regular requirements outside of a design model. The following information refers to derived requirements contained in a design model.</w:t>
      </w:r>
    </w:p>
    <w:p w:rsidR="00487EC4" w:rsidRDefault="00487EC4" w:rsidP="007543CA">
      <w:pPr>
        <w:pStyle w:val="BodyText"/>
        <w:spacing w:before="240" w:after="0"/>
        <w:ind w:left="0"/>
      </w:pPr>
      <w:r>
        <w:t xml:space="preserve">Derived requirements that are contained in a design model will be marked by </w:t>
      </w:r>
      <w:r w:rsidRPr="00421FBE">
        <w:rPr>
          <w:color w:val="5B9BD5" w:themeColor="accent1"/>
        </w:rPr>
        <w:t>&lt;</w:t>
      </w:r>
      <w:r w:rsidRPr="00421FBE">
        <w:rPr>
          <w:i/>
          <w:color w:val="5B9BD5" w:themeColor="accent1"/>
        </w:rPr>
        <w:t>Please insert your strategy here</w:t>
      </w:r>
      <w:r w:rsidRPr="00421FBE">
        <w:rPr>
          <w:color w:val="5B9BD5" w:themeColor="accent1"/>
        </w:rPr>
        <w:t>&gt;</w:t>
      </w:r>
      <w:r>
        <w:t xml:space="preserve"> to clearly identify them as derived requirements and to provide them to the safety assessment process. A combination of model review and model coverage analysis (as defined in DO-331 Section 6.7) is used to verify that all derived requirements were properly marked and analyzed. As described in DO-331 Table MB.6-1, additional test cases will be created, based on the derived requirements contained in the design model. The additional test cases have to be executed on the executable object code. An analysis of the results from model coverage analysis and structural coverage analysis will verify that all derived requirements are identified correctly.</w:t>
      </w:r>
    </w:p>
    <w:p w:rsidR="005B5057" w:rsidRDefault="00487EC4" w:rsidP="005B5057">
      <w:pPr>
        <w:pBdr>
          <w:top w:val="single" w:sz="4" w:space="1" w:color="auto"/>
          <w:bottom w:val="single" w:sz="4" w:space="1" w:color="auto"/>
        </w:pBdr>
        <w:spacing w:before="240"/>
        <w:rPr>
          <w:rStyle w:val="BodyTextChar"/>
          <w:szCs w:val="20"/>
        </w:rPr>
      </w:pPr>
      <w:r w:rsidRPr="00D05BAF">
        <w:rPr>
          <w:rStyle w:val="BodyTextChar"/>
          <w:szCs w:val="20"/>
        </w:rPr>
        <w:t>Note:</w:t>
      </w:r>
      <w:r w:rsidRPr="00D05BAF">
        <w:rPr>
          <w:sz w:val="20"/>
          <w:szCs w:val="20"/>
        </w:rPr>
        <w:t xml:space="preserve"> </w:t>
      </w:r>
      <w:r w:rsidRPr="00D05BAF">
        <w:rPr>
          <w:rStyle w:val="BodyTextChar"/>
          <w:szCs w:val="20"/>
        </w:rPr>
        <w:t>You can create test cases for derived requirements using Simulink Design Verifier</w:t>
      </w:r>
      <w:r w:rsidRPr="00D05BAF">
        <w:rPr>
          <w:rStyle w:val="BodyTextChar"/>
          <w:sz w:val="16"/>
          <w:szCs w:val="16"/>
        </w:rPr>
        <w:t>™</w:t>
      </w:r>
      <w:r w:rsidRPr="00D05BAF">
        <w:rPr>
          <w:rStyle w:val="BodyTextChar"/>
          <w:szCs w:val="20"/>
        </w:rPr>
        <w:t>.</w:t>
      </w:r>
      <w:bookmarkStart w:id="254" w:name="_Ref366158857"/>
    </w:p>
    <w:p w:rsidR="005B5057" w:rsidRDefault="005B5057">
      <w:pPr>
        <w:spacing w:after="160" w:line="259" w:lineRule="auto"/>
        <w:rPr>
          <w:rStyle w:val="BodyTextChar"/>
          <w:szCs w:val="20"/>
        </w:rPr>
      </w:pPr>
      <w:r>
        <w:rPr>
          <w:rStyle w:val="BodyTextChar"/>
          <w:szCs w:val="20"/>
        </w:rPr>
        <w:br w:type="page"/>
      </w:r>
    </w:p>
    <w:p w:rsidR="00497B07" w:rsidRDefault="00497B07" w:rsidP="005B5057">
      <w:pPr>
        <w:pStyle w:val="Heading1"/>
        <w:ind w:left="432"/>
        <w:sectPr w:rsidR="00497B07" w:rsidSect="00497B07">
          <w:pgSz w:w="12240" w:h="15840" w:code="1"/>
          <w:pgMar w:top="1440" w:right="1440" w:bottom="1440" w:left="1440" w:header="965" w:footer="72" w:gutter="0"/>
          <w:pgNumType w:start="1" w:chapStyle="1"/>
          <w:cols w:space="720"/>
          <w:noEndnote/>
          <w:titlePg/>
          <w:docGrid w:linePitch="326"/>
        </w:sectPr>
      </w:pPr>
    </w:p>
    <w:p w:rsidR="00487EC4" w:rsidRDefault="00487EC4" w:rsidP="005B5057">
      <w:pPr>
        <w:pStyle w:val="Heading1"/>
        <w:ind w:left="432"/>
      </w:pPr>
      <w:bookmarkStart w:id="255" w:name="_Toc503436813"/>
      <w:r w:rsidRPr="00662293">
        <w:lastRenderedPageBreak/>
        <w:t xml:space="preserve">Additional </w:t>
      </w:r>
      <w:r>
        <w:t>M</w:t>
      </w:r>
      <w:r w:rsidRPr="00662293">
        <w:t xml:space="preserve">odel </w:t>
      </w:r>
      <w:r>
        <w:t>E</w:t>
      </w:r>
      <w:r w:rsidRPr="00662293">
        <w:t>lements</w:t>
      </w:r>
      <w:bookmarkEnd w:id="254"/>
      <w:bookmarkEnd w:id="255"/>
    </w:p>
    <w:p w:rsidR="00487EC4" w:rsidRDefault="00487EC4" w:rsidP="003A1E5D">
      <w:pPr>
        <w:pStyle w:val="BodyText"/>
        <w:spacing w:before="240" w:after="0"/>
        <w:ind w:left="0"/>
      </w:pPr>
      <w:r>
        <w:t>This section describes the means to identify each model element that does not contribute to the representation of a software requirement or of the software architecture, and is not an input to a subsequent software development process or activity. For example, a comment block (DO-331MB.11.23.g).</w:t>
      </w:r>
    </w:p>
    <w:p w:rsidR="00487EC4" w:rsidRDefault="00487EC4" w:rsidP="003A1E5D">
      <w:pPr>
        <w:pStyle w:val="BodyText"/>
        <w:spacing w:before="240" w:after="0"/>
        <w:ind w:left="0"/>
      </w:pPr>
      <w:r>
        <w:t xml:space="preserve">In addition to Chapter 3 </w:t>
      </w:r>
      <w:r>
        <w:fldChar w:fldCharType="begin"/>
      </w:r>
      <w:r>
        <w:instrText xml:space="preserve"> REF _Ref375215346 \h  \* MERGEFORMAT </w:instrText>
      </w:r>
      <w:r>
        <w:fldChar w:fldCharType="separate"/>
      </w:r>
      <w:r w:rsidRPr="005901C0">
        <w:rPr>
          <w:szCs w:val="20"/>
        </w:rPr>
        <w:t>Style</w:t>
      </w:r>
      <w:r>
        <w:t xml:space="preserve"> Guidelines and Complexity Restrictions</w:t>
      </w:r>
      <w:r>
        <w:fldChar w:fldCharType="end"/>
      </w:r>
      <w:r>
        <w:t>, the following model elements are part of a design model, but will not be subject to code generation:</w:t>
      </w:r>
    </w:p>
    <w:p w:rsidR="00487EC4" w:rsidRPr="002E3A91" w:rsidRDefault="00487EC4" w:rsidP="003A1E5D">
      <w:pPr>
        <w:pStyle w:val="BodyText"/>
        <w:spacing w:before="240" w:after="0"/>
        <w:ind w:left="0"/>
        <w:rPr>
          <w:i/>
          <w:color w:val="5B9BD5" w:themeColor="accent1"/>
        </w:rPr>
      </w:pPr>
      <w:r w:rsidRPr="002E3A91">
        <w:rPr>
          <w:i/>
          <w:color w:val="5B9BD5" w:themeColor="accent1"/>
        </w:rPr>
        <w:t>&lt;Please list all additional elements of your design model that are not subject to code generation in here (e.g. annotations, Model Info block, DocBlock and so on).&gt;</w:t>
      </w:r>
    </w:p>
    <w:p w:rsidR="005B5057" w:rsidRDefault="00487EC4" w:rsidP="005B5057">
      <w:pPr>
        <w:pStyle w:val="BodyText"/>
        <w:spacing w:before="240" w:after="0"/>
        <w:ind w:left="0"/>
        <w:rPr>
          <w:szCs w:val="20"/>
        </w:rPr>
      </w:pPr>
      <w:r w:rsidRPr="002E3A91">
        <w:rPr>
          <w:szCs w:val="20"/>
        </w:rPr>
        <w:t>A model review will be performed to verify the correct use of the additional model elements and the absence of undefined elements.</w:t>
      </w:r>
    </w:p>
    <w:p w:rsidR="005B5057" w:rsidRDefault="005B5057">
      <w:pPr>
        <w:spacing w:after="160" w:line="259" w:lineRule="auto"/>
        <w:rPr>
          <w:sz w:val="20"/>
          <w:szCs w:val="20"/>
        </w:rPr>
      </w:pPr>
      <w:r>
        <w:rPr>
          <w:szCs w:val="20"/>
        </w:rPr>
        <w:br w:type="page"/>
      </w:r>
    </w:p>
    <w:p w:rsidR="00497B07" w:rsidRDefault="00497B07" w:rsidP="005B5057">
      <w:pPr>
        <w:pStyle w:val="Heading1"/>
        <w:ind w:left="432"/>
        <w:sectPr w:rsidR="00497B07" w:rsidSect="00497B07">
          <w:pgSz w:w="12240" w:h="15840" w:code="1"/>
          <w:pgMar w:top="1440" w:right="1440" w:bottom="1440" w:left="1440" w:header="965" w:footer="72" w:gutter="0"/>
          <w:pgNumType w:start="1" w:chapStyle="1"/>
          <w:cols w:space="720"/>
          <w:noEndnote/>
          <w:titlePg/>
          <w:docGrid w:linePitch="326"/>
        </w:sectPr>
      </w:pPr>
    </w:p>
    <w:p w:rsidR="00487EC4" w:rsidRDefault="00487EC4" w:rsidP="005B5057">
      <w:pPr>
        <w:pStyle w:val="Heading1"/>
        <w:ind w:left="432"/>
      </w:pPr>
      <w:bookmarkStart w:id="256" w:name="_Toc503436814"/>
      <w:r w:rsidRPr="00662293">
        <w:lastRenderedPageBreak/>
        <w:t xml:space="preserve">Suitability of </w:t>
      </w:r>
      <w:r>
        <w:t>T</w:t>
      </w:r>
      <w:r w:rsidRPr="00662293">
        <w:t>echnique</w:t>
      </w:r>
      <w:bookmarkEnd w:id="256"/>
    </w:p>
    <w:p w:rsidR="00487EC4" w:rsidRDefault="00487EC4" w:rsidP="003D7823">
      <w:pPr>
        <w:pStyle w:val="BodyText"/>
        <w:spacing w:before="240" w:after="0"/>
        <w:ind w:left="0"/>
      </w:pPr>
      <w:r w:rsidRPr="00E161A8">
        <w:t>This section provides a rationale for the suitability of the technique for the type of information expressed by a Design Model (DO-331MB.11.23.h).</w:t>
      </w:r>
    </w:p>
    <w:p w:rsidR="00487EC4" w:rsidRPr="00E161A8" w:rsidRDefault="00487EC4" w:rsidP="003D7823">
      <w:pPr>
        <w:pStyle w:val="BodyText"/>
        <w:spacing w:before="240" w:after="0"/>
        <w:ind w:left="0"/>
        <w:rPr>
          <w:i/>
          <w:color w:val="5B9BD5" w:themeColor="accent1"/>
        </w:rPr>
      </w:pPr>
      <w:r w:rsidRPr="00E161A8">
        <w:rPr>
          <w:i/>
          <w:color w:val="5B9BD5" w:themeColor="accent1"/>
        </w:rPr>
        <w:t>&lt;Please adapt the following paragraph to your industry domain specific needs.&gt;</w:t>
      </w:r>
    </w:p>
    <w:p w:rsidR="00487EC4" w:rsidRPr="00E161A8" w:rsidRDefault="00487EC4" w:rsidP="003D7823">
      <w:pPr>
        <w:pStyle w:val="BodyText"/>
        <w:spacing w:before="240" w:after="0"/>
        <w:ind w:left="0"/>
      </w:pPr>
      <w:r w:rsidRPr="00E161A8">
        <w:t xml:space="preserve">Block diagrams are a well-established way of describing flow and logic-based applications for control and monitoring systems. State charts and flow charts are a basic notation form in information technology and other industries. </w:t>
      </w:r>
    </w:p>
    <w:p w:rsidR="00EF5E44" w:rsidRPr="00497B07" w:rsidRDefault="00487EC4" w:rsidP="00497B07">
      <w:pPr>
        <w:pStyle w:val="BodyText"/>
        <w:spacing w:before="240" w:after="0"/>
        <w:ind w:left="0"/>
      </w:pPr>
      <w:r w:rsidRPr="00E161A8">
        <w:t xml:space="preserve">MATLAB, Simulink, and Stateflow are long-time standard tools among a wide variety of industries. </w:t>
      </w:r>
      <w:r w:rsidRPr="00E161A8">
        <w:rPr>
          <w:szCs w:val="20"/>
        </w:rPr>
        <w:t xml:space="preserve">The tools documentation is available at the </w:t>
      </w:r>
      <w:hyperlink r:id="rId77" w:history="1">
        <w:r w:rsidRPr="00E161A8">
          <w:rPr>
            <w:color w:val="0000FF"/>
            <w:szCs w:val="20"/>
            <w:u w:val="single"/>
          </w:rPr>
          <w:t>MathWorks Documentation Center</w:t>
        </w:r>
      </w:hyperlink>
      <w:r w:rsidRPr="00E161A8">
        <w:rPr>
          <w:szCs w:val="20"/>
        </w:rPr>
        <w:t>.</w:t>
      </w:r>
      <w:r w:rsidRPr="00E161A8">
        <w:t xml:space="preserve">  People involved in a software development project can use the documentation to understand the content of a design model.</w:t>
      </w:r>
    </w:p>
    <w:sectPr w:rsidR="00EF5E44" w:rsidRPr="00497B07" w:rsidSect="00497B07">
      <w:pgSz w:w="12240" w:h="15840" w:code="1"/>
      <w:pgMar w:top="1440" w:right="1440" w:bottom="1440" w:left="1440" w:header="965" w:footer="72" w:gutter="0"/>
      <w:pgNumType w:start="1" w:chapStyle="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A08" w:rsidRDefault="006E3A08" w:rsidP="003D7823">
      <w:r>
        <w:separator/>
      </w:r>
    </w:p>
  </w:endnote>
  <w:endnote w:type="continuationSeparator" w:id="0">
    <w:p w:rsidR="006E3A08" w:rsidRDefault="006E3A08" w:rsidP="003D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OHCED M+ Futura">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onospac821 BT">
    <w:panose1 w:val="00000000000000000000"/>
    <w:charset w:val="00"/>
    <w:family w:val="modern"/>
    <w:notTrueType/>
    <w:pitch w:val="fixed"/>
    <w:sig w:usb0="00000003" w:usb1="00000000" w:usb2="00000000" w:usb3="00000000" w:csb0="00000001" w:csb1="00000000"/>
  </w:font>
  <w:font w:name="OHCEL M+ Futura">
    <w:altName w:val="Futura"/>
    <w:panose1 w:val="00000000000000000000"/>
    <w:charset w:val="00"/>
    <w:family w:val="swiss"/>
    <w:notTrueType/>
    <w:pitch w:val="default"/>
    <w:sig w:usb0="00000003" w:usb1="00000000" w:usb2="00000000" w:usb3="00000000" w:csb0="00000001" w:csb1="00000000"/>
  </w:font>
  <w:font w:name="OHCEL N+ Monospace 821 BT">
    <w:altName w:val="Monospace"/>
    <w:panose1 w:val="00000000000000000000"/>
    <w:charset w:val="00"/>
    <w:family w:val="modern"/>
    <w:notTrueType/>
    <w:pitch w:val="default"/>
    <w:sig w:usb0="00000003" w:usb1="00000000" w:usb2="00000000" w:usb3="00000000" w:csb0="00000001" w:csb1="00000000"/>
  </w:font>
  <w:font w:name="Futura Medium">
    <w:altName w:val="Courier New"/>
    <w:panose1 w:val="00000000000000000000"/>
    <w:charset w:val="00"/>
    <w:family w:val="swiss"/>
    <w:notTrueType/>
    <w:pitch w:val="variable"/>
    <w:sig w:usb0="00000003" w:usb1="00000000" w:usb2="00000000" w:usb3="00000000" w:csb0="00000001" w:csb1="00000000"/>
  </w:font>
  <w:font w:name="CenturySchoolbook">
    <w:altName w:val="Cambria"/>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C9F" w:rsidRDefault="00EA0C9F">
    <w:pPr>
      <w:pStyle w:val="Footer"/>
      <w:jc w:val="right"/>
    </w:pPr>
  </w:p>
  <w:p w:rsidR="00EA0C9F" w:rsidRDefault="00EA0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833186"/>
      <w:docPartObj>
        <w:docPartGallery w:val="Page Numbers (Bottom of Page)"/>
        <w:docPartUnique/>
      </w:docPartObj>
    </w:sdtPr>
    <w:sdtEndPr>
      <w:rPr>
        <w:noProof/>
      </w:rPr>
    </w:sdtEndPr>
    <w:sdtContent>
      <w:p w:rsidR="00EA0C9F" w:rsidRDefault="00EA0C9F">
        <w:pPr>
          <w:pStyle w:val="Footer"/>
          <w:jc w:val="right"/>
        </w:pPr>
        <w:r>
          <w:fldChar w:fldCharType="begin"/>
        </w:r>
        <w:r>
          <w:instrText xml:space="preserve"> PAGE   \* MERGEFORMAT </w:instrText>
        </w:r>
        <w:r>
          <w:fldChar w:fldCharType="separate"/>
        </w:r>
        <w:r w:rsidR="006B7EBA">
          <w:rPr>
            <w:noProof/>
          </w:rPr>
          <w:t>vii</w:t>
        </w:r>
        <w:r>
          <w:rPr>
            <w:noProof/>
          </w:rPr>
          <w:fldChar w:fldCharType="end"/>
        </w:r>
      </w:p>
    </w:sdtContent>
  </w:sdt>
  <w:p w:rsidR="00EA0C9F" w:rsidRDefault="00EA0C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949491"/>
      <w:docPartObj>
        <w:docPartGallery w:val="Page Numbers (Bottom of Page)"/>
        <w:docPartUnique/>
      </w:docPartObj>
    </w:sdtPr>
    <w:sdtEndPr>
      <w:rPr>
        <w:noProof/>
      </w:rPr>
    </w:sdtEndPr>
    <w:sdtContent>
      <w:p w:rsidR="00EA0C9F" w:rsidRDefault="00EA0C9F">
        <w:pPr>
          <w:pStyle w:val="Footer"/>
          <w:jc w:val="right"/>
        </w:pPr>
        <w:r>
          <w:fldChar w:fldCharType="begin"/>
        </w:r>
        <w:r>
          <w:instrText xml:space="preserve"> PAGE   \* MERGEFORMAT </w:instrText>
        </w:r>
        <w:r>
          <w:fldChar w:fldCharType="separate"/>
        </w:r>
        <w:r w:rsidR="006B7EBA">
          <w:rPr>
            <w:noProof/>
          </w:rPr>
          <w:t>2-2</w:t>
        </w:r>
        <w:r>
          <w:rPr>
            <w:noProof/>
          </w:rPr>
          <w:fldChar w:fldCharType="end"/>
        </w:r>
      </w:p>
    </w:sdtContent>
  </w:sdt>
  <w:p w:rsidR="00EA0C9F" w:rsidRDefault="00EA0C9F" w:rsidP="008B7413">
    <w:pPr>
      <w:tabs>
        <w:tab w:val="left" w:pos="6664"/>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C9F" w:rsidRDefault="00EA0C9F">
    <w:pPr>
      <w:spacing w:line="14" w:lineRule="auto"/>
      <w:rPr>
        <w:sz w:val="20"/>
        <w:szCs w:val="20"/>
      </w:rPr>
    </w:pPr>
    <w:r>
      <w:rPr>
        <w:noProof/>
        <w:sz w:val="22"/>
        <w:szCs w:val="22"/>
        <w:lang w:eastAsia="zh-CN"/>
      </w:rPr>
      <mc:AlternateContent>
        <mc:Choice Requires="wps">
          <w:drawing>
            <wp:anchor distT="0" distB="0" distL="114300" distR="114300" simplePos="0" relativeHeight="251656192" behindDoc="1" locked="0" layoutInCell="1" allowOverlap="1" wp14:anchorId="3BE39E1F" wp14:editId="2635D1EC">
              <wp:simplePos x="0" y="0"/>
              <wp:positionH relativeFrom="page">
                <wp:posOffset>520700</wp:posOffset>
              </wp:positionH>
              <wp:positionV relativeFrom="page">
                <wp:posOffset>7613650</wp:posOffset>
              </wp:positionV>
              <wp:extent cx="226695" cy="152400"/>
              <wp:effectExtent l="0"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C9F" w:rsidRDefault="00EA0C9F">
                          <w:pPr>
                            <w:spacing w:line="228" w:lineRule="exact"/>
                            <w:ind w:left="20" w:right="-8"/>
                            <w:rPr>
                              <w:rFonts w:ascii="Cambria" w:eastAsia="Cambria" w:hAnsi="Cambria" w:cs="Cambria"/>
                              <w:sz w:val="20"/>
                              <w:szCs w:val="20"/>
                            </w:rPr>
                          </w:pPr>
                          <w:r>
                            <w:rPr>
                              <w:rFonts w:ascii="Cambria"/>
                              <w:b/>
                              <w:sz w:val="20"/>
                            </w:rPr>
                            <w:t>2-</w:t>
                          </w:r>
                          <w:r>
                            <w:fldChar w:fldCharType="begin"/>
                          </w:r>
                          <w:r>
                            <w:rPr>
                              <w:rFonts w:ascii="Cambria"/>
                              <w:b/>
                              <w:sz w:val="20"/>
                            </w:rPr>
                            <w:instrText xml:space="preserve"> PAGE </w:instrText>
                          </w:r>
                          <w:r>
                            <w:fldChar w:fldCharType="separate"/>
                          </w:r>
                          <w:r>
                            <w:rPr>
                              <w:rFonts w:ascii="Cambria"/>
                              <w:b/>
                              <w:noProof/>
                              <w:sz w:val="20"/>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E39E1F" id="_x0000_t202" coordsize="21600,21600" o:spt="202" path="m,l,21600r21600,l21600,xe">
              <v:stroke joinstyle="miter"/>
              <v:path gradientshapeok="t" o:connecttype="rect"/>
            </v:shapetype>
            <v:shape id="Text Box 2" o:spid="_x0000_s1026" type="#_x0000_t202" style="position:absolute;margin-left:41pt;margin-top:599.5pt;width:17.85pt;height: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OQrQIAAKgFAAAOAAAAZHJzL2Uyb0RvYy54bWysVNuOmzAQfa/Uf7D8znIpYQNastoNoaq0&#10;vUi7/QAHTLBqbGo7gW3Vf+/YhGQvL1VbHqzBHp85M3M8V9djx9GBKs2kyHF4EWBERSVrJnY5/vpQ&#10;ekuMtCGiJlwKmuNHqvH16u2bq6HPaCRbyWuqEIAInQ19jltj+sz3ddXSjugL2VMBh41UHTHwq3Z+&#10;rcgA6B33oyBI/EGquleyolrDbjEd4pXDbxpamc9No6lBPMfAzbhVuXVrV391RbKdIn3LqiMN8hcs&#10;OsIEBD1BFcQQtFfsFVTHKiW1bMxFJTtfNg2rqMsBsgmDF9nct6SnLhcoju5PZdL/D7b6dPiiEKtz&#10;HGEkSActeqCjQbdyRJGtztDrDJzue3AzI2xDl12mur+T1TeNhFy3ROzojVJyaCmpgV1ob/pPrk44&#10;2oJsh4+yhjBkb6QDGhvV2dJBMRCgQ5ceT52xVCrYjKIkSRcYVXAULqI4cJ3zSTZf7pU276nskDVy&#10;rKDxDpwc7rSxZEg2u9hYQpaMc9d8Lp5tgOO0A6Hhqj2zJFwvf6ZBullulrEXR8nGi4Oi8G7Kdewl&#10;ZXi5KN4V63UR/rJxwzhrWV1TYcPMugrjP+vbUeGTIk7K0pKz2sJZSlrttmuu0IGArkv3uZLDydnN&#10;f07DFQFyeZFSCNW8jVKvTJaXXlzGCy+9DJZeEKa3aRLEaVyUz1O6Y4L+e0poyHG6iBaTls6kX+QW&#10;uO91biTrmIHJwVmX4+XJiWRWgRtRu9YawvhkPymFpX8uBbR7brTTq5XoJFYzbkdAsSLeyvoRlKsk&#10;KAvkCeMOjFaqHxgNMDpyrL/viaIY8Q8C1G/nzGyo2djOBhEVXM2xwWgy12aaR/tesV0LyNP7EvIG&#10;XkjDnHrPLI7vCsaBS+I4uuy8efrvvM4DdvUbAAD//wMAUEsDBBQABgAIAAAAIQCfTHWO4AAAAAwB&#10;AAAPAAAAZHJzL2Rvd25yZXYueG1sTI/BTsMwEETvSP0Haytxo3aC1DYhTlUhOCEh0nDg6MRuYjVe&#10;h9htw9+zPcFtdnc0+6bYzW5gFzMF61FCshLADLZeW+wkfNavD1tgISrUavBoJPyYALtycVeoXPsr&#10;VuZyiB2jEAy5ktDHOOach7Y3ToWVHw3S7egnpyKNU8f1pK4U7gaeCrHmTlmkD70azXNv2tPh7CTs&#10;v7B6sd/vzUd1rGxdZwLf1icp75fz/glYNHP8M8MNn9ChJKbGn1EHNkjYplQl0j7JMlI3R7LZAGtI&#10;pOmjAF4W/H+J8hcAAP//AwBQSwECLQAUAAYACAAAACEAtoM4kv4AAADhAQAAEwAAAAAAAAAAAAAA&#10;AAAAAAAAW0NvbnRlbnRfVHlwZXNdLnhtbFBLAQItABQABgAIAAAAIQA4/SH/1gAAAJQBAAALAAAA&#10;AAAAAAAAAAAAAC8BAABfcmVscy8ucmVsc1BLAQItABQABgAIAAAAIQAxXWOQrQIAAKgFAAAOAAAA&#10;AAAAAAAAAAAAAC4CAABkcnMvZTJvRG9jLnhtbFBLAQItABQABgAIAAAAIQCfTHWO4AAAAAwBAAAP&#10;AAAAAAAAAAAAAAAAAAcFAABkcnMvZG93bnJldi54bWxQSwUGAAAAAAQABADzAAAAFAYAAAAA&#10;" filled="f" stroked="f">
              <v:textbox inset="0,0,0,0">
                <w:txbxContent>
                  <w:p w:rsidR="00EA0C9F" w:rsidRDefault="00EA0C9F">
                    <w:pPr>
                      <w:spacing w:line="228" w:lineRule="exact"/>
                      <w:ind w:left="20" w:right="-8"/>
                      <w:rPr>
                        <w:rFonts w:ascii="Cambria" w:eastAsia="Cambria" w:hAnsi="Cambria" w:cs="Cambria"/>
                        <w:sz w:val="20"/>
                        <w:szCs w:val="20"/>
                      </w:rPr>
                    </w:pPr>
                    <w:r>
                      <w:rPr>
                        <w:rFonts w:ascii="Cambria"/>
                        <w:b/>
                        <w:sz w:val="20"/>
                      </w:rPr>
                      <w:t>2-</w:t>
                    </w:r>
                    <w:r>
                      <w:fldChar w:fldCharType="begin"/>
                    </w:r>
                    <w:r>
                      <w:rPr>
                        <w:rFonts w:ascii="Cambria"/>
                        <w:b/>
                        <w:sz w:val="20"/>
                      </w:rPr>
                      <w:instrText xml:space="preserve"> PAGE </w:instrText>
                    </w:r>
                    <w:r>
                      <w:fldChar w:fldCharType="separate"/>
                    </w:r>
                    <w:r>
                      <w:rPr>
                        <w:rFonts w:ascii="Cambria"/>
                        <w:b/>
                        <w:noProof/>
                        <w:sz w:val="20"/>
                      </w:rPr>
                      <w:t>16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05925"/>
      <w:docPartObj>
        <w:docPartGallery w:val="Page Numbers (Bottom of Page)"/>
        <w:docPartUnique/>
      </w:docPartObj>
    </w:sdtPr>
    <w:sdtEndPr>
      <w:rPr>
        <w:noProof/>
      </w:rPr>
    </w:sdtEndPr>
    <w:sdtContent>
      <w:p w:rsidR="00EA0C9F" w:rsidRDefault="00EA0C9F">
        <w:pPr>
          <w:pStyle w:val="Footer"/>
          <w:jc w:val="right"/>
          <w:rPr>
            <w:noProof/>
          </w:rPr>
        </w:pPr>
        <w:r>
          <w:fldChar w:fldCharType="begin"/>
        </w:r>
        <w:r>
          <w:instrText xml:space="preserve"> PAGE   \* MERGEFORMAT </w:instrText>
        </w:r>
        <w:r>
          <w:fldChar w:fldCharType="separate"/>
        </w:r>
        <w:r w:rsidR="006B7EBA">
          <w:rPr>
            <w:noProof/>
          </w:rPr>
          <w:t>4-46</w:t>
        </w:r>
        <w:r>
          <w:rPr>
            <w:noProof/>
          </w:rPr>
          <w:fldChar w:fldCharType="end"/>
        </w:r>
      </w:p>
      <w:p w:rsidR="00EA0C9F" w:rsidRDefault="00EA0C9F" w:rsidP="001B2C4B">
        <w:pPr>
          <w:tabs>
            <w:tab w:val="left" w:pos="6664"/>
          </w:tabs>
        </w:pPr>
      </w:p>
    </w:sdtContent>
  </w:sdt>
  <w:p w:rsidR="00EA0C9F" w:rsidRDefault="00EA0C9F">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A08" w:rsidRDefault="006E3A08" w:rsidP="003D7823">
      <w:r>
        <w:separator/>
      </w:r>
    </w:p>
  </w:footnote>
  <w:footnote w:type="continuationSeparator" w:id="0">
    <w:p w:rsidR="006E3A08" w:rsidRDefault="006E3A08" w:rsidP="003D7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78D9"/>
    <w:multiLevelType w:val="hybridMultilevel"/>
    <w:tmpl w:val="C3D66910"/>
    <w:lvl w:ilvl="0" w:tplc="17DA4BC4">
      <w:start w:val="1"/>
      <w:numFmt w:val="bullet"/>
      <w:lvlText w:val="•"/>
      <w:lvlJc w:val="left"/>
      <w:pPr>
        <w:ind w:left="340" w:hanging="300"/>
      </w:pPr>
      <w:rPr>
        <w:rFonts w:ascii="Cambria" w:eastAsia="Cambria" w:hAnsi="Cambria" w:hint="default"/>
        <w:w w:val="136"/>
        <w:sz w:val="20"/>
        <w:szCs w:val="20"/>
      </w:rPr>
    </w:lvl>
    <w:lvl w:ilvl="1" w:tplc="FBBAB824">
      <w:start w:val="1"/>
      <w:numFmt w:val="bullet"/>
      <w:lvlText w:val="•"/>
      <w:lvlJc w:val="left"/>
      <w:pPr>
        <w:ind w:left="1034" w:hanging="300"/>
      </w:pPr>
      <w:rPr>
        <w:rFonts w:hint="default"/>
      </w:rPr>
    </w:lvl>
    <w:lvl w:ilvl="2" w:tplc="E79E5748">
      <w:start w:val="1"/>
      <w:numFmt w:val="bullet"/>
      <w:lvlText w:val="•"/>
      <w:lvlJc w:val="left"/>
      <w:pPr>
        <w:ind w:left="1729" w:hanging="300"/>
      </w:pPr>
      <w:rPr>
        <w:rFonts w:hint="default"/>
      </w:rPr>
    </w:lvl>
    <w:lvl w:ilvl="3" w:tplc="D8C0F0D2">
      <w:start w:val="1"/>
      <w:numFmt w:val="bullet"/>
      <w:lvlText w:val="•"/>
      <w:lvlJc w:val="left"/>
      <w:pPr>
        <w:ind w:left="2424" w:hanging="300"/>
      </w:pPr>
      <w:rPr>
        <w:rFonts w:hint="default"/>
      </w:rPr>
    </w:lvl>
    <w:lvl w:ilvl="4" w:tplc="50E25570">
      <w:start w:val="1"/>
      <w:numFmt w:val="bullet"/>
      <w:lvlText w:val="•"/>
      <w:lvlJc w:val="left"/>
      <w:pPr>
        <w:ind w:left="3119" w:hanging="300"/>
      </w:pPr>
      <w:rPr>
        <w:rFonts w:hint="default"/>
      </w:rPr>
    </w:lvl>
    <w:lvl w:ilvl="5" w:tplc="098A4BD8">
      <w:start w:val="1"/>
      <w:numFmt w:val="bullet"/>
      <w:lvlText w:val="•"/>
      <w:lvlJc w:val="left"/>
      <w:pPr>
        <w:ind w:left="3814" w:hanging="300"/>
      </w:pPr>
      <w:rPr>
        <w:rFonts w:hint="default"/>
      </w:rPr>
    </w:lvl>
    <w:lvl w:ilvl="6" w:tplc="0C5CA290">
      <w:start w:val="1"/>
      <w:numFmt w:val="bullet"/>
      <w:lvlText w:val="•"/>
      <w:lvlJc w:val="left"/>
      <w:pPr>
        <w:ind w:left="4509" w:hanging="300"/>
      </w:pPr>
      <w:rPr>
        <w:rFonts w:hint="default"/>
      </w:rPr>
    </w:lvl>
    <w:lvl w:ilvl="7" w:tplc="FB14E5D8">
      <w:start w:val="1"/>
      <w:numFmt w:val="bullet"/>
      <w:lvlText w:val="•"/>
      <w:lvlJc w:val="left"/>
      <w:pPr>
        <w:ind w:left="5204" w:hanging="300"/>
      </w:pPr>
      <w:rPr>
        <w:rFonts w:hint="default"/>
      </w:rPr>
    </w:lvl>
    <w:lvl w:ilvl="8" w:tplc="2DD6CEA8">
      <w:start w:val="1"/>
      <w:numFmt w:val="bullet"/>
      <w:lvlText w:val="•"/>
      <w:lvlJc w:val="left"/>
      <w:pPr>
        <w:ind w:left="5899" w:hanging="300"/>
      </w:pPr>
      <w:rPr>
        <w:rFonts w:hint="default"/>
      </w:rPr>
    </w:lvl>
  </w:abstractNum>
  <w:abstractNum w:abstractNumId="1" w15:restartNumberingAfterBreak="0">
    <w:nsid w:val="05BF15A4"/>
    <w:multiLevelType w:val="hybridMultilevel"/>
    <w:tmpl w:val="FE58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1638C"/>
    <w:multiLevelType w:val="hybridMultilevel"/>
    <w:tmpl w:val="E04AF69E"/>
    <w:lvl w:ilvl="0" w:tplc="406255FA">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F13119"/>
    <w:multiLevelType w:val="hybridMultilevel"/>
    <w:tmpl w:val="6E0C2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9C3638"/>
    <w:multiLevelType w:val="multilevel"/>
    <w:tmpl w:val="6C62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D0F95"/>
    <w:multiLevelType w:val="hybridMultilevel"/>
    <w:tmpl w:val="EC2E372A"/>
    <w:lvl w:ilvl="0" w:tplc="A656BB42">
      <w:start w:val="1"/>
      <w:numFmt w:val="bullet"/>
      <w:lvlText w:val="•"/>
      <w:lvlJc w:val="left"/>
      <w:pPr>
        <w:ind w:left="340" w:hanging="300"/>
      </w:pPr>
      <w:rPr>
        <w:rFonts w:ascii="Cambria" w:eastAsia="Cambria" w:hAnsi="Cambria" w:hint="default"/>
        <w:w w:val="136"/>
        <w:sz w:val="20"/>
        <w:szCs w:val="20"/>
      </w:rPr>
    </w:lvl>
    <w:lvl w:ilvl="1" w:tplc="52224C86">
      <w:start w:val="1"/>
      <w:numFmt w:val="bullet"/>
      <w:lvlText w:val="•"/>
      <w:lvlJc w:val="left"/>
      <w:pPr>
        <w:ind w:left="1034" w:hanging="300"/>
      </w:pPr>
      <w:rPr>
        <w:rFonts w:hint="default"/>
      </w:rPr>
    </w:lvl>
    <w:lvl w:ilvl="2" w:tplc="062E70E8">
      <w:start w:val="1"/>
      <w:numFmt w:val="bullet"/>
      <w:lvlText w:val="•"/>
      <w:lvlJc w:val="left"/>
      <w:pPr>
        <w:ind w:left="1729" w:hanging="300"/>
      </w:pPr>
      <w:rPr>
        <w:rFonts w:hint="default"/>
      </w:rPr>
    </w:lvl>
    <w:lvl w:ilvl="3" w:tplc="18862578">
      <w:start w:val="1"/>
      <w:numFmt w:val="bullet"/>
      <w:lvlText w:val="•"/>
      <w:lvlJc w:val="left"/>
      <w:pPr>
        <w:ind w:left="2424" w:hanging="300"/>
      </w:pPr>
      <w:rPr>
        <w:rFonts w:hint="default"/>
      </w:rPr>
    </w:lvl>
    <w:lvl w:ilvl="4" w:tplc="F656025C">
      <w:start w:val="1"/>
      <w:numFmt w:val="bullet"/>
      <w:lvlText w:val="•"/>
      <w:lvlJc w:val="left"/>
      <w:pPr>
        <w:ind w:left="3119" w:hanging="300"/>
      </w:pPr>
      <w:rPr>
        <w:rFonts w:hint="default"/>
      </w:rPr>
    </w:lvl>
    <w:lvl w:ilvl="5" w:tplc="C18E0016">
      <w:start w:val="1"/>
      <w:numFmt w:val="bullet"/>
      <w:lvlText w:val="•"/>
      <w:lvlJc w:val="left"/>
      <w:pPr>
        <w:ind w:left="3814" w:hanging="300"/>
      </w:pPr>
      <w:rPr>
        <w:rFonts w:hint="default"/>
      </w:rPr>
    </w:lvl>
    <w:lvl w:ilvl="6" w:tplc="BC4AE804">
      <w:start w:val="1"/>
      <w:numFmt w:val="bullet"/>
      <w:lvlText w:val="•"/>
      <w:lvlJc w:val="left"/>
      <w:pPr>
        <w:ind w:left="4509" w:hanging="300"/>
      </w:pPr>
      <w:rPr>
        <w:rFonts w:hint="default"/>
      </w:rPr>
    </w:lvl>
    <w:lvl w:ilvl="7" w:tplc="790C352A">
      <w:start w:val="1"/>
      <w:numFmt w:val="bullet"/>
      <w:lvlText w:val="•"/>
      <w:lvlJc w:val="left"/>
      <w:pPr>
        <w:ind w:left="5204" w:hanging="300"/>
      </w:pPr>
      <w:rPr>
        <w:rFonts w:hint="default"/>
      </w:rPr>
    </w:lvl>
    <w:lvl w:ilvl="8" w:tplc="07BAD1DE">
      <w:start w:val="1"/>
      <w:numFmt w:val="bullet"/>
      <w:lvlText w:val="•"/>
      <w:lvlJc w:val="left"/>
      <w:pPr>
        <w:ind w:left="5899" w:hanging="300"/>
      </w:pPr>
      <w:rPr>
        <w:rFonts w:hint="default"/>
      </w:rPr>
    </w:lvl>
  </w:abstractNum>
  <w:abstractNum w:abstractNumId="6" w15:restartNumberingAfterBreak="0">
    <w:nsid w:val="0DC159E0"/>
    <w:multiLevelType w:val="hybridMultilevel"/>
    <w:tmpl w:val="3AE61DB2"/>
    <w:lvl w:ilvl="0" w:tplc="A20046BC">
      <w:start w:val="1"/>
      <w:numFmt w:val="bullet"/>
      <w:lvlText w:val="•"/>
      <w:lvlJc w:val="left"/>
      <w:pPr>
        <w:ind w:left="340" w:hanging="300"/>
      </w:pPr>
      <w:rPr>
        <w:rFonts w:ascii="Cambria" w:eastAsia="Cambria" w:hAnsi="Cambria" w:hint="default"/>
        <w:w w:val="136"/>
        <w:sz w:val="20"/>
        <w:szCs w:val="20"/>
      </w:rPr>
    </w:lvl>
    <w:lvl w:ilvl="1" w:tplc="0BCE285C">
      <w:start w:val="1"/>
      <w:numFmt w:val="bullet"/>
      <w:lvlText w:val="•"/>
      <w:lvlJc w:val="left"/>
      <w:pPr>
        <w:ind w:left="1034" w:hanging="300"/>
      </w:pPr>
      <w:rPr>
        <w:rFonts w:hint="default"/>
      </w:rPr>
    </w:lvl>
    <w:lvl w:ilvl="2" w:tplc="BC1298AC">
      <w:start w:val="1"/>
      <w:numFmt w:val="bullet"/>
      <w:lvlText w:val="•"/>
      <w:lvlJc w:val="left"/>
      <w:pPr>
        <w:ind w:left="1729" w:hanging="300"/>
      </w:pPr>
      <w:rPr>
        <w:rFonts w:hint="default"/>
      </w:rPr>
    </w:lvl>
    <w:lvl w:ilvl="3" w:tplc="86841F2E">
      <w:start w:val="1"/>
      <w:numFmt w:val="bullet"/>
      <w:lvlText w:val="•"/>
      <w:lvlJc w:val="left"/>
      <w:pPr>
        <w:ind w:left="2424" w:hanging="300"/>
      </w:pPr>
      <w:rPr>
        <w:rFonts w:hint="default"/>
      </w:rPr>
    </w:lvl>
    <w:lvl w:ilvl="4" w:tplc="AB4E3D42">
      <w:start w:val="1"/>
      <w:numFmt w:val="bullet"/>
      <w:lvlText w:val="•"/>
      <w:lvlJc w:val="left"/>
      <w:pPr>
        <w:ind w:left="3119" w:hanging="300"/>
      </w:pPr>
      <w:rPr>
        <w:rFonts w:hint="default"/>
      </w:rPr>
    </w:lvl>
    <w:lvl w:ilvl="5" w:tplc="66564A7E">
      <w:start w:val="1"/>
      <w:numFmt w:val="bullet"/>
      <w:lvlText w:val="•"/>
      <w:lvlJc w:val="left"/>
      <w:pPr>
        <w:ind w:left="3814" w:hanging="300"/>
      </w:pPr>
      <w:rPr>
        <w:rFonts w:hint="default"/>
      </w:rPr>
    </w:lvl>
    <w:lvl w:ilvl="6" w:tplc="18F82E18">
      <w:start w:val="1"/>
      <w:numFmt w:val="bullet"/>
      <w:lvlText w:val="•"/>
      <w:lvlJc w:val="left"/>
      <w:pPr>
        <w:ind w:left="4509" w:hanging="300"/>
      </w:pPr>
      <w:rPr>
        <w:rFonts w:hint="default"/>
      </w:rPr>
    </w:lvl>
    <w:lvl w:ilvl="7" w:tplc="A42E13E2">
      <w:start w:val="1"/>
      <w:numFmt w:val="bullet"/>
      <w:lvlText w:val="•"/>
      <w:lvlJc w:val="left"/>
      <w:pPr>
        <w:ind w:left="5204" w:hanging="300"/>
      </w:pPr>
      <w:rPr>
        <w:rFonts w:hint="default"/>
      </w:rPr>
    </w:lvl>
    <w:lvl w:ilvl="8" w:tplc="3072D57E">
      <w:start w:val="1"/>
      <w:numFmt w:val="bullet"/>
      <w:lvlText w:val="•"/>
      <w:lvlJc w:val="left"/>
      <w:pPr>
        <w:ind w:left="5899" w:hanging="300"/>
      </w:pPr>
      <w:rPr>
        <w:rFonts w:hint="default"/>
      </w:rPr>
    </w:lvl>
  </w:abstractNum>
  <w:abstractNum w:abstractNumId="7" w15:restartNumberingAfterBreak="0">
    <w:nsid w:val="0EC66BEB"/>
    <w:multiLevelType w:val="hybridMultilevel"/>
    <w:tmpl w:val="BDD4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2C5"/>
    <w:multiLevelType w:val="hybridMultilevel"/>
    <w:tmpl w:val="14C89F6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13015096"/>
    <w:multiLevelType w:val="hybridMultilevel"/>
    <w:tmpl w:val="3F6ECE5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136835B1"/>
    <w:multiLevelType w:val="hybridMultilevel"/>
    <w:tmpl w:val="0B925B9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142E57B4"/>
    <w:multiLevelType w:val="hybridMultilevel"/>
    <w:tmpl w:val="A7D05A9E"/>
    <w:lvl w:ilvl="0" w:tplc="C110379E">
      <w:start w:val="1"/>
      <w:numFmt w:val="bullet"/>
      <w:lvlText w:val="•"/>
      <w:lvlJc w:val="left"/>
      <w:pPr>
        <w:ind w:left="340" w:hanging="300"/>
      </w:pPr>
      <w:rPr>
        <w:rFonts w:ascii="Cambria" w:eastAsia="Cambria" w:hAnsi="Cambria" w:hint="default"/>
        <w:w w:val="136"/>
        <w:sz w:val="20"/>
        <w:szCs w:val="20"/>
      </w:rPr>
    </w:lvl>
    <w:lvl w:ilvl="1" w:tplc="F0BACCBE">
      <w:start w:val="1"/>
      <w:numFmt w:val="bullet"/>
      <w:lvlText w:val="•"/>
      <w:lvlJc w:val="left"/>
      <w:pPr>
        <w:ind w:left="1034" w:hanging="300"/>
      </w:pPr>
      <w:rPr>
        <w:rFonts w:hint="default"/>
      </w:rPr>
    </w:lvl>
    <w:lvl w:ilvl="2" w:tplc="275C41F0">
      <w:start w:val="1"/>
      <w:numFmt w:val="bullet"/>
      <w:lvlText w:val="•"/>
      <w:lvlJc w:val="left"/>
      <w:pPr>
        <w:ind w:left="1729" w:hanging="300"/>
      </w:pPr>
      <w:rPr>
        <w:rFonts w:hint="default"/>
      </w:rPr>
    </w:lvl>
    <w:lvl w:ilvl="3" w:tplc="15E2ED26">
      <w:start w:val="1"/>
      <w:numFmt w:val="bullet"/>
      <w:lvlText w:val="•"/>
      <w:lvlJc w:val="left"/>
      <w:pPr>
        <w:ind w:left="2424" w:hanging="300"/>
      </w:pPr>
      <w:rPr>
        <w:rFonts w:hint="default"/>
      </w:rPr>
    </w:lvl>
    <w:lvl w:ilvl="4" w:tplc="6A48BCEE">
      <w:start w:val="1"/>
      <w:numFmt w:val="bullet"/>
      <w:lvlText w:val="•"/>
      <w:lvlJc w:val="left"/>
      <w:pPr>
        <w:ind w:left="3119" w:hanging="300"/>
      </w:pPr>
      <w:rPr>
        <w:rFonts w:hint="default"/>
      </w:rPr>
    </w:lvl>
    <w:lvl w:ilvl="5" w:tplc="A4E2DC78">
      <w:start w:val="1"/>
      <w:numFmt w:val="bullet"/>
      <w:lvlText w:val="•"/>
      <w:lvlJc w:val="left"/>
      <w:pPr>
        <w:ind w:left="3814" w:hanging="300"/>
      </w:pPr>
      <w:rPr>
        <w:rFonts w:hint="default"/>
      </w:rPr>
    </w:lvl>
    <w:lvl w:ilvl="6" w:tplc="6B0ACB86">
      <w:start w:val="1"/>
      <w:numFmt w:val="bullet"/>
      <w:lvlText w:val="•"/>
      <w:lvlJc w:val="left"/>
      <w:pPr>
        <w:ind w:left="4509" w:hanging="300"/>
      </w:pPr>
      <w:rPr>
        <w:rFonts w:hint="default"/>
      </w:rPr>
    </w:lvl>
    <w:lvl w:ilvl="7" w:tplc="754ECA4E">
      <w:start w:val="1"/>
      <w:numFmt w:val="bullet"/>
      <w:lvlText w:val="•"/>
      <w:lvlJc w:val="left"/>
      <w:pPr>
        <w:ind w:left="5204" w:hanging="300"/>
      </w:pPr>
      <w:rPr>
        <w:rFonts w:hint="default"/>
      </w:rPr>
    </w:lvl>
    <w:lvl w:ilvl="8" w:tplc="C6427FE2">
      <w:start w:val="1"/>
      <w:numFmt w:val="bullet"/>
      <w:lvlText w:val="•"/>
      <w:lvlJc w:val="left"/>
      <w:pPr>
        <w:ind w:left="5899" w:hanging="300"/>
      </w:pPr>
      <w:rPr>
        <w:rFonts w:hint="default"/>
      </w:rPr>
    </w:lvl>
  </w:abstractNum>
  <w:abstractNum w:abstractNumId="12" w15:restartNumberingAfterBreak="0">
    <w:nsid w:val="14315A56"/>
    <w:multiLevelType w:val="hybridMultilevel"/>
    <w:tmpl w:val="C7F8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2317F3"/>
    <w:multiLevelType w:val="hybridMultilevel"/>
    <w:tmpl w:val="0270F02C"/>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4" w15:restartNumberingAfterBreak="0">
    <w:nsid w:val="1548142B"/>
    <w:multiLevelType w:val="hybridMultilevel"/>
    <w:tmpl w:val="E26A979E"/>
    <w:lvl w:ilvl="0" w:tplc="338A7B82">
      <w:start w:val="1"/>
      <w:numFmt w:val="bullet"/>
      <w:lvlText w:val="•"/>
      <w:lvlJc w:val="left"/>
      <w:pPr>
        <w:ind w:left="340" w:hanging="300"/>
      </w:pPr>
      <w:rPr>
        <w:rFonts w:ascii="Cambria" w:eastAsia="Cambria" w:hAnsi="Cambria" w:hint="default"/>
        <w:w w:val="136"/>
        <w:sz w:val="20"/>
        <w:szCs w:val="20"/>
      </w:rPr>
    </w:lvl>
    <w:lvl w:ilvl="1" w:tplc="8F30C8A8">
      <w:start w:val="1"/>
      <w:numFmt w:val="bullet"/>
      <w:lvlText w:val="•"/>
      <w:lvlJc w:val="left"/>
      <w:pPr>
        <w:ind w:left="1034" w:hanging="300"/>
      </w:pPr>
      <w:rPr>
        <w:rFonts w:hint="default"/>
      </w:rPr>
    </w:lvl>
    <w:lvl w:ilvl="2" w:tplc="4D8C7D90">
      <w:start w:val="1"/>
      <w:numFmt w:val="bullet"/>
      <w:lvlText w:val="•"/>
      <w:lvlJc w:val="left"/>
      <w:pPr>
        <w:ind w:left="1729" w:hanging="300"/>
      </w:pPr>
      <w:rPr>
        <w:rFonts w:hint="default"/>
      </w:rPr>
    </w:lvl>
    <w:lvl w:ilvl="3" w:tplc="83A824DA">
      <w:start w:val="1"/>
      <w:numFmt w:val="bullet"/>
      <w:lvlText w:val="•"/>
      <w:lvlJc w:val="left"/>
      <w:pPr>
        <w:ind w:left="2424" w:hanging="300"/>
      </w:pPr>
      <w:rPr>
        <w:rFonts w:hint="default"/>
      </w:rPr>
    </w:lvl>
    <w:lvl w:ilvl="4" w:tplc="2B4C87C6">
      <w:start w:val="1"/>
      <w:numFmt w:val="bullet"/>
      <w:lvlText w:val="•"/>
      <w:lvlJc w:val="left"/>
      <w:pPr>
        <w:ind w:left="3119" w:hanging="300"/>
      </w:pPr>
      <w:rPr>
        <w:rFonts w:hint="default"/>
      </w:rPr>
    </w:lvl>
    <w:lvl w:ilvl="5" w:tplc="4D481F9E">
      <w:start w:val="1"/>
      <w:numFmt w:val="bullet"/>
      <w:lvlText w:val="•"/>
      <w:lvlJc w:val="left"/>
      <w:pPr>
        <w:ind w:left="3814" w:hanging="300"/>
      </w:pPr>
      <w:rPr>
        <w:rFonts w:hint="default"/>
      </w:rPr>
    </w:lvl>
    <w:lvl w:ilvl="6" w:tplc="5F16316E">
      <w:start w:val="1"/>
      <w:numFmt w:val="bullet"/>
      <w:lvlText w:val="•"/>
      <w:lvlJc w:val="left"/>
      <w:pPr>
        <w:ind w:left="4509" w:hanging="300"/>
      </w:pPr>
      <w:rPr>
        <w:rFonts w:hint="default"/>
      </w:rPr>
    </w:lvl>
    <w:lvl w:ilvl="7" w:tplc="90D0F030">
      <w:start w:val="1"/>
      <w:numFmt w:val="bullet"/>
      <w:lvlText w:val="•"/>
      <w:lvlJc w:val="left"/>
      <w:pPr>
        <w:ind w:left="5204" w:hanging="300"/>
      </w:pPr>
      <w:rPr>
        <w:rFonts w:hint="default"/>
      </w:rPr>
    </w:lvl>
    <w:lvl w:ilvl="8" w:tplc="0A3A9DAE">
      <w:start w:val="1"/>
      <w:numFmt w:val="bullet"/>
      <w:lvlText w:val="•"/>
      <w:lvlJc w:val="left"/>
      <w:pPr>
        <w:ind w:left="5899" w:hanging="300"/>
      </w:pPr>
      <w:rPr>
        <w:rFonts w:hint="default"/>
      </w:rPr>
    </w:lvl>
  </w:abstractNum>
  <w:abstractNum w:abstractNumId="15" w15:restartNumberingAfterBreak="0">
    <w:nsid w:val="179A2FDE"/>
    <w:multiLevelType w:val="hybridMultilevel"/>
    <w:tmpl w:val="20DE4124"/>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6" w15:restartNumberingAfterBreak="0">
    <w:nsid w:val="17CD4BD4"/>
    <w:multiLevelType w:val="hybridMultilevel"/>
    <w:tmpl w:val="9438C8A4"/>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7" w15:restartNumberingAfterBreak="0">
    <w:nsid w:val="18121A35"/>
    <w:multiLevelType w:val="multilevel"/>
    <w:tmpl w:val="7F36CA5C"/>
    <w:lvl w:ilvl="0">
      <w:start w:val="1"/>
      <w:numFmt w:val="decimal"/>
      <w:pStyle w:val="Heading1"/>
      <w:lvlText w:val="%1"/>
      <w:lvlJc w:val="left"/>
      <w:pPr>
        <w:ind w:left="522" w:hanging="432"/>
      </w:pPr>
    </w:lvl>
    <w:lvl w:ilvl="1">
      <w:start w:val="1"/>
      <w:numFmt w:val="decimal"/>
      <w:pStyle w:val="Heading2"/>
      <w:lvlText w:val="%1.%2"/>
      <w:lvlJc w:val="left"/>
      <w:pPr>
        <w:ind w:left="1026" w:hanging="576"/>
      </w:pPr>
    </w:lvl>
    <w:lvl w:ilvl="2">
      <w:start w:val="1"/>
      <w:numFmt w:val="decimal"/>
      <w:lvlText w:val="%1.%2.%3"/>
      <w:lvlJc w:val="left"/>
      <w:pPr>
        <w:ind w:left="207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9685612"/>
    <w:multiLevelType w:val="hybridMultilevel"/>
    <w:tmpl w:val="2EA8342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1BE7186A"/>
    <w:multiLevelType w:val="hybridMultilevel"/>
    <w:tmpl w:val="79C85138"/>
    <w:lvl w:ilvl="0" w:tplc="69045C36">
      <w:start w:val="1"/>
      <w:numFmt w:val="bullet"/>
      <w:lvlText w:val="•"/>
      <w:lvlJc w:val="left"/>
      <w:pPr>
        <w:ind w:left="340" w:hanging="300"/>
      </w:pPr>
      <w:rPr>
        <w:rFonts w:ascii="Cambria" w:eastAsia="Cambria" w:hAnsi="Cambria" w:hint="default"/>
        <w:w w:val="136"/>
        <w:sz w:val="20"/>
        <w:szCs w:val="20"/>
      </w:rPr>
    </w:lvl>
    <w:lvl w:ilvl="1" w:tplc="DC4618B6">
      <w:start w:val="1"/>
      <w:numFmt w:val="bullet"/>
      <w:lvlText w:val="•"/>
      <w:lvlJc w:val="left"/>
      <w:pPr>
        <w:ind w:left="1034" w:hanging="300"/>
      </w:pPr>
      <w:rPr>
        <w:rFonts w:hint="default"/>
      </w:rPr>
    </w:lvl>
    <w:lvl w:ilvl="2" w:tplc="68BC522A">
      <w:start w:val="1"/>
      <w:numFmt w:val="bullet"/>
      <w:lvlText w:val="•"/>
      <w:lvlJc w:val="left"/>
      <w:pPr>
        <w:ind w:left="1729" w:hanging="300"/>
      </w:pPr>
      <w:rPr>
        <w:rFonts w:hint="default"/>
      </w:rPr>
    </w:lvl>
    <w:lvl w:ilvl="3" w:tplc="9E0846D4">
      <w:start w:val="1"/>
      <w:numFmt w:val="bullet"/>
      <w:lvlText w:val="•"/>
      <w:lvlJc w:val="left"/>
      <w:pPr>
        <w:ind w:left="2424" w:hanging="300"/>
      </w:pPr>
      <w:rPr>
        <w:rFonts w:hint="default"/>
      </w:rPr>
    </w:lvl>
    <w:lvl w:ilvl="4" w:tplc="9DAAEFC0">
      <w:start w:val="1"/>
      <w:numFmt w:val="bullet"/>
      <w:lvlText w:val="•"/>
      <w:lvlJc w:val="left"/>
      <w:pPr>
        <w:ind w:left="3119" w:hanging="300"/>
      </w:pPr>
      <w:rPr>
        <w:rFonts w:hint="default"/>
      </w:rPr>
    </w:lvl>
    <w:lvl w:ilvl="5" w:tplc="35267CCA">
      <w:start w:val="1"/>
      <w:numFmt w:val="bullet"/>
      <w:lvlText w:val="•"/>
      <w:lvlJc w:val="left"/>
      <w:pPr>
        <w:ind w:left="3814" w:hanging="300"/>
      </w:pPr>
      <w:rPr>
        <w:rFonts w:hint="default"/>
      </w:rPr>
    </w:lvl>
    <w:lvl w:ilvl="6" w:tplc="EAB4ADB2">
      <w:start w:val="1"/>
      <w:numFmt w:val="bullet"/>
      <w:lvlText w:val="•"/>
      <w:lvlJc w:val="left"/>
      <w:pPr>
        <w:ind w:left="4509" w:hanging="300"/>
      </w:pPr>
      <w:rPr>
        <w:rFonts w:hint="default"/>
      </w:rPr>
    </w:lvl>
    <w:lvl w:ilvl="7" w:tplc="32EC0F16">
      <w:start w:val="1"/>
      <w:numFmt w:val="bullet"/>
      <w:lvlText w:val="•"/>
      <w:lvlJc w:val="left"/>
      <w:pPr>
        <w:ind w:left="5204" w:hanging="300"/>
      </w:pPr>
      <w:rPr>
        <w:rFonts w:hint="default"/>
      </w:rPr>
    </w:lvl>
    <w:lvl w:ilvl="8" w:tplc="14207A8A">
      <w:start w:val="1"/>
      <w:numFmt w:val="bullet"/>
      <w:lvlText w:val="•"/>
      <w:lvlJc w:val="left"/>
      <w:pPr>
        <w:ind w:left="5899" w:hanging="300"/>
      </w:pPr>
      <w:rPr>
        <w:rFonts w:hint="default"/>
      </w:rPr>
    </w:lvl>
  </w:abstractNum>
  <w:abstractNum w:abstractNumId="20" w15:restartNumberingAfterBreak="0">
    <w:nsid w:val="1C07724E"/>
    <w:multiLevelType w:val="hybridMultilevel"/>
    <w:tmpl w:val="8A60F50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1C301545"/>
    <w:multiLevelType w:val="hybridMultilevel"/>
    <w:tmpl w:val="23A6FA4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1C87230C"/>
    <w:multiLevelType w:val="hybridMultilevel"/>
    <w:tmpl w:val="82BA82F8"/>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23" w15:restartNumberingAfterBreak="0">
    <w:nsid w:val="1DAD31F1"/>
    <w:multiLevelType w:val="hybridMultilevel"/>
    <w:tmpl w:val="6BAE61B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1E1722A7"/>
    <w:multiLevelType w:val="hybridMultilevel"/>
    <w:tmpl w:val="52FAB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E9F7A9A"/>
    <w:multiLevelType w:val="hybridMultilevel"/>
    <w:tmpl w:val="6DEEE56C"/>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26" w15:restartNumberingAfterBreak="0">
    <w:nsid w:val="1F763A57"/>
    <w:multiLevelType w:val="hybridMultilevel"/>
    <w:tmpl w:val="9E2098E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7" w15:restartNumberingAfterBreak="0">
    <w:nsid w:val="1FAD78E9"/>
    <w:multiLevelType w:val="hybridMultilevel"/>
    <w:tmpl w:val="18F011F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8" w15:restartNumberingAfterBreak="0">
    <w:nsid w:val="20010ADA"/>
    <w:multiLevelType w:val="hybridMultilevel"/>
    <w:tmpl w:val="FD5A21B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15:restartNumberingAfterBreak="0">
    <w:nsid w:val="22043B2B"/>
    <w:multiLevelType w:val="hybridMultilevel"/>
    <w:tmpl w:val="454ABA58"/>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0" w15:restartNumberingAfterBreak="0">
    <w:nsid w:val="22781090"/>
    <w:multiLevelType w:val="hybridMultilevel"/>
    <w:tmpl w:val="689A7634"/>
    <w:lvl w:ilvl="0" w:tplc="B660095C">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121EFD"/>
    <w:multiLevelType w:val="hybridMultilevel"/>
    <w:tmpl w:val="2F4E4260"/>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2" w15:restartNumberingAfterBreak="0">
    <w:nsid w:val="232B632E"/>
    <w:multiLevelType w:val="hybridMultilevel"/>
    <w:tmpl w:val="62E2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AF2365"/>
    <w:multiLevelType w:val="hybridMultilevel"/>
    <w:tmpl w:val="108C182C"/>
    <w:lvl w:ilvl="0" w:tplc="D1F64B2E">
      <w:start w:val="1"/>
      <w:numFmt w:val="bullet"/>
      <w:lvlText w:val="•"/>
      <w:lvlJc w:val="left"/>
      <w:pPr>
        <w:ind w:left="340" w:hanging="300"/>
      </w:pPr>
      <w:rPr>
        <w:rFonts w:ascii="Cambria" w:eastAsia="Cambria" w:hAnsi="Cambria" w:hint="default"/>
        <w:w w:val="136"/>
        <w:sz w:val="20"/>
        <w:szCs w:val="20"/>
      </w:rPr>
    </w:lvl>
    <w:lvl w:ilvl="1" w:tplc="8ECA82DA">
      <w:start w:val="1"/>
      <w:numFmt w:val="bullet"/>
      <w:lvlText w:val="•"/>
      <w:lvlJc w:val="left"/>
      <w:pPr>
        <w:ind w:left="1034" w:hanging="300"/>
      </w:pPr>
      <w:rPr>
        <w:rFonts w:hint="default"/>
      </w:rPr>
    </w:lvl>
    <w:lvl w:ilvl="2" w:tplc="8B8E300C">
      <w:start w:val="1"/>
      <w:numFmt w:val="bullet"/>
      <w:lvlText w:val="•"/>
      <w:lvlJc w:val="left"/>
      <w:pPr>
        <w:ind w:left="1729" w:hanging="300"/>
      </w:pPr>
      <w:rPr>
        <w:rFonts w:hint="default"/>
      </w:rPr>
    </w:lvl>
    <w:lvl w:ilvl="3" w:tplc="AC70BD2C">
      <w:start w:val="1"/>
      <w:numFmt w:val="bullet"/>
      <w:lvlText w:val="•"/>
      <w:lvlJc w:val="left"/>
      <w:pPr>
        <w:ind w:left="2424" w:hanging="300"/>
      </w:pPr>
      <w:rPr>
        <w:rFonts w:hint="default"/>
      </w:rPr>
    </w:lvl>
    <w:lvl w:ilvl="4" w:tplc="E132E002">
      <w:start w:val="1"/>
      <w:numFmt w:val="bullet"/>
      <w:lvlText w:val="•"/>
      <w:lvlJc w:val="left"/>
      <w:pPr>
        <w:ind w:left="3119" w:hanging="300"/>
      </w:pPr>
      <w:rPr>
        <w:rFonts w:hint="default"/>
      </w:rPr>
    </w:lvl>
    <w:lvl w:ilvl="5" w:tplc="44E2223E">
      <w:start w:val="1"/>
      <w:numFmt w:val="bullet"/>
      <w:lvlText w:val="•"/>
      <w:lvlJc w:val="left"/>
      <w:pPr>
        <w:ind w:left="3814" w:hanging="300"/>
      </w:pPr>
      <w:rPr>
        <w:rFonts w:hint="default"/>
      </w:rPr>
    </w:lvl>
    <w:lvl w:ilvl="6" w:tplc="1D6642D2">
      <w:start w:val="1"/>
      <w:numFmt w:val="bullet"/>
      <w:lvlText w:val="•"/>
      <w:lvlJc w:val="left"/>
      <w:pPr>
        <w:ind w:left="4509" w:hanging="300"/>
      </w:pPr>
      <w:rPr>
        <w:rFonts w:hint="default"/>
      </w:rPr>
    </w:lvl>
    <w:lvl w:ilvl="7" w:tplc="D55A8EBC">
      <w:start w:val="1"/>
      <w:numFmt w:val="bullet"/>
      <w:lvlText w:val="•"/>
      <w:lvlJc w:val="left"/>
      <w:pPr>
        <w:ind w:left="5204" w:hanging="300"/>
      </w:pPr>
      <w:rPr>
        <w:rFonts w:hint="default"/>
      </w:rPr>
    </w:lvl>
    <w:lvl w:ilvl="8" w:tplc="3B14F8CA">
      <w:start w:val="1"/>
      <w:numFmt w:val="bullet"/>
      <w:lvlText w:val="•"/>
      <w:lvlJc w:val="left"/>
      <w:pPr>
        <w:ind w:left="5899" w:hanging="300"/>
      </w:pPr>
      <w:rPr>
        <w:rFonts w:hint="default"/>
      </w:rPr>
    </w:lvl>
  </w:abstractNum>
  <w:abstractNum w:abstractNumId="34" w15:restartNumberingAfterBreak="0">
    <w:nsid w:val="23D56C62"/>
    <w:multiLevelType w:val="hybridMultilevel"/>
    <w:tmpl w:val="747AE1F4"/>
    <w:lvl w:ilvl="0" w:tplc="2D5697DC">
      <w:start w:val="1"/>
      <w:numFmt w:val="decimal"/>
      <w:pStyle w:val="NumberedList1"/>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5" w15:restartNumberingAfterBreak="0">
    <w:nsid w:val="24C96F4D"/>
    <w:multiLevelType w:val="hybridMultilevel"/>
    <w:tmpl w:val="71508FC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6" w15:restartNumberingAfterBreak="0">
    <w:nsid w:val="26D029E3"/>
    <w:multiLevelType w:val="hybridMultilevel"/>
    <w:tmpl w:val="5A42F396"/>
    <w:lvl w:ilvl="0" w:tplc="7826AEE6">
      <w:start w:val="1"/>
      <w:numFmt w:val="bullet"/>
      <w:lvlText w:val="•"/>
      <w:lvlJc w:val="left"/>
      <w:pPr>
        <w:ind w:left="340" w:hanging="300"/>
      </w:pPr>
      <w:rPr>
        <w:rFonts w:ascii="Cambria" w:eastAsia="Cambria" w:hAnsi="Cambria" w:hint="default"/>
        <w:w w:val="136"/>
        <w:sz w:val="20"/>
        <w:szCs w:val="20"/>
      </w:rPr>
    </w:lvl>
    <w:lvl w:ilvl="1" w:tplc="3E023FF2">
      <w:start w:val="1"/>
      <w:numFmt w:val="bullet"/>
      <w:lvlText w:val="•"/>
      <w:lvlJc w:val="left"/>
      <w:pPr>
        <w:ind w:left="1034" w:hanging="300"/>
      </w:pPr>
      <w:rPr>
        <w:rFonts w:hint="default"/>
      </w:rPr>
    </w:lvl>
    <w:lvl w:ilvl="2" w:tplc="9F26F5F0">
      <w:start w:val="1"/>
      <w:numFmt w:val="bullet"/>
      <w:lvlText w:val="•"/>
      <w:lvlJc w:val="left"/>
      <w:pPr>
        <w:ind w:left="1729" w:hanging="300"/>
      </w:pPr>
      <w:rPr>
        <w:rFonts w:hint="default"/>
      </w:rPr>
    </w:lvl>
    <w:lvl w:ilvl="3" w:tplc="B4804600">
      <w:start w:val="1"/>
      <w:numFmt w:val="bullet"/>
      <w:lvlText w:val="•"/>
      <w:lvlJc w:val="left"/>
      <w:pPr>
        <w:ind w:left="2424" w:hanging="300"/>
      </w:pPr>
      <w:rPr>
        <w:rFonts w:hint="default"/>
      </w:rPr>
    </w:lvl>
    <w:lvl w:ilvl="4" w:tplc="F42E4D8C">
      <w:start w:val="1"/>
      <w:numFmt w:val="bullet"/>
      <w:lvlText w:val="•"/>
      <w:lvlJc w:val="left"/>
      <w:pPr>
        <w:ind w:left="3119" w:hanging="300"/>
      </w:pPr>
      <w:rPr>
        <w:rFonts w:hint="default"/>
      </w:rPr>
    </w:lvl>
    <w:lvl w:ilvl="5" w:tplc="5612481E">
      <w:start w:val="1"/>
      <w:numFmt w:val="bullet"/>
      <w:lvlText w:val="•"/>
      <w:lvlJc w:val="left"/>
      <w:pPr>
        <w:ind w:left="3814" w:hanging="300"/>
      </w:pPr>
      <w:rPr>
        <w:rFonts w:hint="default"/>
      </w:rPr>
    </w:lvl>
    <w:lvl w:ilvl="6" w:tplc="3478460C">
      <w:start w:val="1"/>
      <w:numFmt w:val="bullet"/>
      <w:lvlText w:val="•"/>
      <w:lvlJc w:val="left"/>
      <w:pPr>
        <w:ind w:left="4509" w:hanging="300"/>
      </w:pPr>
      <w:rPr>
        <w:rFonts w:hint="default"/>
      </w:rPr>
    </w:lvl>
    <w:lvl w:ilvl="7" w:tplc="86107566">
      <w:start w:val="1"/>
      <w:numFmt w:val="bullet"/>
      <w:lvlText w:val="•"/>
      <w:lvlJc w:val="left"/>
      <w:pPr>
        <w:ind w:left="5204" w:hanging="300"/>
      </w:pPr>
      <w:rPr>
        <w:rFonts w:hint="default"/>
      </w:rPr>
    </w:lvl>
    <w:lvl w:ilvl="8" w:tplc="4D74ACC8">
      <w:start w:val="1"/>
      <w:numFmt w:val="bullet"/>
      <w:lvlText w:val="•"/>
      <w:lvlJc w:val="left"/>
      <w:pPr>
        <w:ind w:left="5899" w:hanging="300"/>
      </w:pPr>
      <w:rPr>
        <w:rFonts w:hint="default"/>
      </w:rPr>
    </w:lvl>
  </w:abstractNum>
  <w:abstractNum w:abstractNumId="37" w15:restartNumberingAfterBreak="0">
    <w:nsid w:val="272E58AD"/>
    <w:multiLevelType w:val="hybridMultilevel"/>
    <w:tmpl w:val="BDB459E6"/>
    <w:lvl w:ilvl="0" w:tplc="04090001">
      <w:start w:val="1"/>
      <w:numFmt w:val="bullet"/>
      <w:lvlText w:val=""/>
      <w:lvlJc w:val="left"/>
      <w:pPr>
        <w:ind w:left="400" w:hanging="360"/>
      </w:pPr>
      <w:rPr>
        <w:rFonts w:ascii="Symbol" w:hAnsi="Symbol"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38" w15:restartNumberingAfterBreak="0">
    <w:nsid w:val="278C5330"/>
    <w:multiLevelType w:val="hybridMultilevel"/>
    <w:tmpl w:val="445CFCC8"/>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9" w15:restartNumberingAfterBreak="0">
    <w:nsid w:val="2952614A"/>
    <w:multiLevelType w:val="hybridMultilevel"/>
    <w:tmpl w:val="3A8436B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0" w15:restartNumberingAfterBreak="0">
    <w:nsid w:val="2B2A1659"/>
    <w:multiLevelType w:val="hybridMultilevel"/>
    <w:tmpl w:val="8B5CC7EA"/>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1" w15:restartNumberingAfterBreak="0">
    <w:nsid w:val="2B6F0C39"/>
    <w:multiLevelType w:val="hybridMultilevel"/>
    <w:tmpl w:val="4BEE80C6"/>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42" w15:restartNumberingAfterBreak="0">
    <w:nsid w:val="2BC67F3D"/>
    <w:multiLevelType w:val="hybridMultilevel"/>
    <w:tmpl w:val="33EEC32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3" w15:restartNumberingAfterBreak="0">
    <w:nsid w:val="2BDE2441"/>
    <w:multiLevelType w:val="hybridMultilevel"/>
    <w:tmpl w:val="F37A3CC2"/>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44" w15:restartNumberingAfterBreak="0">
    <w:nsid w:val="2C9B6725"/>
    <w:multiLevelType w:val="hybridMultilevel"/>
    <w:tmpl w:val="7C2405A4"/>
    <w:lvl w:ilvl="0" w:tplc="C534D6CA">
      <w:start w:val="1"/>
      <w:numFmt w:val="bullet"/>
      <w:lvlText w:val="•"/>
      <w:lvlJc w:val="left"/>
      <w:pPr>
        <w:ind w:left="340" w:hanging="300"/>
      </w:pPr>
      <w:rPr>
        <w:rFonts w:ascii="Cambria" w:eastAsia="Cambria" w:hAnsi="Cambria" w:hint="default"/>
        <w:w w:val="136"/>
        <w:sz w:val="20"/>
        <w:szCs w:val="20"/>
      </w:rPr>
    </w:lvl>
    <w:lvl w:ilvl="1" w:tplc="A0DEFB94">
      <w:start w:val="1"/>
      <w:numFmt w:val="bullet"/>
      <w:lvlText w:val="•"/>
      <w:lvlJc w:val="left"/>
      <w:pPr>
        <w:ind w:left="1034" w:hanging="300"/>
      </w:pPr>
      <w:rPr>
        <w:rFonts w:hint="default"/>
      </w:rPr>
    </w:lvl>
    <w:lvl w:ilvl="2" w:tplc="0CC2D548">
      <w:start w:val="1"/>
      <w:numFmt w:val="bullet"/>
      <w:lvlText w:val="•"/>
      <w:lvlJc w:val="left"/>
      <w:pPr>
        <w:ind w:left="1729" w:hanging="300"/>
      </w:pPr>
      <w:rPr>
        <w:rFonts w:hint="default"/>
      </w:rPr>
    </w:lvl>
    <w:lvl w:ilvl="3" w:tplc="A7525F34">
      <w:start w:val="1"/>
      <w:numFmt w:val="bullet"/>
      <w:lvlText w:val="•"/>
      <w:lvlJc w:val="left"/>
      <w:pPr>
        <w:ind w:left="2424" w:hanging="300"/>
      </w:pPr>
      <w:rPr>
        <w:rFonts w:hint="default"/>
      </w:rPr>
    </w:lvl>
    <w:lvl w:ilvl="4" w:tplc="C40C8F3C">
      <w:start w:val="1"/>
      <w:numFmt w:val="bullet"/>
      <w:lvlText w:val="•"/>
      <w:lvlJc w:val="left"/>
      <w:pPr>
        <w:ind w:left="3119" w:hanging="300"/>
      </w:pPr>
      <w:rPr>
        <w:rFonts w:hint="default"/>
      </w:rPr>
    </w:lvl>
    <w:lvl w:ilvl="5" w:tplc="77D833D8">
      <w:start w:val="1"/>
      <w:numFmt w:val="bullet"/>
      <w:lvlText w:val="•"/>
      <w:lvlJc w:val="left"/>
      <w:pPr>
        <w:ind w:left="3814" w:hanging="300"/>
      </w:pPr>
      <w:rPr>
        <w:rFonts w:hint="default"/>
      </w:rPr>
    </w:lvl>
    <w:lvl w:ilvl="6" w:tplc="640A3670">
      <w:start w:val="1"/>
      <w:numFmt w:val="bullet"/>
      <w:lvlText w:val="•"/>
      <w:lvlJc w:val="left"/>
      <w:pPr>
        <w:ind w:left="4509" w:hanging="300"/>
      </w:pPr>
      <w:rPr>
        <w:rFonts w:hint="default"/>
      </w:rPr>
    </w:lvl>
    <w:lvl w:ilvl="7" w:tplc="CEA0472A">
      <w:start w:val="1"/>
      <w:numFmt w:val="bullet"/>
      <w:lvlText w:val="•"/>
      <w:lvlJc w:val="left"/>
      <w:pPr>
        <w:ind w:left="5204" w:hanging="300"/>
      </w:pPr>
      <w:rPr>
        <w:rFonts w:hint="default"/>
      </w:rPr>
    </w:lvl>
    <w:lvl w:ilvl="8" w:tplc="A4CCC7A2">
      <w:start w:val="1"/>
      <w:numFmt w:val="bullet"/>
      <w:lvlText w:val="•"/>
      <w:lvlJc w:val="left"/>
      <w:pPr>
        <w:ind w:left="5899" w:hanging="300"/>
      </w:pPr>
      <w:rPr>
        <w:rFonts w:hint="default"/>
      </w:rPr>
    </w:lvl>
  </w:abstractNum>
  <w:abstractNum w:abstractNumId="45" w15:restartNumberingAfterBreak="0">
    <w:nsid w:val="2D9448C4"/>
    <w:multiLevelType w:val="hybridMultilevel"/>
    <w:tmpl w:val="75907A3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6" w15:restartNumberingAfterBreak="0">
    <w:nsid w:val="2F505509"/>
    <w:multiLevelType w:val="hybridMultilevel"/>
    <w:tmpl w:val="72F0F8C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7" w15:restartNumberingAfterBreak="0">
    <w:nsid w:val="2F6C0CDE"/>
    <w:multiLevelType w:val="hybridMultilevel"/>
    <w:tmpl w:val="BFAC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0DB083F"/>
    <w:multiLevelType w:val="hybridMultilevel"/>
    <w:tmpl w:val="2576986A"/>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49" w15:restartNumberingAfterBreak="0">
    <w:nsid w:val="313500E3"/>
    <w:multiLevelType w:val="hybridMultilevel"/>
    <w:tmpl w:val="73F6339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0" w15:restartNumberingAfterBreak="0">
    <w:nsid w:val="317A55D8"/>
    <w:multiLevelType w:val="hybridMultilevel"/>
    <w:tmpl w:val="473AFC2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1" w15:restartNumberingAfterBreak="0">
    <w:nsid w:val="322A409E"/>
    <w:multiLevelType w:val="hybridMultilevel"/>
    <w:tmpl w:val="73922B8E"/>
    <w:lvl w:ilvl="0" w:tplc="2A2883D8">
      <w:start w:val="1"/>
      <w:numFmt w:val="bullet"/>
      <w:lvlText w:val="•"/>
      <w:lvlJc w:val="left"/>
      <w:pPr>
        <w:ind w:left="340" w:hanging="300"/>
      </w:pPr>
      <w:rPr>
        <w:rFonts w:ascii="Cambria" w:eastAsia="Cambria" w:hAnsi="Cambria" w:hint="default"/>
        <w:w w:val="136"/>
        <w:sz w:val="20"/>
        <w:szCs w:val="20"/>
      </w:rPr>
    </w:lvl>
    <w:lvl w:ilvl="1" w:tplc="7E04C396">
      <w:start w:val="1"/>
      <w:numFmt w:val="bullet"/>
      <w:lvlText w:val="•"/>
      <w:lvlJc w:val="left"/>
      <w:pPr>
        <w:ind w:left="1034" w:hanging="300"/>
      </w:pPr>
      <w:rPr>
        <w:rFonts w:hint="default"/>
      </w:rPr>
    </w:lvl>
    <w:lvl w:ilvl="2" w:tplc="E94EDFD8">
      <w:start w:val="1"/>
      <w:numFmt w:val="bullet"/>
      <w:lvlText w:val="•"/>
      <w:lvlJc w:val="left"/>
      <w:pPr>
        <w:ind w:left="1729" w:hanging="300"/>
      </w:pPr>
      <w:rPr>
        <w:rFonts w:hint="default"/>
      </w:rPr>
    </w:lvl>
    <w:lvl w:ilvl="3" w:tplc="0FAED016">
      <w:start w:val="1"/>
      <w:numFmt w:val="bullet"/>
      <w:lvlText w:val="•"/>
      <w:lvlJc w:val="left"/>
      <w:pPr>
        <w:ind w:left="2424" w:hanging="300"/>
      </w:pPr>
      <w:rPr>
        <w:rFonts w:hint="default"/>
      </w:rPr>
    </w:lvl>
    <w:lvl w:ilvl="4" w:tplc="6F662062">
      <w:start w:val="1"/>
      <w:numFmt w:val="bullet"/>
      <w:lvlText w:val="•"/>
      <w:lvlJc w:val="left"/>
      <w:pPr>
        <w:ind w:left="3119" w:hanging="300"/>
      </w:pPr>
      <w:rPr>
        <w:rFonts w:hint="default"/>
      </w:rPr>
    </w:lvl>
    <w:lvl w:ilvl="5" w:tplc="CBF889E8">
      <w:start w:val="1"/>
      <w:numFmt w:val="bullet"/>
      <w:lvlText w:val="•"/>
      <w:lvlJc w:val="left"/>
      <w:pPr>
        <w:ind w:left="3814" w:hanging="300"/>
      </w:pPr>
      <w:rPr>
        <w:rFonts w:hint="default"/>
      </w:rPr>
    </w:lvl>
    <w:lvl w:ilvl="6" w:tplc="0AFA9EE0">
      <w:start w:val="1"/>
      <w:numFmt w:val="bullet"/>
      <w:lvlText w:val="•"/>
      <w:lvlJc w:val="left"/>
      <w:pPr>
        <w:ind w:left="4509" w:hanging="300"/>
      </w:pPr>
      <w:rPr>
        <w:rFonts w:hint="default"/>
      </w:rPr>
    </w:lvl>
    <w:lvl w:ilvl="7" w:tplc="8A30D1BC">
      <w:start w:val="1"/>
      <w:numFmt w:val="bullet"/>
      <w:lvlText w:val="•"/>
      <w:lvlJc w:val="left"/>
      <w:pPr>
        <w:ind w:left="5204" w:hanging="300"/>
      </w:pPr>
      <w:rPr>
        <w:rFonts w:hint="default"/>
      </w:rPr>
    </w:lvl>
    <w:lvl w:ilvl="8" w:tplc="C0BA2D2E">
      <w:start w:val="1"/>
      <w:numFmt w:val="bullet"/>
      <w:lvlText w:val="•"/>
      <w:lvlJc w:val="left"/>
      <w:pPr>
        <w:ind w:left="5899" w:hanging="300"/>
      </w:pPr>
      <w:rPr>
        <w:rFonts w:hint="default"/>
      </w:rPr>
    </w:lvl>
  </w:abstractNum>
  <w:abstractNum w:abstractNumId="52" w15:restartNumberingAfterBreak="0">
    <w:nsid w:val="32B4672B"/>
    <w:multiLevelType w:val="hybridMultilevel"/>
    <w:tmpl w:val="2EA83C88"/>
    <w:lvl w:ilvl="0" w:tplc="87FC2F6A">
      <w:start w:val="1"/>
      <w:numFmt w:val="lowerLetter"/>
      <w:lvlText w:val="%1."/>
      <w:lvlJc w:val="left"/>
      <w:pPr>
        <w:ind w:left="600" w:hanging="480"/>
      </w:pPr>
      <w:rPr>
        <w:rFonts w:ascii="Cambria" w:eastAsia="Cambria" w:hAnsi="Cambria" w:hint="default"/>
        <w:w w:val="120"/>
        <w:sz w:val="16"/>
        <w:szCs w:val="16"/>
      </w:rPr>
    </w:lvl>
    <w:lvl w:ilvl="1" w:tplc="6D18B7B4">
      <w:start w:val="1"/>
      <w:numFmt w:val="bullet"/>
      <w:lvlText w:val="•"/>
      <w:lvlJc w:val="left"/>
      <w:pPr>
        <w:ind w:left="1380" w:hanging="300"/>
      </w:pPr>
      <w:rPr>
        <w:rFonts w:ascii="Cambria" w:eastAsia="Cambria" w:hAnsi="Cambria" w:hint="default"/>
        <w:w w:val="136"/>
        <w:sz w:val="20"/>
        <w:szCs w:val="20"/>
      </w:rPr>
    </w:lvl>
    <w:lvl w:ilvl="2" w:tplc="0292D73A">
      <w:start w:val="1"/>
      <w:numFmt w:val="bullet"/>
      <w:lvlText w:val="•"/>
      <w:lvlJc w:val="left"/>
      <w:pPr>
        <w:ind w:left="2280" w:hanging="300"/>
      </w:pPr>
      <w:rPr>
        <w:rFonts w:hint="default"/>
      </w:rPr>
    </w:lvl>
    <w:lvl w:ilvl="3" w:tplc="4D540880">
      <w:start w:val="1"/>
      <w:numFmt w:val="bullet"/>
      <w:lvlText w:val="•"/>
      <w:lvlJc w:val="left"/>
      <w:pPr>
        <w:ind w:left="3180" w:hanging="300"/>
      </w:pPr>
      <w:rPr>
        <w:rFonts w:hint="default"/>
      </w:rPr>
    </w:lvl>
    <w:lvl w:ilvl="4" w:tplc="5C34BAEC">
      <w:start w:val="1"/>
      <w:numFmt w:val="bullet"/>
      <w:lvlText w:val="•"/>
      <w:lvlJc w:val="left"/>
      <w:pPr>
        <w:ind w:left="4080" w:hanging="300"/>
      </w:pPr>
      <w:rPr>
        <w:rFonts w:hint="default"/>
      </w:rPr>
    </w:lvl>
    <w:lvl w:ilvl="5" w:tplc="A61CE9F8">
      <w:start w:val="1"/>
      <w:numFmt w:val="bullet"/>
      <w:lvlText w:val="•"/>
      <w:lvlJc w:val="left"/>
      <w:pPr>
        <w:ind w:left="4980" w:hanging="300"/>
      </w:pPr>
      <w:rPr>
        <w:rFonts w:hint="default"/>
      </w:rPr>
    </w:lvl>
    <w:lvl w:ilvl="6" w:tplc="8834C93E">
      <w:start w:val="1"/>
      <w:numFmt w:val="bullet"/>
      <w:lvlText w:val="•"/>
      <w:lvlJc w:val="left"/>
      <w:pPr>
        <w:ind w:left="5880" w:hanging="300"/>
      </w:pPr>
      <w:rPr>
        <w:rFonts w:hint="default"/>
      </w:rPr>
    </w:lvl>
    <w:lvl w:ilvl="7" w:tplc="EDC8950A">
      <w:start w:val="1"/>
      <w:numFmt w:val="bullet"/>
      <w:lvlText w:val="•"/>
      <w:lvlJc w:val="left"/>
      <w:pPr>
        <w:ind w:left="6780" w:hanging="300"/>
      </w:pPr>
      <w:rPr>
        <w:rFonts w:hint="default"/>
      </w:rPr>
    </w:lvl>
    <w:lvl w:ilvl="8" w:tplc="4C16786E">
      <w:start w:val="1"/>
      <w:numFmt w:val="bullet"/>
      <w:lvlText w:val="•"/>
      <w:lvlJc w:val="left"/>
      <w:pPr>
        <w:ind w:left="7680" w:hanging="300"/>
      </w:pPr>
      <w:rPr>
        <w:rFonts w:hint="default"/>
      </w:rPr>
    </w:lvl>
  </w:abstractNum>
  <w:abstractNum w:abstractNumId="53" w15:restartNumberingAfterBreak="0">
    <w:nsid w:val="32BF016C"/>
    <w:multiLevelType w:val="hybridMultilevel"/>
    <w:tmpl w:val="9A729568"/>
    <w:lvl w:ilvl="0" w:tplc="3B1270AE">
      <w:start w:val="1"/>
      <w:numFmt w:val="bullet"/>
      <w:lvlText w:val="•"/>
      <w:lvlJc w:val="left"/>
      <w:pPr>
        <w:ind w:left="340" w:hanging="300"/>
      </w:pPr>
      <w:rPr>
        <w:rFonts w:ascii="Cambria" w:eastAsia="Cambria" w:hAnsi="Cambria" w:hint="default"/>
        <w:w w:val="136"/>
        <w:sz w:val="20"/>
        <w:szCs w:val="20"/>
      </w:rPr>
    </w:lvl>
    <w:lvl w:ilvl="1" w:tplc="5290D106">
      <w:start w:val="1"/>
      <w:numFmt w:val="bullet"/>
      <w:lvlText w:val="•"/>
      <w:lvlJc w:val="left"/>
      <w:pPr>
        <w:ind w:left="1044" w:hanging="300"/>
      </w:pPr>
      <w:rPr>
        <w:rFonts w:hint="default"/>
      </w:rPr>
    </w:lvl>
    <w:lvl w:ilvl="2" w:tplc="5DF63778">
      <w:start w:val="1"/>
      <w:numFmt w:val="bullet"/>
      <w:lvlText w:val="•"/>
      <w:lvlJc w:val="left"/>
      <w:pPr>
        <w:ind w:left="1748" w:hanging="300"/>
      </w:pPr>
      <w:rPr>
        <w:rFonts w:hint="default"/>
      </w:rPr>
    </w:lvl>
    <w:lvl w:ilvl="3" w:tplc="70028F46">
      <w:start w:val="1"/>
      <w:numFmt w:val="bullet"/>
      <w:lvlText w:val="•"/>
      <w:lvlJc w:val="left"/>
      <w:pPr>
        <w:ind w:left="2452" w:hanging="300"/>
      </w:pPr>
      <w:rPr>
        <w:rFonts w:hint="default"/>
      </w:rPr>
    </w:lvl>
    <w:lvl w:ilvl="4" w:tplc="18444CF8">
      <w:start w:val="1"/>
      <w:numFmt w:val="bullet"/>
      <w:lvlText w:val="•"/>
      <w:lvlJc w:val="left"/>
      <w:pPr>
        <w:ind w:left="3156" w:hanging="300"/>
      </w:pPr>
      <w:rPr>
        <w:rFonts w:hint="default"/>
      </w:rPr>
    </w:lvl>
    <w:lvl w:ilvl="5" w:tplc="1B9CB278">
      <w:start w:val="1"/>
      <w:numFmt w:val="bullet"/>
      <w:lvlText w:val="•"/>
      <w:lvlJc w:val="left"/>
      <w:pPr>
        <w:ind w:left="3861" w:hanging="300"/>
      </w:pPr>
      <w:rPr>
        <w:rFonts w:hint="default"/>
      </w:rPr>
    </w:lvl>
    <w:lvl w:ilvl="6" w:tplc="3E4C7028">
      <w:start w:val="1"/>
      <w:numFmt w:val="bullet"/>
      <w:lvlText w:val="•"/>
      <w:lvlJc w:val="left"/>
      <w:pPr>
        <w:ind w:left="4565" w:hanging="300"/>
      </w:pPr>
      <w:rPr>
        <w:rFonts w:hint="default"/>
      </w:rPr>
    </w:lvl>
    <w:lvl w:ilvl="7" w:tplc="4F5C09D6">
      <w:start w:val="1"/>
      <w:numFmt w:val="bullet"/>
      <w:lvlText w:val="•"/>
      <w:lvlJc w:val="left"/>
      <w:pPr>
        <w:ind w:left="5269" w:hanging="300"/>
      </w:pPr>
      <w:rPr>
        <w:rFonts w:hint="default"/>
      </w:rPr>
    </w:lvl>
    <w:lvl w:ilvl="8" w:tplc="D5D86868">
      <w:start w:val="1"/>
      <w:numFmt w:val="bullet"/>
      <w:lvlText w:val="•"/>
      <w:lvlJc w:val="left"/>
      <w:pPr>
        <w:ind w:left="5973" w:hanging="300"/>
      </w:pPr>
      <w:rPr>
        <w:rFonts w:hint="default"/>
      </w:rPr>
    </w:lvl>
  </w:abstractNum>
  <w:abstractNum w:abstractNumId="54" w15:restartNumberingAfterBreak="0">
    <w:nsid w:val="33312996"/>
    <w:multiLevelType w:val="hybridMultilevel"/>
    <w:tmpl w:val="3D04552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55" w15:restartNumberingAfterBreak="0">
    <w:nsid w:val="33725AD2"/>
    <w:multiLevelType w:val="hybridMultilevel"/>
    <w:tmpl w:val="BC44F79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6" w15:restartNumberingAfterBreak="0">
    <w:nsid w:val="33A3213B"/>
    <w:multiLevelType w:val="hybridMultilevel"/>
    <w:tmpl w:val="F6B05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41720CB"/>
    <w:multiLevelType w:val="hybridMultilevel"/>
    <w:tmpl w:val="88103D52"/>
    <w:lvl w:ilvl="0" w:tplc="FD148658">
      <w:start w:val="1"/>
      <w:numFmt w:val="bullet"/>
      <w:lvlText w:val="•"/>
      <w:lvlJc w:val="left"/>
      <w:pPr>
        <w:ind w:left="340" w:hanging="300"/>
      </w:pPr>
      <w:rPr>
        <w:rFonts w:ascii="Cambria" w:eastAsia="Cambria" w:hAnsi="Cambria" w:hint="default"/>
        <w:w w:val="136"/>
        <w:sz w:val="20"/>
        <w:szCs w:val="20"/>
      </w:rPr>
    </w:lvl>
    <w:lvl w:ilvl="1" w:tplc="533A54CE">
      <w:start w:val="1"/>
      <w:numFmt w:val="bullet"/>
      <w:lvlText w:val="•"/>
      <w:lvlJc w:val="left"/>
      <w:pPr>
        <w:ind w:left="1034" w:hanging="300"/>
      </w:pPr>
      <w:rPr>
        <w:rFonts w:hint="default"/>
      </w:rPr>
    </w:lvl>
    <w:lvl w:ilvl="2" w:tplc="C542F91A">
      <w:start w:val="1"/>
      <w:numFmt w:val="bullet"/>
      <w:lvlText w:val="•"/>
      <w:lvlJc w:val="left"/>
      <w:pPr>
        <w:ind w:left="1729" w:hanging="300"/>
      </w:pPr>
      <w:rPr>
        <w:rFonts w:hint="default"/>
      </w:rPr>
    </w:lvl>
    <w:lvl w:ilvl="3" w:tplc="0666C5D0">
      <w:start w:val="1"/>
      <w:numFmt w:val="bullet"/>
      <w:lvlText w:val="•"/>
      <w:lvlJc w:val="left"/>
      <w:pPr>
        <w:ind w:left="2424" w:hanging="300"/>
      </w:pPr>
      <w:rPr>
        <w:rFonts w:hint="default"/>
      </w:rPr>
    </w:lvl>
    <w:lvl w:ilvl="4" w:tplc="5F883AEE">
      <w:start w:val="1"/>
      <w:numFmt w:val="bullet"/>
      <w:lvlText w:val="•"/>
      <w:lvlJc w:val="left"/>
      <w:pPr>
        <w:ind w:left="3119" w:hanging="300"/>
      </w:pPr>
      <w:rPr>
        <w:rFonts w:hint="default"/>
      </w:rPr>
    </w:lvl>
    <w:lvl w:ilvl="5" w:tplc="0DB09B86">
      <w:start w:val="1"/>
      <w:numFmt w:val="bullet"/>
      <w:lvlText w:val="•"/>
      <w:lvlJc w:val="left"/>
      <w:pPr>
        <w:ind w:left="3814" w:hanging="300"/>
      </w:pPr>
      <w:rPr>
        <w:rFonts w:hint="default"/>
      </w:rPr>
    </w:lvl>
    <w:lvl w:ilvl="6" w:tplc="F8A21076">
      <w:start w:val="1"/>
      <w:numFmt w:val="bullet"/>
      <w:lvlText w:val="•"/>
      <w:lvlJc w:val="left"/>
      <w:pPr>
        <w:ind w:left="4509" w:hanging="300"/>
      </w:pPr>
      <w:rPr>
        <w:rFonts w:hint="default"/>
      </w:rPr>
    </w:lvl>
    <w:lvl w:ilvl="7" w:tplc="CA164434">
      <w:start w:val="1"/>
      <w:numFmt w:val="bullet"/>
      <w:lvlText w:val="•"/>
      <w:lvlJc w:val="left"/>
      <w:pPr>
        <w:ind w:left="5204" w:hanging="300"/>
      </w:pPr>
      <w:rPr>
        <w:rFonts w:hint="default"/>
      </w:rPr>
    </w:lvl>
    <w:lvl w:ilvl="8" w:tplc="E1E6E046">
      <w:start w:val="1"/>
      <w:numFmt w:val="bullet"/>
      <w:lvlText w:val="•"/>
      <w:lvlJc w:val="left"/>
      <w:pPr>
        <w:ind w:left="5899" w:hanging="300"/>
      </w:pPr>
      <w:rPr>
        <w:rFonts w:hint="default"/>
      </w:rPr>
    </w:lvl>
  </w:abstractNum>
  <w:abstractNum w:abstractNumId="58" w15:restartNumberingAfterBreak="0">
    <w:nsid w:val="35AD7177"/>
    <w:multiLevelType w:val="hybridMultilevel"/>
    <w:tmpl w:val="5B5E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989746D"/>
    <w:multiLevelType w:val="hybridMultilevel"/>
    <w:tmpl w:val="777E972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0" w15:restartNumberingAfterBreak="0">
    <w:nsid w:val="3AED4449"/>
    <w:multiLevelType w:val="hybridMultilevel"/>
    <w:tmpl w:val="7F0EC9B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1" w15:restartNumberingAfterBreak="0">
    <w:nsid w:val="3B0E3EA2"/>
    <w:multiLevelType w:val="hybridMultilevel"/>
    <w:tmpl w:val="24FAE0D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2" w15:restartNumberingAfterBreak="0">
    <w:nsid w:val="3B893310"/>
    <w:multiLevelType w:val="hybridMultilevel"/>
    <w:tmpl w:val="4432A880"/>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63" w15:restartNumberingAfterBreak="0">
    <w:nsid w:val="3C140284"/>
    <w:multiLevelType w:val="hybridMultilevel"/>
    <w:tmpl w:val="70AE2CEC"/>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4" w15:restartNumberingAfterBreak="0">
    <w:nsid w:val="3CF95D54"/>
    <w:multiLevelType w:val="hybridMultilevel"/>
    <w:tmpl w:val="5CBE76D4"/>
    <w:lvl w:ilvl="0" w:tplc="27C068E4">
      <w:start w:val="1"/>
      <w:numFmt w:val="bullet"/>
      <w:lvlText w:val="•"/>
      <w:lvlJc w:val="left"/>
      <w:pPr>
        <w:ind w:left="340" w:hanging="300"/>
      </w:pPr>
      <w:rPr>
        <w:rFonts w:ascii="Cambria" w:eastAsia="Cambria" w:hAnsi="Cambria" w:hint="default"/>
        <w:w w:val="136"/>
        <w:sz w:val="20"/>
        <w:szCs w:val="20"/>
      </w:rPr>
    </w:lvl>
    <w:lvl w:ilvl="1" w:tplc="913641F4">
      <w:start w:val="1"/>
      <w:numFmt w:val="bullet"/>
      <w:lvlText w:val="•"/>
      <w:lvlJc w:val="left"/>
      <w:pPr>
        <w:ind w:left="1034" w:hanging="300"/>
      </w:pPr>
      <w:rPr>
        <w:rFonts w:hint="default"/>
      </w:rPr>
    </w:lvl>
    <w:lvl w:ilvl="2" w:tplc="8DEC2FB2">
      <w:start w:val="1"/>
      <w:numFmt w:val="bullet"/>
      <w:lvlText w:val="•"/>
      <w:lvlJc w:val="left"/>
      <w:pPr>
        <w:ind w:left="1729" w:hanging="300"/>
      </w:pPr>
      <w:rPr>
        <w:rFonts w:hint="default"/>
      </w:rPr>
    </w:lvl>
    <w:lvl w:ilvl="3" w:tplc="24F66554">
      <w:start w:val="1"/>
      <w:numFmt w:val="bullet"/>
      <w:lvlText w:val="•"/>
      <w:lvlJc w:val="left"/>
      <w:pPr>
        <w:ind w:left="2424" w:hanging="300"/>
      </w:pPr>
      <w:rPr>
        <w:rFonts w:hint="default"/>
      </w:rPr>
    </w:lvl>
    <w:lvl w:ilvl="4" w:tplc="D2A8FB4A">
      <w:start w:val="1"/>
      <w:numFmt w:val="bullet"/>
      <w:lvlText w:val="•"/>
      <w:lvlJc w:val="left"/>
      <w:pPr>
        <w:ind w:left="3119" w:hanging="300"/>
      </w:pPr>
      <w:rPr>
        <w:rFonts w:hint="default"/>
      </w:rPr>
    </w:lvl>
    <w:lvl w:ilvl="5" w:tplc="03D2D4BA">
      <w:start w:val="1"/>
      <w:numFmt w:val="bullet"/>
      <w:lvlText w:val="•"/>
      <w:lvlJc w:val="left"/>
      <w:pPr>
        <w:ind w:left="3814" w:hanging="300"/>
      </w:pPr>
      <w:rPr>
        <w:rFonts w:hint="default"/>
      </w:rPr>
    </w:lvl>
    <w:lvl w:ilvl="6" w:tplc="8DBA91AA">
      <w:start w:val="1"/>
      <w:numFmt w:val="bullet"/>
      <w:lvlText w:val="•"/>
      <w:lvlJc w:val="left"/>
      <w:pPr>
        <w:ind w:left="4509" w:hanging="300"/>
      </w:pPr>
      <w:rPr>
        <w:rFonts w:hint="default"/>
      </w:rPr>
    </w:lvl>
    <w:lvl w:ilvl="7" w:tplc="B5DC67EA">
      <w:start w:val="1"/>
      <w:numFmt w:val="bullet"/>
      <w:lvlText w:val="•"/>
      <w:lvlJc w:val="left"/>
      <w:pPr>
        <w:ind w:left="5204" w:hanging="300"/>
      </w:pPr>
      <w:rPr>
        <w:rFonts w:hint="default"/>
      </w:rPr>
    </w:lvl>
    <w:lvl w:ilvl="8" w:tplc="F3ACA084">
      <w:start w:val="1"/>
      <w:numFmt w:val="bullet"/>
      <w:lvlText w:val="•"/>
      <w:lvlJc w:val="left"/>
      <w:pPr>
        <w:ind w:left="5899" w:hanging="300"/>
      </w:pPr>
      <w:rPr>
        <w:rFonts w:hint="default"/>
      </w:rPr>
    </w:lvl>
  </w:abstractNum>
  <w:abstractNum w:abstractNumId="65" w15:restartNumberingAfterBreak="0">
    <w:nsid w:val="3CFC45AD"/>
    <w:multiLevelType w:val="hybridMultilevel"/>
    <w:tmpl w:val="8F1A4184"/>
    <w:lvl w:ilvl="0" w:tplc="B07880A4">
      <w:start w:val="1"/>
      <w:numFmt w:val="bullet"/>
      <w:lvlText w:val="•"/>
      <w:lvlJc w:val="left"/>
      <w:pPr>
        <w:ind w:left="340" w:hanging="300"/>
      </w:pPr>
      <w:rPr>
        <w:rFonts w:ascii="Cambria" w:eastAsia="Cambria" w:hAnsi="Cambria" w:hint="default"/>
        <w:w w:val="136"/>
        <w:sz w:val="20"/>
        <w:szCs w:val="20"/>
      </w:rPr>
    </w:lvl>
    <w:lvl w:ilvl="1" w:tplc="7B747EA2">
      <w:start w:val="1"/>
      <w:numFmt w:val="bullet"/>
      <w:lvlText w:val="•"/>
      <w:lvlJc w:val="left"/>
      <w:pPr>
        <w:ind w:left="1034" w:hanging="300"/>
      </w:pPr>
      <w:rPr>
        <w:rFonts w:hint="default"/>
      </w:rPr>
    </w:lvl>
    <w:lvl w:ilvl="2" w:tplc="89F60ED6">
      <w:start w:val="1"/>
      <w:numFmt w:val="bullet"/>
      <w:lvlText w:val="•"/>
      <w:lvlJc w:val="left"/>
      <w:pPr>
        <w:ind w:left="1729" w:hanging="300"/>
      </w:pPr>
      <w:rPr>
        <w:rFonts w:hint="default"/>
      </w:rPr>
    </w:lvl>
    <w:lvl w:ilvl="3" w:tplc="7FDA6F6A">
      <w:start w:val="1"/>
      <w:numFmt w:val="bullet"/>
      <w:lvlText w:val="•"/>
      <w:lvlJc w:val="left"/>
      <w:pPr>
        <w:ind w:left="2424" w:hanging="300"/>
      </w:pPr>
      <w:rPr>
        <w:rFonts w:hint="default"/>
      </w:rPr>
    </w:lvl>
    <w:lvl w:ilvl="4" w:tplc="D0E80DBE">
      <w:start w:val="1"/>
      <w:numFmt w:val="bullet"/>
      <w:lvlText w:val="•"/>
      <w:lvlJc w:val="left"/>
      <w:pPr>
        <w:ind w:left="3119" w:hanging="300"/>
      </w:pPr>
      <w:rPr>
        <w:rFonts w:hint="default"/>
      </w:rPr>
    </w:lvl>
    <w:lvl w:ilvl="5" w:tplc="90989F30">
      <w:start w:val="1"/>
      <w:numFmt w:val="bullet"/>
      <w:lvlText w:val="•"/>
      <w:lvlJc w:val="left"/>
      <w:pPr>
        <w:ind w:left="3814" w:hanging="300"/>
      </w:pPr>
      <w:rPr>
        <w:rFonts w:hint="default"/>
      </w:rPr>
    </w:lvl>
    <w:lvl w:ilvl="6" w:tplc="76843804">
      <w:start w:val="1"/>
      <w:numFmt w:val="bullet"/>
      <w:lvlText w:val="•"/>
      <w:lvlJc w:val="left"/>
      <w:pPr>
        <w:ind w:left="4509" w:hanging="300"/>
      </w:pPr>
      <w:rPr>
        <w:rFonts w:hint="default"/>
      </w:rPr>
    </w:lvl>
    <w:lvl w:ilvl="7" w:tplc="69E293B6">
      <w:start w:val="1"/>
      <w:numFmt w:val="bullet"/>
      <w:lvlText w:val="•"/>
      <w:lvlJc w:val="left"/>
      <w:pPr>
        <w:ind w:left="5204" w:hanging="300"/>
      </w:pPr>
      <w:rPr>
        <w:rFonts w:hint="default"/>
      </w:rPr>
    </w:lvl>
    <w:lvl w:ilvl="8" w:tplc="433CA1B2">
      <w:start w:val="1"/>
      <w:numFmt w:val="bullet"/>
      <w:lvlText w:val="•"/>
      <w:lvlJc w:val="left"/>
      <w:pPr>
        <w:ind w:left="5899" w:hanging="300"/>
      </w:pPr>
      <w:rPr>
        <w:rFonts w:hint="default"/>
      </w:rPr>
    </w:lvl>
  </w:abstractNum>
  <w:abstractNum w:abstractNumId="66" w15:restartNumberingAfterBreak="0">
    <w:nsid w:val="3D2903BC"/>
    <w:multiLevelType w:val="hybridMultilevel"/>
    <w:tmpl w:val="EE548EF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7" w15:restartNumberingAfterBreak="0">
    <w:nsid w:val="3D8441B7"/>
    <w:multiLevelType w:val="hybridMultilevel"/>
    <w:tmpl w:val="79564EE2"/>
    <w:lvl w:ilvl="0" w:tplc="9912AC86">
      <w:start w:val="1"/>
      <w:numFmt w:val="bullet"/>
      <w:lvlText w:val="•"/>
      <w:lvlJc w:val="left"/>
      <w:pPr>
        <w:ind w:left="340" w:hanging="300"/>
      </w:pPr>
      <w:rPr>
        <w:rFonts w:ascii="Cambria" w:eastAsia="Cambria" w:hAnsi="Cambria" w:hint="default"/>
        <w:w w:val="136"/>
        <w:sz w:val="20"/>
        <w:szCs w:val="20"/>
      </w:rPr>
    </w:lvl>
    <w:lvl w:ilvl="1" w:tplc="350A2B42">
      <w:start w:val="1"/>
      <w:numFmt w:val="bullet"/>
      <w:lvlText w:val="•"/>
      <w:lvlJc w:val="left"/>
      <w:pPr>
        <w:ind w:left="1034" w:hanging="300"/>
      </w:pPr>
      <w:rPr>
        <w:rFonts w:hint="default"/>
      </w:rPr>
    </w:lvl>
    <w:lvl w:ilvl="2" w:tplc="D2BAB960">
      <w:start w:val="1"/>
      <w:numFmt w:val="bullet"/>
      <w:lvlText w:val="•"/>
      <w:lvlJc w:val="left"/>
      <w:pPr>
        <w:ind w:left="1729" w:hanging="300"/>
      </w:pPr>
      <w:rPr>
        <w:rFonts w:hint="default"/>
      </w:rPr>
    </w:lvl>
    <w:lvl w:ilvl="3" w:tplc="099CE6C0">
      <w:start w:val="1"/>
      <w:numFmt w:val="bullet"/>
      <w:lvlText w:val="•"/>
      <w:lvlJc w:val="left"/>
      <w:pPr>
        <w:ind w:left="2424" w:hanging="300"/>
      </w:pPr>
      <w:rPr>
        <w:rFonts w:hint="default"/>
      </w:rPr>
    </w:lvl>
    <w:lvl w:ilvl="4" w:tplc="E7565004">
      <w:start w:val="1"/>
      <w:numFmt w:val="bullet"/>
      <w:lvlText w:val="•"/>
      <w:lvlJc w:val="left"/>
      <w:pPr>
        <w:ind w:left="3119" w:hanging="300"/>
      </w:pPr>
      <w:rPr>
        <w:rFonts w:hint="default"/>
      </w:rPr>
    </w:lvl>
    <w:lvl w:ilvl="5" w:tplc="1B1A0042">
      <w:start w:val="1"/>
      <w:numFmt w:val="bullet"/>
      <w:lvlText w:val="•"/>
      <w:lvlJc w:val="left"/>
      <w:pPr>
        <w:ind w:left="3814" w:hanging="300"/>
      </w:pPr>
      <w:rPr>
        <w:rFonts w:hint="default"/>
      </w:rPr>
    </w:lvl>
    <w:lvl w:ilvl="6" w:tplc="20D637FE">
      <w:start w:val="1"/>
      <w:numFmt w:val="bullet"/>
      <w:lvlText w:val="•"/>
      <w:lvlJc w:val="left"/>
      <w:pPr>
        <w:ind w:left="4509" w:hanging="300"/>
      </w:pPr>
      <w:rPr>
        <w:rFonts w:hint="default"/>
      </w:rPr>
    </w:lvl>
    <w:lvl w:ilvl="7" w:tplc="93C2E5A4">
      <w:start w:val="1"/>
      <w:numFmt w:val="bullet"/>
      <w:lvlText w:val="•"/>
      <w:lvlJc w:val="left"/>
      <w:pPr>
        <w:ind w:left="5204" w:hanging="300"/>
      </w:pPr>
      <w:rPr>
        <w:rFonts w:hint="default"/>
      </w:rPr>
    </w:lvl>
    <w:lvl w:ilvl="8" w:tplc="4BCC25EE">
      <w:start w:val="1"/>
      <w:numFmt w:val="bullet"/>
      <w:lvlText w:val="•"/>
      <w:lvlJc w:val="left"/>
      <w:pPr>
        <w:ind w:left="5899" w:hanging="300"/>
      </w:pPr>
      <w:rPr>
        <w:rFonts w:hint="default"/>
      </w:rPr>
    </w:lvl>
  </w:abstractNum>
  <w:abstractNum w:abstractNumId="68" w15:restartNumberingAfterBreak="0">
    <w:nsid w:val="3DAF269A"/>
    <w:multiLevelType w:val="hybridMultilevel"/>
    <w:tmpl w:val="1C0EAD7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9" w15:restartNumberingAfterBreak="0">
    <w:nsid w:val="3E5038A1"/>
    <w:multiLevelType w:val="hybridMultilevel"/>
    <w:tmpl w:val="741CD50E"/>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70" w15:restartNumberingAfterBreak="0">
    <w:nsid w:val="3EAD3587"/>
    <w:multiLevelType w:val="hybridMultilevel"/>
    <w:tmpl w:val="91A4EBE6"/>
    <w:lvl w:ilvl="0" w:tplc="83FCEE36">
      <w:start w:val="1"/>
      <w:numFmt w:val="bullet"/>
      <w:lvlText w:val="•"/>
      <w:lvlJc w:val="left"/>
      <w:pPr>
        <w:ind w:left="340" w:hanging="300"/>
      </w:pPr>
      <w:rPr>
        <w:rFonts w:ascii="Cambria" w:eastAsia="Cambria" w:hAnsi="Cambria" w:hint="default"/>
        <w:w w:val="136"/>
        <w:sz w:val="20"/>
        <w:szCs w:val="20"/>
      </w:rPr>
    </w:lvl>
    <w:lvl w:ilvl="1" w:tplc="55EEEC0C">
      <w:start w:val="1"/>
      <w:numFmt w:val="bullet"/>
      <w:lvlText w:val="•"/>
      <w:lvlJc w:val="left"/>
      <w:pPr>
        <w:ind w:left="1034" w:hanging="300"/>
      </w:pPr>
      <w:rPr>
        <w:rFonts w:hint="default"/>
      </w:rPr>
    </w:lvl>
    <w:lvl w:ilvl="2" w:tplc="0D76BA98">
      <w:start w:val="1"/>
      <w:numFmt w:val="bullet"/>
      <w:lvlText w:val="•"/>
      <w:lvlJc w:val="left"/>
      <w:pPr>
        <w:ind w:left="1729" w:hanging="300"/>
      </w:pPr>
      <w:rPr>
        <w:rFonts w:hint="default"/>
      </w:rPr>
    </w:lvl>
    <w:lvl w:ilvl="3" w:tplc="CEFAD9EA">
      <w:start w:val="1"/>
      <w:numFmt w:val="bullet"/>
      <w:lvlText w:val="•"/>
      <w:lvlJc w:val="left"/>
      <w:pPr>
        <w:ind w:left="2424" w:hanging="300"/>
      </w:pPr>
      <w:rPr>
        <w:rFonts w:hint="default"/>
      </w:rPr>
    </w:lvl>
    <w:lvl w:ilvl="4" w:tplc="5EEE4BBE">
      <w:start w:val="1"/>
      <w:numFmt w:val="bullet"/>
      <w:lvlText w:val="•"/>
      <w:lvlJc w:val="left"/>
      <w:pPr>
        <w:ind w:left="3119" w:hanging="300"/>
      </w:pPr>
      <w:rPr>
        <w:rFonts w:hint="default"/>
      </w:rPr>
    </w:lvl>
    <w:lvl w:ilvl="5" w:tplc="3A5AFB38">
      <w:start w:val="1"/>
      <w:numFmt w:val="bullet"/>
      <w:lvlText w:val="•"/>
      <w:lvlJc w:val="left"/>
      <w:pPr>
        <w:ind w:left="3814" w:hanging="300"/>
      </w:pPr>
      <w:rPr>
        <w:rFonts w:hint="default"/>
      </w:rPr>
    </w:lvl>
    <w:lvl w:ilvl="6" w:tplc="61209846">
      <w:start w:val="1"/>
      <w:numFmt w:val="bullet"/>
      <w:lvlText w:val="•"/>
      <w:lvlJc w:val="left"/>
      <w:pPr>
        <w:ind w:left="4509" w:hanging="300"/>
      </w:pPr>
      <w:rPr>
        <w:rFonts w:hint="default"/>
      </w:rPr>
    </w:lvl>
    <w:lvl w:ilvl="7" w:tplc="4D4A96F2">
      <w:start w:val="1"/>
      <w:numFmt w:val="bullet"/>
      <w:lvlText w:val="•"/>
      <w:lvlJc w:val="left"/>
      <w:pPr>
        <w:ind w:left="5204" w:hanging="300"/>
      </w:pPr>
      <w:rPr>
        <w:rFonts w:hint="default"/>
      </w:rPr>
    </w:lvl>
    <w:lvl w:ilvl="8" w:tplc="479481FE">
      <w:start w:val="1"/>
      <w:numFmt w:val="bullet"/>
      <w:lvlText w:val="•"/>
      <w:lvlJc w:val="left"/>
      <w:pPr>
        <w:ind w:left="5899" w:hanging="300"/>
      </w:pPr>
      <w:rPr>
        <w:rFonts w:hint="default"/>
      </w:rPr>
    </w:lvl>
  </w:abstractNum>
  <w:abstractNum w:abstractNumId="71" w15:restartNumberingAfterBreak="0">
    <w:nsid w:val="3F1843A2"/>
    <w:multiLevelType w:val="hybridMultilevel"/>
    <w:tmpl w:val="FA32F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F211DA6"/>
    <w:multiLevelType w:val="hybridMultilevel"/>
    <w:tmpl w:val="4854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F707F39"/>
    <w:multiLevelType w:val="hybridMultilevel"/>
    <w:tmpl w:val="F46682C0"/>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74" w15:restartNumberingAfterBreak="0">
    <w:nsid w:val="406A5320"/>
    <w:multiLevelType w:val="hybridMultilevel"/>
    <w:tmpl w:val="70A4B13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5" w15:restartNumberingAfterBreak="0">
    <w:nsid w:val="425D1EA4"/>
    <w:multiLevelType w:val="hybridMultilevel"/>
    <w:tmpl w:val="4D8A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2CD6459"/>
    <w:multiLevelType w:val="hybridMultilevel"/>
    <w:tmpl w:val="D5049FEE"/>
    <w:lvl w:ilvl="0" w:tplc="0CE2A63C">
      <w:start w:val="1"/>
      <w:numFmt w:val="bullet"/>
      <w:lvlText w:val="•"/>
      <w:lvlJc w:val="left"/>
      <w:pPr>
        <w:ind w:left="340" w:hanging="300"/>
      </w:pPr>
      <w:rPr>
        <w:rFonts w:ascii="Cambria" w:eastAsia="Cambria" w:hAnsi="Cambria" w:hint="default"/>
        <w:w w:val="136"/>
        <w:sz w:val="20"/>
        <w:szCs w:val="20"/>
      </w:rPr>
    </w:lvl>
    <w:lvl w:ilvl="1" w:tplc="D88ADD20">
      <w:start w:val="1"/>
      <w:numFmt w:val="bullet"/>
      <w:lvlText w:val="•"/>
      <w:lvlJc w:val="left"/>
      <w:pPr>
        <w:ind w:left="1034" w:hanging="300"/>
      </w:pPr>
      <w:rPr>
        <w:rFonts w:hint="default"/>
      </w:rPr>
    </w:lvl>
    <w:lvl w:ilvl="2" w:tplc="9B4C3B8E">
      <w:start w:val="1"/>
      <w:numFmt w:val="bullet"/>
      <w:lvlText w:val="•"/>
      <w:lvlJc w:val="left"/>
      <w:pPr>
        <w:ind w:left="1729" w:hanging="300"/>
      </w:pPr>
      <w:rPr>
        <w:rFonts w:hint="default"/>
      </w:rPr>
    </w:lvl>
    <w:lvl w:ilvl="3" w:tplc="2AD0CADC">
      <w:start w:val="1"/>
      <w:numFmt w:val="bullet"/>
      <w:lvlText w:val="•"/>
      <w:lvlJc w:val="left"/>
      <w:pPr>
        <w:ind w:left="2424" w:hanging="300"/>
      </w:pPr>
      <w:rPr>
        <w:rFonts w:hint="default"/>
      </w:rPr>
    </w:lvl>
    <w:lvl w:ilvl="4" w:tplc="DC1227C4">
      <w:start w:val="1"/>
      <w:numFmt w:val="bullet"/>
      <w:lvlText w:val="•"/>
      <w:lvlJc w:val="left"/>
      <w:pPr>
        <w:ind w:left="3119" w:hanging="300"/>
      </w:pPr>
      <w:rPr>
        <w:rFonts w:hint="default"/>
      </w:rPr>
    </w:lvl>
    <w:lvl w:ilvl="5" w:tplc="0F489954">
      <w:start w:val="1"/>
      <w:numFmt w:val="bullet"/>
      <w:lvlText w:val="•"/>
      <w:lvlJc w:val="left"/>
      <w:pPr>
        <w:ind w:left="3814" w:hanging="300"/>
      </w:pPr>
      <w:rPr>
        <w:rFonts w:hint="default"/>
      </w:rPr>
    </w:lvl>
    <w:lvl w:ilvl="6" w:tplc="CE86A802">
      <w:start w:val="1"/>
      <w:numFmt w:val="bullet"/>
      <w:lvlText w:val="•"/>
      <w:lvlJc w:val="left"/>
      <w:pPr>
        <w:ind w:left="4509" w:hanging="300"/>
      </w:pPr>
      <w:rPr>
        <w:rFonts w:hint="default"/>
      </w:rPr>
    </w:lvl>
    <w:lvl w:ilvl="7" w:tplc="C03A09A6">
      <w:start w:val="1"/>
      <w:numFmt w:val="bullet"/>
      <w:lvlText w:val="•"/>
      <w:lvlJc w:val="left"/>
      <w:pPr>
        <w:ind w:left="5204" w:hanging="300"/>
      </w:pPr>
      <w:rPr>
        <w:rFonts w:hint="default"/>
      </w:rPr>
    </w:lvl>
    <w:lvl w:ilvl="8" w:tplc="7F6EFBEA">
      <w:start w:val="1"/>
      <w:numFmt w:val="bullet"/>
      <w:lvlText w:val="•"/>
      <w:lvlJc w:val="left"/>
      <w:pPr>
        <w:ind w:left="5899" w:hanging="300"/>
      </w:pPr>
      <w:rPr>
        <w:rFonts w:hint="default"/>
      </w:rPr>
    </w:lvl>
  </w:abstractNum>
  <w:abstractNum w:abstractNumId="77" w15:restartNumberingAfterBreak="0">
    <w:nsid w:val="43497E71"/>
    <w:multiLevelType w:val="hybridMultilevel"/>
    <w:tmpl w:val="049C27B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8" w15:restartNumberingAfterBreak="0">
    <w:nsid w:val="44A9390D"/>
    <w:multiLevelType w:val="hybridMultilevel"/>
    <w:tmpl w:val="F162ED9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9" w15:restartNumberingAfterBreak="0">
    <w:nsid w:val="456F6CB8"/>
    <w:multiLevelType w:val="hybridMultilevel"/>
    <w:tmpl w:val="546C147E"/>
    <w:lvl w:ilvl="0" w:tplc="8C286736">
      <w:start w:val="1"/>
      <w:numFmt w:val="bullet"/>
      <w:lvlText w:val="•"/>
      <w:lvlJc w:val="left"/>
      <w:pPr>
        <w:ind w:left="340" w:hanging="300"/>
      </w:pPr>
      <w:rPr>
        <w:rFonts w:ascii="Cambria" w:eastAsia="Cambria" w:hAnsi="Cambria" w:hint="default"/>
        <w:w w:val="136"/>
        <w:sz w:val="20"/>
        <w:szCs w:val="20"/>
      </w:rPr>
    </w:lvl>
    <w:lvl w:ilvl="1" w:tplc="E9BEDCAA">
      <w:start w:val="1"/>
      <w:numFmt w:val="bullet"/>
      <w:lvlText w:val="•"/>
      <w:lvlJc w:val="left"/>
      <w:pPr>
        <w:ind w:left="1034" w:hanging="300"/>
      </w:pPr>
      <w:rPr>
        <w:rFonts w:hint="default"/>
      </w:rPr>
    </w:lvl>
    <w:lvl w:ilvl="2" w:tplc="FF40EF78">
      <w:start w:val="1"/>
      <w:numFmt w:val="bullet"/>
      <w:lvlText w:val="•"/>
      <w:lvlJc w:val="left"/>
      <w:pPr>
        <w:ind w:left="1729" w:hanging="300"/>
      </w:pPr>
      <w:rPr>
        <w:rFonts w:hint="default"/>
      </w:rPr>
    </w:lvl>
    <w:lvl w:ilvl="3" w:tplc="82986634">
      <w:start w:val="1"/>
      <w:numFmt w:val="bullet"/>
      <w:lvlText w:val="•"/>
      <w:lvlJc w:val="left"/>
      <w:pPr>
        <w:ind w:left="2424" w:hanging="300"/>
      </w:pPr>
      <w:rPr>
        <w:rFonts w:hint="default"/>
      </w:rPr>
    </w:lvl>
    <w:lvl w:ilvl="4" w:tplc="66C02BAA">
      <w:start w:val="1"/>
      <w:numFmt w:val="bullet"/>
      <w:lvlText w:val="•"/>
      <w:lvlJc w:val="left"/>
      <w:pPr>
        <w:ind w:left="3119" w:hanging="300"/>
      </w:pPr>
      <w:rPr>
        <w:rFonts w:hint="default"/>
      </w:rPr>
    </w:lvl>
    <w:lvl w:ilvl="5" w:tplc="91BC6F58">
      <w:start w:val="1"/>
      <w:numFmt w:val="bullet"/>
      <w:lvlText w:val="•"/>
      <w:lvlJc w:val="left"/>
      <w:pPr>
        <w:ind w:left="3814" w:hanging="300"/>
      </w:pPr>
      <w:rPr>
        <w:rFonts w:hint="default"/>
      </w:rPr>
    </w:lvl>
    <w:lvl w:ilvl="6" w:tplc="F72CEA4E">
      <w:start w:val="1"/>
      <w:numFmt w:val="bullet"/>
      <w:lvlText w:val="•"/>
      <w:lvlJc w:val="left"/>
      <w:pPr>
        <w:ind w:left="4509" w:hanging="300"/>
      </w:pPr>
      <w:rPr>
        <w:rFonts w:hint="default"/>
      </w:rPr>
    </w:lvl>
    <w:lvl w:ilvl="7" w:tplc="3DE62F42">
      <w:start w:val="1"/>
      <w:numFmt w:val="bullet"/>
      <w:lvlText w:val="•"/>
      <w:lvlJc w:val="left"/>
      <w:pPr>
        <w:ind w:left="5204" w:hanging="300"/>
      </w:pPr>
      <w:rPr>
        <w:rFonts w:hint="default"/>
      </w:rPr>
    </w:lvl>
    <w:lvl w:ilvl="8" w:tplc="3CFA9EB0">
      <w:start w:val="1"/>
      <w:numFmt w:val="bullet"/>
      <w:lvlText w:val="•"/>
      <w:lvlJc w:val="left"/>
      <w:pPr>
        <w:ind w:left="5899" w:hanging="300"/>
      </w:pPr>
      <w:rPr>
        <w:rFonts w:hint="default"/>
      </w:rPr>
    </w:lvl>
  </w:abstractNum>
  <w:abstractNum w:abstractNumId="80" w15:restartNumberingAfterBreak="0">
    <w:nsid w:val="48430938"/>
    <w:multiLevelType w:val="hybridMultilevel"/>
    <w:tmpl w:val="A8BC9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518" w:hanging="360"/>
      </w:pPr>
      <w:rPr>
        <w:rFonts w:ascii="Courier New" w:hAnsi="Courier New" w:cs="Courier New" w:hint="default"/>
      </w:rPr>
    </w:lvl>
    <w:lvl w:ilvl="2" w:tplc="04090005" w:tentative="1">
      <w:start w:val="1"/>
      <w:numFmt w:val="bullet"/>
      <w:lvlText w:val=""/>
      <w:lvlJc w:val="left"/>
      <w:pPr>
        <w:ind w:left="1238" w:hanging="360"/>
      </w:pPr>
      <w:rPr>
        <w:rFonts w:ascii="Wingdings" w:hAnsi="Wingdings" w:hint="default"/>
      </w:rPr>
    </w:lvl>
    <w:lvl w:ilvl="3" w:tplc="04090001" w:tentative="1">
      <w:start w:val="1"/>
      <w:numFmt w:val="bullet"/>
      <w:lvlText w:val=""/>
      <w:lvlJc w:val="left"/>
      <w:pPr>
        <w:ind w:left="1958" w:hanging="360"/>
      </w:pPr>
      <w:rPr>
        <w:rFonts w:ascii="Symbol" w:hAnsi="Symbol" w:hint="default"/>
      </w:rPr>
    </w:lvl>
    <w:lvl w:ilvl="4" w:tplc="04090003" w:tentative="1">
      <w:start w:val="1"/>
      <w:numFmt w:val="bullet"/>
      <w:lvlText w:val="o"/>
      <w:lvlJc w:val="left"/>
      <w:pPr>
        <w:ind w:left="2678" w:hanging="360"/>
      </w:pPr>
      <w:rPr>
        <w:rFonts w:ascii="Courier New" w:hAnsi="Courier New" w:cs="Courier New" w:hint="default"/>
      </w:rPr>
    </w:lvl>
    <w:lvl w:ilvl="5" w:tplc="04090005" w:tentative="1">
      <w:start w:val="1"/>
      <w:numFmt w:val="bullet"/>
      <w:lvlText w:val=""/>
      <w:lvlJc w:val="left"/>
      <w:pPr>
        <w:ind w:left="3398" w:hanging="360"/>
      </w:pPr>
      <w:rPr>
        <w:rFonts w:ascii="Wingdings" w:hAnsi="Wingdings" w:hint="default"/>
      </w:rPr>
    </w:lvl>
    <w:lvl w:ilvl="6" w:tplc="04090001" w:tentative="1">
      <w:start w:val="1"/>
      <w:numFmt w:val="bullet"/>
      <w:lvlText w:val=""/>
      <w:lvlJc w:val="left"/>
      <w:pPr>
        <w:ind w:left="4118" w:hanging="360"/>
      </w:pPr>
      <w:rPr>
        <w:rFonts w:ascii="Symbol" w:hAnsi="Symbol" w:hint="default"/>
      </w:rPr>
    </w:lvl>
    <w:lvl w:ilvl="7" w:tplc="04090003" w:tentative="1">
      <w:start w:val="1"/>
      <w:numFmt w:val="bullet"/>
      <w:lvlText w:val="o"/>
      <w:lvlJc w:val="left"/>
      <w:pPr>
        <w:ind w:left="4838" w:hanging="360"/>
      </w:pPr>
      <w:rPr>
        <w:rFonts w:ascii="Courier New" w:hAnsi="Courier New" w:cs="Courier New" w:hint="default"/>
      </w:rPr>
    </w:lvl>
    <w:lvl w:ilvl="8" w:tplc="04090005" w:tentative="1">
      <w:start w:val="1"/>
      <w:numFmt w:val="bullet"/>
      <w:lvlText w:val=""/>
      <w:lvlJc w:val="left"/>
      <w:pPr>
        <w:ind w:left="5558" w:hanging="360"/>
      </w:pPr>
      <w:rPr>
        <w:rFonts w:ascii="Wingdings" w:hAnsi="Wingdings" w:hint="default"/>
      </w:rPr>
    </w:lvl>
  </w:abstractNum>
  <w:abstractNum w:abstractNumId="81" w15:restartNumberingAfterBreak="0">
    <w:nsid w:val="498825E6"/>
    <w:multiLevelType w:val="hybridMultilevel"/>
    <w:tmpl w:val="2EE42CCA"/>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82" w15:restartNumberingAfterBreak="0">
    <w:nsid w:val="4A4F79D3"/>
    <w:multiLevelType w:val="multilevel"/>
    <w:tmpl w:val="DABA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3E3F0A"/>
    <w:multiLevelType w:val="hybridMultilevel"/>
    <w:tmpl w:val="605C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D4C1FC2"/>
    <w:multiLevelType w:val="hybridMultilevel"/>
    <w:tmpl w:val="25B4CEA4"/>
    <w:lvl w:ilvl="0" w:tplc="FFDC4D4A">
      <w:start w:val="1"/>
      <w:numFmt w:val="bullet"/>
      <w:lvlText w:val="•"/>
      <w:lvlJc w:val="left"/>
      <w:pPr>
        <w:ind w:left="340" w:hanging="300"/>
      </w:pPr>
      <w:rPr>
        <w:rFonts w:ascii="Cambria" w:eastAsia="Cambria" w:hAnsi="Cambria" w:hint="default"/>
        <w:w w:val="136"/>
        <w:sz w:val="20"/>
        <w:szCs w:val="20"/>
      </w:rPr>
    </w:lvl>
    <w:lvl w:ilvl="1" w:tplc="865AA2A4">
      <w:start w:val="1"/>
      <w:numFmt w:val="bullet"/>
      <w:lvlText w:val="•"/>
      <w:lvlJc w:val="left"/>
      <w:pPr>
        <w:ind w:left="1034" w:hanging="300"/>
      </w:pPr>
      <w:rPr>
        <w:rFonts w:hint="default"/>
      </w:rPr>
    </w:lvl>
    <w:lvl w:ilvl="2" w:tplc="FC6075D6">
      <w:start w:val="1"/>
      <w:numFmt w:val="bullet"/>
      <w:lvlText w:val="•"/>
      <w:lvlJc w:val="left"/>
      <w:pPr>
        <w:ind w:left="1729" w:hanging="300"/>
      </w:pPr>
      <w:rPr>
        <w:rFonts w:hint="default"/>
      </w:rPr>
    </w:lvl>
    <w:lvl w:ilvl="3" w:tplc="07ACD60E">
      <w:start w:val="1"/>
      <w:numFmt w:val="bullet"/>
      <w:lvlText w:val="•"/>
      <w:lvlJc w:val="left"/>
      <w:pPr>
        <w:ind w:left="2424" w:hanging="300"/>
      </w:pPr>
      <w:rPr>
        <w:rFonts w:hint="default"/>
      </w:rPr>
    </w:lvl>
    <w:lvl w:ilvl="4" w:tplc="7812C87A">
      <w:start w:val="1"/>
      <w:numFmt w:val="bullet"/>
      <w:lvlText w:val="•"/>
      <w:lvlJc w:val="left"/>
      <w:pPr>
        <w:ind w:left="3119" w:hanging="300"/>
      </w:pPr>
      <w:rPr>
        <w:rFonts w:hint="default"/>
      </w:rPr>
    </w:lvl>
    <w:lvl w:ilvl="5" w:tplc="9238EA52">
      <w:start w:val="1"/>
      <w:numFmt w:val="bullet"/>
      <w:lvlText w:val="•"/>
      <w:lvlJc w:val="left"/>
      <w:pPr>
        <w:ind w:left="3814" w:hanging="300"/>
      </w:pPr>
      <w:rPr>
        <w:rFonts w:hint="default"/>
      </w:rPr>
    </w:lvl>
    <w:lvl w:ilvl="6" w:tplc="FF20174C">
      <w:start w:val="1"/>
      <w:numFmt w:val="bullet"/>
      <w:lvlText w:val="•"/>
      <w:lvlJc w:val="left"/>
      <w:pPr>
        <w:ind w:left="4509" w:hanging="300"/>
      </w:pPr>
      <w:rPr>
        <w:rFonts w:hint="default"/>
      </w:rPr>
    </w:lvl>
    <w:lvl w:ilvl="7" w:tplc="3E105AD0">
      <w:start w:val="1"/>
      <w:numFmt w:val="bullet"/>
      <w:lvlText w:val="•"/>
      <w:lvlJc w:val="left"/>
      <w:pPr>
        <w:ind w:left="5204" w:hanging="300"/>
      </w:pPr>
      <w:rPr>
        <w:rFonts w:hint="default"/>
      </w:rPr>
    </w:lvl>
    <w:lvl w:ilvl="8" w:tplc="5D866C30">
      <w:start w:val="1"/>
      <w:numFmt w:val="bullet"/>
      <w:lvlText w:val="•"/>
      <w:lvlJc w:val="left"/>
      <w:pPr>
        <w:ind w:left="5899" w:hanging="300"/>
      </w:pPr>
      <w:rPr>
        <w:rFonts w:hint="default"/>
      </w:rPr>
    </w:lvl>
  </w:abstractNum>
  <w:abstractNum w:abstractNumId="85" w15:restartNumberingAfterBreak="0">
    <w:nsid w:val="4D766BBC"/>
    <w:multiLevelType w:val="hybridMultilevel"/>
    <w:tmpl w:val="BB2ADFCC"/>
    <w:lvl w:ilvl="0" w:tplc="372AA966">
      <w:start w:val="1"/>
      <w:numFmt w:val="bullet"/>
      <w:lvlText w:val="•"/>
      <w:lvlJc w:val="left"/>
      <w:pPr>
        <w:ind w:left="340" w:hanging="300"/>
      </w:pPr>
      <w:rPr>
        <w:rFonts w:ascii="Cambria" w:eastAsia="Cambria" w:hAnsi="Cambria" w:hint="default"/>
        <w:w w:val="136"/>
        <w:sz w:val="20"/>
        <w:szCs w:val="20"/>
      </w:rPr>
    </w:lvl>
    <w:lvl w:ilvl="1" w:tplc="513C0454">
      <w:start w:val="1"/>
      <w:numFmt w:val="bullet"/>
      <w:lvlText w:val="•"/>
      <w:lvlJc w:val="left"/>
      <w:pPr>
        <w:ind w:left="1034" w:hanging="300"/>
      </w:pPr>
      <w:rPr>
        <w:rFonts w:hint="default"/>
      </w:rPr>
    </w:lvl>
    <w:lvl w:ilvl="2" w:tplc="4C780F32">
      <w:start w:val="1"/>
      <w:numFmt w:val="bullet"/>
      <w:lvlText w:val="•"/>
      <w:lvlJc w:val="left"/>
      <w:pPr>
        <w:ind w:left="1729" w:hanging="300"/>
      </w:pPr>
      <w:rPr>
        <w:rFonts w:hint="default"/>
      </w:rPr>
    </w:lvl>
    <w:lvl w:ilvl="3" w:tplc="5B647DAE">
      <w:start w:val="1"/>
      <w:numFmt w:val="bullet"/>
      <w:lvlText w:val="•"/>
      <w:lvlJc w:val="left"/>
      <w:pPr>
        <w:ind w:left="2424" w:hanging="300"/>
      </w:pPr>
      <w:rPr>
        <w:rFonts w:hint="default"/>
      </w:rPr>
    </w:lvl>
    <w:lvl w:ilvl="4" w:tplc="E574395C">
      <w:start w:val="1"/>
      <w:numFmt w:val="bullet"/>
      <w:lvlText w:val="•"/>
      <w:lvlJc w:val="left"/>
      <w:pPr>
        <w:ind w:left="3119" w:hanging="300"/>
      </w:pPr>
      <w:rPr>
        <w:rFonts w:hint="default"/>
      </w:rPr>
    </w:lvl>
    <w:lvl w:ilvl="5" w:tplc="EC2A9B8E">
      <w:start w:val="1"/>
      <w:numFmt w:val="bullet"/>
      <w:lvlText w:val="•"/>
      <w:lvlJc w:val="left"/>
      <w:pPr>
        <w:ind w:left="3814" w:hanging="300"/>
      </w:pPr>
      <w:rPr>
        <w:rFonts w:hint="default"/>
      </w:rPr>
    </w:lvl>
    <w:lvl w:ilvl="6" w:tplc="3C52910E">
      <w:start w:val="1"/>
      <w:numFmt w:val="bullet"/>
      <w:lvlText w:val="•"/>
      <w:lvlJc w:val="left"/>
      <w:pPr>
        <w:ind w:left="4509" w:hanging="300"/>
      </w:pPr>
      <w:rPr>
        <w:rFonts w:hint="default"/>
      </w:rPr>
    </w:lvl>
    <w:lvl w:ilvl="7" w:tplc="60AC156C">
      <w:start w:val="1"/>
      <w:numFmt w:val="bullet"/>
      <w:lvlText w:val="•"/>
      <w:lvlJc w:val="left"/>
      <w:pPr>
        <w:ind w:left="5204" w:hanging="300"/>
      </w:pPr>
      <w:rPr>
        <w:rFonts w:hint="default"/>
      </w:rPr>
    </w:lvl>
    <w:lvl w:ilvl="8" w:tplc="1FD814CC">
      <w:start w:val="1"/>
      <w:numFmt w:val="bullet"/>
      <w:lvlText w:val="•"/>
      <w:lvlJc w:val="left"/>
      <w:pPr>
        <w:ind w:left="5899" w:hanging="300"/>
      </w:pPr>
      <w:rPr>
        <w:rFonts w:hint="default"/>
      </w:rPr>
    </w:lvl>
  </w:abstractNum>
  <w:abstractNum w:abstractNumId="86" w15:restartNumberingAfterBreak="0">
    <w:nsid w:val="5003597A"/>
    <w:multiLevelType w:val="hybridMultilevel"/>
    <w:tmpl w:val="A7F29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507275DB"/>
    <w:multiLevelType w:val="hybridMultilevel"/>
    <w:tmpl w:val="2A508C8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8" w15:restartNumberingAfterBreak="0">
    <w:nsid w:val="50E10BF6"/>
    <w:multiLevelType w:val="hybridMultilevel"/>
    <w:tmpl w:val="C5B2CFC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9" w15:restartNumberingAfterBreak="0">
    <w:nsid w:val="512D6FC0"/>
    <w:multiLevelType w:val="hybridMultilevel"/>
    <w:tmpl w:val="EDFC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1404353"/>
    <w:multiLevelType w:val="hybridMultilevel"/>
    <w:tmpl w:val="03C8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4FC7DA9"/>
    <w:multiLevelType w:val="hybridMultilevel"/>
    <w:tmpl w:val="FBB63FFA"/>
    <w:lvl w:ilvl="0" w:tplc="D7384204">
      <w:start w:val="1"/>
      <w:numFmt w:val="bullet"/>
      <w:lvlText w:val="•"/>
      <w:lvlJc w:val="left"/>
      <w:pPr>
        <w:ind w:left="340" w:hanging="300"/>
      </w:pPr>
      <w:rPr>
        <w:rFonts w:ascii="Cambria" w:eastAsia="Cambria" w:hAnsi="Cambria" w:hint="default"/>
        <w:w w:val="136"/>
        <w:sz w:val="20"/>
        <w:szCs w:val="20"/>
      </w:rPr>
    </w:lvl>
    <w:lvl w:ilvl="1" w:tplc="179AD6D4">
      <w:start w:val="1"/>
      <w:numFmt w:val="bullet"/>
      <w:lvlText w:val="•"/>
      <w:lvlJc w:val="left"/>
      <w:pPr>
        <w:ind w:left="1034" w:hanging="300"/>
      </w:pPr>
      <w:rPr>
        <w:rFonts w:hint="default"/>
      </w:rPr>
    </w:lvl>
    <w:lvl w:ilvl="2" w:tplc="1CD449D6">
      <w:start w:val="1"/>
      <w:numFmt w:val="bullet"/>
      <w:lvlText w:val="•"/>
      <w:lvlJc w:val="left"/>
      <w:pPr>
        <w:ind w:left="1729" w:hanging="300"/>
      </w:pPr>
      <w:rPr>
        <w:rFonts w:hint="default"/>
      </w:rPr>
    </w:lvl>
    <w:lvl w:ilvl="3" w:tplc="2932E312">
      <w:start w:val="1"/>
      <w:numFmt w:val="bullet"/>
      <w:lvlText w:val="•"/>
      <w:lvlJc w:val="left"/>
      <w:pPr>
        <w:ind w:left="2424" w:hanging="300"/>
      </w:pPr>
      <w:rPr>
        <w:rFonts w:hint="default"/>
      </w:rPr>
    </w:lvl>
    <w:lvl w:ilvl="4" w:tplc="C6320826">
      <w:start w:val="1"/>
      <w:numFmt w:val="bullet"/>
      <w:lvlText w:val="•"/>
      <w:lvlJc w:val="left"/>
      <w:pPr>
        <w:ind w:left="3119" w:hanging="300"/>
      </w:pPr>
      <w:rPr>
        <w:rFonts w:hint="default"/>
      </w:rPr>
    </w:lvl>
    <w:lvl w:ilvl="5" w:tplc="E760EDD6">
      <w:start w:val="1"/>
      <w:numFmt w:val="bullet"/>
      <w:lvlText w:val="•"/>
      <w:lvlJc w:val="left"/>
      <w:pPr>
        <w:ind w:left="3814" w:hanging="300"/>
      </w:pPr>
      <w:rPr>
        <w:rFonts w:hint="default"/>
      </w:rPr>
    </w:lvl>
    <w:lvl w:ilvl="6" w:tplc="AAFC2B8E">
      <w:start w:val="1"/>
      <w:numFmt w:val="bullet"/>
      <w:lvlText w:val="•"/>
      <w:lvlJc w:val="left"/>
      <w:pPr>
        <w:ind w:left="4509" w:hanging="300"/>
      </w:pPr>
      <w:rPr>
        <w:rFonts w:hint="default"/>
      </w:rPr>
    </w:lvl>
    <w:lvl w:ilvl="7" w:tplc="4E907390">
      <w:start w:val="1"/>
      <w:numFmt w:val="bullet"/>
      <w:lvlText w:val="•"/>
      <w:lvlJc w:val="left"/>
      <w:pPr>
        <w:ind w:left="5204" w:hanging="300"/>
      </w:pPr>
      <w:rPr>
        <w:rFonts w:hint="default"/>
      </w:rPr>
    </w:lvl>
    <w:lvl w:ilvl="8" w:tplc="F9FE077C">
      <w:start w:val="1"/>
      <w:numFmt w:val="bullet"/>
      <w:lvlText w:val="•"/>
      <w:lvlJc w:val="left"/>
      <w:pPr>
        <w:ind w:left="5899" w:hanging="300"/>
      </w:pPr>
      <w:rPr>
        <w:rFonts w:hint="default"/>
      </w:rPr>
    </w:lvl>
  </w:abstractNum>
  <w:abstractNum w:abstractNumId="92" w15:restartNumberingAfterBreak="0">
    <w:nsid w:val="56AF4A14"/>
    <w:multiLevelType w:val="hybridMultilevel"/>
    <w:tmpl w:val="6C8EE200"/>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93" w15:restartNumberingAfterBreak="0">
    <w:nsid w:val="56B524CB"/>
    <w:multiLevelType w:val="hybridMultilevel"/>
    <w:tmpl w:val="8578D000"/>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94" w15:restartNumberingAfterBreak="0">
    <w:nsid w:val="572A29AB"/>
    <w:multiLevelType w:val="hybridMultilevel"/>
    <w:tmpl w:val="A478128E"/>
    <w:lvl w:ilvl="0" w:tplc="1D021896">
      <w:start w:val="1"/>
      <w:numFmt w:val="bullet"/>
      <w:lvlText w:val="•"/>
      <w:lvlJc w:val="left"/>
      <w:pPr>
        <w:ind w:left="340" w:hanging="300"/>
      </w:pPr>
      <w:rPr>
        <w:rFonts w:ascii="Cambria" w:eastAsia="Cambria" w:hAnsi="Cambria" w:hint="default"/>
        <w:w w:val="136"/>
        <w:sz w:val="20"/>
        <w:szCs w:val="20"/>
      </w:rPr>
    </w:lvl>
    <w:lvl w:ilvl="1" w:tplc="95707A36">
      <w:start w:val="1"/>
      <w:numFmt w:val="bullet"/>
      <w:lvlText w:val="•"/>
      <w:lvlJc w:val="left"/>
      <w:pPr>
        <w:ind w:left="1034" w:hanging="300"/>
      </w:pPr>
      <w:rPr>
        <w:rFonts w:hint="default"/>
      </w:rPr>
    </w:lvl>
    <w:lvl w:ilvl="2" w:tplc="CEF089FC">
      <w:start w:val="1"/>
      <w:numFmt w:val="bullet"/>
      <w:lvlText w:val="•"/>
      <w:lvlJc w:val="left"/>
      <w:pPr>
        <w:ind w:left="1729" w:hanging="300"/>
      </w:pPr>
      <w:rPr>
        <w:rFonts w:hint="default"/>
      </w:rPr>
    </w:lvl>
    <w:lvl w:ilvl="3" w:tplc="F1D2978E">
      <w:start w:val="1"/>
      <w:numFmt w:val="bullet"/>
      <w:lvlText w:val="•"/>
      <w:lvlJc w:val="left"/>
      <w:pPr>
        <w:ind w:left="2424" w:hanging="300"/>
      </w:pPr>
      <w:rPr>
        <w:rFonts w:hint="default"/>
      </w:rPr>
    </w:lvl>
    <w:lvl w:ilvl="4" w:tplc="A6F44768">
      <w:start w:val="1"/>
      <w:numFmt w:val="bullet"/>
      <w:lvlText w:val="•"/>
      <w:lvlJc w:val="left"/>
      <w:pPr>
        <w:ind w:left="3119" w:hanging="300"/>
      </w:pPr>
      <w:rPr>
        <w:rFonts w:hint="default"/>
      </w:rPr>
    </w:lvl>
    <w:lvl w:ilvl="5" w:tplc="DFEA97FE">
      <w:start w:val="1"/>
      <w:numFmt w:val="bullet"/>
      <w:lvlText w:val="•"/>
      <w:lvlJc w:val="left"/>
      <w:pPr>
        <w:ind w:left="3814" w:hanging="300"/>
      </w:pPr>
      <w:rPr>
        <w:rFonts w:hint="default"/>
      </w:rPr>
    </w:lvl>
    <w:lvl w:ilvl="6" w:tplc="94F2AC88">
      <w:start w:val="1"/>
      <w:numFmt w:val="bullet"/>
      <w:lvlText w:val="•"/>
      <w:lvlJc w:val="left"/>
      <w:pPr>
        <w:ind w:left="4509" w:hanging="300"/>
      </w:pPr>
      <w:rPr>
        <w:rFonts w:hint="default"/>
      </w:rPr>
    </w:lvl>
    <w:lvl w:ilvl="7" w:tplc="84E48F0A">
      <w:start w:val="1"/>
      <w:numFmt w:val="bullet"/>
      <w:lvlText w:val="•"/>
      <w:lvlJc w:val="left"/>
      <w:pPr>
        <w:ind w:left="5204" w:hanging="300"/>
      </w:pPr>
      <w:rPr>
        <w:rFonts w:hint="default"/>
      </w:rPr>
    </w:lvl>
    <w:lvl w:ilvl="8" w:tplc="DD5256F0">
      <w:start w:val="1"/>
      <w:numFmt w:val="bullet"/>
      <w:lvlText w:val="•"/>
      <w:lvlJc w:val="left"/>
      <w:pPr>
        <w:ind w:left="5899" w:hanging="300"/>
      </w:pPr>
      <w:rPr>
        <w:rFonts w:hint="default"/>
      </w:rPr>
    </w:lvl>
  </w:abstractNum>
  <w:abstractNum w:abstractNumId="95" w15:restartNumberingAfterBreak="0">
    <w:nsid w:val="58126174"/>
    <w:multiLevelType w:val="hybridMultilevel"/>
    <w:tmpl w:val="91607C4E"/>
    <w:lvl w:ilvl="0" w:tplc="04090001">
      <w:start w:val="1"/>
      <w:numFmt w:val="bullet"/>
      <w:lvlText w:val=""/>
      <w:lvlJc w:val="left"/>
      <w:pPr>
        <w:ind w:left="400" w:hanging="360"/>
      </w:pPr>
      <w:rPr>
        <w:rFonts w:ascii="Symbol" w:hAnsi="Symbol" w:hint="default"/>
      </w:rPr>
    </w:lvl>
    <w:lvl w:ilvl="1" w:tplc="04090003" w:tentative="1">
      <w:start w:val="1"/>
      <w:numFmt w:val="bullet"/>
      <w:lvlText w:val="o"/>
      <w:lvlJc w:val="left"/>
      <w:pPr>
        <w:ind w:left="558" w:hanging="360"/>
      </w:pPr>
      <w:rPr>
        <w:rFonts w:ascii="Courier New" w:hAnsi="Courier New" w:cs="Courier New" w:hint="default"/>
      </w:rPr>
    </w:lvl>
    <w:lvl w:ilvl="2" w:tplc="04090005" w:tentative="1">
      <w:start w:val="1"/>
      <w:numFmt w:val="bullet"/>
      <w:lvlText w:val=""/>
      <w:lvlJc w:val="left"/>
      <w:pPr>
        <w:ind w:left="1278" w:hanging="360"/>
      </w:pPr>
      <w:rPr>
        <w:rFonts w:ascii="Wingdings" w:hAnsi="Wingdings" w:hint="default"/>
      </w:rPr>
    </w:lvl>
    <w:lvl w:ilvl="3" w:tplc="04090001" w:tentative="1">
      <w:start w:val="1"/>
      <w:numFmt w:val="bullet"/>
      <w:lvlText w:val=""/>
      <w:lvlJc w:val="left"/>
      <w:pPr>
        <w:ind w:left="1998" w:hanging="360"/>
      </w:pPr>
      <w:rPr>
        <w:rFonts w:ascii="Symbol" w:hAnsi="Symbol" w:hint="default"/>
      </w:rPr>
    </w:lvl>
    <w:lvl w:ilvl="4" w:tplc="04090003" w:tentative="1">
      <w:start w:val="1"/>
      <w:numFmt w:val="bullet"/>
      <w:lvlText w:val="o"/>
      <w:lvlJc w:val="left"/>
      <w:pPr>
        <w:ind w:left="2718" w:hanging="360"/>
      </w:pPr>
      <w:rPr>
        <w:rFonts w:ascii="Courier New" w:hAnsi="Courier New" w:cs="Courier New" w:hint="default"/>
      </w:rPr>
    </w:lvl>
    <w:lvl w:ilvl="5" w:tplc="04090005" w:tentative="1">
      <w:start w:val="1"/>
      <w:numFmt w:val="bullet"/>
      <w:lvlText w:val=""/>
      <w:lvlJc w:val="left"/>
      <w:pPr>
        <w:ind w:left="3438" w:hanging="360"/>
      </w:pPr>
      <w:rPr>
        <w:rFonts w:ascii="Wingdings" w:hAnsi="Wingdings" w:hint="default"/>
      </w:rPr>
    </w:lvl>
    <w:lvl w:ilvl="6" w:tplc="04090001" w:tentative="1">
      <w:start w:val="1"/>
      <w:numFmt w:val="bullet"/>
      <w:lvlText w:val=""/>
      <w:lvlJc w:val="left"/>
      <w:pPr>
        <w:ind w:left="4158" w:hanging="360"/>
      </w:pPr>
      <w:rPr>
        <w:rFonts w:ascii="Symbol" w:hAnsi="Symbol" w:hint="default"/>
      </w:rPr>
    </w:lvl>
    <w:lvl w:ilvl="7" w:tplc="04090003" w:tentative="1">
      <w:start w:val="1"/>
      <w:numFmt w:val="bullet"/>
      <w:lvlText w:val="o"/>
      <w:lvlJc w:val="left"/>
      <w:pPr>
        <w:ind w:left="4878" w:hanging="360"/>
      </w:pPr>
      <w:rPr>
        <w:rFonts w:ascii="Courier New" w:hAnsi="Courier New" w:cs="Courier New" w:hint="default"/>
      </w:rPr>
    </w:lvl>
    <w:lvl w:ilvl="8" w:tplc="04090005" w:tentative="1">
      <w:start w:val="1"/>
      <w:numFmt w:val="bullet"/>
      <w:lvlText w:val=""/>
      <w:lvlJc w:val="left"/>
      <w:pPr>
        <w:ind w:left="5598" w:hanging="360"/>
      </w:pPr>
      <w:rPr>
        <w:rFonts w:ascii="Wingdings" w:hAnsi="Wingdings" w:hint="default"/>
      </w:rPr>
    </w:lvl>
  </w:abstractNum>
  <w:abstractNum w:abstractNumId="96" w15:restartNumberingAfterBreak="0">
    <w:nsid w:val="581F7511"/>
    <w:multiLevelType w:val="hybridMultilevel"/>
    <w:tmpl w:val="9E165832"/>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97" w15:restartNumberingAfterBreak="0">
    <w:nsid w:val="58864482"/>
    <w:multiLevelType w:val="hybridMultilevel"/>
    <w:tmpl w:val="3D86C97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8" w15:restartNumberingAfterBreak="0">
    <w:nsid w:val="59781583"/>
    <w:multiLevelType w:val="hybridMultilevel"/>
    <w:tmpl w:val="FEDE3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A9418D4"/>
    <w:multiLevelType w:val="hybridMultilevel"/>
    <w:tmpl w:val="589A5F3C"/>
    <w:lvl w:ilvl="0" w:tplc="D7883D60">
      <w:start w:val="1"/>
      <w:numFmt w:val="bullet"/>
      <w:lvlText w:val="•"/>
      <w:lvlJc w:val="left"/>
      <w:pPr>
        <w:ind w:left="340" w:hanging="300"/>
      </w:pPr>
      <w:rPr>
        <w:rFonts w:ascii="Cambria" w:eastAsia="Cambria" w:hAnsi="Cambria" w:hint="default"/>
        <w:w w:val="136"/>
        <w:sz w:val="20"/>
        <w:szCs w:val="20"/>
      </w:rPr>
    </w:lvl>
    <w:lvl w:ilvl="1" w:tplc="059A4354">
      <w:start w:val="1"/>
      <w:numFmt w:val="bullet"/>
      <w:lvlText w:val="•"/>
      <w:lvlJc w:val="left"/>
      <w:pPr>
        <w:ind w:left="1034" w:hanging="300"/>
      </w:pPr>
      <w:rPr>
        <w:rFonts w:hint="default"/>
      </w:rPr>
    </w:lvl>
    <w:lvl w:ilvl="2" w:tplc="6FA8F326">
      <w:start w:val="1"/>
      <w:numFmt w:val="bullet"/>
      <w:lvlText w:val="•"/>
      <w:lvlJc w:val="left"/>
      <w:pPr>
        <w:ind w:left="1729" w:hanging="300"/>
      </w:pPr>
      <w:rPr>
        <w:rFonts w:hint="default"/>
      </w:rPr>
    </w:lvl>
    <w:lvl w:ilvl="3" w:tplc="9F7E524C">
      <w:start w:val="1"/>
      <w:numFmt w:val="bullet"/>
      <w:lvlText w:val="•"/>
      <w:lvlJc w:val="left"/>
      <w:pPr>
        <w:ind w:left="2424" w:hanging="300"/>
      </w:pPr>
      <w:rPr>
        <w:rFonts w:hint="default"/>
      </w:rPr>
    </w:lvl>
    <w:lvl w:ilvl="4" w:tplc="9BFA37F8">
      <w:start w:val="1"/>
      <w:numFmt w:val="bullet"/>
      <w:lvlText w:val="•"/>
      <w:lvlJc w:val="left"/>
      <w:pPr>
        <w:ind w:left="3119" w:hanging="300"/>
      </w:pPr>
      <w:rPr>
        <w:rFonts w:hint="default"/>
      </w:rPr>
    </w:lvl>
    <w:lvl w:ilvl="5" w:tplc="6FD0F9A0">
      <w:start w:val="1"/>
      <w:numFmt w:val="bullet"/>
      <w:lvlText w:val="•"/>
      <w:lvlJc w:val="left"/>
      <w:pPr>
        <w:ind w:left="3814" w:hanging="300"/>
      </w:pPr>
      <w:rPr>
        <w:rFonts w:hint="default"/>
      </w:rPr>
    </w:lvl>
    <w:lvl w:ilvl="6" w:tplc="1AF826DA">
      <w:start w:val="1"/>
      <w:numFmt w:val="bullet"/>
      <w:lvlText w:val="•"/>
      <w:lvlJc w:val="left"/>
      <w:pPr>
        <w:ind w:left="4509" w:hanging="300"/>
      </w:pPr>
      <w:rPr>
        <w:rFonts w:hint="default"/>
      </w:rPr>
    </w:lvl>
    <w:lvl w:ilvl="7" w:tplc="CACECBFE">
      <w:start w:val="1"/>
      <w:numFmt w:val="bullet"/>
      <w:lvlText w:val="•"/>
      <w:lvlJc w:val="left"/>
      <w:pPr>
        <w:ind w:left="5204" w:hanging="300"/>
      </w:pPr>
      <w:rPr>
        <w:rFonts w:hint="default"/>
      </w:rPr>
    </w:lvl>
    <w:lvl w:ilvl="8" w:tplc="5960191C">
      <w:start w:val="1"/>
      <w:numFmt w:val="bullet"/>
      <w:lvlText w:val="•"/>
      <w:lvlJc w:val="left"/>
      <w:pPr>
        <w:ind w:left="5899" w:hanging="300"/>
      </w:pPr>
      <w:rPr>
        <w:rFonts w:hint="default"/>
      </w:rPr>
    </w:lvl>
  </w:abstractNum>
  <w:abstractNum w:abstractNumId="100" w15:restartNumberingAfterBreak="0">
    <w:nsid w:val="5ABF1235"/>
    <w:multiLevelType w:val="hybridMultilevel"/>
    <w:tmpl w:val="4F5843D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1" w15:restartNumberingAfterBreak="0">
    <w:nsid w:val="5B337BE1"/>
    <w:multiLevelType w:val="hybridMultilevel"/>
    <w:tmpl w:val="81BEE4E0"/>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2" w15:restartNumberingAfterBreak="0">
    <w:nsid w:val="5DF13CF6"/>
    <w:multiLevelType w:val="hybridMultilevel"/>
    <w:tmpl w:val="C11E5802"/>
    <w:lvl w:ilvl="0" w:tplc="DCDCA2F2">
      <w:start w:val="1"/>
      <w:numFmt w:val="bullet"/>
      <w:lvlText w:val="•"/>
      <w:lvlJc w:val="left"/>
      <w:pPr>
        <w:ind w:left="340" w:hanging="300"/>
      </w:pPr>
      <w:rPr>
        <w:rFonts w:ascii="Cambria" w:eastAsia="Cambria" w:hAnsi="Cambria" w:hint="default"/>
        <w:w w:val="136"/>
        <w:sz w:val="20"/>
        <w:szCs w:val="20"/>
      </w:rPr>
    </w:lvl>
    <w:lvl w:ilvl="1" w:tplc="B3681026">
      <w:start w:val="1"/>
      <w:numFmt w:val="bullet"/>
      <w:lvlText w:val="•"/>
      <w:lvlJc w:val="left"/>
      <w:pPr>
        <w:ind w:left="1034" w:hanging="300"/>
      </w:pPr>
      <w:rPr>
        <w:rFonts w:hint="default"/>
      </w:rPr>
    </w:lvl>
    <w:lvl w:ilvl="2" w:tplc="F7B6ADE8">
      <w:start w:val="1"/>
      <w:numFmt w:val="bullet"/>
      <w:lvlText w:val="•"/>
      <w:lvlJc w:val="left"/>
      <w:pPr>
        <w:ind w:left="1729" w:hanging="300"/>
      </w:pPr>
      <w:rPr>
        <w:rFonts w:hint="default"/>
      </w:rPr>
    </w:lvl>
    <w:lvl w:ilvl="3" w:tplc="459E48AC">
      <w:start w:val="1"/>
      <w:numFmt w:val="bullet"/>
      <w:lvlText w:val="•"/>
      <w:lvlJc w:val="left"/>
      <w:pPr>
        <w:ind w:left="2424" w:hanging="300"/>
      </w:pPr>
      <w:rPr>
        <w:rFonts w:hint="default"/>
      </w:rPr>
    </w:lvl>
    <w:lvl w:ilvl="4" w:tplc="5B80A3DA">
      <w:start w:val="1"/>
      <w:numFmt w:val="bullet"/>
      <w:lvlText w:val="•"/>
      <w:lvlJc w:val="left"/>
      <w:pPr>
        <w:ind w:left="3119" w:hanging="300"/>
      </w:pPr>
      <w:rPr>
        <w:rFonts w:hint="default"/>
      </w:rPr>
    </w:lvl>
    <w:lvl w:ilvl="5" w:tplc="52526B4C">
      <w:start w:val="1"/>
      <w:numFmt w:val="bullet"/>
      <w:lvlText w:val="•"/>
      <w:lvlJc w:val="left"/>
      <w:pPr>
        <w:ind w:left="3814" w:hanging="300"/>
      </w:pPr>
      <w:rPr>
        <w:rFonts w:hint="default"/>
      </w:rPr>
    </w:lvl>
    <w:lvl w:ilvl="6" w:tplc="BD4CA96C">
      <w:start w:val="1"/>
      <w:numFmt w:val="bullet"/>
      <w:lvlText w:val="•"/>
      <w:lvlJc w:val="left"/>
      <w:pPr>
        <w:ind w:left="4509" w:hanging="300"/>
      </w:pPr>
      <w:rPr>
        <w:rFonts w:hint="default"/>
      </w:rPr>
    </w:lvl>
    <w:lvl w:ilvl="7" w:tplc="406E2586">
      <w:start w:val="1"/>
      <w:numFmt w:val="bullet"/>
      <w:lvlText w:val="•"/>
      <w:lvlJc w:val="left"/>
      <w:pPr>
        <w:ind w:left="5204" w:hanging="300"/>
      </w:pPr>
      <w:rPr>
        <w:rFonts w:hint="default"/>
      </w:rPr>
    </w:lvl>
    <w:lvl w:ilvl="8" w:tplc="F9EA18DA">
      <w:start w:val="1"/>
      <w:numFmt w:val="bullet"/>
      <w:lvlText w:val="•"/>
      <w:lvlJc w:val="left"/>
      <w:pPr>
        <w:ind w:left="5899" w:hanging="300"/>
      </w:pPr>
      <w:rPr>
        <w:rFonts w:hint="default"/>
      </w:rPr>
    </w:lvl>
  </w:abstractNum>
  <w:abstractNum w:abstractNumId="103" w15:restartNumberingAfterBreak="0">
    <w:nsid w:val="5E693B3E"/>
    <w:multiLevelType w:val="hybridMultilevel"/>
    <w:tmpl w:val="EA1A7FE2"/>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04" w15:restartNumberingAfterBreak="0">
    <w:nsid w:val="5E9F4FFB"/>
    <w:multiLevelType w:val="hybridMultilevel"/>
    <w:tmpl w:val="C58AD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5" w15:restartNumberingAfterBreak="0">
    <w:nsid w:val="645C65B0"/>
    <w:multiLevelType w:val="hybridMultilevel"/>
    <w:tmpl w:val="B2C01CC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6" w15:restartNumberingAfterBreak="0">
    <w:nsid w:val="64FF58A9"/>
    <w:multiLevelType w:val="hybridMultilevel"/>
    <w:tmpl w:val="0C92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51B104E"/>
    <w:multiLevelType w:val="hybridMultilevel"/>
    <w:tmpl w:val="6772FA72"/>
    <w:lvl w:ilvl="0" w:tplc="A4721CC0">
      <w:start w:val="1"/>
      <w:numFmt w:val="bullet"/>
      <w:lvlText w:val="•"/>
      <w:lvlJc w:val="left"/>
      <w:pPr>
        <w:ind w:left="340" w:hanging="300"/>
      </w:pPr>
      <w:rPr>
        <w:rFonts w:ascii="Cambria" w:eastAsia="Cambria" w:hAnsi="Cambria" w:hint="default"/>
        <w:w w:val="136"/>
        <w:sz w:val="20"/>
        <w:szCs w:val="20"/>
      </w:rPr>
    </w:lvl>
    <w:lvl w:ilvl="1" w:tplc="705C063E">
      <w:start w:val="1"/>
      <w:numFmt w:val="bullet"/>
      <w:lvlText w:val="•"/>
      <w:lvlJc w:val="left"/>
      <w:pPr>
        <w:ind w:left="1034" w:hanging="300"/>
      </w:pPr>
      <w:rPr>
        <w:rFonts w:hint="default"/>
      </w:rPr>
    </w:lvl>
    <w:lvl w:ilvl="2" w:tplc="EDDE24E8">
      <w:start w:val="1"/>
      <w:numFmt w:val="bullet"/>
      <w:lvlText w:val="•"/>
      <w:lvlJc w:val="left"/>
      <w:pPr>
        <w:ind w:left="1729" w:hanging="300"/>
      </w:pPr>
      <w:rPr>
        <w:rFonts w:hint="default"/>
      </w:rPr>
    </w:lvl>
    <w:lvl w:ilvl="3" w:tplc="24AAD3DA">
      <w:start w:val="1"/>
      <w:numFmt w:val="bullet"/>
      <w:lvlText w:val="•"/>
      <w:lvlJc w:val="left"/>
      <w:pPr>
        <w:ind w:left="2424" w:hanging="300"/>
      </w:pPr>
      <w:rPr>
        <w:rFonts w:hint="default"/>
      </w:rPr>
    </w:lvl>
    <w:lvl w:ilvl="4" w:tplc="D24680CE">
      <w:start w:val="1"/>
      <w:numFmt w:val="bullet"/>
      <w:lvlText w:val="•"/>
      <w:lvlJc w:val="left"/>
      <w:pPr>
        <w:ind w:left="3119" w:hanging="300"/>
      </w:pPr>
      <w:rPr>
        <w:rFonts w:hint="default"/>
      </w:rPr>
    </w:lvl>
    <w:lvl w:ilvl="5" w:tplc="F1C48238">
      <w:start w:val="1"/>
      <w:numFmt w:val="bullet"/>
      <w:lvlText w:val="•"/>
      <w:lvlJc w:val="left"/>
      <w:pPr>
        <w:ind w:left="3814" w:hanging="300"/>
      </w:pPr>
      <w:rPr>
        <w:rFonts w:hint="default"/>
      </w:rPr>
    </w:lvl>
    <w:lvl w:ilvl="6" w:tplc="1BB4189A">
      <w:start w:val="1"/>
      <w:numFmt w:val="bullet"/>
      <w:lvlText w:val="•"/>
      <w:lvlJc w:val="left"/>
      <w:pPr>
        <w:ind w:left="4509" w:hanging="300"/>
      </w:pPr>
      <w:rPr>
        <w:rFonts w:hint="default"/>
      </w:rPr>
    </w:lvl>
    <w:lvl w:ilvl="7" w:tplc="39725DBE">
      <w:start w:val="1"/>
      <w:numFmt w:val="bullet"/>
      <w:lvlText w:val="•"/>
      <w:lvlJc w:val="left"/>
      <w:pPr>
        <w:ind w:left="5204" w:hanging="300"/>
      </w:pPr>
      <w:rPr>
        <w:rFonts w:hint="default"/>
      </w:rPr>
    </w:lvl>
    <w:lvl w:ilvl="8" w:tplc="B0589CBA">
      <w:start w:val="1"/>
      <w:numFmt w:val="bullet"/>
      <w:lvlText w:val="•"/>
      <w:lvlJc w:val="left"/>
      <w:pPr>
        <w:ind w:left="5899" w:hanging="300"/>
      </w:pPr>
      <w:rPr>
        <w:rFonts w:hint="default"/>
      </w:rPr>
    </w:lvl>
  </w:abstractNum>
  <w:abstractNum w:abstractNumId="108" w15:restartNumberingAfterBreak="0">
    <w:nsid w:val="669C4D8E"/>
    <w:multiLevelType w:val="hybridMultilevel"/>
    <w:tmpl w:val="12BA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6FA3F88"/>
    <w:multiLevelType w:val="hybridMultilevel"/>
    <w:tmpl w:val="226A93C8"/>
    <w:lvl w:ilvl="0" w:tplc="062AD654">
      <w:start w:val="1"/>
      <w:numFmt w:val="bullet"/>
      <w:lvlText w:val="•"/>
      <w:lvlJc w:val="left"/>
      <w:pPr>
        <w:ind w:left="340" w:hanging="300"/>
      </w:pPr>
      <w:rPr>
        <w:rFonts w:ascii="Cambria" w:eastAsia="Cambria" w:hAnsi="Cambria" w:hint="default"/>
        <w:w w:val="136"/>
        <w:sz w:val="20"/>
        <w:szCs w:val="20"/>
      </w:rPr>
    </w:lvl>
    <w:lvl w:ilvl="1" w:tplc="1026BF24">
      <w:start w:val="1"/>
      <w:numFmt w:val="bullet"/>
      <w:lvlText w:val="•"/>
      <w:lvlJc w:val="left"/>
      <w:pPr>
        <w:ind w:left="1034" w:hanging="300"/>
      </w:pPr>
      <w:rPr>
        <w:rFonts w:hint="default"/>
      </w:rPr>
    </w:lvl>
    <w:lvl w:ilvl="2" w:tplc="5A7CDE2A">
      <w:start w:val="1"/>
      <w:numFmt w:val="bullet"/>
      <w:lvlText w:val="•"/>
      <w:lvlJc w:val="left"/>
      <w:pPr>
        <w:ind w:left="1729" w:hanging="300"/>
      </w:pPr>
      <w:rPr>
        <w:rFonts w:hint="default"/>
      </w:rPr>
    </w:lvl>
    <w:lvl w:ilvl="3" w:tplc="94589D3E">
      <w:start w:val="1"/>
      <w:numFmt w:val="bullet"/>
      <w:lvlText w:val="•"/>
      <w:lvlJc w:val="left"/>
      <w:pPr>
        <w:ind w:left="2424" w:hanging="300"/>
      </w:pPr>
      <w:rPr>
        <w:rFonts w:hint="default"/>
      </w:rPr>
    </w:lvl>
    <w:lvl w:ilvl="4" w:tplc="C41AA9A2">
      <w:start w:val="1"/>
      <w:numFmt w:val="bullet"/>
      <w:lvlText w:val="•"/>
      <w:lvlJc w:val="left"/>
      <w:pPr>
        <w:ind w:left="3119" w:hanging="300"/>
      </w:pPr>
      <w:rPr>
        <w:rFonts w:hint="default"/>
      </w:rPr>
    </w:lvl>
    <w:lvl w:ilvl="5" w:tplc="5F7C7B2C">
      <w:start w:val="1"/>
      <w:numFmt w:val="bullet"/>
      <w:lvlText w:val="•"/>
      <w:lvlJc w:val="left"/>
      <w:pPr>
        <w:ind w:left="3814" w:hanging="300"/>
      </w:pPr>
      <w:rPr>
        <w:rFonts w:hint="default"/>
      </w:rPr>
    </w:lvl>
    <w:lvl w:ilvl="6" w:tplc="D7C67C82">
      <w:start w:val="1"/>
      <w:numFmt w:val="bullet"/>
      <w:lvlText w:val="•"/>
      <w:lvlJc w:val="left"/>
      <w:pPr>
        <w:ind w:left="4509" w:hanging="300"/>
      </w:pPr>
      <w:rPr>
        <w:rFonts w:hint="default"/>
      </w:rPr>
    </w:lvl>
    <w:lvl w:ilvl="7" w:tplc="0B505BD6">
      <w:start w:val="1"/>
      <w:numFmt w:val="bullet"/>
      <w:lvlText w:val="•"/>
      <w:lvlJc w:val="left"/>
      <w:pPr>
        <w:ind w:left="5204" w:hanging="300"/>
      </w:pPr>
      <w:rPr>
        <w:rFonts w:hint="default"/>
      </w:rPr>
    </w:lvl>
    <w:lvl w:ilvl="8" w:tplc="A6A2299C">
      <w:start w:val="1"/>
      <w:numFmt w:val="bullet"/>
      <w:lvlText w:val="•"/>
      <w:lvlJc w:val="left"/>
      <w:pPr>
        <w:ind w:left="5899" w:hanging="300"/>
      </w:pPr>
      <w:rPr>
        <w:rFonts w:hint="default"/>
      </w:rPr>
    </w:lvl>
  </w:abstractNum>
  <w:abstractNum w:abstractNumId="110" w15:restartNumberingAfterBreak="0">
    <w:nsid w:val="67A4494C"/>
    <w:multiLevelType w:val="hybridMultilevel"/>
    <w:tmpl w:val="41EA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AEA5F88"/>
    <w:multiLevelType w:val="hybridMultilevel"/>
    <w:tmpl w:val="677A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F5B3EDA"/>
    <w:multiLevelType w:val="hybridMultilevel"/>
    <w:tmpl w:val="BEAC6A1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3" w15:restartNumberingAfterBreak="0">
    <w:nsid w:val="6F6A7A7E"/>
    <w:multiLevelType w:val="hybridMultilevel"/>
    <w:tmpl w:val="FFD2A562"/>
    <w:lvl w:ilvl="0" w:tplc="52B68B18">
      <w:start w:val="1"/>
      <w:numFmt w:val="bullet"/>
      <w:lvlText w:val="•"/>
      <w:lvlJc w:val="left"/>
      <w:pPr>
        <w:ind w:left="340" w:hanging="300"/>
      </w:pPr>
      <w:rPr>
        <w:rFonts w:ascii="Cambria" w:eastAsia="Cambria" w:hAnsi="Cambria" w:hint="default"/>
        <w:w w:val="136"/>
        <w:sz w:val="20"/>
        <w:szCs w:val="20"/>
      </w:rPr>
    </w:lvl>
    <w:lvl w:ilvl="1" w:tplc="A16C1A86">
      <w:start w:val="1"/>
      <w:numFmt w:val="bullet"/>
      <w:lvlText w:val="•"/>
      <w:lvlJc w:val="left"/>
      <w:pPr>
        <w:ind w:left="1071" w:hanging="300"/>
      </w:pPr>
      <w:rPr>
        <w:rFonts w:hint="default"/>
      </w:rPr>
    </w:lvl>
    <w:lvl w:ilvl="2" w:tplc="076C2612">
      <w:start w:val="1"/>
      <w:numFmt w:val="bullet"/>
      <w:lvlText w:val="•"/>
      <w:lvlJc w:val="left"/>
      <w:pPr>
        <w:ind w:left="1803" w:hanging="300"/>
      </w:pPr>
      <w:rPr>
        <w:rFonts w:hint="default"/>
      </w:rPr>
    </w:lvl>
    <w:lvl w:ilvl="3" w:tplc="DC984850">
      <w:start w:val="1"/>
      <w:numFmt w:val="bullet"/>
      <w:lvlText w:val="•"/>
      <w:lvlJc w:val="left"/>
      <w:pPr>
        <w:ind w:left="2535" w:hanging="300"/>
      </w:pPr>
      <w:rPr>
        <w:rFonts w:hint="default"/>
      </w:rPr>
    </w:lvl>
    <w:lvl w:ilvl="4" w:tplc="887A2704">
      <w:start w:val="1"/>
      <w:numFmt w:val="bullet"/>
      <w:lvlText w:val="•"/>
      <w:lvlJc w:val="left"/>
      <w:pPr>
        <w:ind w:left="3267" w:hanging="300"/>
      </w:pPr>
      <w:rPr>
        <w:rFonts w:hint="default"/>
      </w:rPr>
    </w:lvl>
    <w:lvl w:ilvl="5" w:tplc="3E98B754">
      <w:start w:val="1"/>
      <w:numFmt w:val="bullet"/>
      <w:lvlText w:val="•"/>
      <w:lvlJc w:val="left"/>
      <w:pPr>
        <w:ind w:left="3999" w:hanging="300"/>
      </w:pPr>
      <w:rPr>
        <w:rFonts w:hint="default"/>
      </w:rPr>
    </w:lvl>
    <w:lvl w:ilvl="6" w:tplc="944EE8B6">
      <w:start w:val="1"/>
      <w:numFmt w:val="bullet"/>
      <w:lvlText w:val="•"/>
      <w:lvlJc w:val="left"/>
      <w:pPr>
        <w:ind w:left="4731" w:hanging="300"/>
      </w:pPr>
      <w:rPr>
        <w:rFonts w:hint="default"/>
      </w:rPr>
    </w:lvl>
    <w:lvl w:ilvl="7" w:tplc="5184C352">
      <w:start w:val="1"/>
      <w:numFmt w:val="bullet"/>
      <w:lvlText w:val="•"/>
      <w:lvlJc w:val="left"/>
      <w:pPr>
        <w:ind w:left="5463" w:hanging="300"/>
      </w:pPr>
      <w:rPr>
        <w:rFonts w:hint="default"/>
      </w:rPr>
    </w:lvl>
    <w:lvl w:ilvl="8" w:tplc="A59E11A0">
      <w:start w:val="1"/>
      <w:numFmt w:val="bullet"/>
      <w:lvlText w:val="•"/>
      <w:lvlJc w:val="left"/>
      <w:pPr>
        <w:ind w:left="6195" w:hanging="300"/>
      </w:pPr>
      <w:rPr>
        <w:rFonts w:hint="default"/>
      </w:rPr>
    </w:lvl>
  </w:abstractNum>
  <w:abstractNum w:abstractNumId="114" w15:restartNumberingAfterBreak="0">
    <w:nsid w:val="718973E4"/>
    <w:multiLevelType w:val="hybridMultilevel"/>
    <w:tmpl w:val="AA54DE7E"/>
    <w:lvl w:ilvl="0" w:tplc="1F88F494">
      <w:start w:val="1"/>
      <w:numFmt w:val="bullet"/>
      <w:lvlText w:val="•"/>
      <w:lvlJc w:val="left"/>
      <w:pPr>
        <w:ind w:left="340" w:hanging="300"/>
      </w:pPr>
      <w:rPr>
        <w:rFonts w:ascii="Cambria" w:eastAsia="Cambria" w:hAnsi="Cambria" w:hint="default"/>
        <w:w w:val="136"/>
        <w:sz w:val="20"/>
        <w:szCs w:val="20"/>
      </w:rPr>
    </w:lvl>
    <w:lvl w:ilvl="1" w:tplc="64BAACFC">
      <w:start w:val="1"/>
      <w:numFmt w:val="bullet"/>
      <w:lvlText w:val="•"/>
      <w:lvlJc w:val="left"/>
      <w:pPr>
        <w:ind w:left="1053" w:hanging="300"/>
      </w:pPr>
      <w:rPr>
        <w:rFonts w:hint="default"/>
      </w:rPr>
    </w:lvl>
    <w:lvl w:ilvl="2" w:tplc="EC145306">
      <w:start w:val="1"/>
      <w:numFmt w:val="bullet"/>
      <w:lvlText w:val="•"/>
      <w:lvlJc w:val="left"/>
      <w:pPr>
        <w:ind w:left="1766" w:hanging="300"/>
      </w:pPr>
      <w:rPr>
        <w:rFonts w:hint="default"/>
      </w:rPr>
    </w:lvl>
    <w:lvl w:ilvl="3" w:tplc="9DA66396">
      <w:start w:val="1"/>
      <w:numFmt w:val="bullet"/>
      <w:lvlText w:val="•"/>
      <w:lvlJc w:val="left"/>
      <w:pPr>
        <w:ind w:left="2480" w:hanging="300"/>
      </w:pPr>
      <w:rPr>
        <w:rFonts w:hint="default"/>
      </w:rPr>
    </w:lvl>
    <w:lvl w:ilvl="4" w:tplc="06D2E2DE">
      <w:start w:val="1"/>
      <w:numFmt w:val="bullet"/>
      <w:lvlText w:val="•"/>
      <w:lvlJc w:val="left"/>
      <w:pPr>
        <w:ind w:left="3193" w:hanging="300"/>
      </w:pPr>
      <w:rPr>
        <w:rFonts w:hint="default"/>
      </w:rPr>
    </w:lvl>
    <w:lvl w:ilvl="5" w:tplc="1F9E6118">
      <w:start w:val="1"/>
      <w:numFmt w:val="bullet"/>
      <w:lvlText w:val="•"/>
      <w:lvlJc w:val="left"/>
      <w:pPr>
        <w:ind w:left="3907" w:hanging="300"/>
      </w:pPr>
      <w:rPr>
        <w:rFonts w:hint="default"/>
      </w:rPr>
    </w:lvl>
    <w:lvl w:ilvl="6" w:tplc="56DEEF30">
      <w:start w:val="1"/>
      <w:numFmt w:val="bullet"/>
      <w:lvlText w:val="•"/>
      <w:lvlJc w:val="left"/>
      <w:pPr>
        <w:ind w:left="4620" w:hanging="300"/>
      </w:pPr>
      <w:rPr>
        <w:rFonts w:hint="default"/>
      </w:rPr>
    </w:lvl>
    <w:lvl w:ilvl="7" w:tplc="C8A032D6">
      <w:start w:val="1"/>
      <w:numFmt w:val="bullet"/>
      <w:lvlText w:val="•"/>
      <w:lvlJc w:val="left"/>
      <w:pPr>
        <w:ind w:left="5334" w:hanging="300"/>
      </w:pPr>
      <w:rPr>
        <w:rFonts w:hint="default"/>
      </w:rPr>
    </w:lvl>
    <w:lvl w:ilvl="8" w:tplc="C0585FDA">
      <w:start w:val="1"/>
      <w:numFmt w:val="bullet"/>
      <w:lvlText w:val="•"/>
      <w:lvlJc w:val="left"/>
      <w:pPr>
        <w:ind w:left="6047" w:hanging="300"/>
      </w:pPr>
      <w:rPr>
        <w:rFonts w:hint="default"/>
      </w:rPr>
    </w:lvl>
  </w:abstractNum>
  <w:abstractNum w:abstractNumId="115" w15:restartNumberingAfterBreak="0">
    <w:nsid w:val="736E154D"/>
    <w:multiLevelType w:val="hybridMultilevel"/>
    <w:tmpl w:val="B9C4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DB78D5"/>
    <w:multiLevelType w:val="hybridMultilevel"/>
    <w:tmpl w:val="21AAE19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7" w15:restartNumberingAfterBreak="0">
    <w:nsid w:val="7665557F"/>
    <w:multiLevelType w:val="hybridMultilevel"/>
    <w:tmpl w:val="26A8559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8" w15:restartNumberingAfterBreak="0">
    <w:nsid w:val="776B0A3B"/>
    <w:multiLevelType w:val="hybridMultilevel"/>
    <w:tmpl w:val="77FA45F4"/>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19" w15:restartNumberingAfterBreak="0">
    <w:nsid w:val="798C4399"/>
    <w:multiLevelType w:val="hybridMultilevel"/>
    <w:tmpl w:val="E9CCE13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0" w15:restartNumberingAfterBreak="0">
    <w:nsid w:val="7A8358BE"/>
    <w:multiLevelType w:val="hybridMultilevel"/>
    <w:tmpl w:val="6DCC8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B4F5A34"/>
    <w:multiLevelType w:val="hybridMultilevel"/>
    <w:tmpl w:val="8D34A2AC"/>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22" w15:restartNumberingAfterBreak="0">
    <w:nsid w:val="7D644C04"/>
    <w:multiLevelType w:val="hybridMultilevel"/>
    <w:tmpl w:val="B69C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E426EAC"/>
    <w:multiLevelType w:val="hybridMultilevel"/>
    <w:tmpl w:val="DBF6FB3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4" w15:restartNumberingAfterBreak="0">
    <w:nsid w:val="7FA70037"/>
    <w:multiLevelType w:val="hybridMultilevel"/>
    <w:tmpl w:val="B8F2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E71D0D"/>
    <w:multiLevelType w:val="hybridMultilevel"/>
    <w:tmpl w:val="77740E26"/>
    <w:lvl w:ilvl="0" w:tplc="04090001">
      <w:start w:val="1"/>
      <w:numFmt w:val="bullet"/>
      <w:lvlText w:val=""/>
      <w:lvlJc w:val="left"/>
      <w:pPr>
        <w:ind w:left="490" w:hanging="360"/>
      </w:pPr>
      <w:rPr>
        <w:rFonts w:ascii="Symbol" w:hAnsi="Symbol"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num w:numId="1">
    <w:abstractNumId w:val="34"/>
  </w:num>
  <w:num w:numId="2">
    <w:abstractNumId w:val="17"/>
  </w:num>
  <w:num w:numId="3">
    <w:abstractNumId w:val="41"/>
  </w:num>
  <w:num w:numId="4">
    <w:abstractNumId w:val="93"/>
  </w:num>
  <w:num w:numId="5">
    <w:abstractNumId w:val="92"/>
  </w:num>
  <w:num w:numId="6">
    <w:abstractNumId w:val="27"/>
  </w:num>
  <w:num w:numId="7">
    <w:abstractNumId w:val="113"/>
  </w:num>
  <w:num w:numId="8">
    <w:abstractNumId w:val="6"/>
  </w:num>
  <w:num w:numId="9">
    <w:abstractNumId w:val="79"/>
  </w:num>
  <w:num w:numId="10">
    <w:abstractNumId w:val="52"/>
  </w:num>
  <w:num w:numId="11">
    <w:abstractNumId w:val="99"/>
  </w:num>
  <w:num w:numId="12">
    <w:abstractNumId w:val="11"/>
  </w:num>
  <w:num w:numId="13">
    <w:abstractNumId w:val="44"/>
  </w:num>
  <w:num w:numId="14">
    <w:abstractNumId w:val="76"/>
  </w:num>
  <w:num w:numId="15">
    <w:abstractNumId w:val="84"/>
  </w:num>
  <w:num w:numId="16">
    <w:abstractNumId w:val="57"/>
  </w:num>
  <w:num w:numId="17">
    <w:abstractNumId w:val="70"/>
  </w:num>
  <w:num w:numId="18">
    <w:abstractNumId w:val="65"/>
  </w:num>
  <w:num w:numId="19">
    <w:abstractNumId w:val="36"/>
  </w:num>
  <w:num w:numId="20">
    <w:abstractNumId w:val="109"/>
  </w:num>
  <w:num w:numId="21">
    <w:abstractNumId w:val="64"/>
  </w:num>
  <w:num w:numId="22">
    <w:abstractNumId w:val="102"/>
  </w:num>
  <w:num w:numId="23">
    <w:abstractNumId w:val="33"/>
  </w:num>
  <w:num w:numId="24">
    <w:abstractNumId w:val="107"/>
  </w:num>
  <w:num w:numId="25">
    <w:abstractNumId w:val="53"/>
  </w:num>
  <w:num w:numId="26">
    <w:abstractNumId w:val="114"/>
  </w:num>
  <w:num w:numId="27">
    <w:abstractNumId w:val="5"/>
  </w:num>
  <w:num w:numId="28">
    <w:abstractNumId w:val="19"/>
  </w:num>
  <w:num w:numId="29">
    <w:abstractNumId w:val="0"/>
  </w:num>
  <w:num w:numId="30">
    <w:abstractNumId w:val="14"/>
  </w:num>
  <w:num w:numId="31">
    <w:abstractNumId w:val="91"/>
  </w:num>
  <w:num w:numId="32">
    <w:abstractNumId w:val="51"/>
  </w:num>
  <w:num w:numId="33">
    <w:abstractNumId w:val="85"/>
  </w:num>
  <w:num w:numId="34">
    <w:abstractNumId w:val="94"/>
  </w:num>
  <w:num w:numId="35">
    <w:abstractNumId w:val="108"/>
  </w:num>
  <w:num w:numId="36">
    <w:abstractNumId w:val="75"/>
  </w:num>
  <w:num w:numId="37">
    <w:abstractNumId w:val="58"/>
  </w:num>
  <w:num w:numId="38">
    <w:abstractNumId w:val="37"/>
  </w:num>
  <w:num w:numId="39">
    <w:abstractNumId w:val="80"/>
  </w:num>
  <w:num w:numId="40">
    <w:abstractNumId w:val="95"/>
  </w:num>
  <w:num w:numId="41">
    <w:abstractNumId w:val="121"/>
  </w:num>
  <w:num w:numId="42">
    <w:abstractNumId w:val="101"/>
  </w:num>
  <w:num w:numId="43">
    <w:abstractNumId w:val="43"/>
  </w:num>
  <w:num w:numId="44">
    <w:abstractNumId w:val="62"/>
  </w:num>
  <w:num w:numId="45">
    <w:abstractNumId w:val="38"/>
  </w:num>
  <w:num w:numId="46">
    <w:abstractNumId w:val="125"/>
  </w:num>
  <w:num w:numId="47">
    <w:abstractNumId w:val="23"/>
  </w:num>
  <w:num w:numId="48">
    <w:abstractNumId w:val="8"/>
  </w:num>
  <w:num w:numId="49">
    <w:abstractNumId w:val="46"/>
  </w:num>
  <w:num w:numId="50">
    <w:abstractNumId w:val="9"/>
  </w:num>
  <w:num w:numId="51">
    <w:abstractNumId w:val="13"/>
  </w:num>
  <w:num w:numId="52">
    <w:abstractNumId w:val="96"/>
  </w:num>
  <w:num w:numId="53">
    <w:abstractNumId w:val="25"/>
  </w:num>
  <w:num w:numId="54">
    <w:abstractNumId w:val="40"/>
  </w:num>
  <w:num w:numId="55">
    <w:abstractNumId w:val="71"/>
  </w:num>
  <w:num w:numId="56">
    <w:abstractNumId w:val="117"/>
  </w:num>
  <w:num w:numId="57">
    <w:abstractNumId w:val="20"/>
  </w:num>
  <w:num w:numId="58">
    <w:abstractNumId w:val="74"/>
  </w:num>
  <w:num w:numId="59">
    <w:abstractNumId w:val="49"/>
  </w:num>
  <w:num w:numId="60">
    <w:abstractNumId w:val="89"/>
  </w:num>
  <w:num w:numId="61">
    <w:abstractNumId w:val="66"/>
  </w:num>
  <w:num w:numId="62">
    <w:abstractNumId w:val="61"/>
  </w:num>
  <w:num w:numId="63">
    <w:abstractNumId w:val="56"/>
  </w:num>
  <w:num w:numId="64">
    <w:abstractNumId w:val="32"/>
  </w:num>
  <w:num w:numId="65">
    <w:abstractNumId w:val="112"/>
  </w:num>
  <w:num w:numId="66">
    <w:abstractNumId w:val="87"/>
  </w:num>
  <w:num w:numId="67">
    <w:abstractNumId w:val="68"/>
  </w:num>
  <w:num w:numId="68">
    <w:abstractNumId w:val="35"/>
  </w:num>
  <w:num w:numId="69">
    <w:abstractNumId w:val="55"/>
  </w:num>
  <w:num w:numId="70">
    <w:abstractNumId w:val="16"/>
  </w:num>
  <w:num w:numId="71">
    <w:abstractNumId w:val="73"/>
  </w:num>
  <w:num w:numId="72">
    <w:abstractNumId w:val="63"/>
  </w:num>
  <w:num w:numId="73">
    <w:abstractNumId w:val="88"/>
  </w:num>
  <w:num w:numId="74">
    <w:abstractNumId w:val="81"/>
  </w:num>
  <w:num w:numId="75">
    <w:abstractNumId w:val="103"/>
  </w:num>
  <w:num w:numId="76">
    <w:abstractNumId w:val="48"/>
  </w:num>
  <w:num w:numId="77">
    <w:abstractNumId w:val="59"/>
  </w:num>
  <w:num w:numId="78">
    <w:abstractNumId w:val="123"/>
  </w:num>
  <w:num w:numId="79">
    <w:abstractNumId w:val="42"/>
  </w:num>
  <w:num w:numId="80">
    <w:abstractNumId w:val="97"/>
  </w:num>
  <w:num w:numId="81">
    <w:abstractNumId w:val="122"/>
  </w:num>
  <w:num w:numId="82">
    <w:abstractNumId w:val="120"/>
  </w:num>
  <w:num w:numId="83">
    <w:abstractNumId w:val="116"/>
  </w:num>
  <w:num w:numId="84">
    <w:abstractNumId w:val="60"/>
  </w:num>
  <w:num w:numId="85">
    <w:abstractNumId w:val="45"/>
  </w:num>
  <w:num w:numId="86">
    <w:abstractNumId w:val="21"/>
  </w:num>
  <w:num w:numId="87">
    <w:abstractNumId w:val="1"/>
  </w:num>
  <w:num w:numId="88">
    <w:abstractNumId w:val="18"/>
  </w:num>
  <w:num w:numId="89">
    <w:abstractNumId w:val="110"/>
  </w:num>
  <w:num w:numId="90">
    <w:abstractNumId w:val="30"/>
  </w:num>
  <w:num w:numId="91">
    <w:abstractNumId w:val="2"/>
  </w:num>
  <w:num w:numId="92">
    <w:abstractNumId w:val="28"/>
  </w:num>
  <w:num w:numId="93">
    <w:abstractNumId w:val="104"/>
  </w:num>
  <w:num w:numId="94">
    <w:abstractNumId w:val="86"/>
  </w:num>
  <w:num w:numId="95">
    <w:abstractNumId w:val="22"/>
  </w:num>
  <w:num w:numId="96">
    <w:abstractNumId w:val="118"/>
  </w:num>
  <w:num w:numId="97">
    <w:abstractNumId w:val="15"/>
  </w:num>
  <w:num w:numId="98">
    <w:abstractNumId w:val="72"/>
  </w:num>
  <w:num w:numId="99">
    <w:abstractNumId w:val="26"/>
  </w:num>
  <w:num w:numId="100">
    <w:abstractNumId w:val="47"/>
  </w:num>
  <w:num w:numId="101">
    <w:abstractNumId w:val="111"/>
  </w:num>
  <w:num w:numId="102">
    <w:abstractNumId w:val="31"/>
  </w:num>
  <w:num w:numId="103">
    <w:abstractNumId w:val="77"/>
  </w:num>
  <w:num w:numId="104">
    <w:abstractNumId w:val="12"/>
  </w:num>
  <w:num w:numId="105">
    <w:abstractNumId w:val="29"/>
  </w:num>
  <w:num w:numId="106">
    <w:abstractNumId w:val="10"/>
  </w:num>
  <w:num w:numId="107">
    <w:abstractNumId w:val="106"/>
  </w:num>
  <w:num w:numId="108">
    <w:abstractNumId w:val="115"/>
  </w:num>
  <w:num w:numId="109">
    <w:abstractNumId w:val="100"/>
  </w:num>
  <w:num w:numId="110">
    <w:abstractNumId w:val="39"/>
  </w:num>
  <w:num w:numId="111">
    <w:abstractNumId w:val="50"/>
  </w:num>
  <w:num w:numId="112">
    <w:abstractNumId w:val="90"/>
  </w:num>
  <w:num w:numId="113">
    <w:abstractNumId w:val="69"/>
  </w:num>
  <w:num w:numId="114">
    <w:abstractNumId w:val="105"/>
  </w:num>
  <w:num w:numId="115">
    <w:abstractNumId w:val="119"/>
  </w:num>
  <w:num w:numId="116">
    <w:abstractNumId w:val="54"/>
  </w:num>
  <w:num w:numId="117">
    <w:abstractNumId w:val="98"/>
  </w:num>
  <w:num w:numId="118">
    <w:abstractNumId w:val="7"/>
  </w:num>
  <w:num w:numId="119">
    <w:abstractNumId w:val="3"/>
  </w:num>
  <w:num w:numId="120">
    <w:abstractNumId w:val="78"/>
  </w:num>
  <w:num w:numId="121">
    <w:abstractNumId w:val="124"/>
  </w:num>
  <w:num w:numId="122">
    <w:abstractNumId w:val="82"/>
  </w:num>
  <w:num w:numId="123">
    <w:abstractNumId w:val="4"/>
  </w:num>
  <w:num w:numId="124">
    <w:abstractNumId w:val="24"/>
  </w:num>
  <w:num w:numId="125">
    <w:abstractNumId w:val="67"/>
  </w:num>
  <w:num w:numId="126">
    <w:abstractNumId w:val="83"/>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C4"/>
    <w:rsid w:val="00001FE8"/>
    <w:rsid w:val="0000655C"/>
    <w:rsid w:val="00011442"/>
    <w:rsid w:val="000121CE"/>
    <w:rsid w:val="0001588C"/>
    <w:rsid w:val="00017117"/>
    <w:rsid w:val="00023492"/>
    <w:rsid w:val="00023E07"/>
    <w:rsid w:val="000303D2"/>
    <w:rsid w:val="000331C3"/>
    <w:rsid w:val="000350B9"/>
    <w:rsid w:val="00037C45"/>
    <w:rsid w:val="00040E66"/>
    <w:rsid w:val="0004283A"/>
    <w:rsid w:val="00045606"/>
    <w:rsid w:val="00047892"/>
    <w:rsid w:val="00052071"/>
    <w:rsid w:val="000529FE"/>
    <w:rsid w:val="000547A2"/>
    <w:rsid w:val="00054A4E"/>
    <w:rsid w:val="00060782"/>
    <w:rsid w:val="000623C8"/>
    <w:rsid w:val="00065290"/>
    <w:rsid w:val="00065E01"/>
    <w:rsid w:val="00066CD2"/>
    <w:rsid w:val="00067297"/>
    <w:rsid w:val="00067723"/>
    <w:rsid w:val="00072D11"/>
    <w:rsid w:val="00074752"/>
    <w:rsid w:val="000758F0"/>
    <w:rsid w:val="000908D5"/>
    <w:rsid w:val="00097205"/>
    <w:rsid w:val="00097FBF"/>
    <w:rsid w:val="000A3C77"/>
    <w:rsid w:val="000B1123"/>
    <w:rsid w:val="000B4C3E"/>
    <w:rsid w:val="000B54AA"/>
    <w:rsid w:val="000B6761"/>
    <w:rsid w:val="000B6AD9"/>
    <w:rsid w:val="000C39A6"/>
    <w:rsid w:val="000C4B94"/>
    <w:rsid w:val="000C7971"/>
    <w:rsid w:val="000D6B5E"/>
    <w:rsid w:val="000D6E99"/>
    <w:rsid w:val="000E0D2B"/>
    <w:rsid w:val="000E2BE8"/>
    <w:rsid w:val="000E600A"/>
    <w:rsid w:val="000E73AA"/>
    <w:rsid w:val="000F210A"/>
    <w:rsid w:val="000F5A63"/>
    <w:rsid w:val="00102907"/>
    <w:rsid w:val="001030EE"/>
    <w:rsid w:val="00105018"/>
    <w:rsid w:val="00105991"/>
    <w:rsid w:val="00110206"/>
    <w:rsid w:val="0011258D"/>
    <w:rsid w:val="0011289E"/>
    <w:rsid w:val="00112C9D"/>
    <w:rsid w:val="00116693"/>
    <w:rsid w:val="00124CF0"/>
    <w:rsid w:val="00126318"/>
    <w:rsid w:val="00127995"/>
    <w:rsid w:val="00127EC9"/>
    <w:rsid w:val="0013120B"/>
    <w:rsid w:val="001318C5"/>
    <w:rsid w:val="0014002E"/>
    <w:rsid w:val="001429BD"/>
    <w:rsid w:val="001451C6"/>
    <w:rsid w:val="001509EA"/>
    <w:rsid w:val="001513BE"/>
    <w:rsid w:val="00156383"/>
    <w:rsid w:val="001567FF"/>
    <w:rsid w:val="001644FC"/>
    <w:rsid w:val="0017275B"/>
    <w:rsid w:val="001808FA"/>
    <w:rsid w:val="00184467"/>
    <w:rsid w:val="00185B4B"/>
    <w:rsid w:val="001873C1"/>
    <w:rsid w:val="00195305"/>
    <w:rsid w:val="001953D8"/>
    <w:rsid w:val="001954EE"/>
    <w:rsid w:val="00195A1A"/>
    <w:rsid w:val="00197088"/>
    <w:rsid w:val="001A12A7"/>
    <w:rsid w:val="001A6DEB"/>
    <w:rsid w:val="001A74C1"/>
    <w:rsid w:val="001A7C55"/>
    <w:rsid w:val="001B1A34"/>
    <w:rsid w:val="001B2C4B"/>
    <w:rsid w:val="001B4FF5"/>
    <w:rsid w:val="001D1CBA"/>
    <w:rsid w:val="001D2B67"/>
    <w:rsid w:val="001E1084"/>
    <w:rsid w:val="001E19AF"/>
    <w:rsid w:val="001E5E50"/>
    <w:rsid w:val="001F0E37"/>
    <w:rsid w:val="001F121F"/>
    <w:rsid w:val="001F1786"/>
    <w:rsid w:val="001F2B65"/>
    <w:rsid w:val="001F31AE"/>
    <w:rsid w:val="001F369B"/>
    <w:rsid w:val="001F376D"/>
    <w:rsid w:val="001F3D95"/>
    <w:rsid w:val="001F73A2"/>
    <w:rsid w:val="001F7ED0"/>
    <w:rsid w:val="002007AF"/>
    <w:rsid w:val="00202F44"/>
    <w:rsid w:val="002117D3"/>
    <w:rsid w:val="00215B89"/>
    <w:rsid w:val="0022154C"/>
    <w:rsid w:val="00221D3E"/>
    <w:rsid w:val="00223F67"/>
    <w:rsid w:val="00224485"/>
    <w:rsid w:val="00227009"/>
    <w:rsid w:val="002272D1"/>
    <w:rsid w:val="00234E85"/>
    <w:rsid w:val="00235AC7"/>
    <w:rsid w:val="002363C1"/>
    <w:rsid w:val="002415A6"/>
    <w:rsid w:val="00243A44"/>
    <w:rsid w:val="00243CE7"/>
    <w:rsid w:val="00246154"/>
    <w:rsid w:val="002471E7"/>
    <w:rsid w:val="002474C7"/>
    <w:rsid w:val="002526CA"/>
    <w:rsid w:val="00252B58"/>
    <w:rsid w:val="00252B59"/>
    <w:rsid w:val="00252DCB"/>
    <w:rsid w:val="0025533D"/>
    <w:rsid w:val="0025589B"/>
    <w:rsid w:val="00255E49"/>
    <w:rsid w:val="00256892"/>
    <w:rsid w:val="002601D5"/>
    <w:rsid w:val="00260F9A"/>
    <w:rsid w:val="00263C44"/>
    <w:rsid w:val="00265C04"/>
    <w:rsid w:val="00266F89"/>
    <w:rsid w:val="0027408C"/>
    <w:rsid w:val="00274E13"/>
    <w:rsid w:val="00276006"/>
    <w:rsid w:val="00283987"/>
    <w:rsid w:val="0028656A"/>
    <w:rsid w:val="00286726"/>
    <w:rsid w:val="0029168C"/>
    <w:rsid w:val="00293A98"/>
    <w:rsid w:val="00294D8C"/>
    <w:rsid w:val="002A2100"/>
    <w:rsid w:val="002B7258"/>
    <w:rsid w:val="002C398D"/>
    <w:rsid w:val="002C3C32"/>
    <w:rsid w:val="002C75F1"/>
    <w:rsid w:val="002D187C"/>
    <w:rsid w:val="002D2286"/>
    <w:rsid w:val="002D2C69"/>
    <w:rsid w:val="002D5285"/>
    <w:rsid w:val="002D552E"/>
    <w:rsid w:val="002D5839"/>
    <w:rsid w:val="002E0C7F"/>
    <w:rsid w:val="002E343D"/>
    <w:rsid w:val="002E4C03"/>
    <w:rsid w:val="002E6F55"/>
    <w:rsid w:val="002F435F"/>
    <w:rsid w:val="002F6A86"/>
    <w:rsid w:val="002F7698"/>
    <w:rsid w:val="0030552B"/>
    <w:rsid w:val="00311119"/>
    <w:rsid w:val="003119EB"/>
    <w:rsid w:val="00316E4F"/>
    <w:rsid w:val="003214A1"/>
    <w:rsid w:val="003214D4"/>
    <w:rsid w:val="00322ADF"/>
    <w:rsid w:val="00326CF8"/>
    <w:rsid w:val="0032725E"/>
    <w:rsid w:val="00331A0F"/>
    <w:rsid w:val="003330EC"/>
    <w:rsid w:val="0034068C"/>
    <w:rsid w:val="00344575"/>
    <w:rsid w:val="00345463"/>
    <w:rsid w:val="00345DD1"/>
    <w:rsid w:val="003507A4"/>
    <w:rsid w:val="003515CD"/>
    <w:rsid w:val="003529B0"/>
    <w:rsid w:val="003561CC"/>
    <w:rsid w:val="00356CF9"/>
    <w:rsid w:val="00361E50"/>
    <w:rsid w:val="00362729"/>
    <w:rsid w:val="00364387"/>
    <w:rsid w:val="00364A9F"/>
    <w:rsid w:val="003651D5"/>
    <w:rsid w:val="00367131"/>
    <w:rsid w:val="003736A8"/>
    <w:rsid w:val="003769A0"/>
    <w:rsid w:val="00377DCD"/>
    <w:rsid w:val="00384394"/>
    <w:rsid w:val="003855C7"/>
    <w:rsid w:val="00385F51"/>
    <w:rsid w:val="0039288F"/>
    <w:rsid w:val="00395007"/>
    <w:rsid w:val="003A17E4"/>
    <w:rsid w:val="003A1E5D"/>
    <w:rsid w:val="003A4FFA"/>
    <w:rsid w:val="003A545F"/>
    <w:rsid w:val="003A5816"/>
    <w:rsid w:val="003A6B71"/>
    <w:rsid w:val="003B3D42"/>
    <w:rsid w:val="003B4A5D"/>
    <w:rsid w:val="003B4F41"/>
    <w:rsid w:val="003B7E9A"/>
    <w:rsid w:val="003C2285"/>
    <w:rsid w:val="003C3422"/>
    <w:rsid w:val="003C48C2"/>
    <w:rsid w:val="003C6C4C"/>
    <w:rsid w:val="003D0785"/>
    <w:rsid w:val="003D74FC"/>
    <w:rsid w:val="003D7823"/>
    <w:rsid w:val="003E13A8"/>
    <w:rsid w:val="003E4CB5"/>
    <w:rsid w:val="003E655B"/>
    <w:rsid w:val="003E6D3F"/>
    <w:rsid w:val="003E7F05"/>
    <w:rsid w:val="003F09BB"/>
    <w:rsid w:val="003F0DA3"/>
    <w:rsid w:val="003F1B7F"/>
    <w:rsid w:val="003F2146"/>
    <w:rsid w:val="003F30E5"/>
    <w:rsid w:val="003F3926"/>
    <w:rsid w:val="003F3C6A"/>
    <w:rsid w:val="003F4D50"/>
    <w:rsid w:val="003F75B7"/>
    <w:rsid w:val="0040075A"/>
    <w:rsid w:val="004027B5"/>
    <w:rsid w:val="004045DC"/>
    <w:rsid w:val="00410FC3"/>
    <w:rsid w:val="004123A7"/>
    <w:rsid w:val="00415338"/>
    <w:rsid w:val="00415A1A"/>
    <w:rsid w:val="00425861"/>
    <w:rsid w:val="00426A16"/>
    <w:rsid w:val="0043145A"/>
    <w:rsid w:val="004330D6"/>
    <w:rsid w:val="0044047B"/>
    <w:rsid w:val="0044083A"/>
    <w:rsid w:val="00445249"/>
    <w:rsid w:val="004455B0"/>
    <w:rsid w:val="00446FB5"/>
    <w:rsid w:val="00451892"/>
    <w:rsid w:val="00452306"/>
    <w:rsid w:val="004537C4"/>
    <w:rsid w:val="0045500C"/>
    <w:rsid w:val="00455D36"/>
    <w:rsid w:val="00456445"/>
    <w:rsid w:val="004577B4"/>
    <w:rsid w:val="00457DB7"/>
    <w:rsid w:val="00461030"/>
    <w:rsid w:val="00461E90"/>
    <w:rsid w:val="00463841"/>
    <w:rsid w:val="00464078"/>
    <w:rsid w:val="004645A4"/>
    <w:rsid w:val="00471C7E"/>
    <w:rsid w:val="00473ECE"/>
    <w:rsid w:val="00476E28"/>
    <w:rsid w:val="004815CE"/>
    <w:rsid w:val="0048176F"/>
    <w:rsid w:val="004819B1"/>
    <w:rsid w:val="004867CD"/>
    <w:rsid w:val="004876FA"/>
    <w:rsid w:val="00487E65"/>
    <w:rsid w:val="00487EC4"/>
    <w:rsid w:val="00491A6D"/>
    <w:rsid w:val="00492785"/>
    <w:rsid w:val="0049280F"/>
    <w:rsid w:val="004931F4"/>
    <w:rsid w:val="00493493"/>
    <w:rsid w:val="00494F75"/>
    <w:rsid w:val="004968F5"/>
    <w:rsid w:val="00497B07"/>
    <w:rsid w:val="004A39F0"/>
    <w:rsid w:val="004A4211"/>
    <w:rsid w:val="004A7E12"/>
    <w:rsid w:val="004B01D3"/>
    <w:rsid w:val="004B0B69"/>
    <w:rsid w:val="004B5B97"/>
    <w:rsid w:val="004B760E"/>
    <w:rsid w:val="004C1E8C"/>
    <w:rsid w:val="004C3EA3"/>
    <w:rsid w:val="004C5B95"/>
    <w:rsid w:val="004D08F7"/>
    <w:rsid w:val="004D44C0"/>
    <w:rsid w:val="004D599C"/>
    <w:rsid w:val="004D797F"/>
    <w:rsid w:val="004E3D2C"/>
    <w:rsid w:val="004E42A4"/>
    <w:rsid w:val="004E44B9"/>
    <w:rsid w:val="004E4ED4"/>
    <w:rsid w:val="004E5DE2"/>
    <w:rsid w:val="004E63AA"/>
    <w:rsid w:val="004F0F46"/>
    <w:rsid w:val="004F2ACA"/>
    <w:rsid w:val="004F4717"/>
    <w:rsid w:val="004F496C"/>
    <w:rsid w:val="004F656D"/>
    <w:rsid w:val="004F699A"/>
    <w:rsid w:val="004F6C73"/>
    <w:rsid w:val="00501C7B"/>
    <w:rsid w:val="0050224F"/>
    <w:rsid w:val="00506A4F"/>
    <w:rsid w:val="0050749F"/>
    <w:rsid w:val="0050767A"/>
    <w:rsid w:val="005076AD"/>
    <w:rsid w:val="005139B8"/>
    <w:rsid w:val="00516AC9"/>
    <w:rsid w:val="00517437"/>
    <w:rsid w:val="00517909"/>
    <w:rsid w:val="005223B2"/>
    <w:rsid w:val="00524309"/>
    <w:rsid w:val="00524EE6"/>
    <w:rsid w:val="00532F80"/>
    <w:rsid w:val="0053345C"/>
    <w:rsid w:val="0053401F"/>
    <w:rsid w:val="00534259"/>
    <w:rsid w:val="005346E1"/>
    <w:rsid w:val="005349AB"/>
    <w:rsid w:val="00552368"/>
    <w:rsid w:val="00553F9E"/>
    <w:rsid w:val="00555D4A"/>
    <w:rsid w:val="00565B27"/>
    <w:rsid w:val="00571A54"/>
    <w:rsid w:val="0057237E"/>
    <w:rsid w:val="005746F1"/>
    <w:rsid w:val="00576833"/>
    <w:rsid w:val="005773F1"/>
    <w:rsid w:val="00584C8F"/>
    <w:rsid w:val="0058680B"/>
    <w:rsid w:val="00586991"/>
    <w:rsid w:val="00594A24"/>
    <w:rsid w:val="00594FED"/>
    <w:rsid w:val="00597038"/>
    <w:rsid w:val="00597045"/>
    <w:rsid w:val="00597D4C"/>
    <w:rsid w:val="005A0978"/>
    <w:rsid w:val="005A1720"/>
    <w:rsid w:val="005A3E4C"/>
    <w:rsid w:val="005A46F5"/>
    <w:rsid w:val="005A55BF"/>
    <w:rsid w:val="005B00E8"/>
    <w:rsid w:val="005B2320"/>
    <w:rsid w:val="005B4D35"/>
    <w:rsid w:val="005B4D95"/>
    <w:rsid w:val="005B5057"/>
    <w:rsid w:val="005B72D5"/>
    <w:rsid w:val="005C026E"/>
    <w:rsid w:val="005C099C"/>
    <w:rsid w:val="005C5EB4"/>
    <w:rsid w:val="005C5FF3"/>
    <w:rsid w:val="005C6172"/>
    <w:rsid w:val="005D549E"/>
    <w:rsid w:val="005D6482"/>
    <w:rsid w:val="005D79F3"/>
    <w:rsid w:val="005D7F7B"/>
    <w:rsid w:val="005E1A4D"/>
    <w:rsid w:val="005E2A04"/>
    <w:rsid w:val="005E76A8"/>
    <w:rsid w:val="005F0602"/>
    <w:rsid w:val="005F1075"/>
    <w:rsid w:val="00601126"/>
    <w:rsid w:val="00601430"/>
    <w:rsid w:val="00601767"/>
    <w:rsid w:val="00603BF4"/>
    <w:rsid w:val="0060485F"/>
    <w:rsid w:val="00612958"/>
    <w:rsid w:val="006139FA"/>
    <w:rsid w:val="00615763"/>
    <w:rsid w:val="0061642D"/>
    <w:rsid w:val="00620C8B"/>
    <w:rsid w:val="00622097"/>
    <w:rsid w:val="00633CCD"/>
    <w:rsid w:val="006348C9"/>
    <w:rsid w:val="006363EE"/>
    <w:rsid w:val="00640952"/>
    <w:rsid w:val="006418F5"/>
    <w:rsid w:val="00641D05"/>
    <w:rsid w:val="006427F1"/>
    <w:rsid w:val="006434E3"/>
    <w:rsid w:val="00644D40"/>
    <w:rsid w:val="00645350"/>
    <w:rsid w:val="00645E40"/>
    <w:rsid w:val="006465C4"/>
    <w:rsid w:val="00647924"/>
    <w:rsid w:val="00650ADC"/>
    <w:rsid w:val="00652452"/>
    <w:rsid w:val="00652BE5"/>
    <w:rsid w:val="006562B7"/>
    <w:rsid w:val="0065742A"/>
    <w:rsid w:val="00661855"/>
    <w:rsid w:val="006639EA"/>
    <w:rsid w:val="006670E7"/>
    <w:rsid w:val="00670B0F"/>
    <w:rsid w:val="0067132B"/>
    <w:rsid w:val="00672A84"/>
    <w:rsid w:val="006821A2"/>
    <w:rsid w:val="006824FA"/>
    <w:rsid w:val="00682E6B"/>
    <w:rsid w:val="00683BE8"/>
    <w:rsid w:val="00683F86"/>
    <w:rsid w:val="006843C2"/>
    <w:rsid w:val="006848C2"/>
    <w:rsid w:val="00693980"/>
    <w:rsid w:val="006A3849"/>
    <w:rsid w:val="006A6924"/>
    <w:rsid w:val="006A793C"/>
    <w:rsid w:val="006B0B08"/>
    <w:rsid w:val="006B2165"/>
    <w:rsid w:val="006B316B"/>
    <w:rsid w:val="006B370E"/>
    <w:rsid w:val="006B38D9"/>
    <w:rsid w:val="006B6AE9"/>
    <w:rsid w:val="006B7E72"/>
    <w:rsid w:val="006B7EBA"/>
    <w:rsid w:val="006C0E0D"/>
    <w:rsid w:val="006C1585"/>
    <w:rsid w:val="006D007D"/>
    <w:rsid w:val="006D0257"/>
    <w:rsid w:val="006D0D18"/>
    <w:rsid w:val="006D1A03"/>
    <w:rsid w:val="006D36EA"/>
    <w:rsid w:val="006D4CCE"/>
    <w:rsid w:val="006D5D89"/>
    <w:rsid w:val="006D6A63"/>
    <w:rsid w:val="006E01C3"/>
    <w:rsid w:val="006E2AA6"/>
    <w:rsid w:val="006E3A08"/>
    <w:rsid w:val="006E4055"/>
    <w:rsid w:val="006F37FF"/>
    <w:rsid w:val="006F5B99"/>
    <w:rsid w:val="006F669F"/>
    <w:rsid w:val="006F7AB5"/>
    <w:rsid w:val="007002AF"/>
    <w:rsid w:val="00701C3D"/>
    <w:rsid w:val="0070330A"/>
    <w:rsid w:val="0070364B"/>
    <w:rsid w:val="00704125"/>
    <w:rsid w:val="007142AE"/>
    <w:rsid w:val="00715C6C"/>
    <w:rsid w:val="0071651D"/>
    <w:rsid w:val="007200E3"/>
    <w:rsid w:val="00721AFC"/>
    <w:rsid w:val="00721B73"/>
    <w:rsid w:val="00725207"/>
    <w:rsid w:val="00725418"/>
    <w:rsid w:val="00725B85"/>
    <w:rsid w:val="00726A07"/>
    <w:rsid w:val="007270C0"/>
    <w:rsid w:val="00727BC8"/>
    <w:rsid w:val="00731B74"/>
    <w:rsid w:val="00733796"/>
    <w:rsid w:val="007376E7"/>
    <w:rsid w:val="00741260"/>
    <w:rsid w:val="007415C9"/>
    <w:rsid w:val="007426CB"/>
    <w:rsid w:val="007438AE"/>
    <w:rsid w:val="00743F0F"/>
    <w:rsid w:val="00752B06"/>
    <w:rsid w:val="00753106"/>
    <w:rsid w:val="0075394C"/>
    <w:rsid w:val="007543CA"/>
    <w:rsid w:val="0075760A"/>
    <w:rsid w:val="00766F66"/>
    <w:rsid w:val="007679DF"/>
    <w:rsid w:val="007679EC"/>
    <w:rsid w:val="0077004D"/>
    <w:rsid w:val="0077045E"/>
    <w:rsid w:val="00772FA9"/>
    <w:rsid w:val="00776227"/>
    <w:rsid w:val="0077637E"/>
    <w:rsid w:val="0077671A"/>
    <w:rsid w:val="00776F09"/>
    <w:rsid w:val="00781C31"/>
    <w:rsid w:val="007828B9"/>
    <w:rsid w:val="00784FF9"/>
    <w:rsid w:val="00786862"/>
    <w:rsid w:val="0078781C"/>
    <w:rsid w:val="00790F98"/>
    <w:rsid w:val="00792493"/>
    <w:rsid w:val="00792D81"/>
    <w:rsid w:val="0079432F"/>
    <w:rsid w:val="00795915"/>
    <w:rsid w:val="00796C70"/>
    <w:rsid w:val="007A119B"/>
    <w:rsid w:val="007A41C5"/>
    <w:rsid w:val="007A4335"/>
    <w:rsid w:val="007A629F"/>
    <w:rsid w:val="007A62CE"/>
    <w:rsid w:val="007A6851"/>
    <w:rsid w:val="007A6F09"/>
    <w:rsid w:val="007A7BFC"/>
    <w:rsid w:val="007B1638"/>
    <w:rsid w:val="007B21D7"/>
    <w:rsid w:val="007B2910"/>
    <w:rsid w:val="007B696F"/>
    <w:rsid w:val="007C1ED2"/>
    <w:rsid w:val="007C3D5C"/>
    <w:rsid w:val="007D2515"/>
    <w:rsid w:val="007E064D"/>
    <w:rsid w:val="007E7F04"/>
    <w:rsid w:val="007F0429"/>
    <w:rsid w:val="007F36E3"/>
    <w:rsid w:val="007F402E"/>
    <w:rsid w:val="007F7345"/>
    <w:rsid w:val="00804395"/>
    <w:rsid w:val="00806778"/>
    <w:rsid w:val="00807E7F"/>
    <w:rsid w:val="00813CEC"/>
    <w:rsid w:val="0081428D"/>
    <w:rsid w:val="008146F9"/>
    <w:rsid w:val="0081473D"/>
    <w:rsid w:val="00822649"/>
    <w:rsid w:val="00823460"/>
    <w:rsid w:val="00824A2A"/>
    <w:rsid w:val="00825E05"/>
    <w:rsid w:val="00826D17"/>
    <w:rsid w:val="0083029D"/>
    <w:rsid w:val="00830832"/>
    <w:rsid w:val="00833A70"/>
    <w:rsid w:val="00833CFC"/>
    <w:rsid w:val="008352E3"/>
    <w:rsid w:val="008418F5"/>
    <w:rsid w:val="008517EC"/>
    <w:rsid w:val="00851B18"/>
    <w:rsid w:val="008552B0"/>
    <w:rsid w:val="0085633E"/>
    <w:rsid w:val="0085730E"/>
    <w:rsid w:val="008610E9"/>
    <w:rsid w:val="008613C0"/>
    <w:rsid w:val="00861489"/>
    <w:rsid w:val="00876FC6"/>
    <w:rsid w:val="00880E4D"/>
    <w:rsid w:val="0088134D"/>
    <w:rsid w:val="00883494"/>
    <w:rsid w:val="00883CC8"/>
    <w:rsid w:val="00884360"/>
    <w:rsid w:val="008846DA"/>
    <w:rsid w:val="00886A3A"/>
    <w:rsid w:val="008875A9"/>
    <w:rsid w:val="008902DB"/>
    <w:rsid w:val="00893CFB"/>
    <w:rsid w:val="00895139"/>
    <w:rsid w:val="0089575F"/>
    <w:rsid w:val="0089681C"/>
    <w:rsid w:val="008A1606"/>
    <w:rsid w:val="008A1F19"/>
    <w:rsid w:val="008A40DC"/>
    <w:rsid w:val="008A4990"/>
    <w:rsid w:val="008A53A1"/>
    <w:rsid w:val="008A6699"/>
    <w:rsid w:val="008A6960"/>
    <w:rsid w:val="008A7037"/>
    <w:rsid w:val="008A7BAA"/>
    <w:rsid w:val="008A7FEB"/>
    <w:rsid w:val="008B0B65"/>
    <w:rsid w:val="008B4CFE"/>
    <w:rsid w:val="008B53E4"/>
    <w:rsid w:val="008B6910"/>
    <w:rsid w:val="008B7413"/>
    <w:rsid w:val="008B795D"/>
    <w:rsid w:val="008C2120"/>
    <w:rsid w:val="008C231D"/>
    <w:rsid w:val="008C5D07"/>
    <w:rsid w:val="008C60F2"/>
    <w:rsid w:val="008C6BF0"/>
    <w:rsid w:val="008D0B2F"/>
    <w:rsid w:val="008D23EC"/>
    <w:rsid w:val="008D3960"/>
    <w:rsid w:val="008D5678"/>
    <w:rsid w:val="008E1B40"/>
    <w:rsid w:val="008E32EF"/>
    <w:rsid w:val="008E59B2"/>
    <w:rsid w:val="008E6053"/>
    <w:rsid w:val="008E6F20"/>
    <w:rsid w:val="008F03CC"/>
    <w:rsid w:val="008F0561"/>
    <w:rsid w:val="008F06C8"/>
    <w:rsid w:val="008F1C82"/>
    <w:rsid w:val="008F3F9C"/>
    <w:rsid w:val="008F4186"/>
    <w:rsid w:val="008F462A"/>
    <w:rsid w:val="008F48F4"/>
    <w:rsid w:val="008F578A"/>
    <w:rsid w:val="009044F7"/>
    <w:rsid w:val="00915643"/>
    <w:rsid w:val="009213B4"/>
    <w:rsid w:val="009243DB"/>
    <w:rsid w:val="009254F9"/>
    <w:rsid w:val="00927040"/>
    <w:rsid w:val="009278E9"/>
    <w:rsid w:val="009333FF"/>
    <w:rsid w:val="00933868"/>
    <w:rsid w:val="00934991"/>
    <w:rsid w:val="00935B6E"/>
    <w:rsid w:val="009374B7"/>
    <w:rsid w:val="00940D52"/>
    <w:rsid w:val="009420FE"/>
    <w:rsid w:val="00943B1F"/>
    <w:rsid w:val="00950EAE"/>
    <w:rsid w:val="009518E9"/>
    <w:rsid w:val="00952CFA"/>
    <w:rsid w:val="00954C3F"/>
    <w:rsid w:val="00954E9A"/>
    <w:rsid w:val="00955940"/>
    <w:rsid w:val="009559A3"/>
    <w:rsid w:val="0095691C"/>
    <w:rsid w:val="00961980"/>
    <w:rsid w:val="009633DE"/>
    <w:rsid w:val="00964F6B"/>
    <w:rsid w:val="00965D66"/>
    <w:rsid w:val="00970686"/>
    <w:rsid w:val="00970BE0"/>
    <w:rsid w:val="00971533"/>
    <w:rsid w:val="00975FF2"/>
    <w:rsid w:val="00976705"/>
    <w:rsid w:val="00976C89"/>
    <w:rsid w:val="00982653"/>
    <w:rsid w:val="009826F0"/>
    <w:rsid w:val="0098470D"/>
    <w:rsid w:val="00991A6F"/>
    <w:rsid w:val="009935AD"/>
    <w:rsid w:val="009965AB"/>
    <w:rsid w:val="009971FD"/>
    <w:rsid w:val="009A3167"/>
    <w:rsid w:val="009A4113"/>
    <w:rsid w:val="009A48DE"/>
    <w:rsid w:val="009A4D40"/>
    <w:rsid w:val="009A5EC2"/>
    <w:rsid w:val="009A613F"/>
    <w:rsid w:val="009A7972"/>
    <w:rsid w:val="009B027A"/>
    <w:rsid w:val="009B46EE"/>
    <w:rsid w:val="009B6644"/>
    <w:rsid w:val="009B6870"/>
    <w:rsid w:val="009C090D"/>
    <w:rsid w:val="009C0E6B"/>
    <w:rsid w:val="009C165B"/>
    <w:rsid w:val="009C2C7B"/>
    <w:rsid w:val="009C5782"/>
    <w:rsid w:val="009C5D16"/>
    <w:rsid w:val="009C72CA"/>
    <w:rsid w:val="009C75CA"/>
    <w:rsid w:val="009D2E65"/>
    <w:rsid w:val="009D6E2A"/>
    <w:rsid w:val="009D7BCC"/>
    <w:rsid w:val="009E0A82"/>
    <w:rsid w:val="009E25B0"/>
    <w:rsid w:val="009E6997"/>
    <w:rsid w:val="009E6BC3"/>
    <w:rsid w:val="009F21EB"/>
    <w:rsid w:val="00A01125"/>
    <w:rsid w:val="00A02520"/>
    <w:rsid w:val="00A079CB"/>
    <w:rsid w:val="00A10682"/>
    <w:rsid w:val="00A1250B"/>
    <w:rsid w:val="00A12789"/>
    <w:rsid w:val="00A13110"/>
    <w:rsid w:val="00A16715"/>
    <w:rsid w:val="00A177B4"/>
    <w:rsid w:val="00A2095B"/>
    <w:rsid w:val="00A20C5A"/>
    <w:rsid w:val="00A21128"/>
    <w:rsid w:val="00A22A58"/>
    <w:rsid w:val="00A22DD4"/>
    <w:rsid w:val="00A2332A"/>
    <w:rsid w:val="00A2363A"/>
    <w:rsid w:val="00A2367E"/>
    <w:rsid w:val="00A24AD0"/>
    <w:rsid w:val="00A308FE"/>
    <w:rsid w:val="00A34AB1"/>
    <w:rsid w:val="00A42B0B"/>
    <w:rsid w:val="00A4355A"/>
    <w:rsid w:val="00A45F29"/>
    <w:rsid w:val="00A47443"/>
    <w:rsid w:val="00A47FB1"/>
    <w:rsid w:val="00A52CC2"/>
    <w:rsid w:val="00A54E0A"/>
    <w:rsid w:val="00A57284"/>
    <w:rsid w:val="00A5758C"/>
    <w:rsid w:val="00A62D28"/>
    <w:rsid w:val="00A637AA"/>
    <w:rsid w:val="00A64180"/>
    <w:rsid w:val="00A6522D"/>
    <w:rsid w:val="00A71AD8"/>
    <w:rsid w:val="00A7204D"/>
    <w:rsid w:val="00A72A65"/>
    <w:rsid w:val="00A76041"/>
    <w:rsid w:val="00A77D3F"/>
    <w:rsid w:val="00A800D7"/>
    <w:rsid w:val="00A8192A"/>
    <w:rsid w:val="00A82A6E"/>
    <w:rsid w:val="00A82E47"/>
    <w:rsid w:val="00A8416F"/>
    <w:rsid w:val="00A8510D"/>
    <w:rsid w:val="00A90F73"/>
    <w:rsid w:val="00A942C3"/>
    <w:rsid w:val="00A9599D"/>
    <w:rsid w:val="00A959AE"/>
    <w:rsid w:val="00AA449F"/>
    <w:rsid w:val="00AA4FC8"/>
    <w:rsid w:val="00AA795F"/>
    <w:rsid w:val="00AA7FF3"/>
    <w:rsid w:val="00AB7694"/>
    <w:rsid w:val="00AC02A3"/>
    <w:rsid w:val="00AC07A0"/>
    <w:rsid w:val="00AC1F6A"/>
    <w:rsid w:val="00AC2417"/>
    <w:rsid w:val="00AC35ED"/>
    <w:rsid w:val="00AC35F4"/>
    <w:rsid w:val="00AC3F4B"/>
    <w:rsid w:val="00AC5427"/>
    <w:rsid w:val="00AC6CC6"/>
    <w:rsid w:val="00AD048F"/>
    <w:rsid w:val="00AD20E8"/>
    <w:rsid w:val="00AD5EB3"/>
    <w:rsid w:val="00AE32A7"/>
    <w:rsid w:val="00AE7AE9"/>
    <w:rsid w:val="00AF2D34"/>
    <w:rsid w:val="00AF5D88"/>
    <w:rsid w:val="00AF6B6C"/>
    <w:rsid w:val="00B0132A"/>
    <w:rsid w:val="00B01633"/>
    <w:rsid w:val="00B14858"/>
    <w:rsid w:val="00B17A8D"/>
    <w:rsid w:val="00B20370"/>
    <w:rsid w:val="00B22D3E"/>
    <w:rsid w:val="00B2391D"/>
    <w:rsid w:val="00B24114"/>
    <w:rsid w:val="00B26853"/>
    <w:rsid w:val="00B3074B"/>
    <w:rsid w:val="00B33BB8"/>
    <w:rsid w:val="00B33F54"/>
    <w:rsid w:val="00B34395"/>
    <w:rsid w:val="00B34DDE"/>
    <w:rsid w:val="00B37CE8"/>
    <w:rsid w:val="00B41102"/>
    <w:rsid w:val="00B42864"/>
    <w:rsid w:val="00B44229"/>
    <w:rsid w:val="00B4551C"/>
    <w:rsid w:val="00B45BBE"/>
    <w:rsid w:val="00B4713B"/>
    <w:rsid w:val="00B51650"/>
    <w:rsid w:val="00B517F8"/>
    <w:rsid w:val="00B51C31"/>
    <w:rsid w:val="00B55380"/>
    <w:rsid w:val="00B560F8"/>
    <w:rsid w:val="00B57AD6"/>
    <w:rsid w:val="00B57FCF"/>
    <w:rsid w:val="00B60EE1"/>
    <w:rsid w:val="00B642DB"/>
    <w:rsid w:val="00B70482"/>
    <w:rsid w:val="00B7094B"/>
    <w:rsid w:val="00B70B2E"/>
    <w:rsid w:val="00B70F41"/>
    <w:rsid w:val="00B7178A"/>
    <w:rsid w:val="00B717D4"/>
    <w:rsid w:val="00B723B7"/>
    <w:rsid w:val="00B77AE6"/>
    <w:rsid w:val="00B82BBB"/>
    <w:rsid w:val="00B84778"/>
    <w:rsid w:val="00B8749E"/>
    <w:rsid w:val="00B90C3C"/>
    <w:rsid w:val="00B90F57"/>
    <w:rsid w:val="00B956DE"/>
    <w:rsid w:val="00B96D01"/>
    <w:rsid w:val="00BA20F2"/>
    <w:rsid w:val="00BA2294"/>
    <w:rsid w:val="00BA31B7"/>
    <w:rsid w:val="00BA450F"/>
    <w:rsid w:val="00BA6183"/>
    <w:rsid w:val="00BA79F7"/>
    <w:rsid w:val="00BB2F37"/>
    <w:rsid w:val="00BB46E1"/>
    <w:rsid w:val="00BC234F"/>
    <w:rsid w:val="00BC27BE"/>
    <w:rsid w:val="00BC4D26"/>
    <w:rsid w:val="00BC70BF"/>
    <w:rsid w:val="00BD0872"/>
    <w:rsid w:val="00BD5FFE"/>
    <w:rsid w:val="00BD6F6A"/>
    <w:rsid w:val="00BE1AFE"/>
    <w:rsid w:val="00BE3EB0"/>
    <w:rsid w:val="00BE7471"/>
    <w:rsid w:val="00BE7F85"/>
    <w:rsid w:val="00BF1367"/>
    <w:rsid w:val="00BF14B5"/>
    <w:rsid w:val="00BF69FB"/>
    <w:rsid w:val="00C0381C"/>
    <w:rsid w:val="00C0440A"/>
    <w:rsid w:val="00C04808"/>
    <w:rsid w:val="00C1074B"/>
    <w:rsid w:val="00C11A2C"/>
    <w:rsid w:val="00C12D91"/>
    <w:rsid w:val="00C1449D"/>
    <w:rsid w:val="00C177C9"/>
    <w:rsid w:val="00C23598"/>
    <w:rsid w:val="00C23CDE"/>
    <w:rsid w:val="00C31E39"/>
    <w:rsid w:val="00C323F9"/>
    <w:rsid w:val="00C35223"/>
    <w:rsid w:val="00C42978"/>
    <w:rsid w:val="00C4331F"/>
    <w:rsid w:val="00C43CF7"/>
    <w:rsid w:val="00C45837"/>
    <w:rsid w:val="00C511C3"/>
    <w:rsid w:val="00C527A2"/>
    <w:rsid w:val="00C52983"/>
    <w:rsid w:val="00C559BC"/>
    <w:rsid w:val="00C56031"/>
    <w:rsid w:val="00C57EC1"/>
    <w:rsid w:val="00C60EBF"/>
    <w:rsid w:val="00C61B3A"/>
    <w:rsid w:val="00C61F87"/>
    <w:rsid w:val="00C6327F"/>
    <w:rsid w:val="00C6351F"/>
    <w:rsid w:val="00C66D41"/>
    <w:rsid w:val="00C675F9"/>
    <w:rsid w:val="00C701C4"/>
    <w:rsid w:val="00C70828"/>
    <w:rsid w:val="00C71EE4"/>
    <w:rsid w:val="00C76622"/>
    <w:rsid w:val="00C777E6"/>
    <w:rsid w:val="00C80582"/>
    <w:rsid w:val="00C83C29"/>
    <w:rsid w:val="00C902E3"/>
    <w:rsid w:val="00C92AC7"/>
    <w:rsid w:val="00C97F57"/>
    <w:rsid w:val="00CA05B6"/>
    <w:rsid w:val="00CA2939"/>
    <w:rsid w:val="00CA7D55"/>
    <w:rsid w:val="00CA7E32"/>
    <w:rsid w:val="00CB5D42"/>
    <w:rsid w:val="00CC2EBA"/>
    <w:rsid w:val="00CC6BAA"/>
    <w:rsid w:val="00CD1201"/>
    <w:rsid w:val="00CD1F36"/>
    <w:rsid w:val="00CE1F71"/>
    <w:rsid w:val="00CE3E10"/>
    <w:rsid w:val="00CE531C"/>
    <w:rsid w:val="00CF141D"/>
    <w:rsid w:val="00CF57FE"/>
    <w:rsid w:val="00CF5A67"/>
    <w:rsid w:val="00CF66F1"/>
    <w:rsid w:val="00D004A0"/>
    <w:rsid w:val="00D00A4D"/>
    <w:rsid w:val="00D00D04"/>
    <w:rsid w:val="00D043E0"/>
    <w:rsid w:val="00D053EC"/>
    <w:rsid w:val="00D076F0"/>
    <w:rsid w:val="00D10FA9"/>
    <w:rsid w:val="00D11BAC"/>
    <w:rsid w:val="00D140D7"/>
    <w:rsid w:val="00D173E5"/>
    <w:rsid w:val="00D20ED4"/>
    <w:rsid w:val="00D21402"/>
    <w:rsid w:val="00D21CAB"/>
    <w:rsid w:val="00D22746"/>
    <w:rsid w:val="00D229ED"/>
    <w:rsid w:val="00D22DA9"/>
    <w:rsid w:val="00D22E2D"/>
    <w:rsid w:val="00D23372"/>
    <w:rsid w:val="00D24A1B"/>
    <w:rsid w:val="00D25049"/>
    <w:rsid w:val="00D25E44"/>
    <w:rsid w:val="00D2652A"/>
    <w:rsid w:val="00D3031A"/>
    <w:rsid w:val="00D42631"/>
    <w:rsid w:val="00D45393"/>
    <w:rsid w:val="00D47097"/>
    <w:rsid w:val="00D52159"/>
    <w:rsid w:val="00D538B1"/>
    <w:rsid w:val="00D565A6"/>
    <w:rsid w:val="00D65A72"/>
    <w:rsid w:val="00D65FDA"/>
    <w:rsid w:val="00D67029"/>
    <w:rsid w:val="00D674C5"/>
    <w:rsid w:val="00D67C71"/>
    <w:rsid w:val="00D75F85"/>
    <w:rsid w:val="00D77782"/>
    <w:rsid w:val="00D91D7C"/>
    <w:rsid w:val="00D92292"/>
    <w:rsid w:val="00D94F25"/>
    <w:rsid w:val="00D956B0"/>
    <w:rsid w:val="00DA067C"/>
    <w:rsid w:val="00DA2AE3"/>
    <w:rsid w:val="00DB2F90"/>
    <w:rsid w:val="00DB3869"/>
    <w:rsid w:val="00DB4476"/>
    <w:rsid w:val="00DC06A9"/>
    <w:rsid w:val="00DC2ED2"/>
    <w:rsid w:val="00DC3D97"/>
    <w:rsid w:val="00DC76C8"/>
    <w:rsid w:val="00DD166E"/>
    <w:rsid w:val="00DD2E75"/>
    <w:rsid w:val="00DD40E0"/>
    <w:rsid w:val="00DD5C35"/>
    <w:rsid w:val="00DD607D"/>
    <w:rsid w:val="00DE3227"/>
    <w:rsid w:val="00DE5F94"/>
    <w:rsid w:val="00DE7A32"/>
    <w:rsid w:val="00DF021B"/>
    <w:rsid w:val="00DF2F49"/>
    <w:rsid w:val="00E0070F"/>
    <w:rsid w:val="00E01D9F"/>
    <w:rsid w:val="00E12EBD"/>
    <w:rsid w:val="00E154F2"/>
    <w:rsid w:val="00E17742"/>
    <w:rsid w:val="00E22C3B"/>
    <w:rsid w:val="00E2511B"/>
    <w:rsid w:val="00E2643C"/>
    <w:rsid w:val="00E300FB"/>
    <w:rsid w:val="00E31222"/>
    <w:rsid w:val="00E32D5B"/>
    <w:rsid w:val="00E34C55"/>
    <w:rsid w:val="00E35491"/>
    <w:rsid w:val="00E35811"/>
    <w:rsid w:val="00E37564"/>
    <w:rsid w:val="00E37BF3"/>
    <w:rsid w:val="00E401F8"/>
    <w:rsid w:val="00E44018"/>
    <w:rsid w:val="00E47547"/>
    <w:rsid w:val="00E516E4"/>
    <w:rsid w:val="00E529A9"/>
    <w:rsid w:val="00E55B1E"/>
    <w:rsid w:val="00E56782"/>
    <w:rsid w:val="00E5745B"/>
    <w:rsid w:val="00E574A9"/>
    <w:rsid w:val="00E5789C"/>
    <w:rsid w:val="00E57CEF"/>
    <w:rsid w:val="00E612E1"/>
    <w:rsid w:val="00E613A9"/>
    <w:rsid w:val="00E71344"/>
    <w:rsid w:val="00E74F5B"/>
    <w:rsid w:val="00E75A4B"/>
    <w:rsid w:val="00E81FBE"/>
    <w:rsid w:val="00E8408F"/>
    <w:rsid w:val="00E86C8A"/>
    <w:rsid w:val="00E8709F"/>
    <w:rsid w:val="00E90031"/>
    <w:rsid w:val="00E91E11"/>
    <w:rsid w:val="00E93200"/>
    <w:rsid w:val="00E97D86"/>
    <w:rsid w:val="00EA0C9F"/>
    <w:rsid w:val="00EA20E8"/>
    <w:rsid w:val="00EA397C"/>
    <w:rsid w:val="00EA668F"/>
    <w:rsid w:val="00EA66A3"/>
    <w:rsid w:val="00EB0333"/>
    <w:rsid w:val="00EB2286"/>
    <w:rsid w:val="00EB252D"/>
    <w:rsid w:val="00EB2C01"/>
    <w:rsid w:val="00EB494C"/>
    <w:rsid w:val="00ED006E"/>
    <w:rsid w:val="00ED2FC0"/>
    <w:rsid w:val="00ED342A"/>
    <w:rsid w:val="00EE2C55"/>
    <w:rsid w:val="00EE3506"/>
    <w:rsid w:val="00EE49A1"/>
    <w:rsid w:val="00EF06B1"/>
    <w:rsid w:val="00EF2706"/>
    <w:rsid w:val="00EF494C"/>
    <w:rsid w:val="00EF5E44"/>
    <w:rsid w:val="00EF7382"/>
    <w:rsid w:val="00EF752E"/>
    <w:rsid w:val="00EF76A3"/>
    <w:rsid w:val="00F004DA"/>
    <w:rsid w:val="00F01668"/>
    <w:rsid w:val="00F02280"/>
    <w:rsid w:val="00F02771"/>
    <w:rsid w:val="00F03C90"/>
    <w:rsid w:val="00F123D5"/>
    <w:rsid w:val="00F123F2"/>
    <w:rsid w:val="00F12785"/>
    <w:rsid w:val="00F17BC1"/>
    <w:rsid w:val="00F2184C"/>
    <w:rsid w:val="00F21860"/>
    <w:rsid w:val="00F21E76"/>
    <w:rsid w:val="00F21F69"/>
    <w:rsid w:val="00F22A8D"/>
    <w:rsid w:val="00F31A56"/>
    <w:rsid w:val="00F37996"/>
    <w:rsid w:val="00F40ACE"/>
    <w:rsid w:val="00F42B4D"/>
    <w:rsid w:val="00F474D6"/>
    <w:rsid w:val="00F53AD6"/>
    <w:rsid w:val="00F53B16"/>
    <w:rsid w:val="00F552C1"/>
    <w:rsid w:val="00F6085E"/>
    <w:rsid w:val="00F60CDD"/>
    <w:rsid w:val="00F60E9E"/>
    <w:rsid w:val="00F625F1"/>
    <w:rsid w:val="00F62E99"/>
    <w:rsid w:val="00F654E9"/>
    <w:rsid w:val="00F67D04"/>
    <w:rsid w:val="00F67E0D"/>
    <w:rsid w:val="00F70FF9"/>
    <w:rsid w:val="00F714E0"/>
    <w:rsid w:val="00F715BC"/>
    <w:rsid w:val="00F73EA4"/>
    <w:rsid w:val="00F774AE"/>
    <w:rsid w:val="00F7783E"/>
    <w:rsid w:val="00F81055"/>
    <w:rsid w:val="00F8779A"/>
    <w:rsid w:val="00F87AB1"/>
    <w:rsid w:val="00F92102"/>
    <w:rsid w:val="00F962C2"/>
    <w:rsid w:val="00FA0E09"/>
    <w:rsid w:val="00FA20C8"/>
    <w:rsid w:val="00FA21E1"/>
    <w:rsid w:val="00FA3484"/>
    <w:rsid w:val="00FA466C"/>
    <w:rsid w:val="00FA7359"/>
    <w:rsid w:val="00FB0E03"/>
    <w:rsid w:val="00FB414F"/>
    <w:rsid w:val="00FB5EB4"/>
    <w:rsid w:val="00FB6917"/>
    <w:rsid w:val="00FC149D"/>
    <w:rsid w:val="00FC38E5"/>
    <w:rsid w:val="00FC3D17"/>
    <w:rsid w:val="00FC5005"/>
    <w:rsid w:val="00FD1FAF"/>
    <w:rsid w:val="00FD7171"/>
    <w:rsid w:val="00FE2C54"/>
    <w:rsid w:val="00FE3E6D"/>
    <w:rsid w:val="00FE5283"/>
    <w:rsid w:val="00FE5A7D"/>
    <w:rsid w:val="00FE5CCA"/>
    <w:rsid w:val="00FE640B"/>
    <w:rsid w:val="00FE6D30"/>
    <w:rsid w:val="00FE7C99"/>
    <w:rsid w:val="00FF1093"/>
    <w:rsid w:val="00FF4A12"/>
    <w:rsid w:val="00FF62A7"/>
    <w:rsid w:val="00FF6CD5"/>
    <w:rsid w:val="00FF779C"/>
    <w:rsid w:val="00FF7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8F52A"/>
  <w15:chartTrackingRefBased/>
  <w15:docId w15:val="{D749B182-B32E-4283-8727-B0BAF95D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qFormat="1"/>
    <w:lsdException w:name="heading 1" w:uiPriority="3"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487EC4"/>
    <w:pPr>
      <w:spacing w:after="0" w:line="240" w:lineRule="auto"/>
    </w:pPr>
    <w:rPr>
      <w:rFonts w:ascii="Times New Roman" w:eastAsia="Times New Roman" w:hAnsi="Times New Roman" w:cs="Times New Roman"/>
      <w:sz w:val="24"/>
      <w:szCs w:val="24"/>
    </w:rPr>
  </w:style>
  <w:style w:type="paragraph" w:styleId="Heading1">
    <w:name w:val="heading 1"/>
    <w:aliases w:val="ChapterTitle"/>
    <w:basedOn w:val="Normal"/>
    <w:next w:val="BodyText"/>
    <w:link w:val="Heading1Char"/>
    <w:uiPriority w:val="3"/>
    <w:qFormat/>
    <w:rsid w:val="00487EC4"/>
    <w:pPr>
      <w:keepNext/>
      <w:numPr>
        <w:numId w:val="2"/>
      </w:numPr>
      <w:pBdr>
        <w:bottom w:val="single" w:sz="4" w:space="6" w:color="auto"/>
      </w:pBdr>
      <w:spacing w:before="720" w:after="720"/>
      <w:outlineLvl w:val="0"/>
    </w:pPr>
    <w:rPr>
      <w:rFonts w:ascii="Arial" w:hAnsi="Arial" w:cs="Arial"/>
      <w:kern w:val="32"/>
      <w:sz w:val="52"/>
      <w:szCs w:val="30"/>
    </w:rPr>
  </w:style>
  <w:style w:type="paragraph" w:styleId="Heading2">
    <w:name w:val="heading 2"/>
    <w:aliases w:val="Head 1"/>
    <w:basedOn w:val="Normal"/>
    <w:next w:val="BodyText"/>
    <w:link w:val="Heading2Char"/>
    <w:uiPriority w:val="4"/>
    <w:qFormat/>
    <w:rsid w:val="00487EC4"/>
    <w:pPr>
      <w:keepNext/>
      <w:numPr>
        <w:ilvl w:val="1"/>
        <w:numId w:val="2"/>
      </w:numPr>
      <w:spacing w:before="240" w:after="120"/>
      <w:outlineLvl w:val="1"/>
    </w:pPr>
    <w:rPr>
      <w:rFonts w:ascii="Arial" w:hAnsi="Arial" w:cs="Arial"/>
      <w:b/>
      <w:bCs/>
      <w:iCs/>
      <w:sz w:val="32"/>
      <w:szCs w:val="26"/>
    </w:rPr>
  </w:style>
  <w:style w:type="paragraph" w:styleId="Heading3">
    <w:name w:val="heading 3"/>
    <w:aliases w:val="Head 2"/>
    <w:basedOn w:val="UnNumberedHeading3"/>
    <w:next w:val="BodyText"/>
    <w:link w:val="Heading3Char"/>
    <w:uiPriority w:val="4"/>
    <w:qFormat/>
    <w:rsid w:val="00F53AD6"/>
    <w:pPr>
      <w:outlineLvl w:val="2"/>
    </w:pPr>
    <w:rPr>
      <w:sz w:val="24"/>
      <w:szCs w:val="24"/>
    </w:rPr>
  </w:style>
  <w:style w:type="paragraph" w:styleId="Heading4">
    <w:name w:val="heading 4"/>
    <w:aliases w:val="Head 3"/>
    <w:basedOn w:val="Heading5"/>
    <w:next w:val="Normal"/>
    <w:link w:val="Heading4Char"/>
    <w:uiPriority w:val="4"/>
    <w:qFormat/>
    <w:rsid w:val="00F53AD6"/>
    <w:pPr>
      <w:outlineLvl w:val="3"/>
    </w:pPr>
  </w:style>
  <w:style w:type="paragraph" w:styleId="Heading5">
    <w:name w:val="heading 5"/>
    <w:aliases w:val="Head 4"/>
    <w:basedOn w:val="Title"/>
    <w:next w:val="Normal"/>
    <w:link w:val="Heading5Char"/>
    <w:uiPriority w:val="4"/>
    <w:qFormat/>
    <w:rsid w:val="003515CD"/>
    <w:pPr>
      <w:outlineLvl w:val="4"/>
    </w:pPr>
  </w:style>
  <w:style w:type="paragraph" w:styleId="Heading6">
    <w:name w:val="heading 6"/>
    <w:basedOn w:val="Normal"/>
    <w:next w:val="Normal"/>
    <w:link w:val="Heading6Char"/>
    <w:uiPriority w:val="99"/>
    <w:qFormat/>
    <w:rsid w:val="00487EC4"/>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487EC4"/>
    <w:pPr>
      <w:numPr>
        <w:ilvl w:val="6"/>
        <w:numId w:val="2"/>
      </w:numPr>
      <w:spacing w:before="240" w:after="60"/>
      <w:outlineLvl w:val="6"/>
    </w:pPr>
  </w:style>
  <w:style w:type="paragraph" w:styleId="Heading8">
    <w:name w:val="heading 8"/>
    <w:basedOn w:val="Normal"/>
    <w:next w:val="Normal"/>
    <w:link w:val="Heading8Char"/>
    <w:uiPriority w:val="99"/>
    <w:qFormat/>
    <w:rsid w:val="00487EC4"/>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487EC4"/>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87EC4"/>
    <w:pPr>
      <w:spacing w:after="240"/>
      <w:ind w:left="562"/>
    </w:pPr>
    <w:rPr>
      <w:sz w:val="20"/>
    </w:rPr>
  </w:style>
  <w:style w:type="character" w:customStyle="1" w:styleId="BodyTextChar">
    <w:name w:val="Body Text Char"/>
    <w:basedOn w:val="DefaultParagraphFont"/>
    <w:link w:val="BodyText"/>
    <w:uiPriority w:val="1"/>
    <w:rsid w:val="00487EC4"/>
    <w:rPr>
      <w:rFonts w:ascii="Times New Roman" w:eastAsia="Times New Roman" w:hAnsi="Times New Roman" w:cs="Times New Roman"/>
      <w:sz w:val="20"/>
      <w:szCs w:val="24"/>
    </w:rPr>
  </w:style>
  <w:style w:type="character" w:customStyle="1" w:styleId="Heading1Char">
    <w:name w:val="Heading 1 Char"/>
    <w:aliases w:val="ChapterTitle Char"/>
    <w:basedOn w:val="DefaultParagraphFont"/>
    <w:link w:val="Heading1"/>
    <w:uiPriority w:val="3"/>
    <w:rsid w:val="00487EC4"/>
    <w:rPr>
      <w:rFonts w:ascii="Arial" w:eastAsia="Times New Roman" w:hAnsi="Arial" w:cs="Arial"/>
      <w:kern w:val="32"/>
      <w:sz w:val="52"/>
      <w:szCs w:val="30"/>
    </w:rPr>
  </w:style>
  <w:style w:type="character" w:customStyle="1" w:styleId="Heading2Char">
    <w:name w:val="Heading 2 Char"/>
    <w:aliases w:val="Head 1 Char"/>
    <w:basedOn w:val="DefaultParagraphFont"/>
    <w:link w:val="Heading2"/>
    <w:uiPriority w:val="4"/>
    <w:rsid w:val="00487EC4"/>
    <w:rPr>
      <w:rFonts w:ascii="Arial" w:eastAsia="Times New Roman" w:hAnsi="Arial" w:cs="Arial"/>
      <w:b/>
      <w:bCs/>
      <w:iCs/>
      <w:sz w:val="32"/>
      <w:szCs w:val="26"/>
    </w:rPr>
  </w:style>
  <w:style w:type="paragraph" w:customStyle="1" w:styleId="UnNumberedHeading3">
    <w:name w:val="UnNumbered Heading 3"/>
    <w:basedOn w:val="Heading4"/>
    <w:next w:val="BodyText"/>
    <w:uiPriority w:val="4"/>
    <w:qFormat/>
    <w:rsid w:val="00715C6C"/>
    <w:pPr>
      <w:spacing w:before="360" w:after="0"/>
    </w:pPr>
  </w:style>
  <w:style w:type="paragraph" w:styleId="Title">
    <w:name w:val="Title"/>
    <w:basedOn w:val="WideTableHeading"/>
    <w:next w:val="Normal"/>
    <w:link w:val="TitleChar"/>
    <w:uiPriority w:val="99"/>
    <w:qFormat/>
    <w:rsid w:val="00FC38E5"/>
  </w:style>
  <w:style w:type="paragraph" w:customStyle="1" w:styleId="WideTableHeading">
    <w:name w:val="Wide Table Heading"/>
    <w:basedOn w:val="Normal"/>
    <w:uiPriority w:val="5"/>
    <w:qFormat/>
    <w:rsid w:val="00715C6C"/>
    <w:pPr>
      <w:spacing w:before="240" w:after="120"/>
    </w:pPr>
    <w:rPr>
      <w:rFonts w:ascii="Arial" w:hAnsi="Arial" w:cs="Arial"/>
      <w:b/>
      <w:sz w:val="20"/>
      <w:szCs w:val="20"/>
    </w:rPr>
  </w:style>
  <w:style w:type="character" w:customStyle="1" w:styleId="TitleChar">
    <w:name w:val="Title Char"/>
    <w:basedOn w:val="DefaultParagraphFont"/>
    <w:link w:val="Title"/>
    <w:uiPriority w:val="99"/>
    <w:rsid w:val="00FC38E5"/>
    <w:rPr>
      <w:rFonts w:ascii="Arial" w:eastAsia="Times New Roman" w:hAnsi="Arial" w:cs="Arial"/>
      <w:b/>
      <w:sz w:val="20"/>
      <w:szCs w:val="20"/>
    </w:rPr>
  </w:style>
  <w:style w:type="character" w:customStyle="1" w:styleId="Heading5Char">
    <w:name w:val="Heading 5 Char"/>
    <w:aliases w:val="Head 4 Char"/>
    <w:basedOn w:val="DefaultParagraphFont"/>
    <w:link w:val="Heading5"/>
    <w:uiPriority w:val="4"/>
    <w:rsid w:val="003515CD"/>
    <w:rPr>
      <w:rFonts w:ascii="Arial" w:eastAsia="Times New Roman" w:hAnsi="Arial" w:cs="Arial"/>
      <w:b/>
      <w:sz w:val="20"/>
      <w:szCs w:val="20"/>
    </w:rPr>
  </w:style>
  <w:style w:type="character" w:customStyle="1" w:styleId="Heading4Char">
    <w:name w:val="Heading 4 Char"/>
    <w:aliases w:val="Head 3 Char"/>
    <w:basedOn w:val="DefaultParagraphFont"/>
    <w:link w:val="Heading4"/>
    <w:uiPriority w:val="4"/>
    <w:rsid w:val="00F53AD6"/>
    <w:rPr>
      <w:rFonts w:ascii="Arial" w:eastAsia="Times New Roman" w:hAnsi="Arial" w:cs="Arial"/>
      <w:b/>
      <w:sz w:val="20"/>
      <w:szCs w:val="20"/>
    </w:rPr>
  </w:style>
  <w:style w:type="character" w:customStyle="1" w:styleId="Heading3Char">
    <w:name w:val="Heading 3 Char"/>
    <w:aliases w:val="Head 2 Char"/>
    <w:basedOn w:val="DefaultParagraphFont"/>
    <w:link w:val="Heading3"/>
    <w:uiPriority w:val="4"/>
    <w:rsid w:val="00F53AD6"/>
    <w:rPr>
      <w:rFonts w:ascii="Arial" w:eastAsia="Times New Roman" w:hAnsi="Arial" w:cs="Arial"/>
      <w:b/>
      <w:sz w:val="24"/>
      <w:szCs w:val="24"/>
    </w:rPr>
  </w:style>
  <w:style w:type="character" w:customStyle="1" w:styleId="Heading6Char">
    <w:name w:val="Heading 6 Char"/>
    <w:basedOn w:val="DefaultParagraphFont"/>
    <w:link w:val="Heading6"/>
    <w:uiPriority w:val="99"/>
    <w:rsid w:val="00487EC4"/>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487EC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487EC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487EC4"/>
    <w:rPr>
      <w:rFonts w:ascii="Arial" w:eastAsia="Times New Roman" w:hAnsi="Arial" w:cs="Arial"/>
    </w:rPr>
  </w:style>
  <w:style w:type="character" w:customStyle="1" w:styleId="BalloonTextChar">
    <w:name w:val="Balloon Text Char"/>
    <w:basedOn w:val="DefaultParagraphFont"/>
    <w:link w:val="BalloonText"/>
    <w:uiPriority w:val="99"/>
    <w:semiHidden/>
    <w:rsid w:val="00487EC4"/>
    <w:rPr>
      <w:rFonts w:ascii="Tahoma" w:eastAsia="Times New Roman" w:hAnsi="Tahoma" w:cs="Tahoma"/>
      <w:sz w:val="16"/>
      <w:szCs w:val="16"/>
    </w:rPr>
  </w:style>
  <w:style w:type="paragraph" w:styleId="BalloonText">
    <w:name w:val="Balloon Text"/>
    <w:basedOn w:val="Normal"/>
    <w:link w:val="BalloonTextChar"/>
    <w:uiPriority w:val="99"/>
    <w:semiHidden/>
    <w:rsid w:val="00487EC4"/>
    <w:rPr>
      <w:rFonts w:ascii="Tahoma" w:hAnsi="Tahoma" w:cs="Tahoma"/>
      <w:sz w:val="16"/>
      <w:szCs w:val="16"/>
    </w:rPr>
  </w:style>
  <w:style w:type="paragraph" w:styleId="BlockText">
    <w:name w:val="Block Text"/>
    <w:basedOn w:val="Normal"/>
    <w:uiPriority w:val="99"/>
    <w:rsid w:val="00487EC4"/>
    <w:pPr>
      <w:spacing w:after="120"/>
      <w:ind w:left="1440" w:right="1440"/>
    </w:pPr>
  </w:style>
  <w:style w:type="paragraph" w:styleId="BodyText2">
    <w:name w:val="Body Text 2"/>
    <w:basedOn w:val="Normal"/>
    <w:link w:val="BodyText2Char"/>
    <w:uiPriority w:val="99"/>
    <w:rsid w:val="00487EC4"/>
    <w:pPr>
      <w:spacing w:after="120" w:line="480" w:lineRule="auto"/>
    </w:pPr>
  </w:style>
  <w:style w:type="character" w:customStyle="1" w:styleId="BodyText2Char">
    <w:name w:val="Body Text 2 Char"/>
    <w:basedOn w:val="DefaultParagraphFont"/>
    <w:link w:val="BodyText2"/>
    <w:uiPriority w:val="99"/>
    <w:rsid w:val="00487EC4"/>
    <w:rPr>
      <w:rFonts w:ascii="Times New Roman" w:eastAsia="Times New Roman" w:hAnsi="Times New Roman" w:cs="Times New Roman"/>
      <w:sz w:val="24"/>
      <w:szCs w:val="24"/>
    </w:rPr>
  </w:style>
  <w:style w:type="paragraph" w:styleId="BodyText3">
    <w:name w:val="Body Text 3"/>
    <w:basedOn w:val="Normal"/>
    <w:link w:val="BodyText3Char"/>
    <w:uiPriority w:val="99"/>
    <w:rsid w:val="00487EC4"/>
    <w:pPr>
      <w:spacing w:after="120"/>
    </w:pPr>
    <w:rPr>
      <w:sz w:val="16"/>
      <w:szCs w:val="16"/>
    </w:rPr>
  </w:style>
  <w:style w:type="character" w:customStyle="1" w:styleId="BodyText3Char">
    <w:name w:val="Body Text 3 Char"/>
    <w:basedOn w:val="DefaultParagraphFont"/>
    <w:link w:val="BodyText3"/>
    <w:uiPriority w:val="99"/>
    <w:rsid w:val="00487EC4"/>
    <w:rPr>
      <w:rFonts w:ascii="Times New Roman" w:eastAsia="Times New Roman" w:hAnsi="Times New Roman" w:cs="Times New Roman"/>
      <w:sz w:val="16"/>
      <w:szCs w:val="16"/>
    </w:rPr>
  </w:style>
  <w:style w:type="paragraph" w:styleId="BodyTextFirstIndent">
    <w:name w:val="Body Text First Indent"/>
    <w:basedOn w:val="BodyText"/>
    <w:link w:val="BodyTextFirstIndentChar"/>
    <w:uiPriority w:val="99"/>
    <w:rsid w:val="00487EC4"/>
    <w:pPr>
      <w:ind w:firstLine="210"/>
    </w:pPr>
  </w:style>
  <w:style w:type="character" w:customStyle="1" w:styleId="BodyTextFirstIndentChar">
    <w:name w:val="Body Text First Indent Char"/>
    <w:basedOn w:val="BodyTextChar"/>
    <w:link w:val="BodyTextFirstIndent"/>
    <w:uiPriority w:val="99"/>
    <w:rsid w:val="00487EC4"/>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uiPriority w:val="99"/>
    <w:semiHidden/>
    <w:rsid w:val="00487EC4"/>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487EC4"/>
    <w:pPr>
      <w:spacing w:after="120"/>
      <w:ind w:left="360"/>
    </w:pPr>
  </w:style>
  <w:style w:type="paragraph" w:styleId="BodyTextFirstIndent2">
    <w:name w:val="Body Text First Indent 2"/>
    <w:basedOn w:val="BodyText2"/>
    <w:link w:val="BodyTextFirstIndent2Char"/>
    <w:uiPriority w:val="99"/>
    <w:rsid w:val="00487EC4"/>
    <w:pPr>
      <w:spacing w:line="240" w:lineRule="auto"/>
      <w:ind w:left="360" w:firstLine="210"/>
    </w:pPr>
  </w:style>
  <w:style w:type="character" w:customStyle="1" w:styleId="BodyTextFirstIndent2Char">
    <w:name w:val="Body Text First Indent 2 Char"/>
    <w:basedOn w:val="BodyTextIndentChar"/>
    <w:link w:val="BodyTextFirstIndent2"/>
    <w:uiPriority w:val="99"/>
    <w:rsid w:val="00487EC4"/>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rsid w:val="00487EC4"/>
    <w:pPr>
      <w:spacing w:after="120" w:line="480" w:lineRule="auto"/>
      <w:ind w:left="360"/>
    </w:pPr>
  </w:style>
  <w:style w:type="character" w:customStyle="1" w:styleId="BodyTextIndent2Char">
    <w:name w:val="Body Text Indent 2 Char"/>
    <w:basedOn w:val="DefaultParagraphFont"/>
    <w:link w:val="BodyTextIndent2"/>
    <w:uiPriority w:val="99"/>
    <w:rsid w:val="00487EC4"/>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rsid w:val="00487EC4"/>
    <w:pPr>
      <w:spacing w:after="120"/>
      <w:ind w:left="360"/>
    </w:pPr>
    <w:rPr>
      <w:sz w:val="16"/>
      <w:szCs w:val="16"/>
    </w:rPr>
  </w:style>
  <w:style w:type="character" w:customStyle="1" w:styleId="BodyTextIndent3Char">
    <w:name w:val="Body Text Indent 3 Char"/>
    <w:basedOn w:val="DefaultParagraphFont"/>
    <w:link w:val="BodyTextIndent3"/>
    <w:uiPriority w:val="99"/>
    <w:rsid w:val="00487EC4"/>
    <w:rPr>
      <w:rFonts w:ascii="Times New Roman" w:eastAsia="Times New Roman" w:hAnsi="Times New Roman" w:cs="Times New Roman"/>
      <w:sz w:val="16"/>
      <w:szCs w:val="16"/>
    </w:rPr>
  </w:style>
  <w:style w:type="paragraph" w:styleId="Caption">
    <w:name w:val="caption"/>
    <w:basedOn w:val="Normal"/>
    <w:next w:val="Normal"/>
    <w:uiPriority w:val="8"/>
    <w:qFormat/>
    <w:rsid w:val="00487EC4"/>
    <w:pPr>
      <w:spacing w:before="120" w:after="120"/>
      <w:ind w:left="648"/>
    </w:pPr>
    <w:rPr>
      <w:rFonts w:ascii="Arial" w:hAnsi="Arial"/>
      <w:b/>
      <w:bCs/>
      <w:sz w:val="20"/>
      <w:szCs w:val="20"/>
    </w:rPr>
  </w:style>
  <w:style w:type="paragraph" w:styleId="Closing">
    <w:name w:val="Closing"/>
    <w:basedOn w:val="Normal"/>
    <w:link w:val="ClosingChar"/>
    <w:uiPriority w:val="99"/>
    <w:rsid w:val="00487EC4"/>
    <w:pPr>
      <w:ind w:left="4320"/>
    </w:pPr>
  </w:style>
  <w:style w:type="character" w:customStyle="1" w:styleId="ClosingChar">
    <w:name w:val="Closing Char"/>
    <w:basedOn w:val="DefaultParagraphFont"/>
    <w:link w:val="Closing"/>
    <w:uiPriority w:val="99"/>
    <w:rsid w:val="00487EC4"/>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487EC4"/>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rsid w:val="00487EC4"/>
    <w:rPr>
      <w:sz w:val="20"/>
      <w:szCs w:val="20"/>
    </w:rPr>
  </w:style>
  <w:style w:type="character" w:customStyle="1" w:styleId="CommentSubjectChar">
    <w:name w:val="Comment Subject Char"/>
    <w:basedOn w:val="CommentTextChar"/>
    <w:link w:val="CommentSubject"/>
    <w:uiPriority w:val="99"/>
    <w:semiHidden/>
    <w:rsid w:val="00487EC4"/>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487EC4"/>
    <w:rPr>
      <w:b/>
      <w:bCs/>
    </w:rPr>
  </w:style>
  <w:style w:type="paragraph" w:styleId="Date">
    <w:name w:val="Date"/>
    <w:basedOn w:val="Normal"/>
    <w:next w:val="Normal"/>
    <w:link w:val="DateChar"/>
    <w:uiPriority w:val="99"/>
    <w:rsid w:val="00487EC4"/>
  </w:style>
  <w:style w:type="character" w:customStyle="1" w:styleId="DateChar">
    <w:name w:val="Date Char"/>
    <w:basedOn w:val="DefaultParagraphFont"/>
    <w:link w:val="Date"/>
    <w:uiPriority w:val="99"/>
    <w:rsid w:val="00487EC4"/>
    <w:rPr>
      <w:rFonts w:ascii="Times New Roman" w:eastAsia="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87EC4"/>
    <w:rPr>
      <w:rFonts w:ascii="Tahoma" w:eastAsia="Times New Roman" w:hAnsi="Tahoma" w:cs="Tahoma"/>
      <w:sz w:val="24"/>
      <w:szCs w:val="24"/>
      <w:shd w:val="clear" w:color="auto" w:fill="000080"/>
    </w:rPr>
  </w:style>
  <w:style w:type="paragraph" w:styleId="DocumentMap">
    <w:name w:val="Document Map"/>
    <w:basedOn w:val="Normal"/>
    <w:link w:val="DocumentMapChar"/>
    <w:uiPriority w:val="99"/>
    <w:semiHidden/>
    <w:rsid w:val="00487EC4"/>
    <w:pPr>
      <w:shd w:val="clear" w:color="auto" w:fill="000080"/>
    </w:pPr>
    <w:rPr>
      <w:rFonts w:ascii="Tahoma" w:hAnsi="Tahoma" w:cs="Tahoma"/>
    </w:rPr>
  </w:style>
  <w:style w:type="paragraph" w:styleId="E-mailSignature">
    <w:name w:val="E-mail Signature"/>
    <w:basedOn w:val="Normal"/>
    <w:link w:val="E-mailSignatureChar"/>
    <w:uiPriority w:val="99"/>
    <w:rsid w:val="00487EC4"/>
  </w:style>
  <w:style w:type="character" w:customStyle="1" w:styleId="E-mailSignatureChar">
    <w:name w:val="E-mail Signature Char"/>
    <w:basedOn w:val="DefaultParagraphFont"/>
    <w:link w:val="E-mailSignature"/>
    <w:uiPriority w:val="99"/>
    <w:rsid w:val="00487EC4"/>
    <w:rPr>
      <w:rFonts w:ascii="Times New Roman" w:eastAsia="Times New Roman" w:hAnsi="Times New Roman" w:cs="Times New Roman"/>
      <w:sz w:val="24"/>
      <w:szCs w:val="24"/>
    </w:rPr>
  </w:style>
  <w:style w:type="character" w:styleId="Emphasis">
    <w:name w:val="Emphasis"/>
    <w:uiPriority w:val="20"/>
    <w:qFormat/>
    <w:rsid w:val="00487EC4"/>
    <w:rPr>
      <w:rFonts w:cs="Times New Roman"/>
      <w:i/>
      <w:iCs/>
    </w:rPr>
  </w:style>
  <w:style w:type="character" w:customStyle="1" w:styleId="EndnoteTextChar">
    <w:name w:val="Endnote Text Char"/>
    <w:basedOn w:val="DefaultParagraphFont"/>
    <w:link w:val="EndnoteText"/>
    <w:uiPriority w:val="99"/>
    <w:semiHidden/>
    <w:rsid w:val="00487EC4"/>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rsid w:val="00487EC4"/>
    <w:rPr>
      <w:sz w:val="20"/>
      <w:szCs w:val="20"/>
    </w:rPr>
  </w:style>
  <w:style w:type="paragraph" w:styleId="EnvelopeAddress">
    <w:name w:val="envelope address"/>
    <w:basedOn w:val="Normal"/>
    <w:uiPriority w:val="99"/>
    <w:rsid w:val="00487EC4"/>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487EC4"/>
    <w:rPr>
      <w:rFonts w:ascii="Arial" w:hAnsi="Arial" w:cs="Arial"/>
      <w:sz w:val="20"/>
      <w:szCs w:val="20"/>
    </w:rPr>
  </w:style>
  <w:style w:type="character" w:styleId="FollowedHyperlink">
    <w:name w:val="FollowedHyperlink"/>
    <w:uiPriority w:val="99"/>
    <w:rsid w:val="00487EC4"/>
    <w:rPr>
      <w:rFonts w:cs="Times New Roman"/>
      <w:color w:val="800080"/>
      <w:u w:val="single"/>
    </w:rPr>
  </w:style>
  <w:style w:type="paragraph" w:styleId="Footer">
    <w:name w:val="footer"/>
    <w:basedOn w:val="Normal"/>
    <w:link w:val="FooterChar"/>
    <w:uiPriority w:val="99"/>
    <w:rsid w:val="00487EC4"/>
    <w:pPr>
      <w:tabs>
        <w:tab w:val="center" w:pos="4320"/>
        <w:tab w:val="right" w:pos="8640"/>
      </w:tabs>
    </w:pPr>
  </w:style>
  <w:style w:type="character" w:customStyle="1" w:styleId="FooterChar">
    <w:name w:val="Footer Char"/>
    <w:basedOn w:val="DefaultParagraphFont"/>
    <w:link w:val="Footer"/>
    <w:uiPriority w:val="99"/>
    <w:rsid w:val="00487EC4"/>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487EC4"/>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rsid w:val="00487EC4"/>
    <w:rPr>
      <w:sz w:val="20"/>
      <w:szCs w:val="20"/>
    </w:rPr>
  </w:style>
  <w:style w:type="paragraph" w:styleId="Header">
    <w:name w:val="header"/>
    <w:basedOn w:val="Normal"/>
    <w:link w:val="HeaderChar"/>
    <w:uiPriority w:val="99"/>
    <w:rsid w:val="00487EC4"/>
    <w:pPr>
      <w:tabs>
        <w:tab w:val="center" w:pos="4320"/>
        <w:tab w:val="right" w:pos="8640"/>
      </w:tabs>
    </w:pPr>
  </w:style>
  <w:style w:type="character" w:customStyle="1" w:styleId="HeaderChar">
    <w:name w:val="Header Char"/>
    <w:basedOn w:val="DefaultParagraphFont"/>
    <w:link w:val="Header"/>
    <w:uiPriority w:val="99"/>
    <w:rsid w:val="00487EC4"/>
    <w:rPr>
      <w:rFonts w:ascii="Times New Roman" w:eastAsia="Times New Roman" w:hAnsi="Times New Roman" w:cs="Times New Roman"/>
      <w:sz w:val="24"/>
      <w:szCs w:val="24"/>
    </w:rPr>
  </w:style>
  <w:style w:type="character" w:styleId="HTMLAcronym">
    <w:name w:val="HTML Acronym"/>
    <w:uiPriority w:val="99"/>
    <w:rsid w:val="00487EC4"/>
    <w:rPr>
      <w:rFonts w:cs="Times New Roman"/>
    </w:rPr>
  </w:style>
  <w:style w:type="paragraph" w:styleId="HTMLAddress">
    <w:name w:val="HTML Address"/>
    <w:basedOn w:val="Normal"/>
    <w:link w:val="HTMLAddressChar"/>
    <w:uiPriority w:val="99"/>
    <w:rsid w:val="00487EC4"/>
    <w:rPr>
      <w:i/>
      <w:iCs/>
    </w:rPr>
  </w:style>
  <w:style w:type="character" w:customStyle="1" w:styleId="HTMLAddressChar">
    <w:name w:val="HTML Address Char"/>
    <w:basedOn w:val="DefaultParagraphFont"/>
    <w:link w:val="HTMLAddress"/>
    <w:uiPriority w:val="99"/>
    <w:rsid w:val="00487EC4"/>
    <w:rPr>
      <w:rFonts w:ascii="Times New Roman" w:eastAsia="Times New Roman" w:hAnsi="Times New Roman" w:cs="Times New Roman"/>
      <w:i/>
      <w:iCs/>
      <w:sz w:val="24"/>
      <w:szCs w:val="24"/>
    </w:rPr>
  </w:style>
  <w:style w:type="character" w:styleId="HTMLCite">
    <w:name w:val="HTML Cite"/>
    <w:uiPriority w:val="99"/>
    <w:rsid w:val="00487EC4"/>
    <w:rPr>
      <w:rFonts w:cs="Times New Roman"/>
      <w:i/>
      <w:iCs/>
    </w:rPr>
  </w:style>
  <w:style w:type="character" w:styleId="HTMLCode">
    <w:name w:val="HTML Code"/>
    <w:uiPriority w:val="99"/>
    <w:rsid w:val="00487EC4"/>
    <w:rPr>
      <w:rFonts w:ascii="Courier New" w:hAnsi="Courier New" w:cs="Courier New"/>
      <w:sz w:val="20"/>
      <w:szCs w:val="20"/>
    </w:rPr>
  </w:style>
  <w:style w:type="character" w:styleId="HTMLDefinition">
    <w:name w:val="HTML Definition"/>
    <w:uiPriority w:val="99"/>
    <w:rsid w:val="00487EC4"/>
    <w:rPr>
      <w:rFonts w:cs="Times New Roman"/>
      <w:i/>
      <w:iCs/>
    </w:rPr>
  </w:style>
  <w:style w:type="character" w:styleId="HTMLKeyboard">
    <w:name w:val="HTML Keyboard"/>
    <w:uiPriority w:val="99"/>
    <w:rsid w:val="00487EC4"/>
    <w:rPr>
      <w:rFonts w:ascii="Courier New" w:hAnsi="Courier New" w:cs="Courier New"/>
      <w:sz w:val="20"/>
      <w:szCs w:val="20"/>
    </w:rPr>
  </w:style>
  <w:style w:type="paragraph" w:styleId="HTMLPreformatted">
    <w:name w:val="HTML Preformatted"/>
    <w:basedOn w:val="Normal"/>
    <w:link w:val="HTMLPreformattedChar"/>
    <w:uiPriority w:val="99"/>
    <w:rsid w:val="00487EC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7EC4"/>
    <w:rPr>
      <w:rFonts w:ascii="Courier New" w:eastAsia="Times New Roman" w:hAnsi="Courier New" w:cs="Courier New"/>
      <w:sz w:val="20"/>
      <w:szCs w:val="20"/>
    </w:rPr>
  </w:style>
  <w:style w:type="character" w:styleId="HTMLSample">
    <w:name w:val="HTML Sample"/>
    <w:uiPriority w:val="99"/>
    <w:rsid w:val="00487EC4"/>
    <w:rPr>
      <w:rFonts w:ascii="Courier New" w:hAnsi="Courier New" w:cs="Courier New"/>
    </w:rPr>
  </w:style>
  <w:style w:type="character" w:styleId="HTMLTypewriter">
    <w:name w:val="HTML Typewriter"/>
    <w:uiPriority w:val="99"/>
    <w:rsid w:val="00487EC4"/>
    <w:rPr>
      <w:rFonts w:ascii="Courier New" w:hAnsi="Courier New" w:cs="Courier New"/>
      <w:sz w:val="20"/>
      <w:szCs w:val="20"/>
    </w:rPr>
  </w:style>
  <w:style w:type="character" w:styleId="HTMLVariable">
    <w:name w:val="HTML Variable"/>
    <w:uiPriority w:val="99"/>
    <w:rsid w:val="00487EC4"/>
    <w:rPr>
      <w:rFonts w:cs="Times New Roman"/>
      <w:i/>
      <w:iCs/>
    </w:rPr>
  </w:style>
  <w:style w:type="character" w:styleId="Hyperlink">
    <w:name w:val="Hyperlink"/>
    <w:uiPriority w:val="99"/>
    <w:rsid w:val="00487EC4"/>
    <w:rPr>
      <w:rFonts w:cs="Times New Roman"/>
      <w:color w:val="0000FF"/>
      <w:u w:val="single"/>
    </w:rPr>
  </w:style>
  <w:style w:type="character" w:styleId="LineNumber">
    <w:name w:val="line number"/>
    <w:uiPriority w:val="99"/>
    <w:rsid w:val="00487EC4"/>
    <w:rPr>
      <w:rFonts w:cs="Times New Roman"/>
    </w:rPr>
  </w:style>
  <w:style w:type="paragraph" w:styleId="List">
    <w:name w:val="List"/>
    <w:basedOn w:val="Normal"/>
    <w:uiPriority w:val="99"/>
    <w:rsid w:val="00487EC4"/>
    <w:pPr>
      <w:ind w:left="360" w:hanging="360"/>
    </w:pPr>
  </w:style>
  <w:style w:type="paragraph" w:styleId="List2">
    <w:name w:val="List 2"/>
    <w:basedOn w:val="Normal"/>
    <w:uiPriority w:val="99"/>
    <w:rsid w:val="00487EC4"/>
    <w:pPr>
      <w:ind w:left="720" w:hanging="360"/>
    </w:pPr>
  </w:style>
  <w:style w:type="paragraph" w:styleId="List3">
    <w:name w:val="List 3"/>
    <w:basedOn w:val="Normal"/>
    <w:uiPriority w:val="99"/>
    <w:rsid w:val="00487EC4"/>
    <w:pPr>
      <w:ind w:left="1080" w:hanging="360"/>
    </w:pPr>
  </w:style>
  <w:style w:type="paragraph" w:styleId="List4">
    <w:name w:val="List 4"/>
    <w:basedOn w:val="Normal"/>
    <w:uiPriority w:val="99"/>
    <w:rsid w:val="00487EC4"/>
    <w:pPr>
      <w:ind w:left="1440" w:hanging="360"/>
    </w:pPr>
  </w:style>
  <w:style w:type="paragraph" w:styleId="List5">
    <w:name w:val="List 5"/>
    <w:basedOn w:val="Normal"/>
    <w:uiPriority w:val="99"/>
    <w:rsid w:val="00487EC4"/>
    <w:pPr>
      <w:ind w:left="1800" w:hanging="360"/>
    </w:pPr>
  </w:style>
  <w:style w:type="paragraph" w:styleId="ListBullet">
    <w:name w:val="List Bullet"/>
    <w:basedOn w:val="Normal"/>
    <w:autoRedefine/>
    <w:uiPriority w:val="99"/>
    <w:rsid w:val="00487EC4"/>
    <w:pPr>
      <w:tabs>
        <w:tab w:val="num" w:pos="360"/>
        <w:tab w:val="num" w:pos="1440"/>
      </w:tabs>
      <w:spacing w:before="240"/>
      <w:ind w:left="360" w:hanging="360"/>
    </w:pPr>
  </w:style>
  <w:style w:type="paragraph" w:styleId="ListBullet2">
    <w:name w:val="List Bullet 2"/>
    <w:basedOn w:val="Normal"/>
    <w:autoRedefine/>
    <w:uiPriority w:val="99"/>
    <w:rsid w:val="00487EC4"/>
    <w:pPr>
      <w:tabs>
        <w:tab w:val="num" w:pos="360"/>
        <w:tab w:val="num" w:pos="1800"/>
      </w:tabs>
      <w:ind w:left="360" w:hanging="360"/>
    </w:pPr>
  </w:style>
  <w:style w:type="paragraph" w:styleId="ListBullet3">
    <w:name w:val="List Bullet 3"/>
    <w:basedOn w:val="Normal"/>
    <w:autoRedefine/>
    <w:uiPriority w:val="99"/>
    <w:rsid w:val="00487EC4"/>
    <w:pPr>
      <w:tabs>
        <w:tab w:val="num" w:pos="1080"/>
      </w:tabs>
      <w:ind w:left="1080" w:hanging="360"/>
    </w:pPr>
  </w:style>
  <w:style w:type="paragraph" w:styleId="ListBullet4">
    <w:name w:val="List Bullet 4"/>
    <w:basedOn w:val="Normal"/>
    <w:autoRedefine/>
    <w:uiPriority w:val="99"/>
    <w:rsid w:val="00487EC4"/>
    <w:pPr>
      <w:tabs>
        <w:tab w:val="num" w:pos="720"/>
        <w:tab w:val="num" w:pos="1440"/>
      </w:tabs>
      <w:ind w:left="1440" w:hanging="360"/>
    </w:pPr>
  </w:style>
  <w:style w:type="paragraph" w:styleId="ListBullet5">
    <w:name w:val="List Bullet 5"/>
    <w:basedOn w:val="Normal"/>
    <w:autoRedefine/>
    <w:uiPriority w:val="99"/>
    <w:rsid w:val="00487EC4"/>
    <w:pPr>
      <w:tabs>
        <w:tab w:val="num" w:pos="1080"/>
        <w:tab w:val="num" w:pos="1800"/>
      </w:tabs>
      <w:ind w:left="1800" w:hanging="360"/>
    </w:pPr>
  </w:style>
  <w:style w:type="paragraph" w:styleId="ListContinue">
    <w:name w:val="List Continue"/>
    <w:basedOn w:val="Normal"/>
    <w:uiPriority w:val="99"/>
    <w:rsid w:val="00487EC4"/>
    <w:pPr>
      <w:spacing w:after="120"/>
      <w:ind w:left="360"/>
    </w:pPr>
  </w:style>
  <w:style w:type="paragraph" w:styleId="ListContinue2">
    <w:name w:val="List Continue 2"/>
    <w:basedOn w:val="Normal"/>
    <w:uiPriority w:val="99"/>
    <w:rsid w:val="00487EC4"/>
    <w:pPr>
      <w:spacing w:after="120"/>
      <w:ind w:left="720"/>
    </w:pPr>
  </w:style>
  <w:style w:type="paragraph" w:styleId="ListContinue3">
    <w:name w:val="List Continue 3"/>
    <w:basedOn w:val="Normal"/>
    <w:uiPriority w:val="99"/>
    <w:rsid w:val="00487EC4"/>
    <w:pPr>
      <w:spacing w:after="120"/>
      <w:ind w:left="1080"/>
    </w:pPr>
  </w:style>
  <w:style w:type="paragraph" w:styleId="ListContinue4">
    <w:name w:val="List Continue 4"/>
    <w:basedOn w:val="Normal"/>
    <w:uiPriority w:val="99"/>
    <w:rsid w:val="00487EC4"/>
    <w:pPr>
      <w:spacing w:after="120"/>
      <w:ind w:left="1440"/>
    </w:pPr>
  </w:style>
  <w:style w:type="paragraph" w:styleId="ListContinue5">
    <w:name w:val="List Continue 5"/>
    <w:basedOn w:val="Normal"/>
    <w:uiPriority w:val="99"/>
    <w:rsid w:val="00487EC4"/>
    <w:pPr>
      <w:spacing w:after="120"/>
      <w:ind w:left="1800"/>
    </w:pPr>
  </w:style>
  <w:style w:type="paragraph" w:styleId="ListNumber">
    <w:name w:val="List Number"/>
    <w:basedOn w:val="Normal"/>
    <w:uiPriority w:val="99"/>
    <w:rsid w:val="00487EC4"/>
    <w:pPr>
      <w:tabs>
        <w:tab w:val="num" w:pos="360"/>
        <w:tab w:val="num" w:pos="1440"/>
      </w:tabs>
      <w:ind w:left="360" w:hanging="360"/>
    </w:pPr>
  </w:style>
  <w:style w:type="paragraph" w:styleId="ListNumber2">
    <w:name w:val="List Number 2"/>
    <w:basedOn w:val="Normal"/>
    <w:uiPriority w:val="99"/>
    <w:rsid w:val="00487EC4"/>
    <w:pPr>
      <w:tabs>
        <w:tab w:val="num" w:pos="1080"/>
        <w:tab w:val="num" w:pos="1800"/>
      </w:tabs>
      <w:ind w:left="1800" w:hanging="360"/>
    </w:pPr>
  </w:style>
  <w:style w:type="paragraph" w:styleId="ListNumber3">
    <w:name w:val="List Number 3"/>
    <w:basedOn w:val="Normal"/>
    <w:uiPriority w:val="99"/>
    <w:rsid w:val="00487EC4"/>
    <w:pPr>
      <w:tabs>
        <w:tab w:val="num" w:pos="1080"/>
        <w:tab w:val="num" w:pos="1800"/>
      </w:tabs>
      <w:ind w:left="1080" w:hanging="360"/>
    </w:pPr>
  </w:style>
  <w:style w:type="paragraph" w:styleId="ListNumber4">
    <w:name w:val="List Number 4"/>
    <w:basedOn w:val="Normal"/>
    <w:uiPriority w:val="99"/>
    <w:rsid w:val="00487EC4"/>
    <w:pPr>
      <w:tabs>
        <w:tab w:val="num" w:pos="1440"/>
      </w:tabs>
      <w:ind w:left="1440" w:hanging="360"/>
    </w:pPr>
  </w:style>
  <w:style w:type="paragraph" w:styleId="ListNumber5">
    <w:name w:val="List Number 5"/>
    <w:basedOn w:val="Normal"/>
    <w:uiPriority w:val="99"/>
    <w:rsid w:val="00487EC4"/>
    <w:pPr>
      <w:tabs>
        <w:tab w:val="num" w:pos="720"/>
        <w:tab w:val="num" w:pos="1800"/>
      </w:tabs>
      <w:ind w:left="1800" w:hanging="360"/>
    </w:pPr>
  </w:style>
  <w:style w:type="character" w:customStyle="1" w:styleId="MacroTextChar">
    <w:name w:val="Macro Text Char"/>
    <w:basedOn w:val="DefaultParagraphFont"/>
    <w:link w:val="MacroText"/>
    <w:uiPriority w:val="99"/>
    <w:semiHidden/>
    <w:rsid w:val="00487EC4"/>
    <w:rPr>
      <w:rFonts w:ascii="Courier New" w:eastAsia="Times New Roman" w:hAnsi="Courier New" w:cs="Courier New"/>
      <w:sz w:val="20"/>
      <w:szCs w:val="20"/>
    </w:rPr>
  </w:style>
  <w:style w:type="paragraph" w:styleId="MacroText">
    <w:name w:val="macro"/>
    <w:link w:val="MacroTextChar"/>
    <w:uiPriority w:val="99"/>
    <w:semiHidden/>
    <w:rsid w:val="00487EC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paragraph" w:styleId="MessageHeader">
    <w:name w:val="Message Header"/>
    <w:basedOn w:val="Normal"/>
    <w:link w:val="MessageHeaderChar"/>
    <w:uiPriority w:val="99"/>
    <w:rsid w:val="00487EC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rsid w:val="00487EC4"/>
    <w:rPr>
      <w:rFonts w:ascii="Arial" w:eastAsia="Times New Roman" w:hAnsi="Arial" w:cs="Arial"/>
      <w:sz w:val="24"/>
      <w:szCs w:val="24"/>
      <w:shd w:val="pct20" w:color="auto" w:fill="auto"/>
    </w:rPr>
  </w:style>
  <w:style w:type="paragraph" w:styleId="NormalWeb">
    <w:name w:val="Normal (Web)"/>
    <w:basedOn w:val="Normal"/>
    <w:uiPriority w:val="99"/>
    <w:rsid w:val="00487EC4"/>
  </w:style>
  <w:style w:type="paragraph" w:styleId="NormalIndent">
    <w:name w:val="Normal Indent"/>
    <w:basedOn w:val="Normal"/>
    <w:uiPriority w:val="99"/>
    <w:rsid w:val="00487EC4"/>
    <w:pPr>
      <w:ind w:left="720"/>
    </w:pPr>
  </w:style>
  <w:style w:type="paragraph" w:styleId="NoteHeading">
    <w:name w:val="Note Heading"/>
    <w:basedOn w:val="Normal"/>
    <w:next w:val="Normal"/>
    <w:link w:val="NoteHeadingChar"/>
    <w:uiPriority w:val="99"/>
    <w:rsid w:val="00487EC4"/>
  </w:style>
  <w:style w:type="character" w:customStyle="1" w:styleId="NoteHeadingChar">
    <w:name w:val="Note Heading Char"/>
    <w:basedOn w:val="DefaultParagraphFont"/>
    <w:link w:val="NoteHeading"/>
    <w:uiPriority w:val="99"/>
    <w:rsid w:val="00487EC4"/>
    <w:rPr>
      <w:rFonts w:ascii="Times New Roman" w:eastAsia="Times New Roman" w:hAnsi="Times New Roman" w:cs="Times New Roman"/>
      <w:sz w:val="24"/>
      <w:szCs w:val="24"/>
    </w:rPr>
  </w:style>
  <w:style w:type="character" w:styleId="PageNumber">
    <w:name w:val="page number"/>
    <w:uiPriority w:val="99"/>
    <w:rsid w:val="00487EC4"/>
    <w:rPr>
      <w:rFonts w:cs="Times New Roman"/>
    </w:rPr>
  </w:style>
  <w:style w:type="paragraph" w:styleId="PlainText">
    <w:name w:val="Plain Text"/>
    <w:basedOn w:val="Normal"/>
    <w:link w:val="PlainTextChar"/>
    <w:uiPriority w:val="99"/>
    <w:rsid w:val="00487EC4"/>
    <w:rPr>
      <w:rFonts w:ascii="Courier New" w:hAnsi="Courier New" w:cs="Courier New"/>
      <w:sz w:val="20"/>
      <w:szCs w:val="20"/>
    </w:rPr>
  </w:style>
  <w:style w:type="character" w:customStyle="1" w:styleId="PlainTextChar">
    <w:name w:val="Plain Text Char"/>
    <w:basedOn w:val="DefaultParagraphFont"/>
    <w:link w:val="PlainText"/>
    <w:uiPriority w:val="99"/>
    <w:rsid w:val="00487EC4"/>
    <w:rPr>
      <w:rFonts w:ascii="Courier New" w:eastAsia="Times New Roman" w:hAnsi="Courier New" w:cs="Courier New"/>
      <w:sz w:val="20"/>
      <w:szCs w:val="20"/>
    </w:rPr>
  </w:style>
  <w:style w:type="paragraph" w:styleId="Salutation">
    <w:name w:val="Salutation"/>
    <w:basedOn w:val="Normal"/>
    <w:next w:val="Normal"/>
    <w:link w:val="SalutationChar"/>
    <w:uiPriority w:val="99"/>
    <w:rsid w:val="00487EC4"/>
  </w:style>
  <w:style w:type="character" w:customStyle="1" w:styleId="SalutationChar">
    <w:name w:val="Salutation Char"/>
    <w:basedOn w:val="DefaultParagraphFont"/>
    <w:link w:val="Salutation"/>
    <w:uiPriority w:val="99"/>
    <w:rsid w:val="00487EC4"/>
    <w:rPr>
      <w:rFonts w:ascii="Times New Roman" w:eastAsia="Times New Roman" w:hAnsi="Times New Roman" w:cs="Times New Roman"/>
      <w:sz w:val="24"/>
      <w:szCs w:val="24"/>
    </w:rPr>
  </w:style>
  <w:style w:type="paragraph" w:styleId="TOC1">
    <w:name w:val="toc 1"/>
    <w:basedOn w:val="Normal"/>
    <w:next w:val="Normal"/>
    <w:autoRedefine/>
    <w:uiPriority w:val="39"/>
    <w:qFormat/>
    <w:rsid w:val="00156383"/>
    <w:pPr>
      <w:tabs>
        <w:tab w:val="right" w:pos="29"/>
        <w:tab w:val="left" w:pos="270"/>
        <w:tab w:val="right" w:leader="dot" w:pos="9360"/>
      </w:tabs>
    </w:pPr>
    <w:rPr>
      <w:noProof/>
      <w:sz w:val="20"/>
    </w:rPr>
  </w:style>
  <w:style w:type="paragraph" w:styleId="TOC2">
    <w:name w:val="toc 2"/>
    <w:basedOn w:val="Normal"/>
    <w:next w:val="Normal"/>
    <w:autoRedefine/>
    <w:uiPriority w:val="39"/>
    <w:qFormat/>
    <w:rsid w:val="00426A16"/>
    <w:pPr>
      <w:tabs>
        <w:tab w:val="left" w:pos="720"/>
        <w:tab w:val="right" w:leader="dot" w:pos="9360"/>
      </w:tabs>
      <w:ind w:left="270"/>
    </w:pPr>
    <w:rPr>
      <w:noProof/>
      <w:sz w:val="20"/>
    </w:rPr>
  </w:style>
  <w:style w:type="paragraph" w:styleId="TOC3">
    <w:name w:val="toc 3"/>
    <w:basedOn w:val="Normal"/>
    <w:next w:val="Normal"/>
    <w:autoRedefine/>
    <w:uiPriority w:val="39"/>
    <w:qFormat/>
    <w:rsid w:val="00C675F9"/>
    <w:pPr>
      <w:tabs>
        <w:tab w:val="right" w:leader="dot" w:pos="9360"/>
      </w:tabs>
      <w:ind w:left="540"/>
    </w:pPr>
    <w:rPr>
      <w:noProof/>
      <w:sz w:val="20"/>
    </w:rPr>
  </w:style>
  <w:style w:type="paragraph" w:styleId="TOC4">
    <w:name w:val="toc 4"/>
    <w:basedOn w:val="Normal"/>
    <w:next w:val="Normal"/>
    <w:autoRedefine/>
    <w:uiPriority w:val="39"/>
    <w:qFormat/>
    <w:rsid w:val="00C675F9"/>
    <w:pPr>
      <w:tabs>
        <w:tab w:val="right" w:leader="dot" w:pos="9360"/>
      </w:tabs>
      <w:ind w:left="810"/>
    </w:pPr>
    <w:rPr>
      <w:noProof/>
      <w:sz w:val="20"/>
      <w:szCs w:val="20"/>
    </w:rPr>
  </w:style>
  <w:style w:type="paragraph" w:styleId="TOC5">
    <w:name w:val="toc 5"/>
    <w:basedOn w:val="Normal"/>
    <w:next w:val="Normal"/>
    <w:autoRedefine/>
    <w:uiPriority w:val="39"/>
    <w:rsid w:val="00487EC4"/>
    <w:pPr>
      <w:tabs>
        <w:tab w:val="right" w:leader="dot" w:pos="8311"/>
      </w:tabs>
      <w:ind w:left="960"/>
    </w:pPr>
    <w:rPr>
      <w:noProof/>
      <w:sz w:val="20"/>
    </w:rPr>
  </w:style>
  <w:style w:type="paragraph" w:customStyle="1" w:styleId="itemizedlistlistitem">
    <w:name w:val="itemizedlist/listitem"/>
    <w:uiPriority w:val="99"/>
    <w:rsid w:val="00487EC4"/>
    <w:pPr>
      <w:widowControl w:val="0"/>
      <w:autoSpaceDE w:val="0"/>
      <w:autoSpaceDN w:val="0"/>
      <w:adjustRightInd w:val="0"/>
      <w:spacing w:before="80" w:after="0" w:line="240" w:lineRule="auto"/>
      <w:ind w:left="240" w:hanging="240"/>
    </w:pPr>
    <w:rPr>
      <w:rFonts w:ascii="Times New Roman" w:eastAsia="Times New Roman" w:hAnsi="Times New Roman" w:cs="Times New Roman"/>
      <w:sz w:val="24"/>
      <w:szCs w:val="24"/>
    </w:rPr>
  </w:style>
  <w:style w:type="paragraph" w:customStyle="1" w:styleId="sect1title">
    <w:name w:val="sect1/title"/>
    <w:uiPriority w:val="99"/>
    <w:rsid w:val="00487EC4"/>
    <w:pPr>
      <w:widowControl w:val="0"/>
      <w:suppressAutoHyphens/>
      <w:autoSpaceDE w:val="0"/>
      <w:autoSpaceDN w:val="0"/>
      <w:adjustRightInd w:val="0"/>
      <w:spacing w:before="800" w:after="0" w:line="240" w:lineRule="auto"/>
    </w:pPr>
    <w:rPr>
      <w:rFonts w:ascii="Arial" w:eastAsia="Times New Roman" w:hAnsi="Arial" w:cs="Arial"/>
      <w:b/>
      <w:bCs/>
      <w:sz w:val="40"/>
      <w:szCs w:val="40"/>
    </w:rPr>
  </w:style>
  <w:style w:type="paragraph" w:customStyle="1" w:styleId="sect3title">
    <w:name w:val="sect3/title"/>
    <w:uiPriority w:val="99"/>
    <w:rsid w:val="00487EC4"/>
    <w:pPr>
      <w:widowControl w:val="0"/>
      <w:suppressAutoHyphens/>
      <w:autoSpaceDE w:val="0"/>
      <w:autoSpaceDN w:val="0"/>
      <w:adjustRightInd w:val="0"/>
      <w:spacing w:before="560" w:after="120" w:line="240" w:lineRule="auto"/>
    </w:pPr>
    <w:rPr>
      <w:rFonts w:ascii="Arial" w:eastAsia="Times New Roman" w:hAnsi="Arial" w:cs="Arial"/>
      <w:b/>
      <w:bCs/>
      <w:szCs w:val="28"/>
    </w:rPr>
  </w:style>
  <w:style w:type="paragraph" w:customStyle="1" w:styleId="chaptertitle">
    <w:name w:val="chapter/title"/>
    <w:uiPriority w:val="99"/>
    <w:rsid w:val="00487EC4"/>
    <w:pPr>
      <w:widowControl w:val="0"/>
      <w:suppressAutoHyphens/>
      <w:autoSpaceDE w:val="0"/>
      <w:autoSpaceDN w:val="0"/>
      <w:adjustRightInd w:val="0"/>
      <w:spacing w:before="720" w:after="0" w:line="240" w:lineRule="auto"/>
    </w:pPr>
    <w:rPr>
      <w:rFonts w:ascii="Century" w:eastAsia="Times New Roman" w:hAnsi="Century" w:cs="Century"/>
      <w:b/>
      <w:bCs/>
      <w:color w:val="800000"/>
      <w:sz w:val="48"/>
      <w:szCs w:val="48"/>
    </w:rPr>
  </w:style>
  <w:style w:type="paragraph" w:customStyle="1" w:styleId="informalfigure">
    <w:name w:val="informalfigure"/>
    <w:uiPriority w:val="99"/>
    <w:rsid w:val="00487EC4"/>
    <w:pPr>
      <w:widowControl w:val="0"/>
      <w:suppressAutoHyphens/>
      <w:autoSpaceDE w:val="0"/>
      <w:autoSpaceDN w:val="0"/>
      <w:adjustRightInd w:val="0"/>
      <w:spacing w:before="160" w:after="0" w:line="240" w:lineRule="auto"/>
    </w:pPr>
    <w:rPr>
      <w:rFonts w:ascii="Century" w:eastAsia="Times New Roman" w:hAnsi="Century" w:cs="Century"/>
      <w:sz w:val="20"/>
      <w:szCs w:val="20"/>
    </w:rPr>
  </w:style>
  <w:style w:type="paragraph" w:customStyle="1" w:styleId="sect2title">
    <w:name w:val="sect2/title"/>
    <w:uiPriority w:val="99"/>
    <w:rsid w:val="00487EC4"/>
    <w:pPr>
      <w:widowControl w:val="0"/>
      <w:suppressAutoHyphens/>
      <w:autoSpaceDE w:val="0"/>
      <w:autoSpaceDN w:val="0"/>
      <w:adjustRightInd w:val="0"/>
      <w:spacing w:before="680" w:after="0" w:line="240" w:lineRule="auto"/>
    </w:pPr>
    <w:rPr>
      <w:rFonts w:ascii="Arial" w:eastAsia="Times New Roman" w:hAnsi="Arial" w:cs="Arial"/>
      <w:b/>
      <w:bCs/>
      <w:sz w:val="34"/>
      <w:szCs w:val="34"/>
    </w:rPr>
  </w:style>
  <w:style w:type="paragraph" w:customStyle="1" w:styleId="note">
    <w:name w:val="note"/>
    <w:uiPriority w:val="7"/>
    <w:rsid w:val="00487EC4"/>
    <w:pPr>
      <w:keepLines/>
      <w:widowControl w:val="0"/>
      <w:autoSpaceDE w:val="0"/>
      <w:autoSpaceDN w:val="0"/>
      <w:adjustRightInd w:val="0"/>
      <w:spacing w:before="120" w:after="0" w:line="240" w:lineRule="auto"/>
      <w:ind w:left="562"/>
    </w:pPr>
    <w:rPr>
      <w:rFonts w:ascii="Times New Roman" w:eastAsia="Times New Roman" w:hAnsi="Times New Roman" w:cs="Times New Roman"/>
      <w:color w:val="000000"/>
      <w:sz w:val="20"/>
      <w:szCs w:val="24"/>
    </w:rPr>
  </w:style>
  <w:style w:type="paragraph" w:customStyle="1" w:styleId="orderedlistlistitem">
    <w:name w:val="orderedlist/listitem"/>
    <w:uiPriority w:val="99"/>
    <w:rsid w:val="00487EC4"/>
    <w:pPr>
      <w:widowControl w:val="0"/>
      <w:autoSpaceDE w:val="0"/>
      <w:autoSpaceDN w:val="0"/>
      <w:adjustRightInd w:val="0"/>
      <w:spacing w:before="80" w:after="0" w:line="240" w:lineRule="auto"/>
      <w:ind w:left="360" w:hanging="360"/>
    </w:pPr>
    <w:rPr>
      <w:rFonts w:ascii="Times New Roman" w:eastAsia="Times New Roman" w:hAnsi="Times New Roman" w:cs="Times New Roman"/>
      <w:sz w:val="24"/>
      <w:szCs w:val="24"/>
    </w:rPr>
  </w:style>
  <w:style w:type="paragraph" w:customStyle="1" w:styleId="para">
    <w:name w:val="para"/>
    <w:uiPriority w:val="99"/>
    <w:rsid w:val="00487EC4"/>
    <w:pPr>
      <w:widowControl w:val="0"/>
      <w:autoSpaceDE w:val="0"/>
      <w:autoSpaceDN w:val="0"/>
      <w:adjustRightInd w:val="0"/>
      <w:spacing w:before="160" w:after="0" w:line="240" w:lineRule="auto"/>
    </w:pPr>
    <w:rPr>
      <w:rFonts w:ascii="Times New Roman" w:eastAsia="Times New Roman" w:hAnsi="Times New Roman" w:cs="Times New Roman"/>
      <w:sz w:val="24"/>
      <w:szCs w:val="24"/>
    </w:rPr>
  </w:style>
  <w:style w:type="character" w:customStyle="1" w:styleId="guilabel">
    <w:name w:val="guilabel"/>
    <w:uiPriority w:val="99"/>
    <w:rsid w:val="00487EC4"/>
    <w:rPr>
      <w:b/>
    </w:rPr>
  </w:style>
  <w:style w:type="character" w:customStyle="1" w:styleId="itemizedlistlistitempara1">
    <w:name w:val="itemizedlist/listitem/para[1]"/>
    <w:uiPriority w:val="99"/>
    <w:rsid w:val="00487EC4"/>
  </w:style>
  <w:style w:type="character" w:customStyle="1" w:styleId="orderedlistlistitempara1">
    <w:name w:val="orderedlist/listitem/para[1]"/>
    <w:uiPriority w:val="99"/>
    <w:rsid w:val="00487EC4"/>
  </w:style>
  <w:style w:type="paragraph" w:styleId="TOCHeading">
    <w:name w:val="TOC Heading"/>
    <w:basedOn w:val="Heading1"/>
    <w:next w:val="Normal"/>
    <w:uiPriority w:val="39"/>
    <w:unhideWhenUsed/>
    <w:qFormat/>
    <w:rsid w:val="00487EC4"/>
    <w:pPr>
      <w:keepLines/>
      <w:spacing w:before="480" w:after="0" w:line="276" w:lineRule="auto"/>
      <w:outlineLvl w:val="9"/>
    </w:pPr>
    <w:rPr>
      <w:rFonts w:cs="Times New Roman"/>
      <w:kern w:val="0"/>
      <w:sz w:val="28"/>
      <w:szCs w:val="28"/>
    </w:rPr>
  </w:style>
  <w:style w:type="paragraph" w:customStyle="1" w:styleId="CM1">
    <w:name w:val="CM1"/>
    <w:basedOn w:val="Normal"/>
    <w:next w:val="Normal"/>
    <w:uiPriority w:val="99"/>
    <w:rsid w:val="00487EC4"/>
    <w:pPr>
      <w:widowControl w:val="0"/>
      <w:autoSpaceDE w:val="0"/>
      <w:autoSpaceDN w:val="0"/>
      <w:adjustRightInd w:val="0"/>
      <w:spacing w:line="523" w:lineRule="atLeast"/>
    </w:pPr>
    <w:rPr>
      <w:rFonts w:ascii="OHCED M+ Futura" w:hAnsi="OHCED M+ Futura"/>
    </w:rPr>
  </w:style>
  <w:style w:type="character" w:styleId="BookTitle">
    <w:name w:val="Book Title"/>
    <w:uiPriority w:val="99"/>
    <w:rsid w:val="00487EC4"/>
    <w:rPr>
      <w:rFonts w:cs="Times New Roman"/>
      <w:b/>
      <w:bCs/>
      <w:smallCaps/>
      <w:spacing w:val="5"/>
    </w:rPr>
  </w:style>
  <w:style w:type="paragraph" w:customStyle="1" w:styleId="Body">
    <w:name w:val="Body"/>
    <w:basedOn w:val="Normal"/>
    <w:link w:val="BodyChar"/>
    <w:uiPriority w:val="99"/>
    <w:rsid w:val="00487EC4"/>
    <w:pPr>
      <w:spacing w:after="120"/>
      <w:jc w:val="both"/>
    </w:pPr>
    <w:rPr>
      <w:sz w:val="20"/>
      <w:szCs w:val="20"/>
      <w:lang w:eastAsia="de-DE"/>
    </w:rPr>
  </w:style>
  <w:style w:type="character" w:customStyle="1" w:styleId="BodyChar">
    <w:name w:val="Body Char"/>
    <w:link w:val="Body"/>
    <w:uiPriority w:val="99"/>
    <w:locked/>
    <w:rsid w:val="00487EC4"/>
    <w:rPr>
      <w:rFonts w:ascii="Times New Roman" w:eastAsia="Times New Roman" w:hAnsi="Times New Roman" w:cs="Times New Roman"/>
      <w:sz w:val="20"/>
      <w:szCs w:val="20"/>
      <w:lang w:eastAsia="de-DE"/>
    </w:rPr>
  </w:style>
  <w:style w:type="paragraph" w:customStyle="1" w:styleId="CM4">
    <w:name w:val="CM4"/>
    <w:basedOn w:val="Normal"/>
    <w:uiPriority w:val="99"/>
    <w:rsid w:val="00487EC4"/>
    <w:pPr>
      <w:widowControl w:val="0"/>
      <w:autoSpaceDE w:val="0"/>
      <w:autoSpaceDN w:val="0"/>
      <w:adjustRightInd w:val="0"/>
      <w:spacing w:after="85"/>
    </w:pPr>
    <w:rPr>
      <w:rFonts w:ascii="OHCED M+ Futura" w:hAnsi="OHCED M+ Futura"/>
    </w:rPr>
  </w:style>
  <w:style w:type="paragraph" w:customStyle="1" w:styleId="CM5">
    <w:name w:val="CM5"/>
    <w:basedOn w:val="Normal"/>
    <w:uiPriority w:val="99"/>
    <w:rsid w:val="00487EC4"/>
    <w:pPr>
      <w:widowControl w:val="0"/>
      <w:autoSpaceDE w:val="0"/>
      <w:autoSpaceDN w:val="0"/>
      <w:adjustRightInd w:val="0"/>
      <w:spacing w:after="283"/>
    </w:pPr>
    <w:rPr>
      <w:rFonts w:ascii="OHCED M+ Futura" w:hAnsi="OHCED M+ Futura"/>
    </w:rPr>
  </w:style>
  <w:style w:type="paragraph" w:styleId="NoSpacing">
    <w:name w:val="No Spacing"/>
    <w:link w:val="NoSpacingChar"/>
    <w:uiPriority w:val="1"/>
    <w:qFormat/>
    <w:rsid w:val="00487EC4"/>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487EC4"/>
    <w:rPr>
      <w:rFonts w:ascii="Times New Roman" w:eastAsia="Times New Roman" w:hAnsi="Times New Roman" w:cs="Times New Roman"/>
      <w:sz w:val="24"/>
      <w:szCs w:val="24"/>
    </w:rPr>
  </w:style>
  <w:style w:type="paragraph" w:styleId="ListParagraph">
    <w:name w:val="List Paragraph"/>
    <w:basedOn w:val="Normal"/>
    <w:uiPriority w:val="1"/>
    <w:qFormat/>
    <w:rsid w:val="00487EC4"/>
    <w:pPr>
      <w:ind w:left="720"/>
    </w:pPr>
  </w:style>
  <w:style w:type="paragraph" w:customStyle="1" w:styleId="Style1">
    <w:name w:val="Style1"/>
    <w:basedOn w:val="Heading6"/>
    <w:link w:val="Style1Char"/>
    <w:uiPriority w:val="99"/>
    <w:rsid w:val="00487EC4"/>
    <w:rPr>
      <w:rFonts w:ascii="Arial" w:eastAsia="Arial Unicode MS" w:hAnsi="Arial" w:cs="Arial"/>
    </w:rPr>
  </w:style>
  <w:style w:type="character" w:customStyle="1" w:styleId="Style1Char">
    <w:name w:val="Style1 Char"/>
    <w:link w:val="Style1"/>
    <w:uiPriority w:val="99"/>
    <w:locked/>
    <w:rsid w:val="00487EC4"/>
    <w:rPr>
      <w:rFonts w:ascii="Arial" w:eastAsia="Arial Unicode MS" w:hAnsi="Arial" w:cs="Arial"/>
      <w:b/>
      <w:bCs/>
    </w:rPr>
  </w:style>
  <w:style w:type="paragraph" w:customStyle="1" w:styleId="Style2">
    <w:name w:val="Style2"/>
    <w:basedOn w:val="Style1"/>
    <w:link w:val="Style2Char"/>
    <w:uiPriority w:val="99"/>
    <w:qFormat/>
    <w:rsid w:val="00487EC4"/>
    <w:rPr>
      <w:sz w:val="20"/>
      <w:szCs w:val="20"/>
    </w:rPr>
  </w:style>
  <w:style w:type="character" w:customStyle="1" w:styleId="Style2Char">
    <w:name w:val="Style2 Char"/>
    <w:link w:val="Style2"/>
    <w:uiPriority w:val="99"/>
    <w:locked/>
    <w:rsid w:val="00487EC4"/>
    <w:rPr>
      <w:rFonts w:ascii="Arial" w:eastAsia="Arial Unicode MS" w:hAnsi="Arial" w:cs="Arial"/>
      <w:b/>
      <w:bCs/>
      <w:sz w:val="20"/>
      <w:szCs w:val="20"/>
    </w:rPr>
  </w:style>
  <w:style w:type="paragraph" w:customStyle="1" w:styleId="TableBody">
    <w:name w:val="Table Body"/>
    <w:basedOn w:val="WideTableBody"/>
    <w:qFormat/>
    <w:rsid w:val="00487EC4"/>
    <w:rPr>
      <w:sz w:val="18"/>
    </w:rPr>
  </w:style>
  <w:style w:type="paragraph" w:customStyle="1" w:styleId="WideTableBody">
    <w:name w:val="Wide Table Body"/>
    <w:basedOn w:val="Normal"/>
    <w:link w:val="WideTableBodyChar"/>
    <w:qFormat/>
    <w:rsid w:val="00487EC4"/>
    <w:pPr>
      <w:autoSpaceDE w:val="0"/>
      <w:autoSpaceDN w:val="0"/>
      <w:adjustRightInd w:val="0"/>
    </w:pPr>
    <w:rPr>
      <w:rFonts w:cs="Arial"/>
      <w:color w:val="000000"/>
      <w:sz w:val="16"/>
      <w:szCs w:val="16"/>
      <w:lang w:val="en-GB" w:eastAsia="de-DE"/>
    </w:rPr>
  </w:style>
  <w:style w:type="character" w:customStyle="1" w:styleId="WideTableBodyChar">
    <w:name w:val="Wide Table Body Char"/>
    <w:link w:val="WideTableBody"/>
    <w:rsid w:val="00487EC4"/>
    <w:rPr>
      <w:rFonts w:ascii="Times New Roman" w:eastAsia="Times New Roman" w:hAnsi="Times New Roman" w:cs="Arial"/>
      <w:color w:val="000000"/>
      <w:sz w:val="16"/>
      <w:szCs w:val="16"/>
      <w:lang w:val="en-GB" w:eastAsia="de-DE"/>
    </w:rPr>
  </w:style>
  <w:style w:type="paragraph" w:customStyle="1" w:styleId="ProductTitle">
    <w:name w:val="Product Title"/>
    <w:basedOn w:val="chaptertitle"/>
    <w:qFormat/>
    <w:rsid w:val="00487EC4"/>
    <w:rPr>
      <w:rFonts w:ascii="Arial" w:hAnsi="Arial"/>
      <w:color w:val="000000"/>
    </w:rPr>
  </w:style>
  <w:style w:type="paragraph" w:customStyle="1" w:styleId="Release">
    <w:name w:val="Release"/>
    <w:basedOn w:val="Normal"/>
    <w:qFormat/>
    <w:rsid w:val="00487EC4"/>
    <w:pPr>
      <w:tabs>
        <w:tab w:val="left" w:pos="1865"/>
      </w:tabs>
      <w:spacing w:before="240" w:after="120"/>
    </w:pPr>
    <w:rPr>
      <w:rFonts w:ascii="Arial" w:hAnsi="Arial" w:cs="Arial"/>
      <w:b/>
      <w:bCs/>
    </w:rPr>
  </w:style>
  <w:style w:type="paragraph" w:customStyle="1" w:styleId="BulletList1">
    <w:name w:val="Bullet List1"/>
    <w:basedOn w:val="Normal"/>
    <w:uiPriority w:val="7"/>
    <w:qFormat/>
    <w:rsid w:val="00487EC4"/>
    <w:pPr>
      <w:spacing w:before="120" w:after="240"/>
      <w:ind w:left="764" w:hanging="202"/>
      <w:contextualSpacing/>
    </w:pPr>
    <w:rPr>
      <w:i/>
      <w:sz w:val="20"/>
      <w:szCs w:val="20"/>
    </w:rPr>
  </w:style>
  <w:style w:type="paragraph" w:customStyle="1" w:styleId="TableHeading">
    <w:name w:val="Table Heading"/>
    <w:basedOn w:val="WideTableHeading"/>
    <w:qFormat/>
    <w:rsid w:val="00487EC4"/>
    <w:pPr>
      <w:spacing w:before="60" w:line="200" w:lineRule="exact"/>
    </w:pPr>
    <w:rPr>
      <w:sz w:val="18"/>
    </w:rPr>
  </w:style>
  <w:style w:type="paragraph" w:customStyle="1" w:styleId="NumberedList1">
    <w:name w:val="Numbered List1"/>
    <w:basedOn w:val="BodyText"/>
    <w:next w:val="BodyText"/>
    <w:qFormat/>
    <w:rsid w:val="00487EC4"/>
    <w:pPr>
      <w:numPr>
        <w:numId w:val="1"/>
      </w:numPr>
      <w:ind w:left="922"/>
    </w:pPr>
  </w:style>
  <w:style w:type="paragraph" w:customStyle="1" w:styleId="UnNumberedHeading2">
    <w:name w:val="UnNumbered Heading 2"/>
    <w:basedOn w:val="Heading3"/>
    <w:next w:val="BodyText"/>
    <w:uiPriority w:val="4"/>
    <w:qFormat/>
    <w:rsid w:val="00487EC4"/>
    <w:pPr>
      <w:ind w:left="561"/>
    </w:pPr>
  </w:style>
  <w:style w:type="paragraph" w:customStyle="1" w:styleId="RevisionHistory">
    <w:name w:val="Revision History"/>
    <w:uiPriority w:val="1"/>
    <w:qFormat/>
    <w:rsid w:val="00487EC4"/>
    <w:pPr>
      <w:spacing w:after="0" w:line="240" w:lineRule="auto"/>
    </w:pPr>
    <w:rPr>
      <w:rFonts w:ascii="Times New Roman" w:eastAsia="MS Mincho" w:hAnsi="Times New Roman" w:cs="Century Schoolbook"/>
      <w:sz w:val="16"/>
      <w:szCs w:val="16"/>
      <w:lang w:eastAsia="ja-JP"/>
    </w:rPr>
  </w:style>
  <w:style w:type="paragraph" w:customStyle="1" w:styleId="Copyrightpagebooktitle">
    <w:name w:val="Copyright page book title"/>
    <w:basedOn w:val="CM4"/>
    <w:uiPriority w:val="2"/>
    <w:qFormat/>
    <w:rsid w:val="00487EC4"/>
    <w:pPr>
      <w:keepLines/>
      <w:spacing w:before="120" w:after="120"/>
    </w:pPr>
    <w:rPr>
      <w:rFonts w:ascii="Times New Roman" w:hAnsi="Times New Roman" w:cs="Century Schoolbook"/>
      <w:i/>
      <w:iCs/>
      <w:sz w:val="18"/>
      <w:szCs w:val="18"/>
    </w:rPr>
  </w:style>
  <w:style w:type="paragraph" w:customStyle="1" w:styleId="Bullettextintable">
    <w:name w:val="Bullet text in table"/>
    <w:basedOn w:val="TableBody"/>
    <w:uiPriority w:val="7"/>
    <w:qFormat/>
    <w:rsid w:val="00487EC4"/>
    <w:pPr>
      <w:spacing w:after="120"/>
      <w:ind w:left="144" w:hanging="144"/>
    </w:pPr>
  </w:style>
  <w:style w:type="paragraph" w:customStyle="1" w:styleId="Style3">
    <w:name w:val="Style3"/>
    <w:basedOn w:val="Bullettextintable"/>
    <w:uiPriority w:val="99"/>
    <w:qFormat/>
    <w:rsid w:val="00487EC4"/>
  </w:style>
  <w:style w:type="paragraph" w:customStyle="1" w:styleId="ApplicantTable">
    <w:name w:val="Applicant Table"/>
    <w:basedOn w:val="TableBody"/>
    <w:uiPriority w:val="5"/>
    <w:qFormat/>
    <w:rsid w:val="00487EC4"/>
  </w:style>
  <w:style w:type="paragraph" w:customStyle="1" w:styleId="FootnoteText1">
    <w:name w:val="Footnote Text1"/>
    <w:basedOn w:val="BodyText"/>
    <w:uiPriority w:val="8"/>
    <w:qFormat/>
    <w:rsid w:val="00487EC4"/>
    <w:pPr>
      <w:spacing w:after="120" w:line="180" w:lineRule="exact"/>
      <w:ind w:left="216" w:hanging="216"/>
    </w:pPr>
    <w:rPr>
      <w:sz w:val="16"/>
      <w:szCs w:val="16"/>
    </w:rPr>
  </w:style>
  <w:style w:type="paragraph" w:customStyle="1" w:styleId="Style4">
    <w:name w:val="Style4"/>
    <w:basedOn w:val="Heading2"/>
    <w:uiPriority w:val="99"/>
    <w:qFormat/>
    <w:rsid w:val="00487EC4"/>
    <w:rPr>
      <w:sz w:val="22"/>
    </w:rPr>
  </w:style>
  <w:style w:type="paragraph" w:styleId="Subtitle">
    <w:name w:val="Subtitle"/>
    <w:basedOn w:val="Normal"/>
    <w:next w:val="Normal"/>
    <w:link w:val="SubtitleChar"/>
    <w:uiPriority w:val="99"/>
    <w:qFormat/>
    <w:rsid w:val="00487EC4"/>
    <w:pPr>
      <w:spacing w:after="60"/>
      <w:jc w:val="center"/>
      <w:outlineLvl w:val="1"/>
    </w:pPr>
    <w:rPr>
      <w:rFonts w:ascii="Cambria" w:eastAsia="SimSun" w:hAnsi="Cambria"/>
    </w:rPr>
  </w:style>
  <w:style w:type="character" w:customStyle="1" w:styleId="SubtitleChar">
    <w:name w:val="Subtitle Char"/>
    <w:basedOn w:val="DefaultParagraphFont"/>
    <w:link w:val="Subtitle"/>
    <w:uiPriority w:val="99"/>
    <w:rsid w:val="00487EC4"/>
    <w:rPr>
      <w:rFonts w:ascii="Cambria" w:eastAsia="SimSun" w:hAnsi="Cambria" w:cs="Times New Roman"/>
      <w:sz w:val="24"/>
      <w:szCs w:val="24"/>
    </w:rPr>
  </w:style>
  <w:style w:type="paragraph" w:customStyle="1" w:styleId="RevisionHistoryTitle">
    <w:name w:val="Revision History Title"/>
    <w:basedOn w:val="Normal"/>
    <w:uiPriority w:val="1"/>
    <w:qFormat/>
    <w:rsid w:val="00487EC4"/>
    <w:pPr>
      <w:keepLines/>
      <w:spacing w:after="60"/>
      <w:ind w:right="3198"/>
    </w:pPr>
    <w:rPr>
      <w:rFonts w:ascii="Arial" w:hAnsi="Arial" w:cs="Arial"/>
      <w:b/>
      <w:bCs/>
      <w:sz w:val="16"/>
      <w:szCs w:val="16"/>
    </w:rPr>
  </w:style>
  <w:style w:type="paragraph" w:customStyle="1" w:styleId="Copyrightbodytext">
    <w:name w:val="Copyright body text"/>
    <w:basedOn w:val="RevisionHistory"/>
    <w:uiPriority w:val="2"/>
    <w:qFormat/>
    <w:rsid w:val="00487EC4"/>
    <w:pPr>
      <w:spacing w:after="120"/>
    </w:pPr>
    <w:rPr>
      <w:rFonts w:cs="OHCED M+ Futura"/>
    </w:rPr>
  </w:style>
  <w:style w:type="paragraph" w:customStyle="1" w:styleId="Copyrightsubtitles">
    <w:name w:val="Copyright subtitles"/>
    <w:basedOn w:val="RevisionHistoryTitle"/>
    <w:uiPriority w:val="2"/>
    <w:qFormat/>
    <w:rsid w:val="00487EC4"/>
  </w:style>
  <w:style w:type="paragraph" w:customStyle="1" w:styleId="Copyrightphoneaddressdate">
    <w:name w:val="Copyright phone address date"/>
    <w:basedOn w:val="Copyrightbodytext"/>
    <w:uiPriority w:val="2"/>
    <w:qFormat/>
    <w:rsid w:val="00487EC4"/>
    <w:rPr>
      <w:sz w:val="20"/>
    </w:rPr>
  </w:style>
  <w:style w:type="paragraph" w:customStyle="1" w:styleId="FunctionandCommand">
    <w:name w:val="Function and Command"/>
    <w:basedOn w:val="note"/>
    <w:link w:val="FunctionandCommandChar"/>
    <w:uiPriority w:val="8"/>
    <w:qFormat/>
    <w:rsid w:val="00487EC4"/>
    <w:pPr>
      <w:pBdr>
        <w:bottom w:val="single" w:sz="4" w:space="1" w:color="auto"/>
      </w:pBdr>
      <w:ind w:left="619" w:firstLine="619"/>
    </w:pPr>
    <w:rPr>
      <w:rFonts w:ascii="Courier New" w:hAnsi="Courier New"/>
    </w:rPr>
  </w:style>
  <w:style w:type="character" w:customStyle="1" w:styleId="FunctionandCommandChar">
    <w:name w:val="Function and Command Char"/>
    <w:link w:val="FunctionandCommand"/>
    <w:uiPriority w:val="8"/>
    <w:rsid w:val="00487EC4"/>
    <w:rPr>
      <w:rFonts w:ascii="Courier New" w:eastAsia="Times New Roman" w:hAnsi="Courier New" w:cs="Times New Roman"/>
      <w:color w:val="000000"/>
      <w:sz w:val="20"/>
      <w:szCs w:val="24"/>
    </w:rPr>
  </w:style>
  <w:style w:type="paragraph" w:customStyle="1" w:styleId="GlossaryTerm">
    <w:name w:val="Glossary Term"/>
    <w:basedOn w:val="BodyText"/>
    <w:next w:val="GlossaryDefinition"/>
    <w:link w:val="GlossaryTermChar"/>
    <w:uiPriority w:val="8"/>
    <w:qFormat/>
    <w:rsid w:val="00487EC4"/>
    <w:rPr>
      <w:b/>
    </w:rPr>
  </w:style>
  <w:style w:type="paragraph" w:customStyle="1" w:styleId="GlossaryDefinition">
    <w:name w:val="Glossary Definition"/>
    <w:basedOn w:val="BodyText"/>
    <w:next w:val="GlossaryTerm"/>
    <w:link w:val="GlossaryDefinitionChar"/>
    <w:uiPriority w:val="8"/>
    <w:qFormat/>
    <w:rsid w:val="00487EC4"/>
    <w:pPr>
      <w:ind w:left="1008"/>
    </w:pPr>
  </w:style>
  <w:style w:type="character" w:customStyle="1" w:styleId="GlossaryDefinitionChar">
    <w:name w:val="Glossary Definition Char"/>
    <w:link w:val="GlossaryDefinition"/>
    <w:uiPriority w:val="8"/>
    <w:rsid w:val="00487EC4"/>
    <w:rPr>
      <w:rFonts w:ascii="Times New Roman" w:eastAsia="Times New Roman" w:hAnsi="Times New Roman" w:cs="Times New Roman"/>
      <w:sz w:val="20"/>
      <w:szCs w:val="24"/>
    </w:rPr>
  </w:style>
  <w:style w:type="character" w:customStyle="1" w:styleId="GlossaryTermChar">
    <w:name w:val="Glossary Term Char"/>
    <w:link w:val="GlossaryTerm"/>
    <w:uiPriority w:val="8"/>
    <w:rsid w:val="00487EC4"/>
    <w:rPr>
      <w:rFonts w:ascii="Times New Roman" w:eastAsia="Times New Roman" w:hAnsi="Times New Roman" w:cs="Times New Roman"/>
      <w:b/>
      <w:sz w:val="20"/>
      <w:szCs w:val="24"/>
    </w:rPr>
  </w:style>
  <w:style w:type="paragraph" w:customStyle="1" w:styleId="CaptionWide">
    <w:name w:val="Caption Wide"/>
    <w:basedOn w:val="Caption"/>
    <w:next w:val="BodyText"/>
    <w:uiPriority w:val="8"/>
    <w:qFormat/>
    <w:rsid w:val="00487EC4"/>
    <w:pPr>
      <w:ind w:hanging="1368"/>
    </w:pPr>
  </w:style>
  <w:style w:type="paragraph" w:customStyle="1" w:styleId="ContentsHeading">
    <w:name w:val="Contents Heading"/>
    <w:basedOn w:val="Normal"/>
    <w:qFormat/>
    <w:rsid w:val="00487EC4"/>
    <w:pPr>
      <w:keepNext/>
      <w:spacing w:before="240" w:after="120"/>
      <w:outlineLvl w:val="0"/>
    </w:pPr>
    <w:rPr>
      <w:rFonts w:ascii="Arial" w:hAnsi="Arial" w:cs="Arial"/>
      <w:kern w:val="32"/>
      <w:sz w:val="28"/>
      <w:szCs w:val="60"/>
    </w:rPr>
  </w:style>
  <w:style w:type="paragraph" w:customStyle="1" w:styleId="DocumentTitle">
    <w:name w:val="Document Title"/>
    <w:basedOn w:val="Heading1"/>
    <w:next w:val="Release"/>
    <w:qFormat/>
    <w:rsid w:val="00487EC4"/>
    <w:pPr>
      <w:numPr>
        <w:numId w:val="0"/>
      </w:numPr>
      <w:spacing w:before="120"/>
    </w:pPr>
    <w:rPr>
      <w:sz w:val="48"/>
    </w:rPr>
  </w:style>
  <w:style w:type="paragraph" w:customStyle="1" w:styleId="bullettextintable0">
    <w:name w:val="bullet text in table"/>
    <w:basedOn w:val="TableBody"/>
    <w:qFormat/>
    <w:rsid w:val="00487EC4"/>
    <w:pPr>
      <w:spacing w:after="120"/>
      <w:ind w:left="144" w:hanging="144"/>
    </w:pPr>
  </w:style>
  <w:style w:type="paragraph" w:customStyle="1" w:styleId="Default">
    <w:name w:val="Default"/>
    <w:rsid w:val="00487EC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ApplicantText">
    <w:name w:val="Applicant Text"/>
    <w:basedOn w:val="BodyText"/>
    <w:next w:val="BodyText"/>
    <w:link w:val="ApplicantTextChar"/>
    <w:autoRedefine/>
    <w:uiPriority w:val="3"/>
    <w:qFormat/>
    <w:rsid w:val="00A52CC2"/>
    <w:pPr>
      <w:spacing w:before="240" w:after="0"/>
      <w:ind w:left="0"/>
    </w:pPr>
    <w:rPr>
      <w:i/>
      <w:iCs/>
    </w:rPr>
  </w:style>
  <w:style w:type="character" w:customStyle="1" w:styleId="ApplicantTextChar">
    <w:name w:val="Applicant Text Char"/>
    <w:basedOn w:val="BodyTextChar"/>
    <w:link w:val="ApplicantText"/>
    <w:uiPriority w:val="3"/>
    <w:rsid w:val="00A52CC2"/>
    <w:rPr>
      <w:rFonts w:ascii="Times New Roman" w:eastAsia="Times New Roman" w:hAnsi="Times New Roman" w:cs="Times New Roman"/>
      <w:i/>
      <w:iCs/>
      <w:sz w:val="20"/>
      <w:szCs w:val="24"/>
    </w:rPr>
  </w:style>
  <w:style w:type="table" w:customStyle="1" w:styleId="TableGrid1">
    <w:name w:val="Table Grid1"/>
    <w:basedOn w:val="TableNormal"/>
    <w:next w:val="TableGrid"/>
    <w:uiPriority w:val="59"/>
    <w:rsid w:val="00487EC4"/>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487EC4"/>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487EC4"/>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487EC4"/>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487EC4"/>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487EC4"/>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FunctionandCommand">
    <w:name w:val="Table Function and Command"/>
    <w:basedOn w:val="FunctionandCommand"/>
    <w:uiPriority w:val="5"/>
    <w:qFormat/>
    <w:rsid w:val="00487EC4"/>
    <w:pPr>
      <w:keepLines w:val="0"/>
      <w:widowControl/>
      <w:pBdr>
        <w:bottom w:val="none" w:sz="0" w:space="0" w:color="auto"/>
      </w:pBdr>
      <w:autoSpaceDE/>
      <w:autoSpaceDN/>
      <w:adjustRightInd/>
      <w:spacing w:before="0" w:after="120"/>
      <w:ind w:left="0" w:firstLine="0"/>
    </w:pPr>
    <w:rPr>
      <w:rFonts w:ascii="Monospac821 BT" w:hAnsi="Monospac821 BT"/>
      <w:color w:val="auto"/>
      <w:sz w:val="16"/>
      <w:szCs w:val="16"/>
    </w:rPr>
  </w:style>
  <w:style w:type="paragraph" w:customStyle="1" w:styleId="TableParagraph">
    <w:name w:val="Table Paragraph"/>
    <w:basedOn w:val="Normal"/>
    <w:uiPriority w:val="1"/>
    <w:qFormat/>
    <w:rsid w:val="00487EC4"/>
    <w:pPr>
      <w:widowControl w:val="0"/>
    </w:pPr>
    <w:rPr>
      <w:rFonts w:asciiTheme="minorHAnsi" w:eastAsiaTheme="minorHAnsi" w:hAnsiTheme="minorHAnsi" w:cstheme="minorBidi"/>
      <w:sz w:val="22"/>
      <w:szCs w:val="22"/>
    </w:rPr>
  </w:style>
  <w:style w:type="paragraph" w:customStyle="1" w:styleId="Style5">
    <w:name w:val="Style5"/>
    <w:basedOn w:val="BodyText"/>
    <w:link w:val="Style5Char"/>
    <w:uiPriority w:val="99"/>
    <w:qFormat/>
    <w:rsid w:val="00970BE0"/>
    <w:pPr>
      <w:spacing w:before="120" w:after="0"/>
      <w:ind w:left="360"/>
    </w:pPr>
  </w:style>
  <w:style w:type="character" w:customStyle="1" w:styleId="Style5Char">
    <w:name w:val="Style5 Char"/>
    <w:basedOn w:val="BodyTextChar"/>
    <w:link w:val="Style5"/>
    <w:uiPriority w:val="99"/>
    <w:rsid w:val="00970BE0"/>
    <w:rPr>
      <w:rFonts w:ascii="Times New Roman" w:eastAsia="Times New Roman" w:hAnsi="Times New Roman" w:cs="Times New Roman"/>
      <w:sz w:val="20"/>
      <w:szCs w:val="24"/>
    </w:rPr>
  </w:style>
  <w:style w:type="paragraph" w:styleId="TOC6">
    <w:name w:val="toc 6"/>
    <w:basedOn w:val="Normal"/>
    <w:next w:val="Normal"/>
    <w:autoRedefine/>
    <w:uiPriority w:val="39"/>
    <w:unhideWhenUsed/>
    <w:rsid w:val="00202F44"/>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02F44"/>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02F44"/>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02F44"/>
    <w:pPr>
      <w:spacing w:after="100" w:line="259" w:lineRule="auto"/>
      <w:ind w:left="1760"/>
    </w:pPr>
    <w:rPr>
      <w:rFonts w:asciiTheme="minorHAnsi" w:eastAsiaTheme="minorEastAsia" w:hAnsiTheme="minorHAnsi" w:cstheme="minorBidi"/>
      <w:sz w:val="22"/>
      <w:szCs w:val="22"/>
    </w:rPr>
  </w:style>
  <w:style w:type="character" w:styleId="Strong">
    <w:name w:val="Strong"/>
    <w:basedOn w:val="DefaultParagraphFont"/>
    <w:uiPriority w:val="22"/>
    <w:qFormat/>
    <w:rsid w:val="00A942C3"/>
    <w:rPr>
      <w:b/>
      <w:bCs/>
    </w:rPr>
  </w:style>
  <w:style w:type="character" w:styleId="Mention">
    <w:name w:val="Mention"/>
    <w:basedOn w:val="DefaultParagraphFont"/>
    <w:uiPriority w:val="99"/>
    <w:semiHidden/>
    <w:unhideWhenUsed/>
    <w:rsid w:val="00DD5C35"/>
    <w:rPr>
      <w:color w:val="2B579A"/>
      <w:shd w:val="clear" w:color="auto" w:fill="E6E6E6"/>
    </w:rPr>
  </w:style>
  <w:style w:type="character" w:styleId="UnresolvedMention">
    <w:name w:val="Unresolved Mention"/>
    <w:basedOn w:val="DefaultParagraphFont"/>
    <w:uiPriority w:val="99"/>
    <w:semiHidden/>
    <w:unhideWhenUsed/>
    <w:rsid w:val="00D23372"/>
    <w:rPr>
      <w:color w:val="808080"/>
      <w:shd w:val="clear" w:color="auto" w:fill="E6E6E6"/>
    </w:rPr>
  </w:style>
  <w:style w:type="character" w:customStyle="1" w:styleId="mdlcheck">
    <w:name w:val="mdlcheck"/>
    <w:basedOn w:val="DefaultParagraphFont"/>
    <w:rsid w:val="00E47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7892">
      <w:bodyDiv w:val="1"/>
      <w:marLeft w:val="0"/>
      <w:marRight w:val="0"/>
      <w:marTop w:val="0"/>
      <w:marBottom w:val="0"/>
      <w:divBdr>
        <w:top w:val="none" w:sz="0" w:space="0" w:color="auto"/>
        <w:left w:val="none" w:sz="0" w:space="0" w:color="auto"/>
        <w:bottom w:val="none" w:sz="0" w:space="0" w:color="auto"/>
        <w:right w:val="none" w:sz="0" w:space="0" w:color="auto"/>
      </w:divBdr>
      <w:divsChild>
        <w:div w:id="1267158415">
          <w:marLeft w:val="0"/>
          <w:marRight w:val="0"/>
          <w:marTop w:val="0"/>
          <w:marBottom w:val="0"/>
          <w:divBdr>
            <w:top w:val="none" w:sz="0" w:space="0" w:color="auto"/>
            <w:left w:val="none" w:sz="0" w:space="0" w:color="auto"/>
            <w:bottom w:val="none" w:sz="0" w:space="0" w:color="auto"/>
            <w:right w:val="none" w:sz="0" w:space="0" w:color="auto"/>
          </w:divBdr>
          <w:divsChild>
            <w:div w:id="163979141">
              <w:marLeft w:val="0"/>
              <w:marRight w:val="0"/>
              <w:marTop w:val="0"/>
              <w:marBottom w:val="0"/>
              <w:divBdr>
                <w:top w:val="none" w:sz="0" w:space="0" w:color="auto"/>
                <w:left w:val="none" w:sz="0" w:space="0" w:color="auto"/>
                <w:bottom w:val="single" w:sz="6" w:space="31" w:color="E6E6E6"/>
                <w:right w:val="none" w:sz="0" w:space="0" w:color="auto"/>
              </w:divBdr>
              <w:divsChild>
                <w:div w:id="1251622006">
                  <w:marLeft w:val="0"/>
                  <w:marRight w:val="0"/>
                  <w:marTop w:val="0"/>
                  <w:marBottom w:val="0"/>
                  <w:divBdr>
                    <w:top w:val="none" w:sz="0" w:space="0" w:color="auto"/>
                    <w:left w:val="none" w:sz="0" w:space="0" w:color="auto"/>
                    <w:bottom w:val="none" w:sz="0" w:space="0" w:color="auto"/>
                    <w:right w:val="none" w:sz="0" w:space="0" w:color="auto"/>
                  </w:divBdr>
                  <w:divsChild>
                    <w:div w:id="479465562">
                      <w:marLeft w:val="-225"/>
                      <w:marRight w:val="-225"/>
                      <w:marTop w:val="0"/>
                      <w:marBottom w:val="0"/>
                      <w:divBdr>
                        <w:top w:val="none" w:sz="0" w:space="0" w:color="auto"/>
                        <w:left w:val="none" w:sz="0" w:space="0" w:color="auto"/>
                        <w:bottom w:val="none" w:sz="0" w:space="0" w:color="auto"/>
                        <w:right w:val="none" w:sz="0" w:space="0" w:color="auto"/>
                      </w:divBdr>
                      <w:divsChild>
                        <w:div w:id="1278220784">
                          <w:marLeft w:val="0"/>
                          <w:marRight w:val="0"/>
                          <w:marTop w:val="0"/>
                          <w:marBottom w:val="0"/>
                          <w:divBdr>
                            <w:top w:val="none" w:sz="0" w:space="0" w:color="auto"/>
                            <w:left w:val="none" w:sz="0" w:space="0" w:color="auto"/>
                            <w:bottom w:val="none" w:sz="0" w:space="0" w:color="auto"/>
                            <w:right w:val="none" w:sz="0" w:space="0" w:color="auto"/>
                          </w:divBdr>
                          <w:divsChild>
                            <w:div w:id="1901820728">
                              <w:marLeft w:val="0"/>
                              <w:marRight w:val="0"/>
                              <w:marTop w:val="0"/>
                              <w:marBottom w:val="0"/>
                              <w:divBdr>
                                <w:top w:val="none" w:sz="0" w:space="0" w:color="auto"/>
                                <w:left w:val="none" w:sz="0" w:space="0" w:color="auto"/>
                                <w:bottom w:val="none" w:sz="0" w:space="0" w:color="auto"/>
                                <w:right w:val="none" w:sz="0" w:space="0" w:color="auto"/>
                              </w:divBdr>
                              <w:divsChild>
                                <w:div w:id="1161583201">
                                  <w:marLeft w:val="0"/>
                                  <w:marRight w:val="0"/>
                                  <w:marTop w:val="0"/>
                                  <w:marBottom w:val="315"/>
                                  <w:divBdr>
                                    <w:top w:val="none" w:sz="0" w:space="0" w:color="auto"/>
                                    <w:left w:val="none" w:sz="0" w:space="0" w:color="auto"/>
                                    <w:bottom w:val="none" w:sz="0" w:space="0" w:color="auto"/>
                                    <w:right w:val="none" w:sz="0" w:space="0" w:color="auto"/>
                                  </w:divBdr>
                                  <w:divsChild>
                                    <w:div w:id="1574320133">
                                      <w:marLeft w:val="0"/>
                                      <w:marRight w:val="0"/>
                                      <w:marTop w:val="0"/>
                                      <w:marBottom w:val="0"/>
                                      <w:divBdr>
                                        <w:top w:val="none" w:sz="0" w:space="0" w:color="auto"/>
                                        <w:left w:val="none" w:sz="0" w:space="0" w:color="auto"/>
                                        <w:bottom w:val="none" w:sz="0" w:space="0" w:color="auto"/>
                                        <w:right w:val="none" w:sz="0" w:space="0" w:color="auto"/>
                                      </w:divBdr>
                                    </w:div>
                                    <w:div w:id="17692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759360">
      <w:bodyDiv w:val="1"/>
      <w:marLeft w:val="0"/>
      <w:marRight w:val="0"/>
      <w:marTop w:val="0"/>
      <w:marBottom w:val="0"/>
      <w:divBdr>
        <w:top w:val="none" w:sz="0" w:space="0" w:color="auto"/>
        <w:left w:val="none" w:sz="0" w:space="0" w:color="auto"/>
        <w:bottom w:val="none" w:sz="0" w:space="0" w:color="auto"/>
        <w:right w:val="none" w:sz="0" w:space="0" w:color="auto"/>
      </w:divBdr>
      <w:divsChild>
        <w:div w:id="1207064859">
          <w:marLeft w:val="0"/>
          <w:marRight w:val="0"/>
          <w:marTop w:val="0"/>
          <w:marBottom w:val="0"/>
          <w:divBdr>
            <w:top w:val="none" w:sz="0" w:space="0" w:color="auto"/>
            <w:left w:val="none" w:sz="0" w:space="0" w:color="auto"/>
            <w:bottom w:val="none" w:sz="0" w:space="0" w:color="auto"/>
            <w:right w:val="none" w:sz="0" w:space="0" w:color="auto"/>
          </w:divBdr>
          <w:divsChild>
            <w:div w:id="1726223203">
              <w:marLeft w:val="0"/>
              <w:marRight w:val="0"/>
              <w:marTop w:val="0"/>
              <w:marBottom w:val="0"/>
              <w:divBdr>
                <w:top w:val="none" w:sz="0" w:space="0" w:color="auto"/>
                <w:left w:val="none" w:sz="0" w:space="0" w:color="auto"/>
                <w:bottom w:val="single" w:sz="6" w:space="31" w:color="E6E6E6"/>
                <w:right w:val="none" w:sz="0" w:space="0" w:color="auto"/>
              </w:divBdr>
              <w:divsChild>
                <w:div w:id="1319769319">
                  <w:marLeft w:val="0"/>
                  <w:marRight w:val="0"/>
                  <w:marTop w:val="0"/>
                  <w:marBottom w:val="0"/>
                  <w:divBdr>
                    <w:top w:val="none" w:sz="0" w:space="0" w:color="auto"/>
                    <w:left w:val="none" w:sz="0" w:space="0" w:color="auto"/>
                    <w:bottom w:val="none" w:sz="0" w:space="0" w:color="auto"/>
                    <w:right w:val="none" w:sz="0" w:space="0" w:color="auto"/>
                  </w:divBdr>
                  <w:divsChild>
                    <w:div w:id="1480265050">
                      <w:marLeft w:val="-225"/>
                      <w:marRight w:val="-225"/>
                      <w:marTop w:val="0"/>
                      <w:marBottom w:val="0"/>
                      <w:divBdr>
                        <w:top w:val="none" w:sz="0" w:space="0" w:color="auto"/>
                        <w:left w:val="none" w:sz="0" w:space="0" w:color="auto"/>
                        <w:bottom w:val="none" w:sz="0" w:space="0" w:color="auto"/>
                        <w:right w:val="none" w:sz="0" w:space="0" w:color="auto"/>
                      </w:divBdr>
                      <w:divsChild>
                        <w:div w:id="1849638238">
                          <w:marLeft w:val="0"/>
                          <w:marRight w:val="0"/>
                          <w:marTop w:val="0"/>
                          <w:marBottom w:val="0"/>
                          <w:divBdr>
                            <w:top w:val="none" w:sz="0" w:space="0" w:color="auto"/>
                            <w:left w:val="none" w:sz="0" w:space="0" w:color="auto"/>
                            <w:bottom w:val="none" w:sz="0" w:space="0" w:color="auto"/>
                            <w:right w:val="none" w:sz="0" w:space="0" w:color="auto"/>
                          </w:divBdr>
                          <w:divsChild>
                            <w:div w:id="849878828">
                              <w:marLeft w:val="0"/>
                              <w:marRight w:val="0"/>
                              <w:marTop w:val="0"/>
                              <w:marBottom w:val="0"/>
                              <w:divBdr>
                                <w:top w:val="none" w:sz="0" w:space="0" w:color="auto"/>
                                <w:left w:val="none" w:sz="0" w:space="0" w:color="auto"/>
                                <w:bottom w:val="none" w:sz="0" w:space="0" w:color="auto"/>
                                <w:right w:val="none" w:sz="0" w:space="0" w:color="auto"/>
                              </w:divBdr>
                              <w:divsChild>
                                <w:div w:id="598953363">
                                  <w:marLeft w:val="0"/>
                                  <w:marRight w:val="0"/>
                                  <w:marTop w:val="0"/>
                                  <w:marBottom w:val="315"/>
                                  <w:divBdr>
                                    <w:top w:val="none" w:sz="0" w:space="0" w:color="auto"/>
                                    <w:left w:val="none" w:sz="0" w:space="0" w:color="auto"/>
                                    <w:bottom w:val="none" w:sz="0" w:space="0" w:color="auto"/>
                                    <w:right w:val="none" w:sz="0" w:space="0" w:color="auto"/>
                                  </w:divBdr>
                                  <w:divsChild>
                                    <w:div w:id="28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924874">
      <w:bodyDiv w:val="1"/>
      <w:marLeft w:val="0"/>
      <w:marRight w:val="0"/>
      <w:marTop w:val="0"/>
      <w:marBottom w:val="0"/>
      <w:divBdr>
        <w:top w:val="none" w:sz="0" w:space="0" w:color="auto"/>
        <w:left w:val="none" w:sz="0" w:space="0" w:color="auto"/>
        <w:bottom w:val="none" w:sz="0" w:space="0" w:color="auto"/>
        <w:right w:val="none" w:sz="0" w:space="0" w:color="auto"/>
      </w:divBdr>
      <w:divsChild>
        <w:div w:id="642930131">
          <w:marLeft w:val="0"/>
          <w:marRight w:val="0"/>
          <w:marTop w:val="0"/>
          <w:marBottom w:val="0"/>
          <w:divBdr>
            <w:top w:val="none" w:sz="0" w:space="0" w:color="auto"/>
            <w:left w:val="none" w:sz="0" w:space="0" w:color="auto"/>
            <w:bottom w:val="none" w:sz="0" w:space="0" w:color="auto"/>
            <w:right w:val="none" w:sz="0" w:space="0" w:color="auto"/>
          </w:divBdr>
          <w:divsChild>
            <w:div w:id="73554998">
              <w:marLeft w:val="0"/>
              <w:marRight w:val="0"/>
              <w:marTop w:val="0"/>
              <w:marBottom w:val="0"/>
              <w:divBdr>
                <w:top w:val="none" w:sz="0" w:space="0" w:color="auto"/>
                <w:left w:val="none" w:sz="0" w:space="0" w:color="auto"/>
                <w:bottom w:val="single" w:sz="6" w:space="31" w:color="E6E6E6"/>
                <w:right w:val="none" w:sz="0" w:space="0" w:color="auto"/>
              </w:divBdr>
              <w:divsChild>
                <w:div w:id="160119742">
                  <w:marLeft w:val="0"/>
                  <w:marRight w:val="0"/>
                  <w:marTop w:val="0"/>
                  <w:marBottom w:val="0"/>
                  <w:divBdr>
                    <w:top w:val="none" w:sz="0" w:space="0" w:color="auto"/>
                    <w:left w:val="none" w:sz="0" w:space="0" w:color="auto"/>
                    <w:bottom w:val="none" w:sz="0" w:space="0" w:color="auto"/>
                    <w:right w:val="none" w:sz="0" w:space="0" w:color="auto"/>
                  </w:divBdr>
                  <w:divsChild>
                    <w:div w:id="1142311584">
                      <w:marLeft w:val="-225"/>
                      <w:marRight w:val="-225"/>
                      <w:marTop w:val="0"/>
                      <w:marBottom w:val="0"/>
                      <w:divBdr>
                        <w:top w:val="none" w:sz="0" w:space="0" w:color="auto"/>
                        <w:left w:val="none" w:sz="0" w:space="0" w:color="auto"/>
                        <w:bottom w:val="none" w:sz="0" w:space="0" w:color="auto"/>
                        <w:right w:val="none" w:sz="0" w:space="0" w:color="auto"/>
                      </w:divBdr>
                      <w:divsChild>
                        <w:div w:id="1234774080">
                          <w:marLeft w:val="0"/>
                          <w:marRight w:val="0"/>
                          <w:marTop w:val="0"/>
                          <w:marBottom w:val="0"/>
                          <w:divBdr>
                            <w:top w:val="none" w:sz="0" w:space="0" w:color="auto"/>
                            <w:left w:val="none" w:sz="0" w:space="0" w:color="auto"/>
                            <w:bottom w:val="none" w:sz="0" w:space="0" w:color="auto"/>
                            <w:right w:val="none" w:sz="0" w:space="0" w:color="auto"/>
                          </w:divBdr>
                          <w:divsChild>
                            <w:div w:id="1574192478">
                              <w:marLeft w:val="0"/>
                              <w:marRight w:val="0"/>
                              <w:marTop w:val="0"/>
                              <w:marBottom w:val="0"/>
                              <w:divBdr>
                                <w:top w:val="none" w:sz="0" w:space="0" w:color="auto"/>
                                <w:left w:val="none" w:sz="0" w:space="0" w:color="auto"/>
                                <w:bottom w:val="none" w:sz="0" w:space="0" w:color="auto"/>
                                <w:right w:val="none" w:sz="0" w:space="0" w:color="auto"/>
                              </w:divBdr>
                              <w:divsChild>
                                <w:div w:id="1504735562">
                                  <w:marLeft w:val="0"/>
                                  <w:marRight w:val="0"/>
                                  <w:marTop w:val="0"/>
                                  <w:marBottom w:val="315"/>
                                  <w:divBdr>
                                    <w:top w:val="none" w:sz="0" w:space="0" w:color="auto"/>
                                    <w:left w:val="none" w:sz="0" w:space="0" w:color="auto"/>
                                    <w:bottom w:val="none" w:sz="0" w:space="0" w:color="auto"/>
                                    <w:right w:val="none" w:sz="0" w:space="0" w:color="auto"/>
                                  </w:divBdr>
                                  <w:divsChild>
                                    <w:div w:id="17093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954273">
      <w:bodyDiv w:val="1"/>
      <w:marLeft w:val="0"/>
      <w:marRight w:val="0"/>
      <w:marTop w:val="0"/>
      <w:marBottom w:val="0"/>
      <w:divBdr>
        <w:top w:val="none" w:sz="0" w:space="0" w:color="auto"/>
        <w:left w:val="none" w:sz="0" w:space="0" w:color="auto"/>
        <w:bottom w:val="none" w:sz="0" w:space="0" w:color="auto"/>
        <w:right w:val="none" w:sz="0" w:space="0" w:color="auto"/>
      </w:divBdr>
      <w:divsChild>
        <w:div w:id="1425153297">
          <w:marLeft w:val="0"/>
          <w:marRight w:val="0"/>
          <w:marTop w:val="0"/>
          <w:marBottom w:val="0"/>
          <w:divBdr>
            <w:top w:val="none" w:sz="0" w:space="0" w:color="auto"/>
            <w:left w:val="none" w:sz="0" w:space="0" w:color="auto"/>
            <w:bottom w:val="none" w:sz="0" w:space="0" w:color="auto"/>
            <w:right w:val="none" w:sz="0" w:space="0" w:color="auto"/>
          </w:divBdr>
          <w:divsChild>
            <w:div w:id="1076977099">
              <w:marLeft w:val="0"/>
              <w:marRight w:val="0"/>
              <w:marTop w:val="0"/>
              <w:marBottom w:val="0"/>
              <w:divBdr>
                <w:top w:val="none" w:sz="0" w:space="0" w:color="auto"/>
                <w:left w:val="none" w:sz="0" w:space="0" w:color="auto"/>
                <w:bottom w:val="single" w:sz="6" w:space="31" w:color="E6E6E6"/>
                <w:right w:val="none" w:sz="0" w:space="0" w:color="auto"/>
              </w:divBdr>
              <w:divsChild>
                <w:div w:id="645357226">
                  <w:marLeft w:val="0"/>
                  <w:marRight w:val="0"/>
                  <w:marTop w:val="0"/>
                  <w:marBottom w:val="0"/>
                  <w:divBdr>
                    <w:top w:val="none" w:sz="0" w:space="0" w:color="auto"/>
                    <w:left w:val="none" w:sz="0" w:space="0" w:color="auto"/>
                    <w:bottom w:val="none" w:sz="0" w:space="0" w:color="auto"/>
                    <w:right w:val="none" w:sz="0" w:space="0" w:color="auto"/>
                  </w:divBdr>
                  <w:divsChild>
                    <w:div w:id="274531679">
                      <w:marLeft w:val="-225"/>
                      <w:marRight w:val="-225"/>
                      <w:marTop w:val="0"/>
                      <w:marBottom w:val="0"/>
                      <w:divBdr>
                        <w:top w:val="none" w:sz="0" w:space="0" w:color="auto"/>
                        <w:left w:val="none" w:sz="0" w:space="0" w:color="auto"/>
                        <w:bottom w:val="none" w:sz="0" w:space="0" w:color="auto"/>
                        <w:right w:val="none" w:sz="0" w:space="0" w:color="auto"/>
                      </w:divBdr>
                      <w:divsChild>
                        <w:div w:id="1292858016">
                          <w:marLeft w:val="0"/>
                          <w:marRight w:val="0"/>
                          <w:marTop w:val="0"/>
                          <w:marBottom w:val="0"/>
                          <w:divBdr>
                            <w:top w:val="none" w:sz="0" w:space="0" w:color="auto"/>
                            <w:left w:val="none" w:sz="0" w:space="0" w:color="auto"/>
                            <w:bottom w:val="none" w:sz="0" w:space="0" w:color="auto"/>
                            <w:right w:val="none" w:sz="0" w:space="0" w:color="auto"/>
                          </w:divBdr>
                          <w:divsChild>
                            <w:div w:id="1233389417">
                              <w:marLeft w:val="0"/>
                              <w:marRight w:val="0"/>
                              <w:marTop w:val="0"/>
                              <w:marBottom w:val="0"/>
                              <w:divBdr>
                                <w:top w:val="none" w:sz="0" w:space="0" w:color="auto"/>
                                <w:left w:val="none" w:sz="0" w:space="0" w:color="auto"/>
                                <w:bottom w:val="none" w:sz="0" w:space="0" w:color="auto"/>
                                <w:right w:val="none" w:sz="0" w:space="0" w:color="auto"/>
                              </w:divBdr>
                              <w:divsChild>
                                <w:div w:id="125003064">
                                  <w:marLeft w:val="0"/>
                                  <w:marRight w:val="0"/>
                                  <w:marTop w:val="0"/>
                                  <w:marBottom w:val="315"/>
                                  <w:divBdr>
                                    <w:top w:val="none" w:sz="0" w:space="0" w:color="auto"/>
                                    <w:left w:val="none" w:sz="0" w:space="0" w:color="auto"/>
                                    <w:bottom w:val="none" w:sz="0" w:space="0" w:color="auto"/>
                                    <w:right w:val="none" w:sz="0" w:space="0" w:color="auto"/>
                                  </w:divBdr>
                                  <w:divsChild>
                                    <w:div w:id="2109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543785">
      <w:bodyDiv w:val="1"/>
      <w:marLeft w:val="0"/>
      <w:marRight w:val="0"/>
      <w:marTop w:val="0"/>
      <w:marBottom w:val="0"/>
      <w:divBdr>
        <w:top w:val="none" w:sz="0" w:space="0" w:color="auto"/>
        <w:left w:val="none" w:sz="0" w:space="0" w:color="auto"/>
        <w:bottom w:val="none" w:sz="0" w:space="0" w:color="auto"/>
        <w:right w:val="none" w:sz="0" w:space="0" w:color="auto"/>
      </w:divBdr>
      <w:divsChild>
        <w:div w:id="1158040882">
          <w:marLeft w:val="0"/>
          <w:marRight w:val="0"/>
          <w:marTop w:val="0"/>
          <w:marBottom w:val="0"/>
          <w:divBdr>
            <w:top w:val="none" w:sz="0" w:space="0" w:color="auto"/>
            <w:left w:val="none" w:sz="0" w:space="0" w:color="auto"/>
            <w:bottom w:val="none" w:sz="0" w:space="0" w:color="auto"/>
            <w:right w:val="none" w:sz="0" w:space="0" w:color="auto"/>
          </w:divBdr>
          <w:divsChild>
            <w:div w:id="1756321443">
              <w:marLeft w:val="0"/>
              <w:marRight w:val="0"/>
              <w:marTop w:val="0"/>
              <w:marBottom w:val="0"/>
              <w:divBdr>
                <w:top w:val="none" w:sz="0" w:space="0" w:color="auto"/>
                <w:left w:val="none" w:sz="0" w:space="0" w:color="auto"/>
                <w:bottom w:val="single" w:sz="6" w:space="31" w:color="E6E6E6"/>
                <w:right w:val="none" w:sz="0" w:space="0" w:color="auto"/>
              </w:divBdr>
              <w:divsChild>
                <w:div w:id="1529220750">
                  <w:marLeft w:val="0"/>
                  <w:marRight w:val="0"/>
                  <w:marTop w:val="0"/>
                  <w:marBottom w:val="0"/>
                  <w:divBdr>
                    <w:top w:val="none" w:sz="0" w:space="0" w:color="auto"/>
                    <w:left w:val="none" w:sz="0" w:space="0" w:color="auto"/>
                    <w:bottom w:val="none" w:sz="0" w:space="0" w:color="auto"/>
                    <w:right w:val="none" w:sz="0" w:space="0" w:color="auto"/>
                  </w:divBdr>
                  <w:divsChild>
                    <w:div w:id="1360006094">
                      <w:marLeft w:val="-225"/>
                      <w:marRight w:val="-225"/>
                      <w:marTop w:val="0"/>
                      <w:marBottom w:val="0"/>
                      <w:divBdr>
                        <w:top w:val="none" w:sz="0" w:space="0" w:color="auto"/>
                        <w:left w:val="none" w:sz="0" w:space="0" w:color="auto"/>
                        <w:bottom w:val="none" w:sz="0" w:space="0" w:color="auto"/>
                        <w:right w:val="none" w:sz="0" w:space="0" w:color="auto"/>
                      </w:divBdr>
                      <w:divsChild>
                        <w:div w:id="1950700872">
                          <w:marLeft w:val="0"/>
                          <w:marRight w:val="0"/>
                          <w:marTop w:val="0"/>
                          <w:marBottom w:val="0"/>
                          <w:divBdr>
                            <w:top w:val="none" w:sz="0" w:space="0" w:color="auto"/>
                            <w:left w:val="none" w:sz="0" w:space="0" w:color="auto"/>
                            <w:bottom w:val="none" w:sz="0" w:space="0" w:color="auto"/>
                            <w:right w:val="none" w:sz="0" w:space="0" w:color="auto"/>
                          </w:divBdr>
                          <w:divsChild>
                            <w:div w:id="1930851933">
                              <w:marLeft w:val="0"/>
                              <w:marRight w:val="0"/>
                              <w:marTop w:val="0"/>
                              <w:marBottom w:val="0"/>
                              <w:divBdr>
                                <w:top w:val="none" w:sz="0" w:space="0" w:color="auto"/>
                                <w:left w:val="none" w:sz="0" w:space="0" w:color="auto"/>
                                <w:bottom w:val="none" w:sz="0" w:space="0" w:color="auto"/>
                                <w:right w:val="none" w:sz="0" w:space="0" w:color="auto"/>
                              </w:divBdr>
                              <w:divsChild>
                                <w:div w:id="584539462">
                                  <w:marLeft w:val="0"/>
                                  <w:marRight w:val="0"/>
                                  <w:marTop w:val="0"/>
                                  <w:marBottom w:val="315"/>
                                  <w:divBdr>
                                    <w:top w:val="none" w:sz="0" w:space="0" w:color="auto"/>
                                    <w:left w:val="none" w:sz="0" w:space="0" w:color="auto"/>
                                    <w:bottom w:val="none" w:sz="0" w:space="0" w:color="auto"/>
                                    <w:right w:val="none" w:sz="0" w:space="0" w:color="auto"/>
                                  </w:divBdr>
                                  <w:divsChild>
                                    <w:div w:id="16713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431301">
      <w:bodyDiv w:val="1"/>
      <w:marLeft w:val="0"/>
      <w:marRight w:val="0"/>
      <w:marTop w:val="0"/>
      <w:marBottom w:val="0"/>
      <w:divBdr>
        <w:top w:val="none" w:sz="0" w:space="0" w:color="auto"/>
        <w:left w:val="none" w:sz="0" w:space="0" w:color="auto"/>
        <w:bottom w:val="none" w:sz="0" w:space="0" w:color="auto"/>
        <w:right w:val="none" w:sz="0" w:space="0" w:color="auto"/>
      </w:divBdr>
      <w:divsChild>
        <w:div w:id="1954284558">
          <w:marLeft w:val="0"/>
          <w:marRight w:val="0"/>
          <w:marTop w:val="0"/>
          <w:marBottom w:val="0"/>
          <w:divBdr>
            <w:top w:val="none" w:sz="0" w:space="0" w:color="auto"/>
            <w:left w:val="none" w:sz="0" w:space="0" w:color="auto"/>
            <w:bottom w:val="none" w:sz="0" w:space="0" w:color="auto"/>
            <w:right w:val="none" w:sz="0" w:space="0" w:color="auto"/>
          </w:divBdr>
        </w:div>
      </w:divsChild>
    </w:div>
    <w:div w:id="1297224765">
      <w:bodyDiv w:val="1"/>
      <w:marLeft w:val="0"/>
      <w:marRight w:val="0"/>
      <w:marTop w:val="0"/>
      <w:marBottom w:val="0"/>
      <w:divBdr>
        <w:top w:val="none" w:sz="0" w:space="0" w:color="auto"/>
        <w:left w:val="none" w:sz="0" w:space="0" w:color="auto"/>
        <w:bottom w:val="none" w:sz="0" w:space="0" w:color="auto"/>
        <w:right w:val="none" w:sz="0" w:space="0" w:color="auto"/>
      </w:divBdr>
    </w:div>
    <w:div w:id="1323511241">
      <w:bodyDiv w:val="1"/>
      <w:marLeft w:val="0"/>
      <w:marRight w:val="0"/>
      <w:marTop w:val="0"/>
      <w:marBottom w:val="0"/>
      <w:divBdr>
        <w:top w:val="none" w:sz="0" w:space="0" w:color="auto"/>
        <w:left w:val="none" w:sz="0" w:space="0" w:color="auto"/>
        <w:bottom w:val="none" w:sz="0" w:space="0" w:color="auto"/>
        <w:right w:val="none" w:sz="0" w:space="0" w:color="auto"/>
      </w:divBdr>
      <w:divsChild>
        <w:div w:id="1343243367">
          <w:marLeft w:val="0"/>
          <w:marRight w:val="0"/>
          <w:marTop w:val="0"/>
          <w:marBottom w:val="0"/>
          <w:divBdr>
            <w:top w:val="none" w:sz="0" w:space="0" w:color="auto"/>
            <w:left w:val="none" w:sz="0" w:space="0" w:color="auto"/>
            <w:bottom w:val="none" w:sz="0" w:space="0" w:color="auto"/>
            <w:right w:val="none" w:sz="0" w:space="0" w:color="auto"/>
          </w:divBdr>
          <w:divsChild>
            <w:div w:id="637495405">
              <w:marLeft w:val="0"/>
              <w:marRight w:val="0"/>
              <w:marTop w:val="0"/>
              <w:marBottom w:val="0"/>
              <w:divBdr>
                <w:top w:val="none" w:sz="0" w:space="0" w:color="auto"/>
                <w:left w:val="none" w:sz="0" w:space="0" w:color="auto"/>
                <w:bottom w:val="single" w:sz="6" w:space="31" w:color="E6E6E6"/>
                <w:right w:val="none" w:sz="0" w:space="0" w:color="auto"/>
              </w:divBdr>
              <w:divsChild>
                <w:div w:id="456796828">
                  <w:marLeft w:val="0"/>
                  <w:marRight w:val="0"/>
                  <w:marTop w:val="0"/>
                  <w:marBottom w:val="0"/>
                  <w:divBdr>
                    <w:top w:val="none" w:sz="0" w:space="0" w:color="auto"/>
                    <w:left w:val="none" w:sz="0" w:space="0" w:color="auto"/>
                    <w:bottom w:val="none" w:sz="0" w:space="0" w:color="auto"/>
                    <w:right w:val="none" w:sz="0" w:space="0" w:color="auto"/>
                  </w:divBdr>
                  <w:divsChild>
                    <w:div w:id="601301559">
                      <w:marLeft w:val="-225"/>
                      <w:marRight w:val="-225"/>
                      <w:marTop w:val="0"/>
                      <w:marBottom w:val="0"/>
                      <w:divBdr>
                        <w:top w:val="none" w:sz="0" w:space="0" w:color="auto"/>
                        <w:left w:val="none" w:sz="0" w:space="0" w:color="auto"/>
                        <w:bottom w:val="none" w:sz="0" w:space="0" w:color="auto"/>
                        <w:right w:val="none" w:sz="0" w:space="0" w:color="auto"/>
                      </w:divBdr>
                      <w:divsChild>
                        <w:div w:id="1953976053">
                          <w:marLeft w:val="0"/>
                          <w:marRight w:val="0"/>
                          <w:marTop w:val="0"/>
                          <w:marBottom w:val="0"/>
                          <w:divBdr>
                            <w:top w:val="none" w:sz="0" w:space="0" w:color="auto"/>
                            <w:left w:val="none" w:sz="0" w:space="0" w:color="auto"/>
                            <w:bottom w:val="none" w:sz="0" w:space="0" w:color="auto"/>
                            <w:right w:val="none" w:sz="0" w:space="0" w:color="auto"/>
                          </w:divBdr>
                          <w:divsChild>
                            <w:div w:id="1085541920">
                              <w:marLeft w:val="0"/>
                              <w:marRight w:val="0"/>
                              <w:marTop w:val="0"/>
                              <w:marBottom w:val="0"/>
                              <w:divBdr>
                                <w:top w:val="none" w:sz="0" w:space="0" w:color="auto"/>
                                <w:left w:val="none" w:sz="0" w:space="0" w:color="auto"/>
                                <w:bottom w:val="none" w:sz="0" w:space="0" w:color="auto"/>
                                <w:right w:val="none" w:sz="0" w:space="0" w:color="auto"/>
                              </w:divBdr>
                              <w:divsChild>
                                <w:div w:id="53478228">
                                  <w:marLeft w:val="0"/>
                                  <w:marRight w:val="0"/>
                                  <w:marTop w:val="0"/>
                                  <w:marBottom w:val="315"/>
                                  <w:divBdr>
                                    <w:top w:val="none" w:sz="0" w:space="0" w:color="auto"/>
                                    <w:left w:val="none" w:sz="0" w:space="0" w:color="auto"/>
                                    <w:bottom w:val="none" w:sz="0" w:space="0" w:color="auto"/>
                                    <w:right w:val="none" w:sz="0" w:space="0" w:color="auto"/>
                                  </w:divBdr>
                                  <w:divsChild>
                                    <w:div w:id="1462961247">
                                      <w:marLeft w:val="0"/>
                                      <w:marRight w:val="0"/>
                                      <w:marTop w:val="0"/>
                                      <w:marBottom w:val="0"/>
                                      <w:divBdr>
                                        <w:top w:val="none" w:sz="0" w:space="0" w:color="auto"/>
                                        <w:left w:val="none" w:sz="0" w:space="0" w:color="auto"/>
                                        <w:bottom w:val="none" w:sz="0" w:space="0" w:color="auto"/>
                                        <w:right w:val="none" w:sz="0" w:space="0" w:color="auto"/>
                                      </w:divBdr>
                                    </w:div>
                                    <w:div w:id="1583949767">
                                      <w:marLeft w:val="0"/>
                                      <w:marRight w:val="0"/>
                                      <w:marTop w:val="0"/>
                                      <w:marBottom w:val="0"/>
                                      <w:divBdr>
                                        <w:top w:val="none" w:sz="0" w:space="0" w:color="auto"/>
                                        <w:left w:val="none" w:sz="0" w:space="0" w:color="auto"/>
                                        <w:bottom w:val="none" w:sz="0" w:space="0" w:color="auto"/>
                                        <w:right w:val="none" w:sz="0" w:space="0" w:color="auto"/>
                                      </w:divBdr>
                                    </w:div>
                                    <w:div w:id="11859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253873">
      <w:bodyDiv w:val="1"/>
      <w:marLeft w:val="0"/>
      <w:marRight w:val="0"/>
      <w:marTop w:val="0"/>
      <w:marBottom w:val="0"/>
      <w:divBdr>
        <w:top w:val="none" w:sz="0" w:space="0" w:color="auto"/>
        <w:left w:val="none" w:sz="0" w:space="0" w:color="auto"/>
        <w:bottom w:val="none" w:sz="0" w:space="0" w:color="auto"/>
        <w:right w:val="none" w:sz="0" w:space="0" w:color="auto"/>
      </w:divBdr>
    </w:div>
    <w:div w:id="1388994818">
      <w:bodyDiv w:val="1"/>
      <w:marLeft w:val="0"/>
      <w:marRight w:val="0"/>
      <w:marTop w:val="0"/>
      <w:marBottom w:val="0"/>
      <w:divBdr>
        <w:top w:val="none" w:sz="0" w:space="0" w:color="auto"/>
        <w:left w:val="none" w:sz="0" w:space="0" w:color="auto"/>
        <w:bottom w:val="none" w:sz="0" w:space="0" w:color="auto"/>
        <w:right w:val="none" w:sz="0" w:space="0" w:color="auto"/>
      </w:divBdr>
    </w:div>
    <w:div w:id="1656182048">
      <w:bodyDiv w:val="1"/>
      <w:marLeft w:val="0"/>
      <w:marRight w:val="0"/>
      <w:marTop w:val="0"/>
      <w:marBottom w:val="0"/>
      <w:divBdr>
        <w:top w:val="none" w:sz="0" w:space="0" w:color="auto"/>
        <w:left w:val="none" w:sz="0" w:space="0" w:color="auto"/>
        <w:bottom w:val="none" w:sz="0" w:space="0" w:color="auto"/>
        <w:right w:val="none" w:sz="0" w:space="0" w:color="auto"/>
      </w:divBdr>
    </w:div>
    <w:div w:id="2030325416">
      <w:bodyDiv w:val="1"/>
      <w:marLeft w:val="0"/>
      <w:marRight w:val="0"/>
      <w:marTop w:val="0"/>
      <w:marBottom w:val="0"/>
      <w:divBdr>
        <w:top w:val="none" w:sz="0" w:space="0" w:color="auto"/>
        <w:left w:val="none" w:sz="0" w:space="0" w:color="auto"/>
        <w:bottom w:val="none" w:sz="0" w:space="0" w:color="auto"/>
        <w:right w:val="none" w:sz="0" w:space="0" w:color="auto"/>
      </w:divBdr>
    </w:div>
    <w:div w:id="213374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thworks.com/patents"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emf"/><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5.png"/><Relationship Id="rId63" Type="http://schemas.openxmlformats.org/officeDocument/2006/relationships/image" Target="media/image43.png"/><Relationship Id="rId68" Type="http://schemas.openxmlformats.org/officeDocument/2006/relationships/image" Target="media/image48.png"/><Relationship Id="rId76" Type="http://schemas.openxmlformats.org/officeDocument/2006/relationships/hyperlink" Target="http://www.mathworks.com/help/releases/R2015b/index.html" TargetMode="External"/><Relationship Id="rId7" Type="http://schemas.openxmlformats.org/officeDocument/2006/relationships/endnotes" Target="endnotes.xml"/><Relationship Id="rId71" Type="http://schemas.openxmlformats.org/officeDocument/2006/relationships/image" Target="media/image51.pn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2.png"/><Relationship Id="rId11" Type="http://schemas.openxmlformats.org/officeDocument/2006/relationships/hyperlink" Target="http://www.mathworks.com/support/contact_us/"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4.png"/><Relationship Id="rId58" Type="http://schemas.openxmlformats.org/officeDocument/2006/relationships/image" Target="media/image38.png"/><Relationship Id="rId66" Type="http://schemas.openxmlformats.org/officeDocument/2006/relationships/image" Target="media/image46.png"/><Relationship Id="rId74" Type="http://schemas.openxmlformats.org/officeDocument/2006/relationships/footer" Target="footer4.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1.png"/><Relationship Id="rId10" Type="http://schemas.openxmlformats.org/officeDocument/2006/relationships/hyperlink" Target="http://www.mathworks.com/matlabcentral/"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www.mathworks.com/aerospace-defense/standards/FltDyn-CEV-08-148_MATLAB_Standards_v9_20111202.pdf" TargetMode="External"/><Relationship Id="rId60" Type="http://schemas.openxmlformats.org/officeDocument/2006/relationships/image" Target="media/image40.png"/><Relationship Id="rId65" Type="http://schemas.openxmlformats.org/officeDocument/2006/relationships/image" Target="media/image45.png"/><Relationship Id="rId73" Type="http://schemas.openxmlformats.org/officeDocument/2006/relationships/image" Target="media/image53.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thworks.com/sales_and_services"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6.png"/><Relationship Id="rId64" Type="http://schemas.openxmlformats.org/officeDocument/2006/relationships/image" Target="media/image44.png"/><Relationship Id="rId69" Type="http://schemas.openxmlformats.org/officeDocument/2006/relationships/image" Target="media/image49.png"/><Relationship Id="rId77" Type="http://schemas.openxmlformats.org/officeDocument/2006/relationships/hyperlink" Target="http://www.mathworks.com/help/releases/R2015b/index.html" TargetMode="External"/><Relationship Id="rId8" Type="http://schemas.openxmlformats.org/officeDocument/2006/relationships/hyperlink" Target="http://www.mathworks.com/" TargetMode="External"/><Relationship Id="rId51" Type="http://schemas.openxmlformats.org/officeDocument/2006/relationships/hyperlink" Target="http://www.mathworks.com/aerospace-defense/standards/FltDyn-CEV-08-148_MATLAB_Standards_v9_20111202.pdf" TargetMode="External"/><Relationship Id="rId72" Type="http://schemas.openxmlformats.org/officeDocument/2006/relationships/image" Target="media/image52.jpeg"/><Relationship Id="rId3" Type="http://schemas.openxmlformats.org/officeDocument/2006/relationships/styles" Target="styles.xml"/><Relationship Id="rId12" Type="http://schemas.openxmlformats.org/officeDocument/2006/relationships/hyperlink" Target="http://www.mathworks.com/trademarks" TargetMode="External"/><Relationship Id="rId17" Type="http://schemas.openxmlformats.org/officeDocument/2006/relationships/hyperlink" Target="http://www.mathworks.com/help/releases/R2015b/index.html"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39.png"/><Relationship Id="rId67" Type="http://schemas.openxmlformats.org/officeDocument/2006/relationships/image" Target="media/image47.png"/><Relationship Id="rId20" Type="http://schemas.openxmlformats.org/officeDocument/2006/relationships/image" Target="media/image3.png"/><Relationship Id="rId41" Type="http://schemas.openxmlformats.org/officeDocument/2006/relationships/image" Target="media/image24.emf"/><Relationship Id="rId54" Type="http://schemas.openxmlformats.org/officeDocument/2006/relationships/hyperlink" Target="http://www.mathworks.com/aerospace-defense/standards/FltDyn-CEV-08-148_MATLAB_Standards_v9_20111202.pdf" TargetMode="External"/><Relationship Id="rId62" Type="http://schemas.openxmlformats.org/officeDocument/2006/relationships/image" Target="media/image42.png"/><Relationship Id="rId70" Type="http://schemas.openxmlformats.org/officeDocument/2006/relationships/image" Target="media/image50.png"/><Relationship Id="rId75"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6EEC2-5453-4BAD-9988-9A272AED0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Pages>
  <Words>27418</Words>
  <Characters>156288</Characters>
  <Application>Microsoft Office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183340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Sang Nah</dc:creator>
  <cp:keywords/>
  <dc:description/>
  <cp:lastModifiedBy>Ren Sang Nah</cp:lastModifiedBy>
  <cp:revision>120</cp:revision>
  <dcterms:created xsi:type="dcterms:W3CDTF">2017-09-08T22:02:00Z</dcterms:created>
  <dcterms:modified xsi:type="dcterms:W3CDTF">2018-01-11T20:22:00Z</dcterms:modified>
</cp:coreProperties>
</file>