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ACD" w:rsidRDefault="004B3ACD" w:rsidP="004B3ACD">
      <w:r>
        <w:t>This folder contains the following data, indices, records, and reports:</w:t>
      </w:r>
    </w:p>
    <w:p w:rsidR="004B3ACD" w:rsidRDefault="004B3ACD" w:rsidP="00A9642A">
      <w:pPr>
        <w:pStyle w:val="ListParagraph"/>
        <w:numPr>
          <w:ilvl w:val="1"/>
          <w:numId w:val="2"/>
        </w:numPr>
        <w:spacing w:before="120" w:after="0" w:line="240" w:lineRule="auto"/>
        <w:ind w:left="900" w:hanging="630"/>
      </w:pPr>
      <w:r>
        <w:t>Software Requirements Data (SRD)</w:t>
      </w:r>
    </w:p>
    <w:p w:rsidR="00317FC7" w:rsidRDefault="004B3ACD" w:rsidP="00A9642A">
      <w:pPr>
        <w:pStyle w:val="ListParagraph"/>
        <w:numPr>
          <w:ilvl w:val="1"/>
          <w:numId w:val="2"/>
        </w:numPr>
        <w:spacing w:before="120" w:after="0" w:line="240" w:lineRule="auto"/>
        <w:ind w:left="900" w:hanging="630"/>
      </w:pPr>
      <w:r>
        <w:t>Design Description (SDD)</w:t>
      </w:r>
    </w:p>
    <w:p w:rsidR="00317FC7" w:rsidRDefault="00317FC7" w:rsidP="00A9642A">
      <w:pPr>
        <w:pStyle w:val="ListParagraph"/>
        <w:numPr>
          <w:ilvl w:val="1"/>
          <w:numId w:val="2"/>
        </w:numPr>
        <w:spacing w:before="120" w:after="0" w:line="240" w:lineRule="auto"/>
        <w:ind w:left="900" w:hanging="630"/>
      </w:pPr>
      <w:r>
        <w:t>Source Code (SC)</w:t>
      </w:r>
    </w:p>
    <w:p w:rsidR="00317FC7" w:rsidRDefault="00317FC7" w:rsidP="00A9642A">
      <w:pPr>
        <w:pStyle w:val="ListParagraph"/>
        <w:numPr>
          <w:ilvl w:val="1"/>
          <w:numId w:val="2"/>
        </w:numPr>
        <w:spacing w:before="120" w:after="0" w:line="240" w:lineRule="auto"/>
        <w:ind w:left="900" w:hanging="630"/>
      </w:pPr>
      <w:r>
        <w:t>Executable Object Code (EOC)</w:t>
      </w:r>
    </w:p>
    <w:p w:rsidR="00317FC7" w:rsidRDefault="004B3ACD" w:rsidP="00A9642A">
      <w:pPr>
        <w:pStyle w:val="ListParagraph"/>
        <w:numPr>
          <w:ilvl w:val="1"/>
          <w:numId w:val="2"/>
        </w:numPr>
        <w:spacing w:before="120" w:after="0" w:line="240" w:lineRule="auto"/>
        <w:ind w:left="900" w:hanging="630"/>
      </w:pPr>
      <w:r>
        <w:t>Software Verification Cases and Procedures (SVCP)</w:t>
      </w:r>
    </w:p>
    <w:p w:rsidR="00317FC7" w:rsidRDefault="004B3ACD" w:rsidP="00A9642A">
      <w:pPr>
        <w:pStyle w:val="ListParagraph"/>
        <w:numPr>
          <w:ilvl w:val="1"/>
          <w:numId w:val="2"/>
        </w:numPr>
        <w:spacing w:before="120" w:after="0" w:line="240" w:lineRule="auto"/>
        <w:ind w:left="900" w:hanging="630"/>
      </w:pPr>
      <w:r>
        <w:t>Software Verification Results (SVR)</w:t>
      </w:r>
    </w:p>
    <w:p w:rsidR="00317FC7" w:rsidRDefault="004B3ACD" w:rsidP="00A9642A">
      <w:pPr>
        <w:pStyle w:val="ListParagraph"/>
        <w:numPr>
          <w:ilvl w:val="1"/>
          <w:numId w:val="2"/>
        </w:numPr>
        <w:spacing w:before="120" w:after="0" w:line="240" w:lineRule="auto"/>
        <w:ind w:left="900" w:hanging="630"/>
      </w:pPr>
      <w:r>
        <w:t>Software Life Cycle Environment Configuration Index (SECI)</w:t>
      </w:r>
    </w:p>
    <w:p w:rsidR="00317FC7" w:rsidRDefault="004B3ACD" w:rsidP="00A9642A">
      <w:pPr>
        <w:pStyle w:val="ListParagraph"/>
        <w:numPr>
          <w:ilvl w:val="1"/>
          <w:numId w:val="2"/>
        </w:numPr>
        <w:spacing w:before="120" w:after="0" w:line="240" w:lineRule="auto"/>
        <w:ind w:left="900" w:hanging="630"/>
      </w:pPr>
      <w:r>
        <w:t>Software Configuration Index (SCI)</w:t>
      </w:r>
    </w:p>
    <w:p w:rsidR="00317FC7" w:rsidRDefault="004B3ACD" w:rsidP="00A9642A">
      <w:pPr>
        <w:pStyle w:val="ListParagraph"/>
        <w:numPr>
          <w:ilvl w:val="1"/>
          <w:numId w:val="2"/>
        </w:numPr>
        <w:spacing w:before="120" w:after="0" w:line="240" w:lineRule="auto"/>
        <w:ind w:left="900" w:hanging="630"/>
      </w:pPr>
      <w:r>
        <w:t>Problem Reports (PR)</w:t>
      </w:r>
    </w:p>
    <w:p w:rsidR="00317FC7" w:rsidRDefault="004B3ACD" w:rsidP="00A9642A">
      <w:pPr>
        <w:pStyle w:val="ListParagraph"/>
        <w:numPr>
          <w:ilvl w:val="1"/>
          <w:numId w:val="2"/>
        </w:numPr>
        <w:spacing w:before="120" w:after="0" w:line="240" w:lineRule="auto"/>
        <w:ind w:left="900" w:hanging="630"/>
      </w:pPr>
      <w:r>
        <w:t>Software Configuration Management Records (SCMR)</w:t>
      </w:r>
    </w:p>
    <w:p w:rsidR="00317FC7" w:rsidRDefault="004B3ACD" w:rsidP="00A9642A">
      <w:pPr>
        <w:pStyle w:val="ListParagraph"/>
        <w:numPr>
          <w:ilvl w:val="1"/>
          <w:numId w:val="2"/>
        </w:numPr>
        <w:spacing w:before="120" w:after="0" w:line="240" w:lineRule="auto"/>
        <w:ind w:left="900" w:hanging="630"/>
      </w:pPr>
      <w:r>
        <w:t>Software Quality Assurance Records (SQAR)</w:t>
      </w:r>
    </w:p>
    <w:p w:rsidR="00317FC7" w:rsidRDefault="004B3ACD" w:rsidP="00A9642A">
      <w:pPr>
        <w:pStyle w:val="ListParagraph"/>
        <w:numPr>
          <w:ilvl w:val="1"/>
          <w:numId w:val="2"/>
        </w:numPr>
        <w:spacing w:before="120" w:after="0" w:line="240" w:lineRule="auto"/>
        <w:ind w:left="900" w:hanging="630"/>
      </w:pPr>
      <w:r>
        <w:t>Software Accomplishment Summary (SAS)</w:t>
      </w:r>
    </w:p>
    <w:p w:rsidR="00317FC7" w:rsidRDefault="004B3ACD" w:rsidP="00A9642A">
      <w:pPr>
        <w:pStyle w:val="ListParagraph"/>
        <w:numPr>
          <w:ilvl w:val="1"/>
          <w:numId w:val="2"/>
        </w:numPr>
        <w:spacing w:before="120" w:after="0" w:line="240" w:lineRule="auto"/>
        <w:ind w:left="900" w:hanging="630"/>
      </w:pPr>
      <w:r>
        <w:t>Trace Data (TD)</w:t>
      </w:r>
    </w:p>
    <w:p w:rsidR="004B3ACD" w:rsidRPr="004B3ACD" w:rsidRDefault="004B3ACD" w:rsidP="00A9642A">
      <w:pPr>
        <w:pStyle w:val="ListParagraph"/>
        <w:numPr>
          <w:ilvl w:val="1"/>
          <w:numId w:val="2"/>
        </w:numPr>
        <w:spacing w:before="120" w:after="0" w:line="240" w:lineRule="auto"/>
        <w:ind w:left="900" w:hanging="630"/>
      </w:pPr>
      <w:r>
        <w:t>Parameter Data Item File (PDIF)</w:t>
      </w:r>
      <w:bookmarkStart w:id="0" w:name="_GoBack"/>
      <w:bookmarkEnd w:id="0"/>
    </w:p>
    <w:sectPr w:rsidR="004B3ACD" w:rsidRPr="004B3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476CCB"/>
    <w:multiLevelType w:val="multilevel"/>
    <w:tmpl w:val="52CE43F6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" w15:restartNumberingAfterBreak="0">
    <w:nsid w:val="60532900"/>
    <w:multiLevelType w:val="hybridMultilevel"/>
    <w:tmpl w:val="4AC4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D5846"/>
    <w:multiLevelType w:val="multilevel"/>
    <w:tmpl w:val="955C7EE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B"/>
    <w:rsid w:val="00006EDB"/>
    <w:rsid w:val="00317FC7"/>
    <w:rsid w:val="004B3ACD"/>
    <w:rsid w:val="006F1009"/>
    <w:rsid w:val="00760398"/>
    <w:rsid w:val="009E6CCD"/>
    <w:rsid w:val="00A9642A"/>
    <w:rsid w:val="00F2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7AAA-B6C0-4B9F-B81C-002433E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472</Characters>
  <Application>Microsoft Office Word</Application>
  <DocSecurity>0</DocSecurity>
  <Lines>3</Lines>
  <Paragraphs>1</Paragraphs>
  <ScaleCrop>false</ScaleCrop>
  <Company>MathWorks Inc.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7</cp:revision>
  <dcterms:created xsi:type="dcterms:W3CDTF">2016-02-24T17:15:00Z</dcterms:created>
  <dcterms:modified xsi:type="dcterms:W3CDTF">2016-02-26T00:32:00Z</dcterms:modified>
</cp:coreProperties>
</file>