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30329" w14:textId="73E0EFE0" w:rsidR="003C2042" w:rsidRDefault="003C2042" w:rsidP="003C2042">
      <w:pPr>
        <w:pStyle w:val="NormalWeb"/>
        <w:shd w:val="clear" w:color="auto" w:fill="FFFFFF"/>
        <w:spacing w:before="0" w:beforeAutospacing="0" w:after="0" w:afterAutospacing="0"/>
        <w:jc w:val="center"/>
        <w:rPr>
          <w:rFonts w:ascii="Verdana" w:hAnsi="Verdana"/>
          <w:b/>
          <w:bCs/>
          <w:sz w:val="28"/>
          <w:szCs w:val="28"/>
        </w:rPr>
      </w:pPr>
      <w:r>
        <w:rPr>
          <w:rFonts w:ascii="Verdana" w:hAnsi="Verdana"/>
          <w:b/>
          <w:bCs/>
          <w:sz w:val="28"/>
          <w:szCs w:val="28"/>
        </w:rPr>
        <w:t>НОВА КУЛТУРА ЗА ГРАДСКА МОБИЛНОСТ</w:t>
      </w:r>
    </w:p>
    <w:p w14:paraId="175F531F" w14:textId="3F0491B8" w:rsidR="003C2042" w:rsidRDefault="003C2042" w:rsidP="003C2042">
      <w:pPr>
        <w:pStyle w:val="NormalWeb"/>
        <w:shd w:val="clear" w:color="auto" w:fill="FFFFFF"/>
        <w:spacing w:before="0" w:beforeAutospacing="0" w:after="0" w:afterAutospacing="0"/>
        <w:jc w:val="center"/>
        <w:rPr>
          <w:rFonts w:ascii="Verdana" w:hAnsi="Verdana"/>
          <w:b/>
          <w:bCs/>
          <w:sz w:val="28"/>
          <w:szCs w:val="28"/>
        </w:rPr>
      </w:pPr>
    </w:p>
    <w:p w14:paraId="2D57284C" w14:textId="77777777" w:rsidR="003C2042" w:rsidRPr="003C2042" w:rsidRDefault="003C2042" w:rsidP="003C2042">
      <w:pPr>
        <w:pStyle w:val="NormalWeb"/>
        <w:shd w:val="clear" w:color="auto" w:fill="FFFFFF"/>
        <w:spacing w:before="0" w:beforeAutospacing="0" w:after="0" w:afterAutospacing="0"/>
        <w:jc w:val="center"/>
        <w:rPr>
          <w:rFonts w:ascii="Verdana" w:hAnsi="Verdana"/>
          <w:b/>
          <w:bCs/>
          <w:sz w:val="28"/>
          <w:szCs w:val="28"/>
        </w:rPr>
      </w:pPr>
    </w:p>
    <w:p w14:paraId="6B78C716" w14:textId="17DF9CE7" w:rsidR="0069490C" w:rsidRPr="008429F1" w:rsidRDefault="001D53C3" w:rsidP="00553FFD">
      <w:pPr>
        <w:pStyle w:val="NormalWeb"/>
        <w:shd w:val="clear" w:color="auto" w:fill="FFFFFF"/>
        <w:spacing w:before="0" w:beforeAutospacing="0" w:after="0" w:afterAutospacing="0"/>
        <w:rPr>
          <w:rFonts w:ascii="Verdana" w:hAnsi="Verdana"/>
          <w:b/>
          <w:bCs/>
        </w:rPr>
      </w:pPr>
      <w:r w:rsidRPr="008429F1">
        <w:rPr>
          <w:rFonts w:ascii="Verdana" w:hAnsi="Verdana"/>
          <w:b/>
          <w:bCs/>
        </w:rPr>
        <w:t>1.</w:t>
      </w:r>
      <w:r w:rsidR="0069490C" w:rsidRPr="008429F1">
        <w:rPr>
          <w:rFonts w:ascii="Verdana" w:hAnsi="Verdana"/>
          <w:b/>
          <w:bCs/>
        </w:rPr>
        <w:t xml:space="preserve">Увод </w:t>
      </w:r>
    </w:p>
    <w:p w14:paraId="6C7ED427" w14:textId="62D014BA" w:rsidR="00904BF4" w:rsidRPr="00553FFD" w:rsidRDefault="0069490C" w:rsidP="00553FFD">
      <w:pPr>
        <w:pStyle w:val="NormalWeb"/>
        <w:shd w:val="clear" w:color="auto" w:fill="FFFFFF"/>
        <w:spacing w:before="0" w:beforeAutospacing="0" w:after="0" w:afterAutospacing="0"/>
        <w:ind w:firstLine="708"/>
        <w:rPr>
          <w:rFonts w:ascii="Verdana" w:hAnsi="Verdana"/>
        </w:rPr>
      </w:pPr>
      <w:r w:rsidRPr="00553FFD">
        <w:rPr>
          <w:rFonts w:ascii="Verdana" w:hAnsi="Verdana"/>
        </w:rPr>
        <w:t xml:space="preserve">В Европейския съюз, над 60 % от населението живее в градовете. </w:t>
      </w:r>
      <w:r w:rsidR="000E2678">
        <w:rPr>
          <w:rFonts w:ascii="Verdana" w:hAnsi="Verdana"/>
        </w:rPr>
        <w:t xml:space="preserve">Те </w:t>
      </w:r>
      <w:r w:rsidRPr="00553FFD">
        <w:rPr>
          <w:rFonts w:ascii="Verdana" w:hAnsi="Verdana"/>
        </w:rPr>
        <w:t>се превърнаха в среда на живот за по-голяма част от населението, поради което е задължително стандарта на живот в тези райони да е колкото е възможно по</w:t>
      </w:r>
      <w:r w:rsidR="00904BF4" w:rsidRPr="00553FFD">
        <w:rPr>
          <w:rFonts w:ascii="Verdana" w:hAnsi="Verdana"/>
        </w:rPr>
        <w:t xml:space="preserve"> - </w:t>
      </w:r>
      <w:r w:rsidRPr="00553FFD">
        <w:rPr>
          <w:rFonts w:ascii="Verdana" w:hAnsi="Verdana"/>
        </w:rPr>
        <w:t xml:space="preserve">висок. </w:t>
      </w:r>
    </w:p>
    <w:p w14:paraId="235DFA5F" w14:textId="378F4C85" w:rsidR="007F1B21" w:rsidRPr="00553FFD" w:rsidRDefault="0069490C" w:rsidP="00553FFD">
      <w:pPr>
        <w:pStyle w:val="NormalWeb"/>
        <w:shd w:val="clear" w:color="auto" w:fill="FFFFFF"/>
        <w:spacing w:before="0" w:beforeAutospacing="0" w:after="0" w:afterAutospacing="0"/>
        <w:ind w:firstLine="708"/>
        <w:rPr>
          <w:rFonts w:ascii="Verdana" w:hAnsi="Verdana"/>
        </w:rPr>
      </w:pPr>
      <w:r w:rsidRPr="00553FFD">
        <w:rPr>
          <w:rFonts w:ascii="Verdana" w:hAnsi="Verdana"/>
        </w:rPr>
        <w:t xml:space="preserve">Ето защо трябва да </w:t>
      </w:r>
      <w:r w:rsidR="005D7404" w:rsidRPr="00553FFD">
        <w:rPr>
          <w:rFonts w:ascii="Verdana" w:hAnsi="Verdana"/>
        </w:rPr>
        <w:t xml:space="preserve">се </w:t>
      </w:r>
      <w:r w:rsidRPr="00553FFD">
        <w:rPr>
          <w:rFonts w:ascii="Verdana" w:hAnsi="Verdana"/>
        </w:rPr>
        <w:t>разгле</w:t>
      </w:r>
      <w:r w:rsidR="005D7404" w:rsidRPr="00553FFD">
        <w:rPr>
          <w:rFonts w:ascii="Verdana" w:hAnsi="Verdana"/>
        </w:rPr>
        <w:t>ж</w:t>
      </w:r>
      <w:r w:rsidRPr="00553FFD">
        <w:rPr>
          <w:rFonts w:ascii="Verdana" w:hAnsi="Verdana"/>
        </w:rPr>
        <w:t>да въпроса за градската мобилност</w:t>
      </w:r>
      <w:r w:rsidR="003F73AF" w:rsidRPr="00553FFD">
        <w:rPr>
          <w:rFonts w:ascii="Verdana" w:hAnsi="Verdana"/>
        </w:rPr>
        <w:t xml:space="preserve">, </w:t>
      </w:r>
      <w:r w:rsidR="0067476D" w:rsidRPr="00553FFD">
        <w:rPr>
          <w:rFonts w:ascii="Verdana" w:hAnsi="Verdana"/>
        </w:rPr>
        <w:t xml:space="preserve">тъй като колкото и различни </w:t>
      </w:r>
      <w:r w:rsidR="004D0684" w:rsidRPr="00553FFD">
        <w:rPr>
          <w:rFonts w:ascii="Verdana" w:hAnsi="Verdana"/>
        </w:rPr>
        <w:t>да са е</w:t>
      </w:r>
      <w:r w:rsidRPr="00553FFD">
        <w:rPr>
          <w:rFonts w:ascii="Verdana" w:hAnsi="Verdana"/>
        </w:rPr>
        <w:t xml:space="preserve">вропейските градове се сблъскват с еднакви предизвикателства и търсят общи решения. </w:t>
      </w:r>
    </w:p>
    <w:p w14:paraId="4AA4FB18" w14:textId="63FDF890" w:rsidR="000F37D0" w:rsidRDefault="0069490C" w:rsidP="00553FFD">
      <w:pPr>
        <w:pStyle w:val="NormalWeb"/>
        <w:shd w:val="clear" w:color="auto" w:fill="FFFFFF"/>
        <w:spacing w:before="0" w:beforeAutospacing="0" w:after="0" w:afterAutospacing="0"/>
        <w:ind w:firstLine="708"/>
        <w:rPr>
          <w:rFonts w:ascii="Verdana" w:hAnsi="Verdana"/>
        </w:rPr>
      </w:pPr>
      <w:r w:rsidRPr="00553FFD">
        <w:rPr>
          <w:rFonts w:ascii="Verdana" w:hAnsi="Verdana"/>
        </w:rPr>
        <w:t xml:space="preserve">Градското движение е причината за 40 % от емисиите на </w:t>
      </w:r>
      <w:r w:rsidR="00450598">
        <w:rPr>
          <w:rFonts w:ascii="Verdana" w:hAnsi="Verdana"/>
        </w:rPr>
        <w:t>въглероден диоксид</w:t>
      </w:r>
      <w:r w:rsidR="00E211B1">
        <w:rPr>
          <w:rFonts w:ascii="Verdana" w:hAnsi="Verdana"/>
        </w:rPr>
        <w:t xml:space="preserve"> </w:t>
      </w:r>
      <w:r w:rsidRPr="00553FFD">
        <w:rPr>
          <w:rFonts w:ascii="Verdana" w:hAnsi="Verdana"/>
        </w:rPr>
        <w:t xml:space="preserve">и 70 % от емисиите на другите замърсители, произлизащи от сухопътния транспорт. </w:t>
      </w:r>
    </w:p>
    <w:p w14:paraId="51DD73A4" w14:textId="2D12F099" w:rsidR="00361D1F" w:rsidRPr="00553FFD" w:rsidRDefault="0069490C" w:rsidP="00553FFD">
      <w:pPr>
        <w:pStyle w:val="NormalWeb"/>
        <w:shd w:val="clear" w:color="auto" w:fill="FFFFFF"/>
        <w:spacing w:before="0" w:beforeAutospacing="0" w:after="0" w:afterAutospacing="0"/>
        <w:ind w:firstLine="708"/>
        <w:rPr>
          <w:rFonts w:ascii="Verdana" w:hAnsi="Verdana"/>
        </w:rPr>
      </w:pPr>
      <w:r w:rsidRPr="00553FFD">
        <w:rPr>
          <w:rFonts w:ascii="Verdana" w:hAnsi="Verdana"/>
        </w:rPr>
        <w:t>Макар че тези проблеми са локални, тяхното влияние се забелязва в целия континент: промяна/затопляне на климата, увеличаване на здравословните проблеми, задръствания в логистичните вериги и т.н</w:t>
      </w:r>
      <w:r w:rsidR="00AC60E0" w:rsidRPr="00553FFD">
        <w:rPr>
          <w:rFonts w:ascii="Verdana" w:hAnsi="Verdana"/>
        </w:rPr>
        <w:t xml:space="preserve">. </w:t>
      </w:r>
    </w:p>
    <w:p w14:paraId="1947ABEC" w14:textId="4038D67A" w:rsidR="00361D1F" w:rsidRDefault="0069490C" w:rsidP="00553FFD">
      <w:pPr>
        <w:pStyle w:val="NormalWeb"/>
        <w:shd w:val="clear" w:color="auto" w:fill="FFFFFF"/>
        <w:spacing w:before="0" w:beforeAutospacing="0" w:after="0" w:afterAutospacing="0"/>
        <w:ind w:firstLine="708"/>
        <w:rPr>
          <w:rFonts w:ascii="Verdana" w:hAnsi="Verdana"/>
        </w:rPr>
      </w:pPr>
      <w:r w:rsidRPr="00553FFD">
        <w:rPr>
          <w:rFonts w:ascii="Verdana" w:hAnsi="Verdana"/>
        </w:rPr>
        <w:t xml:space="preserve">Местните власти не могат да се справят сами с тези проблеми; има нужда от сътрудничество и координация на европейско ниво. Жизненоважният въпрос за градската мобилност трябва да е част от колективните усилия на всички нива: местно, регионално, национално и европейско. </w:t>
      </w:r>
    </w:p>
    <w:p w14:paraId="5F88D67E" w14:textId="1F998740" w:rsidR="007F27EA" w:rsidRDefault="007F27EA" w:rsidP="00553FFD">
      <w:pPr>
        <w:pStyle w:val="NormalWeb"/>
        <w:shd w:val="clear" w:color="auto" w:fill="FFFFFF"/>
        <w:spacing w:before="0" w:beforeAutospacing="0" w:after="0" w:afterAutospacing="0"/>
        <w:ind w:firstLine="708"/>
        <w:rPr>
          <w:rFonts w:ascii="Verdana" w:hAnsi="Verdana"/>
        </w:rPr>
      </w:pPr>
    </w:p>
    <w:p w14:paraId="5FE6762B" w14:textId="4BD74892" w:rsidR="007F27EA" w:rsidRDefault="007F27EA" w:rsidP="00553FFD">
      <w:pPr>
        <w:pStyle w:val="NormalWeb"/>
        <w:shd w:val="clear" w:color="auto" w:fill="FFFFFF"/>
        <w:spacing w:before="0" w:beforeAutospacing="0" w:after="0" w:afterAutospacing="0"/>
        <w:ind w:firstLine="708"/>
        <w:rPr>
          <w:rFonts w:ascii="Verdana" w:hAnsi="Verdana"/>
        </w:rPr>
      </w:pPr>
      <w:r>
        <w:rPr>
          <w:rFonts w:ascii="Verdana" w:hAnsi="Verdana"/>
          <w:noProof/>
        </w:rPr>
        <w:drawing>
          <wp:inline distT="0" distB="0" distL="0" distR="0" wp14:anchorId="1D07E009" wp14:editId="40601707">
            <wp:extent cx="2606040" cy="1428750"/>
            <wp:effectExtent l="0" t="0" r="381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06040" cy="1428750"/>
                    </a:xfrm>
                    <a:prstGeom prst="rect">
                      <a:avLst/>
                    </a:prstGeom>
                  </pic:spPr>
                </pic:pic>
              </a:graphicData>
            </a:graphic>
          </wp:inline>
        </w:drawing>
      </w:r>
    </w:p>
    <w:p w14:paraId="042550F9" w14:textId="37166A66" w:rsidR="007F27EA" w:rsidRPr="007F27EA" w:rsidRDefault="007F27EA" w:rsidP="007F27EA">
      <w:pPr>
        <w:pStyle w:val="NormalWeb"/>
        <w:shd w:val="clear" w:color="auto" w:fill="FFFFFF"/>
        <w:spacing w:after="0"/>
        <w:ind w:firstLine="708"/>
        <w:rPr>
          <w:rFonts w:ascii="Verdana" w:hAnsi="Verdana"/>
        </w:rPr>
      </w:pPr>
      <w:r w:rsidRPr="007F27EA">
        <w:rPr>
          <w:rFonts w:ascii="Verdana" w:hAnsi="Verdana"/>
        </w:rPr>
        <w:t>Нашето предложение е да бъде разработен софтуер , който да</w:t>
      </w:r>
      <w:r>
        <w:rPr>
          <w:rFonts w:ascii="Verdana" w:hAnsi="Verdana"/>
        </w:rPr>
        <w:t xml:space="preserve"> се инсталира</w:t>
      </w:r>
      <w:r w:rsidRPr="007F27EA">
        <w:rPr>
          <w:rFonts w:ascii="Verdana" w:hAnsi="Verdana"/>
        </w:rPr>
        <w:t xml:space="preserve"> в допълнение към автоматите за разделно събиране на пластмасови бутилки. Машината трябва да сканира баркод четеца на всяка обратно върната празна опаковка, а софтуера да прави изчисления каква парична сума да зареди в пластична</w:t>
      </w:r>
      <w:r w:rsidR="00BB5830">
        <w:rPr>
          <w:rFonts w:ascii="Verdana" w:hAnsi="Verdana"/>
        </w:rPr>
        <w:t>та</w:t>
      </w:r>
      <w:r w:rsidRPr="007F27EA">
        <w:rPr>
          <w:rFonts w:ascii="Verdana" w:hAnsi="Verdana"/>
        </w:rPr>
        <w:t xml:space="preserve"> карта. </w:t>
      </w:r>
    </w:p>
    <w:p w14:paraId="1282F0B3" w14:textId="14D17189" w:rsidR="00CF54F0" w:rsidRPr="00EE3417" w:rsidRDefault="00CF54F0" w:rsidP="00553FFD">
      <w:pPr>
        <w:pStyle w:val="NormalWeb"/>
        <w:shd w:val="clear" w:color="auto" w:fill="FFFFFF"/>
        <w:spacing w:before="0" w:beforeAutospacing="0" w:after="0" w:afterAutospacing="0"/>
        <w:ind w:firstLine="708"/>
        <w:rPr>
          <w:rFonts w:ascii="Verdana" w:hAnsi="Verdana"/>
          <w:b/>
          <w:bCs/>
        </w:rPr>
      </w:pPr>
      <w:r>
        <w:rPr>
          <w:rFonts w:ascii="Verdana" w:hAnsi="Verdana"/>
        </w:rPr>
        <w:br/>
      </w:r>
      <w:r w:rsidRPr="00EE3417">
        <w:rPr>
          <w:rFonts w:ascii="Verdana" w:hAnsi="Verdana"/>
          <w:b/>
          <w:bCs/>
        </w:rPr>
        <w:t>2. Европейски практики</w:t>
      </w:r>
    </w:p>
    <w:p w14:paraId="701F4532" w14:textId="01A6FF91" w:rsidR="00A23DC7" w:rsidRPr="00AD6844" w:rsidRDefault="00137794" w:rsidP="008964A6">
      <w:pPr>
        <w:pStyle w:val="NormalWeb"/>
        <w:shd w:val="clear" w:color="auto" w:fill="FFFFFF"/>
        <w:spacing w:before="0" w:beforeAutospacing="0" w:after="0" w:afterAutospacing="0"/>
        <w:ind w:firstLine="708"/>
        <w:rPr>
          <w:rFonts w:ascii="Verdana" w:hAnsi="Verdana"/>
        </w:rPr>
      </w:pPr>
      <w:r w:rsidRPr="00137794">
        <w:rPr>
          <w:rFonts w:ascii="Verdana" w:hAnsi="Verdana"/>
        </w:rPr>
        <w:t xml:space="preserve">През последните години много от политиките на ЕС засягаха темата за проблемите на градския транспорт </w:t>
      </w:r>
      <w:r>
        <w:rPr>
          <w:rFonts w:ascii="Verdana" w:hAnsi="Verdana"/>
        </w:rPr>
        <w:t xml:space="preserve">. </w:t>
      </w:r>
      <w:r w:rsidR="003A5BE3" w:rsidRPr="00EE3417">
        <w:rPr>
          <w:rFonts w:ascii="Verdana" w:hAnsi="Verdana"/>
        </w:rPr>
        <w:t>О</w:t>
      </w:r>
      <w:r w:rsidR="0028501E" w:rsidRPr="00EE3417">
        <w:rPr>
          <w:rFonts w:ascii="Verdana" w:hAnsi="Verdana"/>
        </w:rPr>
        <w:t>ще п</w:t>
      </w:r>
      <w:r w:rsidR="00AD6844" w:rsidRPr="00EE3417">
        <w:rPr>
          <w:rFonts w:ascii="Verdana" w:hAnsi="Verdana"/>
        </w:rPr>
        <w:t>рез 2006 г</w:t>
      </w:r>
      <w:r w:rsidR="005472FC">
        <w:rPr>
          <w:rFonts w:ascii="Verdana" w:hAnsi="Verdana"/>
        </w:rPr>
        <w:t xml:space="preserve">, </w:t>
      </w:r>
      <w:r w:rsidR="00AD6844" w:rsidRPr="00EE3417">
        <w:rPr>
          <w:rFonts w:ascii="Verdana" w:hAnsi="Verdana"/>
        </w:rPr>
        <w:t>Европейската комисия обяви своето</w:t>
      </w:r>
      <w:r w:rsidR="00AD6844" w:rsidRPr="00AD6844">
        <w:rPr>
          <w:rFonts w:ascii="Verdana" w:hAnsi="Verdana"/>
        </w:rPr>
        <w:t xml:space="preserve"> намерение да представи Зелена книга за градския транспор</w:t>
      </w:r>
      <w:r w:rsidR="00C61C00">
        <w:rPr>
          <w:rFonts w:ascii="Verdana" w:hAnsi="Verdana"/>
        </w:rPr>
        <w:t>т</w:t>
      </w:r>
      <w:r w:rsidR="001B20DB">
        <w:rPr>
          <w:rFonts w:ascii="Verdana" w:hAnsi="Verdana"/>
        </w:rPr>
        <w:t>. Нейната</w:t>
      </w:r>
      <w:r w:rsidR="00B424BD">
        <w:rPr>
          <w:rFonts w:ascii="Verdana" w:hAnsi="Verdana"/>
        </w:rPr>
        <w:t xml:space="preserve"> </w:t>
      </w:r>
      <w:r w:rsidR="00B424BD" w:rsidRPr="00B424BD">
        <w:rPr>
          <w:rFonts w:ascii="Verdana" w:hAnsi="Verdana"/>
        </w:rPr>
        <w:t xml:space="preserve">цел </w:t>
      </w:r>
      <w:r w:rsidR="004727AE">
        <w:rPr>
          <w:rFonts w:ascii="Verdana" w:hAnsi="Verdana"/>
        </w:rPr>
        <w:t xml:space="preserve">е </w:t>
      </w:r>
      <w:r w:rsidR="00B424BD" w:rsidRPr="00B424BD">
        <w:rPr>
          <w:rFonts w:ascii="Verdana" w:hAnsi="Verdana"/>
        </w:rPr>
        <w:t xml:space="preserve">да проучи дали може да </w:t>
      </w:r>
      <w:r w:rsidR="00BA5889">
        <w:rPr>
          <w:rFonts w:ascii="Verdana" w:hAnsi="Verdana"/>
        </w:rPr>
        <w:t xml:space="preserve">се </w:t>
      </w:r>
      <w:r w:rsidR="00B424BD" w:rsidRPr="00B424BD">
        <w:rPr>
          <w:rFonts w:ascii="Verdana" w:hAnsi="Verdana"/>
        </w:rPr>
        <w:t xml:space="preserve">прибави добавена стойност към вече предприетите мерки на местно ниво и как да стане това. </w:t>
      </w:r>
    </w:p>
    <w:p w14:paraId="3D2B40F4" w14:textId="54A7C019" w:rsidR="00A43847" w:rsidRDefault="00AC2946" w:rsidP="00FD7A92">
      <w:pPr>
        <w:pStyle w:val="NormalWeb"/>
        <w:shd w:val="clear" w:color="auto" w:fill="FFFFFF"/>
        <w:spacing w:before="0" w:beforeAutospacing="0" w:after="0" w:afterAutospacing="0"/>
        <w:ind w:firstLine="708"/>
        <w:rPr>
          <w:rFonts w:ascii="Verdana" w:hAnsi="Verdana"/>
        </w:rPr>
      </w:pPr>
      <w:r>
        <w:rPr>
          <w:rFonts w:ascii="Verdana" w:hAnsi="Verdana"/>
        </w:rPr>
        <w:lastRenderedPageBreak/>
        <w:br/>
      </w:r>
      <w:r w:rsidRPr="00D159EE">
        <w:rPr>
          <w:rFonts w:ascii="Verdana" w:hAnsi="Verdana"/>
          <w:b/>
          <w:bCs/>
        </w:rPr>
        <w:t>3.</w:t>
      </w:r>
      <w:r w:rsidR="00C54733" w:rsidRPr="00D159EE">
        <w:rPr>
          <w:rFonts w:ascii="Verdana" w:hAnsi="Verdana"/>
          <w:b/>
          <w:bCs/>
        </w:rPr>
        <w:t xml:space="preserve"> </w:t>
      </w:r>
      <w:r w:rsidR="00D159EE" w:rsidRPr="00D159EE">
        <w:rPr>
          <w:rFonts w:ascii="Verdana" w:hAnsi="Verdana"/>
          <w:b/>
          <w:bCs/>
        </w:rPr>
        <w:t>„</w:t>
      </w:r>
      <w:r w:rsidR="00C54733" w:rsidRPr="00D159EE">
        <w:rPr>
          <w:rFonts w:ascii="Verdana" w:hAnsi="Verdana"/>
          <w:b/>
          <w:bCs/>
        </w:rPr>
        <w:t>Пластмаса за</w:t>
      </w:r>
      <w:r w:rsidR="005178D7">
        <w:rPr>
          <w:rFonts w:ascii="Verdana" w:hAnsi="Verdana"/>
          <w:b/>
          <w:bCs/>
        </w:rPr>
        <w:t xml:space="preserve"> безплатно билетче</w:t>
      </w:r>
      <w:r w:rsidR="00D159EE" w:rsidRPr="00D159EE">
        <w:rPr>
          <w:rFonts w:ascii="Verdana" w:hAnsi="Verdana"/>
          <w:b/>
          <w:bCs/>
        </w:rPr>
        <w:t>“</w:t>
      </w:r>
      <w:r w:rsidR="00C54733">
        <w:rPr>
          <w:rFonts w:ascii="Verdana" w:hAnsi="Verdana"/>
        </w:rPr>
        <w:t xml:space="preserve"> – инициатива за градска мобилност</w:t>
      </w:r>
      <w:r w:rsidR="00D159EE">
        <w:rPr>
          <w:rFonts w:ascii="Verdana" w:hAnsi="Verdana"/>
        </w:rPr>
        <w:t xml:space="preserve"> и решаване на проблем на околната среда</w:t>
      </w:r>
      <w:r w:rsidR="00A43847">
        <w:rPr>
          <w:rFonts w:ascii="Verdana" w:hAnsi="Verdana"/>
        </w:rPr>
        <w:t>.</w:t>
      </w:r>
    </w:p>
    <w:p w14:paraId="42816429" w14:textId="21BBF465" w:rsidR="00703375" w:rsidRDefault="00660C75" w:rsidP="00FD7A92">
      <w:pPr>
        <w:pStyle w:val="NormalWeb"/>
        <w:shd w:val="clear" w:color="auto" w:fill="FFFFFF"/>
        <w:spacing w:before="0" w:beforeAutospacing="0" w:after="0" w:afterAutospacing="0"/>
        <w:ind w:firstLine="708"/>
        <w:rPr>
          <w:rFonts w:ascii="Verdana" w:hAnsi="Verdana"/>
        </w:rPr>
      </w:pPr>
      <w:r>
        <w:rPr>
          <w:rFonts w:ascii="Verdana" w:hAnsi="Verdana"/>
          <w:noProof/>
        </w:rPr>
        <w:drawing>
          <wp:inline distT="0" distB="0" distL="0" distR="0" wp14:anchorId="429B8050" wp14:editId="0FA99CEB">
            <wp:extent cx="3440217" cy="2647950"/>
            <wp:effectExtent l="0" t="0" r="8255" b="0"/>
            <wp:docPr id="4" name="Picture 4" descr="A person and a child playing video gam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and a child playing video games&#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3442198" cy="2649475"/>
                    </a:xfrm>
                    <a:prstGeom prst="rect">
                      <a:avLst/>
                    </a:prstGeom>
                  </pic:spPr>
                </pic:pic>
              </a:graphicData>
            </a:graphic>
          </wp:inline>
        </w:drawing>
      </w:r>
    </w:p>
    <w:p w14:paraId="084BB39E" w14:textId="77777777" w:rsidR="00A43847" w:rsidRDefault="00A43847" w:rsidP="00FD7A92">
      <w:pPr>
        <w:pStyle w:val="NormalWeb"/>
        <w:shd w:val="clear" w:color="auto" w:fill="FFFFFF"/>
        <w:spacing w:before="0" w:beforeAutospacing="0" w:after="0" w:afterAutospacing="0"/>
        <w:ind w:firstLine="708"/>
        <w:rPr>
          <w:rFonts w:ascii="Verdana" w:hAnsi="Verdana"/>
        </w:rPr>
      </w:pPr>
    </w:p>
    <w:p w14:paraId="7063BE71" w14:textId="4290C2C2" w:rsidR="00702256" w:rsidRDefault="003034CC" w:rsidP="001E52AC">
      <w:pPr>
        <w:pStyle w:val="NormalWeb"/>
        <w:shd w:val="clear" w:color="auto" w:fill="FFFFFF"/>
        <w:spacing w:before="0" w:beforeAutospacing="0" w:after="0" w:afterAutospacing="0"/>
        <w:ind w:firstLine="708"/>
        <w:rPr>
          <w:rFonts w:ascii="Verdana" w:hAnsi="Verdana"/>
        </w:rPr>
      </w:pPr>
      <w:r>
        <w:rPr>
          <w:rFonts w:ascii="Verdana" w:hAnsi="Verdana"/>
        </w:rPr>
        <w:t xml:space="preserve"> </w:t>
      </w:r>
      <w:r w:rsidRPr="003034CC">
        <w:rPr>
          <w:rFonts w:ascii="Verdana" w:hAnsi="Verdana"/>
        </w:rPr>
        <w:t>Вендинг машини за обратно връщане. Това е автомат  от типа Reverse Vending Machine (RVM) – уреди, в които се връща употребяван амбалаж срещу заплащане. Машината "разпознава" бутилката по различни белези – баркод, тегло, форма, цвят и по този начин определя стойността,която да върне. Освен пари устройствата осигуряват на купувачите и ваучери в замяна на пластмасови контейнери.</w:t>
      </w:r>
    </w:p>
    <w:p w14:paraId="5B5C6155" w14:textId="7772954C" w:rsidR="00FE458E" w:rsidRDefault="00FE458E" w:rsidP="00FE458E">
      <w:pPr>
        <w:pStyle w:val="NormalWeb"/>
        <w:shd w:val="clear" w:color="auto" w:fill="FFFFFF"/>
        <w:spacing w:after="0"/>
        <w:ind w:firstLine="708"/>
        <w:rPr>
          <w:rFonts w:ascii="Verdana" w:hAnsi="Verdana"/>
        </w:rPr>
      </w:pPr>
      <w:r w:rsidRPr="00FE458E">
        <w:rPr>
          <w:rFonts w:ascii="Verdana" w:hAnsi="Verdana"/>
        </w:rPr>
        <w:t xml:space="preserve">Предложението което отправяме е за генериране на </w:t>
      </w:r>
      <w:r w:rsidR="00FB7093">
        <w:rPr>
          <w:rFonts w:ascii="Verdana" w:hAnsi="Verdana"/>
        </w:rPr>
        <w:t xml:space="preserve">безплатно </w:t>
      </w:r>
      <w:r w:rsidRPr="00FE458E">
        <w:rPr>
          <w:rFonts w:ascii="Verdana" w:hAnsi="Verdana"/>
        </w:rPr>
        <w:t xml:space="preserve">билетче или отстъпка от месечният абонамент за обществен транспорт - метро или автобус в замяна на пластмасови бутилки. </w:t>
      </w:r>
    </w:p>
    <w:p w14:paraId="0646BDE4" w14:textId="22D9456A" w:rsidR="00A91E73" w:rsidRDefault="00FE458E" w:rsidP="00EE11FC">
      <w:pPr>
        <w:pStyle w:val="NormalWeb"/>
        <w:shd w:val="clear" w:color="auto" w:fill="FFFFFF"/>
        <w:spacing w:after="0"/>
        <w:ind w:firstLine="708"/>
        <w:rPr>
          <w:rFonts w:ascii="Verdana" w:hAnsi="Verdana"/>
        </w:rPr>
      </w:pPr>
      <w:r w:rsidRPr="00FE458E">
        <w:rPr>
          <w:rFonts w:ascii="Verdana" w:hAnsi="Verdana"/>
        </w:rPr>
        <w:t>За всяка „дарена“ пластмасова бутилка пътуващите ще получават няколко стотинки зареждащи се в персоналната им карта за градски транспорт. За да покрият един билет, ще са необходими определен брой бутилки.</w:t>
      </w:r>
      <w:r w:rsidR="004350DE">
        <w:rPr>
          <w:rFonts w:ascii="Verdana" w:hAnsi="Verdana"/>
        </w:rPr>
        <w:t xml:space="preserve"> </w:t>
      </w:r>
      <w:r w:rsidRPr="00FE458E">
        <w:rPr>
          <w:rFonts w:ascii="Verdana" w:hAnsi="Verdana"/>
        </w:rPr>
        <w:t>За целта трябва да бъде разработен софтуер</w:t>
      </w:r>
      <w:r w:rsidR="001F20FD">
        <w:rPr>
          <w:rFonts w:ascii="Verdana" w:hAnsi="Verdana"/>
        </w:rPr>
        <w:t xml:space="preserve">, който </w:t>
      </w:r>
      <w:r w:rsidR="005D1AB5">
        <w:rPr>
          <w:rFonts w:ascii="Verdana" w:hAnsi="Verdana"/>
        </w:rPr>
        <w:t>да „идентифицира“ подадената му карта</w:t>
      </w:r>
      <w:r w:rsidR="00DD5E21">
        <w:rPr>
          <w:rFonts w:ascii="Verdana" w:hAnsi="Verdana"/>
        </w:rPr>
        <w:t>, а сле</w:t>
      </w:r>
      <w:r w:rsidR="006C400A">
        <w:rPr>
          <w:rFonts w:ascii="Verdana" w:hAnsi="Verdana"/>
        </w:rPr>
        <w:t xml:space="preserve">д това да </w:t>
      </w:r>
      <w:r w:rsidRPr="00FE458E">
        <w:rPr>
          <w:rFonts w:ascii="Verdana" w:hAnsi="Verdana"/>
        </w:rPr>
        <w:t>изчисляв</w:t>
      </w:r>
      <w:r w:rsidR="006C400A">
        <w:rPr>
          <w:rFonts w:ascii="Verdana" w:hAnsi="Verdana"/>
        </w:rPr>
        <w:t xml:space="preserve">а </w:t>
      </w:r>
      <w:r w:rsidRPr="00FE458E">
        <w:rPr>
          <w:rFonts w:ascii="Verdana" w:hAnsi="Verdana"/>
        </w:rPr>
        <w:t>и</w:t>
      </w:r>
      <w:r w:rsidR="006C400A">
        <w:rPr>
          <w:rFonts w:ascii="Verdana" w:hAnsi="Verdana"/>
        </w:rPr>
        <w:t xml:space="preserve"> генерира </w:t>
      </w:r>
      <w:r w:rsidRPr="00FE458E">
        <w:rPr>
          <w:rFonts w:ascii="Verdana" w:hAnsi="Verdana"/>
        </w:rPr>
        <w:t xml:space="preserve"> паричната сума </w:t>
      </w:r>
      <w:r w:rsidR="004F37E6">
        <w:rPr>
          <w:rFonts w:ascii="Verdana" w:hAnsi="Verdana"/>
        </w:rPr>
        <w:t>по нея</w:t>
      </w:r>
      <w:r w:rsidRPr="00FE458E">
        <w:rPr>
          <w:rFonts w:ascii="Verdana" w:hAnsi="Verdana"/>
        </w:rPr>
        <w:t>. Следва софтуера да се инсталира в допълнение към автоматите.</w:t>
      </w:r>
      <w:r w:rsidR="004350DE">
        <w:rPr>
          <w:rFonts w:ascii="Verdana" w:hAnsi="Verdana"/>
        </w:rPr>
        <w:t xml:space="preserve"> </w:t>
      </w:r>
    </w:p>
    <w:p w14:paraId="0448B141" w14:textId="24F24A19" w:rsidR="007769CD" w:rsidRDefault="00FA6A88" w:rsidP="00EE11FC">
      <w:pPr>
        <w:pStyle w:val="NormalWeb"/>
        <w:shd w:val="clear" w:color="auto" w:fill="FFFFFF"/>
        <w:spacing w:after="0"/>
        <w:ind w:firstLine="708"/>
        <w:rPr>
          <w:rFonts w:ascii="Verdana" w:hAnsi="Verdana"/>
        </w:rPr>
      </w:pPr>
      <w:r>
        <w:rPr>
          <w:rFonts w:ascii="Verdana" w:hAnsi="Verdana"/>
        </w:rPr>
        <w:t xml:space="preserve">Техническото изпълнение е </w:t>
      </w:r>
      <w:r w:rsidR="007769CD" w:rsidRPr="007769CD">
        <w:rPr>
          <w:rFonts w:ascii="Verdana" w:hAnsi="Verdana"/>
        </w:rPr>
        <w:t xml:space="preserve">напълно и реално и приложимо , ако се осъществи и регламентира сътрудничество между сметопочистващите фирми на София </w:t>
      </w:r>
      <w:r w:rsidR="00AB4DD5" w:rsidRPr="00AB4DD5">
        <w:rPr>
          <w:rFonts w:ascii="Verdana" w:hAnsi="Verdana"/>
        </w:rPr>
        <w:t>и транспортните оператори, извършващи масовия градски транспорт в столицата.</w:t>
      </w:r>
    </w:p>
    <w:p w14:paraId="1E256D90" w14:textId="750DC0DB" w:rsidR="00221BDA" w:rsidRDefault="005178D7" w:rsidP="00A91E73">
      <w:pPr>
        <w:pStyle w:val="NormalWeb"/>
        <w:shd w:val="clear" w:color="auto" w:fill="FFFFFF"/>
        <w:spacing w:after="0"/>
        <w:ind w:firstLine="708"/>
        <w:rPr>
          <w:rFonts w:ascii="Verdana" w:hAnsi="Verdana"/>
        </w:rPr>
      </w:pPr>
      <w:r w:rsidRPr="005178D7">
        <w:rPr>
          <w:rFonts w:ascii="Verdana" w:hAnsi="Verdana"/>
        </w:rPr>
        <w:t xml:space="preserve">Това би </w:t>
      </w:r>
      <w:r w:rsidR="00E45335">
        <w:rPr>
          <w:rFonts w:ascii="Verdana" w:hAnsi="Verdana"/>
        </w:rPr>
        <w:t>изградило</w:t>
      </w:r>
      <w:r w:rsidR="004156D0">
        <w:rPr>
          <w:rFonts w:ascii="Verdana" w:hAnsi="Verdana"/>
        </w:rPr>
        <w:t xml:space="preserve"> нов поглед върху разделното събиране на отпадъци.</w:t>
      </w:r>
      <w:r w:rsidR="00BA43DA">
        <w:rPr>
          <w:rFonts w:ascii="Verdana" w:hAnsi="Verdana"/>
        </w:rPr>
        <w:t xml:space="preserve"> О</w:t>
      </w:r>
      <w:r w:rsidRPr="005178D7">
        <w:rPr>
          <w:rFonts w:ascii="Verdana" w:hAnsi="Verdana"/>
        </w:rPr>
        <w:t xml:space="preserve">т една страна  </w:t>
      </w:r>
      <w:r w:rsidR="00A8400F">
        <w:rPr>
          <w:rFonts w:ascii="Verdana" w:hAnsi="Verdana"/>
        </w:rPr>
        <w:t>за</w:t>
      </w:r>
      <w:r w:rsidRPr="005178D7">
        <w:rPr>
          <w:rFonts w:ascii="Verdana" w:hAnsi="Verdana"/>
        </w:rPr>
        <w:t xml:space="preserve"> намаляване  на боклука в София и от друга страна за</w:t>
      </w:r>
      <w:r w:rsidR="003D6148">
        <w:rPr>
          <w:rFonts w:ascii="Verdana" w:hAnsi="Verdana"/>
        </w:rPr>
        <w:t xml:space="preserve"> извлечени ползи</w:t>
      </w:r>
      <w:r w:rsidRPr="005178D7">
        <w:rPr>
          <w:rFonts w:ascii="Verdana" w:hAnsi="Verdana"/>
        </w:rPr>
        <w:t>.</w:t>
      </w:r>
      <w:r w:rsidR="009241C4">
        <w:rPr>
          <w:rFonts w:ascii="Verdana" w:hAnsi="Verdana"/>
        </w:rPr>
        <w:t xml:space="preserve"> </w:t>
      </w:r>
      <w:r w:rsidR="003345DE">
        <w:rPr>
          <w:rFonts w:ascii="Verdana" w:hAnsi="Verdana"/>
        </w:rPr>
        <w:t xml:space="preserve">Идеята не </w:t>
      </w:r>
      <w:r w:rsidR="00F81960">
        <w:rPr>
          <w:rFonts w:ascii="Verdana" w:hAnsi="Verdana"/>
        </w:rPr>
        <w:t xml:space="preserve">е </w:t>
      </w:r>
      <w:r w:rsidR="003345DE">
        <w:rPr>
          <w:rFonts w:ascii="Verdana" w:hAnsi="Verdana"/>
        </w:rPr>
        <w:t xml:space="preserve">толкова хората да печелят </w:t>
      </w:r>
      <w:r w:rsidR="009241C4">
        <w:rPr>
          <w:rFonts w:ascii="Verdana" w:hAnsi="Verdana"/>
        </w:rPr>
        <w:t xml:space="preserve">,колкото да имат минимален стимул </w:t>
      </w:r>
      <w:r w:rsidR="0006163E">
        <w:rPr>
          <w:rFonts w:ascii="Verdana" w:hAnsi="Verdana"/>
        </w:rPr>
        <w:t xml:space="preserve">да не смесват всички </w:t>
      </w:r>
      <w:r w:rsidR="0006163E">
        <w:rPr>
          <w:rFonts w:ascii="Verdana" w:hAnsi="Verdana"/>
        </w:rPr>
        <w:lastRenderedPageBreak/>
        <w:t>отпадъ</w:t>
      </w:r>
      <w:r w:rsidR="00EF5AF6">
        <w:rPr>
          <w:rFonts w:ascii="Verdana" w:hAnsi="Verdana"/>
        </w:rPr>
        <w:t>ци генерирани в ежедневието си</w:t>
      </w:r>
      <w:r w:rsidR="00F07701">
        <w:rPr>
          <w:rFonts w:ascii="Verdana" w:hAnsi="Verdana"/>
        </w:rPr>
        <w:t>.</w:t>
      </w:r>
      <w:r w:rsidR="00ED231F">
        <w:rPr>
          <w:rFonts w:ascii="Verdana" w:hAnsi="Verdana"/>
        </w:rPr>
        <w:t xml:space="preserve"> По този начин също системата ще </w:t>
      </w:r>
      <w:r w:rsidR="00AD0CBE">
        <w:rPr>
          <w:rFonts w:ascii="Verdana" w:hAnsi="Verdana"/>
        </w:rPr>
        <w:t>допълни сега</w:t>
      </w:r>
      <w:r w:rsidR="00480A1E">
        <w:rPr>
          <w:rFonts w:ascii="Verdana" w:hAnsi="Verdana"/>
        </w:rPr>
        <w:t>ш</w:t>
      </w:r>
      <w:r w:rsidR="00AD0CBE">
        <w:rPr>
          <w:rFonts w:ascii="Verdana" w:hAnsi="Verdana"/>
        </w:rPr>
        <w:t>ното безвъ</w:t>
      </w:r>
      <w:r w:rsidR="00480A1E">
        <w:rPr>
          <w:rFonts w:ascii="Verdana" w:hAnsi="Verdana"/>
        </w:rPr>
        <w:t>змездно разделно събиране на сметта.</w:t>
      </w:r>
      <w:r w:rsidR="004C6195">
        <w:rPr>
          <w:rFonts w:ascii="Verdana" w:hAnsi="Verdana"/>
        </w:rPr>
        <w:t xml:space="preserve"> Освен това </w:t>
      </w:r>
      <w:r w:rsidR="00EC0C4E">
        <w:rPr>
          <w:rFonts w:ascii="Verdana" w:hAnsi="Verdana"/>
        </w:rPr>
        <w:t>гражданите ще могат да бъдат сигурни,</w:t>
      </w:r>
      <w:r w:rsidR="00106DC8">
        <w:rPr>
          <w:rFonts w:ascii="Verdana" w:hAnsi="Verdana"/>
        </w:rPr>
        <w:t xml:space="preserve"> </w:t>
      </w:r>
      <w:r w:rsidR="00EC0C4E">
        <w:rPr>
          <w:rFonts w:ascii="Verdana" w:hAnsi="Verdana"/>
        </w:rPr>
        <w:t>че като предада</w:t>
      </w:r>
      <w:r w:rsidR="00773205">
        <w:rPr>
          <w:rFonts w:ascii="Verdana" w:hAnsi="Verdana"/>
        </w:rPr>
        <w:t>т опаковките си в такава машина</w:t>
      </w:r>
      <w:r w:rsidR="00A644FD">
        <w:rPr>
          <w:rFonts w:ascii="Verdana" w:hAnsi="Verdana"/>
        </w:rPr>
        <w:t>,</w:t>
      </w:r>
      <w:r w:rsidR="00106DC8">
        <w:rPr>
          <w:rFonts w:ascii="Verdana" w:hAnsi="Verdana"/>
        </w:rPr>
        <w:t xml:space="preserve"> </w:t>
      </w:r>
      <w:r w:rsidR="00A644FD">
        <w:rPr>
          <w:rFonts w:ascii="Verdana" w:hAnsi="Verdana"/>
        </w:rPr>
        <w:t xml:space="preserve">няма да има смесване на отпадъците </w:t>
      </w:r>
      <w:r w:rsidR="00106DC8">
        <w:rPr>
          <w:rFonts w:ascii="Verdana" w:hAnsi="Verdana"/>
        </w:rPr>
        <w:t>и недоверието на хората</w:t>
      </w:r>
      <w:r w:rsidR="002D3847">
        <w:rPr>
          <w:rFonts w:ascii="Verdana" w:hAnsi="Verdana"/>
        </w:rPr>
        <w:t>, че действително опаковките се преработват ще намалее.</w:t>
      </w:r>
    </w:p>
    <w:p w14:paraId="3591DF02" w14:textId="77777777" w:rsidR="0077763A" w:rsidRDefault="0077763A" w:rsidP="00702256">
      <w:pPr>
        <w:pStyle w:val="NormalWeb"/>
        <w:shd w:val="clear" w:color="auto" w:fill="FFFFFF"/>
        <w:spacing w:before="0" w:beforeAutospacing="0" w:after="0" w:afterAutospacing="0"/>
        <w:ind w:firstLine="708"/>
        <w:rPr>
          <w:rFonts w:ascii="Verdana" w:hAnsi="Verdana"/>
        </w:rPr>
      </w:pPr>
    </w:p>
    <w:p w14:paraId="41BF87D1" w14:textId="50E75109" w:rsidR="005351B1" w:rsidRDefault="0077763A" w:rsidP="00270C14">
      <w:pPr>
        <w:pStyle w:val="NormalWeb"/>
        <w:shd w:val="clear" w:color="auto" w:fill="FFFFFF"/>
        <w:spacing w:before="0" w:beforeAutospacing="0" w:after="0" w:afterAutospacing="0"/>
        <w:ind w:firstLine="708"/>
        <w:rPr>
          <w:rFonts w:ascii="Verdana" w:hAnsi="Verdana"/>
        </w:rPr>
      </w:pPr>
      <w:r>
        <w:rPr>
          <w:rFonts w:ascii="Verdana" w:hAnsi="Verdana"/>
        </w:rPr>
        <w:t xml:space="preserve">Тези </w:t>
      </w:r>
      <w:r w:rsidR="006131D9">
        <w:rPr>
          <w:rFonts w:ascii="Verdana" w:hAnsi="Verdana"/>
        </w:rPr>
        <w:t xml:space="preserve">автомати </w:t>
      </w:r>
      <w:r>
        <w:rPr>
          <w:rFonts w:ascii="Verdana" w:hAnsi="Verdana"/>
        </w:rPr>
        <w:t>могат да се ситуират на най – натоварените автобусни спирки, както и такива на метростанцията</w:t>
      </w:r>
      <w:r w:rsidR="00EF7E4D">
        <w:rPr>
          <w:rFonts w:ascii="Verdana" w:hAnsi="Verdana"/>
        </w:rPr>
        <w:t>.</w:t>
      </w:r>
    </w:p>
    <w:p w14:paraId="3C9DF344" w14:textId="77777777" w:rsidR="00BD6F28" w:rsidRDefault="00BD6F28" w:rsidP="00270C14">
      <w:pPr>
        <w:pStyle w:val="NormalWeb"/>
        <w:shd w:val="clear" w:color="auto" w:fill="FFFFFF"/>
        <w:spacing w:before="0" w:beforeAutospacing="0" w:after="0" w:afterAutospacing="0"/>
        <w:ind w:firstLine="708"/>
        <w:rPr>
          <w:rFonts w:ascii="Verdana" w:hAnsi="Verdana"/>
        </w:rPr>
      </w:pPr>
    </w:p>
    <w:p w14:paraId="331895C4" w14:textId="16716873" w:rsidR="005351B1" w:rsidRDefault="00BD6F28" w:rsidP="00270C14">
      <w:pPr>
        <w:pStyle w:val="NormalWeb"/>
        <w:shd w:val="clear" w:color="auto" w:fill="FFFFFF"/>
        <w:spacing w:before="0" w:beforeAutospacing="0" w:after="0" w:afterAutospacing="0"/>
        <w:ind w:firstLine="708"/>
        <w:rPr>
          <w:rFonts w:ascii="Verdana" w:hAnsi="Verdana"/>
        </w:rPr>
      </w:pPr>
      <w:r>
        <w:rPr>
          <w:rFonts w:ascii="Verdana" w:hAnsi="Verdana"/>
          <w:noProof/>
        </w:rPr>
        <w:drawing>
          <wp:inline distT="0" distB="0" distL="0" distR="0" wp14:anchorId="17C0C890" wp14:editId="275BA304">
            <wp:extent cx="5303520" cy="2952750"/>
            <wp:effectExtent l="0" t="0" r="0" b="0"/>
            <wp:docPr id="1" name="Picture 1" descr="A picture containing outdoor, cur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curb&#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1874" cy="2968536"/>
                    </a:xfrm>
                    <a:prstGeom prst="rect">
                      <a:avLst/>
                    </a:prstGeom>
                  </pic:spPr>
                </pic:pic>
              </a:graphicData>
            </a:graphic>
          </wp:inline>
        </w:drawing>
      </w:r>
    </w:p>
    <w:p w14:paraId="140FCDB4" w14:textId="77777777" w:rsidR="00BD6F28" w:rsidRDefault="00BD6F28" w:rsidP="00270C14">
      <w:pPr>
        <w:pStyle w:val="NormalWeb"/>
        <w:shd w:val="clear" w:color="auto" w:fill="FFFFFF"/>
        <w:spacing w:before="0" w:beforeAutospacing="0" w:after="0" w:afterAutospacing="0"/>
        <w:ind w:firstLine="708"/>
        <w:rPr>
          <w:rFonts w:ascii="Verdana" w:hAnsi="Verdana"/>
        </w:rPr>
      </w:pPr>
    </w:p>
    <w:p w14:paraId="2B601E3B" w14:textId="496088F6" w:rsidR="005351B1" w:rsidRDefault="004272A7" w:rsidP="00270C14">
      <w:pPr>
        <w:pStyle w:val="NormalWeb"/>
        <w:shd w:val="clear" w:color="auto" w:fill="FFFFFF"/>
        <w:spacing w:before="0" w:beforeAutospacing="0" w:after="0" w:afterAutospacing="0"/>
        <w:ind w:firstLine="708"/>
        <w:rPr>
          <w:rFonts w:ascii="Verdana" w:hAnsi="Verdana"/>
        </w:rPr>
      </w:pPr>
      <w:r>
        <w:rPr>
          <w:rFonts w:ascii="Verdana" w:hAnsi="Verdana"/>
        </w:rPr>
        <w:t>Един пример , който показва „крещяща</w:t>
      </w:r>
      <w:r w:rsidR="006A258B">
        <w:rPr>
          <w:rFonts w:ascii="Verdana" w:hAnsi="Verdana"/>
        </w:rPr>
        <w:t xml:space="preserve">“ нужда от организирането на чистота по </w:t>
      </w:r>
      <w:r w:rsidR="00407C60">
        <w:rPr>
          <w:rFonts w:ascii="Verdana" w:hAnsi="Verdana"/>
        </w:rPr>
        <w:t xml:space="preserve">възловите места в градовете е от Бургас. </w:t>
      </w:r>
      <w:r w:rsidR="005351B1" w:rsidRPr="005351B1">
        <w:rPr>
          <w:rFonts w:ascii="Verdana" w:hAnsi="Verdana"/>
        </w:rPr>
        <w:t>Декоративни саксии, поставени на автобусната спирка на булевард "Александър Георгиев-Коджакафалията" в бургаския комплекс "Меден рудник", са превърнати в кошчета за боклу</w:t>
      </w:r>
      <w:r w:rsidR="000B27F3">
        <w:rPr>
          <w:rFonts w:ascii="Verdana" w:hAnsi="Verdana"/>
        </w:rPr>
        <w:t>к</w:t>
      </w:r>
      <w:r w:rsidR="00EE6C57">
        <w:rPr>
          <w:rFonts w:ascii="Verdana" w:hAnsi="Verdana"/>
        </w:rPr>
        <w:t>.</w:t>
      </w:r>
      <w:r w:rsidR="00F43191">
        <w:rPr>
          <w:rFonts w:ascii="Verdana" w:hAnsi="Verdana"/>
        </w:rPr>
        <w:t xml:space="preserve"> </w:t>
      </w:r>
      <w:r w:rsidR="00EE6C57">
        <w:rPr>
          <w:rFonts w:ascii="Verdana" w:hAnsi="Verdana"/>
        </w:rPr>
        <w:t>А</w:t>
      </w:r>
      <w:r w:rsidR="00BA3540">
        <w:rPr>
          <w:rFonts w:ascii="Verdana" w:hAnsi="Verdana"/>
        </w:rPr>
        <w:t xml:space="preserve">ко се вгледате в съдържанието им </w:t>
      </w:r>
      <w:r w:rsidR="000B27F3">
        <w:rPr>
          <w:rFonts w:ascii="Verdana" w:hAnsi="Verdana"/>
        </w:rPr>
        <w:t>ще отбележете п</w:t>
      </w:r>
      <w:r w:rsidR="00747476">
        <w:rPr>
          <w:rFonts w:ascii="Verdana" w:hAnsi="Verdana"/>
        </w:rPr>
        <w:t>редимно присъствие на еднократни бутилки.</w:t>
      </w:r>
      <w:r w:rsidR="000B27F3">
        <w:rPr>
          <w:rFonts w:ascii="Verdana" w:hAnsi="Verdana"/>
        </w:rPr>
        <w:t xml:space="preserve"> </w:t>
      </w:r>
      <w:r w:rsidR="005351B1" w:rsidRPr="005351B1">
        <w:rPr>
          <w:rFonts w:ascii="Verdana" w:hAnsi="Verdana"/>
        </w:rPr>
        <w:t>Уличния инвентар, който би тр</w:t>
      </w:r>
      <w:r w:rsidR="00215F1E">
        <w:rPr>
          <w:rFonts w:ascii="Verdana" w:hAnsi="Verdana"/>
        </w:rPr>
        <w:t>я</w:t>
      </w:r>
      <w:r w:rsidR="005351B1" w:rsidRPr="005351B1">
        <w:rPr>
          <w:rFonts w:ascii="Verdana" w:hAnsi="Verdana"/>
        </w:rPr>
        <w:t xml:space="preserve">бвало да служи за украса, беше поставен след изграждането на спирката. До засаждане на цветя или друга растителност в него обаче не се стигна. </w:t>
      </w:r>
      <w:r w:rsidR="007E6F87">
        <w:rPr>
          <w:rFonts w:ascii="Verdana" w:hAnsi="Verdana"/>
        </w:rPr>
        <w:t>В</w:t>
      </w:r>
      <w:r w:rsidR="005351B1" w:rsidRPr="005351B1">
        <w:rPr>
          <w:rFonts w:ascii="Verdana" w:hAnsi="Verdana"/>
        </w:rPr>
        <w:t>ъпре</w:t>
      </w:r>
      <w:r w:rsidR="007E6F87">
        <w:rPr>
          <w:rFonts w:ascii="Verdana" w:hAnsi="Verdana"/>
        </w:rPr>
        <w:t>ки,</w:t>
      </w:r>
      <w:r w:rsidR="005351B1" w:rsidRPr="005351B1">
        <w:rPr>
          <w:rFonts w:ascii="Verdana" w:hAnsi="Verdana"/>
        </w:rPr>
        <w:t xml:space="preserve"> че на мястото има кофи за смет, някои от хората, преминаващи от там използват четирите бетонни съда за да хвърлят в тях отпадъци.</w:t>
      </w:r>
    </w:p>
    <w:p w14:paraId="1140C594" w14:textId="7CE87B01" w:rsidR="005351B1" w:rsidRDefault="005351B1" w:rsidP="00270C14">
      <w:pPr>
        <w:pStyle w:val="NormalWeb"/>
        <w:shd w:val="clear" w:color="auto" w:fill="FFFFFF"/>
        <w:spacing w:before="0" w:beforeAutospacing="0" w:after="0" w:afterAutospacing="0"/>
        <w:ind w:firstLine="708"/>
        <w:rPr>
          <w:rFonts w:ascii="Verdana" w:hAnsi="Verdana"/>
        </w:rPr>
      </w:pPr>
    </w:p>
    <w:p w14:paraId="7DC3D710" w14:textId="77777777" w:rsidR="005351B1" w:rsidRDefault="005351B1" w:rsidP="00270C14">
      <w:pPr>
        <w:pStyle w:val="NormalWeb"/>
        <w:shd w:val="clear" w:color="auto" w:fill="FFFFFF"/>
        <w:spacing w:before="0" w:beforeAutospacing="0" w:after="0" w:afterAutospacing="0"/>
        <w:ind w:firstLine="708"/>
        <w:rPr>
          <w:rFonts w:ascii="Verdana" w:hAnsi="Verdana"/>
        </w:rPr>
      </w:pPr>
    </w:p>
    <w:p w14:paraId="25BACEC8" w14:textId="6BCA3CFB" w:rsidR="00EE3417" w:rsidRDefault="005351B1" w:rsidP="005351B1">
      <w:pPr>
        <w:pStyle w:val="NormalWeb"/>
        <w:shd w:val="clear" w:color="auto" w:fill="FFFFFF"/>
        <w:spacing w:before="0" w:beforeAutospacing="0" w:after="0" w:afterAutospacing="0"/>
        <w:rPr>
          <w:rFonts w:ascii="Verdana" w:hAnsi="Verdana"/>
        </w:rPr>
      </w:pPr>
      <w:r>
        <w:rPr>
          <w:rFonts w:ascii="Verdana" w:hAnsi="Verdana"/>
        </w:rPr>
        <w:t xml:space="preserve"> </w:t>
      </w:r>
      <w:r w:rsidR="00270C14">
        <w:rPr>
          <w:rFonts w:ascii="Verdana" w:hAnsi="Verdana"/>
        </w:rPr>
        <w:tab/>
      </w:r>
      <w:r w:rsidR="0020792F" w:rsidRPr="005E2A1F">
        <w:rPr>
          <w:rFonts w:ascii="Verdana" w:hAnsi="Verdana"/>
        </w:rPr>
        <w:t>Средно</w:t>
      </w:r>
      <w:r w:rsidR="005E2A1F">
        <w:rPr>
          <w:rFonts w:ascii="Verdana" w:hAnsi="Verdana"/>
        </w:rPr>
        <w:t>статистически</w:t>
      </w:r>
      <w:r w:rsidR="0020792F" w:rsidRPr="005E2A1F">
        <w:rPr>
          <w:rFonts w:ascii="Verdana" w:hAnsi="Verdana"/>
        </w:rPr>
        <w:t xml:space="preserve"> един човек образува повече от 360 кг</w:t>
      </w:r>
      <w:r w:rsidR="006253DE">
        <w:rPr>
          <w:rFonts w:ascii="Verdana" w:hAnsi="Verdana"/>
        </w:rPr>
        <w:t xml:space="preserve"> </w:t>
      </w:r>
      <w:r w:rsidR="0020792F" w:rsidRPr="005E2A1F">
        <w:rPr>
          <w:rFonts w:ascii="Verdana" w:hAnsi="Verdana"/>
        </w:rPr>
        <w:t>твърди битови отпадъци</w:t>
      </w:r>
      <w:r w:rsidR="006253DE">
        <w:rPr>
          <w:rFonts w:ascii="Verdana" w:hAnsi="Verdana"/>
        </w:rPr>
        <w:t xml:space="preserve"> </w:t>
      </w:r>
      <w:r w:rsidR="0020792F" w:rsidRPr="005E2A1F">
        <w:rPr>
          <w:rFonts w:ascii="Verdana" w:hAnsi="Verdana"/>
        </w:rPr>
        <w:t>годишно. Значителна част от тях са пластмасови бутилки, чието разграждане при естествени условия трае стотици години.</w:t>
      </w:r>
      <w:r w:rsidR="00C6266C" w:rsidRPr="00C6266C">
        <w:t xml:space="preserve"> </w:t>
      </w:r>
      <w:r w:rsidR="00C6266C" w:rsidRPr="00C6266C">
        <w:rPr>
          <w:rFonts w:ascii="Verdana" w:hAnsi="Verdana"/>
        </w:rPr>
        <w:t xml:space="preserve">Рециклирането на пластмасови бутилки може да бъде много изгодно при грамотна организация на процеса. </w:t>
      </w:r>
      <w:r w:rsidR="00C6266C" w:rsidRPr="00C6266C">
        <w:rPr>
          <w:rFonts w:ascii="Verdana" w:hAnsi="Verdana"/>
        </w:rPr>
        <w:lastRenderedPageBreak/>
        <w:t>Суровините са евтини и достъпни, а крайният продукт е широко търсен. Един и същ материал може да се рециклира многократно.</w:t>
      </w:r>
    </w:p>
    <w:p w14:paraId="7C2683B6" w14:textId="7951C4C9" w:rsidR="0020792F" w:rsidRDefault="00EE3417" w:rsidP="00EE3417">
      <w:pPr>
        <w:pStyle w:val="NormalWeb"/>
        <w:shd w:val="clear" w:color="auto" w:fill="FFFFFF"/>
        <w:spacing w:after="0"/>
        <w:rPr>
          <w:rFonts w:ascii="Verdana" w:hAnsi="Verdana"/>
        </w:rPr>
      </w:pPr>
      <w:r>
        <w:rPr>
          <w:rFonts w:ascii="Verdana" w:hAnsi="Verdana"/>
        </w:rPr>
        <w:tab/>
      </w:r>
      <w:r w:rsidR="00B06B59" w:rsidRPr="00B06B59">
        <w:rPr>
          <w:rFonts w:ascii="Verdana" w:hAnsi="Verdana"/>
        </w:rPr>
        <w:t>Понастоящем има две основни технологии</w:t>
      </w:r>
      <w:r w:rsidR="008A3C4F">
        <w:rPr>
          <w:rFonts w:ascii="Verdana" w:hAnsi="Verdana"/>
        </w:rPr>
        <w:t>.</w:t>
      </w:r>
      <w:r w:rsidR="006C43F0">
        <w:rPr>
          <w:rFonts w:ascii="Verdana" w:hAnsi="Verdana"/>
        </w:rPr>
        <w:t xml:space="preserve"> </w:t>
      </w:r>
      <w:r w:rsidR="008A3C4F">
        <w:rPr>
          <w:rFonts w:ascii="Verdana" w:hAnsi="Verdana"/>
        </w:rPr>
        <w:t>Тази с</w:t>
      </w:r>
      <w:r w:rsidR="00B06B59" w:rsidRPr="00B06B59">
        <w:rPr>
          <w:rFonts w:ascii="Verdana" w:hAnsi="Verdana"/>
        </w:rPr>
        <w:t xml:space="preserve"> революционно значение е технологията за превръщане на старите бутилки в моторно гориво.</w:t>
      </w:r>
    </w:p>
    <w:p w14:paraId="5EE4AB41" w14:textId="787BF8BB" w:rsidR="00583C06" w:rsidRDefault="00583C06" w:rsidP="00AD6844">
      <w:pPr>
        <w:pStyle w:val="NormalWeb"/>
        <w:shd w:val="clear" w:color="auto" w:fill="FFFFFF"/>
        <w:spacing w:before="0" w:beforeAutospacing="0" w:after="0" w:afterAutospacing="0"/>
        <w:ind w:firstLine="708"/>
        <w:rPr>
          <w:rFonts w:ascii="Verdana" w:hAnsi="Verdana"/>
        </w:rPr>
      </w:pPr>
      <w:r w:rsidRPr="00583C06">
        <w:rPr>
          <w:rFonts w:ascii="Verdana" w:hAnsi="Verdana"/>
        </w:rPr>
        <w:t>Първия етап от рециклирането на отпадъка е</w:t>
      </w:r>
      <w:r>
        <w:rPr>
          <w:rFonts w:ascii="Verdana" w:hAnsi="Verdana"/>
        </w:rPr>
        <w:t xml:space="preserve"> </w:t>
      </w:r>
      <w:r w:rsidRPr="00583C06">
        <w:rPr>
          <w:rFonts w:ascii="Verdana" w:hAnsi="Verdana"/>
        </w:rPr>
        <w:t>организиране на събирането му</w:t>
      </w:r>
      <w:r>
        <w:rPr>
          <w:rFonts w:ascii="Verdana" w:hAnsi="Verdana"/>
        </w:rPr>
        <w:t xml:space="preserve"> </w:t>
      </w:r>
      <w:r w:rsidRPr="00583C06">
        <w:rPr>
          <w:rFonts w:ascii="Verdana" w:hAnsi="Verdana"/>
        </w:rPr>
        <w:t>– най-простият и свързан с минимални капиталовложения</w:t>
      </w:r>
      <w:r w:rsidR="004D1D4D">
        <w:rPr>
          <w:rFonts w:ascii="Verdana" w:hAnsi="Verdana"/>
        </w:rPr>
        <w:t xml:space="preserve"> начин</w:t>
      </w:r>
      <w:r w:rsidRPr="00583C06">
        <w:rPr>
          <w:rFonts w:ascii="Verdana" w:hAnsi="Verdana"/>
        </w:rPr>
        <w:t>.</w:t>
      </w:r>
    </w:p>
    <w:p w14:paraId="47022687" w14:textId="388CE7FA" w:rsidR="004D1D4D" w:rsidRDefault="004D1D4D" w:rsidP="00AD6844">
      <w:pPr>
        <w:pStyle w:val="NormalWeb"/>
        <w:shd w:val="clear" w:color="auto" w:fill="FFFFFF"/>
        <w:spacing w:before="0" w:beforeAutospacing="0" w:after="0" w:afterAutospacing="0"/>
        <w:ind w:firstLine="708"/>
        <w:rPr>
          <w:rFonts w:ascii="Verdana" w:hAnsi="Verdana"/>
        </w:rPr>
      </w:pPr>
    </w:p>
    <w:p w14:paraId="10AC40FC" w14:textId="2E1DE2DD" w:rsidR="004D1D4D" w:rsidRDefault="00905C78" w:rsidP="00AD6844">
      <w:pPr>
        <w:pStyle w:val="NormalWeb"/>
        <w:shd w:val="clear" w:color="auto" w:fill="FFFFFF"/>
        <w:spacing w:before="0" w:beforeAutospacing="0" w:after="0" w:afterAutospacing="0"/>
        <w:ind w:firstLine="708"/>
        <w:rPr>
          <w:rFonts w:ascii="Verdana" w:hAnsi="Verdana"/>
        </w:rPr>
      </w:pPr>
      <w:r w:rsidRPr="00EE3417">
        <w:rPr>
          <w:rFonts w:ascii="Verdana" w:hAnsi="Verdana"/>
          <w:noProof/>
          <w:highlight w:val="lightGray"/>
        </w:rPr>
        <w:drawing>
          <wp:inline distT="0" distB="0" distL="0" distR="0" wp14:anchorId="614AB49A" wp14:editId="0C4DE090">
            <wp:extent cx="4413250" cy="2759949"/>
            <wp:effectExtent l="0" t="0" r="6350" b="2540"/>
            <wp:docPr id="2" name="Картина 2" descr="Картина, която съдържа спално бельо&#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2" descr="Картина, която съдържа спално бельо&#10;&#10;Описанието е генерирано автоматично"/>
                    <pic:cNvPicPr/>
                  </pic:nvPicPr>
                  <pic:blipFill>
                    <a:blip r:embed="rId8">
                      <a:extLst>
                        <a:ext uri="{28A0092B-C50C-407E-A947-70E740481C1C}">
                          <a14:useLocalDpi xmlns:a14="http://schemas.microsoft.com/office/drawing/2010/main" val="0"/>
                        </a:ext>
                      </a:extLst>
                    </a:blip>
                    <a:stretch>
                      <a:fillRect/>
                    </a:stretch>
                  </pic:blipFill>
                  <pic:spPr>
                    <a:xfrm>
                      <a:off x="0" y="0"/>
                      <a:ext cx="4440623" cy="2777067"/>
                    </a:xfrm>
                    <a:prstGeom prst="rect">
                      <a:avLst/>
                    </a:prstGeom>
                  </pic:spPr>
                </pic:pic>
              </a:graphicData>
            </a:graphic>
          </wp:inline>
        </w:drawing>
      </w:r>
    </w:p>
    <w:p w14:paraId="4B94F99F" w14:textId="2D393196" w:rsidR="00BD62A5" w:rsidRDefault="00BD62A5" w:rsidP="00AD6844">
      <w:pPr>
        <w:pStyle w:val="NormalWeb"/>
        <w:shd w:val="clear" w:color="auto" w:fill="FFFFFF"/>
        <w:spacing w:before="0" w:beforeAutospacing="0" w:after="0" w:afterAutospacing="0"/>
        <w:ind w:firstLine="708"/>
        <w:rPr>
          <w:rFonts w:ascii="Verdana" w:hAnsi="Verdana"/>
        </w:rPr>
      </w:pPr>
    </w:p>
    <w:p w14:paraId="70BE8760" w14:textId="2AAA2DD2" w:rsidR="00BD62A5" w:rsidRDefault="00BD62A5" w:rsidP="00BD62A5">
      <w:pPr>
        <w:pStyle w:val="NormalWeb"/>
        <w:shd w:val="clear" w:color="auto" w:fill="FFFFFF"/>
        <w:spacing w:before="0" w:beforeAutospacing="0" w:after="0" w:afterAutospacing="0"/>
        <w:ind w:firstLine="708"/>
        <w:rPr>
          <w:rFonts w:ascii="Verdana" w:hAnsi="Verdana"/>
        </w:rPr>
      </w:pPr>
      <w:r w:rsidRPr="000E4911">
        <w:rPr>
          <w:rFonts w:ascii="Verdana" w:hAnsi="Verdana"/>
        </w:rPr>
        <w:t>Бутилките са много леки, но обемисти и поради това на този етап може да са необходими значителни транспортни разходи. Те могат да бъдат намалени със закупуването на малки преси, което ще позволи да се намали обема на първичните суровини, както и да се намалят разходите за транспорт.</w:t>
      </w:r>
      <w:r>
        <w:rPr>
          <w:rFonts w:ascii="Verdana" w:hAnsi="Verdana"/>
        </w:rPr>
        <w:t xml:space="preserve"> </w:t>
      </w:r>
    </w:p>
    <w:p w14:paraId="5DAC970C" w14:textId="3DA66C16" w:rsidR="00C6266C" w:rsidRDefault="00C6266C" w:rsidP="00BD62A5">
      <w:pPr>
        <w:pStyle w:val="NormalWeb"/>
        <w:shd w:val="clear" w:color="auto" w:fill="FFFFFF"/>
        <w:spacing w:before="0" w:beforeAutospacing="0" w:after="0" w:afterAutospacing="0"/>
        <w:ind w:firstLine="708"/>
        <w:rPr>
          <w:rFonts w:ascii="Verdana" w:hAnsi="Verdana"/>
        </w:rPr>
      </w:pPr>
      <w:r>
        <w:rPr>
          <w:rFonts w:ascii="Verdana" w:hAnsi="Verdana"/>
        </w:rPr>
        <w:t xml:space="preserve"> </w:t>
      </w:r>
    </w:p>
    <w:p w14:paraId="5EE31C8D" w14:textId="77777777" w:rsidR="00C6266C" w:rsidRDefault="00C6266C" w:rsidP="00C6266C">
      <w:pPr>
        <w:pStyle w:val="NormalWeb"/>
        <w:shd w:val="clear" w:color="auto" w:fill="FFFFFF"/>
        <w:spacing w:before="0" w:beforeAutospacing="0" w:after="0" w:afterAutospacing="0"/>
        <w:ind w:firstLine="708"/>
        <w:rPr>
          <w:rFonts w:ascii="Verdana" w:hAnsi="Verdana"/>
          <w:b/>
          <w:bCs/>
        </w:rPr>
      </w:pPr>
      <w:r w:rsidRPr="00C6266C">
        <w:rPr>
          <w:rFonts w:ascii="Verdana" w:hAnsi="Verdana"/>
          <w:b/>
          <w:bCs/>
        </w:rPr>
        <w:t>4.Заключение</w:t>
      </w:r>
    </w:p>
    <w:p w14:paraId="0B539D53" w14:textId="03C356F4" w:rsidR="00C6266C" w:rsidRDefault="00C6266C" w:rsidP="00C6266C">
      <w:pPr>
        <w:pStyle w:val="NormalWeb"/>
        <w:shd w:val="clear" w:color="auto" w:fill="FFFFFF"/>
        <w:spacing w:before="0" w:beforeAutospacing="0" w:after="0" w:afterAutospacing="0"/>
        <w:ind w:left="708" w:firstLine="708"/>
        <w:rPr>
          <w:rFonts w:ascii="Verdana" w:hAnsi="Verdana"/>
          <w:b/>
          <w:bCs/>
        </w:rPr>
      </w:pPr>
      <w:r w:rsidRPr="00C6266C">
        <w:rPr>
          <w:rFonts w:ascii="Verdana" w:hAnsi="Verdana"/>
        </w:rPr>
        <w:t>В нашата страна преработката на пластмасови отпадъци и в частност на пластмасови бутилки е слабо развит</w:t>
      </w:r>
      <w:r w:rsidR="00B4740F">
        <w:rPr>
          <w:rFonts w:ascii="Verdana" w:hAnsi="Verdana"/>
        </w:rPr>
        <w:t>а</w:t>
      </w:r>
      <w:r w:rsidRPr="00C6266C">
        <w:rPr>
          <w:rFonts w:ascii="Verdana" w:hAnsi="Verdana"/>
        </w:rPr>
        <w:t>, така че конкуренцията все още липсва. Но в много страни отдавна не се намира пластмаса на депата за отпадъци.</w:t>
      </w:r>
    </w:p>
    <w:p w14:paraId="05F21D59" w14:textId="004824A8" w:rsidR="00524D4E" w:rsidRPr="00C6266C" w:rsidRDefault="00C6266C" w:rsidP="00C6266C">
      <w:pPr>
        <w:pStyle w:val="NormalWeb"/>
        <w:shd w:val="clear" w:color="auto" w:fill="FFFFFF"/>
        <w:spacing w:before="0" w:beforeAutospacing="0" w:after="0" w:afterAutospacing="0"/>
        <w:ind w:left="708" w:firstLine="708"/>
        <w:rPr>
          <w:rFonts w:ascii="Verdana" w:hAnsi="Verdana"/>
          <w:b/>
          <w:bCs/>
        </w:rPr>
      </w:pPr>
      <w:r w:rsidRPr="00C6266C">
        <w:rPr>
          <w:rFonts w:ascii="Verdana" w:hAnsi="Verdana"/>
        </w:rPr>
        <w:t>В Софийска област се разрастват сметищата и депата за отпадъци, които са ангажирани в преработката им. Оказва се, че рециклирането на пластмасови бутилки освен ползи за околната среда може да донесе и добри доходи</w:t>
      </w:r>
      <w:r w:rsidR="00A244A4">
        <w:rPr>
          <w:rFonts w:ascii="Verdana" w:hAnsi="Verdana"/>
        </w:rPr>
        <w:t xml:space="preserve"> и </w:t>
      </w:r>
      <w:r w:rsidR="007F721F">
        <w:rPr>
          <w:rFonts w:ascii="Verdana" w:hAnsi="Verdana"/>
        </w:rPr>
        <w:t xml:space="preserve">обществени </w:t>
      </w:r>
      <w:r w:rsidR="00A244A4">
        <w:rPr>
          <w:rFonts w:ascii="Verdana" w:hAnsi="Verdana"/>
        </w:rPr>
        <w:t>ползи</w:t>
      </w:r>
      <w:r w:rsidRPr="00C6266C">
        <w:rPr>
          <w:rFonts w:ascii="Verdana" w:hAnsi="Verdana"/>
        </w:rPr>
        <w:t>.</w:t>
      </w:r>
    </w:p>
    <w:sectPr w:rsidR="00524D4E" w:rsidRPr="00C6266C" w:rsidSect="00221BDA">
      <w:pgSz w:w="11906" w:h="16838"/>
      <w:pgMar w:top="1417" w:right="1417" w:bottom="1417"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D5F39"/>
    <w:multiLevelType w:val="multilevel"/>
    <w:tmpl w:val="BDC6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BA3219"/>
    <w:multiLevelType w:val="multilevel"/>
    <w:tmpl w:val="BDC6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61E48"/>
    <w:multiLevelType w:val="hybridMultilevel"/>
    <w:tmpl w:val="B692A4E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44"/>
    <w:rsid w:val="00002C66"/>
    <w:rsid w:val="00022B1A"/>
    <w:rsid w:val="0006163E"/>
    <w:rsid w:val="000624BE"/>
    <w:rsid w:val="000B27F3"/>
    <w:rsid w:val="000E2678"/>
    <w:rsid w:val="000E4911"/>
    <w:rsid w:val="000F37D0"/>
    <w:rsid w:val="00106DC8"/>
    <w:rsid w:val="00137794"/>
    <w:rsid w:val="001518AF"/>
    <w:rsid w:val="00184354"/>
    <w:rsid w:val="001860E7"/>
    <w:rsid w:val="001B20DB"/>
    <w:rsid w:val="001D53C3"/>
    <w:rsid w:val="001E52AC"/>
    <w:rsid w:val="001F20FD"/>
    <w:rsid w:val="0020792F"/>
    <w:rsid w:val="00215F1E"/>
    <w:rsid w:val="00221BDA"/>
    <w:rsid w:val="002557BF"/>
    <w:rsid w:val="00257062"/>
    <w:rsid w:val="00270C14"/>
    <w:rsid w:val="0028501E"/>
    <w:rsid w:val="002C5B47"/>
    <w:rsid w:val="002D3847"/>
    <w:rsid w:val="002D5428"/>
    <w:rsid w:val="002F1D96"/>
    <w:rsid w:val="003005CC"/>
    <w:rsid w:val="00300EED"/>
    <w:rsid w:val="003034CC"/>
    <w:rsid w:val="0032791F"/>
    <w:rsid w:val="003345DE"/>
    <w:rsid w:val="00341C7E"/>
    <w:rsid w:val="003566BF"/>
    <w:rsid w:val="00361D1F"/>
    <w:rsid w:val="003679A9"/>
    <w:rsid w:val="003A3112"/>
    <w:rsid w:val="003A5BE3"/>
    <w:rsid w:val="003C2042"/>
    <w:rsid w:val="003C6076"/>
    <w:rsid w:val="003D40B6"/>
    <w:rsid w:val="003D463A"/>
    <w:rsid w:val="003D6148"/>
    <w:rsid w:val="003F73AF"/>
    <w:rsid w:val="00407C60"/>
    <w:rsid w:val="004156D0"/>
    <w:rsid w:val="00416542"/>
    <w:rsid w:val="004272A7"/>
    <w:rsid w:val="004350DE"/>
    <w:rsid w:val="00450598"/>
    <w:rsid w:val="00451994"/>
    <w:rsid w:val="00454013"/>
    <w:rsid w:val="004727AE"/>
    <w:rsid w:val="00480A1E"/>
    <w:rsid w:val="004841C7"/>
    <w:rsid w:val="004B24CE"/>
    <w:rsid w:val="004C6195"/>
    <w:rsid w:val="004D0684"/>
    <w:rsid w:val="004D1D4D"/>
    <w:rsid w:val="004E3D31"/>
    <w:rsid w:val="004E6282"/>
    <w:rsid w:val="004F0119"/>
    <w:rsid w:val="004F37E6"/>
    <w:rsid w:val="00511C8B"/>
    <w:rsid w:val="005178D7"/>
    <w:rsid w:val="00524D4E"/>
    <w:rsid w:val="0052634E"/>
    <w:rsid w:val="005351B1"/>
    <w:rsid w:val="005419FA"/>
    <w:rsid w:val="0054584F"/>
    <w:rsid w:val="005472FC"/>
    <w:rsid w:val="00553FFD"/>
    <w:rsid w:val="00561C03"/>
    <w:rsid w:val="00576EB7"/>
    <w:rsid w:val="00583C06"/>
    <w:rsid w:val="005D1AB5"/>
    <w:rsid w:val="005D3A66"/>
    <w:rsid w:val="005D7404"/>
    <w:rsid w:val="005E2A1F"/>
    <w:rsid w:val="006131D9"/>
    <w:rsid w:val="00616F10"/>
    <w:rsid w:val="00621E54"/>
    <w:rsid w:val="006253DE"/>
    <w:rsid w:val="0063158B"/>
    <w:rsid w:val="006354A3"/>
    <w:rsid w:val="006477C6"/>
    <w:rsid w:val="006505D5"/>
    <w:rsid w:val="00653B30"/>
    <w:rsid w:val="00660C75"/>
    <w:rsid w:val="00662B71"/>
    <w:rsid w:val="0067476D"/>
    <w:rsid w:val="0069490C"/>
    <w:rsid w:val="006A258B"/>
    <w:rsid w:val="006A7B90"/>
    <w:rsid w:val="006C400A"/>
    <w:rsid w:val="006C43F0"/>
    <w:rsid w:val="006E2405"/>
    <w:rsid w:val="006E7C7B"/>
    <w:rsid w:val="006F1E98"/>
    <w:rsid w:val="00702256"/>
    <w:rsid w:val="00703375"/>
    <w:rsid w:val="00724102"/>
    <w:rsid w:val="00747476"/>
    <w:rsid w:val="007517C4"/>
    <w:rsid w:val="00763CDC"/>
    <w:rsid w:val="00773205"/>
    <w:rsid w:val="007769CD"/>
    <w:rsid w:val="0077763A"/>
    <w:rsid w:val="00784305"/>
    <w:rsid w:val="007A3EF5"/>
    <w:rsid w:val="007C2664"/>
    <w:rsid w:val="007D6FFF"/>
    <w:rsid w:val="007E08D3"/>
    <w:rsid w:val="007E1A23"/>
    <w:rsid w:val="007E318B"/>
    <w:rsid w:val="007E679C"/>
    <w:rsid w:val="007E6F87"/>
    <w:rsid w:val="007F1B21"/>
    <w:rsid w:val="007F27EA"/>
    <w:rsid w:val="007F3138"/>
    <w:rsid w:val="007F721F"/>
    <w:rsid w:val="008000D7"/>
    <w:rsid w:val="008429F1"/>
    <w:rsid w:val="00893A44"/>
    <w:rsid w:val="008964A6"/>
    <w:rsid w:val="008A3C4F"/>
    <w:rsid w:val="00904BF4"/>
    <w:rsid w:val="00905C78"/>
    <w:rsid w:val="009061EA"/>
    <w:rsid w:val="00915E94"/>
    <w:rsid w:val="00921DC0"/>
    <w:rsid w:val="009241C4"/>
    <w:rsid w:val="00927E5D"/>
    <w:rsid w:val="00952DE5"/>
    <w:rsid w:val="009A2D54"/>
    <w:rsid w:val="009D074B"/>
    <w:rsid w:val="009E50F3"/>
    <w:rsid w:val="00A0559C"/>
    <w:rsid w:val="00A12373"/>
    <w:rsid w:val="00A14B1F"/>
    <w:rsid w:val="00A1773C"/>
    <w:rsid w:val="00A23DC7"/>
    <w:rsid w:val="00A244A4"/>
    <w:rsid w:val="00A431D4"/>
    <w:rsid w:val="00A43847"/>
    <w:rsid w:val="00A62EDB"/>
    <w:rsid w:val="00A644FD"/>
    <w:rsid w:val="00A80DA7"/>
    <w:rsid w:val="00A8400F"/>
    <w:rsid w:val="00A91E73"/>
    <w:rsid w:val="00A97463"/>
    <w:rsid w:val="00AA720F"/>
    <w:rsid w:val="00AA7C9A"/>
    <w:rsid w:val="00AB3D62"/>
    <w:rsid w:val="00AB4DD5"/>
    <w:rsid w:val="00AB5C96"/>
    <w:rsid w:val="00AC2946"/>
    <w:rsid w:val="00AC60E0"/>
    <w:rsid w:val="00AD0CBE"/>
    <w:rsid w:val="00AD6125"/>
    <w:rsid w:val="00AD6844"/>
    <w:rsid w:val="00B06B59"/>
    <w:rsid w:val="00B424BD"/>
    <w:rsid w:val="00B4740F"/>
    <w:rsid w:val="00B53889"/>
    <w:rsid w:val="00BA3540"/>
    <w:rsid w:val="00BA43DA"/>
    <w:rsid w:val="00BA5889"/>
    <w:rsid w:val="00BB5830"/>
    <w:rsid w:val="00BC3954"/>
    <w:rsid w:val="00BD62A5"/>
    <w:rsid w:val="00BD6F28"/>
    <w:rsid w:val="00C00443"/>
    <w:rsid w:val="00C53030"/>
    <w:rsid w:val="00C54733"/>
    <w:rsid w:val="00C56786"/>
    <w:rsid w:val="00C61C00"/>
    <w:rsid w:val="00C6266C"/>
    <w:rsid w:val="00C67E6C"/>
    <w:rsid w:val="00C807AB"/>
    <w:rsid w:val="00CF54F0"/>
    <w:rsid w:val="00CF6284"/>
    <w:rsid w:val="00D04D2E"/>
    <w:rsid w:val="00D159EE"/>
    <w:rsid w:val="00D27D20"/>
    <w:rsid w:val="00D37496"/>
    <w:rsid w:val="00D72DE0"/>
    <w:rsid w:val="00DD3EE0"/>
    <w:rsid w:val="00DD5E21"/>
    <w:rsid w:val="00DF614C"/>
    <w:rsid w:val="00E211B1"/>
    <w:rsid w:val="00E44628"/>
    <w:rsid w:val="00E45335"/>
    <w:rsid w:val="00E471A7"/>
    <w:rsid w:val="00E77437"/>
    <w:rsid w:val="00E821F5"/>
    <w:rsid w:val="00E87091"/>
    <w:rsid w:val="00EC0C4E"/>
    <w:rsid w:val="00ED231F"/>
    <w:rsid w:val="00EE11FC"/>
    <w:rsid w:val="00EE3417"/>
    <w:rsid w:val="00EE6C57"/>
    <w:rsid w:val="00EF3D57"/>
    <w:rsid w:val="00EF5AF6"/>
    <w:rsid w:val="00EF7E4D"/>
    <w:rsid w:val="00F016D4"/>
    <w:rsid w:val="00F07701"/>
    <w:rsid w:val="00F11D70"/>
    <w:rsid w:val="00F25E08"/>
    <w:rsid w:val="00F27DF0"/>
    <w:rsid w:val="00F43191"/>
    <w:rsid w:val="00F46791"/>
    <w:rsid w:val="00F81960"/>
    <w:rsid w:val="00FA6A88"/>
    <w:rsid w:val="00FB7093"/>
    <w:rsid w:val="00FC7599"/>
    <w:rsid w:val="00FD7A92"/>
    <w:rsid w:val="00FE0CB5"/>
    <w:rsid w:val="00FE458E"/>
    <w:rsid w:val="00FF300A"/>
    <w:rsid w:val="00FF52A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0458"/>
  <w15:chartTrackingRefBased/>
  <w15:docId w15:val="{23F22CF6-1EB6-46D7-87BB-5F5ED35D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FD7A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A"/>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semiHidden/>
    <w:unhideWhenUsed/>
    <w:rsid w:val="00221BDA"/>
    <w:rPr>
      <w:color w:val="0000FF"/>
      <w:u w:val="single"/>
    </w:rPr>
  </w:style>
  <w:style w:type="character" w:customStyle="1" w:styleId="Heading4Char">
    <w:name w:val="Heading 4 Char"/>
    <w:basedOn w:val="DefaultParagraphFont"/>
    <w:link w:val="Heading4"/>
    <w:uiPriority w:val="9"/>
    <w:semiHidden/>
    <w:rsid w:val="00FD7A92"/>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24D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750343">
      <w:bodyDiv w:val="1"/>
      <w:marLeft w:val="0"/>
      <w:marRight w:val="0"/>
      <w:marTop w:val="0"/>
      <w:marBottom w:val="0"/>
      <w:divBdr>
        <w:top w:val="none" w:sz="0" w:space="0" w:color="auto"/>
        <w:left w:val="none" w:sz="0" w:space="0" w:color="auto"/>
        <w:bottom w:val="none" w:sz="0" w:space="0" w:color="auto"/>
        <w:right w:val="none" w:sz="0" w:space="0" w:color="auto"/>
      </w:divBdr>
    </w:div>
    <w:div w:id="1382099489">
      <w:bodyDiv w:val="1"/>
      <w:marLeft w:val="0"/>
      <w:marRight w:val="0"/>
      <w:marTop w:val="0"/>
      <w:marBottom w:val="0"/>
      <w:divBdr>
        <w:top w:val="none" w:sz="0" w:space="0" w:color="auto"/>
        <w:left w:val="none" w:sz="0" w:space="0" w:color="auto"/>
        <w:bottom w:val="none" w:sz="0" w:space="0" w:color="auto"/>
        <w:right w:val="none" w:sz="0" w:space="0" w:color="auto"/>
      </w:divBdr>
    </w:div>
    <w:div w:id="1570115573">
      <w:bodyDiv w:val="1"/>
      <w:marLeft w:val="0"/>
      <w:marRight w:val="0"/>
      <w:marTop w:val="0"/>
      <w:marBottom w:val="0"/>
      <w:divBdr>
        <w:top w:val="none" w:sz="0" w:space="0" w:color="auto"/>
        <w:left w:val="none" w:sz="0" w:space="0" w:color="auto"/>
        <w:bottom w:val="none" w:sz="0" w:space="0" w:color="auto"/>
        <w:right w:val="none" w:sz="0" w:space="0" w:color="auto"/>
      </w:divBdr>
    </w:div>
    <w:div w:id="176314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882</Words>
  <Characters>5034</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Raia Dimova</cp:lastModifiedBy>
  <cp:revision>33</cp:revision>
  <dcterms:created xsi:type="dcterms:W3CDTF">2021-06-01T09:04:00Z</dcterms:created>
  <dcterms:modified xsi:type="dcterms:W3CDTF">2021-06-03T18:16:00Z</dcterms:modified>
</cp:coreProperties>
</file>