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0358" w14:textId="77777777" w:rsidR="009F778E" w:rsidRPr="00B01AC5" w:rsidRDefault="009F778E" w:rsidP="009F778E">
      <w:pPr>
        <w:pStyle w:val="Heading1"/>
        <w:rPr>
          <w:rFonts w:eastAsia="SimSun"/>
        </w:rPr>
      </w:pPr>
      <w:r w:rsidRPr="00B01AC5">
        <w:rPr>
          <w:rFonts w:eastAsia="SimSun"/>
        </w:rPr>
        <w:t>Упражнение</w:t>
      </w:r>
      <w:r>
        <w:rPr>
          <w:rFonts w:eastAsia="SimSun"/>
        </w:rPr>
        <w:t xml:space="preserve">: </w:t>
      </w:r>
      <w:proofErr w:type="spellStart"/>
      <w:r w:rsidRPr="00B01AC5">
        <w:rPr>
          <w:rFonts w:eastAsia="SimSun"/>
        </w:rPr>
        <w:t>Капсулация</w:t>
      </w:r>
      <w:proofErr w:type="spellEnd"/>
      <w:r>
        <w:rPr>
          <w:rFonts w:eastAsia="SimSun"/>
        </w:rPr>
        <w:t xml:space="preserve"> - </w:t>
      </w:r>
      <w:r w:rsidRPr="00B01AC5">
        <w:rPr>
          <w:rFonts w:eastAsia="SimSun"/>
        </w:rPr>
        <w:t>Валидация на данните</w:t>
      </w:r>
    </w:p>
    <w:p w14:paraId="5F3F2E98" w14:textId="2B970465" w:rsidR="009F778E" w:rsidRPr="00B01AC5" w:rsidRDefault="009F778E" w:rsidP="009F778E">
      <w:pPr>
        <w:pStyle w:val="Heading2"/>
        <w:numPr>
          <w:ilvl w:val="0"/>
          <w:numId w:val="33"/>
        </w:numPr>
        <w:rPr>
          <w:rFonts w:eastAsia="SimSun"/>
        </w:rPr>
      </w:pPr>
      <w:r w:rsidRPr="00B01AC5">
        <w:rPr>
          <w:rFonts w:eastAsia="SimSun"/>
        </w:rPr>
        <w:t>Проверка на данните</w:t>
      </w:r>
    </w:p>
    <w:p w14:paraId="15EB5F27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 xml:space="preserve">Разширяваме класа </w:t>
      </w:r>
      <w:r w:rsidRPr="009F778E">
        <w:rPr>
          <w:rFonts w:cs="Arial"/>
          <w:b w:val="0"/>
          <w:bCs/>
          <w:lang w:val="en-US"/>
        </w:rPr>
        <w:t xml:space="preserve">Person </w:t>
      </w:r>
      <w:r w:rsidRPr="009F778E">
        <w:rPr>
          <w:rFonts w:cs="Arial"/>
          <w:b w:val="0"/>
          <w:bCs/>
        </w:rPr>
        <w:t>с подходяща валидация за всяко поле</w:t>
      </w:r>
      <w:r w:rsidRPr="009F778E">
        <w:rPr>
          <w:rFonts w:cs="Arial"/>
          <w:b w:val="0"/>
          <w:bCs/>
          <w:lang w:val="en-US"/>
        </w:rPr>
        <w:t>:</w:t>
      </w:r>
    </w:p>
    <w:p w14:paraId="01AE1E28" w14:textId="77777777" w:rsidR="009F778E" w:rsidRPr="009F778E" w:rsidRDefault="009F778E" w:rsidP="009F778E">
      <w:pPr>
        <w:numPr>
          <w:ilvl w:val="0"/>
          <w:numId w:val="31"/>
        </w:numPr>
        <w:spacing w:before="80" w:line="276" w:lineRule="auto"/>
        <w:contextualSpacing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 xml:space="preserve">Имената трябва да са поне </w:t>
      </w:r>
      <w:r w:rsidRPr="009F778E">
        <w:rPr>
          <w:rFonts w:cs="Arial"/>
          <w:b w:val="0"/>
          <w:bCs/>
          <w:lang w:val="en-US"/>
        </w:rPr>
        <w:t xml:space="preserve">3 </w:t>
      </w:r>
      <w:r w:rsidRPr="009F778E">
        <w:rPr>
          <w:rFonts w:cs="Arial"/>
          <w:b w:val="0"/>
          <w:bCs/>
        </w:rPr>
        <w:t xml:space="preserve">символа </w:t>
      </w:r>
    </w:p>
    <w:p w14:paraId="0FC7A6D9" w14:textId="77777777" w:rsidR="009F778E" w:rsidRPr="009F778E" w:rsidRDefault="009F778E" w:rsidP="009F778E">
      <w:pPr>
        <w:numPr>
          <w:ilvl w:val="0"/>
          <w:numId w:val="31"/>
        </w:numPr>
        <w:spacing w:before="80" w:line="276" w:lineRule="auto"/>
        <w:contextualSpacing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>възрастта не трябва да е нула или отрицателно число</w:t>
      </w:r>
    </w:p>
    <w:p w14:paraId="79587CCB" w14:textId="77777777" w:rsidR="009F778E" w:rsidRPr="009F778E" w:rsidRDefault="009F778E" w:rsidP="009F778E">
      <w:pPr>
        <w:numPr>
          <w:ilvl w:val="0"/>
          <w:numId w:val="31"/>
        </w:numPr>
        <w:spacing w:before="80" w:line="276" w:lineRule="auto"/>
        <w:contextualSpacing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>заплатата не може да бъде по</w:t>
      </w:r>
      <w:r w:rsidRPr="009F778E">
        <w:rPr>
          <w:rFonts w:cs="Arial"/>
          <w:b w:val="0"/>
          <w:bCs/>
          <w:lang w:val="en-US"/>
        </w:rPr>
        <w:t>-</w:t>
      </w:r>
      <w:r w:rsidRPr="009F778E">
        <w:rPr>
          <w:rFonts w:cs="Arial"/>
          <w:b w:val="0"/>
          <w:bCs/>
        </w:rPr>
        <w:t xml:space="preserve">малка от </w:t>
      </w:r>
      <w:r w:rsidRPr="009F778E">
        <w:rPr>
          <w:rFonts w:cs="Arial"/>
          <w:b w:val="0"/>
          <w:bCs/>
          <w:lang w:val="en-US"/>
        </w:rPr>
        <w:t>460.0</w:t>
      </w:r>
    </w:p>
    <w:p w14:paraId="52B85DCC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  <w:lang w:val="en-US"/>
        </w:rPr>
        <w:t xml:space="preserve">Print proper message to end user </w:t>
      </w:r>
      <w:r w:rsidRPr="009F778E">
        <w:rPr>
          <w:rFonts w:cs="Arial"/>
          <w:b w:val="0"/>
          <w:bCs/>
          <w:noProof/>
          <w:lang w:val="en-US"/>
        </w:rPr>
        <w:t>(</w:t>
      </w:r>
      <w:r w:rsidRPr="009F778E">
        <w:rPr>
          <w:rFonts w:cs="Arial"/>
          <w:b w:val="0"/>
          <w:bCs/>
          <w:lang w:val="en-US"/>
        </w:rPr>
        <w:t xml:space="preserve">look at example for messages). </w:t>
      </w:r>
    </w:p>
    <w:p w14:paraId="05F3443D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  <w:lang w:val="en-US"/>
        </w:rPr>
        <w:t xml:space="preserve">Use </w:t>
      </w:r>
      <w:r w:rsidRPr="009F778E">
        <w:rPr>
          <w:rFonts w:cs="Arial"/>
          <w:b w:val="0"/>
          <w:bCs/>
          <w:noProof/>
          <w:lang w:val="en-US"/>
        </w:rPr>
        <w:t xml:space="preserve">ArgumentExeption </w:t>
      </w:r>
      <w:r w:rsidRPr="009F778E">
        <w:rPr>
          <w:rFonts w:cs="Arial"/>
          <w:b w:val="0"/>
          <w:bCs/>
          <w:lang w:val="en-US"/>
        </w:rPr>
        <w:t>with messages from example.</w:t>
      </w:r>
    </w:p>
    <w:p w14:paraId="608D8591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 xml:space="preserve">Изведете подходящо съобщение за последен потребител </w:t>
      </w:r>
      <w:r w:rsidRPr="009F778E">
        <w:rPr>
          <w:rFonts w:cs="Arial"/>
          <w:b w:val="0"/>
          <w:bCs/>
          <w:noProof/>
          <w:lang w:val="en-US"/>
        </w:rPr>
        <w:t>(</w:t>
      </w:r>
      <w:r w:rsidRPr="009F778E">
        <w:rPr>
          <w:rFonts w:cs="Arial"/>
          <w:b w:val="0"/>
          <w:bCs/>
        </w:rPr>
        <w:t>виж примера за съобщения</w:t>
      </w:r>
      <w:r w:rsidRPr="009F778E">
        <w:rPr>
          <w:rFonts w:cs="Arial"/>
          <w:b w:val="0"/>
          <w:bCs/>
          <w:lang w:val="en-US"/>
        </w:rPr>
        <w:t xml:space="preserve">).  </w:t>
      </w:r>
    </w:p>
    <w:p w14:paraId="3049E85D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 xml:space="preserve">Използвайте </w:t>
      </w:r>
      <w:r w:rsidRPr="009F778E">
        <w:rPr>
          <w:rFonts w:cs="Arial"/>
          <w:b w:val="0"/>
          <w:bCs/>
          <w:noProof/>
          <w:lang w:val="en-US"/>
        </w:rPr>
        <w:t xml:space="preserve">ArgumentExeption </w:t>
      </w:r>
      <w:r w:rsidRPr="009F778E">
        <w:rPr>
          <w:rFonts w:cs="Arial"/>
          <w:b w:val="0"/>
          <w:bCs/>
        </w:rPr>
        <w:t>със съобщения от примера</w:t>
      </w:r>
      <w:r w:rsidRPr="009F778E">
        <w:rPr>
          <w:rFonts w:cs="Arial"/>
          <w:b w:val="0"/>
          <w:bCs/>
          <w:lang w:val="en-US"/>
        </w:rPr>
        <w:t>.</w:t>
      </w:r>
    </w:p>
    <w:p w14:paraId="1E6405B7" w14:textId="77777777" w:rsidR="009F778E" w:rsidRPr="009F778E" w:rsidRDefault="009F778E" w:rsidP="009F778E">
      <w:pPr>
        <w:keepNext/>
        <w:keepLines/>
        <w:spacing w:before="120" w:after="40" w:line="276" w:lineRule="auto"/>
        <w:jc w:val="both"/>
        <w:outlineLvl w:val="2"/>
        <w:rPr>
          <w:rFonts w:eastAsia="SimSun"/>
          <w:b w:val="0"/>
          <w:color w:val="000000" w:themeColor="text1"/>
          <w:sz w:val="22"/>
          <w:szCs w:val="22"/>
        </w:rPr>
      </w:pPr>
      <w:r w:rsidRPr="009F778E">
        <w:rPr>
          <w:rFonts w:eastAsia="SimSun"/>
          <w:color w:val="000000" w:themeColor="text1"/>
          <w:sz w:val="22"/>
          <w:szCs w:val="22"/>
        </w:rPr>
        <w:t>Примери</w:t>
      </w:r>
    </w:p>
    <w:tbl>
      <w:tblPr>
        <w:tblW w:w="894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719"/>
      </w:tblGrid>
      <w:tr w:rsidR="009F778E" w:rsidRPr="009F778E" w14:paraId="1660C3A3" w14:textId="77777777" w:rsidTr="009F778E">
        <w:trPr>
          <w:trHeight w:val="242"/>
        </w:trPr>
        <w:tc>
          <w:tcPr>
            <w:tcW w:w="4230" w:type="dxa"/>
            <w:shd w:val="clear" w:color="auto" w:fill="D9D9D9"/>
          </w:tcPr>
          <w:p w14:paraId="7E3BED5B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</w:rPr>
              <w:t>Вход</w:t>
            </w:r>
          </w:p>
        </w:tc>
        <w:tc>
          <w:tcPr>
            <w:tcW w:w="4719" w:type="dxa"/>
            <w:shd w:val="clear" w:color="auto" w:fill="D9D9D9"/>
          </w:tcPr>
          <w:p w14:paraId="5C0DBEE2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</w:rPr>
              <w:t>Изход</w:t>
            </w:r>
          </w:p>
        </w:tc>
      </w:tr>
      <w:tr w:rsidR="009F778E" w:rsidRPr="009F778E" w14:paraId="12AD6C59" w14:textId="77777777" w:rsidTr="009F778E">
        <w:trPr>
          <w:trHeight w:val="1685"/>
        </w:trPr>
        <w:tc>
          <w:tcPr>
            <w:tcW w:w="4230" w:type="dxa"/>
            <w:shd w:val="clear" w:color="auto" w:fill="auto"/>
          </w:tcPr>
          <w:p w14:paraId="193E0E66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5</w:t>
            </w:r>
          </w:p>
          <w:p w14:paraId="7CBB0BC9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Asen Ivanov -6 2200</w:t>
            </w:r>
          </w:p>
          <w:p w14:paraId="2EC008B8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B Borisov 57 3333</w:t>
            </w:r>
          </w:p>
          <w:p w14:paraId="181B4780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Ventsislav Ivanov 27 600</w:t>
            </w:r>
          </w:p>
          <w:p w14:paraId="6992A601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Asen H 44 666.66</w:t>
            </w:r>
          </w:p>
          <w:p w14:paraId="39F77085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Boiko Angelov 35 300</w:t>
            </w:r>
          </w:p>
          <w:p w14:paraId="64A47754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4719" w:type="dxa"/>
            <w:shd w:val="clear" w:color="auto" w:fill="auto"/>
          </w:tcPr>
          <w:p w14:paraId="1482C9A1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bookmarkStart w:id="0" w:name="OLE_LINK3"/>
            <w:bookmarkStart w:id="1" w:name="OLE_LINK4"/>
            <w:bookmarkStart w:id="2" w:name="OLE_LINK20"/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Age cannot be zero or negative integer</w:t>
            </w:r>
            <w:bookmarkEnd w:id="0"/>
            <w:bookmarkEnd w:id="1"/>
            <w:bookmarkEnd w:id="2"/>
          </w:p>
          <w:p w14:paraId="787DDF7B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bookmarkStart w:id="7" w:name="OLE_LINK16"/>
            <w:bookmarkStart w:id="8" w:name="OLE_LINK17"/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First name cannot be less than 3 symbols</w:t>
            </w:r>
            <w:bookmarkEnd w:id="3"/>
            <w:bookmarkEnd w:id="4"/>
            <w:bookmarkEnd w:id="5"/>
            <w:bookmarkEnd w:id="6"/>
          </w:p>
          <w:bookmarkEnd w:id="7"/>
          <w:bookmarkEnd w:id="8"/>
          <w:p w14:paraId="0FF36227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Last name cannot be less than 3 symbols</w:t>
            </w:r>
          </w:p>
          <w:p w14:paraId="07093E60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bookmarkStart w:id="9" w:name="OLE_LINK7"/>
            <w:bookmarkStart w:id="10" w:name="OLE_LINK8"/>
            <w:bookmarkStart w:id="11" w:name="OLE_LINK21"/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Salary cannot be less than 460 leva</w:t>
            </w:r>
            <w:bookmarkEnd w:id="9"/>
            <w:bookmarkEnd w:id="10"/>
            <w:bookmarkEnd w:id="11"/>
          </w:p>
          <w:p w14:paraId="08AA91F0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Ventsislav Ivanov get 660.0 leva</w:t>
            </w:r>
          </w:p>
        </w:tc>
      </w:tr>
    </w:tbl>
    <w:p w14:paraId="222242BD" w14:textId="77777777" w:rsidR="009F778E" w:rsidRPr="009F778E" w:rsidRDefault="009F778E" w:rsidP="009F778E">
      <w:pPr>
        <w:keepNext/>
        <w:keepLines/>
        <w:spacing w:before="120" w:after="40" w:line="276" w:lineRule="auto"/>
        <w:jc w:val="both"/>
        <w:outlineLvl w:val="2"/>
        <w:rPr>
          <w:rFonts w:eastAsia="SimSun"/>
          <w:b w:val="0"/>
          <w:color w:val="8F400B"/>
          <w:sz w:val="22"/>
          <w:szCs w:val="22"/>
        </w:rPr>
      </w:pPr>
      <w:r w:rsidRPr="009F778E">
        <w:rPr>
          <w:rFonts w:eastAsia="SimSun"/>
          <w:color w:val="000000" w:themeColor="text1"/>
          <w:sz w:val="22"/>
          <w:szCs w:val="22"/>
        </w:rPr>
        <w:t>Решение</w:t>
      </w:r>
    </w:p>
    <w:p w14:paraId="17670D2D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>Добавете проверка към всички setters на Person. Валидацията може да изглежда като това или нещо подобно:</w:t>
      </w:r>
    </w:p>
    <w:p w14:paraId="7DC67854" w14:textId="13170C6F" w:rsidR="009F778E" w:rsidRDefault="009F778E" w:rsidP="009F778E">
      <w:pPr>
        <w:spacing w:before="80" w:line="276" w:lineRule="auto"/>
        <w:jc w:val="both"/>
        <w:rPr>
          <w:rFonts w:cs="Arial"/>
        </w:rPr>
      </w:pPr>
      <w:r w:rsidRPr="00B01AC5">
        <w:rPr>
          <w:rFonts w:cs="Arial"/>
          <w:noProof/>
          <w:lang w:val="en-US"/>
        </w:rPr>
        <w:drawing>
          <wp:inline distT="0" distB="0" distL="0" distR="0" wp14:anchorId="5F2A88AF" wp14:editId="320037D8">
            <wp:extent cx="5670645" cy="2207245"/>
            <wp:effectExtent l="0" t="0" r="635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70" cy="221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ADE7" w14:textId="4D6B351B" w:rsidR="009F778E" w:rsidRDefault="009F778E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42031791" w14:textId="77777777" w:rsidR="009F778E" w:rsidRPr="009F778E" w:rsidRDefault="009F778E" w:rsidP="009F778E">
      <w:pPr>
        <w:pStyle w:val="Heading2"/>
        <w:numPr>
          <w:ilvl w:val="0"/>
          <w:numId w:val="33"/>
        </w:numPr>
        <w:rPr>
          <w:rFonts w:eastAsia="SimSun"/>
        </w:rPr>
      </w:pPr>
      <w:r w:rsidRPr="009F778E">
        <w:rPr>
          <w:rFonts w:eastAsia="SimSun"/>
        </w:rPr>
        <w:lastRenderedPageBreak/>
        <w:t>Валидация на данните на класа Box</w:t>
      </w:r>
    </w:p>
    <w:p w14:paraId="0BABE2A1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>Всеки от ръбовете на правоъгълния паралелепипед трябва да е неотрицателно число. Разширете класа от предишната задача  чрез добавяне на проверка на данните за всеки параметър, даден на конструктора. Направете частен setter, който извършва проверка на данните вътрешно.</w:t>
      </w:r>
    </w:p>
    <w:p w14:paraId="5C2202DE" w14:textId="77777777" w:rsidR="009F778E" w:rsidRPr="009F778E" w:rsidRDefault="009F778E" w:rsidP="009F778E">
      <w:pPr>
        <w:keepNext/>
        <w:keepLines/>
        <w:spacing w:before="120" w:after="40" w:line="276" w:lineRule="auto"/>
        <w:jc w:val="both"/>
        <w:outlineLvl w:val="2"/>
        <w:rPr>
          <w:rFonts w:eastAsia="SimSun"/>
          <w:color w:val="000000" w:themeColor="text1"/>
          <w:sz w:val="22"/>
          <w:szCs w:val="22"/>
        </w:rPr>
      </w:pPr>
      <w:r w:rsidRPr="009F778E">
        <w:rPr>
          <w:rFonts w:eastAsia="SimSun"/>
          <w:color w:val="000000" w:themeColor="text1"/>
          <w:sz w:val="22"/>
          <w:szCs w:val="22"/>
        </w:rPr>
        <w:t>Примери</w:t>
      </w:r>
    </w:p>
    <w:tbl>
      <w:tblPr>
        <w:tblW w:w="90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04"/>
      </w:tblGrid>
      <w:tr w:rsidR="009F778E" w:rsidRPr="00B01AC5" w14:paraId="738041FE" w14:textId="77777777" w:rsidTr="009F778E">
        <w:trPr>
          <w:trHeight w:val="253"/>
        </w:trPr>
        <w:tc>
          <w:tcPr>
            <w:tcW w:w="4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FD4EA53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62E264D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9F778E" w:rsidRPr="00B01AC5" w14:paraId="00318972" w14:textId="77777777" w:rsidTr="009F778E">
        <w:trPr>
          <w:trHeight w:val="30"/>
        </w:trPr>
        <w:tc>
          <w:tcPr>
            <w:tcW w:w="4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A70AE4D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2</w:t>
            </w:r>
          </w:p>
          <w:p w14:paraId="6FDB91B8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-3</w:t>
            </w:r>
          </w:p>
          <w:p w14:paraId="55722033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4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A3526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3</w:t>
            </w:r>
          </w:p>
          <w:p w14:paraId="37E5A682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 xml:space="preserve">Width </w:t>
            </w:r>
            <w:bookmarkStart w:id="12" w:name="OLE_LINK9"/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cannot be zero or negative.</w:t>
            </w:r>
            <w:bookmarkEnd w:id="12"/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 xml:space="preserve"> </w:t>
            </w:r>
          </w:p>
        </w:tc>
      </w:tr>
    </w:tbl>
    <w:p w14:paraId="07728115" w14:textId="77777777" w:rsidR="009F778E" w:rsidRPr="009F778E" w:rsidRDefault="009F778E" w:rsidP="009F778E">
      <w:pPr>
        <w:pStyle w:val="Heading2"/>
        <w:numPr>
          <w:ilvl w:val="0"/>
          <w:numId w:val="33"/>
        </w:numPr>
        <w:rPr>
          <w:rFonts w:eastAsia="SimSun"/>
        </w:rPr>
      </w:pPr>
      <w:r w:rsidRPr="009F778E">
        <w:rPr>
          <w:rFonts w:eastAsia="SimSun"/>
        </w:rPr>
        <w:t>На пазар</w:t>
      </w:r>
    </w:p>
    <w:p w14:paraId="4ECEAB9E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 xml:space="preserve">Създайте два класа: клас Person и клас Product. Всеки човек трябва да има име, пари и една торба с продукти. Всеки продукт трябва да има име и стойност. Името не може да бъде празен низ. Парите не може да бъдат отрицателно число.  </w:t>
      </w:r>
    </w:p>
    <w:p w14:paraId="699A9BF6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 xml:space="preserve">Създайте програма, в която всяка команда отговаря на  закупуване на продукт от един обект Person (Човек). Ако човек може да си позволи продукт го добавя към чантата си. Ако човек не разполага с достатъчно пари, изведете подходящо съобщение (("[Person name] can't afford [Product name]"). </w:t>
      </w:r>
    </w:p>
    <w:p w14:paraId="6B5E1989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>На първите два реда са дадени всички хора и всички продукти. След всички покупки да се изведат за всеки човек по реда на въвеждане всички продукти, които той е купил, също в реда на въвеждане на покупките. Ако нищо не е купил, да се изведе името на човека, последвано от "Nothing bought".</w:t>
      </w:r>
    </w:p>
    <w:p w14:paraId="14068F90" w14:textId="77777777" w:rsidR="009F778E" w:rsidRPr="009F778E" w:rsidRDefault="009F778E" w:rsidP="009F778E">
      <w:pPr>
        <w:spacing w:before="80" w:line="276" w:lineRule="auto"/>
        <w:jc w:val="both"/>
        <w:rPr>
          <w:rFonts w:cs="Arial"/>
          <w:b w:val="0"/>
          <w:bCs/>
        </w:rPr>
      </w:pPr>
      <w:r w:rsidRPr="009F778E">
        <w:rPr>
          <w:rFonts w:cs="Arial"/>
          <w:b w:val="0"/>
          <w:bCs/>
        </w:rPr>
        <w:t xml:space="preserve">При въвеждане на невалидни (отрицателна сума пари да се </w:t>
      </w:r>
      <w:proofErr w:type="spellStart"/>
      <w:r w:rsidRPr="009F778E">
        <w:rPr>
          <w:rFonts w:cs="Arial"/>
          <w:b w:val="0"/>
          <w:bCs/>
        </w:rPr>
        <w:t>съдаде</w:t>
      </w:r>
      <w:proofErr w:type="spellEnd"/>
      <w:r w:rsidRPr="009F778E">
        <w:rPr>
          <w:rFonts w:cs="Arial"/>
          <w:b w:val="0"/>
          <w:bCs/>
        </w:rPr>
        <w:t xml:space="preserve"> изключение със съобщение: "Money cannot be negative") или празно име (празно име с изключение със съобщение  : "Name cannot be empty") за край на програмата с подходящо съобщение. Вижте примерите по-долу:</w:t>
      </w:r>
    </w:p>
    <w:p w14:paraId="5ABE4547" w14:textId="77777777" w:rsidR="009F778E" w:rsidRPr="009F778E" w:rsidRDefault="009F778E" w:rsidP="009F778E">
      <w:pPr>
        <w:keepNext/>
        <w:keepLines/>
        <w:spacing w:before="120" w:after="40" w:line="276" w:lineRule="auto"/>
        <w:jc w:val="both"/>
        <w:outlineLvl w:val="2"/>
        <w:rPr>
          <w:rFonts w:eastAsia="SimSun"/>
          <w:color w:val="000000" w:themeColor="text1"/>
          <w:sz w:val="22"/>
          <w:szCs w:val="22"/>
        </w:rPr>
      </w:pPr>
      <w:r w:rsidRPr="009F778E">
        <w:rPr>
          <w:rFonts w:eastAsia="SimSun"/>
          <w:color w:val="000000" w:themeColor="text1"/>
          <w:sz w:val="22"/>
          <w:szCs w:val="22"/>
        </w:rPr>
        <w:t>Примери</w:t>
      </w:r>
    </w:p>
    <w:tbl>
      <w:tblPr>
        <w:tblW w:w="89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4679"/>
      </w:tblGrid>
      <w:tr w:rsidR="009F778E" w:rsidRPr="00B01AC5" w14:paraId="740C0DEE" w14:textId="77777777" w:rsidTr="009F778E"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07496F3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CFC02C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9F778E" w:rsidRPr="00B01AC5" w14:paraId="66123CDB" w14:textId="77777777" w:rsidTr="009F778E">
        <w:trPr>
          <w:trHeight w:val="28"/>
        </w:trPr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7F5B46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Pesho=11;Gosho=4</w:t>
            </w:r>
          </w:p>
          <w:p w14:paraId="69DD50FD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Bread=10;Milk=2;</w:t>
            </w:r>
          </w:p>
          <w:p w14:paraId="6A78DB77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Pesho Bread</w:t>
            </w:r>
          </w:p>
          <w:p w14:paraId="3988511A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Gosho Milk</w:t>
            </w:r>
          </w:p>
          <w:p w14:paraId="3D9C295D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Gosho Milk</w:t>
            </w:r>
          </w:p>
          <w:p w14:paraId="2AEBA33D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Pesho Milk</w:t>
            </w:r>
          </w:p>
          <w:p w14:paraId="2CE21575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5DE91D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Pesho bought Bread</w:t>
            </w:r>
          </w:p>
          <w:p w14:paraId="45C505E8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Gosho bought Milk</w:t>
            </w:r>
          </w:p>
          <w:p w14:paraId="32805F3D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Gosho bought Milk</w:t>
            </w:r>
          </w:p>
          <w:p w14:paraId="01D2655B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Pesho can't afford Milk</w:t>
            </w:r>
          </w:p>
          <w:p w14:paraId="7F86FE64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Pesho - Bread</w:t>
            </w:r>
          </w:p>
          <w:p w14:paraId="78DA3438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Gosho - Milk, Milk</w:t>
            </w:r>
          </w:p>
        </w:tc>
      </w:tr>
      <w:tr w:rsidR="009F778E" w:rsidRPr="00B01AC5" w14:paraId="4D5AB50A" w14:textId="77777777" w:rsidTr="009F778E">
        <w:trPr>
          <w:trHeight w:val="28"/>
        </w:trPr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4B588C7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Mimi=0</w:t>
            </w:r>
          </w:p>
          <w:p w14:paraId="234D37BA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Kafence=2</w:t>
            </w:r>
          </w:p>
          <w:p w14:paraId="645F9097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Mimi Kafence</w:t>
            </w:r>
          </w:p>
          <w:p w14:paraId="413AEFA2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080095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Mimi can't afford Kafence</w:t>
            </w:r>
          </w:p>
          <w:p w14:paraId="070B08BB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Mimi – Nothing bought</w:t>
            </w:r>
          </w:p>
        </w:tc>
      </w:tr>
      <w:tr w:rsidR="009F778E" w:rsidRPr="00B01AC5" w14:paraId="5B9EA3D6" w14:textId="77777777" w:rsidTr="009F778E">
        <w:trPr>
          <w:trHeight w:val="28"/>
        </w:trPr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E028EF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Jeko=-3</w:t>
            </w:r>
          </w:p>
          <w:p w14:paraId="518F2CAB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Chushki=1;</w:t>
            </w:r>
          </w:p>
          <w:p w14:paraId="7CB17FC6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Jeko Chushki</w:t>
            </w:r>
          </w:p>
          <w:p w14:paraId="407FBF19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D2F8C5" w14:textId="77777777" w:rsidR="009F778E" w:rsidRPr="009F778E" w:rsidRDefault="009F778E" w:rsidP="00182437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9F778E">
              <w:rPr>
                <w:rFonts w:ascii="Consolas" w:hAnsi="Consolas" w:cs="Arial"/>
                <w:b w:val="0"/>
                <w:bCs/>
                <w:noProof/>
                <w:lang w:val="en-US"/>
              </w:rPr>
              <w:t>Money cannot be negative</w:t>
            </w:r>
          </w:p>
        </w:tc>
      </w:tr>
    </w:tbl>
    <w:p w14:paraId="700035C3" w14:textId="77777777" w:rsidR="009F778E" w:rsidRPr="00B01AC5" w:rsidRDefault="009F778E" w:rsidP="009F778E">
      <w:pPr>
        <w:jc w:val="both"/>
      </w:pPr>
    </w:p>
    <w:sectPr w:rsidR="009F778E" w:rsidRPr="00B01AC5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6817" w14:textId="77777777" w:rsidR="00CB051D" w:rsidRDefault="00CB051D" w:rsidP="007B0B44">
      <w:r>
        <w:separator/>
      </w:r>
    </w:p>
  </w:endnote>
  <w:endnote w:type="continuationSeparator" w:id="0">
    <w:p w14:paraId="0BC4B1E6" w14:textId="77777777" w:rsidR="00CB051D" w:rsidRDefault="00CB051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CBDA" w14:textId="77777777" w:rsidR="00CB051D" w:rsidRDefault="00CB051D" w:rsidP="007B0B44">
      <w:r>
        <w:separator/>
      </w:r>
    </w:p>
  </w:footnote>
  <w:footnote w:type="continuationSeparator" w:id="0">
    <w:p w14:paraId="313B4183" w14:textId="77777777" w:rsidR="00CB051D" w:rsidRDefault="00CB051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2D034F"/>
    <w:multiLevelType w:val="hybridMultilevel"/>
    <w:tmpl w:val="D27A227A"/>
    <w:lvl w:ilvl="0" w:tplc="87089F02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0306D5"/>
    <w:multiLevelType w:val="hybridMultilevel"/>
    <w:tmpl w:val="9180501E"/>
    <w:lvl w:ilvl="0" w:tplc="D83A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1"/>
  </w:num>
  <w:num w:numId="4" w16cid:durableId="1609895998">
    <w:abstractNumId w:val="11"/>
  </w:num>
  <w:num w:numId="5" w16cid:durableId="1165169330">
    <w:abstractNumId w:val="19"/>
  </w:num>
  <w:num w:numId="6" w16cid:durableId="1605305392">
    <w:abstractNumId w:val="28"/>
  </w:num>
  <w:num w:numId="7" w16cid:durableId="1290237818">
    <w:abstractNumId w:val="12"/>
  </w:num>
  <w:num w:numId="8" w16cid:durableId="1456873400">
    <w:abstractNumId w:val="29"/>
  </w:num>
  <w:num w:numId="9" w16cid:durableId="2115661097">
    <w:abstractNumId w:val="23"/>
  </w:num>
  <w:num w:numId="10" w16cid:durableId="250969200">
    <w:abstractNumId w:val="26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2"/>
  </w:num>
  <w:num w:numId="17" w16cid:durableId="2016568541">
    <w:abstractNumId w:val="13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1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3"/>
  </w:num>
  <w:num w:numId="25" w16cid:durableId="1967465562">
    <w:abstractNumId w:val="0"/>
  </w:num>
  <w:num w:numId="26" w16cid:durableId="1512448894">
    <w:abstractNumId w:val="27"/>
  </w:num>
  <w:num w:numId="27" w16cid:durableId="1426809008">
    <w:abstractNumId w:val="14"/>
  </w:num>
  <w:num w:numId="28" w16cid:durableId="460390528">
    <w:abstractNumId w:val="4"/>
  </w:num>
  <w:num w:numId="29" w16cid:durableId="1502626517">
    <w:abstractNumId w:val="5"/>
  </w:num>
  <w:num w:numId="30" w16cid:durableId="1695377462">
    <w:abstractNumId w:val="20"/>
  </w:num>
  <w:num w:numId="31" w16cid:durableId="773595928">
    <w:abstractNumId w:val="2"/>
  </w:num>
  <w:num w:numId="32" w16cid:durableId="250085996">
    <w:abstractNumId w:val="22"/>
  </w:num>
  <w:num w:numId="33" w16cid:durableId="137600738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8449A"/>
    <w:rsid w:val="00091397"/>
    <w:rsid w:val="00227C3C"/>
    <w:rsid w:val="002B2DAC"/>
    <w:rsid w:val="002C2685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9F778E"/>
    <w:rsid w:val="00AE4CCD"/>
    <w:rsid w:val="00C02603"/>
    <w:rsid w:val="00C17C84"/>
    <w:rsid w:val="00CA15F7"/>
    <w:rsid w:val="00CB051D"/>
    <w:rsid w:val="00D23BA4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9F778E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F778E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15</cp:revision>
  <cp:lastPrinted>2022-08-25T16:18:00Z</cp:lastPrinted>
  <dcterms:created xsi:type="dcterms:W3CDTF">2022-08-09T08:55:00Z</dcterms:created>
  <dcterms:modified xsi:type="dcterms:W3CDTF">2022-08-25T16:18:00Z</dcterms:modified>
</cp:coreProperties>
</file>