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2C871" w14:textId="53638983" w:rsidR="00AA2872" w:rsidRDefault="00400301" w:rsidP="00400301">
      <w:pPr>
        <w:pStyle w:val="Balk1"/>
      </w:pPr>
      <w:r>
        <w:t>Alu</w:t>
      </w:r>
    </w:p>
    <w:p w14:paraId="3E83A435" w14:textId="3142FEDF" w:rsidR="002932A2" w:rsidRDefault="008A0373" w:rsidP="00400301">
      <w:r>
        <w:t xml:space="preserve">Alu temel mantıksal işlemleri, temel aritmetik işlemleri ve </w:t>
      </w:r>
      <w:r w:rsidR="006652D6">
        <w:t>kullanacağımız mantıksal öteleme işlemini yapmaktadır. İki adet</w:t>
      </w:r>
      <w:r w:rsidR="002932A2">
        <w:t xml:space="preserve"> 32 bit</w:t>
      </w:r>
      <w:r w:rsidR="006652D6">
        <w:t xml:space="preserve"> girişi,</w:t>
      </w:r>
      <w:r w:rsidR="002C679E">
        <w:t xml:space="preserve"> bir ader shift amount(sa) girişi,</w:t>
      </w:r>
      <w:r w:rsidR="006652D6">
        <w:t xml:space="preserve"> kontrol girişleri, </w:t>
      </w:r>
      <w:r w:rsidR="002932A2">
        <w:t>32 bitlik bir çıkışı ve zero flag çıkışı vardır.</w:t>
      </w:r>
      <w:r w:rsidR="00ED6412">
        <w:t xml:space="preserve"> </w:t>
      </w:r>
      <w:r w:rsidR="00D43A01">
        <w:t>Öteleme işlemleri için aritmetik library içerisinden shifter kullandık.</w:t>
      </w:r>
      <w:r w:rsidR="002276AE">
        <w:t xml:space="preserve"> </w:t>
      </w:r>
      <w:r w:rsidR="003942AF">
        <w:t>ALU’da yapılan bütün işlemler bir multiplexer</w:t>
      </w:r>
      <w:r w:rsidR="00F55637">
        <w:t xml:space="preserve">’a bağlanıyor. Multiplexer’ın </w:t>
      </w:r>
      <w:r w:rsidR="00E11853">
        <w:t xml:space="preserve">4 bitlik seçme girişi kontrol ünitesi tarafından belirleniyor. </w:t>
      </w:r>
      <w:r w:rsidR="00235E32">
        <w:t xml:space="preserve">Eğer MUX’un seçme girişi 0 olursa </w:t>
      </w:r>
      <w:r w:rsidR="00C33C1D">
        <w:t xml:space="preserve">and işlemi, 1 olursa or işlemi, 2 olursa xor, 3 olursa </w:t>
      </w:r>
      <w:r w:rsidR="005B07F3">
        <w:t xml:space="preserve">not, </w:t>
      </w:r>
      <w:proofErr w:type="gramStart"/>
      <w:r w:rsidR="005B07F3">
        <w:t>4 -</w:t>
      </w:r>
      <w:proofErr w:type="gramEnd"/>
      <w:r w:rsidR="005B07F3">
        <w:t>&gt;</w:t>
      </w:r>
      <w:r w:rsidR="009379AF">
        <w:t xml:space="preserve"> toplama, 5 -&gt; çıkarma, 6 -&gt; negatif</w:t>
      </w:r>
      <w:r w:rsidR="00337908">
        <w:t xml:space="preserve"> yapma, 7 -&gt; mantıksal sola öteleme, 8 -&gt; mantıksal sağa öteleme işlemleri </w:t>
      </w:r>
      <w:r w:rsidR="000F6EB1">
        <w:t>yapılıyor. Eğer işlem sonucu sıfır çıkarsa zero flag</w:t>
      </w:r>
      <w:r w:rsidR="00984596">
        <w:t>=1, sıfırdan farklı bir değer çıkarsa zero flag=0 yapılıyor.</w:t>
      </w:r>
    </w:p>
    <w:p w14:paraId="76DEB1F4" w14:textId="7FD705D3" w:rsidR="00B5343F" w:rsidRDefault="00B97E5C" w:rsidP="00400301">
      <w:r>
        <w:rPr>
          <w:noProof/>
        </w:rPr>
        <w:drawing>
          <wp:inline distT="0" distB="0" distL="0" distR="0" wp14:anchorId="6E2E73D1" wp14:editId="5AEE3794">
            <wp:extent cx="5762625" cy="5991225"/>
            <wp:effectExtent l="0" t="0" r="9525" b="9525"/>
            <wp:docPr id="6599633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F0C7" w14:textId="752B80DE" w:rsidR="0014722C" w:rsidRDefault="0014722C" w:rsidP="00400301"/>
    <w:p w14:paraId="20FBCC0C" w14:textId="77777777" w:rsidR="0014722C" w:rsidRDefault="0014722C">
      <w:r>
        <w:br w:type="page"/>
      </w:r>
    </w:p>
    <w:p w14:paraId="4425B207" w14:textId="4514E377" w:rsidR="00B5343F" w:rsidRDefault="0014722C" w:rsidP="0014722C">
      <w:pPr>
        <w:pStyle w:val="Balk1"/>
      </w:pPr>
      <w:r>
        <w:lastRenderedPageBreak/>
        <w:t>Registers</w:t>
      </w:r>
    </w:p>
    <w:p w14:paraId="09D5EA96" w14:textId="37420C56" w:rsidR="0014722C" w:rsidRDefault="00FE3516" w:rsidP="0014722C">
      <w:r>
        <w:t xml:space="preserve">Registers bloğunda </w:t>
      </w:r>
      <w:r w:rsidR="006C2922">
        <w:t>32 adet</w:t>
      </w:r>
      <w:r w:rsidR="0086381C">
        <w:t xml:space="preserve"> 32 bitlik</w:t>
      </w:r>
      <w:r w:rsidR="006C2922">
        <w:t xml:space="preserve"> register bulunur. </w:t>
      </w:r>
      <w:r w:rsidR="0086381C">
        <w:t>İlk register R0 sabit ve her zaman sıfır değerlidir.</w:t>
      </w:r>
      <w:r w:rsidR="00F70671">
        <w:t xml:space="preserve"> </w:t>
      </w:r>
      <w:r w:rsidR="00E21D8B">
        <w:t xml:space="preserve">Hem registerlara yazma işlemi hemde registerdan okuma işlemi yapılır. </w:t>
      </w:r>
      <w:r w:rsidR="00D63398">
        <w:t xml:space="preserve">Register clock atımları bir </w:t>
      </w:r>
      <w:r w:rsidR="002E73A4">
        <w:t xml:space="preserve">demultiplexer’a bağlıdır. </w:t>
      </w:r>
      <w:r w:rsidR="00C915BD">
        <w:t>DEMUX’un seçme girişi RW tarafından alınır ve hangi registera yazma işlemi yapılacağı belirlenir. Hangi register</w:t>
      </w:r>
      <w:r w:rsidR="00BF0FB9">
        <w:t xml:space="preserve"> seçilmişse o register’ın clock atımı aktifleşir ve BusW </w:t>
      </w:r>
      <w:r w:rsidR="00754AEC">
        <w:t xml:space="preserve">girişindeki değer register’a yüklenir. </w:t>
      </w:r>
      <w:r w:rsidR="00E05005">
        <w:t xml:space="preserve">Her register’ın çıkışı da iki adet multiplexer’a bağlanır. Bunlardan biri </w:t>
      </w:r>
      <w:r w:rsidR="00E83990">
        <w:t xml:space="preserve">BusA’yı öteki BusB’yi temsil etmektedir. </w:t>
      </w:r>
      <w:r w:rsidR="00CF64E8">
        <w:t xml:space="preserve">BusA MUX’unun seçme girişi RA ve BusB MUX’unun seçme girişi RB’dir. </w:t>
      </w:r>
      <w:r w:rsidR="004C0871">
        <w:t>Okunmak istenen register’ın adresi RA ve RB ile giril</w:t>
      </w:r>
      <w:r w:rsidR="00665104">
        <w:t>ir</w:t>
      </w:r>
      <w:r w:rsidR="00EF66F6">
        <w:t>,</w:t>
      </w:r>
      <w:r w:rsidR="00665104">
        <w:t xml:space="preserve"> böylece o</w:t>
      </w:r>
      <w:r w:rsidR="00EF66F6">
        <w:t xml:space="preserve"> </w:t>
      </w:r>
      <w:r w:rsidR="00665104">
        <w:t>adresteki register değeri Bus’a iletilmiş olur.</w:t>
      </w:r>
      <w:r w:rsidR="00CF64E8">
        <w:t xml:space="preserve"> </w:t>
      </w:r>
    </w:p>
    <w:p w14:paraId="5D1E2418" w14:textId="0FBF9201" w:rsidR="00EF66F6" w:rsidRDefault="00563017" w:rsidP="0014722C">
      <w:r>
        <w:rPr>
          <w:noProof/>
        </w:rPr>
        <w:drawing>
          <wp:inline distT="0" distB="0" distL="0" distR="0" wp14:anchorId="0880D832" wp14:editId="1649293C">
            <wp:extent cx="5762625" cy="3352800"/>
            <wp:effectExtent l="0" t="0" r="9525" b="0"/>
            <wp:docPr id="23001413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2BF9" w14:textId="38450262" w:rsidR="00563017" w:rsidRDefault="00563017" w:rsidP="0014722C"/>
    <w:p w14:paraId="4A794ADC" w14:textId="77777777" w:rsidR="00563017" w:rsidRDefault="00563017">
      <w:r>
        <w:br w:type="page"/>
      </w:r>
    </w:p>
    <w:p w14:paraId="36FD8E33" w14:textId="64058E5E" w:rsidR="00563017" w:rsidRDefault="00AD4614" w:rsidP="00E1064A">
      <w:pPr>
        <w:pStyle w:val="Balk1"/>
      </w:pPr>
      <w:r>
        <w:lastRenderedPageBreak/>
        <w:t>+ Bloğu</w:t>
      </w:r>
    </w:p>
    <w:p w14:paraId="0C6AD5C0" w14:textId="2A201531" w:rsidR="00AD4614" w:rsidRDefault="00D10FC9" w:rsidP="00AD4614">
      <w:r>
        <w:t xml:space="preserve">İki adet 32 bit girişi ve bir adet 32 bit çıkışı vardır. </w:t>
      </w:r>
      <w:r w:rsidR="008A78EA">
        <w:t>İnstruction register’ındaki 16 bit immediate değeri e</w:t>
      </w:r>
      <w:r w:rsidR="004132DB">
        <w:t xml:space="preserve">xtender ile 32 bite yükseltilir. Ardından 32 bite yükseltilmiş immediate değeri </w:t>
      </w:r>
      <w:r w:rsidR="00E71683">
        <w:t xml:space="preserve">bloğun girişine bağlanır. </w:t>
      </w:r>
      <w:r w:rsidR="00107845">
        <w:t xml:space="preserve">Bu değer bloğun içerisinde </w:t>
      </w:r>
      <w:r w:rsidR="000871B1">
        <w:t xml:space="preserve">logic shifter kullanılarak 4 ile çarpılır ve </w:t>
      </w:r>
      <w:r w:rsidR="0016023B">
        <w:t xml:space="preserve">bir sonraki PC adres (NPC) ile toplanır. Sonuç 32 bit olarak </w:t>
      </w:r>
      <w:r w:rsidR="00F14582">
        <w:t>BTA (branch target address) register’</w:t>
      </w:r>
      <w:r w:rsidR="007963EC">
        <w:t>a yazılır.</w:t>
      </w:r>
    </w:p>
    <w:p w14:paraId="5AD518E4" w14:textId="2809BEE2" w:rsidR="007963EC" w:rsidRPr="00AD4614" w:rsidRDefault="00575716" w:rsidP="00AD4614">
      <w:r>
        <w:rPr>
          <w:noProof/>
        </w:rPr>
        <w:drawing>
          <wp:inline distT="0" distB="0" distL="0" distR="0" wp14:anchorId="5E205DAC" wp14:editId="309A3C58">
            <wp:extent cx="5762625" cy="1676400"/>
            <wp:effectExtent l="0" t="0" r="9525" b="0"/>
            <wp:docPr id="25707916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63EC" w:rsidRPr="00AD4614" w:rsidSect="00152D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6F"/>
    <w:rsid w:val="000871B1"/>
    <w:rsid w:val="000E3005"/>
    <w:rsid w:val="000F6EB1"/>
    <w:rsid w:val="00107845"/>
    <w:rsid w:val="0014722C"/>
    <w:rsid w:val="00152D4C"/>
    <w:rsid w:val="0016023B"/>
    <w:rsid w:val="001848AE"/>
    <w:rsid w:val="002276AE"/>
    <w:rsid w:val="00235E32"/>
    <w:rsid w:val="00244781"/>
    <w:rsid w:val="002932A2"/>
    <w:rsid w:val="002C679E"/>
    <w:rsid w:val="002E73A4"/>
    <w:rsid w:val="00337908"/>
    <w:rsid w:val="003835E8"/>
    <w:rsid w:val="003942AF"/>
    <w:rsid w:val="00400301"/>
    <w:rsid w:val="004132DB"/>
    <w:rsid w:val="004B1D5E"/>
    <w:rsid w:val="004C0871"/>
    <w:rsid w:val="004C5CC8"/>
    <w:rsid w:val="004D5524"/>
    <w:rsid w:val="00563017"/>
    <w:rsid w:val="00575716"/>
    <w:rsid w:val="005B07F3"/>
    <w:rsid w:val="00665104"/>
    <w:rsid w:val="006652D6"/>
    <w:rsid w:val="006C2922"/>
    <w:rsid w:val="00754AEC"/>
    <w:rsid w:val="007963EC"/>
    <w:rsid w:val="0086381C"/>
    <w:rsid w:val="008A0373"/>
    <w:rsid w:val="008A78EA"/>
    <w:rsid w:val="009379AF"/>
    <w:rsid w:val="00984596"/>
    <w:rsid w:val="009A3516"/>
    <w:rsid w:val="00AA2872"/>
    <w:rsid w:val="00AD4614"/>
    <w:rsid w:val="00B5343F"/>
    <w:rsid w:val="00B97E5C"/>
    <w:rsid w:val="00BF0FB9"/>
    <w:rsid w:val="00C33C1D"/>
    <w:rsid w:val="00C53C0E"/>
    <w:rsid w:val="00C915BD"/>
    <w:rsid w:val="00CC170B"/>
    <w:rsid w:val="00CF64E8"/>
    <w:rsid w:val="00D1086F"/>
    <w:rsid w:val="00D10FC9"/>
    <w:rsid w:val="00D43A01"/>
    <w:rsid w:val="00D63398"/>
    <w:rsid w:val="00E05005"/>
    <w:rsid w:val="00E1064A"/>
    <w:rsid w:val="00E11853"/>
    <w:rsid w:val="00E21D8B"/>
    <w:rsid w:val="00E71683"/>
    <w:rsid w:val="00E83990"/>
    <w:rsid w:val="00EC1810"/>
    <w:rsid w:val="00ED6412"/>
    <w:rsid w:val="00EF66F6"/>
    <w:rsid w:val="00F14582"/>
    <w:rsid w:val="00F55637"/>
    <w:rsid w:val="00F70671"/>
    <w:rsid w:val="00FE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8A4E"/>
  <w15:chartTrackingRefBased/>
  <w15:docId w15:val="{2AAF2832-6E63-4C2D-B1B3-94F20B41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03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kod">
    <w:name w:val="kod"/>
    <w:basedOn w:val="NormalWeb"/>
    <w:link w:val="kodChar"/>
    <w:qFormat/>
    <w:rsid w:val="000E3005"/>
    <w:pPr>
      <w:shd w:val="clear" w:color="auto" w:fill="2F2F2F"/>
      <w:spacing w:after="0" w:line="240" w:lineRule="auto"/>
    </w:pPr>
    <w:rPr>
      <w:rFonts w:ascii="Consolas" w:eastAsia="Times New Roman" w:hAnsi="Consolas"/>
      <w:color w:val="FFFFFF" w:themeColor="background1"/>
      <w:lang w:eastAsia="tr-TR"/>
    </w:rPr>
  </w:style>
  <w:style w:type="character" w:customStyle="1" w:styleId="kodChar">
    <w:name w:val="kod Char"/>
    <w:basedOn w:val="VarsaylanParagrafYazTipi"/>
    <w:link w:val="kod"/>
    <w:rsid w:val="000E3005"/>
    <w:rPr>
      <w:rFonts w:ascii="Consolas" w:eastAsia="Times New Roman" w:hAnsi="Consolas" w:cs="Times New Roman"/>
      <w:color w:val="FFFFFF" w:themeColor="background1"/>
      <w:sz w:val="24"/>
      <w:szCs w:val="24"/>
      <w:shd w:val="clear" w:color="auto" w:fill="2F2F2F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E3005"/>
    <w:rPr>
      <w:rFonts w:ascii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uiPriority w:val="9"/>
    <w:rsid w:val="00400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A3EC0ED777BAD4AB4897DD06CB8F50D" ma:contentTypeVersion="10" ma:contentTypeDescription="Yeni belge oluşturun." ma:contentTypeScope="" ma:versionID="e678a51dd07c7463bd93fe74bba23c5f">
  <xsd:schema xmlns:xsd="http://www.w3.org/2001/XMLSchema" xmlns:xs="http://www.w3.org/2001/XMLSchema" xmlns:p="http://schemas.microsoft.com/office/2006/metadata/properties" xmlns:ns3="b2b3090f-0cef-4eb6-b37b-7fd59865230c" targetNamespace="http://schemas.microsoft.com/office/2006/metadata/properties" ma:root="true" ma:fieldsID="e6f37b82549b5fa83a3438768de436f4" ns3:_="">
    <xsd:import namespace="b2b3090f-0cef-4eb6-b37b-7fd59865230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3090f-0cef-4eb6-b37b-7fd5986523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b3090f-0cef-4eb6-b37b-7fd59865230c" xsi:nil="true"/>
  </documentManagement>
</p:properties>
</file>

<file path=customXml/itemProps1.xml><?xml version="1.0" encoding="utf-8"?>
<ds:datastoreItem xmlns:ds="http://schemas.openxmlformats.org/officeDocument/2006/customXml" ds:itemID="{AACBF64D-3736-48E9-B52D-D1B7291299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b3090f-0cef-4eb6-b37b-7fd5986523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A7B8C-CA6D-446D-9ED6-B8BC90EC25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8A4988-76B1-4DF7-B539-6D61E7E87F3D}">
  <ds:schemaRefs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b2b3090f-0cef-4eb6-b37b-7fd59865230c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HALIME NUR IZMIRLI</dc:creator>
  <cp:keywords/>
  <dc:description/>
  <cp:lastModifiedBy>HALIME NUR IZMIRLI</cp:lastModifiedBy>
  <cp:revision>2</cp:revision>
  <dcterms:created xsi:type="dcterms:W3CDTF">2025-05-17T09:08:00Z</dcterms:created>
  <dcterms:modified xsi:type="dcterms:W3CDTF">2025-05-17T09:08:00Z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0x010100AA3EC0ED777BAD4AB4897DD06CB8F50D</vt:lpwstr>
  </property>
</Properties>
</file>