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Nama</w:t>
        <w:tab/>
        <w:tab/>
        <w:t>: Muhamad Faisal Halim</w:t>
      </w:r>
    </w:p>
    <w:p>
      <w:pPr>
        <w:pStyle w:val="Normal"/>
        <w:bidi w:val="0"/>
        <w:jc w:val="left"/>
        <w:rPr/>
      </w:pPr>
      <w:r>
        <w:rPr/>
        <w:t>NIM</w:t>
        <w:tab/>
        <w:tab/>
        <w:t>: 19.240.0163</w:t>
      </w:r>
    </w:p>
    <w:p>
      <w:pPr>
        <w:pStyle w:val="Normal"/>
        <w:bidi w:val="0"/>
        <w:jc w:val="left"/>
        <w:rPr/>
      </w:pPr>
      <w:r>
        <w:rPr/>
        <w:t>Kelas</w:t>
        <w:tab/>
        <w:tab/>
        <w:t>: 4P43</w:t>
        <w:br/>
        <w:t>Mata Kuliah</w:t>
        <w:tab/>
        <w:t>: Metodologi Penelitian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Apa perbedaan pengambilan sampel secara ACAK dan TIDAK ACAK ? Jelaskan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Sampel yang diambil secara acak adalah sampel yang memungkinkan semua individu memiliki kesempatan yang sama menjadi subjek penelitian. </w:t>
      </w:r>
    </w:p>
    <w:p>
      <w:pPr>
        <w:pStyle w:val="Normal"/>
        <w:bidi w:val="0"/>
        <w:jc w:val="left"/>
        <w:rPr/>
      </w:pPr>
      <w:r>
        <w:rPr/>
        <w:t>Sementara sampel yang diambil secara tidak acak lebih memiliki alasan untuk mengambil sampel dari kategori tertentu, misal anak muda, atau yang lain.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LibreOffice/7.1.3.2$Linux_X86_64 LibreOffice_project/10$Build-2</Application>
  <AppVersion>15.0000</AppVersion>
  <Pages>1</Pages>
  <Words>67</Words>
  <Characters>385</Characters>
  <CharactersWithSpaces>450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2021-05-29T08:53:22Z</dcterms:created>
  <dc:creator/>
  <dc:description/>
  <dc:language>id-ID</dc:language>
  <cp:lastModifiedBy/>
  <dcterms:modified xsi:type="dcterms:W3CDTF">2021-05-29T09:00:09Z</dcterms:modified>
  <cp:revision>1</cp:revision>
  <dc:subject/>
  <dc:title/>
</cp:coreProperties>
</file>