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3C87" w14:textId="3306CAFB" w:rsidR="000C0011" w:rsidRPr="00A94E68" w:rsidRDefault="00F63A3B" w:rsidP="00F63A3B">
      <w:pPr>
        <w:pBdr>
          <w:bottom w:val="single" w:sz="6" w:space="1" w:color="auto"/>
        </w:pBdr>
        <w:spacing w:after="0"/>
        <w:jc w:val="center"/>
        <w:rPr>
          <w:rFonts w:ascii="Georgia" w:hAnsi="Georgia" w:cs="Times New Roman"/>
          <w:sz w:val="28"/>
          <w:szCs w:val="28"/>
          <w:lang w:val="en-US"/>
        </w:rPr>
      </w:pPr>
      <w:r w:rsidRPr="00A94E68">
        <w:rPr>
          <w:rFonts w:ascii="Georgia" w:hAnsi="Georgia" w:cs="Times New Roman"/>
          <w:sz w:val="28"/>
          <w:szCs w:val="28"/>
          <w:lang w:val="en-US"/>
        </w:rPr>
        <w:t>UTS TECHNOPRENEURSHIP</w:t>
      </w:r>
    </w:p>
    <w:p w14:paraId="26A5D4D4" w14:textId="0530D8F6" w:rsidR="00F63A3B" w:rsidRPr="00A94E68" w:rsidRDefault="00A94E68" w:rsidP="00F63A3B">
      <w:pPr>
        <w:pBdr>
          <w:bottom w:val="single" w:sz="6" w:space="1" w:color="auto"/>
        </w:pBdr>
        <w:jc w:val="center"/>
        <w:rPr>
          <w:rFonts w:ascii="Georgia" w:hAnsi="Georgia" w:cs="Times New Roman"/>
          <w:lang w:val="en-US"/>
        </w:rPr>
      </w:pPr>
      <w:r w:rsidRPr="00A94E68">
        <w:rPr>
          <w:rFonts w:ascii="Georgia" w:hAnsi="Georg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9E5F5" wp14:editId="6F04ED50">
                <wp:simplePos x="0" y="0"/>
                <wp:positionH relativeFrom="column">
                  <wp:posOffset>4648200</wp:posOffset>
                </wp:positionH>
                <wp:positionV relativeFrom="paragraph">
                  <wp:posOffset>255270</wp:posOffset>
                </wp:positionV>
                <wp:extent cx="581025" cy="790575"/>
                <wp:effectExtent l="0" t="0" r="28575" b="2857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B78A" id="Persegi Panjang 2" o:spid="_x0000_s1026" style="position:absolute;margin-left:366pt;margin-top:20.1pt;width:45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Pr="00A94E68">
        <w:rPr>
          <w:rFonts w:ascii="Georgia" w:hAnsi="Georg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221FC" wp14:editId="50A542EA">
                <wp:simplePos x="0" y="0"/>
                <wp:positionH relativeFrom="column">
                  <wp:posOffset>5229225</wp:posOffset>
                </wp:positionH>
                <wp:positionV relativeFrom="paragraph">
                  <wp:posOffset>255270</wp:posOffset>
                </wp:positionV>
                <wp:extent cx="571500" cy="790575"/>
                <wp:effectExtent l="0" t="0" r="19050" b="2857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D7F73" id="Persegi Panjang 1" o:spid="_x0000_s1026" style="position:absolute;margin-left:411.75pt;margin-top:20.1pt;width:4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5ED1450A" w14:textId="2E757987" w:rsidR="00F63A3B" w:rsidRPr="00A94E68" w:rsidRDefault="00F63A3B" w:rsidP="00F63A3B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r w:rsidRPr="00A94E68">
        <w:rPr>
          <w:rFonts w:ascii="Georgia" w:hAnsi="Georgia" w:cs="Times New Roman"/>
          <w:sz w:val="24"/>
          <w:szCs w:val="24"/>
          <w:lang w:val="en-US"/>
        </w:rPr>
        <w:t>Nama</w:t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  <w:t>: Muhamad Faisal Halim</w:t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Tgl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ab/>
        <w:t>: 4 Mei 2021</w:t>
      </w:r>
    </w:p>
    <w:p w14:paraId="7F1A946E" w14:textId="56F0607C" w:rsidR="00F63A3B" w:rsidRPr="00A94E68" w:rsidRDefault="00F63A3B" w:rsidP="00F63A3B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Nim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  <w:t>: 19.240.0163</w:t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Dosen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ab/>
        <w:t xml:space="preserve">: </w:t>
      </w:r>
      <w:r w:rsidRPr="00A94E68">
        <w:rPr>
          <w:rFonts w:ascii="Georgia" w:hAnsi="Georgia" w:cs="Times New Roman"/>
          <w:sz w:val="24"/>
          <w:szCs w:val="24"/>
        </w:rPr>
        <w:t>Murtini</w:t>
      </w:r>
    </w:p>
    <w:p w14:paraId="7065C946" w14:textId="7B3E187A" w:rsidR="00F63A3B" w:rsidRPr="00A94E68" w:rsidRDefault="00F63A3B" w:rsidP="00F63A3B">
      <w:pPr>
        <w:spacing w:after="0"/>
        <w:rPr>
          <w:rFonts w:ascii="Georgia" w:hAnsi="Georgia" w:cs="Times New Roman"/>
          <w:sz w:val="24"/>
          <w:szCs w:val="24"/>
          <w:lang w:val="en-US"/>
        </w:rPr>
      </w:pPr>
      <w:r w:rsidRPr="00A94E68">
        <w:rPr>
          <w:rFonts w:ascii="Georgia" w:hAnsi="Georgia" w:cs="Times New Roman"/>
          <w:sz w:val="24"/>
          <w:szCs w:val="24"/>
          <w:lang w:val="en-US"/>
        </w:rPr>
        <w:t>Kelas</w:t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  <w:t>: 4P43</w:t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r w:rsidRPr="00A94E68">
        <w:rPr>
          <w:rFonts w:ascii="Georgia" w:hAnsi="Georgia" w:cs="Times New Roman"/>
          <w:sz w:val="24"/>
          <w:szCs w:val="24"/>
          <w:lang w:val="en-US"/>
        </w:rPr>
        <w:tab/>
        <w:t>Ruang</w:t>
      </w:r>
      <w:r w:rsidRPr="00A94E68">
        <w:rPr>
          <w:rFonts w:ascii="Georgia" w:hAnsi="Georgia" w:cs="Times New Roman"/>
          <w:sz w:val="24"/>
          <w:szCs w:val="24"/>
          <w:lang w:val="en-US"/>
        </w:rPr>
        <w:tab/>
        <w:t xml:space="preserve">: - </w:t>
      </w:r>
    </w:p>
    <w:p w14:paraId="0A6E684C" w14:textId="1B65E809" w:rsidR="00F63A3B" w:rsidRPr="00A94E68" w:rsidRDefault="00F63A3B" w:rsidP="00A94E68">
      <w:pPr>
        <w:pBdr>
          <w:bottom w:val="single" w:sz="6" w:space="1" w:color="auto"/>
        </w:pBdr>
        <w:spacing w:after="0" w:line="360" w:lineRule="auto"/>
        <w:rPr>
          <w:rFonts w:ascii="Georgia" w:hAnsi="Georgia" w:cs="Times New Roman"/>
          <w:sz w:val="24"/>
          <w:szCs w:val="24"/>
          <w:lang w:val="en-US"/>
        </w:rPr>
      </w:pPr>
      <w:r w:rsidRPr="00A94E68">
        <w:rPr>
          <w:rFonts w:ascii="Georgia" w:hAnsi="Georgia" w:cs="Times New Roman"/>
          <w:sz w:val="24"/>
          <w:szCs w:val="24"/>
          <w:lang w:val="en-US"/>
        </w:rPr>
        <w:t xml:space="preserve">Mata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Kuliah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ab/>
        <w:t xml:space="preserve">: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Technopreneurship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ab/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Progdi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ab/>
        <w:t xml:space="preserve">: </w:t>
      </w:r>
      <w:r w:rsidR="00A94E68">
        <w:rPr>
          <w:rFonts w:ascii="Georgia" w:hAnsi="Georgia" w:cs="Times New Roman"/>
          <w:sz w:val="24"/>
          <w:szCs w:val="24"/>
          <w:lang w:val="en-US"/>
        </w:rPr>
        <w:t xml:space="preserve">Teknik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Informatika</w:t>
      </w:r>
      <w:proofErr w:type="spellEnd"/>
    </w:p>
    <w:p w14:paraId="2905AF6A" w14:textId="77777777" w:rsidR="00F63A3B" w:rsidRPr="00A94E68" w:rsidRDefault="00F63A3B" w:rsidP="00F63A3B">
      <w:pPr>
        <w:spacing w:after="0"/>
        <w:rPr>
          <w:rFonts w:ascii="Georgia" w:hAnsi="Georgia" w:cs="Times New Roman"/>
          <w:sz w:val="24"/>
          <w:szCs w:val="24"/>
          <w:lang w:val="en-US"/>
        </w:rPr>
      </w:pPr>
    </w:p>
    <w:p w14:paraId="42632B40" w14:textId="77777777" w:rsidR="00A94E68" w:rsidRPr="00A94E68" w:rsidRDefault="00A94E68" w:rsidP="00EF110F">
      <w:pPr>
        <w:pStyle w:val="DaftarParagraf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Apa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saudara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ketahui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tentang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Global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Jelaskan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?</w:t>
      </w:r>
    </w:p>
    <w:p w14:paraId="3B112E35" w14:textId="42153370" w:rsidR="00A94E68" w:rsidRPr="00A94E68" w:rsidRDefault="00A94E68" w:rsidP="00EF110F">
      <w:pPr>
        <w:pStyle w:val="DaftarParagraf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Apa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saudara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ketahui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tentang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Technopreneurship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Enterpreneurship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jelaskan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?</w:t>
      </w:r>
    </w:p>
    <w:p w14:paraId="1D266D8A" w14:textId="3265565B" w:rsidR="00A94E68" w:rsidRPr="00A94E68" w:rsidRDefault="00A94E68" w:rsidP="00EF110F">
      <w:pPr>
        <w:pStyle w:val="DaftarParagraf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Dalam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membangun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diera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melenial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perlu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membangun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jaringan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Global</w:t>
      </w:r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ide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Kreatif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Inovatif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seperti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apa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jelaskan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?</w:t>
      </w:r>
    </w:p>
    <w:p w14:paraId="66450925" w14:textId="10AB8D3E" w:rsidR="00A94E68" w:rsidRPr="00A94E68" w:rsidRDefault="00A94E68" w:rsidP="00EF110F">
      <w:pPr>
        <w:pStyle w:val="DaftarParagraf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Untuk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mengembangkan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di pasar Global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perlu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melakukan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promosi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menggunakan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IT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Jelaskan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berikan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contoh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Promosi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dibangun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Pr="00A94E68">
        <w:rPr>
          <w:rFonts w:ascii="Georgia" w:hAnsi="Georgia" w:cs="Times New Roman"/>
          <w:sz w:val="24"/>
          <w:szCs w:val="24"/>
          <w:lang w:val="en-US"/>
        </w:rPr>
        <w:t>?</w:t>
      </w:r>
    </w:p>
    <w:p w14:paraId="017CAB42" w14:textId="56EF8CC5" w:rsidR="00A94E68" w:rsidRPr="00A94E68" w:rsidRDefault="00A94E68" w:rsidP="00EF110F">
      <w:pPr>
        <w:pStyle w:val="DaftarParagraf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Jelaskan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dimaksud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MERK dan Paten ?</w:t>
      </w:r>
    </w:p>
    <w:p w14:paraId="0B2C9AF3" w14:textId="66D6F304" w:rsidR="00F63A3B" w:rsidRPr="00A94E68" w:rsidRDefault="00A94E68" w:rsidP="00EF110F">
      <w:pPr>
        <w:pStyle w:val="DaftarParagraf"/>
        <w:numPr>
          <w:ilvl w:val="0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Apa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dimaksud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Analisa Pasar dan Analisa SWOT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jelaskan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berikan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contoh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saudara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akan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bangun.Ide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Pr="00A94E68">
        <w:rPr>
          <w:rFonts w:ascii="Georgia" w:hAnsi="Georgia" w:cs="Times New Roman"/>
          <w:sz w:val="24"/>
          <w:szCs w:val="24"/>
          <w:lang w:val="en-US"/>
        </w:rPr>
        <w:t>Saudara</w:t>
      </w:r>
      <w:proofErr w:type="spellEnd"/>
      <w:r w:rsidRPr="00A94E68">
        <w:rPr>
          <w:rFonts w:ascii="Georgia" w:hAnsi="Georgia" w:cs="Times New Roman"/>
          <w:sz w:val="24"/>
          <w:szCs w:val="24"/>
          <w:lang w:val="en-US"/>
        </w:rPr>
        <w:t>?</w:t>
      </w:r>
    </w:p>
    <w:p w14:paraId="1F124D08" w14:textId="1C21E3BB" w:rsidR="00A94E68" w:rsidRPr="00A94E68" w:rsidRDefault="00A94E68" w:rsidP="00EF110F">
      <w:pPr>
        <w:jc w:val="both"/>
        <w:rPr>
          <w:rFonts w:ascii="Georgia" w:hAnsi="Georgia" w:cs="Times New Roman"/>
          <w:sz w:val="24"/>
          <w:szCs w:val="24"/>
          <w:lang w:val="en-US"/>
        </w:rPr>
      </w:pPr>
    </w:p>
    <w:p w14:paraId="6C25CC6E" w14:textId="20C13960" w:rsidR="00EF110F" w:rsidRDefault="00A94E68" w:rsidP="00EF110F">
      <w:pPr>
        <w:pBdr>
          <w:bottom w:val="single" w:sz="6" w:space="1" w:color="auto"/>
        </w:pBdr>
        <w:jc w:val="both"/>
        <w:rPr>
          <w:rFonts w:ascii="Georgia" w:hAnsi="Georgia" w:cs="Times New Roman"/>
          <w:sz w:val="28"/>
          <w:szCs w:val="28"/>
          <w:lang w:val="en-US"/>
        </w:rPr>
      </w:pPr>
      <w:r w:rsidRPr="00A94E68">
        <w:rPr>
          <w:rFonts w:ascii="Georgia" w:hAnsi="Georgia" w:cs="Times New Roman"/>
          <w:sz w:val="28"/>
          <w:szCs w:val="28"/>
          <w:lang w:val="en-US"/>
        </w:rPr>
        <w:t>Jawab</w:t>
      </w:r>
    </w:p>
    <w:p w14:paraId="292D2982" w14:textId="1B75AAEA" w:rsidR="00A94E68" w:rsidRDefault="00A94E68" w:rsidP="00EF110F">
      <w:pPr>
        <w:pStyle w:val="DaftarParagraf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global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dijalankan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secara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global,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dalam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artian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mencakup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seleruh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sebagai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pasarnya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.</w:t>
      </w:r>
    </w:p>
    <w:p w14:paraId="14672BDA" w14:textId="77777777" w:rsidR="00EF110F" w:rsidRDefault="00A94E68" w:rsidP="00EF110F">
      <w:pPr>
        <w:pStyle w:val="DaftarParagraf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 w:rsidRPr="00EF110F">
        <w:rPr>
          <w:rFonts w:ascii="Georgia" w:hAnsi="Georgia" w:cs="Times New Roman"/>
          <w:b/>
          <w:bCs/>
          <w:sz w:val="24"/>
          <w:szCs w:val="24"/>
          <w:lang w:val="en-US"/>
        </w:rPr>
        <w:t>Technopreneurship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Pr="00A94E68">
        <w:rPr>
          <w:rFonts w:ascii="Georgia" w:hAnsi="Georgia" w:cs="Times New Roman"/>
          <w:sz w:val="24"/>
          <w:szCs w:val="24"/>
          <w:lang w:val="en-US"/>
        </w:rPr>
        <w:sym w:font="Wingdings" w:char="F0E0"/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seseorang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memanfaatkan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perkembangan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teknologi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disesuaikan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dioptimalkan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sebagai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bisnisnya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bedanya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 w:rsidRPr="00A94E68">
        <w:rPr>
          <w:rFonts w:ascii="Georgia" w:hAnsi="Georgia" w:cs="Times New Roman"/>
          <w:sz w:val="24"/>
          <w:szCs w:val="24"/>
          <w:lang w:val="en-US"/>
        </w:rPr>
        <w:t>Technopreneurship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 w:rsidRPr="00A94E68">
        <w:rPr>
          <w:rFonts w:ascii="Georgia" w:hAnsi="Georgia" w:cs="Times New Roman"/>
          <w:sz w:val="24"/>
          <w:szCs w:val="24"/>
          <w:lang w:val="en-US"/>
        </w:rPr>
        <w:t>Enterpreneurship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 w:rsidR="00EF110F" w:rsidRPr="00A94E68">
        <w:rPr>
          <w:rFonts w:ascii="Georgia" w:hAnsi="Georgia" w:cs="Times New Roman"/>
          <w:sz w:val="24"/>
          <w:szCs w:val="24"/>
          <w:lang w:val="en-US"/>
        </w:rPr>
        <w:t>Technopreneurship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cenderung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lebih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mengutamakan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kemajuan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teknologi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masa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kini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, dan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lebih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mudah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menjangkau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calon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pelanggan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>.</w:t>
      </w:r>
    </w:p>
    <w:p w14:paraId="0C2A83CA" w14:textId="0C96E8A1" w:rsidR="00A94E68" w:rsidRDefault="00A94E68" w:rsidP="002F4900">
      <w:pPr>
        <w:pStyle w:val="DaftarParagraf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br/>
      </w:r>
      <w:proofErr w:type="spellStart"/>
      <w:r w:rsidRPr="00EF110F">
        <w:rPr>
          <w:rFonts w:ascii="Georgia" w:hAnsi="Georgia" w:cs="Times New Roman"/>
          <w:b/>
          <w:bCs/>
          <w:sz w:val="24"/>
          <w:szCs w:val="24"/>
          <w:lang w:val="en-US"/>
        </w:rPr>
        <w:t>Enterpreneurship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Pr="00A94E68">
        <w:rPr>
          <w:rFonts w:ascii="Georgia" w:hAnsi="Georgia" w:cs="Times New Roman"/>
          <w:sz w:val="24"/>
          <w:szCs w:val="24"/>
          <w:lang w:val="en-US"/>
        </w:rPr>
        <w:sym w:font="Wingdings" w:char="F0E0"/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seseorang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menjalankan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atau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usaha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biasanya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disebut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sebagai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wira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 w:rsidR="00EF110F">
        <w:rPr>
          <w:rFonts w:ascii="Georgia" w:hAnsi="Georgia" w:cs="Times New Roman"/>
          <w:sz w:val="24"/>
          <w:szCs w:val="24"/>
          <w:lang w:val="en-US"/>
        </w:rPr>
        <w:t>usaha</w:t>
      </w:r>
      <w:proofErr w:type="spellEnd"/>
      <w:r w:rsidR="00EF110F">
        <w:rPr>
          <w:rFonts w:ascii="Georgia" w:hAnsi="Georgia" w:cs="Times New Roman"/>
          <w:sz w:val="24"/>
          <w:szCs w:val="24"/>
          <w:lang w:val="en-US"/>
        </w:rPr>
        <w:t>.</w:t>
      </w:r>
    </w:p>
    <w:p w14:paraId="1AC7B57B" w14:textId="7F8FCD63" w:rsidR="00A94E68" w:rsidRDefault="005960C4" w:rsidP="002F4900">
      <w:pPr>
        <w:pStyle w:val="DaftarParagraf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memanfaatkan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berbagai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ide,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inovasi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berbagai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tools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di interne,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mengiklankan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produk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benar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menargetkan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client, dan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apa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banyak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diminati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. </w:t>
      </w:r>
    </w:p>
    <w:p w14:paraId="7B188C32" w14:textId="38381CD5" w:rsidR="00EF110F" w:rsidRDefault="005960C4" w:rsidP="002F4900">
      <w:pPr>
        <w:pStyle w:val="DaftarParagraf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>
        <w:rPr>
          <w:rFonts w:ascii="Georgia" w:hAnsi="Georgia" w:cs="Times New Roman"/>
          <w:sz w:val="24"/>
          <w:szCs w:val="24"/>
          <w:lang w:val="en-US"/>
        </w:rPr>
        <w:t>Promosi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berbagai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cara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menggunakan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kkeunggulan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kecanggihan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teknologi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, missal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membuat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iklan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pada google ads, fb ads,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dll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Hanya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bermodal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kecil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bisa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mengiklankan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produk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secaara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luas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tertarget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jadi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lebih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banyak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peluang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suka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produk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.</w:t>
      </w:r>
    </w:p>
    <w:p w14:paraId="2488ED93" w14:textId="11B063F2" w:rsidR="00EF110F" w:rsidRDefault="00711FD9" w:rsidP="002F4900">
      <w:pPr>
        <w:pStyle w:val="DaftarParagraf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711FD9">
        <w:rPr>
          <w:rFonts w:ascii="Georgia" w:hAnsi="Georgia" w:cs="Times New Roman"/>
          <w:b/>
          <w:bCs/>
          <w:sz w:val="24"/>
          <w:szCs w:val="24"/>
          <w:lang w:val="en-US"/>
        </w:rPr>
        <w:t>Merk</w:t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Pr="00711FD9">
        <w:rPr>
          <w:rFonts w:ascii="Georgia" w:hAnsi="Georgia" w:cs="Times New Roman"/>
          <w:sz w:val="24"/>
          <w:szCs w:val="24"/>
          <w:lang w:val="en-US"/>
        </w:rPr>
        <w:sym w:font="Wingdings" w:char="F0E0"/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tanda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atau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brand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ditampilkan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secara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grafis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berbagai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unsur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pendukung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untuk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menambah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nilai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keindahan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atau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lainnya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.</w:t>
      </w:r>
      <w:r>
        <w:rPr>
          <w:rFonts w:ascii="Georgia" w:hAnsi="Georgia" w:cs="Times New Roman"/>
          <w:sz w:val="24"/>
          <w:szCs w:val="24"/>
          <w:lang w:val="en-US"/>
        </w:rPr>
        <w:br/>
      </w:r>
      <w:r>
        <w:rPr>
          <w:rFonts w:ascii="Georgia" w:hAnsi="Georgia" w:cs="Times New Roman"/>
          <w:sz w:val="24"/>
          <w:szCs w:val="24"/>
          <w:lang w:val="en-US"/>
        </w:rPr>
        <w:br/>
      </w:r>
      <w:r w:rsidRPr="00711FD9">
        <w:rPr>
          <w:rFonts w:ascii="Georgia" w:hAnsi="Georgia" w:cs="Times New Roman"/>
          <w:b/>
          <w:bCs/>
          <w:sz w:val="24"/>
          <w:szCs w:val="24"/>
          <w:lang w:val="en-US"/>
        </w:rPr>
        <w:t>Paten</w:t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r w:rsidRPr="00711FD9">
        <w:rPr>
          <w:rFonts w:ascii="Georgia" w:hAnsi="Georgia" w:cs="Times New Roman"/>
          <w:sz w:val="24"/>
          <w:szCs w:val="24"/>
          <w:lang w:val="en-US"/>
        </w:rPr>
        <w:sym w:font="Wingdings" w:char="F0E0"/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hak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dimiliki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pemilik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merk agar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kepemilikan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merk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mereka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tidak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diaku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atau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diambil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alih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oleh orang lain. </w:t>
      </w:r>
    </w:p>
    <w:p w14:paraId="4D070220" w14:textId="78908498" w:rsidR="005960C4" w:rsidRDefault="00711FD9" w:rsidP="005960C4">
      <w:pPr>
        <w:pStyle w:val="DaftarParagraf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lastRenderedPageBreak/>
        <w:t xml:space="preserve">Analisa Pasar </w:t>
      </w:r>
      <w:r w:rsidRPr="00711FD9">
        <w:rPr>
          <w:rFonts w:ascii="Georgia" w:hAnsi="Georgia" w:cs="Times New Roman"/>
          <w:sz w:val="24"/>
          <w:szCs w:val="24"/>
          <w:lang w:val="en-US"/>
        </w:rPr>
        <w:sym w:font="Wingdings" w:char="F0E0"/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mempelajari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keadaan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pasar,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apakah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cocok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untuk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tawarkan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, demi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mendapatkan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keuntungan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.</w:t>
      </w:r>
      <w:r>
        <w:rPr>
          <w:rFonts w:ascii="Georgia" w:hAnsi="Georgia" w:cs="Times New Roman"/>
          <w:sz w:val="24"/>
          <w:szCs w:val="24"/>
          <w:lang w:val="en-US"/>
        </w:rPr>
        <w:br/>
      </w:r>
      <w:r>
        <w:rPr>
          <w:rFonts w:ascii="Georgia" w:hAnsi="Georgia" w:cs="Times New Roman"/>
          <w:sz w:val="24"/>
          <w:szCs w:val="24"/>
          <w:lang w:val="en-US"/>
        </w:rPr>
        <w:br/>
        <w:t xml:space="preserve">Analisa SWOT </w:t>
      </w:r>
      <w:r w:rsidRPr="00711FD9">
        <w:rPr>
          <w:rFonts w:ascii="Georgia" w:hAnsi="Georgia" w:cs="Times New Roman"/>
          <w:sz w:val="24"/>
          <w:szCs w:val="24"/>
          <w:lang w:val="en-US"/>
        </w:rPr>
        <w:sym w:font="Wingdings" w:char="F0E0"/>
      </w:r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metode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perancangan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digunkan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untuk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memonitori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keadaan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linkungan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external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ataupun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internal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dari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perusahaan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kita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jalankan</w:t>
      </w:r>
      <w:proofErr w:type="spellEnd"/>
      <w:r w:rsidR="005960C4">
        <w:rPr>
          <w:rFonts w:ascii="Georgia" w:hAnsi="Georgia" w:cs="Times New Roman"/>
          <w:sz w:val="24"/>
          <w:szCs w:val="24"/>
          <w:lang w:val="en-US"/>
        </w:rPr>
        <w:t>.</w:t>
      </w:r>
    </w:p>
    <w:p w14:paraId="5B3BC5E9" w14:textId="1F245DE1" w:rsidR="005960C4" w:rsidRDefault="005960C4" w:rsidP="005960C4">
      <w:pPr>
        <w:pStyle w:val="DaftarParagraf"/>
        <w:jc w:val="both"/>
        <w:rPr>
          <w:rFonts w:ascii="Georgia" w:hAnsi="Georgia" w:cs="Times New Roman"/>
          <w:sz w:val="24"/>
          <w:szCs w:val="24"/>
          <w:lang w:val="en-US"/>
        </w:rPr>
      </w:pPr>
    </w:p>
    <w:p w14:paraId="5132393C" w14:textId="3C01C6B2" w:rsidR="005960C4" w:rsidRPr="005960C4" w:rsidRDefault="005960C4" w:rsidP="005960C4">
      <w:pPr>
        <w:pStyle w:val="DaftarParagraf"/>
        <w:jc w:val="both"/>
        <w:rPr>
          <w:rFonts w:ascii="Georgia" w:hAnsi="Georgia" w:cs="Times New Roman"/>
          <w:sz w:val="24"/>
          <w:szCs w:val="24"/>
          <w:lang w:val="en-US"/>
        </w:rPr>
      </w:pPr>
      <w:proofErr w:type="spellStart"/>
      <w:r>
        <w:rPr>
          <w:rFonts w:ascii="Georgia" w:hAnsi="Georgia" w:cs="Times New Roman"/>
          <w:sz w:val="24"/>
          <w:szCs w:val="24"/>
          <w:lang w:val="en-US"/>
        </w:rPr>
        <w:t>Bisnis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digital,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dengan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target pasar dan client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adalah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konten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creator,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perusahaan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akan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membuat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aplikasi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dll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.</w:t>
      </w:r>
    </w:p>
    <w:sectPr w:rsidR="005960C4" w:rsidRPr="0059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3B1B"/>
    <w:multiLevelType w:val="hybridMultilevel"/>
    <w:tmpl w:val="5622EC7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E028C4"/>
    <w:multiLevelType w:val="hybridMultilevel"/>
    <w:tmpl w:val="6714E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B74A3"/>
    <w:multiLevelType w:val="hybridMultilevel"/>
    <w:tmpl w:val="CB8C5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D6DD1"/>
    <w:multiLevelType w:val="hybridMultilevel"/>
    <w:tmpl w:val="4F34D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3B"/>
    <w:rsid w:val="000C0011"/>
    <w:rsid w:val="002F4900"/>
    <w:rsid w:val="005960C4"/>
    <w:rsid w:val="00711FD9"/>
    <w:rsid w:val="00A94E68"/>
    <w:rsid w:val="00EF110F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723B"/>
  <w15:chartTrackingRefBased/>
  <w15:docId w15:val="{BBD7BDBF-ED19-4E7E-8524-BDE6DD86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 Halim</dc:creator>
  <cp:keywords/>
  <dc:description/>
  <cp:lastModifiedBy>Muhamad Faisal Halim</cp:lastModifiedBy>
  <cp:revision>2</cp:revision>
  <dcterms:created xsi:type="dcterms:W3CDTF">2021-05-04T04:15:00Z</dcterms:created>
  <dcterms:modified xsi:type="dcterms:W3CDTF">2021-05-04T05:24:00Z</dcterms:modified>
</cp:coreProperties>
</file>