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38"/>
          <w:szCs w:val="38"/>
        </w:rPr>
      </w:pPr>
      <w:r>
        <w:rPr>
          <w:rFonts w:hint="default" w:ascii="DejaVu Serif" w:hAnsi="DejaVu Serif" w:cs="DejaVu Serif"/>
          <w:sz w:val="38"/>
          <w:szCs w:val="38"/>
        </w:rPr>
        <w:t xml:space="preserve">Tugas 1 </w:t>
      </w:r>
      <w:r>
        <w:rPr>
          <w:rFonts w:hint="default" w:ascii="DejaVu Serif" w:hAnsi="DejaVu Serif" w:cs="DejaVu Serif"/>
          <w:sz w:val="38"/>
          <w:szCs w:val="38"/>
        </w:rPr>
        <w:br w:type="textWrapping"/>
      </w:r>
      <w:r>
        <w:rPr>
          <w:rFonts w:hint="default" w:ascii="DejaVu Serif" w:hAnsi="DejaVu Serif" w:cs="DejaVu Serif"/>
          <w:sz w:val="38"/>
          <w:szCs w:val="38"/>
        </w:rPr>
        <w:t>UI / UX Designer.</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both"/>
        <w:rPr>
          <w:rFonts w:hint="default" w:ascii="DejaVu Serif" w:hAnsi="DejaVu Serif" w:cs="DejaVu Serif"/>
          <w:sz w:val="24"/>
          <w:szCs w:val="24"/>
        </w:rPr>
      </w:pPr>
    </w:p>
    <w:p>
      <w:pPr>
        <w:ind w:left="168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Disusun Oleh :</w:t>
      </w:r>
    </w:p>
    <w:p>
      <w:pPr>
        <w:ind w:left="210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t/>
      </w:r>
      <w:r>
        <w:rPr>
          <w:rFonts w:hint="default" w:ascii="DejaVu Serif" w:hAnsi="DejaVu Serif" w:cs="DejaVu Serif"/>
          <w:sz w:val="24"/>
          <w:szCs w:val="24"/>
        </w:rPr>
        <w:tab/>
        <w:t/>
      </w:r>
      <w:r>
        <w:rPr>
          <w:rFonts w:hint="default" w:ascii="DejaVu Serif" w:hAnsi="DejaVu Serif" w:cs="DejaVu Serif"/>
          <w:sz w:val="24"/>
          <w:szCs w:val="24"/>
        </w:rPr>
        <w:tab/>
        <w:t>: Muhamad Faisal Halim</w:t>
      </w:r>
    </w:p>
    <w:p>
      <w:pPr>
        <w:ind w:left="210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t/>
      </w:r>
      <w:r>
        <w:rPr>
          <w:rFonts w:hint="default" w:ascii="DejaVu Serif" w:hAnsi="DejaVu Serif" w:cs="DejaVu Serif"/>
          <w:sz w:val="24"/>
          <w:szCs w:val="24"/>
        </w:rPr>
        <w:tab/>
        <w:t/>
      </w:r>
      <w:r>
        <w:rPr>
          <w:rFonts w:hint="default" w:ascii="DejaVu Serif" w:hAnsi="DejaVu Serif" w:cs="DejaVu Serif"/>
          <w:sz w:val="24"/>
          <w:szCs w:val="24"/>
        </w:rPr>
        <w:tab/>
        <w:t>: 19.240.0163</w:t>
      </w:r>
    </w:p>
    <w:p>
      <w:pPr>
        <w:ind w:left="210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Kelas</w:t>
      </w:r>
      <w:r>
        <w:rPr>
          <w:rFonts w:hint="default" w:ascii="DejaVu Serif" w:hAnsi="DejaVu Serif" w:cs="DejaVu Serif"/>
          <w:sz w:val="24"/>
          <w:szCs w:val="24"/>
        </w:rPr>
        <w:tab/>
        <w:t/>
      </w:r>
      <w:r>
        <w:rPr>
          <w:rFonts w:hint="default" w:ascii="DejaVu Serif" w:hAnsi="DejaVu Serif" w:cs="DejaVu Serif"/>
          <w:sz w:val="24"/>
          <w:szCs w:val="24"/>
        </w:rPr>
        <w:tab/>
        <w:t/>
      </w:r>
      <w:r>
        <w:rPr>
          <w:rFonts w:hint="default" w:ascii="DejaVu Serif" w:hAnsi="DejaVu Serif" w:cs="DejaVu Serif"/>
          <w:sz w:val="24"/>
          <w:szCs w:val="24"/>
        </w:rPr>
        <w:tab/>
        <w:t>: -</w:t>
      </w:r>
    </w:p>
    <w:p>
      <w:pPr>
        <w:ind w:left="210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t>: UI/UX Designer</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center"/>
        <w:rPr>
          <w:rFonts w:hint="default" w:ascii="DejaVu Serif" w:hAnsi="DejaVu Serif" w:cs="DejaVu Serif"/>
          <w:sz w:val="28"/>
          <w:szCs w:val="28"/>
        </w:rPr>
      </w:pPr>
      <w:r>
        <w:rPr>
          <w:rFonts w:hint="default" w:ascii="DejaVu Serif" w:hAnsi="DejaVu Serif" w:cs="DejaVu Serif"/>
          <w:sz w:val="28"/>
          <w:szCs w:val="28"/>
        </w:rPr>
        <w:t>ITB STIKOM BALI</w:t>
      </w:r>
    </w:p>
    <w:p>
      <w:pPr>
        <w:jc w:val="center"/>
        <w:rPr>
          <w:rFonts w:hint="default" w:ascii="DejaVu Serif" w:hAnsi="DejaVu Serif" w:cs="DejaVu Serif"/>
          <w:sz w:val="21"/>
          <w:szCs w:val="21"/>
        </w:rPr>
      </w:pPr>
      <w:r>
        <w:rPr>
          <w:rFonts w:hint="default" w:ascii="DejaVu Serif" w:hAnsi="DejaVu Serif" w:cs="DejaVu Serif"/>
          <w:sz w:val="21"/>
          <w:szCs w:val="21"/>
        </w:rPr>
        <w:t>~ STMIK Widya Pratama Pekalongan</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rPr>
          <w:rFonts w:hint="default" w:ascii="DejaVu Serif" w:hAnsi="DejaVu Serif" w:cs="DejaVu Serif"/>
          <w:sz w:val="21"/>
          <w:szCs w:val="21"/>
        </w:rPr>
      </w:pPr>
      <w:r>
        <w:rPr>
          <w:rFonts w:hint="default" w:ascii="DejaVu Serif" w:hAnsi="DejaVu Serif" w:cs="DejaVu Serif"/>
          <w:sz w:val="21"/>
          <w:szCs w:val="21"/>
        </w:rPr>
        <w:br w:type="page"/>
      </w:r>
    </w:p>
    <w:p>
      <w:pPr>
        <w:jc w:val="both"/>
        <w:rPr>
          <w:rFonts w:hint="default" w:ascii="DejaVu Serif" w:hAnsi="DejaVu Serif" w:cs="DejaVu Serif"/>
          <w:sz w:val="24"/>
          <w:szCs w:val="24"/>
        </w:rPr>
      </w:pPr>
      <w:r>
        <w:rPr>
          <w:rFonts w:hint="default" w:ascii="DejaVu Serif" w:hAnsi="DejaVu Serif" w:cs="DejaVu Serif"/>
          <w:sz w:val="24"/>
          <w:szCs w:val="24"/>
        </w:rPr>
        <w:t>Masalah : Manualisme Kafe River Kopi &amp; Lolong Adventure</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Latar Belakag</w:t>
      </w:r>
    </w:p>
    <w:p>
      <w:pPr>
        <w:jc w:val="both"/>
        <w:rPr>
          <w:rFonts w:hint="default" w:ascii="DejaVu Serif" w:hAnsi="DejaVu Serif" w:cs="DejaVu Serif"/>
          <w:sz w:val="24"/>
          <w:szCs w:val="24"/>
        </w:rPr>
      </w:pPr>
      <w:r>
        <w:rPr>
          <w:rFonts w:hint="default" w:ascii="DejaVu Serif" w:hAnsi="DejaVu Serif" w:cs="DejaVu Serif"/>
          <w:sz w:val="24"/>
          <w:szCs w:val="24"/>
        </w:rPr>
        <w:t xml:space="preserve">Lolong adventer dan riiver kopi masih 1 perusahaan, dimana bisa dibilang salah satu tempat wisata yang sudah terkenal di jawa tengah terutama pekalongan, namun jika diperhatikan segala macam pencatatan keuangan dan booking wahana masih secara manual. tak jauh beda di kafe dimana dikebanyakan kafe lain sudah menerapkan aplikasi POST untuk kasir namun di kami masih menerapkan manual. </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Alasan</w:t>
      </w:r>
    </w:p>
    <w:p>
      <w:pPr>
        <w:jc w:val="both"/>
        <w:rPr>
          <w:rFonts w:hint="default" w:ascii="DejaVu Serif" w:hAnsi="DejaVu Serif" w:cs="DejaVu Serif"/>
          <w:sz w:val="24"/>
          <w:szCs w:val="24"/>
        </w:rPr>
      </w:pPr>
      <w:r>
        <w:rPr>
          <w:rFonts w:hint="default" w:ascii="DejaVu Serif" w:hAnsi="DejaVu Serif" w:cs="DejaVu Serif"/>
          <w:sz w:val="24"/>
          <w:szCs w:val="24"/>
        </w:rPr>
        <w:t>karena bisa dibilang terletak di pedesaan, dimana masih sering terjadi listrik padam dan susah sinyal, jadi dari pihak lolong adventure tersebut memilih menggunakan semuanya secara manual.</w:t>
      </w:r>
    </w:p>
    <w:p>
      <w:pPr>
        <w:jc w:val="both"/>
        <w:rPr>
          <w:rFonts w:hint="default" w:ascii="DejaVu Serif" w:hAnsi="DejaVu Serif" w:cs="DejaVu Serif"/>
          <w:sz w:val="24"/>
          <w:szCs w:val="24"/>
        </w:rPr>
      </w:pPr>
    </w:p>
    <w:p>
      <w:pPr>
        <w:pBdr>
          <w:bottom w:val="single" w:color="auto" w:sz="4" w:space="0"/>
        </w:pBd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Analisis situasi</w:t>
      </w:r>
    </w:p>
    <w:p>
      <w:pPr>
        <w:jc w:val="both"/>
        <w:rPr>
          <w:rFonts w:hint="default" w:ascii="DejaVu Serif" w:hAnsi="DejaVu Serif" w:cs="DejaVu Serif"/>
          <w:sz w:val="24"/>
          <w:szCs w:val="24"/>
        </w:rPr>
      </w:pPr>
      <w:r>
        <w:rPr>
          <w:rFonts w:hint="default" w:ascii="DejaVu Serif" w:hAnsi="DejaVu Serif" w:cs="DejaVu Serif"/>
          <w:sz w:val="24"/>
          <w:szCs w:val="24"/>
        </w:rPr>
        <w:t xml:space="preserve">karena masih menggunakan pencatatan manual tentu saja akan sangat mereppotkan jika nantinya kita sudah memiliki banyak catatan. dilain masalah akan sangat memakan waktu untuk mengetahui pendapatan perbulan, pertahun, perminggu atau perharinya. </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dan solusi yang ada dan masih trend saat ini menggunakan pencaatan digital dengan berbagai macam kemudahannya. namun akan memerlukan modal lagi untuk misal memasang Wifi, membeli PC, dan membeli aplikasi pencatatannua, (POST, CRM), dan membeli genset untuk mengatasi listrik padam.</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Tren Yang Sesuai</w:t>
      </w:r>
    </w:p>
    <w:p>
      <w:pPr>
        <w:jc w:val="both"/>
        <w:rPr>
          <w:rFonts w:hint="default" w:ascii="DejaVu Serif" w:hAnsi="DejaVu Serif" w:cs="DejaVu Serif"/>
          <w:sz w:val="24"/>
          <w:szCs w:val="24"/>
        </w:rPr>
      </w:pPr>
      <w:r>
        <w:rPr>
          <w:rFonts w:hint="default" w:ascii="DejaVu Serif" w:hAnsi="DejaVu Serif" w:cs="DejaVu Serif"/>
          <w:sz w:val="24"/>
          <w:szCs w:val="24"/>
        </w:rPr>
        <w:t>tentu saja demi mempermudah semua pagawai, dengan menyediakan modal lebih maka bisa mempermudah dan meringankan pekerjaan semua karyawan.</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Analisis Peluang Kompetitor.</w:t>
      </w:r>
    </w:p>
    <w:p>
      <w:pPr>
        <w:jc w:val="both"/>
        <w:rPr>
          <w:rFonts w:hint="default" w:ascii="DejaVu Serif" w:hAnsi="DejaVu Serif" w:cs="DejaVu Serif"/>
          <w:sz w:val="24"/>
          <w:szCs w:val="24"/>
        </w:rPr>
      </w:pPr>
      <w:r>
        <w:rPr>
          <w:rFonts w:hint="default" w:ascii="DejaVu Serif" w:hAnsi="DejaVu Serif" w:cs="DejaVu Serif"/>
          <w:sz w:val="24"/>
          <w:szCs w:val="24"/>
        </w:rPr>
        <w:t>tentu saja karena kita adalah tempat wisata kenyamanan pengunjung baik pengunjung wisata dan kafe yang dijalankan adalah utama, jika kita kurang baik dalam 1 hal tertentu bisa saja pelanggan pergi ke kedai dan wisata lain.</w:t>
      </w:r>
    </w:p>
    <w:p>
      <w:pPr>
        <w:jc w:val="both"/>
        <w:rPr>
          <w:rFonts w:hint="default" w:ascii="DejaVu Serif" w:hAnsi="DejaVu Serif" w:cs="DejaVu Serif"/>
          <w:sz w:val="24"/>
          <w:szCs w:val="24"/>
        </w:rPr>
      </w:pPr>
    </w:p>
    <w:p>
      <w:pPr>
        <w:jc w:val="both"/>
        <w:rPr>
          <w:rFonts w:hint="default" w:ascii="DejaVu Serif" w:hAnsi="DejaVu Serif" w:cs="DejaVu Serif"/>
          <w:sz w:val="24"/>
          <w:szCs w:val="24"/>
        </w:rPr>
      </w:pPr>
    </w:p>
    <w:p>
      <w:pPr>
        <w:jc w:val="both"/>
        <w:rPr>
          <w:rFonts w:hint="default" w:ascii="DejaVu Serif" w:hAnsi="DejaVu Serif" w:cs="DejaVu Serif"/>
          <w:sz w:val="24"/>
          <w:szCs w:val="24"/>
        </w:rPr>
      </w:pPr>
      <w:r>
        <w:rPr>
          <w:rFonts w:hint="default" w:ascii="DejaVu Serif" w:hAnsi="DejaVu Serif" w:cs="DejaVu Serif"/>
          <w:sz w:val="24"/>
          <w:szCs w:val="24"/>
        </w:rPr>
        <w:t>sekian.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Source Code Pro">
    <w:panose1 w:val="020B0509030403020204"/>
    <w:charset w:val="00"/>
    <w:family w:val="auto"/>
    <w:pitch w:val="default"/>
    <w:sig w:usb0="200002F7" w:usb1="02003803" w:usb2="00000000" w:usb3="00000000" w:csb0="6000019F" w:csb1="00000000"/>
  </w:font>
  <w:font w:name="Asana MathJax Size2">
    <w:panose1 w:val="02000603000000000000"/>
    <w:charset w:val="00"/>
    <w:family w:val="auto"/>
    <w:pitch w:val="default"/>
    <w:sig w:usb0="800000E7" w:usb1="0201E1FF" w:usb2="06001000" w:usb3="00000000" w:csb0="60000009" w:csb1="00000000"/>
  </w:font>
  <w:font w:name="Akaash">
    <w:panose1 w:val="02000603000000000000"/>
    <w:charset w:val="00"/>
    <w:family w:val="auto"/>
    <w:pitch w:val="default"/>
    <w:sig w:usb0="80018001" w:usb1="00002000" w:usb2="00000000" w:usb3="00000000" w:csb0="00000001" w:csb1="80000000"/>
  </w:font>
  <w:font w:name="DejaVu Serif">
    <w:panose1 w:val="02060606050605020204"/>
    <w:charset w:val="00"/>
    <w:family w:val="auto"/>
    <w:pitch w:val="default"/>
    <w:sig w:usb0="E50006FF" w:usb1="5200F9FB" w:usb2="0A04002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A5449"/>
    <w:rsid w:val="1FCFC0A1"/>
    <w:rsid w:val="2BDB9D9C"/>
    <w:rsid w:val="2F8B2F67"/>
    <w:rsid w:val="727FFF05"/>
    <w:rsid w:val="7FDA5449"/>
    <w:rsid w:val="DF86F0B5"/>
    <w:rsid w:val="F7F7C206"/>
    <w:rsid w:val="FDB933EA"/>
    <w:rsid w:val="FEDE0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2021-10-23T20:54:00Z</dcterms:created>
  <dc:creator>clyde</dc:creator>
  <cp:lastModifiedBy>clyde</cp:lastModifiedBy>
  <dcterms:modified xsi:type="dcterms:W3CDTF">2021-10-23T21:22:14Z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