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B0527" w14:textId="19718B40" w:rsidR="002F1153" w:rsidRPr="00126CD7" w:rsidRDefault="00400D64" w:rsidP="009A0879">
      <w:pPr>
        <w:pStyle w:val="GvdeMetniGirintisi2"/>
        <w:spacing w:after="0"/>
        <w:ind w:left="0"/>
        <w:jc w:val="center"/>
        <w:rPr>
          <w:b/>
          <w:color w:val="000000"/>
          <w:sz w:val="20"/>
          <w:szCs w:val="20"/>
          <w:lang w:val="tr-TR"/>
        </w:rPr>
      </w:pPr>
      <w:r w:rsidRPr="00400D64">
        <w:rPr>
          <w:b/>
          <w:noProof/>
          <w:color w:val="000000"/>
          <w:sz w:val="20"/>
          <w:szCs w:val="20"/>
          <w:lang w:val="tr-TR" w:eastAsia="tr-TR"/>
        </w:rPr>
        <w:drawing>
          <wp:inline distT="0" distB="0" distL="0" distR="0" wp14:anchorId="3A6FE416" wp14:editId="166F50FC">
            <wp:extent cx="2409362" cy="1476375"/>
            <wp:effectExtent l="0" t="0" r="0" b="0"/>
            <wp:docPr id="1" name="Resim 1" descr="C:\Users\hasan.avci\Downloads\Dcn4k49W0AImc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asan.avci\Downloads\Dcn4k49W0AImcIA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424" cy="1488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19F8F" w14:textId="77777777" w:rsidR="00D37666" w:rsidRPr="001F4E97" w:rsidRDefault="005D1FC6" w:rsidP="009A0879">
      <w:pPr>
        <w:pStyle w:val="GvdeMetniGirintisi2"/>
        <w:spacing w:after="0" w:line="276" w:lineRule="auto"/>
        <w:ind w:left="0"/>
        <w:jc w:val="center"/>
        <w:rPr>
          <w:b/>
          <w:color w:val="000000"/>
          <w:sz w:val="28"/>
          <w:szCs w:val="28"/>
          <w:lang w:val="tr-TR"/>
        </w:rPr>
      </w:pPr>
      <w:r w:rsidRPr="001F4E97">
        <w:rPr>
          <w:b/>
          <w:color w:val="000000"/>
          <w:sz w:val="28"/>
          <w:szCs w:val="28"/>
        </w:rPr>
        <w:t>T</w:t>
      </w:r>
      <w:r w:rsidR="00D17004" w:rsidRPr="001F4E97">
        <w:rPr>
          <w:b/>
          <w:color w:val="000000"/>
          <w:sz w:val="28"/>
          <w:szCs w:val="28"/>
        </w:rPr>
        <w:t>.</w:t>
      </w:r>
      <w:r w:rsidRPr="001F4E97">
        <w:rPr>
          <w:b/>
          <w:color w:val="000000"/>
          <w:sz w:val="28"/>
          <w:szCs w:val="28"/>
        </w:rPr>
        <w:t>C</w:t>
      </w:r>
      <w:r w:rsidR="00D17004" w:rsidRPr="001F4E97">
        <w:rPr>
          <w:b/>
          <w:color w:val="000000"/>
          <w:sz w:val="28"/>
          <w:szCs w:val="28"/>
        </w:rPr>
        <w:t>.</w:t>
      </w:r>
    </w:p>
    <w:p w14:paraId="1B62E421" w14:textId="3FAFD8DE" w:rsidR="00D37666" w:rsidRPr="005B1302" w:rsidRDefault="00C53C77" w:rsidP="009A0879">
      <w:pPr>
        <w:pStyle w:val="GvdeMetniGirintisi2"/>
        <w:spacing w:after="0" w:line="276" w:lineRule="auto"/>
        <w:ind w:left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  <w:lang w:val="tr-TR"/>
        </w:rPr>
        <w:t>İSTANBU MEDENİYET</w:t>
      </w:r>
      <w:r w:rsidR="00D37666" w:rsidRPr="005B1302">
        <w:rPr>
          <w:b/>
          <w:color w:val="000000"/>
          <w:sz w:val="28"/>
          <w:szCs w:val="28"/>
        </w:rPr>
        <w:t xml:space="preserve"> ÜNİVERSİTESİ</w:t>
      </w:r>
    </w:p>
    <w:p w14:paraId="3BD67BCA" w14:textId="790DB2A7" w:rsidR="00D37666" w:rsidRPr="008A421A" w:rsidRDefault="00C53C77" w:rsidP="009A0879">
      <w:pPr>
        <w:pStyle w:val="GvdeMetniGirintisi2"/>
        <w:spacing w:line="276" w:lineRule="auto"/>
        <w:ind w:left="0"/>
        <w:jc w:val="center"/>
        <w:rPr>
          <w:b/>
          <w:color w:val="000000"/>
          <w:sz w:val="28"/>
          <w:szCs w:val="28"/>
          <w:lang w:val="tr-TR"/>
        </w:rPr>
      </w:pPr>
      <w:r>
        <w:rPr>
          <w:b/>
          <w:color w:val="000000"/>
          <w:sz w:val="28"/>
          <w:szCs w:val="28"/>
          <w:lang w:val="tr-TR"/>
        </w:rPr>
        <w:t>MÜHENDİSLİK VE DOĞA BİLİMLERİ FAKÜLTESİ</w:t>
      </w:r>
    </w:p>
    <w:p w14:paraId="2E57B7E5" w14:textId="77777777" w:rsidR="00D37666" w:rsidRPr="005B1302" w:rsidRDefault="00D37666" w:rsidP="009A0879">
      <w:pPr>
        <w:pStyle w:val="GvdeMetniGirintisi2"/>
        <w:ind w:left="0"/>
        <w:jc w:val="center"/>
        <w:rPr>
          <w:b/>
          <w:color w:val="000000"/>
          <w:sz w:val="28"/>
          <w:szCs w:val="28"/>
        </w:rPr>
      </w:pPr>
    </w:p>
    <w:p w14:paraId="763698EA" w14:textId="77777777" w:rsidR="00D37666" w:rsidRPr="005B1302" w:rsidRDefault="00D37666" w:rsidP="009A0879">
      <w:pPr>
        <w:pStyle w:val="GvdeMetniGirintisi2"/>
        <w:ind w:left="0"/>
        <w:rPr>
          <w:b/>
          <w:color w:val="000000"/>
          <w:sz w:val="28"/>
          <w:szCs w:val="28"/>
        </w:rPr>
      </w:pPr>
    </w:p>
    <w:p w14:paraId="1B496D37" w14:textId="77777777" w:rsidR="00C53C77" w:rsidRDefault="00003C2A" w:rsidP="003949AE">
      <w:pPr>
        <w:pStyle w:val="GvdeMetniGirintisi2"/>
        <w:spacing w:after="0" w:line="240" w:lineRule="auto"/>
        <w:ind w:left="0"/>
        <w:jc w:val="center"/>
        <w:rPr>
          <w:b/>
          <w:noProof/>
          <w:color w:val="000000"/>
          <w:sz w:val="28"/>
          <w:szCs w:val="28"/>
          <w:lang w:val="tr-TR" w:eastAsia="tr-TR"/>
        </w:rPr>
      </w:pPr>
      <w:r>
        <w:rPr>
          <w:b/>
          <w:noProof/>
          <w:color w:val="000000"/>
          <w:sz w:val="28"/>
          <w:szCs w:val="28"/>
          <w:lang w:val="tr-TR" w:eastAsia="tr-TR"/>
        </w:rPr>
        <w:t xml:space="preserve">BİLGİSAYAR </w:t>
      </w:r>
      <w:r w:rsidR="00C53C77">
        <w:rPr>
          <w:b/>
          <w:noProof/>
          <w:color w:val="000000"/>
          <w:sz w:val="28"/>
          <w:szCs w:val="28"/>
          <w:lang w:val="tr-TR" w:eastAsia="tr-TR"/>
        </w:rPr>
        <w:t>MÜHENDİSLİĞİ BÖLÜMÜ</w:t>
      </w:r>
    </w:p>
    <w:p w14:paraId="362747A3" w14:textId="0622CDF2" w:rsidR="003949AE" w:rsidRPr="00003C2A" w:rsidRDefault="00C53C77" w:rsidP="003949AE">
      <w:pPr>
        <w:pStyle w:val="GvdeMetniGirintisi2"/>
        <w:spacing w:after="0" w:line="240" w:lineRule="auto"/>
        <w:ind w:left="0"/>
        <w:jc w:val="center"/>
        <w:rPr>
          <w:b/>
          <w:color w:val="000000"/>
          <w:szCs w:val="28"/>
        </w:rPr>
      </w:pPr>
      <w:r>
        <w:rPr>
          <w:b/>
          <w:color w:val="000000"/>
          <w:szCs w:val="28"/>
          <w:lang w:val="tr-TR"/>
        </w:rPr>
        <w:t xml:space="preserve">YAPISAL </w:t>
      </w:r>
      <w:r w:rsidR="003949AE" w:rsidRPr="00003C2A">
        <w:rPr>
          <w:b/>
          <w:color w:val="000000"/>
          <w:szCs w:val="28"/>
          <w:lang w:val="tr-TR"/>
        </w:rPr>
        <w:t>PROGRAM</w:t>
      </w:r>
      <w:r>
        <w:rPr>
          <w:b/>
          <w:color w:val="000000"/>
          <w:szCs w:val="28"/>
          <w:lang w:val="tr-TR"/>
        </w:rPr>
        <w:t>LAMA</w:t>
      </w:r>
      <w:r w:rsidR="003949AE" w:rsidRPr="00003C2A">
        <w:rPr>
          <w:b/>
          <w:color w:val="000000"/>
          <w:szCs w:val="28"/>
          <w:lang w:val="tr-TR"/>
        </w:rPr>
        <w:t xml:space="preserve"> DERSİ </w:t>
      </w:r>
      <w:r w:rsidR="00080E94">
        <w:rPr>
          <w:b/>
          <w:color w:val="000000"/>
          <w:szCs w:val="28"/>
          <w:lang w:val="tr-TR"/>
        </w:rPr>
        <w:t xml:space="preserve">FİNAL </w:t>
      </w:r>
      <w:r>
        <w:rPr>
          <w:b/>
          <w:color w:val="000000"/>
          <w:szCs w:val="28"/>
          <w:lang w:val="tr-TR"/>
        </w:rPr>
        <w:t>ÖDEV</w:t>
      </w:r>
      <w:r w:rsidR="003949AE" w:rsidRPr="00003C2A">
        <w:rPr>
          <w:b/>
          <w:color w:val="000000"/>
          <w:szCs w:val="28"/>
          <w:lang w:val="tr-TR"/>
        </w:rPr>
        <w:t xml:space="preserve"> RAPORU</w:t>
      </w:r>
    </w:p>
    <w:p w14:paraId="40AC8997" w14:textId="77777777" w:rsidR="003949AE" w:rsidRDefault="003949AE" w:rsidP="00003C2A">
      <w:pPr>
        <w:pStyle w:val="GvdeMetniGirintisi2"/>
        <w:spacing w:after="0" w:line="240" w:lineRule="auto"/>
        <w:ind w:left="0"/>
        <w:jc w:val="center"/>
        <w:rPr>
          <w:b/>
          <w:color w:val="000000"/>
          <w:sz w:val="28"/>
          <w:szCs w:val="28"/>
          <w:lang w:val="tr-TR"/>
        </w:rPr>
      </w:pPr>
    </w:p>
    <w:p w14:paraId="681DB39D" w14:textId="77777777" w:rsidR="003949AE" w:rsidRPr="00485FF9" w:rsidRDefault="003949AE" w:rsidP="00003C2A">
      <w:pPr>
        <w:pStyle w:val="GvdeMetniGirintisi2"/>
        <w:spacing w:after="0" w:line="240" w:lineRule="auto"/>
        <w:ind w:left="0"/>
        <w:jc w:val="center"/>
        <w:rPr>
          <w:b/>
          <w:color w:val="000000"/>
          <w:sz w:val="28"/>
          <w:szCs w:val="28"/>
          <w:lang w:val="tr-TR"/>
        </w:rPr>
      </w:pPr>
    </w:p>
    <w:p w14:paraId="152534D5" w14:textId="200BC880" w:rsidR="00B640B5" w:rsidRPr="00B640B5" w:rsidRDefault="00B640B5" w:rsidP="00B640B5">
      <w:pPr>
        <w:pStyle w:val="GvdeMetniGirintisi2"/>
        <w:ind w:left="0"/>
        <w:jc w:val="center"/>
        <w:rPr>
          <w:b/>
          <w:color w:val="000000"/>
          <w:sz w:val="28"/>
          <w:szCs w:val="28"/>
          <w:lang w:val="tr-TR"/>
        </w:rPr>
      </w:pPr>
      <w:r>
        <w:rPr>
          <w:b/>
          <w:color w:val="000000"/>
          <w:sz w:val="28"/>
          <w:szCs w:val="28"/>
          <w:lang w:val="tr-TR"/>
        </w:rPr>
        <w:t>BANKA HESAP SİSTEMİ</w:t>
      </w:r>
    </w:p>
    <w:p w14:paraId="2F883B1D" w14:textId="77777777" w:rsidR="003949AE" w:rsidRPr="005B1302" w:rsidRDefault="003949AE" w:rsidP="003949AE">
      <w:pPr>
        <w:pStyle w:val="GvdeMetniGirintisi2"/>
        <w:ind w:left="0"/>
        <w:rPr>
          <w:b/>
          <w:color w:val="000000"/>
          <w:sz w:val="28"/>
          <w:szCs w:val="28"/>
        </w:rPr>
      </w:pPr>
    </w:p>
    <w:p w14:paraId="1850A02E" w14:textId="6B67C479" w:rsidR="003949AE" w:rsidRPr="005B1302" w:rsidRDefault="00B640B5" w:rsidP="003949AE">
      <w:pPr>
        <w:pStyle w:val="GvdeMetniGirintisi2"/>
        <w:ind w:left="0"/>
        <w:jc w:val="center"/>
        <w:rPr>
          <w:b/>
          <w:color w:val="000000"/>
          <w:sz w:val="28"/>
          <w:szCs w:val="28"/>
          <w:lang w:val="tr-TR"/>
        </w:rPr>
      </w:pPr>
      <w:r>
        <w:rPr>
          <w:b/>
          <w:color w:val="000000"/>
          <w:sz w:val="28"/>
          <w:szCs w:val="28"/>
          <w:lang w:val="tr-TR"/>
        </w:rPr>
        <w:t>Halit ERSOY</w:t>
      </w:r>
    </w:p>
    <w:p w14:paraId="56B61DFC" w14:textId="77777777" w:rsidR="00D37666" w:rsidRPr="005B1302" w:rsidRDefault="00D37666" w:rsidP="009A0879">
      <w:pPr>
        <w:pStyle w:val="GvdeMetniGirintisi2"/>
        <w:ind w:left="0"/>
        <w:rPr>
          <w:b/>
          <w:color w:val="000000"/>
          <w:sz w:val="28"/>
          <w:szCs w:val="28"/>
        </w:rPr>
      </w:pPr>
    </w:p>
    <w:p w14:paraId="66DB98FD" w14:textId="77777777" w:rsidR="00D37666" w:rsidRPr="005B1302" w:rsidRDefault="00D37666" w:rsidP="009A0879">
      <w:pPr>
        <w:pStyle w:val="GvdeMetniGirintisi2"/>
        <w:spacing w:after="0"/>
        <w:ind w:left="0"/>
        <w:rPr>
          <w:b/>
          <w:color w:val="000000"/>
          <w:sz w:val="28"/>
          <w:szCs w:val="28"/>
        </w:rPr>
      </w:pPr>
    </w:p>
    <w:p w14:paraId="11890C50" w14:textId="77777777" w:rsidR="000B4FA5" w:rsidRPr="005B1302" w:rsidRDefault="000B4FA5" w:rsidP="009A0879">
      <w:pPr>
        <w:pStyle w:val="GvdeMetniGirintisi2"/>
        <w:spacing w:after="0"/>
        <w:ind w:left="0"/>
        <w:rPr>
          <w:b/>
          <w:color w:val="000000"/>
          <w:sz w:val="28"/>
          <w:szCs w:val="28"/>
        </w:rPr>
      </w:pPr>
    </w:p>
    <w:p w14:paraId="51AA09D7" w14:textId="754428F5" w:rsidR="00A725DB" w:rsidRPr="00003C2A" w:rsidRDefault="00003C2A" w:rsidP="009A0879">
      <w:pPr>
        <w:pStyle w:val="GvdeMetniGirintisi2"/>
        <w:spacing w:after="0" w:line="240" w:lineRule="auto"/>
        <w:ind w:left="0"/>
        <w:jc w:val="center"/>
        <w:rPr>
          <w:b/>
          <w:color w:val="000000"/>
          <w:sz w:val="28"/>
          <w:szCs w:val="28"/>
          <w:lang w:val="tr-TR"/>
        </w:rPr>
      </w:pPr>
      <w:r>
        <w:rPr>
          <w:b/>
          <w:color w:val="000000"/>
          <w:sz w:val="28"/>
          <w:szCs w:val="28"/>
          <w:lang w:val="tr-TR"/>
        </w:rPr>
        <w:t>DERSİN SORUMLUSU</w:t>
      </w:r>
    </w:p>
    <w:p w14:paraId="0AA9632A" w14:textId="4E8F9182" w:rsidR="008B1BF7" w:rsidRPr="005B1302" w:rsidRDefault="00C53C77" w:rsidP="00925A89">
      <w:pPr>
        <w:pStyle w:val="GvdeMetniGirintisi2"/>
        <w:spacing w:after="0" w:line="240" w:lineRule="auto"/>
        <w:ind w:left="0"/>
        <w:jc w:val="center"/>
        <w:rPr>
          <w:b/>
          <w:color w:val="000000"/>
          <w:sz w:val="28"/>
          <w:szCs w:val="28"/>
          <w:lang w:val="tr-TR"/>
        </w:rPr>
      </w:pPr>
      <w:r>
        <w:rPr>
          <w:b/>
          <w:color w:val="000000"/>
          <w:sz w:val="28"/>
          <w:szCs w:val="28"/>
          <w:lang w:val="tr-TR"/>
        </w:rPr>
        <w:t>ZEYNEP TURGUT AKGÜN</w:t>
      </w:r>
    </w:p>
    <w:p w14:paraId="1F4E0300" w14:textId="77777777" w:rsidR="00416CDE" w:rsidRPr="005B1302" w:rsidRDefault="00416CDE" w:rsidP="009A0879">
      <w:pPr>
        <w:pStyle w:val="GvdeMetniGirintisi2"/>
        <w:spacing w:after="0"/>
        <w:ind w:left="0"/>
        <w:rPr>
          <w:b/>
          <w:color w:val="000000"/>
          <w:sz w:val="28"/>
          <w:szCs w:val="28"/>
          <w:lang w:val="tr-TR"/>
        </w:rPr>
      </w:pPr>
    </w:p>
    <w:p w14:paraId="0ED5DF13" w14:textId="77777777" w:rsidR="001B24D7" w:rsidRPr="005B1302" w:rsidRDefault="001B24D7" w:rsidP="009A0879">
      <w:pPr>
        <w:pStyle w:val="GvdeMetniGirintisi2"/>
        <w:spacing w:after="0"/>
        <w:ind w:left="0"/>
        <w:rPr>
          <w:b/>
          <w:color w:val="000000"/>
          <w:sz w:val="28"/>
          <w:szCs w:val="28"/>
          <w:lang w:val="tr-TR"/>
        </w:rPr>
      </w:pPr>
    </w:p>
    <w:p w14:paraId="6A060D69" w14:textId="03981CCB" w:rsidR="006A5828" w:rsidRPr="00126CD7" w:rsidRDefault="00126CD7" w:rsidP="00A261C0">
      <w:pPr>
        <w:pStyle w:val="nsayfalarbalkstili"/>
        <w:spacing w:before="240" w:after="0"/>
        <w:jc w:val="left"/>
        <w:rPr>
          <w:b w:val="0"/>
          <w:bCs w:val="0"/>
          <w:color w:val="000000"/>
          <w:sz w:val="24"/>
          <w:szCs w:val="24"/>
        </w:rPr>
      </w:pPr>
      <w:r w:rsidRPr="00126CD7">
        <w:br w:type="page"/>
      </w:r>
    </w:p>
    <w:p w14:paraId="777AD99B" w14:textId="77777777" w:rsidR="001D5234" w:rsidRPr="00126CD7" w:rsidRDefault="001D5234" w:rsidP="00904CAC">
      <w:pPr>
        <w:rPr>
          <w:color w:val="000000"/>
          <w:sz w:val="2"/>
          <w:szCs w:val="2"/>
        </w:rPr>
      </w:pPr>
    </w:p>
    <w:p w14:paraId="3EFAFEE1" w14:textId="77777777" w:rsidR="00920615" w:rsidRPr="00126CD7" w:rsidRDefault="00D67A9E" w:rsidP="00054AA0">
      <w:pPr>
        <w:pStyle w:val="Balk1ekil"/>
      </w:pPr>
      <w:bookmarkStart w:id="0" w:name="_Toc508313145"/>
      <w:bookmarkStart w:id="1" w:name="_Toc121251216"/>
      <w:r w:rsidRPr="00126CD7">
        <w:t>İÇİNDEKİLER</w:t>
      </w:r>
      <w:bookmarkEnd w:id="0"/>
      <w:bookmarkEnd w:id="1"/>
    </w:p>
    <w:p w14:paraId="3E10C30C" w14:textId="77777777" w:rsidR="00F13B6B" w:rsidRPr="00126CD7" w:rsidRDefault="00F13B6B" w:rsidP="00F13B6B">
      <w:pPr>
        <w:spacing w:line="360" w:lineRule="auto"/>
        <w:rPr>
          <w:sz w:val="24"/>
          <w:szCs w:val="24"/>
          <w:u w:val="single"/>
        </w:rPr>
      </w:pPr>
      <w:r w:rsidRPr="00126CD7">
        <w:rPr>
          <w:b/>
          <w:bCs/>
          <w:sz w:val="24"/>
          <w:szCs w:val="24"/>
        </w:rPr>
        <w:tab/>
      </w:r>
      <w:r w:rsidRPr="00126CD7">
        <w:rPr>
          <w:b/>
          <w:bCs/>
          <w:sz w:val="24"/>
          <w:szCs w:val="24"/>
        </w:rPr>
        <w:tab/>
      </w:r>
      <w:r w:rsidRPr="00126CD7">
        <w:rPr>
          <w:b/>
          <w:bCs/>
          <w:sz w:val="24"/>
          <w:szCs w:val="24"/>
        </w:rPr>
        <w:tab/>
      </w:r>
      <w:r w:rsidRPr="00126CD7">
        <w:rPr>
          <w:b/>
          <w:bCs/>
          <w:sz w:val="24"/>
          <w:szCs w:val="24"/>
        </w:rPr>
        <w:tab/>
      </w:r>
      <w:r w:rsidRPr="00126CD7">
        <w:rPr>
          <w:b/>
          <w:bCs/>
          <w:sz w:val="24"/>
          <w:szCs w:val="24"/>
        </w:rPr>
        <w:tab/>
      </w:r>
      <w:r w:rsidRPr="00126CD7">
        <w:rPr>
          <w:b/>
          <w:bCs/>
          <w:sz w:val="24"/>
          <w:szCs w:val="24"/>
        </w:rPr>
        <w:tab/>
      </w:r>
      <w:r w:rsidRPr="00126CD7">
        <w:rPr>
          <w:b/>
          <w:bCs/>
          <w:sz w:val="24"/>
          <w:szCs w:val="24"/>
        </w:rPr>
        <w:tab/>
      </w:r>
      <w:r w:rsidRPr="00126CD7">
        <w:rPr>
          <w:b/>
          <w:bCs/>
          <w:sz w:val="24"/>
          <w:szCs w:val="24"/>
        </w:rPr>
        <w:tab/>
      </w:r>
      <w:r w:rsidRPr="00126CD7">
        <w:rPr>
          <w:b/>
          <w:bCs/>
          <w:sz w:val="24"/>
          <w:szCs w:val="24"/>
        </w:rPr>
        <w:tab/>
      </w:r>
      <w:r w:rsidRPr="00126CD7">
        <w:rPr>
          <w:sz w:val="24"/>
          <w:szCs w:val="24"/>
        </w:rPr>
        <w:t xml:space="preserve">                  </w:t>
      </w:r>
      <w:r w:rsidRPr="00126CD7">
        <w:rPr>
          <w:b/>
          <w:bCs/>
          <w:sz w:val="24"/>
          <w:szCs w:val="24"/>
          <w:u w:val="single"/>
        </w:rPr>
        <w:t>Sayfa No</w:t>
      </w:r>
    </w:p>
    <w:p w14:paraId="792253EC" w14:textId="1374CBD4" w:rsidR="00B070ED" w:rsidRDefault="007A68FA">
      <w:pPr>
        <w:pStyle w:val="T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tr-TR" w:eastAsia="tr-TR"/>
        </w:rPr>
      </w:pPr>
      <w:r>
        <w:rPr>
          <w:b w:val="0"/>
          <w:caps w:val="0"/>
        </w:rPr>
        <w:fldChar w:fldCharType="begin"/>
      </w:r>
      <w:r>
        <w:rPr>
          <w:b w:val="0"/>
          <w:caps w:val="0"/>
        </w:rPr>
        <w:instrText xml:space="preserve"> TOC \o "1-4" \u </w:instrText>
      </w:r>
      <w:r>
        <w:rPr>
          <w:b w:val="0"/>
          <w:caps w:val="0"/>
        </w:rPr>
        <w:fldChar w:fldCharType="separate"/>
      </w:r>
      <w:r w:rsidR="00B070ED">
        <w:rPr>
          <w:noProof/>
        </w:rPr>
        <w:t>İÇİNDEKİLER</w:t>
      </w:r>
      <w:r w:rsidR="00B070ED">
        <w:rPr>
          <w:noProof/>
        </w:rPr>
        <w:tab/>
      </w:r>
      <w:r w:rsidR="00B90529">
        <w:rPr>
          <w:noProof/>
        </w:rPr>
        <w:t>2</w:t>
      </w:r>
    </w:p>
    <w:p w14:paraId="34FA76ED" w14:textId="0BE2D4D8" w:rsidR="00B070ED" w:rsidRDefault="00B070ED">
      <w:pPr>
        <w:pStyle w:val="T1"/>
        <w:tabs>
          <w:tab w:val="left" w:pos="482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tr-TR" w:eastAsia="tr-TR"/>
        </w:rPr>
      </w:pPr>
      <w:r>
        <w:rPr>
          <w:noProof/>
        </w:rPr>
        <w:t>1.</w:t>
      </w:r>
      <w:r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tr-TR" w:eastAsia="tr-TR"/>
        </w:rPr>
        <w:tab/>
      </w:r>
      <w:r>
        <w:rPr>
          <w:noProof/>
        </w:rPr>
        <w:t>GİRİŞ</w:t>
      </w:r>
      <w:r>
        <w:rPr>
          <w:noProof/>
        </w:rPr>
        <w:tab/>
      </w:r>
      <w:r w:rsidR="00B90529">
        <w:rPr>
          <w:noProof/>
        </w:rPr>
        <w:t>3</w:t>
      </w:r>
    </w:p>
    <w:p w14:paraId="36A2B355" w14:textId="2114E034" w:rsidR="00626163" w:rsidRDefault="00B070ED" w:rsidP="00626163">
      <w:pPr>
        <w:pStyle w:val="T2"/>
        <w:rPr>
          <w:noProof/>
        </w:rPr>
      </w:pPr>
      <w:r>
        <w:rPr>
          <w:noProof/>
        </w:rPr>
        <w:t xml:space="preserve">1.1. </w:t>
      </w:r>
      <w:r w:rsidR="00626163">
        <w:rPr>
          <w:noProof/>
        </w:rPr>
        <w:t>Projenin</w:t>
      </w:r>
      <w:r>
        <w:rPr>
          <w:noProof/>
        </w:rPr>
        <w:t xml:space="preserve"> Adı ve Senaryo</w:t>
      </w:r>
      <w:r>
        <w:rPr>
          <w:noProof/>
        </w:rPr>
        <w:tab/>
      </w:r>
      <w:r w:rsidR="00B90529">
        <w:rPr>
          <w:noProof/>
        </w:rPr>
        <w:t>3</w:t>
      </w:r>
    </w:p>
    <w:p w14:paraId="58AC1078" w14:textId="03C02750" w:rsidR="00626163" w:rsidRPr="00626163" w:rsidRDefault="00626163" w:rsidP="00626163">
      <w:pPr>
        <w:pStyle w:val="T2"/>
        <w:rPr>
          <w:noProof/>
        </w:rPr>
      </w:pPr>
      <w:r>
        <w:rPr>
          <w:noProof/>
        </w:rPr>
        <w:t>1.2. AKIŞ DİYAGRAMI</w:t>
      </w:r>
      <w:r>
        <w:rPr>
          <w:noProof/>
        </w:rPr>
        <w:tab/>
      </w:r>
      <w:r w:rsidR="00B90529">
        <w:rPr>
          <w:noProof/>
        </w:rPr>
        <w:t>3</w:t>
      </w:r>
    </w:p>
    <w:p w14:paraId="2ED16E7F" w14:textId="77777777" w:rsidR="00626163" w:rsidRPr="00626163" w:rsidRDefault="00626163" w:rsidP="00626163">
      <w:pPr>
        <w:rPr>
          <w:rFonts w:eastAsiaTheme="minorEastAsia"/>
          <w:lang w:val="en-US" w:eastAsia="en-US"/>
        </w:rPr>
      </w:pPr>
    </w:p>
    <w:p w14:paraId="588DD1F3" w14:textId="0616A0F8" w:rsidR="00D158C1" w:rsidRDefault="00B070ED" w:rsidP="00D158C1">
      <w:pPr>
        <w:pStyle w:val="T1"/>
        <w:tabs>
          <w:tab w:val="left" w:pos="482"/>
        </w:tabs>
        <w:rPr>
          <w:noProof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tr-TR" w:eastAsia="tr-TR"/>
        </w:rPr>
        <w:tab/>
      </w:r>
      <w:r w:rsidR="00B27458">
        <w:rPr>
          <w:noProof/>
        </w:rPr>
        <w:t>pROJE K</w:t>
      </w:r>
      <w:r w:rsidR="00626163">
        <w:rPr>
          <w:noProof/>
        </w:rPr>
        <w:t>ODLAR</w:t>
      </w:r>
      <w:r w:rsidR="00B27458">
        <w:rPr>
          <w:noProof/>
        </w:rPr>
        <w:t>I</w:t>
      </w:r>
      <w:r>
        <w:rPr>
          <w:noProof/>
        </w:rPr>
        <w:tab/>
      </w:r>
      <w:r w:rsidR="00B90529">
        <w:rPr>
          <w:noProof/>
        </w:rPr>
        <w:t>4</w:t>
      </w:r>
    </w:p>
    <w:p w14:paraId="188BC5EE" w14:textId="79C86480" w:rsidR="00D158C1" w:rsidRPr="00D158C1" w:rsidRDefault="00D158C1" w:rsidP="00D158C1">
      <w:pPr>
        <w:pStyle w:val="T1"/>
        <w:tabs>
          <w:tab w:val="left" w:pos="482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tr-TR" w:eastAsia="tr-TR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tr-TR" w:eastAsia="tr-TR"/>
        </w:rPr>
        <w:tab/>
      </w:r>
      <w:r w:rsidR="00B640B5">
        <w:rPr>
          <w:noProof/>
        </w:rPr>
        <w:t>bANKA HESAP SİSTEMİ</w:t>
      </w:r>
      <w:r>
        <w:rPr>
          <w:noProof/>
        </w:rPr>
        <w:tab/>
      </w:r>
      <w:r w:rsidR="00E807D4">
        <w:rPr>
          <w:noProof/>
        </w:rPr>
        <w:t>8</w:t>
      </w:r>
    </w:p>
    <w:p w14:paraId="7FFEBE5E" w14:textId="7AAF6570" w:rsidR="00B070ED" w:rsidRDefault="00D158C1">
      <w:pPr>
        <w:pStyle w:val="T1"/>
        <w:tabs>
          <w:tab w:val="left" w:pos="482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tr-TR" w:eastAsia="tr-TR"/>
        </w:rPr>
      </w:pPr>
      <w:r>
        <w:rPr>
          <w:noProof/>
        </w:rPr>
        <w:t>4</w:t>
      </w:r>
      <w:r w:rsidR="00B070ED">
        <w:rPr>
          <w:noProof/>
        </w:rPr>
        <w:t>.</w:t>
      </w:r>
      <w:r w:rsidR="00B070ED"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tr-TR" w:eastAsia="tr-TR"/>
        </w:rPr>
        <w:tab/>
      </w:r>
      <w:r w:rsidR="00B070ED">
        <w:rPr>
          <w:noProof/>
        </w:rPr>
        <w:t>SONUÇLAR VE ÖNERİLER</w:t>
      </w:r>
      <w:r w:rsidR="00B070ED">
        <w:rPr>
          <w:noProof/>
        </w:rPr>
        <w:tab/>
      </w:r>
      <w:r w:rsidR="007542AA">
        <w:rPr>
          <w:noProof/>
        </w:rPr>
        <w:t>12</w:t>
      </w:r>
    </w:p>
    <w:p w14:paraId="68CD5853" w14:textId="6ADA14A1" w:rsidR="00A052D3" w:rsidRDefault="007A68FA" w:rsidP="00A052D3">
      <w:pPr>
        <w:rPr>
          <w:lang w:val="en-US"/>
        </w:rPr>
      </w:pPr>
      <w:r>
        <w:rPr>
          <w:b/>
          <w:caps/>
          <w:sz w:val="28"/>
          <w:szCs w:val="24"/>
          <w:lang w:val="en-US" w:eastAsia="en-US"/>
        </w:rPr>
        <w:fldChar w:fldCharType="end"/>
      </w:r>
    </w:p>
    <w:p w14:paraId="21166495" w14:textId="77777777" w:rsidR="00E174A2" w:rsidRDefault="00E174A2" w:rsidP="00E727C5">
      <w:pPr>
        <w:rPr>
          <w:lang w:val="en-US"/>
        </w:rPr>
        <w:sectPr w:rsidR="00E174A2" w:rsidSect="00A95F97">
          <w:footerReference w:type="default" r:id="rId12"/>
          <w:footerReference w:type="first" r:id="rId13"/>
          <w:pgSz w:w="11909" w:h="16834"/>
          <w:pgMar w:top="1418" w:right="1418" w:bottom="1418" w:left="1985" w:header="709" w:footer="709" w:gutter="0"/>
          <w:pgNumType w:fmt="lowerRoman"/>
          <w:cols w:space="60"/>
          <w:noEndnote/>
          <w:docGrid w:linePitch="272"/>
        </w:sectPr>
      </w:pPr>
    </w:p>
    <w:p w14:paraId="28C25DB7" w14:textId="4D156DE9" w:rsidR="00E727C5" w:rsidRPr="00126CD7" w:rsidRDefault="00E727C5" w:rsidP="00E727C5">
      <w:pPr>
        <w:rPr>
          <w:sz w:val="2"/>
          <w:szCs w:val="2"/>
          <w:lang w:val="en-US"/>
        </w:rPr>
      </w:pPr>
    </w:p>
    <w:p w14:paraId="793CF632" w14:textId="77777777" w:rsidR="00024358" w:rsidRPr="00126CD7" w:rsidRDefault="00024358" w:rsidP="00E727C5">
      <w:pPr>
        <w:rPr>
          <w:sz w:val="2"/>
          <w:szCs w:val="2"/>
        </w:rPr>
      </w:pPr>
    </w:p>
    <w:p w14:paraId="32BDE1C3" w14:textId="77777777" w:rsidR="000534AC" w:rsidRPr="00126CD7" w:rsidRDefault="000534AC" w:rsidP="00BD4DF4">
      <w:pPr>
        <w:jc w:val="both"/>
        <w:rPr>
          <w:color w:val="000000"/>
          <w:sz w:val="2"/>
          <w:szCs w:val="2"/>
          <w:lang w:val="es-AR"/>
        </w:rPr>
      </w:pPr>
    </w:p>
    <w:p w14:paraId="5B90ADDA" w14:textId="33A6904E" w:rsidR="00574940" w:rsidRDefault="00574940" w:rsidP="00295C4F">
      <w:pPr>
        <w:pStyle w:val="Balk1"/>
      </w:pPr>
      <w:bookmarkStart w:id="2" w:name="_Toc458430441"/>
      <w:bookmarkStart w:id="3" w:name="_Toc461199641"/>
      <w:bookmarkStart w:id="4" w:name="_Toc508313152"/>
      <w:bookmarkStart w:id="5" w:name="_Toc121251217"/>
      <w:r w:rsidRPr="001635CA">
        <w:t>GİRİŞ</w:t>
      </w:r>
      <w:bookmarkEnd w:id="2"/>
      <w:bookmarkEnd w:id="3"/>
      <w:bookmarkEnd w:id="4"/>
      <w:bookmarkEnd w:id="5"/>
    </w:p>
    <w:p w14:paraId="699BDD48" w14:textId="66BCCD99" w:rsidR="007A2D9E" w:rsidRDefault="00626163" w:rsidP="00C42CFC">
      <w:pPr>
        <w:pStyle w:val="Balk2"/>
        <w:spacing w:before="240"/>
        <w:ind w:left="578" w:hanging="578"/>
      </w:pPr>
      <w:bookmarkStart w:id="6" w:name="_Toc121251218"/>
      <w:r>
        <w:t>Projenin</w:t>
      </w:r>
      <w:r w:rsidR="00221514">
        <w:t xml:space="preserve"> Adı ve Senaryo</w:t>
      </w:r>
      <w:bookmarkEnd w:id="6"/>
    </w:p>
    <w:p w14:paraId="7C6A7714" w14:textId="50BF0E65" w:rsidR="007A2D9E" w:rsidRDefault="00B640B5" w:rsidP="007A2D9E">
      <w:pPr>
        <w:pStyle w:val="PARAGRAFMETN"/>
      </w:pPr>
      <w:r>
        <w:t>Banka hesap sistemi adlı projemin amacı; bankacılık alanında kullanılan terimleri C yazılım dili üzerinden bilgisayar ortamına aktarmaktır.</w:t>
      </w:r>
      <w:r w:rsidR="00537E47">
        <w:t xml:space="preserve"> </w:t>
      </w:r>
      <w:r>
        <w:t xml:space="preserve">Bu sistemle birlikte bankacılıkta kullanılan temel fonksiyonlar olan EFT, havale, bakiye sorgulama, bakiye yükleme ve çıkış yapma işlemleri </w:t>
      </w:r>
      <w:r w:rsidR="00835ADD">
        <w:t>bilgisayar ortamına taşınmaktadır.</w:t>
      </w:r>
    </w:p>
    <w:p w14:paraId="6DBC6817" w14:textId="77777777" w:rsidR="00537E47" w:rsidRDefault="00537E47" w:rsidP="007A2D9E">
      <w:pPr>
        <w:pStyle w:val="PARAGRAFMETN"/>
      </w:pPr>
    </w:p>
    <w:p w14:paraId="46C485D8" w14:textId="5CE1B6B9" w:rsidR="00B54DD8" w:rsidRDefault="00626163" w:rsidP="001B27B1">
      <w:pPr>
        <w:pStyle w:val="Balk2"/>
        <w:numPr>
          <w:ilvl w:val="0"/>
          <w:numId w:val="0"/>
        </w:numPr>
        <w:spacing w:before="240"/>
        <w:ind w:left="576" w:hanging="576"/>
      </w:pPr>
      <w:r>
        <w:t>1.2</w:t>
      </w:r>
      <w:r w:rsidRPr="00626163">
        <w:t xml:space="preserve"> </w:t>
      </w:r>
      <w:r>
        <w:t>Akış Diyagramı</w:t>
      </w:r>
    </w:p>
    <w:p w14:paraId="5A2BBB63" w14:textId="77777777" w:rsidR="001B27B1" w:rsidRPr="001B27B1" w:rsidRDefault="001B27B1" w:rsidP="001B27B1">
      <w:pPr>
        <w:pStyle w:val="PARAGRAFMETN"/>
        <w:rPr>
          <w:lang w:eastAsia="x-none"/>
        </w:rPr>
      </w:pPr>
    </w:p>
    <w:p w14:paraId="5042F171" w14:textId="58CB60E2" w:rsidR="00B54DD8" w:rsidRDefault="001B27B1" w:rsidP="007A2D9E">
      <w:pPr>
        <w:pStyle w:val="PARAGRAFMETN"/>
        <w:rPr>
          <w:lang w:eastAsia="x-none"/>
        </w:rPr>
      </w:pPr>
      <w:r>
        <w:rPr>
          <w:noProof/>
          <w:lang w:eastAsia="x-none"/>
        </w:rPr>
        <w:drawing>
          <wp:inline distT="0" distB="0" distL="0" distR="0" wp14:anchorId="669D3D36" wp14:editId="35CEFBEC">
            <wp:extent cx="5400675" cy="2809875"/>
            <wp:effectExtent l="0" t="0" r="9525" b="9525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096D2" w14:textId="67B6AC29" w:rsidR="001B27B1" w:rsidRDefault="001B27B1" w:rsidP="007A2D9E">
      <w:pPr>
        <w:pStyle w:val="PARAGRAFMETN"/>
        <w:rPr>
          <w:lang w:eastAsia="x-none"/>
        </w:rPr>
      </w:pPr>
    </w:p>
    <w:p w14:paraId="65F791BC" w14:textId="659EC844" w:rsidR="001B27B1" w:rsidRDefault="001B27B1" w:rsidP="007A2D9E">
      <w:pPr>
        <w:pStyle w:val="PARAGRAFMETN"/>
        <w:rPr>
          <w:lang w:eastAsia="x-none"/>
        </w:rPr>
      </w:pPr>
    </w:p>
    <w:p w14:paraId="4DB47FFC" w14:textId="571BBE47" w:rsidR="00B54DD8" w:rsidRDefault="00B54DD8" w:rsidP="007A2D9E">
      <w:pPr>
        <w:pStyle w:val="PARAGRAFMETN"/>
        <w:rPr>
          <w:lang w:eastAsia="x-none"/>
        </w:rPr>
      </w:pPr>
    </w:p>
    <w:p w14:paraId="5E5F879A" w14:textId="77777777" w:rsidR="001B27B1" w:rsidRPr="007A2D9E" w:rsidRDefault="001B27B1" w:rsidP="007A2D9E">
      <w:pPr>
        <w:pStyle w:val="PARAGRAFMETN"/>
        <w:rPr>
          <w:lang w:eastAsia="x-none"/>
        </w:rPr>
      </w:pPr>
    </w:p>
    <w:p w14:paraId="11A995DF" w14:textId="1D9D0FCC" w:rsidR="00B27458" w:rsidRDefault="00B27458" w:rsidP="00B27458">
      <w:pPr>
        <w:pStyle w:val="Balk1"/>
      </w:pPr>
      <w:bookmarkStart w:id="7" w:name="_Toc121251219"/>
      <w:r>
        <w:lastRenderedPageBreak/>
        <w:t>PROJE KODLARI</w:t>
      </w:r>
    </w:p>
    <w:p w14:paraId="76A715C1" w14:textId="77777777" w:rsidR="009E78F5" w:rsidRDefault="009E78F5" w:rsidP="009E78F5">
      <w:pPr>
        <w:rPr>
          <w:rFonts w:ascii="Courier New" w:hAnsi="Courier New" w:cs="Courier New"/>
          <w:color w:val="804000"/>
          <w:highlight w:val="white"/>
        </w:rPr>
      </w:pPr>
      <w:r>
        <w:rPr>
          <w:rFonts w:ascii="Courier New" w:hAnsi="Courier New" w:cs="Courier New"/>
          <w:color w:val="804000"/>
          <w:highlight w:val="white"/>
        </w:rPr>
        <w:t>#include &lt;</w:t>
      </w:r>
      <w:proofErr w:type="spellStart"/>
      <w:r>
        <w:rPr>
          <w:rFonts w:ascii="Courier New" w:hAnsi="Courier New" w:cs="Courier New"/>
          <w:color w:val="804000"/>
          <w:highlight w:val="white"/>
        </w:rPr>
        <w:t>stdio.h</w:t>
      </w:r>
      <w:proofErr w:type="spellEnd"/>
      <w:r>
        <w:rPr>
          <w:rFonts w:ascii="Courier New" w:hAnsi="Courier New" w:cs="Courier New"/>
          <w:color w:val="804000"/>
          <w:highlight w:val="white"/>
        </w:rPr>
        <w:t>&gt;</w:t>
      </w:r>
    </w:p>
    <w:p w14:paraId="02FA9423" w14:textId="77777777" w:rsidR="009E78F5" w:rsidRDefault="009E78F5" w:rsidP="009E78F5">
      <w:pPr>
        <w:rPr>
          <w:rFonts w:ascii="Courier New" w:hAnsi="Courier New" w:cs="Courier New"/>
          <w:color w:val="804000"/>
          <w:highlight w:val="white"/>
        </w:rPr>
      </w:pPr>
      <w:r>
        <w:rPr>
          <w:rFonts w:ascii="Courier New" w:hAnsi="Courier New" w:cs="Courier New"/>
          <w:color w:val="804000"/>
          <w:highlight w:val="white"/>
        </w:rPr>
        <w:t>#include &lt;</w:t>
      </w:r>
      <w:proofErr w:type="spellStart"/>
      <w:r>
        <w:rPr>
          <w:rFonts w:ascii="Courier New" w:hAnsi="Courier New" w:cs="Courier New"/>
          <w:color w:val="804000"/>
          <w:highlight w:val="white"/>
        </w:rPr>
        <w:t>stdlib.h</w:t>
      </w:r>
      <w:proofErr w:type="spellEnd"/>
      <w:r>
        <w:rPr>
          <w:rFonts w:ascii="Courier New" w:hAnsi="Courier New" w:cs="Courier New"/>
          <w:color w:val="804000"/>
          <w:highlight w:val="white"/>
        </w:rPr>
        <w:t>&gt;</w:t>
      </w:r>
    </w:p>
    <w:p w14:paraId="6211C27A" w14:textId="77777777" w:rsidR="009E78F5" w:rsidRDefault="009E78F5" w:rsidP="009E78F5">
      <w:pPr>
        <w:rPr>
          <w:rFonts w:ascii="Courier New" w:hAnsi="Courier New" w:cs="Courier New"/>
          <w:color w:val="804000"/>
          <w:highlight w:val="white"/>
        </w:rPr>
      </w:pPr>
      <w:r>
        <w:rPr>
          <w:rFonts w:ascii="Courier New" w:hAnsi="Courier New" w:cs="Courier New"/>
          <w:color w:val="804000"/>
          <w:highlight w:val="white"/>
        </w:rPr>
        <w:t>#include &lt;</w:t>
      </w:r>
      <w:proofErr w:type="spellStart"/>
      <w:r>
        <w:rPr>
          <w:rFonts w:ascii="Courier New" w:hAnsi="Courier New" w:cs="Courier New"/>
          <w:color w:val="804000"/>
          <w:highlight w:val="white"/>
        </w:rPr>
        <w:t>string.h</w:t>
      </w:r>
      <w:proofErr w:type="spellEnd"/>
      <w:r>
        <w:rPr>
          <w:rFonts w:ascii="Courier New" w:hAnsi="Courier New" w:cs="Courier New"/>
          <w:color w:val="804000"/>
          <w:highlight w:val="white"/>
        </w:rPr>
        <w:t>&gt;</w:t>
      </w:r>
    </w:p>
    <w:p w14:paraId="5E5EB244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</w:p>
    <w:p w14:paraId="71E9B36A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color w:val="8000FF"/>
          <w:highlight w:val="white"/>
        </w:rPr>
        <w:t>int</w:t>
      </w:r>
      <w:proofErr w:type="spellEnd"/>
      <w:proofErr w:type="gramEnd"/>
      <w:r>
        <w:rPr>
          <w:rFonts w:ascii="Courier New" w:hAnsi="Courier New" w:cs="Courier New"/>
          <w:color w:val="000000"/>
          <w:highlight w:val="white"/>
        </w:rPr>
        <w:t xml:space="preserve"> main</w:t>
      </w:r>
      <w:r>
        <w:rPr>
          <w:rFonts w:ascii="Courier New" w:hAnsi="Courier New" w:cs="Courier New"/>
          <w:b/>
          <w:bCs/>
          <w:color w:val="000080"/>
          <w:highlight w:val="white"/>
        </w:rPr>
        <w:t>()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{</w:t>
      </w:r>
    </w:p>
    <w:p w14:paraId="2D94EC1C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</w:p>
    <w:p w14:paraId="4532B8BA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8000FF"/>
          <w:highlight w:val="white"/>
        </w:rPr>
        <w:t>char</w:t>
      </w:r>
      <w:proofErr w:type="spellEnd"/>
      <w:proofErr w:type="gramEnd"/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operationsNumberInput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;</w:t>
      </w:r>
    </w:p>
    <w:p w14:paraId="45E58725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8000FF"/>
          <w:highlight w:val="white"/>
        </w:rPr>
        <w:t>int</w:t>
      </w:r>
      <w:proofErr w:type="spellEnd"/>
      <w:proofErr w:type="gramEnd"/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totalPara</w:t>
      </w:r>
      <w:proofErr w:type="spellEnd"/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=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FF800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highlight w:val="white"/>
        </w:rPr>
        <w:t>,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paraNumberMain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,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alinanParaNumber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;</w:t>
      </w:r>
    </w:p>
    <w:p w14:paraId="117E6C8A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8000FF"/>
          <w:highlight w:val="white"/>
        </w:rPr>
        <w:t>char</w:t>
      </w:r>
      <w:proofErr w:type="spellEnd"/>
      <w:proofErr w:type="gramEnd"/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tekrarKarari</w:t>
      </w:r>
      <w:proofErr w:type="spellEnd"/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=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808080"/>
          <w:highlight w:val="white"/>
        </w:rPr>
        <w:t>'Y'</w:t>
      </w:r>
      <w:r>
        <w:rPr>
          <w:rFonts w:ascii="Courier New" w:hAnsi="Courier New" w:cs="Courier New"/>
          <w:b/>
          <w:bCs/>
          <w:color w:val="000080"/>
          <w:highlight w:val="white"/>
        </w:rPr>
        <w:t>;</w:t>
      </w:r>
    </w:p>
    <w:p w14:paraId="3A16924C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8000FF"/>
          <w:highlight w:val="white"/>
        </w:rPr>
        <w:t>char</w:t>
      </w:r>
      <w:proofErr w:type="spellEnd"/>
      <w:proofErr w:type="gramEnd"/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bankaIbanNoInput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[</w:t>
      </w:r>
      <w:r>
        <w:rPr>
          <w:rFonts w:ascii="Courier New" w:hAnsi="Courier New" w:cs="Courier New"/>
          <w:color w:val="FF8000"/>
          <w:highlight w:val="white"/>
        </w:rPr>
        <w:t>30</w:t>
      </w:r>
      <w:r>
        <w:rPr>
          <w:rFonts w:ascii="Courier New" w:hAnsi="Courier New" w:cs="Courier New"/>
          <w:b/>
          <w:bCs/>
          <w:color w:val="000080"/>
          <w:highlight w:val="white"/>
        </w:rPr>
        <w:t>];</w:t>
      </w:r>
    </w:p>
    <w:p w14:paraId="0EF72EE0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</w:p>
    <w:p w14:paraId="3BCE02DE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highlight w:val="white"/>
        </w:rPr>
        <w:t>while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highlight w:val="white"/>
        </w:rPr>
        <w:t>tekrarKarari</w:t>
      </w:r>
      <w:proofErr w:type="spellEnd"/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==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808080"/>
          <w:highlight w:val="white"/>
        </w:rPr>
        <w:t>'Y'</w:t>
      </w:r>
      <w:r>
        <w:rPr>
          <w:rFonts w:ascii="Courier New" w:hAnsi="Courier New" w:cs="Courier New"/>
          <w:b/>
          <w:bCs/>
          <w:color w:val="000080"/>
          <w:highlight w:val="white"/>
        </w:rPr>
        <w:t>){</w:t>
      </w:r>
    </w:p>
    <w:p w14:paraId="6950E107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</w:p>
    <w:p w14:paraId="5ED5B656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highlight w:val="white"/>
        </w:rPr>
        <w:t>"\</w:t>
      </w:r>
      <w:proofErr w:type="spellStart"/>
      <w:r>
        <w:rPr>
          <w:rFonts w:ascii="Courier New" w:hAnsi="Courier New" w:cs="Courier New"/>
          <w:color w:val="808080"/>
          <w:highlight w:val="white"/>
        </w:rPr>
        <w:t>nEFT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8080"/>
          <w:highlight w:val="white"/>
        </w:rPr>
        <w:t>islemi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8080"/>
          <w:highlight w:val="white"/>
        </w:rPr>
        <w:t>icin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1'e </w:t>
      </w:r>
      <w:proofErr w:type="spellStart"/>
      <w:r>
        <w:rPr>
          <w:rFonts w:ascii="Courier New" w:hAnsi="Courier New" w:cs="Courier New"/>
          <w:color w:val="808080"/>
          <w:highlight w:val="white"/>
        </w:rPr>
        <w:t>basiniz</w:t>
      </w:r>
      <w:proofErr w:type="spellEnd"/>
      <w:r>
        <w:rPr>
          <w:rFonts w:ascii="Courier New" w:hAnsi="Courier New" w:cs="Courier New"/>
          <w:color w:val="808080"/>
          <w:highlight w:val="white"/>
        </w:rPr>
        <w:t>\n"</w:t>
      </w:r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47C0F78E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highlight w:val="white"/>
        </w:rPr>
        <w:t xml:space="preserve">"Havale </w:t>
      </w:r>
      <w:proofErr w:type="spellStart"/>
      <w:r>
        <w:rPr>
          <w:rFonts w:ascii="Courier New" w:hAnsi="Courier New" w:cs="Courier New"/>
          <w:color w:val="808080"/>
          <w:highlight w:val="white"/>
        </w:rPr>
        <w:t>islemi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8080"/>
          <w:highlight w:val="white"/>
        </w:rPr>
        <w:t>icin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2'e </w:t>
      </w:r>
      <w:proofErr w:type="spellStart"/>
      <w:r>
        <w:rPr>
          <w:rFonts w:ascii="Courier New" w:hAnsi="Courier New" w:cs="Courier New"/>
          <w:color w:val="808080"/>
          <w:highlight w:val="white"/>
        </w:rPr>
        <w:t>basiniz</w:t>
      </w:r>
      <w:proofErr w:type="spellEnd"/>
      <w:r>
        <w:rPr>
          <w:rFonts w:ascii="Courier New" w:hAnsi="Courier New" w:cs="Courier New"/>
          <w:color w:val="808080"/>
          <w:highlight w:val="white"/>
        </w:rPr>
        <w:t>\n"</w:t>
      </w:r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50E5D528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highlight w:val="white"/>
        </w:rPr>
        <w:t xml:space="preserve">"Bakiye sorgulama </w:t>
      </w:r>
      <w:proofErr w:type="spellStart"/>
      <w:r>
        <w:rPr>
          <w:rFonts w:ascii="Courier New" w:hAnsi="Courier New" w:cs="Courier New"/>
          <w:color w:val="808080"/>
          <w:highlight w:val="white"/>
        </w:rPr>
        <w:t>islemi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8080"/>
          <w:highlight w:val="white"/>
        </w:rPr>
        <w:t>icin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3'e </w:t>
      </w:r>
      <w:proofErr w:type="spellStart"/>
      <w:r>
        <w:rPr>
          <w:rFonts w:ascii="Courier New" w:hAnsi="Courier New" w:cs="Courier New"/>
          <w:color w:val="808080"/>
          <w:highlight w:val="white"/>
        </w:rPr>
        <w:t>basiniz</w:t>
      </w:r>
      <w:proofErr w:type="spellEnd"/>
      <w:r>
        <w:rPr>
          <w:rFonts w:ascii="Courier New" w:hAnsi="Courier New" w:cs="Courier New"/>
          <w:color w:val="808080"/>
          <w:highlight w:val="white"/>
        </w:rPr>
        <w:t>\n"</w:t>
      </w:r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1C2F3FD1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highlight w:val="white"/>
        </w:rPr>
        <w:t xml:space="preserve">"Para </w:t>
      </w:r>
      <w:proofErr w:type="spellStart"/>
      <w:r>
        <w:rPr>
          <w:rFonts w:ascii="Courier New" w:hAnsi="Courier New" w:cs="Courier New"/>
          <w:color w:val="808080"/>
          <w:highlight w:val="white"/>
        </w:rPr>
        <w:t>yatirma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8080"/>
          <w:highlight w:val="white"/>
        </w:rPr>
        <w:t>islemi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8080"/>
          <w:highlight w:val="white"/>
        </w:rPr>
        <w:t>icin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4'e </w:t>
      </w:r>
      <w:proofErr w:type="spellStart"/>
      <w:r>
        <w:rPr>
          <w:rFonts w:ascii="Courier New" w:hAnsi="Courier New" w:cs="Courier New"/>
          <w:color w:val="808080"/>
          <w:highlight w:val="white"/>
        </w:rPr>
        <w:t>basiniz</w:t>
      </w:r>
      <w:proofErr w:type="spellEnd"/>
      <w:r>
        <w:rPr>
          <w:rFonts w:ascii="Courier New" w:hAnsi="Courier New" w:cs="Courier New"/>
          <w:color w:val="808080"/>
          <w:highlight w:val="white"/>
        </w:rPr>
        <w:t>\n"</w:t>
      </w:r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5BAFF80F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highlight w:val="white"/>
        </w:rPr>
        <w:t>"</w:t>
      </w:r>
      <w:proofErr w:type="spellStart"/>
      <w:r>
        <w:rPr>
          <w:rFonts w:ascii="Courier New" w:hAnsi="Courier New" w:cs="Courier New"/>
          <w:color w:val="808080"/>
          <w:highlight w:val="white"/>
        </w:rPr>
        <w:t>Cikis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yapmak </w:t>
      </w:r>
      <w:proofErr w:type="spellStart"/>
      <w:r>
        <w:rPr>
          <w:rFonts w:ascii="Courier New" w:hAnsi="Courier New" w:cs="Courier New"/>
          <w:color w:val="808080"/>
          <w:highlight w:val="white"/>
        </w:rPr>
        <w:t>icin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E veya </w:t>
      </w:r>
      <w:proofErr w:type="spellStart"/>
      <w:r>
        <w:rPr>
          <w:rFonts w:ascii="Courier New" w:hAnsi="Courier New" w:cs="Courier New"/>
          <w:color w:val="808080"/>
          <w:highlight w:val="white"/>
        </w:rPr>
        <w:t>Q'ye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8080"/>
          <w:highlight w:val="white"/>
        </w:rPr>
        <w:t>basiniz</w:t>
      </w:r>
      <w:proofErr w:type="spellEnd"/>
      <w:r>
        <w:rPr>
          <w:rFonts w:ascii="Courier New" w:hAnsi="Courier New" w:cs="Courier New"/>
          <w:color w:val="808080"/>
          <w:highlight w:val="white"/>
        </w:rPr>
        <w:t>\n\n"</w:t>
      </w:r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08CC4E10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</w:p>
    <w:p w14:paraId="20DB83E5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highlight w:val="white"/>
        </w:rPr>
        <w:t xml:space="preserve">"Yapmak </w:t>
      </w:r>
      <w:proofErr w:type="spellStart"/>
      <w:r>
        <w:rPr>
          <w:rFonts w:ascii="Courier New" w:hAnsi="Courier New" w:cs="Courier New"/>
          <w:color w:val="808080"/>
          <w:highlight w:val="white"/>
        </w:rPr>
        <w:t>istediginiz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8080"/>
          <w:highlight w:val="white"/>
        </w:rPr>
        <w:t>islem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8080"/>
          <w:highlight w:val="white"/>
        </w:rPr>
        <w:t>numarasini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giriniz: "</w:t>
      </w:r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205FB7FE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highlight w:val="white"/>
        </w:rPr>
        <w:t>" %c"</w:t>
      </w:r>
      <w:r>
        <w:rPr>
          <w:rFonts w:ascii="Courier New" w:hAnsi="Courier New" w:cs="Courier New"/>
          <w:b/>
          <w:bCs/>
          <w:color w:val="000080"/>
          <w:highlight w:val="white"/>
        </w:rPr>
        <w:t>,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&amp;</w:t>
      </w:r>
      <w:proofErr w:type="spellStart"/>
      <w:r>
        <w:rPr>
          <w:rFonts w:ascii="Courier New" w:hAnsi="Courier New" w:cs="Courier New"/>
          <w:color w:val="000000"/>
          <w:highlight w:val="white"/>
        </w:rPr>
        <w:t>operationsNumberInput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13224FE9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</w:p>
    <w:p w14:paraId="26605FCF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highlight w:val="white"/>
        </w:rPr>
        <w:t>switch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highlight w:val="white"/>
        </w:rPr>
        <w:t>operationsNumberInput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){</w:t>
      </w:r>
    </w:p>
    <w:p w14:paraId="5A484A96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</w:p>
    <w:p w14:paraId="226233C9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highlight w:val="white"/>
        </w:rPr>
        <w:t>case</w:t>
      </w:r>
      <w:proofErr w:type="spellEnd"/>
      <w:proofErr w:type="gramEnd"/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808080"/>
          <w:highlight w:val="white"/>
        </w:rPr>
        <w:t>'1'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:</w:t>
      </w:r>
    </w:p>
    <w:p w14:paraId="2C6970F3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tekrarKarari</w:t>
      </w:r>
      <w:proofErr w:type="spellEnd"/>
      <w:proofErr w:type="gramEnd"/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=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808080"/>
          <w:highlight w:val="white"/>
        </w:rPr>
        <w:t>'N'</w:t>
      </w:r>
      <w:r>
        <w:rPr>
          <w:rFonts w:ascii="Courier New" w:hAnsi="Courier New" w:cs="Courier New"/>
          <w:b/>
          <w:bCs/>
          <w:color w:val="000080"/>
          <w:highlight w:val="white"/>
        </w:rPr>
        <w:t>;</w:t>
      </w:r>
    </w:p>
    <w:p w14:paraId="641EE654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</w:p>
    <w:p w14:paraId="10770C5F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highlight w:val="white"/>
        </w:rPr>
        <w:t>"</w:t>
      </w:r>
      <w:proofErr w:type="spellStart"/>
      <w:r>
        <w:rPr>
          <w:rFonts w:ascii="Courier New" w:hAnsi="Courier New" w:cs="Courier New"/>
          <w:color w:val="808080"/>
          <w:highlight w:val="white"/>
        </w:rPr>
        <w:t>Lutfen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8080"/>
          <w:highlight w:val="white"/>
        </w:rPr>
        <w:t>gondereceginiz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8080"/>
          <w:highlight w:val="white"/>
        </w:rPr>
        <w:t>hesabin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8080"/>
          <w:highlight w:val="white"/>
        </w:rPr>
        <w:t>ibanini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giriniz (TR - USD - EUR): "</w:t>
      </w:r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4222428C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highlight w:val="white"/>
        </w:rPr>
        <w:t>" %s"</w:t>
      </w:r>
      <w:r>
        <w:rPr>
          <w:rFonts w:ascii="Courier New" w:hAnsi="Courier New" w:cs="Courier New"/>
          <w:b/>
          <w:bCs/>
          <w:color w:val="000080"/>
          <w:highlight w:val="white"/>
        </w:rPr>
        <w:t>,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bankaIbanNoInput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375FCAE1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</w:p>
    <w:p w14:paraId="70F6E14B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highlight w:val="white"/>
        </w:rPr>
        <w:t>if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highlight w:val="white"/>
        </w:rPr>
        <w:t>bankaIbanNoInput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[</w:t>
      </w:r>
      <w:r>
        <w:rPr>
          <w:rFonts w:ascii="Courier New" w:hAnsi="Courier New" w:cs="Courier New"/>
          <w:color w:val="FF800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highlight w:val="white"/>
        </w:rPr>
        <w:t>]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+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bankaIbanNoInput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[</w:t>
      </w:r>
      <w:r>
        <w:rPr>
          <w:rFonts w:ascii="Courier New" w:hAnsi="Courier New" w:cs="Courier New"/>
          <w:color w:val="FF800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highlight w:val="white"/>
        </w:rPr>
        <w:t>]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!=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808080"/>
          <w:highlight w:val="white"/>
        </w:rPr>
        <w:t>'T'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+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808080"/>
          <w:highlight w:val="white"/>
        </w:rPr>
        <w:t>'R'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&amp;&amp;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bankaIbanNoInput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[</w:t>
      </w:r>
      <w:r>
        <w:rPr>
          <w:rFonts w:ascii="Courier New" w:hAnsi="Courier New" w:cs="Courier New"/>
          <w:color w:val="FF800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highlight w:val="white"/>
        </w:rPr>
        <w:t>]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+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bankaIbanNoInput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[</w:t>
      </w:r>
      <w:r>
        <w:rPr>
          <w:rFonts w:ascii="Courier New" w:hAnsi="Courier New" w:cs="Courier New"/>
          <w:color w:val="FF800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highlight w:val="white"/>
        </w:rPr>
        <w:t>]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+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bankaIbanNoInput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[</w:t>
      </w:r>
      <w:r>
        <w:rPr>
          <w:rFonts w:ascii="Courier New" w:hAnsi="Courier New" w:cs="Courier New"/>
          <w:color w:val="FF800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highlight w:val="white"/>
        </w:rPr>
        <w:t>]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!=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808080"/>
          <w:highlight w:val="white"/>
        </w:rPr>
        <w:t>'U'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+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808080"/>
          <w:highlight w:val="white"/>
        </w:rPr>
        <w:t>'S'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+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808080"/>
          <w:highlight w:val="white"/>
        </w:rPr>
        <w:t>'D'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&amp;&amp;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bankaIbanNoInput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[</w:t>
      </w:r>
      <w:r>
        <w:rPr>
          <w:rFonts w:ascii="Courier New" w:hAnsi="Courier New" w:cs="Courier New"/>
          <w:color w:val="FF800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highlight w:val="white"/>
        </w:rPr>
        <w:t>]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+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bankaIbanNoInput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[</w:t>
      </w:r>
      <w:r>
        <w:rPr>
          <w:rFonts w:ascii="Courier New" w:hAnsi="Courier New" w:cs="Courier New"/>
          <w:color w:val="FF800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highlight w:val="white"/>
        </w:rPr>
        <w:t>]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+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bankaIbanNoInput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[</w:t>
      </w:r>
      <w:r>
        <w:rPr>
          <w:rFonts w:ascii="Courier New" w:hAnsi="Courier New" w:cs="Courier New"/>
          <w:color w:val="FF800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highlight w:val="white"/>
        </w:rPr>
        <w:t>]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!=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808080"/>
          <w:highlight w:val="white"/>
        </w:rPr>
        <w:t>'E'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+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808080"/>
          <w:highlight w:val="white"/>
        </w:rPr>
        <w:t>'U'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+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808080"/>
          <w:highlight w:val="white"/>
        </w:rPr>
        <w:t>'R'</w:t>
      </w:r>
      <w:r>
        <w:rPr>
          <w:rFonts w:ascii="Courier New" w:hAnsi="Courier New" w:cs="Courier New"/>
          <w:b/>
          <w:bCs/>
          <w:color w:val="000080"/>
          <w:highlight w:val="white"/>
        </w:rPr>
        <w:t>){</w:t>
      </w:r>
    </w:p>
    <w:p w14:paraId="4A2DE5FE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highlight w:val="white"/>
        </w:rPr>
        <w:t>"</w:t>
      </w:r>
      <w:proofErr w:type="spellStart"/>
      <w:r>
        <w:rPr>
          <w:rFonts w:ascii="Courier New" w:hAnsi="Courier New" w:cs="Courier New"/>
          <w:color w:val="808080"/>
          <w:highlight w:val="white"/>
        </w:rPr>
        <w:t>Lutfen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(TR - USD - EUR) </w:t>
      </w:r>
      <w:proofErr w:type="spellStart"/>
      <w:r>
        <w:rPr>
          <w:rFonts w:ascii="Courier New" w:hAnsi="Courier New" w:cs="Courier New"/>
          <w:color w:val="808080"/>
          <w:highlight w:val="white"/>
        </w:rPr>
        <w:t>ulke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8080"/>
          <w:highlight w:val="white"/>
        </w:rPr>
        <w:t>kodlari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ile </w:t>
      </w:r>
      <w:proofErr w:type="spellStart"/>
      <w:r>
        <w:rPr>
          <w:rFonts w:ascii="Courier New" w:hAnsi="Courier New" w:cs="Courier New"/>
          <w:color w:val="808080"/>
          <w:highlight w:val="white"/>
        </w:rPr>
        <w:t>baslayan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8080"/>
          <w:highlight w:val="white"/>
        </w:rPr>
        <w:t>iban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8080"/>
          <w:highlight w:val="white"/>
        </w:rPr>
        <w:t>numarasi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giriniz!"</w:t>
      </w:r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5DDD22E7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gramStart"/>
      <w:r>
        <w:rPr>
          <w:rFonts w:ascii="Courier New" w:hAnsi="Courier New" w:cs="Courier New"/>
          <w:b/>
          <w:bCs/>
          <w:color w:val="000080"/>
          <w:highlight w:val="white"/>
        </w:rPr>
        <w:t>}</w:t>
      </w:r>
      <w:r>
        <w:rPr>
          <w:rFonts w:ascii="Courier New" w:hAnsi="Courier New" w:cs="Courier New"/>
          <w:b/>
          <w:bCs/>
          <w:color w:val="0000FF"/>
          <w:highlight w:val="white"/>
        </w:rPr>
        <w:t>else</w:t>
      </w:r>
      <w:proofErr w:type="gramEnd"/>
      <w:r>
        <w:rPr>
          <w:rFonts w:ascii="Courier New" w:hAnsi="Courier New" w:cs="Courier New"/>
          <w:b/>
          <w:bCs/>
          <w:color w:val="000080"/>
          <w:highlight w:val="white"/>
        </w:rPr>
        <w:t>{</w:t>
      </w:r>
    </w:p>
    <w:p w14:paraId="0790EBC3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</w:p>
    <w:p w14:paraId="5DB14445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eft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highlight w:val="white"/>
        </w:rPr>
        <w:t>bankaIbanNoInput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,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totalPara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74950040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</w:p>
    <w:p w14:paraId="13379AC1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b/>
          <w:bCs/>
          <w:color w:val="000080"/>
          <w:highlight w:val="white"/>
        </w:rPr>
        <w:t>}</w:t>
      </w:r>
    </w:p>
    <w:p w14:paraId="57388932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</w:p>
    <w:p w14:paraId="2EF42E03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highlight w:val="white"/>
        </w:rPr>
        <w:t>"\n\</w:t>
      </w:r>
      <w:proofErr w:type="spellStart"/>
      <w:r>
        <w:rPr>
          <w:rFonts w:ascii="Courier New" w:hAnsi="Courier New" w:cs="Courier New"/>
          <w:color w:val="808080"/>
          <w:highlight w:val="white"/>
        </w:rPr>
        <w:t>nTekrar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8080"/>
          <w:highlight w:val="white"/>
        </w:rPr>
        <w:t>islem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yapmak ister misiniz (Y </w:t>
      </w:r>
      <w:proofErr w:type="spellStart"/>
      <w:r>
        <w:rPr>
          <w:rFonts w:ascii="Courier New" w:hAnsi="Courier New" w:cs="Courier New"/>
          <w:color w:val="808080"/>
          <w:highlight w:val="white"/>
        </w:rPr>
        <w:t>or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N): "</w:t>
      </w:r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689603AD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 xml:space="preserve">        </w:t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highlight w:val="white"/>
        </w:rPr>
        <w:t>" %c"</w:t>
      </w:r>
      <w:r>
        <w:rPr>
          <w:rFonts w:ascii="Courier New" w:hAnsi="Courier New" w:cs="Courier New"/>
          <w:b/>
          <w:bCs/>
          <w:color w:val="000080"/>
          <w:highlight w:val="white"/>
        </w:rPr>
        <w:t>,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&amp;</w:t>
      </w:r>
      <w:proofErr w:type="spellStart"/>
      <w:r>
        <w:rPr>
          <w:rFonts w:ascii="Courier New" w:hAnsi="Courier New" w:cs="Courier New"/>
          <w:color w:val="000000"/>
          <w:highlight w:val="white"/>
        </w:rPr>
        <w:t>tekrarKarari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5E17F4D7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 xml:space="preserve">        </w:t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</w:p>
    <w:p w14:paraId="5818B2A6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 xml:space="preserve">        </w:t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highlight w:val="white"/>
        </w:rPr>
        <w:t>if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highlight w:val="white"/>
        </w:rPr>
        <w:t>tekrarKarari</w:t>
      </w:r>
      <w:proofErr w:type="spellEnd"/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==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808080"/>
          <w:highlight w:val="white"/>
        </w:rPr>
        <w:t>'N'</w:t>
      </w:r>
      <w:r>
        <w:rPr>
          <w:rFonts w:ascii="Courier New" w:hAnsi="Courier New" w:cs="Courier New"/>
          <w:b/>
          <w:bCs/>
          <w:color w:val="000080"/>
          <w:highlight w:val="white"/>
        </w:rPr>
        <w:t>){</w:t>
      </w:r>
    </w:p>
    <w:p w14:paraId="468A5C47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 xml:space="preserve">        </w:t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cikis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4502DEB1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b/>
          <w:bCs/>
          <w:color w:val="000080"/>
          <w:highlight w:val="white"/>
        </w:rPr>
        <w:t>}</w:t>
      </w:r>
    </w:p>
    <w:p w14:paraId="1A261068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</w:p>
    <w:p w14:paraId="41503308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gramStart"/>
      <w:r>
        <w:rPr>
          <w:rFonts w:ascii="Courier New" w:hAnsi="Courier New" w:cs="Courier New"/>
          <w:b/>
          <w:bCs/>
          <w:color w:val="0000FF"/>
          <w:highlight w:val="white"/>
        </w:rPr>
        <w:t>break</w:t>
      </w:r>
      <w:proofErr w:type="gramEnd"/>
      <w:r>
        <w:rPr>
          <w:rFonts w:ascii="Courier New" w:hAnsi="Courier New" w:cs="Courier New"/>
          <w:b/>
          <w:bCs/>
          <w:color w:val="000080"/>
          <w:highlight w:val="white"/>
        </w:rPr>
        <w:t>;</w:t>
      </w:r>
    </w:p>
    <w:p w14:paraId="3CC29E29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</w:p>
    <w:p w14:paraId="113A6616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highlight w:val="white"/>
        </w:rPr>
        <w:t>case</w:t>
      </w:r>
      <w:proofErr w:type="spellEnd"/>
      <w:proofErr w:type="gramEnd"/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808080"/>
          <w:highlight w:val="white"/>
        </w:rPr>
        <w:t>'2'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:</w:t>
      </w:r>
    </w:p>
    <w:p w14:paraId="086B0FA5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tekrarKarari</w:t>
      </w:r>
      <w:proofErr w:type="spellEnd"/>
      <w:proofErr w:type="gramEnd"/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=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808080"/>
          <w:highlight w:val="white"/>
        </w:rPr>
        <w:t>'N'</w:t>
      </w:r>
      <w:r>
        <w:rPr>
          <w:rFonts w:ascii="Courier New" w:hAnsi="Courier New" w:cs="Courier New"/>
          <w:b/>
          <w:bCs/>
          <w:color w:val="000080"/>
          <w:highlight w:val="white"/>
        </w:rPr>
        <w:t>;</w:t>
      </w:r>
    </w:p>
    <w:p w14:paraId="0E43E285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</w:p>
    <w:p w14:paraId="5D55B6EC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highlight w:val="white"/>
        </w:rPr>
        <w:t>"\</w:t>
      </w:r>
      <w:proofErr w:type="spellStart"/>
      <w:r>
        <w:rPr>
          <w:rFonts w:ascii="Courier New" w:hAnsi="Courier New" w:cs="Courier New"/>
          <w:color w:val="808080"/>
          <w:highlight w:val="white"/>
        </w:rPr>
        <w:t>nLutfen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8080"/>
          <w:highlight w:val="white"/>
        </w:rPr>
        <w:t>gondereceginiz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8080"/>
          <w:highlight w:val="white"/>
        </w:rPr>
        <w:t>hesabin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8080"/>
          <w:highlight w:val="white"/>
        </w:rPr>
        <w:t>ibanini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giriniz: TR"</w:t>
      </w:r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3C5754D3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highlight w:val="white"/>
        </w:rPr>
        <w:t>" %s"</w:t>
      </w:r>
      <w:r>
        <w:rPr>
          <w:rFonts w:ascii="Courier New" w:hAnsi="Courier New" w:cs="Courier New"/>
          <w:b/>
          <w:bCs/>
          <w:color w:val="000080"/>
          <w:highlight w:val="white"/>
        </w:rPr>
        <w:t>,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bankaIbanNoInput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7D5DFB5D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</w:p>
    <w:p w14:paraId="19812163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lastRenderedPageBreak/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gramStart"/>
      <w:r>
        <w:rPr>
          <w:rFonts w:ascii="Courier New" w:hAnsi="Courier New" w:cs="Courier New"/>
          <w:color w:val="000000"/>
          <w:highlight w:val="white"/>
        </w:rPr>
        <w:t>havale</w:t>
      </w:r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highlight w:val="white"/>
        </w:rPr>
        <w:t>bankaIbanNoInput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,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totalPara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09EA9D86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</w:p>
    <w:p w14:paraId="08A9C6E5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highlight w:val="white"/>
        </w:rPr>
        <w:t>"\n\</w:t>
      </w:r>
      <w:proofErr w:type="spellStart"/>
      <w:r>
        <w:rPr>
          <w:rFonts w:ascii="Courier New" w:hAnsi="Courier New" w:cs="Courier New"/>
          <w:color w:val="808080"/>
          <w:highlight w:val="white"/>
        </w:rPr>
        <w:t>nTekrar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8080"/>
          <w:highlight w:val="white"/>
        </w:rPr>
        <w:t>islem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yapmak ister misiniz (Y </w:t>
      </w:r>
      <w:proofErr w:type="spellStart"/>
      <w:r>
        <w:rPr>
          <w:rFonts w:ascii="Courier New" w:hAnsi="Courier New" w:cs="Courier New"/>
          <w:color w:val="808080"/>
          <w:highlight w:val="white"/>
        </w:rPr>
        <w:t>or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N): "</w:t>
      </w:r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743FEEEB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highlight w:val="white"/>
        </w:rPr>
        <w:t>" %c"</w:t>
      </w:r>
      <w:r>
        <w:rPr>
          <w:rFonts w:ascii="Courier New" w:hAnsi="Courier New" w:cs="Courier New"/>
          <w:b/>
          <w:bCs/>
          <w:color w:val="000080"/>
          <w:highlight w:val="white"/>
        </w:rPr>
        <w:t>,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&amp;</w:t>
      </w:r>
      <w:proofErr w:type="spellStart"/>
      <w:r>
        <w:rPr>
          <w:rFonts w:ascii="Courier New" w:hAnsi="Courier New" w:cs="Courier New"/>
          <w:color w:val="000000"/>
          <w:highlight w:val="white"/>
        </w:rPr>
        <w:t>tekrarKarari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53BDA242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</w:p>
    <w:p w14:paraId="2D06A59B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highlight w:val="white"/>
        </w:rPr>
        <w:t>if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highlight w:val="white"/>
        </w:rPr>
        <w:t>tekrarKarari</w:t>
      </w:r>
      <w:proofErr w:type="spellEnd"/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==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808080"/>
          <w:highlight w:val="white"/>
        </w:rPr>
        <w:t>'N'</w:t>
      </w:r>
      <w:r>
        <w:rPr>
          <w:rFonts w:ascii="Courier New" w:hAnsi="Courier New" w:cs="Courier New"/>
          <w:b/>
          <w:bCs/>
          <w:color w:val="000080"/>
          <w:highlight w:val="white"/>
        </w:rPr>
        <w:t>){</w:t>
      </w:r>
    </w:p>
    <w:p w14:paraId="730BE6CD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 xml:space="preserve">        </w:t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cikis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2AA228DB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b/>
          <w:bCs/>
          <w:color w:val="000080"/>
          <w:highlight w:val="white"/>
        </w:rPr>
        <w:t>}</w:t>
      </w:r>
    </w:p>
    <w:p w14:paraId="2A062011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</w:p>
    <w:p w14:paraId="48090318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gramStart"/>
      <w:r>
        <w:rPr>
          <w:rFonts w:ascii="Courier New" w:hAnsi="Courier New" w:cs="Courier New"/>
          <w:b/>
          <w:bCs/>
          <w:color w:val="0000FF"/>
          <w:highlight w:val="white"/>
        </w:rPr>
        <w:t>break</w:t>
      </w:r>
      <w:proofErr w:type="gramEnd"/>
      <w:r>
        <w:rPr>
          <w:rFonts w:ascii="Courier New" w:hAnsi="Courier New" w:cs="Courier New"/>
          <w:b/>
          <w:bCs/>
          <w:color w:val="000080"/>
          <w:highlight w:val="white"/>
        </w:rPr>
        <w:t>;</w:t>
      </w:r>
    </w:p>
    <w:p w14:paraId="1CC87E2C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</w:p>
    <w:p w14:paraId="529D1847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highlight w:val="white"/>
        </w:rPr>
        <w:t>case</w:t>
      </w:r>
      <w:proofErr w:type="spellEnd"/>
      <w:proofErr w:type="gramEnd"/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808080"/>
          <w:highlight w:val="white"/>
        </w:rPr>
        <w:t>'3'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:</w:t>
      </w:r>
    </w:p>
    <w:p w14:paraId="6FB941C5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tekrarKarari</w:t>
      </w:r>
      <w:proofErr w:type="spellEnd"/>
      <w:proofErr w:type="gramEnd"/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=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808080"/>
          <w:highlight w:val="white"/>
        </w:rPr>
        <w:t>'N'</w:t>
      </w:r>
      <w:r>
        <w:rPr>
          <w:rFonts w:ascii="Courier New" w:hAnsi="Courier New" w:cs="Courier New"/>
          <w:b/>
          <w:bCs/>
          <w:color w:val="000080"/>
          <w:highlight w:val="white"/>
        </w:rPr>
        <w:t>;</w:t>
      </w:r>
    </w:p>
    <w:p w14:paraId="311D0493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</w:p>
    <w:p w14:paraId="4145455B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bakiyeSorgu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highlight w:val="white"/>
        </w:rPr>
        <w:t>totalPara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1982989D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</w:p>
    <w:p w14:paraId="42258FBC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highlight w:val="white"/>
        </w:rPr>
        <w:t>"\n\</w:t>
      </w:r>
      <w:proofErr w:type="spellStart"/>
      <w:r>
        <w:rPr>
          <w:rFonts w:ascii="Courier New" w:hAnsi="Courier New" w:cs="Courier New"/>
          <w:color w:val="808080"/>
          <w:highlight w:val="white"/>
        </w:rPr>
        <w:t>nTekrar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8080"/>
          <w:highlight w:val="white"/>
        </w:rPr>
        <w:t>islem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yapmak ister misiniz (Y </w:t>
      </w:r>
      <w:proofErr w:type="spellStart"/>
      <w:r>
        <w:rPr>
          <w:rFonts w:ascii="Courier New" w:hAnsi="Courier New" w:cs="Courier New"/>
          <w:color w:val="808080"/>
          <w:highlight w:val="white"/>
        </w:rPr>
        <w:t>or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N): "</w:t>
      </w:r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3607EAD3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 xml:space="preserve">        </w:t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highlight w:val="white"/>
        </w:rPr>
        <w:t>" %c"</w:t>
      </w:r>
      <w:r>
        <w:rPr>
          <w:rFonts w:ascii="Courier New" w:hAnsi="Courier New" w:cs="Courier New"/>
          <w:b/>
          <w:bCs/>
          <w:color w:val="000080"/>
          <w:highlight w:val="white"/>
        </w:rPr>
        <w:t>,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&amp;</w:t>
      </w:r>
      <w:proofErr w:type="spellStart"/>
      <w:r>
        <w:rPr>
          <w:rFonts w:ascii="Courier New" w:hAnsi="Courier New" w:cs="Courier New"/>
          <w:color w:val="000000"/>
          <w:highlight w:val="white"/>
        </w:rPr>
        <w:t>tekrarKarari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68C87E16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 xml:space="preserve">        </w:t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</w:p>
    <w:p w14:paraId="6E99FF3C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 xml:space="preserve">        </w:t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highlight w:val="white"/>
        </w:rPr>
        <w:t>if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highlight w:val="white"/>
        </w:rPr>
        <w:t>tekrarKarari</w:t>
      </w:r>
      <w:proofErr w:type="spellEnd"/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==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808080"/>
          <w:highlight w:val="white"/>
        </w:rPr>
        <w:t>'N'</w:t>
      </w:r>
      <w:r>
        <w:rPr>
          <w:rFonts w:ascii="Courier New" w:hAnsi="Courier New" w:cs="Courier New"/>
          <w:b/>
          <w:bCs/>
          <w:color w:val="000080"/>
          <w:highlight w:val="white"/>
        </w:rPr>
        <w:t>){</w:t>
      </w:r>
    </w:p>
    <w:p w14:paraId="24E19A8F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 xml:space="preserve">        </w:t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cikis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7DF319DE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b/>
          <w:bCs/>
          <w:color w:val="000080"/>
          <w:highlight w:val="white"/>
        </w:rPr>
        <w:t>}</w:t>
      </w:r>
    </w:p>
    <w:p w14:paraId="72344325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</w:p>
    <w:p w14:paraId="5A00D90D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gramStart"/>
      <w:r>
        <w:rPr>
          <w:rFonts w:ascii="Courier New" w:hAnsi="Courier New" w:cs="Courier New"/>
          <w:b/>
          <w:bCs/>
          <w:color w:val="0000FF"/>
          <w:highlight w:val="white"/>
        </w:rPr>
        <w:t>break</w:t>
      </w:r>
      <w:proofErr w:type="gramEnd"/>
      <w:r>
        <w:rPr>
          <w:rFonts w:ascii="Courier New" w:hAnsi="Courier New" w:cs="Courier New"/>
          <w:b/>
          <w:bCs/>
          <w:color w:val="000080"/>
          <w:highlight w:val="white"/>
        </w:rPr>
        <w:t>;</w:t>
      </w:r>
    </w:p>
    <w:p w14:paraId="6D93B63D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</w:p>
    <w:p w14:paraId="56C33F4A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highlight w:val="white"/>
        </w:rPr>
        <w:t>case</w:t>
      </w:r>
      <w:proofErr w:type="spellEnd"/>
      <w:proofErr w:type="gramEnd"/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808080"/>
          <w:highlight w:val="white"/>
        </w:rPr>
        <w:t>'4'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:</w:t>
      </w:r>
    </w:p>
    <w:p w14:paraId="1B5FE0E9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tekrarKarari</w:t>
      </w:r>
      <w:proofErr w:type="spellEnd"/>
      <w:proofErr w:type="gramEnd"/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=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808080"/>
          <w:highlight w:val="white"/>
        </w:rPr>
        <w:t>'N'</w:t>
      </w:r>
      <w:r>
        <w:rPr>
          <w:rFonts w:ascii="Courier New" w:hAnsi="Courier New" w:cs="Courier New"/>
          <w:b/>
          <w:bCs/>
          <w:color w:val="000080"/>
          <w:highlight w:val="white"/>
        </w:rPr>
        <w:t>;</w:t>
      </w:r>
    </w:p>
    <w:p w14:paraId="48441B1E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</w:p>
    <w:p w14:paraId="77D12AE2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totalPara</w:t>
      </w:r>
      <w:proofErr w:type="spellEnd"/>
      <w:proofErr w:type="gramEnd"/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+=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paraYatirma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highlight w:val="white"/>
        </w:rPr>
        <w:t>totalPara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2E6709E7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</w:p>
    <w:p w14:paraId="41F3A8AD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highlight w:val="white"/>
        </w:rPr>
        <w:t>"\n\</w:t>
      </w:r>
      <w:proofErr w:type="spellStart"/>
      <w:r>
        <w:rPr>
          <w:rFonts w:ascii="Courier New" w:hAnsi="Courier New" w:cs="Courier New"/>
          <w:color w:val="808080"/>
          <w:highlight w:val="white"/>
        </w:rPr>
        <w:t>nTekrar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8080"/>
          <w:highlight w:val="white"/>
        </w:rPr>
        <w:t>islem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yapmak ister misiniz (Y </w:t>
      </w:r>
      <w:proofErr w:type="spellStart"/>
      <w:r>
        <w:rPr>
          <w:rFonts w:ascii="Courier New" w:hAnsi="Courier New" w:cs="Courier New"/>
          <w:color w:val="808080"/>
          <w:highlight w:val="white"/>
        </w:rPr>
        <w:t>or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N): "</w:t>
      </w:r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3B9AD2CF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 xml:space="preserve">        </w:t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highlight w:val="white"/>
        </w:rPr>
        <w:t>" %c"</w:t>
      </w:r>
      <w:r>
        <w:rPr>
          <w:rFonts w:ascii="Courier New" w:hAnsi="Courier New" w:cs="Courier New"/>
          <w:b/>
          <w:bCs/>
          <w:color w:val="000080"/>
          <w:highlight w:val="white"/>
        </w:rPr>
        <w:t>,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&amp;</w:t>
      </w:r>
      <w:proofErr w:type="spellStart"/>
      <w:r>
        <w:rPr>
          <w:rFonts w:ascii="Courier New" w:hAnsi="Courier New" w:cs="Courier New"/>
          <w:color w:val="000000"/>
          <w:highlight w:val="white"/>
        </w:rPr>
        <w:t>tekrarKarari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3D96207F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 xml:space="preserve">        </w:t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</w:p>
    <w:p w14:paraId="4369850C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 xml:space="preserve">        </w:t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highlight w:val="white"/>
        </w:rPr>
        <w:t>if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highlight w:val="white"/>
        </w:rPr>
        <w:t>tekrarKarari</w:t>
      </w:r>
      <w:proofErr w:type="spellEnd"/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==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808080"/>
          <w:highlight w:val="white"/>
        </w:rPr>
        <w:t>'N'</w:t>
      </w:r>
      <w:r>
        <w:rPr>
          <w:rFonts w:ascii="Courier New" w:hAnsi="Courier New" w:cs="Courier New"/>
          <w:b/>
          <w:bCs/>
          <w:color w:val="000080"/>
          <w:highlight w:val="white"/>
        </w:rPr>
        <w:t>){</w:t>
      </w:r>
    </w:p>
    <w:p w14:paraId="42220031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 xml:space="preserve">        </w:t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cikis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2D6E21AE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b/>
          <w:bCs/>
          <w:color w:val="000080"/>
          <w:highlight w:val="white"/>
        </w:rPr>
        <w:t>}</w:t>
      </w:r>
    </w:p>
    <w:p w14:paraId="750EEDCB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</w:p>
    <w:p w14:paraId="58C57FED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gramStart"/>
      <w:r>
        <w:rPr>
          <w:rFonts w:ascii="Courier New" w:hAnsi="Courier New" w:cs="Courier New"/>
          <w:b/>
          <w:bCs/>
          <w:color w:val="0000FF"/>
          <w:highlight w:val="white"/>
        </w:rPr>
        <w:t>break</w:t>
      </w:r>
      <w:proofErr w:type="gramEnd"/>
      <w:r>
        <w:rPr>
          <w:rFonts w:ascii="Courier New" w:hAnsi="Courier New" w:cs="Courier New"/>
          <w:b/>
          <w:bCs/>
          <w:color w:val="000080"/>
          <w:highlight w:val="white"/>
        </w:rPr>
        <w:t>;</w:t>
      </w:r>
    </w:p>
    <w:p w14:paraId="2BC9989E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</w:p>
    <w:p w14:paraId="6FF09FFD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highlight w:val="white"/>
        </w:rPr>
        <w:t>case</w:t>
      </w:r>
      <w:proofErr w:type="spellEnd"/>
      <w:proofErr w:type="gramEnd"/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808080"/>
          <w:highlight w:val="white"/>
        </w:rPr>
        <w:t>'E'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:</w:t>
      </w:r>
    </w:p>
    <w:p w14:paraId="7D36AEC2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tekrarKarari</w:t>
      </w:r>
      <w:proofErr w:type="spellEnd"/>
      <w:proofErr w:type="gramEnd"/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=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808080"/>
          <w:highlight w:val="white"/>
        </w:rPr>
        <w:t>'N'</w:t>
      </w:r>
      <w:r>
        <w:rPr>
          <w:rFonts w:ascii="Courier New" w:hAnsi="Courier New" w:cs="Courier New"/>
          <w:b/>
          <w:bCs/>
          <w:color w:val="000080"/>
          <w:highlight w:val="white"/>
        </w:rPr>
        <w:t>;</w:t>
      </w:r>
    </w:p>
    <w:p w14:paraId="35DB4070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cikis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3743DB2F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  <w:t xml:space="preserve">    </w:t>
      </w:r>
      <w:proofErr w:type="gramStart"/>
      <w:r>
        <w:rPr>
          <w:rFonts w:ascii="Courier New" w:hAnsi="Courier New" w:cs="Courier New"/>
          <w:b/>
          <w:bCs/>
          <w:color w:val="0000FF"/>
          <w:highlight w:val="white"/>
        </w:rPr>
        <w:t>break</w:t>
      </w:r>
      <w:proofErr w:type="gramEnd"/>
      <w:r>
        <w:rPr>
          <w:rFonts w:ascii="Courier New" w:hAnsi="Courier New" w:cs="Courier New"/>
          <w:b/>
          <w:bCs/>
          <w:color w:val="000080"/>
          <w:highlight w:val="white"/>
        </w:rPr>
        <w:t>;</w:t>
      </w:r>
    </w:p>
    <w:p w14:paraId="413C7364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</w:p>
    <w:p w14:paraId="47238A96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highlight w:val="white"/>
        </w:rPr>
        <w:t>case</w:t>
      </w:r>
      <w:proofErr w:type="spellEnd"/>
      <w:proofErr w:type="gramEnd"/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808080"/>
          <w:highlight w:val="white"/>
        </w:rPr>
        <w:t>'Q'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:</w:t>
      </w:r>
    </w:p>
    <w:p w14:paraId="39886C5E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tekrarKarari</w:t>
      </w:r>
      <w:proofErr w:type="spellEnd"/>
      <w:proofErr w:type="gramEnd"/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=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808080"/>
          <w:highlight w:val="white"/>
        </w:rPr>
        <w:t>'N'</w:t>
      </w:r>
      <w:r>
        <w:rPr>
          <w:rFonts w:ascii="Courier New" w:hAnsi="Courier New" w:cs="Courier New"/>
          <w:b/>
          <w:bCs/>
          <w:color w:val="000080"/>
          <w:highlight w:val="white"/>
        </w:rPr>
        <w:t>;</w:t>
      </w:r>
    </w:p>
    <w:p w14:paraId="41B21DC0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cikis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692C3327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  <w:t xml:space="preserve">    </w:t>
      </w:r>
      <w:r>
        <w:rPr>
          <w:rFonts w:ascii="Courier New" w:hAnsi="Courier New" w:cs="Courier New"/>
          <w:color w:val="000000"/>
          <w:highlight w:val="white"/>
        </w:rPr>
        <w:tab/>
      </w:r>
      <w:proofErr w:type="gramStart"/>
      <w:r>
        <w:rPr>
          <w:rFonts w:ascii="Courier New" w:hAnsi="Courier New" w:cs="Courier New"/>
          <w:b/>
          <w:bCs/>
          <w:color w:val="0000FF"/>
          <w:highlight w:val="white"/>
        </w:rPr>
        <w:t>break</w:t>
      </w:r>
      <w:proofErr w:type="gramEnd"/>
      <w:r>
        <w:rPr>
          <w:rFonts w:ascii="Courier New" w:hAnsi="Courier New" w:cs="Courier New"/>
          <w:b/>
          <w:bCs/>
          <w:color w:val="000080"/>
          <w:highlight w:val="white"/>
        </w:rPr>
        <w:t>;</w:t>
      </w:r>
    </w:p>
    <w:p w14:paraId="5FB3484A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</w:p>
    <w:p w14:paraId="7BE93903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highlight w:val="white"/>
        </w:rPr>
        <w:t>default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highlight w:val="white"/>
        </w:rPr>
        <w:t>:</w:t>
      </w:r>
    </w:p>
    <w:p w14:paraId="3D3D2B24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</w:p>
    <w:p w14:paraId="6EACD213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highlight w:val="white"/>
        </w:rPr>
        <w:t>"\</w:t>
      </w:r>
      <w:proofErr w:type="spellStart"/>
      <w:r>
        <w:rPr>
          <w:rFonts w:ascii="Courier New" w:hAnsi="Courier New" w:cs="Courier New"/>
          <w:color w:val="808080"/>
          <w:highlight w:val="white"/>
        </w:rPr>
        <w:t>nLutfen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8080"/>
          <w:highlight w:val="white"/>
        </w:rPr>
        <w:t>dogru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8080"/>
          <w:highlight w:val="white"/>
        </w:rPr>
        <w:t>numarayi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giriniz!\n"</w:t>
      </w:r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77042679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tekrarKarari</w:t>
      </w:r>
      <w:proofErr w:type="spellEnd"/>
      <w:proofErr w:type="gramEnd"/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=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808080"/>
          <w:highlight w:val="white"/>
        </w:rPr>
        <w:t>'Y'</w:t>
      </w:r>
      <w:r>
        <w:rPr>
          <w:rFonts w:ascii="Courier New" w:hAnsi="Courier New" w:cs="Courier New"/>
          <w:b/>
          <w:bCs/>
          <w:color w:val="000080"/>
          <w:highlight w:val="white"/>
        </w:rPr>
        <w:t>;</w:t>
      </w:r>
    </w:p>
    <w:p w14:paraId="7544EEA8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b/>
          <w:bCs/>
          <w:color w:val="000080"/>
          <w:highlight w:val="white"/>
        </w:rPr>
        <w:t>}</w:t>
      </w:r>
    </w:p>
    <w:p w14:paraId="7084A93A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b/>
          <w:bCs/>
          <w:color w:val="000080"/>
          <w:highlight w:val="white"/>
        </w:rPr>
        <w:t>}</w:t>
      </w:r>
    </w:p>
    <w:p w14:paraId="2C5CFC33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highlight w:val="white"/>
        </w:rPr>
        <w:t>return</w:t>
      </w:r>
      <w:proofErr w:type="spellEnd"/>
      <w:proofErr w:type="gramEnd"/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FF800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highlight w:val="white"/>
        </w:rPr>
        <w:t>;</w:t>
      </w:r>
    </w:p>
    <w:p w14:paraId="0643FA30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b/>
          <w:bCs/>
          <w:color w:val="000080"/>
          <w:highlight w:val="white"/>
        </w:rPr>
        <w:t>}</w:t>
      </w:r>
    </w:p>
    <w:p w14:paraId="78E1A5C0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</w:p>
    <w:p w14:paraId="03A0BE4D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color w:val="8000FF"/>
          <w:highlight w:val="white"/>
        </w:rPr>
        <w:t>int</w:t>
      </w:r>
      <w:proofErr w:type="spellEnd"/>
      <w:proofErr w:type="gramEnd"/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eft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spellStart"/>
      <w:r>
        <w:rPr>
          <w:rFonts w:ascii="Courier New" w:hAnsi="Courier New" w:cs="Courier New"/>
          <w:color w:val="8000FF"/>
          <w:highlight w:val="white"/>
        </w:rPr>
        <w:t>char</w:t>
      </w:r>
      <w:proofErr w:type="spellEnd"/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ibanNo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[</w:t>
      </w:r>
      <w:r>
        <w:rPr>
          <w:rFonts w:ascii="Courier New" w:hAnsi="Courier New" w:cs="Courier New"/>
          <w:color w:val="FF8000"/>
          <w:highlight w:val="white"/>
        </w:rPr>
        <w:t>30</w:t>
      </w:r>
      <w:r>
        <w:rPr>
          <w:rFonts w:ascii="Courier New" w:hAnsi="Courier New" w:cs="Courier New"/>
          <w:b/>
          <w:bCs/>
          <w:color w:val="000080"/>
          <w:highlight w:val="white"/>
        </w:rPr>
        <w:t>],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highlight w:val="white"/>
        </w:rPr>
        <w:t>int</w:t>
      </w:r>
      <w:proofErr w:type="spellEnd"/>
      <w:r>
        <w:rPr>
          <w:rFonts w:ascii="Courier New" w:hAnsi="Courier New" w:cs="Courier New"/>
          <w:color w:val="000000"/>
          <w:highlight w:val="white"/>
        </w:rPr>
        <w:t xml:space="preserve"> para</w:t>
      </w:r>
      <w:r>
        <w:rPr>
          <w:rFonts w:ascii="Courier New" w:hAnsi="Courier New" w:cs="Courier New"/>
          <w:b/>
          <w:bCs/>
          <w:color w:val="000080"/>
          <w:highlight w:val="white"/>
        </w:rPr>
        <w:t>){</w:t>
      </w:r>
    </w:p>
    <w:p w14:paraId="48B133B7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</w:p>
    <w:p w14:paraId="5119BF9B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8000FF"/>
          <w:highlight w:val="white"/>
        </w:rPr>
        <w:t>char</w:t>
      </w:r>
      <w:proofErr w:type="spellEnd"/>
      <w:proofErr w:type="gramEnd"/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paraBirimi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[</w:t>
      </w:r>
      <w:r>
        <w:rPr>
          <w:rFonts w:ascii="Courier New" w:hAnsi="Courier New" w:cs="Courier New"/>
          <w:color w:val="FF8000"/>
          <w:highlight w:val="white"/>
        </w:rPr>
        <w:t>5</w:t>
      </w:r>
      <w:r>
        <w:rPr>
          <w:rFonts w:ascii="Courier New" w:hAnsi="Courier New" w:cs="Courier New"/>
          <w:b/>
          <w:bCs/>
          <w:color w:val="000080"/>
          <w:highlight w:val="white"/>
        </w:rPr>
        <w:t>];</w:t>
      </w:r>
    </w:p>
    <w:p w14:paraId="63D88C20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lastRenderedPageBreak/>
        <w:tab/>
      </w:r>
      <w:proofErr w:type="spellStart"/>
      <w:proofErr w:type="gramStart"/>
      <w:r>
        <w:rPr>
          <w:rFonts w:ascii="Courier New" w:hAnsi="Courier New" w:cs="Courier New"/>
          <w:color w:val="8000FF"/>
          <w:highlight w:val="white"/>
        </w:rPr>
        <w:t>int</w:t>
      </w:r>
      <w:proofErr w:type="spellEnd"/>
      <w:proofErr w:type="gramEnd"/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paraReturn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,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aktarilanPara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;</w:t>
      </w:r>
    </w:p>
    <w:p w14:paraId="05849A45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</w:p>
    <w:p w14:paraId="4B1EF918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highlight w:val="white"/>
        </w:rPr>
        <w:t>"</w:t>
      </w:r>
      <w:proofErr w:type="spellStart"/>
      <w:r>
        <w:rPr>
          <w:rFonts w:ascii="Courier New" w:hAnsi="Courier New" w:cs="Courier New"/>
          <w:color w:val="808080"/>
          <w:highlight w:val="white"/>
        </w:rPr>
        <w:t>Gonderilecek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para birimini seciniz (1 TL = 18 Dolar), (1 TL = 20 Euro): "</w:t>
      </w:r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7E46F81D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highlight w:val="white"/>
        </w:rPr>
        <w:t>" %s"</w:t>
      </w:r>
      <w:r>
        <w:rPr>
          <w:rFonts w:ascii="Courier New" w:hAnsi="Courier New" w:cs="Courier New"/>
          <w:b/>
          <w:bCs/>
          <w:color w:val="000080"/>
          <w:highlight w:val="white"/>
        </w:rPr>
        <w:t>,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paraBirimi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03A96E0B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</w:p>
    <w:p w14:paraId="15EF5911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highlight w:val="white"/>
        </w:rPr>
        <w:t>if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highlight w:val="white"/>
        </w:rPr>
        <w:t>paraBirimi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[</w:t>
      </w:r>
      <w:r>
        <w:rPr>
          <w:rFonts w:ascii="Courier New" w:hAnsi="Courier New" w:cs="Courier New"/>
          <w:color w:val="FF800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highlight w:val="white"/>
        </w:rPr>
        <w:t>]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+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paraBirimi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[</w:t>
      </w:r>
      <w:r>
        <w:rPr>
          <w:rFonts w:ascii="Courier New" w:hAnsi="Courier New" w:cs="Courier New"/>
          <w:color w:val="FF800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highlight w:val="white"/>
        </w:rPr>
        <w:t>]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==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808080"/>
          <w:highlight w:val="white"/>
        </w:rPr>
        <w:t>'T'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+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808080"/>
          <w:highlight w:val="white"/>
        </w:rPr>
        <w:t>'L'</w:t>
      </w:r>
      <w:r>
        <w:rPr>
          <w:rFonts w:ascii="Courier New" w:hAnsi="Courier New" w:cs="Courier New"/>
          <w:b/>
          <w:bCs/>
          <w:color w:val="000080"/>
          <w:highlight w:val="white"/>
        </w:rPr>
        <w:t>){</w:t>
      </w:r>
    </w:p>
    <w:p w14:paraId="1A389614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</w:p>
    <w:p w14:paraId="07E239E3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paraReturn</w:t>
      </w:r>
      <w:proofErr w:type="spellEnd"/>
      <w:proofErr w:type="gramEnd"/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=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FF800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highlight w:val="white"/>
        </w:rPr>
        <w:t>;</w:t>
      </w:r>
    </w:p>
    <w:p w14:paraId="0CD36AEC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</w:p>
    <w:p w14:paraId="25B98EB7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gramStart"/>
      <w:r>
        <w:rPr>
          <w:rFonts w:ascii="Courier New" w:hAnsi="Courier New" w:cs="Courier New"/>
          <w:b/>
          <w:bCs/>
          <w:color w:val="000080"/>
          <w:highlight w:val="white"/>
        </w:rPr>
        <w:t>}</w:t>
      </w:r>
      <w:r>
        <w:rPr>
          <w:rFonts w:ascii="Courier New" w:hAnsi="Courier New" w:cs="Courier New"/>
          <w:b/>
          <w:bCs/>
          <w:color w:val="0000FF"/>
          <w:highlight w:val="white"/>
        </w:rPr>
        <w:t>else</w:t>
      </w:r>
      <w:proofErr w:type="gramEnd"/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FF"/>
          <w:highlight w:val="white"/>
        </w:rPr>
        <w:t>if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highlight w:val="white"/>
        </w:rPr>
        <w:t>paraBirimi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[</w:t>
      </w:r>
      <w:r>
        <w:rPr>
          <w:rFonts w:ascii="Courier New" w:hAnsi="Courier New" w:cs="Courier New"/>
          <w:color w:val="FF800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highlight w:val="white"/>
        </w:rPr>
        <w:t>]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+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paraBirimi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[</w:t>
      </w:r>
      <w:r>
        <w:rPr>
          <w:rFonts w:ascii="Courier New" w:hAnsi="Courier New" w:cs="Courier New"/>
          <w:color w:val="FF800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highlight w:val="white"/>
        </w:rPr>
        <w:t>]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+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paraBirimi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[</w:t>
      </w:r>
      <w:r>
        <w:rPr>
          <w:rFonts w:ascii="Courier New" w:hAnsi="Courier New" w:cs="Courier New"/>
          <w:color w:val="FF800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highlight w:val="white"/>
        </w:rPr>
        <w:t>]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+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paraBirimi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[</w:t>
      </w:r>
      <w:r>
        <w:rPr>
          <w:rFonts w:ascii="Courier New" w:hAnsi="Courier New" w:cs="Courier New"/>
          <w:color w:val="FF800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highlight w:val="white"/>
        </w:rPr>
        <w:t>]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+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paraBirimi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[</w:t>
      </w:r>
      <w:r>
        <w:rPr>
          <w:rFonts w:ascii="Courier New" w:hAnsi="Courier New" w:cs="Courier New"/>
          <w:color w:val="FF8000"/>
          <w:highlight w:val="white"/>
        </w:rPr>
        <w:t>4</w:t>
      </w:r>
      <w:r>
        <w:rPr>
          <w:rFonts w:ascii="Courier New" w:hAnsi="Courier New" w:cs="Courier New"/>
          <w:b/>
          <w:bCs/>
          <w:color w:val="000080"/>
          <w:highlight w:val="white"/>
        </w:rPr>
        <w:t>]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==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808080"/>
          <w:highlight w:val="white"/>
        </w:rPr>
        <w:t>'D'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+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808080"/>
          <w:highlight w:val="white"/>
        </w:rPr>
        <w:t>'o'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+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808080"/>
          <w:highlight w:val="white"/>
        </w:rPr>
        <w:t>'l'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+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808080"/>
          <w:highlight w:val="white"/>
        </w:rPr>
        <w:t>'a'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+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808080"/>
          <w:highlight w:val="white"/>
        </w:rPr>
        <w:t>'r'</w:t>
      </w:r>
      <w:r>
        <w:rPr>
          <w:rFonts w:ascii="Courier New" w:hAnsi="Courier New" w:cs="Courier New"/>
          <w:b/>
          <w:bCs/>
          <w:color w:val="000080"/>
          <w:highlight w:val="white"/>
        </w:rPr>
        <w:t>){</w:t>
      </w:r>
    </w:p>
    <w:p w14:paraId="5AA4D80C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</w:p>
    <w:p w14:paraId="01012ED6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paraReturn</w:t>
      </w:r>
      <w:proofErr w:type="spellEnd"/>
      <w:proofErr w:type="gramEnd"/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=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FF800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highlight w:val="white"/>
        </w:rPr>
        <w:t>;</w:t>
      </w:r>
    </w:p>
    <w:p w14:paraId="256E7F7E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</w:p>
    <w:p w14:paraId="1B1DBDA6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gramStart"/>
      <w:r>
        <w:rPr>
          <w:rFonts w:ascii="Courier New" w:hAnsi="Courier New" w:cs="Courier New"/>
          <w:b/>
          <w:bCs/>
          <w:color w:val="000080"/>
          <w:highlight w:val="white"/>
        </w:rPr>
        <w:t>}</w:t>
      </w:r>
      <w:r>
        <w:rPr>
          <w:rFonts w:ascii="Courier New" w:hAnsi="Courier New" w:cs="Courier New"/>
          <w:b/>
          <w:bCs/>
          <w:color w:val="0000FF"/>
          <w:highlight w:val="white"/>
        </w:rPr>
        <w:t>else</w:t>
      </w:r>
      <w:proofErr w:type="gramEnd"/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FF"/>
          <w:highlight w:val="white"/>
        </w:rPr>
        <w:t>if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highlight w:val="white"/>
        </w:rPr>
        <w:t>paraBirimi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[</w:t>
      </w:r>
      <w:r>
        <w:rPr>
          <w:rFonts w:ascii="Courier New" w:hAnsi="Courier New" w:cs="Courier New"/>
          <w:color w:val="FF800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highlight w:val="white"/>
        </w:rPr>
        <w:t>]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+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paraBirimi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[</w:t>
      </w:r>
      <w:r>
        <w:rPr>
          <w:rFonts w:ascii="Courier New" w:hAnsi="Courier New" w:cs="Courier New"/>
          <w:color w:val="FF800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highlight w:val="white"/>
        </w:rPr>
        <w:t>]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+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paraBirimi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[</w:t>
      </w:r>
      <w:r>
        <w:rPr>
          <w:rFonts w:ascii="Courier New" w:hAnsi="Courier New" w:cs="Courier New"/>
          <w:color w:val="FF800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highlight w:val="white"/>
        </w:rPr>
        <w:t>]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+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paraBirimi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[</w:t>
      </w:r>
      <w:r>
        <w:rPr>
          <w:rFonts w:ascii="Courier New" w:hAnsi="Courier New" w:cs="Courier New"/>
          <w:color w:val="FF800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highlight w:val="white"/>
        </w:rPr>
        <w:t>]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==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808080"/>
          <w:highlight w:val="white"/>
        </w:rPr>
        <w:t>'E'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+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808080"/>
          <w:highlight w:val="white"/>
        </w:rPr>
        <w:t>'u'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+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808080"/>
          <w:highlight w:val="white"/>
        </w:rPr>
        <w:t>'r'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+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808080"/>
          <w:highlight w:val="white"/>
        </w:rPr>
        <w:t>'o'</w:t>
      </w:r>
      <w:r>
        <w:rPr>
          <w:rFonts w:ascii="Courier New" w:hAnsi="Courier New" w:cs="Courier New"/>
          <w:b/>
          <w:bCs/>
          <w:color w:val="000080"/>
          <w:highlight w:val="white"/>
        </w:rPr>
        <w:t>){</w:t>
      </w:r>
    </w:p>
    <w:p w14:paraId="5F01431C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</w:p>
    <w:p w14:paraId="4E787B66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paraReturn</w:t>
      </w:r>
      <w:proofErr w:type="spellEnd"/>
      <w:proofErr w:type="gramEnd"/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=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FF800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highlight w:val="white"/>
        </w:rPr>
        <w:t>;</w:t>
      </w:r>
    </w:p>
    <w:p w14:paraId="7F22E1B3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</w:p>
    <w:p w14:paraId="78399493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gramStart"/>
      <w:r>
        <w:rPr>
          <w:rFonts w:ascii="Courier New" w:hAnsi="Courier New" w:cs="Courier New"/>
          <w:b/>
          <w:bCs/>
          <w:color w:val="000080"/>
          <w:highlight w:val="white"/>
        </w:rPr>
        <w:t>}</w:t>
      </w:r>
      <w:r>
        <w:rPr>
          <w:rFonts w:ascii="Courier New" w:hAnsi="Courier New" w:cs="Courier New"/>
          <w:b/>
          <w:bCs/>
          <w:color w:val="0000FF"/>
          <w:highlight w:val="white"/>
        </w:rPr>
        <w:t>else</w:t>
      </w:r>
      <w:proofErr w:type="gramEnd"/>
      <w:r>
        <w:rPr>
          <w:rFonts w:ascii="Courier New" w:hAnsi="Courier New" w:cs="Courier New"/>
          <w:b/>
          <w:bCs/>
          <w:color w:val="000080"/>
          <w:highlight w:val="white"/>
        </w:rPr>
        <w:t>{</w:t>
      </w:r>
    </w:p>
    <w:p w14:paraId="5405B1AE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highlight w:val="white"/>
        </w:rPr>
        <w:t>"</w:t>
      </w:r>
      <w:proofErr w:type="spellStart"/>
      <w:r>
        <w:rPr>
          <w:rFonts w:ascii="Courier New" w:hAnsi="Courier New" w:cs="Courier New"/>
          <w:color w:val="808080"/>
          <w:highlight w:val="white"/>
        </w:rPr>
        <w:t>Lutfen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8080"/>
          <w:highlight w:val="white"/>
        </w:rPr>
        <w:t>dogru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para birimi giriniz (TL - Dolar - Euro)"</w:t>
      </w:r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797E37CD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b/>
          <w:bCs/>
          <w:color w:val="000080"/>
          <w:highlight w:val="white"/>
        </w:rPr>
        <w:t>}</w:t>
      </w:r>
    </w:p>
    <w:p w14:paraId="7A2F9A45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</w:p>
    <w:p w14:paraId="0F3E515D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highlight w:val="white"/>
        </w:rPr>
        <w:t>"</w:t>
      </w:r>
      <w:proofErr w:type="spellStart"/>
      <w:r>
        <w:rPr>
          <w:rFonts w:ascii="Courier New" w:hAnsi="Courier New" w:cs="Courier New"/>
          <w:color w:val="808080"/>
          <w:highlight w:val="white"/>
        </w:rPr>
        <w:t>aktarilacak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para </w:t>
      </w:r>
      <w:proofErr w:type="spellStart"/>
      <w:r>
        <w:rPr>
          <w:rFonts w:ascii="Courier New" w:hAnsi="Courier New" w:cs="Courier New"/>
          <w:color w:val="808080"/>
          <w:highlight w:val="white"/>
        </w:rPr>
        <w:t>miktarini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giriniz: "</w:t>
      </w:r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64C41FD8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highlight w:val="white"/>
        </w:rPr>
        <w:t>" %d"</w:t>
      </w:r>
      <w:r>
        <w:rPr>
          <w:rFonts w:ascii="Courier New" w:hAnsi="Courier New" w:cs="Courier New"/>
          <w:b/>
          <w:bCs/>
          <w:color w:val="000080"/>
          <w:highlight w:val="white"/>
        </w:rPr>
        <w:t>,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&amp;</w:t>
      </w:r>
      <w:proofErr w:type="spellStart"/>
      <w:r>
        <w:rPr>
          <w:rFonts w:ascii="Courier New" w:hAnsi="Courier New" w:cs="Courier New"/>
          <w:color w:val="000000"/>
          <w:highlight w:val="white"/>
        </w:rPr>
        <w:t>aktarilanPara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5306911C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</w:p>
    <w:p w14:paraId="3DF9D1BD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highlight w:val="white"/>
        </w:rPr>
        <w:t>if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highlight w:val="white"/>
        </w:rPr>
        <w:t>paraReturn</w:t>
      </w:r>
      <w:proofErr w:type="spellEnd"/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==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FF800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highlight w:val="white"/>
        </w:rPr>
        <w:t>){</w:t>
      </w:r>
    </w:p>
    <w:p w14:paraId="33F00F16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aktarilanPara</w:t>
      </w:r>
      <w:proofErr w:type="spellEnd"/>
      <w:proofErr w:type="gramEnd"/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=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aktarilanPara</w:t>
      </w:r>
      <w:proofErr w:type="spellEnd"/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*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FF800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highlight w:val="white"/>
        </w:rPr>
        <w:t>;</w:t>
      </w:r>
    </w:p>
    <w:p w14:paraId="1B7F8727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gramStart"/>
      <w:r>
        <w:rPr>
          <w:rFonts w:ascii="Courier New" w:hAnsi="Courier New" w:cs="Courier New"/>
          <w:b/>
          <w:bCs/>
          <w:color w:val="000080"/>
          <w:highlight w:val="white"/>
        </w:rPr>
        <w:t>}</w:t>
      </w:r>
      <w:r>
        <w:rPr>
          <w:rFonts w:ascii="Courier New" w:hAnsi="Courier New" w:cs="Courier New"/>
          <w:b/>
          <w:bCs/>
          <w:color w:val="0000FF"/>
          <w:highlight w:val="white"/>
        </w:rPr>
        <w:t>else</w:t>
      </w:r>
      <w:proofErr w:type="gramEnd"/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FF"/>
          <w:highlight w:val="white"/>
        </w:rPr>
        <w:t>if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highlight w:val="white"/>
        </w:rPr>
        <w:t>paraReturn</w:t>
      </w:r>
      <w:proofErr w:type="spellEnd"/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==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FF800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highlight w:val="white"/>
        </w:rPr>
        <w:t>){</w:t>
      </w:r>
    </w:p>
    <w:p w14:paraId="06709393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aktarilanPara</w:t>
      </w:r>
      <w:proofErr w:type="spellEnd"/>
      <w:proofErr w:type="gramEnd"/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=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aktarilanPara</w:t>
      </w:r>
      <w:proofErr w:type="spellEnd"/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*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FF8000"/>
          <w:highlight w:val="white"/>
        </w:rPr>
        <w:t>18</w:t>
      </w:r>
      <w:r>
        <w:rPr>
          <w:rFonts w:ascii="Courier New" w:hAnsi="Courier New" w:cs="Courier New"/>
          <w:b/>
          <w:bCs/>
          <w:color w:val="000080"/>
          <w:highlight w:val="white"/>
        </w:rPr>
        <w:t>;</w:t>
      </w:r>
    </w:p>
    <w:p w14:paraId="27DA2EEB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gramStart"/>
      <w:r>
        <w:rPr>
          <w:rFonts w:ascii="Courier New" w:hAnsi="Courier New" w:cs="Courier New"/>
          <w:b/>
          <w:bCs/>
          <w:color w:val="000080"/>
          <w:highlight w:val="white"/>
        </w:rPr>
        <w:t>}</w:t>
      </w:r>
      <w:r>
        <w:rPr>
          <w:rFonts w:ascii="Courier New" w:hAnsi="Courier New" w:cs="Courier New"/>
          <w:b/>
          <w:bCs/>
          <w:color w:val="0000FF"/>
          <w:highlight w:val="white"/>
        </w:rPr>
        <w:t>else</w:t>
      </w:r>
      <w:proofErr w:type="gramEnd"/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FF"/>
          <w:highlight w:val="white"/>
        </w:rPr>
        <w:t>if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highlight w:val="white"/>
        </w:rPr>
        <w:t>paraReturn</w:t>
      </w:r>
      <w:proofErr w:type="spellEnd"/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==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FF800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highlight w:val="white"/>
        </w:rPr>
        <w:t>){</w:t>
      </w:r>
    </w:p>
    <w:p w14:paraId="7846AFE8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aktarilanPara</w:t>
      </w:r>
      <w:proofErr w:type="spellEnd"/>
      <w:proofErr w:type="gramEnd"/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=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aktarilanPara</w:t>
      </w:r>
      <w:proofErr w:type="spellEnd"/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*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FF8000"/>
          <w:highlight w:val="white"/>
        </w:rPr>
        <w:t>20</w:t>
      </w:r>
      <w:r>
        <w:rPr>
          <w:rFonts w:ascii="Courier New" w:hAnsi="Courier New" w:cs="Courier New"/>
          <w:b/>
          <w:bCs/>
          <w:color w:val="000080"/>
          <w:highlight w:val="white"/>
        </w:rPr>
        <w:t>;</w:t>
      </w:r>
    </w:p>
    <w:p w14:paraId="4AD73C82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b/>
          <w:bCs/>
          <w:color w:val="000080"/>
          <w:highlight w:val="white"/>
        </w:rPr>
        <w:t>}</w:t>
      </w:r>
    </w:p>
    <w:p w14:paraId="3E39305A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</w:p>
    <w:p w14:paraId="3300C077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highlight w:val="white"/>
        </w:rPr>
        <w:t>if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highlight w:val="white"/>
        </w:rPr>
        <w:t>aktarilanPara</w:t>
      </w:r>
      <w:proofErr w:type="spellEnd"/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&lt;=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FF800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highlight w:val="white"/>
        </w:rPr>
        <w:t>){</w:t>
      </w:r>
    </w:p>
    <w:p w14:paraId="3EE471EB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</w:p>
    <w:p w14:paraId="5CF3124C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highlight w:val="white"/>
        </w:rPr>
        <w:t>"\</w:t>
      </w:r>
      <w:proofErr w:type="spellStart"/>
      <w:r>
        <w:rPr>
          <w:rFonts w:ascii="Courier New" w:hAnsi="Courier New" w:cs="Courier New"/>
          <w:color w:val="808080"/>
          <w:highlight w:val="white"/>
        </w:rPr>
        <w:t>nlutfen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8080"/>
          <w:highlight w:val="white"/>
        </w:rPr>
        <w:t>gecerli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bir para </w:t>
      </w:r>
      <w:proofErr w:type="spellStart"/>
      <w:r>
        <w:rPr>
          <w:rFonts w:ascii="Courier New" w:hAnsi="Courier New" w:cs="Courier New"/>
          <w:color w:val="808080"/>
          <w:highlight w:val="white"/>
        </w:rPr>
        <w:t>miktari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giriniz!"</w:t>
      </w:r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7411C3D9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</w:p>
    <w:p w14:paraId="68935EA8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gramStart"/>
      <w:r>
        <w:rPr>
          <w:rFonts w:ascii="Courier New" w:hAnsi="Courier New" w:cs="Courier New"/>
          <w:b/>
          <w:bCs/>
          <w:color w:val="000080"/>
          <w:highlight w:val="white"/>
        </w:rPr>
        <w:t>}</w:t>
      </w:r>
      <w:r>
        <w:rPr>
          <w:rFonts w:ascii="Courier New" w:hAnsi="Courier New" w:cs="Courier New"/>
          <w:b/>
          <w:bCs/>
          <w:color w:val="0000FF"/>
          <w:highlight w:val="white"/>
        </w:rPr>
        <w:t>else</w:t>
      </w:r>
      <w:proofErr w:type="gramEnd"/>
      <w:r>
        <w:rPr>
          <w:rFonts w:ascii="Courier New" w:hAnsi="Courier New" w:cs="Courier New"/>
          <w:b/>
          <w:bCs/>
          <w:color w:val="000080"/>
          <w:highlight w:val="white"/>
        </w:rPr>
        <w:t>{</w:t>
      </w:r>
    </w:p>
    <w:p w14:paraId="78A33290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</w:p>
    <w:p w14:paraId="27D7AEDB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highlight w:val="white"/>
        </w:rPr>
        <w:t>if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color w:val="000000"/>
          <w:highlight w:val="white"/>
        </w:rPr>
        <w:t xml:space="preserve">para </w:t>
      </w:r>
      <w:r>
        <w:rPr>
          <w:rFonts w:ascii="Courier New" w:hAnsi="Courier New" w:cs="Courier New"/>
          <w:b/>
          <w:bCs/>
          <w:color w:val="000080"/>
          <w:highlight w:val="white"/>
        </w:rPr>
        <w:t>-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aktarilanPara</w:t>
      </w:r>
      <w:proofErr w:type="spellEnd"/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&lt;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FF800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highlight w:val="white"/>
        </w:rPr>
        <w:t>){</w:t>
      </w:r>
    </w:p>
    <w:p w14:paraId="185BDACF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</w:p>
    <w:p w14:paraId="16E5E31C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highlight w:val="white"/>
        </w:rPr>
        <w:t>"\</w:t>
      </w:r>
      <w:proofErr w:type="spellStart"/>
      <w:r>
        <w:rPr>
          <w:rFonts w:ascii="Courier New" w:hAnsi="Courier New" w:cs="Courier New"/>
          <w:color w:val="808080"/>
          <w:highlight w:val="white"/>
        </w:rPr>
        <w:t>nHesabinizda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yeterli para yoktur. </w:t>
      </w:r>
      <w:proofErr w:type="spellStart"/>
      <w:r>
        <w:rPr>
          <w:rFonts w:ascii="Courier New" w:hAnsi="Courier New" w:cs="Courier New"/>
          <w:color w:val="808080"/>
          <w:highlight w:val="white"/>
        </w:rPr>
        <w:t>Lutfen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yeterli para ile </w:t>
      </w:r>
      <w:proofErr w:type="spellStart"/>
      <w:r>
        <w:rPr>
          <w:rFonts w:ascii="Courier New" w:hAnsi="Courier New" w:cs="Courier New"/>
          <w:color w:val="808080"/>
          <w:highlight w:val="white"/>
        </w:rPr>
        <w:t>islem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8080"/>
          <w:highlight w:val="white"/>
        </w:rPr>
        <w:t>yapiniz</w:t>
      </w:r>
      <w:proofErr w:type="spellEnd"/>
      <w:r>
        <w:rPr>
          <w:rFonts w:ascii="Courier New" w:hAnsi="Courier New" w:cs="Courier New"/>
          <w:color w:val="808080"/>
          <w:highlight w:val="white"/>
        </w:rPr>
        <w:t>."</w:t>
      </w:r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0C466D96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</w:p>
    <w:p w14:paraId="04E6C0C1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gramStart"/>
      <w:r>
        <w:rPr>
          <w:rFonts w:ascii="Courier New" w:hAnsi="Courier New" w:cs="Courier New"/>
          <w:b/>
          <w:bCs/>
          <w:color w:val="000080"/>
          <w:highlight w:val="white"/>
        </w:rPr>
        <w:t>}</w:t>
      </w:r>
      <w:r>
        <w:rPr>
          <w:rFonts w:ascii="Courier New" w:hAnsi="Courier New" w:cs="Courier New"/>
          <w:b/>
          <w:bCs/>
          <w:color w:val="0000FF"/>
          <w:highlight w:val="white"/>
        </w:rPr>
        <w:t>else</w:t>
      </w:r>
      <w:proofErr w:type="gramEnd"/>
      <w:r>
        <w:rPr>
          <w:rFonts w:ascii="Courier New" w:hAnsi="Courier New" w:cs="Courier New"/>
          <w:b/>
          <w:bCs/>
          <w:color w:val="000080"/>
          <w:highlight w:val="white"/>
        </w:rPr>
        <w:t>{</w:t>
      </w:r>
    </w:p>
    <w:p w14:paraId="237D5480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</w:p>
    <w:p w14:paraId="1A1F88AC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highlight w:val="white"/>
        </w:rPr>
        <w:t>"\</w:t>
      </w:r>
      <w:proofErr w:type="spellStart"/>
      <w:r>
        <w:rPr>
          <w:rFonts w:ascii="Courier New" w:hAnsi="Courier New" w:cs="Courier New"/>
          <w:color w:val="808080"/>
          <w:highlight w:val="white"/>
        </w:rPr>
        <w:t>n%s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8080"/>
          <w:highlight w:val="white"/>
        </w:rPr>
        <w:t>iban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8080"/>
          <w:highlight w:val="white"/>
        </w:rPr>
        <w:t>numarali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hesaba para </w:t>
      </w:r>
      <w:proofErr w:type="spellStart"/>
      <w:r>
        <w:rPr>
          <w:rFonts w:ascii="Courier New" w:hAnsi="Courier New" w:cs="Courier New"/>
          <w:color w:val="808080"/>
          <w:highlight w:val="white"/>
        </w:rPr>
        <w:t>aktarimi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8080"/>
          <w:highlight w:val="white"/>
        </w:rPr>
        <w:t>tamamlanmistir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. Kalan </w:t>
      </w:r>
      <w:proofErr w:type="spellStart"/>
      <w:r>
        <w:rPr>
          <w:rFonts w:ascii="Courier New" w:hAnsi="Courier New" w:cs="Courier New"/>
          <w:color w:val="808080"/>
          <w:highlight w:val="white"/>
        </w:rPr>
        <w:t>paraniz</w:t>
      </w:r>
      <w:proofErr w:type="spellEnd"/>
      <w:r>
        <w:rPr>
          <w:rFonts w:ascii="Courier New" w:hAnsi="Courier New" w:cs="Courier New"/>
          <w:color w:val="808080"/>
          <w:highlight w:val="white"/>
        </w:rPr>
        <w:t>: %d"</w:t>
      </w:r>
      <w:r>
        <w:rPr>
          <w:rFonts w:ascii="Courier New" w:hAnsi="Courier New" w:cs="Courier New"/>
          <w:b/>
          <w:bCs/>
          <w:color w:val="000080"/>
          <w:highlight w:val="white"/>
        </w:rPr>
        <w:t>,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ibanNo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,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color w:val="000000"/>
          <w:highlight w:val="white"/>
        </w:rPr>
        <w:t xml:space="preserve">para </w:t>
      </w:r>
      <w:r>
        <w:rPr>
          <w:rFonts w:ascii="Courier New" w:hAnsi="Courier New" w:cs="Courier New"/>
          <w:b/>
          <w:bCs/>
          <w:color w:val="000080"/>
          <w:highlight w:val="white"/>
        </w:rPr>
        <w:t>-</w:t>
      </w:r>
      <w:proofErr w:type="gramEnd"/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aktarilanPara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46CADD9D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</w:p>
    <w:p w14:paraId="6FA4B38A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b/>
          <w:bCs/>
          <w:color w:val="000080"/>
          <w:highlight w:val="white"/>
        </w:rPr>
        <w:t>}</w:t>
      </w:r>
    </w:p>
    <w:p w14:paraId="1C88975E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</w:p>
    <w:p w14:paraId="3F23A9B8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b/>
          <w:bCs/>
          <w:color w:val="000080"/>
          <w:highlight w:val="white"/>
        </w:rPr>
        <w:t>}</w:t>
      </w:r>
    </w:p>
    <w:p w14:paraId="5632D700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</w:p>
    <w:p w14:paraId="776F0F10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b/>
          <w:bCs/>
          <w:color w:val="000080"/>
          <w:highlight w:val="white"/>
        </w:rPr>
        <w:t>}</w:t>
      </w:r>
    </w:p>
    <w:p w14:paraId="7AA1C083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</w:p>
    <w:p w14:paraId="2A634A6B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color w:val="8000FF"/>
          <w:highlight w:val="white"/>
        </w:rPr>
        <w:t>int</w:t>
      </w:r>
      <w:proofErr w:type="spellEnd"/>
      <w:proofErr w:type="gramEnd"/>
      <w:r>
        <w:rPr>
          <w:rFonts w:ascii="Courier New" w:hAnsi="Courier New" w:cs="Courier New"/>
          <w:color w:val="000000"/>
          <w:highlight w:val="white"/>
        </w:rPr>
        <w:t xml:space="preserve"> havale</w:t>
      </w:r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spellStart"/>
      <w:r>
        <w:rPr>
          <w:rFonts w:ascii="Courier New" w:hAnsi="Courier New" w:cs="Courier New"/>
          <w:color w:val="8000FF"/>
          <w:highlight w:val="white"/>
        </w:rPr>
        <w:t>char</w:t>
      </w:r>
      <w:proofErr w:type="spellEnd"/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ibanNo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[</w:t>
      </w:r>
      <w:r>
        <w:rPr>
          <w:rFonts w:ascii="Courier New" w:hAnsi="Courier New" w:cs="Courier New"/>
          <w:color w:val="FF8000"/>
          <w:highlight w:val="white"/>
        </w:rPr>
        <w:t>30</w:t>
      </w:r>
      <w:r>
        <w:rPr>
          <w:rFonts w:ascii="Courier New" w:hAnsi="Courier New" w:cs="Courier New"/>
          <w:b/>
          <w:bCs/>
          <w:color w:val="000080"/>
          <w:highlight w:val="white"/>
        </w:rPr>
        <w:t>],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highlight w:val="white"/>
        </w:rPr>
        <w:t>int</w:t>
      </w:r>
      <w:proofErr w:type="spellEnd"/>
      <w:r>
        <w:rPr>
          <w:rFonts w:ascii="Courier New" w:hAnsi="Courier New" w:cs="Courier New"/>
          <w:color w:val="000000"/>
          <w:highlight w:val="white"/>
        </w:rPr>
        <w:t xml:space="preserve"> para</w:t>
      </w:r>
      <w:r>
        <w:rPr>
          <w:rFonts w:ascii="Courier New" w:hAnsi="Courier New" w:cs="Courier New"/>
          <w:b/>
          <w:bCs/>
          <w:color w:val="000080"/>
          <w:highlight w:val="white"/>
        </w:rPr>
        <w:t>){</w:t>
      </w:r>
    </w:p>
    <w:p w14:paraId="3E2AA2D8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</w:p>
    <w:p w14:paraId="04B60640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8000FF"/>
          <w:highlight w:val="white"/>
        </w:rPr>
        <w:t>int</w:t>
      </w:r>
      <w:proofErr w:type="spellEnd"/>
      <w:proofErr w:type="gramEnd"/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aktarilanPara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;</w:t>
      </w:r>
    </w:p>
    <w:p w14:paraId="561A6731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highlight w:val="white"/>
        </w:rPr>
        <w:t>"</w:t>
      </w:r>
      <w:proofErr w:type="spellStart"/>
      <w:r>
        <w:rPr>
          <w:rFonts w:ascii="Courier New" w:hAnsi="Courier New" w:cs="Courier New"/>
          <w:color w:val="808080"/>
          <w:highlight w:val="white"/>
        </w:rPr>
        <w:t>aktarilacak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para </w:t>
      </w:r>
      <w:proofErr w:type="spellStart"/>
      <w:r>
        <w:rPr>
          <w:rFonts w:ascii="Courier New" w:hAnsi="Courier New" w:cs="Courier New"/>
          <w:color w:val="808080"/>
          <w:highlight w:val="white"/>
        </w:rPr>
        <w:t>miktarini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giriniz: "</w:t>
      </w:r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4DF5A781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highlight w:val="white"/>
        </w:rPr>
        <w:t>" %d"</w:t>
      </w:r>
      <w:r>
        <w:rPr>
          <w:rFonts w:ascii="Courier New" w:hAnsi="Courier New" w:cs="Courier New"/>
          <w:b/>
          <w:bCs/>
          <w:color w:val="000080"/>
          <w:highlight w:val="white"/>
        </w:rPr>
        <w:t>,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&amp;</w:t>
      </w:r>
      <w:proofErr w:type="spellStart"/>
      <w:r>
        <w:rPr>
          <w:rFonts w:ascii="Courier New" w:hAnsi="Courier New" w:cs="Courier New"/>
          <w:color w:val="000000"/>
          <w:highlight w:val="white"/>
        </w:rPr>
        <w:t>aktarilanPara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6427DE7F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</w:p>
    <w:p w14:paraId="688F97C9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lastRenderedPageBreak/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highlight w:val="white"/>
        </w:rPr>
        <w:t>if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highlight w:val="white"/>
        </w:rPr>
        <w:t>aktarilanPara</w:t>
      </w:r>
      <w:proofErr w:type="spellEnd"/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&lt;=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FF800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highlight w:val="white"/>
        </w:rPr>
        <w:t>){</w:t>
      </w:r>
    </w:p>
    <w:p w14:paraId="67BED834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</w:p>
    <w:p w14:paraId="1F792918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highlight w:val="white"/>
        </w:rPr>
        <w:t>"\</w:t>
      </w:r>
      <w:proofErr w:type="spellStart"/>
      <w:r>
        <w:rPr>
          <w:rFonts w:ascii="Courier New" w:hAnsi="Courier New" w:cs="Courier New"/>
          <w:color w:val="808080"/>
          <w:highlight w:val="white"/>
        </w:rPr>
        <w:t>nlutfen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8080"/>
          <w:highlight w:val="white"/>
        </w:rPr>
        <w:t>gecerli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bir para </w:t>
      </w:r>
      <w:proofErr w:type="spellStart"/>
      <w:r>
        <w:rPr>
          <w:rFonts w:ascii="Courier New" w:hAnsi="Courier New" w:cs="Courier New"/>
          <w:color w:val="808080"/>
          <w:highlight w:val="white"/>
        </w:rPr>
        <w:t>miktari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giriniz!"</w:t>
      </w:r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062A4E45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</w:p>
    <w:p w14:paraId="20096AA9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gramStart"/>
      <w:r>
        <w:rPr>
          <w:rFonts w:ascii="Courier New" w:hAnsi="Courier New" w:cs="Courier New"/>
          <w:b/>
          <w:bCs/>
          <w:color w:val="000080"/>
          <w:highlight w:val="white"/>
        </w:rPr>
        <w:t>}</w:t>
      </w:r>
      <w:r>
        <w:rPr>
          <w:rFonts w:ascii="Courier New" w:hAnsi="Courier New" w:cs="Courier New"/>
          <w:b/>
          <w:bCs/>
          <w:color w:val="0000FF"/>
          <w:highlight w:val="white"/>
        </w:rPr>
        <w:t>else</w:t>
      </w:r>
      <w:proofErr w:type="gramEnd"/>
      <w:r>
        <w:rPr>
          <w:rFonts w:ascii="Courier New" w:hAnsi="Courier New" w:cs="Courier New"/>
          <w:b/>
          <w:bCs/>
          <w:color w:val="000080"/>
          <w:highlight w:val="white"/>
        </w:rPr>
        <w:t>{</w:t>
      </w:r>
    </w:p>
    <w:p w14:paraId="244D94B6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</w:p>
    <w:p w14:paraId="4F4ED040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highlight w:val="white"/>
        </w:rPr>
        <w:t>if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color w:val="000000"/>
          <w:highlight w:val="white"/>
        </w:rPr>
        <w:t xml:space="preserve">para </w:t>
      </w:r>
      <w:r>
        <w:rPr>
          <w:rFonts w:ascii="Courier New" w:hAnsi="Courier New" w:cs="Courier New"/>
          <w:b/>
          <w:bCs/>
          <w:color w:val="000080"/>
          <w:highlight w:val="white"/>
        </w:rPr>
        <w:t>-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aktarilanPara</w:t>
      </w:r>
      <w:proofErr w:type="spellEnd"/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&lt;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color w:val="FF800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highlight w:val="white"/>
        </w:rPr>
        <w:t>){</w:t>
      </w:r>
    </w:p>
    <w:p w14:paraId="1D9801B1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</w:p>
    <w:p w14:paraId="6B859FFE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highlight w:val="white"/>
        </w:rPr>
        <w:t>"\</w:t>
      </w:r>
      <w:proofErr w:type="spellStart"/>
      <w:r>
        <w:rPr>
          <w:rFonts w:ascii="Courier New" w:hAnsi="Courier New" w:cs="Courier New"/>
          <w:color w:val="808080"/>
          <w:highlight w:val="white"/>
        </w:rPr>
        <w:t>nHesabinizda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yeterli para yoktur. </w:t>
      </w:r>
      <w:proofErr w:type="spellStart"/>
      <w:r>
        <w:rPr>
          <w:rFonts w:ascii="Courier New" w:hAnsi="Courier New" w:cs="Courier New"/>
          <w:color w:val="808080"/>
          <w:highlight w:val="white"/>
        </w:rPr>
        <w:t>Lutfen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yeterli para ile </w:t>
      </w:r>
      <w:proofErr w:type="spellStart"/>
      <w:r>
        <w:rPr>
          <w:rFonts w:ascii="Courier New" w:hAnsi="Courier New" w:cs="Courier New"/>
          <w:color w:val="808080"/>
          <w:highlight w:val="white"/>
        </w:rPr>
        <w:t>islem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8080"/>
          <w:highlight w:val="white"/>
        </w:rPr>
        <w:t>yapiniz</w:t>
      </w:r>
      <w:proofErr w:type="spellEnd"/>
      <w:r>
        <w:rPr>
          <w:rFonts w:ascii="Courier New" w:hAnsi="Courier New" w:cs="Courier New"/>
          <w:color w:val="808080"/>
          <w:highlight w:val="white"/>
        </w:rPr>
        <w:t>."</w:t>
      </w:r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0057B210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</w:p>
    <w:p w14:paraId="3F56BABF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gramStart"/>
      <w:r>
        <w:rPr>
          <w:rFonts w:ascii="Courier New" w:hAnsi="Courier New" w:cs="Courier New"/>
          <w:b/>
          <w:bCs/>
          <w:color w:val="000080"/>
          <w:highlight w:val="white"/>
        </w:rPr>
        <w:t>}</w:t>
      </w:r>
      <w:r>
        <w:rPr>
          <w:rFonts w:ascii="Courier New" w:hAnsi="Courier New" w:cs="Courier New"/>
          <w:b/>
          <w:bCs/>
          <w:color w:val="0000FF"/>
          <w:highlight w:val="white"/>
        </w:rPr>
        <w:t>else</w:t>
      </w:r>
      <w:proofErr w:type="gramEnd"/>
      <w:r>
        <w:rPr>
          <w:rFonts w:ascii="Courier New" w:hAnsi="Courier New" w:cs="Courier New"/>
          <w:b/>
          <w:bCs/>
          <w:color w:val="000080"/>
          <w:highlight w:val="white"/>
        </w:rPr>
        <w:t>{</w:t>
      </w:r>
    </w:p>
    <w:p w14:paraId="7D470E4C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</w:p>
    <w:p w14:paraId="29FC6AD4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highlight w:val="white"/>
        </w:rPr>
        <w:t>"\</w:t>
      </w:r>
      <w:proofErr w:type="spellStart"/>
      <w:r>
        <w:rPr>
          <w:rFonts w:ascii="Courier New" w:hAnsi="Courier New" w:cs="Courier New"/>
          <w:color w:val="808080"/>
          <w:highlight w:val="white"/>
        </w:rPr>
        <w:t>nTR%s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8080"/>
          <w:highlight w:val="white"/>
        </w:rPr>
        <w:t>iban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8080"/>
          <w:highlight w:val="white"/>
        </w:rPr>
        <w:t>numarali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hesaba para </w:t>
      </w:r>
      <w:proofErr w:type="spellStart"/>
      <w:r>
        <w:rPr>
          <w:rFonts w:ascii="Courier New" w:hAnsi="Courier New" w:cs="Courier New"/>
          <w:color w:val="808080"/>
          <w:highlight w:val="white"/>
        </w:rPr>
        <w:t>aktarimi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8080"/>
          <w:highlight w:val="white"/>
        </w:rPr>
        <w:t>tamamlanmistir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. Kalan </w:t>
      </w:r>
      <w:proofErr w:type="spellStart"/>
      <w:r>
        <w:rPr>
          <w:rFonts w:ascii="Courier New" w:hAnsi="Courier New" w:cs="Courier New"/>
          <w:color w:val="808080"/>
          <w:highlight w:val="white"/>
        </w:rPr>
        <w:t>paraniz</w:t>
      </w:r>
      <w:proofErr w:type="spellEnd"/>
      <w:r>
        <w:rPr>
          <w:rFonts w:ascii="Courier New" w:hAnsi="Courier New" w:cs="Courier New"/>
          <w:color w:val="808080"/>
          <w:highlight w:val="white"/>
        </w:rPr>
        <w:t>: %d"</w:t>
      </w:r>
      <w:r>
        <w:rPr>
          <w:rFonts w:ascii="Courier New" w:hAnsi="Courier New" w:cs="Courier New"/>
          <w:b/>
          <w:bCs/>
          <w:color w:val="000080"/>
          <w:highlight w:val="white"/>
        </w:rPr>
        <w:t>,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ibanNo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,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color w:val="000000"/>
          <w:highlight w:val="white"/>
        </w:rPr>
        <w:t xml:space="preserve">para </w:t>
      </w:r>
      <w:r>
        <w:rPr>
          <w:rFonts w:ascii="Courier New" w:hAnsi="Courier New" w:cs="Courier New"/>
          <w:b/>
          <w:bCs/>
          <w:color w:val="000080"/>
          <w:highlight w:val="white"/>
        </w:rPr>
        <w:t>-</w:t>
      </w:r>
      <w:proofErr w:type="gramEnd"/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aktarilanPara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539B0C2C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</w:p>
    <w:p w14:paraId="7E2EE6EC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b/>
          <w:bCs/>
          <w:color w:val="000080"/>
          <w:highlight w:val="white"/>
        </w:rPr>
        <w:t>}</w:t>
      </w:r>
    </w:p>
    <w:p w14:paraId="685DDDFF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</w:p>
    <w:p w14:paraId="741A7FFC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b/>
          <w:bCs/>
          <w:color w:val="000080"/>
          <w:highlight w:val="white"/>
        </w:rPr>
        <w:t>}</w:t>
      </w:r>
    </w:p>
    <w:p w14:paraId="37ACEC85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</w:p>
    <w:p w14:paraId="7FFA7B76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b/>
          <w:bCs/>
          <w:color w:val="000080"/>
          <w:highlight w:val="white"/>
        </w:rPr>
        <w:t>}</w:t>
      </w:r>
    </w:p>
    <w:p w14:paraId="475F5334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</w:p>
    <w:p w14:paraId="2F07DD1D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color w:val="8000FF"/>
          <w:highlight w:val="white"/>
        </w:rPr>
        <w:t>int</w:t>
      </w:r>
      <w:proofErr w:type="spellEnd"/>
      <w:proofErr w:type="gramEnd"/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bakiyeSorgu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spellStart"/>
      <w:r>
        <w:rPr>
          <w:rFonts w:ascii="Courier New" w:hAnsi="Courier New" w:cs="Courier New"/>
          <w:color w:val="8000FF"/>
          <w:highlight w:val="white"/>
        </w:rPr>
        <w:t>int</w:t>
      </w:r>
      <w:proofErr w:type="spellEnd"/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toplamBakiye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){</w:t>
      </w:r>
    </w:p>
    <w:p w14:paraId="5BBA789A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</w:p>
    <w:p w14:paraId="1BB18856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highlight w:val="white"/>
        </w:rPr>
        <w:t>"\</w:t>
      </w:r>
      <w:proofErr w:type="spellStart"/>
      <w:r>
        <w:rPr>
          <w:rFonts w:ascii="Courier New" w:hAnsi="Courier New" w:cs="Courier New"/>
          <w:color w:val="808080"/>
          <w:highlight w:val="white"/>
        </w:rPr>
        <w:t>ntoplam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bakiyeniz (TL): %d"</w:t>
      </w:r>
      <w:r>
        <w:rPr>
          <w:rFonts w:ascii="Courier New" w:hAnsi="Courier New" w:cs="Courier New"/>
          <w:b/>
          <w:bCs/>
          <w:color w:val="000080"/>
          <w:highlight w:val="white"/>
        </w:rPr>
        <w:t>,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toplamBakiye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04C7FD4C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</w:p>
    <w:p w14:paraId="074D0CFA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b/>
          <w:bCs/>
          <w:color w:val="000080"/>
          <w:highlight w:val="white"/>
        </w:rPr>
        <w:t>}</w:t>
      </w:r>
    </w:p>
    <w:p w14:paraId="31F7876C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</w:p>
    <w:p w14:paraId="00130158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color w:val="8000FF"/>
          <w:highlight w:val="white"/>
        </w:rPr>
        <w:t>int</w:t>
      </w:r>
      <w:proofErr w:type="spellEnd"/>
      <w:proofErr w:type="gramEnd"/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paraYatirma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spellStart"/>
      <w:r>
        <w:rPr>
          <w:rFonts w:ascii="Courier New" w:hAnsi="Courier New" w:cs="Courier New"/>
          <w:color w:val="8000FF"/>
          <w:highlight w:val="white"/>
        </w:rPr>
        <w:t>int</w:t>
      </w:r>
      <w:proofErr w:type="spellEnd"/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simdikiPara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){</w:t>
      </w:r>
    </w:p>
    <w:p w14:paraId="74274EE7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</w:p>
    <w:p w14:paraId="230AEE21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8000FF"/>
          <w:highlight w:val="white"/>
        </w:rPr>
        <w:t>int</w:t>
      </w:r>
      <w:proofErr w:type="spellEnd"/>
      <w:proofErr w:type="gramEnd"/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yatirilanPara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;</w:t>
      </w:r>
    </w:p>
    <w:p w14:paraId="755E32FD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</w:p>
    <w:p w14:paraId="39D70D4B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highlight w:val="white"/>
        </w:rPr>
        <w:t>"\</w:t>
      </w:r>
      <w:proofErr w:type="spellStart"/>
      <w:r>
        <w:rPr>
          <w:rFonts w:ascii="Courier New" w:hAnsi="Courier New" w:cs="Courier New"/>
          <w:color w:val="808080"/>
          <w:highlight w:val="white"/>
        </w:rPr>
        <w:t>nyatirmak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8080"/>
          <w:highlight w:val="white"/>
        </w:rPr>
        <w:t>istediginiz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para </w:t>
      </w:r>
      <w:proofErr w:type="spellStart"/>
      <w:r>
        <w:rPr>
          <w:rFonts w:ascii="Courier New" w:hAnsi="Courier New" w:cs="Courier New"/>
          <w:color w:val="808080"/>
          <w:highlight w:val="white"/>
        </w:rPr>
        <w:t>miktarini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(TL) giriniz: "</w:t>
      </w:r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0A25D9FB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highlight w:val="white"/>
        </w:rPr>
        <w:t>"%d"</w:t>
      </w:r>
      <w:r>
        <w:rPr>
          <w:rFonts w:ascii="Courier New" w:hAnsi="Courier New" w:cs="Courier New"/>
          <w:b/>
          <w:bCs/>
          <w:color w:val="000080"/>
          <w:highlight w:val="white"/>
        </w:rPr>
        <w:t>,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highlight w:val="white"/>
        </w:rPr>
        <w:t>&amp;</w:t>
      </w:r>
      <w:proofErr w:type="spellStart"/>
      <w:r>
        <w:rPr>
          <w:rFonts w:ascii="Courier New" w:hAnsi="Courier New" w:cs="Courier New"/>
          <w:color w:val="000000"/>
          <w:highlight w:val="white"/>
        </w:rPr>
        <w:t>yatirilanPara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69281C97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highlight w:val="white"/>
        </w:rPr>
        <w:t>"\</w:t>
      </w:r>
      <w:proofErr w:type="spellStart"/>
      <w:r>
        <w:rPr>
          <w:rFonts w:ascii="Courier New" w:hAnsi="Courier New" w:cs="Courier New"/>
          <w:color w:val="808080"/>
          <w:highlight w:val="white"/>
        </w:rPr>
        <w:t>npara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8080"/>
          <w:highlight w:val="white"/>
        </w:rPr>
        <w:t>yatirma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8080"/>
          <w:highlight w:val="white"/>
        </w:rPr>
        <w:t>isleminiz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8080"/>
          <w:highlight w:val="white"/>
        </w:rPr>
        <w:t>gerceklesmistir</w:t>
      </w:r>
      <w:proofErr w:type="spellEnd"/>
      <w:r>
        <w:rPr>
          <w:rFonts w:ascii="Courier New" w:hAnsi="Courier New" w:cs="Courier New"/>
          <w:color w:val="808080"/>
          <w:highlight w:val="white"/>
        </w:rPr>
        <w:t>."</w:t>
      </w:r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42DDC5B7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</w:p>
    <w:p w14:paraId="50F6D6CB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highlight w:val="white"/>
        </w:rPr>
        <w:t>return</w:t>
      </w:r>
      <w:proofErr w:type="spellEnd"/>
      <w:proofErr w:type="gramEnd"/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yatirilanPara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;</w:t>
      </w:r>
    </w:p>
    <w:p w14:paraId="289B175E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b/>
          <w:bCs/>
          <w:color w:val="000080"/>
          <w:highlight w:val="white"/>
        </w:rPr>
        <w:t>}</w:t>
      </w:r>
    </w:p>
    <w:p w14:paraId="60DC4105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</w:p>
    <w:p w14:paraId="7CB74EC7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color w:val="8000FF"/>
          <w:highlight w:val="white"/>
        </w:rPr>
        <w:t>int</w:t>
      </w:r>
      <w:proofErr w:type="spellEnd"/>
      <w:proofErr w:type="gramEnd"/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</w:rPr>
        <w:t>cikis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(){</w:t>
      </w:r>
    </w:p>
    <w:p w14:paraId="1F563310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</w:p>
    <w:p w14:paraId="48F1AF93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highlight w:val="white"/>
        </w:rPr>
        <w:t>"\</w:t>
      </w:r>
      <w:proofErr w:type="spellStart"/>
      <w:r>
        <w:rPr>
          <w:rFonts w:ascii="Courier New" w:hAnsi="Courier New" w:cs="Courier New"/>
          <w:color w:val="808080"/>
          <w:highlight w:val="white"/>
        </w:rPr>
        <w:t>nCikis</w:t>
      </w:r>
      <w:proofErr w:type="spellEnd"/>
      <w:r>
        <w:rPr>
          <w:rFonts w:ascii="Courier New" w:hAnsi="Courier New" w:cs="Courier New"/>
          <w:color w:val="80808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8080"/>
          <w:highlight w:val="white"/>
        </w:rPr>
        <w:t>Yapildi</w:t>
      </w:r>
      <w:proofErr w:type="spellEnd"/>
      <w:r>
        <w:rPr>
          <w:rFonts w:ascii="Courier New" w:hAnsi="Courier New" w:cs="Courier New"/>
          <w:color w:val="808080"/>
          <w:highlight w:val="white"/>
        </w:rPr>
        <w:t>"</w:t>
      </w:r>
      <w:r>
        <w:rPr>
          <w:rFonts w:ascii="Courier New" w:hAnsi="Courier New" w:cs="Courier New"/>
          <w:b/>
          <w:bCs/>
          <w:color w:val="000080"/>
          <w:highlight w:val="white"/>
        </w:rPr>
        <w:t>);</w:t>
      </w:r>
    </w:p>
    <w:p w14:paraId="7AE96E2B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exit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highlight w:val="white"/>
        </w:rPr>
        <w:t>;</w:t>
      </w:r>
    </w:p>
    <w:p w14:paraId="68346AAB" w14:textId="77777777" w:rsidR="009E78F5" w:rsidRDefault="009E78F5" w:rsidP="009E78F5">
      <w:pPr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</w:p>
    <w:p w14:paraId="12D698AE" w14:textId="357B7FE1" w:rsidR="00B27458" w:rsidRDefault="009E78F5" w:rsidP="003C1672">
      <w:pPr>
        <w:rPr>
          <w:rFonts w:ascii="Courier New" w:hAnsi="Courier New" w:cs="Courier New"/>
          <w:b/>
          <w:bCs/>
          <w:color w:val="000080"/>
        </w:rPr>
      </w:pPr>
      <w:r>
        <w:rPr>
          <w:rFonts w:ascii="Courier New" w:hAnsi="Courier New" w:cs="Courier New"/>
          <w:b/>
          <w:bCs/>
          <w:color w:val="000080"/>
          <w:highlight w:val="white"/>
        </w:rPr>
        <w:t>}</w:t>
      </w:r>
    </w:p>
    <w:p w14:paraId="5DE5AB23" w14:textId="77777777" w:rsidR="00E11146" w:rsidRDefault="00E11146" w:rsidP="003C1672">
      <w:pPr>
        <w:rPr>
          <w:rFonts w:ascii="Courier New" w:hAnsi="Courier New" w:cs="Courier New"/>
          <w:b/>
          <w:bCs/>
          <w:color w:val="000080"/>
        </w:rPr>
      </w:pPr>
    </w:p>
    <w:p w14:paraId="5303C9EA" w14:textId="77777777" w:rsidR="0054613D" w:rsidRDefault="0054613D" w:rsidP="003C1672"/>
    <w:bookmarkEnd w:id="7"/>
    <w:p w14:paraId="6EC08F95" w14:textId="7773BA24" w:rsidR="00B54DD8" w:rsidRDefault="00FE5FCA" w:rsidP="003A0CA9">
      <w:pPr>
        <w:pStyle w:val="Balk1"/>
      </w:pPr>
      <w:r w:rsidRPr="00FE5FCA">
        <w:lastRenderedPageBreak/>
        <w:t>BANKA HESAP SİSTEMİ</w:t>
      </w:r>
    </w:p>
    <w:p w14:paraId="11765A07" w14:textId="2DB8E3BA" w:rsidR="00B54DD8" w:rsidRDefault="00D65903" w:rsidP="00754642">
      <w:pPr>
        <w:pStyle w:val="ekilYazs"/>
      </w:pPr>
      <w:r>
        <w:rPr>
          <w:noProof/>
        </w:rPr>
        <w:drawing>
          <wp:inline distT="0" distB="0" distL="0" distR="0" wp14:anchorId="5643906C" wp14:editId="00EB5349">
            <wp:extent cx="3467100" cy="1351445"/>
            <wp:effectExtent l="0" t="0" r="0" b="127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379" cy="1361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518BC" w14:textId="0C316505" w:rsidR="003A0CA9" w:rsidRDefault="00F2230F" w:rsidP="003A0CA9">
      <w:pPr>
        <w:pStyle w:val="ekilYazs"/>
        <w:jc w:val="left"/>
      </w:pPr>
      <w:r>
        <w:t>Uygu</w:t>
      </w:r>
      <w:r w:rsidR="00AB4F31">
        <w:t xml:space="preserve">lamamın giriş bölümü bu şekilde düzenledim. Böylece </w:t>
      </w:r>
      <w:r w:rsidR="002B6031">
        <w:t>kullanıcı hangi işlem için hangi tuşa basması gerektiğini bilecek ve ona göre hareket edecektir.</w:t>
      </w:r>
      <w:r w:rsidR="00400075">
        <w:t xml:space="preserve"> Bu noktada kullanıcını gözünü yormamak amaçlı </w:t>
      </w:r>
      <w:r w:rsidR="002A7714">
        <w:t>yazıların bazı kısımlarını ayırdım.</w:t>
      </w:r>
    </w:p>
    <w:p w14:paraId="154243BF" w14:textId="2A2DB88D" w:rsidR="00B54DD8" w:rsidRDefault="00B54DD8" w:rsidP="00B070ED">
      <w:pPr>
        <w:pStyle w:val="ekilYazs"/>
        <w:jc w:val="both"/>
      </w:pPr>
    </w:p>
    <w:p w14:paraId="370DBB9C" w14:textId="2D4FACEA" w:rsidR="00B54DD8" w:rsidRDefault="00656D15" w:rsidP="00754642">
      <w:pPr>
        <w:pStyle w:val="ekilYazs"/>
      </w:pPr>
      <w:r>
        <w:rPr>
          <w:noProof/>
        </w:rPr>
        <w:drawing>
          <wp:inline distT="0" distB="0" distL="0" distR="0" wp14:anchorId="32D85D5D" wp14:editId="1FFD1051">
            <wp:extent cx="3962400" cy="1902892"/>
            <wp:effectExtent l="0" t="0" r="0" b="254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4824" cy="1908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A9CA9" w14:textId="0DA50232" w:rsidR="00B54DD8" w:rsidRDefault="002A7714" w:rsidP="00B070ED">
      <w:pPr>
        <w:pStyle w:val="ekilYazs"/>
        <w:jc w:val="both"/>
      </w:pPr>
      <w:r>
        <w:t xml:space="preserve">Kullanıcı çıkış yapmak istediği zaman </w:t>
      </w:r>
      <w:r w:rsidR="004E5C4A">
        <w:t xml:space="preserve">resimde yazdığı üzere E veya Q harflerine basmalıdır. </w:t>
      </w:r>
      <w:r w:rsidR="0024751C">
        <w:t>Basıldığında ise şekildeki ekran karşımıza çıkmaktadır ve uygulama faaliyeti sona ermektedir.</w:t>
      </w:r>
    </w:p>
    <w:p w14:paraId="71E1BC43" w14:textId="4E8DFD38" w:rsidR="00B54DD8" w:rsidRDefault="00656D15" w:rsidP="00754642">
      <w:pPr>
        <w:pStyle w:val="ekilYazs"/>
      </w:pPr>
      <w:r>
        <w:rPr>
          <w:noProof/>
        </w:rPr>
        <w:drawing>
          <wp:inline distT="0" distB="0" distL="0" distR="0" wp14:anchorId="22A196D6" wp14:editId="52B78EB4">
            <wp:extent cx="3228975" cy="2584678"/>
            <wp:effectExtent l="0" t="0" r="0" b="635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018" cy="2607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83B44" w14:textId="3268E4F0" w:rsidR="0024751C" w:rsidRDefault="00B26D94" w:rsidP="0024751C">
      <w:pPr>
        <w:pStyle w:val="ekilYazs"/>
        <w:jc w:val="left"/>
      </w:pPr>
      <w:r>
        <w:t>Kullanıcı eğer yanlışlıkla bir değer girerse uygulamamız kullanıcıyı şekildeki gibi uyarıyor ve kullanıcıdan doğru bir işlem numarası girmesini istiyor.</w:t>
      </w:r>
      <w:r w:rsidR="000C624F">
        <w:t xml:space="preserve"> Böylelikle yanlış müdahalenin önüne geçmiş oluyoruz.</w:t>
      </w:r>
    </w:p>
    <w:p w14:paraId="329AB48A" w14:textId="39C8DD5F" w:rsidR="00B54DD8" w:rsidRDefault="00990FDB" w:rsidP="00754642">
      <w:pPr>
        <w:pStyle w:val="ekilYazs"/>
      </w:pPr>
      <w:r>
        <w:rPr>
          <w:noProof/>
        </w:rPr>
        <w:lastRenderedPageBreak/>
        <w:drawing>
          <wp:inline distT="0" distB="0" distL="0" distR="0" wp14:anchorId="584D742D" wp14:editId="3E187840">
            <wp:extent cx="4067175" cy="2082787"/>
            <wp:effectExtent l="0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731" cy="208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15AB4" w14:textId="76400635" w:rsidR="00280A81" w:rsidRDefault="0088469C" w:rsidP="0088469C">
      <w:pPr>
        <w:pStyle w:val="ekilYazs"/>
        <w:jc w:val="left"/>
      </w:pPr>
      <w:r>
        <w:t xml:space="preserve">Kullanıcımız hesabına para yatırmak isterse şekildeki gibi </w:t>
      </w:r>
      <w:r w:rsidR="00607992">
        <w:t>işlemleri yapmaktadır.</w:t>
      </w:r>
    </w:p>
    <w:p w14:paraId="2D165487" w14:textId="4CB59CC7" w:rsidR="00B54DD8" w:rsidRDefault="00B54DD8" w:rsidP="00B070ED">
      <w:pPr>
        <w:pStyle w:val="ekilYazs"/>
        <w:jc w:val="both"/>
      </w:pPr>
    </w:p>
    <w:p w14:paraId="6E4C610C" w14:textId="113B07C8" w:rsidR="00B54DD8" w:rsidRDefault="001C26DD" w:rsidP="00754642">
      <w:pPr>
        <w:pStyle w:val="ekilYazs"/>
      </w:pPr>
      <w:r>
        <w:rPr>
          <w:noProof/>
        </w:rPr>
        <w:drawing>
          <wp:inline distT="0" distB="0" distL="0" distR="0" wp14:anchorId="73632354" wp14:editId="2D0F0FD5">
            <wp:extent cx="3962400" cy="1024348"/>
            <wp:effectExtent l="0" t="0" r="0" b="4445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6478" cy="1030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6461F" w14:textId="6D448DF2" w:rsidR="00A667B3" w:rsidRDefault="00A667B3" w:rsidP="00771D1A">
      <w:pPr>
        <w:pStyle w:val="ekilYazs"/>
        <w:jc w:val="left"/>
      </w:pPr>
      <w:r>
        <w:t xml:space="preserve">Kullanıcıya her işleminden sonra işlem yapmak isteyip istemediği sorulmaktadır. Böylece kullanıcı uygulamayı tekrar tekrar açmak ve ana menüdeki </w:t>
      </w:r>
      <w:r w:rsidR="00771D1A">
        <w:t>çıkış yapma yerinden çıkış yapmak zorunda kalmaz.</w:t>
      </w:r>
    </w:p>
    <w:p w14:paraId="21023401" w14:textId="39054249" w:rsidR="00A563D3" w:rsidRDefault="00A563D3" w:rsidP="00537E47">
      <w:pPr>
        <w:pStyle w:val="ekilYazs"/>
        <w:jc w:val="left"/>
      </w:pPr>
      <w:bookmarkStart w:id="8" w:name="_Toc458430462"/>
    </w:p>
    <w:p w14:paraId="19CCACC2" w14:textId="7A066E5A" w:rsidR="001C26DD" w:rsidRDefault="001C26DD" w:rsidP="00754642">
      <w:pPr>
        <w:pStyle w:val="ekilYazs"/>
      </w:pPr>
      <w:r>
        <w:rPr>
          <w:noProof/>
        </w:rPr>
        <w:drawing>
          <wp:inline distT="0" distB="0" distL="0" distR="0" wp14:anchorId="62B3DB68" wp14:editId="484A01DE">
            <wp:extent cx="3448050" cy="1801099"/>
            <wp:effectExtent l="0" t="0" r="0" b="889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743" cy="1807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47332" w14:textId="106A7AB8" w:rsidR="00771D1A" w:rsidRDefault="00771D1A" w:rsidP="00771D1A">
      <w:pPr>
        <w:pStyle w:val="ekilYazs"/>
        <w:jc w:val="left"/>
      </w:pPr>
      <w:r>
        <w:t xml:space="preserve">Kullanıcı mevcut bakiyesini öğrenmek istediğinde ise </w:t>
      </w:r>
      <w:r w:rsidR="00790F71">
        <w:t xml:space="preserve">şekildeki işlemleri yapmalıdır. Uygulamadaki para yükleme, EFT ve havale </w:t>
      </w:r>
      <w:r w:rsidR="005D4E70">
        <w:t>işlemlerinden değişen bakiye miktarı buraya yansımaktadır.</w:t>
      </w:r>
    </w:p>
    <w:p w14:paraId="6092598C" w14:textId="37677F84" w:rsidR="001C26DD" w:rsidRDefault="00F43CDC" w:rsidP="00754642">
      <w:pPr>
        <w:pStyle w:val="ekilYazs"/>
      </w:pPr>
      <w:r>
        <w:rPr>
          <w:noProof/>
        </w:rPr>
        <w:lastRenderedPageBreak/>
        <w:drawing>
          <wp:inline distT="0" distB="0" distL="0" distR="0" wp14:anchorId="76709366" wp14:editId="223FA53F">
            <wp:extent cx="5391150" cy="1971675"/>
            <wp:effectExtent l="0" t="0" r="0" b="9525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3B73C" w14:textId="538236A8" w:rsidR="005A3407" w:rsidRDefault="005A3407" w:rsidP="005A3407">
      <w:pPr>
        <w:pStyle w:val="ekilYazs"/>
        <w:jc w:val="left"/>
      </w:pPr>
      <w:r>
        <w:t xml:space="preserve">Kullanıcı havale yapmak istediğinde şekildeki gibi </w:t>
      </w:r>
      <w:r w:rsidR="00D70CB2">
        <w:t xml:space="preserve">işlemleri gerçekleştirmektedir. Havale aynı banka üzerinden yapıldığı için </w:t>
      </w:r>
      <w:proofErr w:type="spellStart"/>
      <w:r w:rsidR="00D70CB2">
        <w:t>iban</w:t>
      </w:r>
      <w:proofErr w:type="spellEnd"/>
      <w:r w:rsidR="00D70CB2">
        <w:t xml:space="preserve"> numarasındaki “TR” kısmı sabit tutulmuştur. </w:t>
      </w:r>
      <w:r w:rsidR="006F3D26">
        <w:t xml:space="preserve">Böylece kullanıcı sadece </w:t>
      </w:r>
      <w:proofErr w:type="spellStart"/>
      <w:r w:rsidR="006F3D26">
        <w:t>iban</w:t>
      </w:r>
      <w:proofErr w:type="spellEnd"/>
      <w:r w:rsidR="006F3D26">
        <w:t xml:space="preserve"> numarasındaki rakamları girerek işlem yapabilmektedir.</w:t>
      </w:r>
      <w:r w:rsidR="002E592D">
        <w:t xml:space="preserve"> Ayrıca işlemi sonunda kullanıcıya hangi </w:t>
      </w:r>
      <w:proofErr w:type="spellStart"/>
      <w:r w:rsidR="002E592D">
        <w:t>iban</w:t>
      </w:r>
      <w:proofErr w:type="spellEnd"/>
      <w:r w:rsidR="002E592D">
        <w:t xml:space="preserve"> numaralı hesaba para aktardığı ve </w:t>
      </w:r>
      <w:r w:rsidR="00F569E6">
        <w:t xml:space="preserve">kendi hesabında ne kadar bakiye kaldığını gösteren bir özet ekranı </w:t>
      </w:r>
      <w:r w:rsidR="0087009D">
        <w:t>g</w:t>
      </w:r>
      <w:r w:rsidR="00CE6EE5">
        <w:t>österilmiştir.</w:t>
      </w:r>
    </w:p>
    <w:p w14:paraId="71A08493" w14:textId="6D331BB6" w:rsidR="001C26DD" w:rsidRDefault="001C26DD" w:rsidP="00537E47">
      <w:pPr>
        <w:pStyle w:val="ekilYazs"/>
        <w:jc w:val="left"/>
      </w:pPr>
    </w:p>
    <w:p w14:paraId="2B955F89" w14:textId="4577A82B" w:rsidR="00F43CDC" w:rsidRDefault="00F43CDC" w:rsidP="00754642">
      <w:pPr>
        <w:pStyle w:val="ekilYazs"/>
      </w:pPr>
      <w:r>
        <w:rPr>
          <w:noProof/>
        </w:rPr>
        <w:drawing>
          <wp:inline distT="0" distB="0" distL="0" distR="0" wp14:anchorId="2031D61D" wp14:editId="1F69A1C1">
            <wp:extent cx="4791075" cy="2002619"/>
            <wp:effectExtent l="0" t="0" r="0" b="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588" cy="2007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8B15C" w14:textId="6CA2C899" w:rsidR="00F43CDC" w:rsidRDefault="00BD204A" w:rsidP="00537E47">
      <w:pPr>
        <w:pStyle w:val="ekilYazs"/>
        <w:jc w:val="left"/>
      </w:pPr>
      <w:r>
        <w:t xml:space="preserve">Kullanıcı eğer kendi hesabındaki bakiyenin üzerindeki bir değerde işlem yapmak isterse </w:t>
      </w:r>
      <w:r w:rsidR="00912EA1">
        <w:t>uygulamamız kullanıcıyı uyarır ve hesabındaki bakiyeye göre işlem yapmasını ister.</w:t>
      </w:r>
      <w:r w:rsidR="00256F2E">
        <w:t xml:space="preserve"> Böylelikle yanlış hamlelerin önüne geçilmiş olur.</w:t>
      </w:r>
    </w:p>
    <w:p w14:paraId="65CDA6FD" w14:textId="3BF689CC" w:rsidR="00D130B1" w:rsidRDefault="00D130B1" w:rsidP="00754642">
      <w:pPr>
        <w:pStyle w:val="ekilYazs"/>
      </w:pPr>
      <w:r>
        <w:rPr>
          <w:noProof/>
        </w:rPr>
        <w:drawing>
          <wp:inline distT="0" distB="0" distL="0" distR="0" wp14:anchorId="55B2DB7F" wp14:editId="0E068108">
            <wp:extent cx="3819525" cy="1938589"/>
            <wp:effectExtent l="0" t="0" r="0" b="508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1492" cy="1944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12675" w14:textId="3199EE7B" w:rsidR="00256F2E" w:rsidRDefault="00256F2E" w:rsidP="00256F2E">
      <w:pPr>
        <w:pStyle w:val="ekilYazs"/>
        <w:jc w:val="left"/>
      </w:pPr>
      <w:r>
        <w:t xml:space="preserve">Kullanıcı eğer </w:t>
      </w:r>
      <w:r w:rsidR="00E27D96">
        <w:t>yanlış veya geçersiz bir değer girdiğinde ise uygulamamız şekildeki gibi kullanıcıyı uyarmaktadır.</w:t>
      </w:r>
    </w:p>
    <w:p w14:paraId="3F995A3F" w14:textId="26C183B1" w:rsidR="00D130B1" w:rsidRDefault="00D130B1" w:rsidP="00537E47">
      <w:pPr>
        <w:pStyle w:val="ekilYazs"/>
        <w:jc w:val="left"/>
      </w:pPr>
    </w:p>
    <w:p w14:paraId="68E5E262" w14:textId="795EA21F" w:rsidR="00D130B1" w:rsidRDefault="0057366B" w:rsidP="00754642">
      <w:pPr>
        <w:pStyle w:val="ekilYazs"/>
      </w:pPr>
      <w:r>
        <w:rPr>
          <w:noProof/>
        </w:rPr>
        <w:drawing>
          <wp:inline distT="0" distB="0" distL="0" distR="0" wp14:anchorId="29295918" wp14:editId="618DC48F">
            <wp:extent cx="5391150" cy="1952625"/>
            <wp:effectExtent l="0" t="0" r="0" b="9525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33B59" w14:textId="77777777" w:rsidR="00C65A2C" w:rsidRDefault="000C39B7" w:rsidP="00C65A2C">
      <w:pPr>
        <w:pStyle w:val="ekilYazs"/>
        <w:jc w:val="left"/>
      </w:pPr>
      <w:r>
        <w:t xml:space="preserve">Kullanıcı EFT işlemi yapmak istediğinde ise </w:t>
      </w:r>
      <w:r w:rsidR="00543C21">
        <w:t xml:space="preserve">şekildeki işlemleri yapmalıdır. </w:t>
      </w:r>
      <w:r w:rsidR="009F3D26">
        <w:t xml:space="preserve">EFT işlemi farklı bankalardaki hesaplara </w:t>
      </w:r>
      <w:r w:rsidR="00BB4975">
        <w:t xml:space="preserve">farklı birimlerdeki </w:t>
      </w:r>
      <w:r w:rsidR="009F3D26">
        <w:t>para</w:t>
      </w:r>
      <w:r w:rsidR="00BB4975">
        <w:t>ları</w:t>
      </w:r>
      <w:r w:rsidR="009F3D26">
        <w:t xml:space="preserve"> aktarmaya yarar.</w:t>
      </w:r>
      <w:r w:rsidR="00BB4975">
        <w:t xml:space="preserve"> Bu nedenle kullanıcı</w:t>
      </w:r>
      <w:r w:rsidR="0041685F">
        <w:t>dan</w:t>
      </w:r>
      <w:r w:rsidR="00BB4975">
        <w:t xml:space="preserve"> </w:t>
      </w:r>
      <w:r w:rsidR="0041685F">
        <w:t xml:space="preserve">ilk önce </w:t>
      </w:r>
      <w:proofErr w:type="spellStart"/>
      <w:r w:rsidR="0041685F">
        <w:t>iban</w:t>
      </w:r>
      <w:proofErr w:type="spellEnd"/>
      <w:r w:rsidR="0041685F">
        <w:t xml:space="preserve"> numarasını, ardından </w:t>
      </w:r>
      <w:r w:rsidR="006B395E">
        <w:t xml:space="preserve">hangi para birimi ile EFT yapmak istediğini soruyoruz. Uygulamamız </w:t>
      </w:r>
      <w:r w:rsidR="00441C79">
        <w:t xml:space="preserve">girilen para birimine göre işlemlerini şekildeki gibi yapmaktadır. </w:t>
      </w:r>
      <w:r w:rsidR="00C65A2C">
        <w:t xml:space="preserve">Ayrıca işlemi sonunda kullanıcıya hangi </w:t>
      </w:r>
      <w:proofErr w:type="spellStart"/>
      <w:r w:rsidR="00C65A2C">
        <w:t>iban</w:t>
      </w:r>
      <w:proofErr w:type="spellEnd"/>
      <w:r w:rsidR="00C65A2C">
        <w:t xml:space="preserve"> numaralı hesaba para aktardığı ve kendi hesabında ne kadar bakiye kaldığını gösteren bir özet ekranı gösterilmiştir.</w:t>
      </w:r>
    </w:p>
    <w:p w14:paraId="4242223A" w14:textId="458883F9" w:rsidR="0057366B" w:rsidRDefault="0057366B" w:rsidP="00537E47">
      <w:pPr>
        <w:pStyle w:val="ekilYazs"/>
        <w:jc w:val="left"/>
      </w:pPr>
    </w:p>
    <w:p w14:paraId="2FC7EF46" w14:textId="0B1CC349" w:rsidR="0057366B" w:rsidRDefault="0057366B" w:rsidP="00754642">
      <w:pPr>
        <w:pStyle w:val="ekilYazs"/>
      </w:pPr>
      <w:r>
        <w:rPr>
          <w:noProof/>
        </w:rPr>
        <w:drawing>
          <wp:inline distT="0" distB="0" distL="0" distR="0" wp14:anchorId="54A8F503" wp14:editId="48A7450B">
            <wp:extent cx="5400675" cy="790575"/>
            <wp:effectExtent l="0" t="0" r="9525" b="9525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C7C1E" w14:textId="5E20B686" w:rsidR="00F45362" w:rsidRDefault="00F45362" w:rsidP="00F45362">
      <w:pPr>
        <w:pStyle w:val="ekilYazs"/>
        <w:jc w:val="left"/>
      </w:pPr>
      <w:r>
        <w:t xml:space="preserve">Kullanıcı EFT işleminde yanlış bir </w:t>
      </w:r>
      <w:proofErr w:type="spellStart"/>
      <w:r>
        <w:t>iban</w:t>
      </w:r>
      <w:proofErr w:type="spellEnd"/>
      <w:r>
        <w:t xml:space="preserve"> numarası girerse </w:t>
      </w:r>
      <w:r w:rsidR="001E10AD">
        <w:t>uygulamamız şekildeki gibi kullanıcıyı uyarmaktadır.</w:t>
      </w:r>
    </w:p>
    <w:p w14:paraId="4DD2A284" w14:textId="64AA7B6D" w:rsidR="0082056F" w:rsidRDefault="0082056F" w:rsidP="00754642">
      <w:pPr>
        <w:pStyle w:val="ekilYazs"/>
      </w:pPr>
      <w:r>
        <w:rPr>
          <w:noProof/>
        </w:rPr>
        <w:drawing>
          <wp:inline distT="0" distB="0" distL="0" distR="0" wp14:anchorId="48FFF185" wp14:editId="1F81D9A8">
            <wp:extent cx="5400675" cy="1181100"/>
            <wp:effectExtent l="0" t="0" r="9525" b="0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E0339" w14:textId="130B620D" w:rsidR="0065197C" w:rsidRDefault="0065197C" w:rsidP="0065197C">
      <w:pPr>
        <w:pStyle w:val="ekilYazs"/>
        <w:jc w:val="left"/>
      </w:pPr>
      <w:r>
        <w:t>Kullanıcı eğer kendi hesabındaki bakiyenin üzerindeki bir değerde işlem yapmak isterse uygulamamız kullanıcıyı uyarır ve hesabındaki bakiyeye göre işlem yapmasını ister. Böylelikle yanlış hamlelerin önüne geçilmiş olur.</w:t>
      </w:r>
    </w:p>
    <w:p w14:paraId="15EB8435" w14:textId="0B63B724" w:rsidR="0082056F" w:rsidRDefault="0082056F" w:rsidP="00537E47">
      <w:pPr>
        <w:pStyle w:val="ekilYazs"/>
        <w:jc w:val="left"/>
      </w:pPr>
    </w:p>
    <w:p w14:paraId="141E442B" w14:textId="11AF617C" w:rsidR="0065197C" w:rsidRDefault="009078C6" w:rsidP="0065197C">
      <w:pPr>
        <w:pStyle w:val="ekilYazs"/>
      </w:pPr>
      <w:r>
        <w:rPr>
          <w:noProof/>
        </w:rPr>
        <w:lastRenderedPageBreak/>
        <w:drawing>
          <wp:inline distT="0" distB="0" distL="0" distR="0" wp14:anchorId="6EAC506F" wp14:editId="36B0C0A9">
            <wp:extent cx="5391150" cy="1943100"/>
            <wp:effectExtent l="0" t="0" r="0" b="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85649" w14:textId="49ED0B19" w:rsidR="009078C6" w:rsidRDefault="009078C6" w:rsidP="00537E47">
      <w:pPr>
        <w:pStyle w:val="ekilYazs"/>
        <w:jc w:val="left"/>
      </w:pPr>
    </w:p>
    <w:p w14:paraId="2F377A9C" w14:textId="103B9E54" w:rsidR="009078C6" w:rsidRDefault="009078C6" w:rsidP="00754642">
      <w:pPr>
        <w:pStyle w:val="ekilYazs"/>
      </w:pPr>
      <w:r>
        <w:rPr>
          <w:noProof/>
        </w:rPr>
        <w:drawing>
          <wp:inline distT="0" distB="0" distL="0" distR="0" wp14:anchorId="36B004A7" wp14:editId="7BE1B7D4">
            <wp:extent cx="5400675" cy="2066925"/>
            <wp:effectExtent l="0" t="0" r="9525" b="9525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5AC8B" w14:textId="2A90C63B" w:rsidR="0065197C" w:rsidRDefault="0065197C" w:rsidP="0065197C">
      <w:pPr>
        <w:pStyle w:val="ekilYazs"/>
        <w:jc w:val="left"/>
      </w:pPr>
      <w:r>
        <w:t xml:space="preserve">Görüldüğü üzere </w:t>
      </w:r>
      <w:r w:rsidR="00724B10">
        <w:t xml:space="preserve">farklı para birimlerinde farklı sonuçlar vermektedir. </w:t>
      </w:r>
      <w:r w:rsidR="0062242B">
        <w:t xml:space="preserve">Uygulamamız şekilde verildiği gibi </w:t>
      </w:r>
      <w:r w:rsidR="00DF7D42">
        <w:t>para birimi hesabı yapmaktadır.</w:t>
      </w:r>
    </w:p>
    <w:p w14:paraId="0F11935D" w14:textId="02A6BD2E" w:rsidR="00E11146" w:rsidRDefault="00E11146" w:rsidP="0065197C">
      <w:pPr>
        <w:pStyle w:val="ekilYazs"/>
        <w:jc w:val="left"/>
      </w:pPr>
    </w:p>
    <w:p w14:paraId="51B442AF" w14:textId="0198BDE5" w:rsidR="00E11146" w:rsidRDefault="00E11146" w:rsidP="0065197C">
      <w:pPr>
        <w:pStyle w:val="ekilYazs"/>
        <w:jc w:val="left"/>
      </w:pPr>
    </w:p>
    <w:p w14:paraId="5BB9A6B3" w14:textId="276AE15F" w:rsidR="00E11146" w:rsidRDefault="00E11146" w:rsidP="0065197C">
      <w:pPr>
        <w:pStyle w:val="ekilYazs"/>
        <w:jc w:val="left"/>
      </w:pPr>
    </w:p>
    <w:p w14:paraId="4A54D021" w14:textId="6C5033A3" w:rsidR="00E11146" w:rsidRDefault="00E11146" w:rsidP="0065197C">
      <w:pPr>
        <w:pStyle w:val="ekilYazs"/>
        <w:jc w:val="left"/>
      </w:pPr>
    </w:p>
    <w:p w14:paraId="5BD9E44E" w14:textId="1B7C3E19" w:rsidR="00E11146" w:rsidRDefault="00E11146" w:rsidP="0065197C">
      <w:pPr>
        <w:pStyle w:val="ekilYazs"/>
        <w:jc w:val="left"/>
      </w:pPr>
    </w:p>
    <w:p w14:paraId="086706B9" w14:textId="739404DD" w:rsidR="00E11146" w:rsidRDefault="00E11146" w:rsidP="0065197C">
      <w:pPr>
        <w:pStyle w:val="ekilYazs"/>
        <w:jc w:val="left"/>
      </w:pPr>
    </w:p>
    <w:p w14:paraId="108B84EE" w14:textId="53F7DF1F" w:rsidR="00E11146" w:rsidRDefault="00E11146" w:rsidP="0065197C">
      <w:pPr>
        <w:pStyle w:val="ekilYazs"/>
        <w:jc w:val="left"/>
      </w:pPr>
    </w:p>
    <w:p w14:paraId="67378C5D" w14:textId="6F2C01E2" w:rsidR="00E11146" w:rsidRDefault="00E11146" w:rsidP="0065197C">
      <w:pPr>
        <w:pStyle w:val="ekilYazs"/>
        <w:jc w:val="left"/>
      </w:pPr>
    </w:p>
    <w:p w14:paraId="06513D8E" w14:textId="469A2419" w:rsidR="00E11146" w:rsidRDefault="00E11146" w:rsidP="0065197C">
      <w:pPr>
        <w:pStyle w:val="ekilYazs"/>
        <w:jc w:val="left"/>
      </w:pPr>
    </w:p>
    <w:p w14:paraId="2267A8BA" w14:textId="5F1E70EE" w:rsidR="00E11146" w:rsidRDefault="00E11146" w:rsidP="0065197C">
      <w:pPr>
        <w:pStyle w:val="ekilYazs"/>
        <w:jc w:val="left"/>
      </w:pPr>
    </w:p>
    <w:p w14:paraId="2DDF3294" w14:textId="08013472" w:rsidR="00E11146" w:rsidRDefault="00E11146" w:rsidP="0065197C">
      <w:pPr>
        <w:pStyle w:val="ekilYazs"/>
        <w:jc w:val="left"/>
      </w:pPr>
    </w:p>
    <w:p w14:paraId="3145A313" w14:textId="3B7AB17E" w:rsidR="00E11146" w:rsidRDefault="00E11146" w:rsidP="0065197C">
      <w:pPr>
        <w:pStyle w:val="ekilYazs"/>
        <w:jc w:val="left"/>
      </w:pPr>
    </w:p>
    <w:p w14:paraId="6CF7FB93" w14:textId="249A0C04" w:rsidR="00E11146" w:rsidRDefault="00E11146" w:rsidP="0065197C">
      <w:pPr>
        <w:pStyle w:val="ekilYazs"/>
        <w:jc w:val="left"/>
      </w:pPr>
    </w:p>
    <w:p w14:paraId="44CBC72A" w14:textId="77777777" w:rsidR="008917C4" w:rsidRDefault="008917C4" w:rsidP="0065197C">
      <w:pPr>
        <w:pStyle w:val="ekilYazs"/>
        <w:jc w:val="left"/>
      </w:pPr>
    </w:p>
    <w:p w14:paraId="1FB64707" w14:textId="6824C6EC" w:rsidR="0054613D" w:rsidRDefault="000579DB" w:rsidP="0054613D">
      <w:pPr>
        <w:pStyle w:val="Balk1"/>
      </w:pPr>
      <w:bookmarkStart w:id="9" w:name="_Toc461199667"/>
      <w:bookmarkStart w:id="10" w:name="_Toc508313177"/>
      <w:bookmarkStart w:id="11" w:name="_Toc121251220"/>
      <w:r w:rsidRPr="00126CD7">
        <w:lastRenderedPageBreak/>
        <w:t>SONUÇLAR VE ÖNERİLER</w:t>
      </w:r>
      <w:bookmarkEnd w:id="8"/>
      <w:bookmarkEnd w:id="9"/>
      <w:bookmarkEnd w:id="10"/>
      <w:bookmarkEnd w:id="11"/>
    </w:p>
    <w:p w14:paraId="65F04112" w14:textId="3DD5CAC2" w:rsidR="008917C4" w:rsidRPr="008917C4" w:rsidRDefault="008917C4" w:rsidP="008917C4">
      <w:pPr>
        <w:pStyle w:val="PARAGRAFMETN"/>
        <w:rPr>
          <w:lang w:eastAsia="x-none"/>
        </w:rPr>
      </w:pPr>
      <w:r>
        <w:rPr>
          <w:lang w:eastAsia="x-none"/>
        </w:rPr>
        <w:t xml:space="preserve">Uygulamamız </w:t>
      </w:r>
      <w:r w:rsidR="00DA50A8">
        <w:rPr>
          <w:lang w:eastAsia="x-none"/>
        </w:rPr>
        <w:t>bankada gerçekleştir</w:t>
      </w:r>
      <w:r w:rsidR="006E2735">
        <w:rPr>
          <w:lang w:eastAsia="x-none"/>
        </w:rPr>
        <w:t>ilebilen</w:t>
      </w:r>
      <w:r w:rsidR="00DA50A8">
        <w:rPr>
          <w:lang w:eastAsia="x-none"/>
        </w:rPr>
        <w:t xml:space="preserve"> işlemleri </w:t>
      </w:r>
      <w:r w:rsidR="006E2735">
        <w:rPr>
          <w:lang w:eastAsia="x-none"/>
        </w:rPr>
        <w:t xml:space="preserve">C dili ile kullanıcıya sunmayı hedeflemiştir ve bu konuda işlevsel </w:t>
      </w:r>
      <w:r w:rsidR="00622A72">
        <w:rPr>
          <w:lang w:eastAsia="x-none"/>
        </w:rPr>
        <w:t xml:space="preserve">hale getirilmiştir. Kullanıcı bu uygulama ile bankada gerçekleştirebileceği temel fonksiyonları </w:t>
      </w:r>
      <w:r w:rsidR="00CF3AEE">
        <w:rPr>
          <w:lang w:eastAsia="x-none"/>
        </w:rPr>
        <w:t>gerçekleştirebilir. Bu uygulamaya daha fazla fonksiyon eklenebilir. Daha stabil hale getirilebilir</w:t>
      </w:r>
      <w:r w:rsidR="007542AA">
        <w:rPr>
          <w:lang w:eastAsia="x-none"/>
        </w:rPr>
        <w:t>,</w:t>
      </w:r>
      <w:r w:rsidR="00CF3AEE">
        <w:rPr>
          <w:lang w:eastAsia="x-none"/>
        </w:rPr>
        <w:t xml:space="preserve"> yeni teknolojiler ve kütüphaneler kullanılabilir. </w:t>
      </w:r>
      <w:r w:rsidR="007542AA">
        <w:rPr>
          <w:lang w:eastAsia="x-none"/>
        </w:rPr>
        <w:t>Bu sayede uygulama kullanıcı için daha stabil hale getirilebilir.</w:t>
      </w:r>
    </w:p>
    <w:sectPr w:rsidR="008917C4" w:rsidRPr="008917C4" w:rsidSect="00E11146">
      <w:footerReference w:type="default" r:id="rId29"/>
      <w:pgSz w:w="11909" w:h="16834"/>
      <w:pgMar w:top="993" w:right="1418" w:bottom="993" w:left="1985" w:header="709" w:footer="709" w:gutter="0"/>
      <w:pgNumType w:start="1"/>
      <w:cols w:space="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C63AA6" w14:textId="77777777" w:rsidR="003D0A3B" w:rsidRDefault="003D0A3B">
      <w:r>
        <w:separator/>
      </w:r>
    </w:p>
  </w:endnote>
  <w:endnote w:type="continuationSeparator" w:id="0">
    <w:p w14:paraId="74483D0C" w14:textId="77777777" w:rsidR="003D0A3B" w:rsidRDefault="003D0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0512487"/>
      <w:docPartObj>
        <w:docPartGallery w:val="Page Numbers (Bottom of Page)"/>
        <w:docPartUnique/>
      </w:docPartObj>
    </w:sdtPr>
    <w:sdtEndPr>
      <w:rPr>
        <w:color w:val="FFFFFF" w:themeColor="background1"/>
      </w:rPr>
    </w:sdtEndPr>
    <w:sdtContent>
      <w:p w14:paraId="262261C7" w14:textId="38CD1514" w:rsidR="00B71C57" w:rsidRPr="00A95F97" w:rsidRDefault="00B71C57">
        <w:pPr>
          <w:pStyle w:val="AltBilgi"/>
          <w:jc w:val="center"/>
          <w:rPr>
            <w:color w:val="FFFFFF" w:themeColor="background1"/>
          </w:rPr>
        </w:pPr>
        <w:r w:rsidRPr="00A95F97">
          <w:rPr>
            <w:color w:val="FFFFFF" w:themeColor="background1"/>
          </w:rPr>
          <w:fldChar w:fldCharType="begin"/>
        </w:r>
        <w:r w:rsidRPr="00A95F97">
          <w:rPr>
            <w:color w:val="FFFFFF" w:themeColor="background1"/>
          </w:rPr>
          <w:instrText>PAGE   \* MERGEFORMAT</w:instrText>
        </w:r>
        <w:r w:rsidRPr="00A95F97">
          <w:rPr>
            <w:color w:val="FFFFFF" w:themeColor="background1"/>
          </w:rPr>
          <w:fldChar w:fldCharType="separate"/>
        </w:r>
        <w:r w:rsidR="003973E9">
          <w:rPr>
            <w:noProof/>
            <w:color w:val="FFFFFF" w:themeColor="background1"/>
          </w:rPr>
          <w:t>ii</w:t>
        </w:r>
        <w:r w:rsidRPr="00A95F97">
          <w:rPr>
            <w:color w:val="FFFFFF" w:themeColor="background1"/>
          </w:rPr>
          <w:fldChar w:fldCharType="end"/>
        </w:r>
      </w:p>
    </w:sdtContent>
  </w:sdt>
  <w:p w14:paraId="15A6D0E0" w14:textId="58DF7044" w:rsidR="00B71C57" w:rsidRPr="00A95F97" w:rsidRDefault="00B71C57" w:rsidP="00A95F97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3BCFD" w14:textId="73E00145" w:rsidR="00B71C57" w:rsidRDefault="00B71C57">
    <w:pPr>
      <w:pStyle w:val="Altbilgi1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v</w:t>
    </w:r>
    <w:r>
      <w:fldChar w:fldCharType="end"/>
    </w:r>
  </w:p>
  <w:p w14:paraId="11A606C3" w14:textId="77777777" w:rsidR="00B71C57" w:rsidRPr="005D562D" w:rsidRDefault="00B71C57" w:rsidP="005D562D">
    <w:pPr>
      <w:pStyle w:val="Altbilgi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340BB" w14:textId="73712011" w:rsidR="00B71C57" w:rsidRDefault="00B71C57" w:rsidP="002F16B0">
    <w:pPr>
      <w:pStyle w:val="AltBilgi"/>
    </w:pPr>
  </w:p>
  <w:p w14:paraId="546714FB" w14:textId="77777777" w:rsidR="00B71C57" w:rsidRPr="00A95F97" w:rsidRDefault="00B71C57" w:rsidP="00A95F97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1AA743" w14:textId="77777777" w:rsidR="003D0A3B" w:rsidRDefault="003D0A3B">
      <w:r>
        <w:separator/>
      </w:r>
    </w:p>
  </w:footnote>
  <w:footnote w:type="continuationSeparator" w:id="0">
    <w:p w14:paraId="5F333A65" w14:textId="77777777" w:rsidR="003D0A3B" w:rsidRDefault="003D0A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103C1"/>
    <w:multiLevelType w:val="multilevel"/>
    <w:tmpl w:val="4B8EE5FC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/>
        <w:sz w:val="24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113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352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568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7847" w:hanging="567"/>
      </w:pPr>
      <w:rPr>
        <w:rFonts w:hint="default"/>
      </w:rPr>
    </w:lvl>
  </w:abstractNum>
  <w:abstractNum w:abstractNumId="1" w15:restartNumberingAfterBreak="0">
    <w:nsid w:val="0E306F17"/>
    <w:multiLevelType w:val="multilevel"/>
    <w:tmpl w:val="448E86B6"/>
    <w:lvl w:ilvl="0">
      <w:start w:val="1"/>
      <w:numFmt w:val="decimal"/>
      <w:suff w:val="space"/>
      <w:lvlText w:val="C.%1.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17420568"/>
    <w:multiLevelType w:val="multilevel"/>
    <w:tmpl w:val="46327EBA"/>
    <w:styleLink w:val="EKLERba"/>
    <w:lvl w:ilvl="0">
      <w:start w:val="1"/>
      <w:numFmt w:val="upperLetter"/>
      <w:suff w:val="space"/>
      <w:lvlText w:val="%1."/>
      <w:lvlJc w:val="left"/>
      <w:pPr>
        <w:ind w:left="567" w:hanging="567"/>
      </w:pPr>
      <w:rPr>
        <w:rFonts w:ascii="Times New Roman" w:hAnsi="Times New Roman" w:hint="default"/>
        <w:b/>
        <w:sz w:val="24"/>
      </w:rPr>
    </w:lvl>
    <w:lvl w:ilvl="1">
      <w:start w:val="1"/>
      <w:numFmt w:val="decimal"/>
      <w:lvlText w:val="%1.%2.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1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rFonts w:hint="default"/>
      </w:rPr>
    </w:lvl>
  </w:abstractNum>
  <w:abstractNum w:abstractNumId="3" w15:restartNumberingAfterBreak="0">
    <w:nsid w:val="1E3C2C77"/>
    <w:multiLevelType w:val="multilevel"/>
    <w:tmpl w:val="866EA270"/>
    <w:lvl w:ilvl="0">
      <w:start w:val="1"/>
      <w:numFmt w:val="decimal"/>
      <w:suff w:val="space"/>
      <w:lvlText w:val="C.%1.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1F2D34A5"/>
    <w:multiLevelType w:val="hybridMultilevel"/>
    <w:tmpl w:val="68D42D0C"/>
    <w:lvl w:ilvl="0" w:tplc="A628DBC6">
      <w:start w:val="1"/>
      <w:numFmt w:val="decimal"/>
      <w:pStyle w:val="denklemnobolum3"/>
      <w:suff w:val="nothing"/>
      <w:lvlText w:val="(3.%1)"/>
      <w:lvlJc w:val="right"/>
      <w:pPr>
        <w:ind w:left="947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F0019" w:tentative="1">
      <w:start w:val="1"/>
      <w:numFmt w:val="lowerLetter"/>
      <w:lvlText w:val="%2."/>
      <w:lvlJc w:val="left"/>
      <w:pPr>
        <w:ind w:left="1667" w:hanging="360"/>
      </w:pPr>
    </w:lvl>
    <w:lvl w:ilvl="2" w:tplc="041F001B" w:tentative="1">
      <w:start w:val="1"/>
      <w:numFmt w:val="lowerRoman"/>
      <w:lvlText w:val="%3."/>
      <w:lvlJc w:val="right"/>
      <w:pPr>
        <w:ind w:left="2387" w:hanging="180"/>
      </w:pPr>
    </w:lvl>
    <w:lvl w:ilvl="3" w:tplc="041F000F" w:tentative="1">
      <w:start w:val="1"/>
      <w:numFmt w:val="decimal"/>
      <w:lvlText w:val="%4."/>
      <w:lvlJc w:val="left"/>
      <w:pPr>
        <w:ind w:left="3107" w:hanging="360"/>
      </w:pPr>
    </w:lvl>
    <w:lvl w:ilvl="4" w:tplc="041F0019" w:tentative="1">
      <w:start w:val="1"/>
      <w:numFmt w:val="lowerLetter"/>
      <w:lvlText w:val="%5."/>
      <w:lvlJc w:val="left"/>
      <w:pPr>
        <w:ind w:left="3827" w:hanging="360"/>
      </w:pPr>
    </w:lvl>
    <w:lvl w:ilvl="5" w:tplc="041F001B" w:tentative="1">
      <w:start w:val="1"/>
      <w:numFmt w:val="lowerRoman"/>
      <w:lvlText w:val="%6."/>
      <w:lvlJc w:val="right"/>
      <w:pPr>
        <w:ind w:left="4547" w:hanging="180"/>
      </w:pPr>
    </w:lvl>
    <w:lvl w:ilvl="6" w:tplc="041F000F" w:tentative="1">
      <w:start w:val="1"/>
      <w:numFmt w:val="decimal"/>
      <w:lvlText w:val="%7."/>
      <w:lvlJc w:val="left"/>
      <w:pPr>
        <w:ind w:left="5267" w:hanging="360"/>
      </w:pPr>
    </w:lvl>
    <w:lvl w:ilvl="7" w:tplc="041F0019" w:tentative="1">
      <w:start w:val="1"/>
      <w:numFmt w:val="lowerLetter"/>
      <w:lvlText w:val="%8."/>
      <w:lvlJc w:val="left"/>
      <w:pPr>
        <w:ind w:left="5987" w:hanging="360"/>
      </w:pPr>
    </w:lvl>
    <w:lvl w:ilvl="8" w:tplc="041F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5" w15:restartNumberingAfterBreak="0">
    <w:nsid w:val="21B54C4D"/>
    <w:multiLevelType w:val="hybridMultilevel"/>
    <w:tmpl w:val="B406BDF8"/>
    <w:lvl w:ilvl="0" w:tplc="46F82902">
      <w:start w:val="1"/>
      <w:numFmt w:val="decimal"/>
      <w:lvlText w:val="B.%1."/>
      <w:lvlJc w:val="left"/>
      <w:pPr>
        <w:ind w:left="36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2635578"/>
    <w:multiLevelType w:val="hybridMultilevel"/>
    <w:tmpl w:val="4DB450D2"/>
    <w:lvl w:ilvl="0" w:tplc="377C1232">
      <w:start w:val="1"/>
      <w:numFmt w:val="decimal"/>
      <w:lvlText w:val="A.1.%1."/>
      <w:lvlJc w:val="left"/>
      <w:pPr>
        <w:ind w:left="1260" w:hanging="360"/>
      </w:pPr>
      <w:rPr>
        <w:rFonts w:hint="default"/>
        <w:b/>
        <w:i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F53C5"/>
    <w:multiLevelType w:val="hybridMultilevel"/>
    <w:tmpl w:val="E13C8094"/>
    <w:lvl w:ilvl="0" w:tplc="C66A7EE6">
      <w:start w:val="1"/>
      <w:numFmt w:val="upperLetter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503A51"/>
    <w:multiLevelType w:val="multilevel"/>
    <w:tmpl w:val="091A7556"/>
    <w:lvl w:ilvl="0">
      <w:start w:val="1"/>
      <w:numFmt w:val="decimal"/>
      <w:pStyle w:val="Balk1"/>
      <w:lvlText w:val="%1."/>
      <w:lvlJc w:val="left"/>
      <w:pPr>
        <w:ind w:left="-72" w:hanging="360"/>
      </w:pPr>
      <w:rPr>
        <w:rFonts w:hint="default"/>
      </w:rPr>
    </w:lvl>
    <w:lvl w:ilvl="1">
      <w:start w:val="1"/>
      <w:numFmt w:val="decimal"/>
      <w:pStyle w:val="Balk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pStyle w:val="Balk3"/>
      <w:suff w:val="space"/>
      <w:lvlText w:val="%1.%2.%3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pStyle w:val="Balk4"/>
      <w:suff w:val="space"/>
      <w:lvlText w:val="%1.%2.%3.%4.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pStyle w:val="Balk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alk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alk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alk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alk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39C204F4"/>
    <w:multiLevelType w:val="multilevel"/>
    <w:tmpl w:val="46327EBA"/>
    <w:numStyleLink w:val="EKLERba"/>
  </w:abstractNum>
  <w:abstractNum w:abstractNumId="10" w15:restartNumberingAfterBreak="0">
    <w:nsid w:val="3EC84CAC"/>
    <w:multiLevelType w:val="hybridMultilevel"/>
    <w:tmpl w:val="67F8F5E4"/>
    <w:lvl w:ilvl="0" w:tplc="DC5AEE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B953D8"/>
    <w:multiLevelType w:val="multilevel"/>
    <w:tmpl w:val="A1F228F6"/>
    <w:lvl w:ilvl="0">
      <w:start w:val="1"/>
      <w:numFmt w:val="upperLetter"/>
      <w:pStyle w:val="EkBalk1"/>
      <w:suff w:val="space"/>
      <w:lvlText w:val="%1."/>
      <w:lvlJc w:val="left"/>
      <w:pPr>
        <w:ind w:left="567" w:hanging="567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pStyle w:val="EkBalk2"/>
      <w:suff w:val="space"/>
      <w:lvlText w:val="%1.%2."/>
      <w:lvlJc w:val="left"/>
      <w:pPr>
        <w:ind w:left="567" w:hanging="56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pStyle w:val="EkBalk3"/>
      <w:suff w:val="space"/>
      <w:lvlText w:val="%1.%2.%3."/>
      <w:lvlJc w:val="left"/>
      <w:pPr>
        <w:ind w:left="567" w:hanging="567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suff w:val="space"/>
      <w:lvlText w:val="%1.%2.%3.%4."/>
      <w:lvlJc w:val="left"/>
      <w:pPr>
        <w:ind w:left="567" w:hanging="567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suff w:val="space"/>
      <w:lvlText w:val="%1.%2.%3.%4.%5."/>
      <w:lvlJc w:val="left"/>
      <w:pPr>
        <w:ind w:left="567" w:hanging="567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2" w15:restartNumberingAfterBreak="0">
    <w:nsid w:val="4A3A50F5"/>
    <w:multiLevelType w:val="hybridMultilevel"/>
    <w:tmpl w:val="FDF68D16"/>
    <w:lvl w:ilvl="0" w:tplc="57ACDDC0">
      <w:start w:val="1"/>
      <w:numFmt w:val="decimal"/>
      <w:pStyle w:val="Ekl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445ACF"/>
    <w:multiLevelType w:val="multilevel"/>
    <w:tmpl w:val="041F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4" w15:restartNumberingAfterBreak="0">
    <w:nsid w:val="4BEE2F6E"/>
    <w:multiLevelType w:val="multilevel"/>
    <w:tmpl w:val="BCE63B80"/>
    <w:lvl w:ilvl="0">
      <w:start w:val="1"/>
      <w:numFmt w:val="decimal"/>
      <w:suff w:val="space"/>
      <w:lvlText w:val="C.%1.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4E08544F"/>
    <w:multiLevelType w:val="multilevel"/>
    <w:tmpl w:val="46327EBA"/>
    <w:numStyleLink w:val="EKLERba"/>
  </w:abstractNum>
  <w:abstractNum w:abstractNumId="16" w15:restartNumberingAfterBreak="0">
    <w:nsid w:val="50150B28"/>
    <w:multiLevelType w:val="multilevel"/>
    <w:tmpl w:val="96F6C85A"/>
    <w:lvl w:ilvl="0">
      <w:start w:val="1"/>
      <w:numFmt w:val="upperLetter"/>
      <w:suff w:val="space"/>
      <w:lvlText w:val="%1."/>
      <w:lvlJc w:val="left"/>
      <w:pPr>
        <w:ind w:left="567" w:hanging="567"/>
      </w:pPr>
      <w:rPr>
        <w:rFonts w:ascii="Times New Roman" w:hAnsi="Times New Roman" w:hint="default"/>
        <w:b/>
        <w:sz w:val="24"/>
      </w:rPr>
    </w:lvl>
    <w:lvl w:ilvl="1">
      <w:start w:val="1"/>
      <w:numFmt w:val="decimal"/>
      <w:suff w:val="space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7" w:hanging="567"/>
      </w:pPr>
      <w:rPr>
        <w:rFonts w:hint="default"/>
        <w:i w:val="0"/>
      </w:rPr>
    </w:lvl>
    <w:lvl w:ilvl="3">
      <w:start w:val="1"/>
      <w:numFmt w:val="decimal"/>
      <w:suff w:val="space"/>
      <w:lvlText w:val="%1.%2.%3.%4.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7" w15:restartNumberingAfterBreak="0">
    <w:nsid w:val="54DA09F1"/>
    <w:multiLevelType w:val="multilevel"/>
    <w:tmpl w:val="46327EBA"/>
    <w:numStyleLink w:val="EKLERba"/>
  </w:abstractNum>
  <w:abstractNum w:abstractNumId="18" w15:restartNumberingAfterBreak="0">
    <w:nsid w:val="674330B6"/>
    <w:multiLevelType w:val="multilevel"/>
    <w:tmpl w:val="46327EBA"/>
    <w:numStyleLink w:val="EKLERba"/>
  </w:abstractNum>
  <w:abstractNum w:abstractNumId="19" w15:restartNumberingAfterBreak="0">
    <w:nsid w:val="68ED1365"/>
    <w:multiLevelType w:val="multilevel"/>
    <w:tmpl w:val="041F0027"/>
    <w:lvl w:ilvl="0">
      <w:start w:val="1"/>
      <w:numFmt w:val="upperRoman"/>
      <w:lvlText w:val="%1."/>
      <w:lvlJc w:val="left"/>
      <w:pPr>
        <w:ind w:left="0" w:firstLine="0"/>
      </w:pPr>
      <w:rPr>
        <w:rFonts w:hint="default"/>
        <w:b/>
      </w:rPr>
    </w:lvl>
    <w:lvl w:ilvl="1">
      <w:start w:val="1"/>
      <w:numFmt w:val="upperLetter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20" w15:restartNumberingAfterBreak="0">
    <w:nsid w:val="72EF0132"/>
    <w:multiLevelType w:val="multilevel"/>
    <w:tmpl w:val="46327EBA"/>
    <w:numStyleLink w:val="EKLERba"/>
  </w:abstractNum>
  <w:num w:numId="1" w16cid:durableId="601960113">
    <w:abstractNumId w:val="8"/>
  </w:num>
  <w:num w:numId="2" w16cid:durableId="1249314348">
    <w:abstractNumId w:val="4"/>
  </w:num>
  <w:num w:numId="3" w16cid:durableId="1121732238">
    <w:abstractNumId w:val="10"/>
  </w:num>
  <w:num w:numId="4" w16cid:durableId="1292785054">
    <w:abstractNumId w:val="7"/>
  </w:num>
  <w:num w:numId="5" w16cid:durableId="1461806610">
    <w:abstractNumId w:val="19"/>
  </w:num>
  <w:num w:numId="6" w16cid:durableId="725615224">
    <w:abstractNumId w:val="6"/>
  </w:num>
  <w:num w:numId="7" w16cid:durableId="1134372521">
    <w:abstractNumId w:val="5"/>
  </w:num>
  <w:num w:numId="8" w16cid:durableId="520440258">
    <w:abstractNumId w:val="14"/>
  </w:num>
  <w:num w:numId="9" w16cid:durableId="2116896767">
    <w:abstractNumId w:val="8"/>
  </w:num>
  <w:num w:numId="10" w16cid:durableId="2010598807">
    <w:abstractNumId w:val="1"/>
  </w:num>
  <w:num w:numId="11" w16cid:durableId="560096243">
    <w:abstractNumId w:val="3"/>
  </w:num>
  <w:num w:numId="12" w16cid:durableId="1100031764">
    <w:abstractNumId w:val="12"/>
  </w:num>
  <w:num w:numId="13" w16cid:durableId="1572813600">
    <w:abstractNumId w:val="2"/>
  </w:num>
  <w:num w:numId="14" w16cid:durableId="15208562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56288280">
    <w:abstractNumId w:val="15"/>
  </w:num>
  <w:num w:numId="16" w16cid:durableId="1015961314">
    <w:abstractNumId w:val="13"/>
  </w:num>
  <w:num w:numId="17" w16cid:durableId="1929343577">
    <w:abstractNumId w:val="20"/>
  </w:num>
  <w:num w:numId="18" w16cid:durableId="668363674">
    <w:abstractNumId w:val="0"/>
  </w:num>
  <w:num w:numId="19" w16cid:durableId="233319707">
    <w:abstractNumId w:val="17"/>
  </w:num>
  <w:num w:numId="20" w16cid:durableId="1309047114">
    <w:abstractNumId w:val="16"/>
  </w:num>
  <w:num w:numId="21" w16cid:durableId="23594230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3131029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434134262">
    <w:abstractNumId w:val="9"/>
  </w:num>
  <w:num w:numId="24" w16cid:durableId="2095206277">
    <w:abstractNumId w:val="18"/>
  </w:num>
  <w:num w:numId="25" w16cid:durableId="1351487011">
    <w:abstractNumId w:val="11"/>
  </w:num>
  <w:num w:numId="26" w16cid:durableId="940919230">
    <w:abstractNumId w:val="8"/>
  </w:num>
  <w:num w:numId="27" w16cid:durableId="1417901021">
    <w:abstractNumId w:val="8"/>
  </w:num>
  <w:num w:numId="28" w16cid:durableId="515849447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tr-TR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3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465"/>
    <w:rsid w:val="00000BD4"/>
    <w:rsid w:val="00000DE9"/>
    <w:rsid w:val="00003C2A"/>
    <w:rsid w:val="00006FF2"/>
    <w:rsid w:val="0000797B"/>
    <w:rsid w:val="00012467"/>
    <w:rsid w:val="0001400F"/>
    <w:rsid w:val="00020600"/>
    <w:rsid w:val="00021DAD"/>
    <w:rsid w:val="00023913"/>
    <w:rsid w:val="00024293"/>
    <w:rsid w:val="00024358"/>
    <w:rsid w:val="000244F0"/>
    <w:rsid w:val="00024AB0"/>
    <w:rsid w:val="00024B50"/>
    <w:rsid w:val="0002540B"/>
    <w:rsid w:val="000257C2"/>
    <w:rsid w:val="00026D1B"/>
    <w:rsid w:val="00032287"/>
    <w:rsid w:val="00033B1E"/>
    <w:rsid w:val="00034E05"/>
    <w:rsid w:val="000358F3"/>
    <w:rsid w:val="00040EEB"/>
    <w:rsid w:val="00044AB1"/>
    <w:rsid w:val="00045784"/>
    <w:rsid w:val="000470AB"/>
    <w:rsid w:val="00053347"/>
    <w:rsid w:val="000534AC"/>
    <w:rsid w:val="00054AA0"/>
    <w:rsid w:val="00055C47"/>
    <w:rsid w:val="00056BE4"/>
    <w:rsid w:val="00057265"/>
    <w:rsid w:val="000579DB"/>
    <w:rsid w:val="00057A3F"/>
    <w:rsid w:val="00057CCF"/>
    <w:rsid w:val="00061069"/>
    <w:rsid w:val="00061678"/>
    <w:rsid w:val="00061881"/>
    <w:rsid w:val="00062C12"/>
    <w:rsid w:val="00063FF7"/>
    <w:rsid w:val="00064174"/>
    <w:rsid w:val="00065E5F"/>
    <w:rsid w:val="00066A65"/>
    <w:rsid w:val="0006702B"/>
    <w:rsid w:val="000709A0"/>
    <w:rsid w:val="00070F80"/>
    <w:rsid w:val="0007303F"/>
    <w:rsid w:val="00073289"/>
    <w:rsid w:val="000738C0"/>
    <w:rsid w:val="00080E94"/>
    <w:rsid w:val="000811D3"/>
    <w:rsid w:val="000811DB"/>
    <w:rsid w:val="00084D6C"/>
    <w:rsid w:val="0008529A"/>
    <w:rsid w:val="000871C8"/>
    <w:rsid w:val="00090F53"/>
    <w:rsid w:val="00091EF7"/>
    <w:rsid w:val="00093BE1"/>
    <w:rsid w:val="00096C79"/>
    <w:rsid w:val="00097283"/>
    <w:rsid w:val="0009764F"/>
    <w:rsid w:val="000A22B6"/>
    <w:rsid w:val="000A256D"/>
    <w:rsid w:val="000A361C"/>
    <w:rsid w:val="000A3D91"/>
    <w:rsid w:val="000A4E00"/>
    <w:rsid w:val="000B061E"/>
    <w:rsid w:val="000B07D7"/>
    <w:rsid w:val="000B1547"/>
    <w:rsid w:val="000B334B"/>
    <w:rsid w:val="000B4FA5"/>
    <w:rsid w:val="000B5DAE"/>
    <w:rsid w:val="000C11D9"/>
    <w:rsid w:val="000C2EA7"/>
    <w:rsid w:val="000C320A"/>
    <w:rsid w:val="000C39B7"/>
    <w:rsid w:val="000C3B07"/>
    <w:rsid w:val="000C624F"/>
    <w:rsid w:val="000C6E3A"/>
    <w:rsid w:val="000C739E"/>
    <w:rsid w:val="000D1ED0"/>
    <w:rsid w:val="000D2CBD"/>
    <w:rsid w:val="000D4920"/>
    <w:rsid w:val="000D7573"/>
    <w:rsid w:val="000D7614"/>
    <w:rsid w:val="000D785F"/>
    <w:rsid w:val="000E24CF"/>
    <w:rsid w:val="000E6212"/>
    <w:rsid w:val="000E6380"/>
    <w:rsid w:val="000E66E5"/>
    <w:rsid w:val="000E7949"/>
    <w:rsid w:val="000F10D9"/>
    <w:rsid w:val="000F171F"/>
    <w:rsid w:val="000F5632"/>
    <w:rsid w:val="000F762C"/>
    <w:rsid w:val="000F76CA"/>
    <w:rsid w:val="00100E68"/>
    <w:rsid w:val="00101A59"/>
    <w:rsid w:val="001043CE"/>
    <w:rsid w:val="0010640A"/>
    <w:rsid w:val="00107523"/>
    <w:rsid w:val="00110CFC"/>
    <w:rsid w:val="00111574"/>
    <w:rsid w:val="001208BB"/>
    <w:rsid w:val="001212AC"/>
    <w:rsid w:val="00124498"/>
    <w:rsid w:val="00124E31"/>
    <w:rsid w:val="00125C76"/>
    <w:rsid w:val="00126CD7"/>
    <w:rsid w:val="00130390"/>
    <w:rsid w:val="001337D2"/>
    <w:rsid w:val="00137A8E"/>
    <w:rsid w:val="00143AEE"/>
    <w:rsid w:val="001509C5"/>
    <w:rsid w:val="001546CB"/>
    <w:rsid w:val="00161AD0"/>
    <w:rsid w:val="00162137"/>
    <w:rsid w:val="001635CA"/>
    <w:rsid w:val="00164696"/>
    <w:rsid w:val="00164F9E"/>
    <w:rsid w:val="00165F0B"/>
    <w:rsid w:val="00166CB9"/>
    <w:rsid w:val="00170AFB"/>
    <w:rsid w:val="00176C59"/>
    <w:rsid w:val="00180C42"/>
    <w:rsid w:val="00181C2D"/>
    <w:rsid w:val="00182270"/>
    <w:rsid w:val="001822DD"/>
    <w:rsid w:val="00182535"/>
    <w:rsid w:val="00183675"/>
    <w:rsid w:val="001842FD"/>
    <w:rsid w:val="0018651A"/>
    <w:rsid w:val="00186ABB"/>
    <w:rsid w:val="00191F6F"/>
    <w:rsid w:val="001929B5"/>
    <w:rsid w:val="001930C8"/>
    <w:rsid w:val="001936CC"/>
    <w:rsid w:val="00194123"/>
    <w:rsid w:val="00194945"/>
    <w:rsid w:val="00195099"/>
    <w:rsid w:val="001956C6"/>
    <w:rsid w:val="00195ED9"/>
    <w:rsid w:val="0019730F"/>
    <w:rsid w:val="001A0CB3"/>
    <w:rsid w:val="001A4BC3"/>
    <w:rsid w:val="001B24D7"/>
    <w:rsid w:val="001B27B1"/>
    <w:rsid w:val="001B3381"/>
    <w:rsid w:val="001B37A6"/>
    <w:rsid w:val="001B69B7"/>
    <w:rsid w:val="001B6FD3"/>
    <w:rsid w:val="001C0C5B"/>
    <w:rsid w:val="001C167A"/>
    <w:rsid w:val="001C26DD"/>
    <w:rsid w:val="001C45BC"/>
    <w:rsid w:val="001C67FE"/>
    <w:rsid w:val="001D0C32"/>
    <w:rsid w:val="001D4206"/>
    <w:rsid w:val="001D5234"/>
    <w:rsid w:val="001D5EE7"/>
    <w:rsid w:val="001D7AA6"/>
    <w:rsid w:val="001E10AD"/>
    <w:rsid w:val="001E1B11"/>
    <w:rsid w:val="001E1FFE"/>
    <w:rsid w:val="001E504C"/>
    <w:rsid w:val="001E578B"/>
    <w:rsid w:val="001E5CDC"/>
    <w:rsid w:val="001E5E8A"/>
    <w:rsid w:val="001E6E69"/>
    <w:rsid w:val="001E729A"/>
    <w:rsid w:val="001F3B11"/>
    <w:rsid w:val="001F40A5"/>
    <w:rsid w:val="001F4E97"/>
    <w:rsid w:val="001F6728"/>
    <w:rsid w:val="00203586"/>
    <w:rsid w:val="00205B82"/>
    <w:rsid w:val="00206DF5"/>
    <w:rsid w:val="002175D9"/>
    <w:rsid w:val="0021764E"/>
    <w:rsid w:val="0022098D"/>
    <w:rsid w:val="00221514"/>
    <w:rsid w:val="00223ECE"/>
    <w:rsid w:val="00224157"/>
    <w:rsid w:val="00224518"/>
    <w:rsid w:val="00225B60"/>
    <w:rsid w:val="002264DB"/>
    <w:rsid w:val="00227028"/>
    <w:rsid w:val="00227C0D"/>
    <w:rsid w:val="00230873"/>
    <w:rsid w:val="0023265E"/>
    <w:rsid w:val="0023409F"/>
    <w:rsid w:val="00235BA4"/>
    <w:rsid w:val="00235CBA"/>
    <w:rsid w:val="002362B6"/>
    <w:rsid w:val="00237853"/>
    <w:rsid w:val="0023788A"/>
    <w:rsid w:val="00241722"/>
    <w:rsid w:val="00241984"/>
    <w:rsid w:val="0024520C"/>
    <w:rsid w:val="0024538F"/>
    <w:rsid w:val="002456A8"/>
    <w:rsid w:val="002470C7"/>
    <w:rsid w:val="0024751C"/>
    <w:rsid w:val="00247718"/>
    <w:rsid w:val="00247855"/>
    <w:rsid w:val="00250707"/>
    <w:rsid w:val="002528F6"/>
    <w:rsid w:val="00252AC4"/>
    <w:rsid w:val="00252E78"/>
    <w:rsid w:val="00256F2E"/>
    <w:rsid w:val="00257563"/>
    <w:rsid w:val="00257CAE"/>
    <w:rsid w:val="002616E4"/>
    <w:rsid w:val="0026313C"/>
    <w:rsid w:val="002648F4"/>
    <w:rsid w:val="00264E03"/>
    <w:rsid w:val="002653A8"/>
    <w:rsid w:val="002673F7"/>
    <w:rsid w:val="002700B3"/>
    <w:rsid w:val="00271841"/>
    <w:rsid w:val="00273996"/>
    <w:rsid w:val="002765CA"/>
    <w:rsid w:val="00277783"/>
    <w:rsid w:val="00277D9A"/>
    <w:rsid w:val="002807E8"/>
    <w:rsid w:val="00280844"/>
    <w:rsid w:val="00280A81"/>
    <w:rsid w:val="00280D97"/>
    <w:rsid w:val="00282C4B"/>
    <w:rsid w:val="00285519"/>
    <w:rsid w:val="00287604"/>
    <w:rsid w:val="002911FF"/>
    <w:rsid w:val="00291384"/>
    <w:rsid w:val="002917AB"/>
    <w:rsid w:val="00292976"/>
    <w:rsid w:val="0029540D"/>
    <w:rsid w:val="00295C4F"/>
    <w:rsid w:val="00296465"/>
    <w:rsid w:val="00297053"/>
    <w:rsid w:val="002976EC"/>
    <w:rsid w:val="00297B68"/>
    <w:rsid w:val="002A0C5D"/>
    <w:rsid w:val="002A557B"/>
    <w:rsid w:val="002A70AB"/>
    <w:rsid w:val="002A71AE"/>
    <w:rsid w:val="002A7714"/>
    <w:rsid w:val="002B0E93"/>
    <w:rsid w:val="002B1349"/>
    <w:rsid w:val="002B2955"/>
    <w:rsid w:val="002B2975"/>
    <w:rsid w:val="002B6031"/>
    <w:rsid w:val="002C076E"/>
    <w:rsid w:val="002C31A6"/>
    <w:rsid w:val="002C387A"/>
    <w:rsid w:val="002C4961"/>
    <w:rsid w:val="002C4A91"/>
    <w:rsid w:val="002C71B8"/>
    <w:rsid w:val="002D2FA2"/>
    <w:rsid w:val="002E0CA0"/>
    <w:rsid w:val="002E592D"/>
    <w:rsid w:val="002E5C82"/>
    <w:rsid w:val="002E7470"/>
    <w:rsid w:val="002F001F"/>
    <w:rsid w:val="002F1153"/>
    <w:rsid w:val="002F16B0"/>
    <w:rsid w:val="002F639B"/>
    <w:rsid w:val="003006C1"/>
    <w:rsid w:val="00300AB8"/>
    <w:rsid w:val="00302824"/>
    <w:rsid w:val="00305134"/>
    <w:rsid w:val="00305168"/>
    <w:rsid w:val="00306444"/>
    <w:rsid w:val="00307391"/>
    <w:rsid w:val="003078CC"/>
    <w:rsid w:val="0031007E"/>
    <w:rsid w:val="0031277E"/>
    <w:rsid w:val="00313684"/>
    <w:rsid w:val="00313CD8"/>
    <w:rsid w:val="00314F59"/>
    <w:rsid w:val="00315B83"/>
    <w:rsid w:val="00316C60"/>
    <w:rsid w:val="00317876"/>
    <w:rsid w:val="003179FA"/>
    <w:rsid w:val="00322CCE"/>
    <w:rsid w:val="00324E42"/>
    <w:rsid w:val="00325B34"/>
    <w:rsid w:val="00330679"/>
    <w:rsid w:val="003315E6"/>
    <w:rsid w:val="00332E77"/>
    <w:rsid w:val="00333CA0"/>
    <w:rsid w:val="00334FD8"/>
    <w:rsid w:val="00335562"/>
    <w:rsid w:val="0034364C"/>
    <w:rsid w:val="003446A0"/>
    <w:rsid w:val="00344AA3"/>
    <w:rsid w:val="003457DE"/>
    <w:rsid w:val="0034778C"/>
    <w:rsid w:val="003477D4"/>
    <w:rsid w:val="00350EBB"/>
    <w:rsid w:val="003544F8"/>
    <w:rsid w:val="003571DB"/>
    <w:rsid w:val="00365FA4"/>
    <w:rsid w:val="0036692F"/>
    <w:rsid w:val="0037129E"/>
    <w:rsid w:val="0037187F"/>
    <w:rsid w:val="00372BAA"/>
    <w:rsid w:val="00375C71"/>
    <w:rsid w:val="00375DBF"/>
    <w:rsid w:val="00377170"/>
    <w:rsid w:val="00377D67"/>
    <w:rsid w:val="003814CB"/>
    <w:rsid w:val="00382436"/>
    <w:rsid w:val="00383B04"/>
    <w:rsid w:val="00384A5B"/>
    <w:rsid w:val="003872E7"/>
    <w:rsid w:val="003949AE"/>
    <w:rsid w:val="003958C7"/>
    <w:rsid w:val="00395C89"/>
    <w:rsid w:val="00396BF3"/>
    <w:rsid w:val="00396C2E"/>
    <w:rsid w:val="003973E9"/>
    <w:rsid w:val="003A0951"/>
    <w:rsid w:val="003A0CA9"/>
    <w:rsid w:val="003A2CDB"/>
    <w:rsid w:val="003A438A"/>
    <w:rsid w:val="003A4610"/>
    <w:rsid w:val="003A46FF"/>
    <w:rsid w:val="003A594F"/>
    <w:rsid w:val="003A5E3F"/>
    <w:rsid w:val="003A5EE3"/>
    <w:rsid w:val="003A635B"/>
    <w:rsid w:val="003A661B"/>
    <w:rsid w:val="003B077C"/>
    <w:rsid w:val="003B3CEF"/>
    <w:rsid w:val="003C1672"/>
    <w:rsid w:val="003C50A6"/>
    <w:rsid w:val="003C6D33"/>
    <w:rsid w:val="003C72A7"/>
    <w:rsid w:val="003D0A3B"/>
    <w:rsid w:val="003D0F84"/>
    <w:rsid w:val="003D1432"/>
    <w:rsid w:val="003D28A2"/>
    <w:rsid w:val="003D36FD"/>
    <w:rsid w:val="003D7B7D"/>
    <w:rsid w:val="003D7C56"/>
    <w:rsid w:val="003E039A"/>
    <w:rsid w:val="003E1844"/>
    <w:rsid w:val="003E2480"/>
    <w:rsid w:val="003E260E"/>
    <w:rsid w:val="003E30F0"/>
    <w:rsid w:val="003E362F"/>
    <w:rsid w:val="003E53C3"/>
    <w:rsid w:val="003E690D"/>
    <w:rsid w:val="003F3DA0"/>
    <w:rsid w:val="003F45F1"/>
    <w:rsid w:val="003F62CB"/>
    <w:rsid w:val="00400075"/>
    <w:rsid w:val="0040054F"/>
    <w:rsid w:val="00400D64"/>
    <w:rsid w:val="004019DF"/>
    <w:rsid w:val="0040260E"/>
    <w:rsid w:val="00406BB8"/>
    <w:rsid w:val="00406DC8"/>
    <w:rsid w:val="00412EF5"/>
    <w:rsid w:val="00414873"/>
    <w:rsid w:val="0041488D"/>
    <w:rsid w:val="00414E1F"/>
    <w:rsid w:val="0041685F"/>
    <w:rsid w:val="00416A1C"/>
    <w:rsid w:val="00416CDE"/>
    <w:rsid w:val="00417BFC"/>
    <w:rsid w:val="00420FC1"/>
    <w:rsid w:val="0042189F"/>
    <w:rsid w:val="00422575"/>
    <w:rsid w:val="00426E8D"/>
    <w:rsid w:val="0042710B"/>
    <w:rsid w:val="00430A21"/>
    <w:rsid w:val="00433AEA"/>
    <w:rsid w:val="00435F80"/>
    <w:rsid w:val="004369A2"/>
    <w:rsid w:val="00437F39"/>
    <w:rsid w:val="00440665"/>
    <w:rsid w:val="00440E86"/>
    <w:rsid w:val="00440FDC"/>
    <w:rsid w:val="00441C79"/>
    <w:rsid w:val="00443269"/>
    <w:rsid w:val="004437F5"/>
    <w:rsid w:val="00444092"/>
    <w:rsid w:val="00445949"/>
    <w:rsid w:val="00445AA4"/>
    <w:rsid w:val="00445FC1"/>
    <w:rsid w:val="00447702"/>
    <w:rsid w:val="004500CE"/>
    <w:rsid w:val="0045075C"/>
    <w:rsid w:val="00451400"/>
    <w:rsid w:val="00451461"/>
    <w:rsid w:val="00452517"/>
    <w:rsid w:val="00452C9F"/>
    <w:rsid w:val="00454327"/>
    <w:rsid w:val="00456F77"/>
    <w:rsid w:val="0045703A"/>
    <w:rsid w:val="00457F37"/>
    <w:rsid w:val="00460406"/>
    <w:rsid w:val="00460A0C"/>
    <w:rsid w:val="00460F10"/>
    <w:rsid w:val="00461717"/>
    <w:rsid w:val="00463992"/>
    <w:rsid w:val="00463CD9"/>
    <w:rsid w:val="004668A8"/>
    <w:rsid w:val="00471BFE"/>
    <w:rsid w:val="0047536E"/>
    <w:rsid w:val="00476AB0"/>
    <w:rsid w:val="00480E8E"/>
    <w:rsid w:val="00481953"/>
    <w:rsid w:val="0048380E"/>
    <w:rsid w:val="00485FF9"/>
    <w:rsid w:val="00487579"/>
    <w:rsid w:val="0049303F"/>
    <w:rsid w:val="00496D60"/>
    <w:rsid w:val="00496DF1"/>
    <w:rsid w:val="004A0972"/>
    <w:rsid w:val="004A1313"/>
    <w:rsid w:val="004A136C"/>
    <w:rsid w:val="004A311F"/>
    <w:rsid w:val="004A33A9"/>
    <w:rsid w:val="004A4765"/>
    <w:rsid w:val="004A5EB0"/>
    <w:rsid w:val="004A781D"/>
    <w:rsid w:val="004B2DD9"/>
    <w:rsid w:val="004B3F6B"/>
    <w:rsid w:val="004B54A3"/>
    <w:rsid w:val="004B65D0"/>
    <w:rsid w:val="004B7392"/>
    <w:rsid w:val="004C0887"/>
    <w:rsid w:val="004C3080"/>
    <w:rsid w:val="004C362C"/>
    <w:rsid w:val="004C3F17"/>
    <w:rsid w:val="004D1333"/>
    <w:rsid w:val="004D22B2"/>
    <w:rsid w:val="004D3EF8"/>
    <w:rsid w:val="004D50C0"/>
    <w:rsid w:val="004D6B54"/>
    <w:rsid w:val="004D7F4D"/>
    <w:rsid w:val="004E1921"/>
    <w:rsid w:val="004E315C"/>
    <w:rsid w:val="004E3930"/>
    <w:rsid w:val="004E4D86"/>
    <w:rsid w:val="004E58D5"/>
    <w:rsid w:val="004E5C4A"/>
    <w:rsid w:val="004E6446"/>
    <w:rsid w:val="004E645E"/>
    <w:rsid w:val="004E6569"/>
    <w:rsid w:val="004E6A91"/>
    <w:rsid w:val="004F1F4F"/>
    <w:rsid w:val="004F378D"/>
    <w:rsid w:val="004F4AC0"/>
    <w:rsid w:val="005021E1"/>
    <w:rsid w:val="00502328"/>
    <w:rsid w:val="0050329F"/>
    <w:rsid w:val="00504416"/>
    <w:rsid w:val="00504721"/>
    <w:rsid w:val="0050643F"/>
    <w:rsid w:val="00512C1C"/>
    <w:rsid w:val="005145B2"/>
    <w:rsid w:val="00514FB6"/>
    <w:rsid w:val="00515FD2"/>
    <w:rsid w:val="005160A5"/>
    <w:rsid w:val="00516E56"/>
    <w:rsid w:val="00517C19"/>
    <w:rsid w:val="00520921"/>
    <w:rsid w:val="0052166B"/>
    <w:rsid w:val="00530624"/>
    <w:rsid w:val="005307CB"/>
    <w:rsid w:val="00531690"/>
    <w:rsid w:val="00531C11"/>
    <w:rsid w:val="005324F0"/>
    <w:rsid w:val="00532D12"/>
    <w:rsid w:val="00533402"/>
    <w:rsid w:val="00536A86"/>
    <w:rsid w:val="00537110"/>
    <w:rsid w:val="00537E47"/>
    <w:rsid w:val="00537FFE"/>
    <w:rsid w:val="00543C21"/>
    <w:rsid w:val="00544B55"/>
    <w:rsid w:val="005455F6"/>
    <w:rsid w:val="0054613D"/>
    <w:rsid w:val="00546187"/>
    <w:rsid w:val="00546EF0"/>
    <w:rsid w:val="00550226"/>
    <w:rsid w:val="00551099"/>
    <w:rsid w:val="0055117D"/>
    <w:rsid w:val="005535A3"/>
    <w:rsid w:val="005554FC"/>
    <w:rsid w:val="0055568A"/>
    <w:rsid w:val="0055659A"/>
    <w:rsid w:val="00563430"/>
    <w:rsid w:val="00564327"/>
    <w:rsid w:val="00565142"/>
    <w:rsid w:val="005661C1"/>
    <w:rsid w:val="005673FF"/>
    <w:rsid w:val="00567D39"/>
    <w:rsid w:val="0057004A"/>
    <w:rsid w:val="0057366B"/>
    <w:rsid w:val="00574940"/>
    <w:rsid w:val="00577E38"/>
    <w:rsid w:val="0058038F"/>
    <w:rsid w:val="0058421F"/>
    <w:rsid w:val="00584908"/>
    <w:rsid w:val="0058702E"/>
    <w:rsid w:val="00587A63"/>
    <w:rsid w:val="00587B0B"/>
    <w:rsid w:val="005906BD"/>
    <w:rsid w:val="00591057"/>
    <w:rsid w:val="005922E9"/>
    <w:rsid w:val="00593B9F"/>
    <w:rsid w:val="00593BE5"/>
    <w:rsid w:val="00595577"/>
    <w:rsid w:val="0059638E"/>
    <w:rsid w:val="00596705"/>
    <w:rsid w:val="00596860"/>
    <w:rsid w:val="00597707"/>
    <w:rsid w:val="005A3407"/>
    <w:rsid w:val="005A4315"/>
    <w:rsid w:val="005B1302"/>
    <w:rsid w:val="005B1F86"/>
    <w:rsid w:val="005B43F6"/>
    <w:rsid w:val="005C0947"/>
    <w:rsid w:val="005C237B"/>
    <w:rsid w:val="005C6509"/>
    <w:rsid w:val="005C65FE"/>
    <w:rsid w:val="005C6966"/>
    <w:rsid w:val="005C6BDE"/>
    <w:rsid w:val="005C7B24"/>
    <w:rsid w:val="005D1324"/>
    <w:rsid w:val="005D1B56"/>
    <w:rsid w:val="005D1C8E"/>
    <w:rsid w:val="005D1FC6"/>
    <w:rsid w:val="005D313B"/>
    <w:rsid w:val="005D4E70"/>
    <w:rsid w:val="005D5559"/>
    <w:rsid w:val="005D562D"/>
    <w:rsid w:val="005D6FBD"/>
    <w:rsid w:val="005D756B"/>
    <w:rsid w:val="005E05BC"/>
    <w:rsid w:val="005E08AD"/>
    <w:rsid w:val="005E18F6"/>
    <w:rsid w:val="005E3252"/>
    <w:rsid w:val="005E72A0"/>
    <w:rsid w:val="005E7A9C"/>
    <w:rsid w:val="005F1DAA"/>
    <w:rsid w:val="005F20E4"/>
    <w:rsid w:val="005F23FE"/>
    <w:rsid w:val="005F25FB"/>
    <w:rsid w:val="005F4D0D"/>
    <w:rsid w:val="005F4ED9"/>
    <w:rsid w:val="005F68B8"/>
    <w:rsid w:val="005F6D58"/>
    <w:rsid w:val="005F7064"/>
    <w:rsid w:val="00602F3C"/>
    <w:rsid w:val="006038FC"/>
    <w:rsid w:val="00607992"/>
    <w:rsid w:val="00610227"/>
    <w:rsid w:val="00614449"/>
    <w:rsid w:val="00616A40"/>
    <w:rsid w:val="00617149"/>
    <w:rsid w:val="00620143"/>
    <w:rsid w:val="00620481"/>
    <w:rsid w:val="0062242B"/>
    <w:rsid w:val="00622A72"/>
    <w:rsid w:val="00624A38"/>
    <w:rsid w:val="00626163"/>
    <w:rsid w:val="006265B4"/>
    <w:rsid w:val="00630A27"/>
    <w:rsid w:val="00635861"/>
    <w:rsid w:val="00636175"/>
    <w:rsid w:val="00637B9E"/>
    <w:rsid w:val="006423E9"/>
    <w:rsid w:val="006441A2"/>
    <w:rsid w:val="0064592A"/>
    <w:rsid w:val="00646995"/>
    <w:rsid w:val="0065197C"/>
    <w:rsid w:val="00651F6D"/>
    <w:rsid w:val="00652C2F"/>
    <w:rsid w:val="00653FFC"/>
    <w:rsid w:val="00656D15"/>
    <w:rsid w:val="00657F78"/>
    <w:rsid w:val="00661694"/>
    <w:rsid w:val="006617AE"/>
    <w:rsid w:val="00662EC6"/>
    <w:rsid w:val="00662F54"/>
    <w:rsid w:val="0066541B"/>
    <w:rsid w:val="006664A0"/>
    <w:rsid w:val="00670F21"/>
    <w:rsid w:val="00671B5F"/>
    <w:rsid w:val="00672C44"/>
    <w:rsid w:val="00673032"/>
    <w:rsid w:val="00673E55"/>
    <w:rsid w:val="0067461D"/>
    <w:rsid w:val="00674DE2"/>
    <w:rsid w:val="00676908"/>
    <w:rsid w:val="00680350"/>
    <w:rsid w:val="006842A8"/>
    <w:rsid w:val="006848F5"/>
    <w:rsid w:val="00684FE3"/>
    <w:rsid w:val="0068593A"/>
    <w:rsid w:val="006863CE"/>
    <w:rsid w:val="00687E0D"/>
    <w:rsid w:val="00687F4E"/>
    <w:rsid w:val="00694354"/>
    <w:rsid w:val="006946BA"/>
    <w:rsid w:val="00694E9E"/>
    <w:rsid w:val="00695FAF"/>
    <w:rsid w:val="00696228"/>
    <w:rsid w:val="00696445"/>
    <w:rsid w:val="0069652F"/>
    <w:rsid w:val="006A0DE3"/>
    <w:rsid w:val="006A1445"/>
    <w:rsid w:val="006A21F5"/>
    <w:rsid w:val="006A24F5"/>
    <w:rsid w:val="006A45CD"/>
    <w:rsid w:val="006A5828"/>
    <w:rsid w:val="006A6D46"/>
    <w:rsid w:val="006B0B26"/>
    <w:rsid w:val="006B0DAA"/>
    <w:rsid w:val="006B395E"/>
    <w:rsid w:val="006B424D"/>
    <w:rsid w:val="006B43A5"/>
    <w:rsid w:val="006B5142"/>
    <w:rsid w:val="006B6A10"/>
    <w:rsid w:val="006B6E8D"/>
    <w:rsid w:val="006B7BDA"/>
    <w:rsid w:val="006C13A0"/>
    <w:rsid w:val="006C68AE"/>
    <w:rsid w:val="006C6EE5"/>
    <w:rsid w:val="006C70B8"/>
    <w:rsid w:val="006C7B30"/>
    <w:rsid w:val="006D0A8F"/>
    <w:rsid w:val="006D28DF"/>
    <w:rsid w:val="006D442A"/>
    <w:rsid w:val="006D4910"/>
    <w:rsid w:val="006E0693"/>
    <w:rsid w:val="006E2735"/>
    <w:rsid w:val="006E2811"/>
    <w:rsid w:val="006E2F11"/>
    <w:rsid w:val="006E325A"/>
    <w:rsid w:val="006E4D80"/>
    <w:rsid w:val="006F046C"/>
    <w:rsid w:val="006F07AA"/>
    <w:rsid w:val="006F22C9"/>
    <w:rsid w:val="006F26B7"/>
    <w:rsid w:val="006F3B5F"/>
    <w:rsid w:val="006F3B61"/>
    <w:rsid w:val="006F3D26"/>
    <w:rsid w:val="006F46FD"/>
    <w:rsid w:val="006F52C7"/>
    <w:rsid w:val="0070067E"/>
    <w:rsid w:val="00703CBA"/>
    <w:rsid w:val="00703DFF"/>
    <w:rsid w:val="00704A95"/>
    <w:rsid w:val="00706319"/>
    <w:rsid w:val="007068F8"/>
    <w:rsid w:val="00706F17"/>
    <w:rsid w:val="00707107"/>
    <w:rsid w:val="00707249"/>
    <w:rsid w:val="0070763E"/>
    <w:rsid w:val="00712A6F"/>
    <w:rsid w:val="00713D9C"/>
    <w:rsid w:val="007154D1"/>
    <w:rsid w:val="00717E51"/>
    <w:rsid w:val="007224E4"/>
    <w:rsid w:val="00724B10"/>
    <w:rsid w:val="00725D3F"/>
    <w:rsid w:val="007272A0"/>
    <w:rsid w:val="0072763D"/>
    <w:rsid w:val="00731960"/>
    <w:rsid w:val="00732C5D"/>
    <w:rsid w:val="00732D07"/>
    <w:rsid w:val="00732EEF"/>
    <w:rsid w:val="00734D16"/>
    <w:rsid w:val="007351BA"/>
    <w:rsid w:val="00735FCC"/>
    <w:rsid w:val="007365B4"/>
    <w:rsid w:val="007368B7"/>
    <w:rsid w:val="00740EC8"/>
    <w:rsid w:val="0074224F"/>
    <w:rsid w:val="007437CD"/>
    <w:rsid w:val="00744379"/>
    <w:rsid w:val="00744400"/>
    <w:rsid w:val="00745F2A"/>
    <w:rsid w:val="0074670D"/>
    <w:rsid w:val="007467E7"/>
    <w:rsid w:val="0074729B"/>
    <w:rsid w:val="00751766"/>
    <w:rsid w:val="0075231A"/>
    <w:rsid w:val="00752788"/>
    <w:rsid w:val="007527EF"/>
    <w:rsid w:val="0075308E"/>
    <w:rsid w:val="007542AA"/>
    <w:rsid w:val="00754642"/>
    <w:rsid w:val="00755740"/>
    <w:rsid w:val="007566FE"/>
    <w:rsid w:val="00760689"/>
    <w:rsid w:val="00762C52"/>
    <w:rsid w:val="00763BCD"/>
    <w:rsid w:val="00765E05"/>
    <w:rsid w:val="00770BA9"/>
    <w:rsid w:val="00771614"/>
    <w:rsid w:val="007719D9"/>
    <w:rsid w:val="00771A16"/>
    <w:rsid w:val="00771D1A"/>
    <w:rsid w:val="00774AF4"/>
    <w:rsid w:val="00776F9F"/>
    <w:rsid w:val="007800A8"/>
    <w:rsid w:val="0078134C"/>
    <w:rsid w:val="00781355"/>
    <w:rsid w:val="00783F08"/>
    <w:rsid w:val="00786779"/>
    <w:rsid w:val="00790F71"/>
    <w:rsid w:val="007933A7"/>
    <w:rsid w:val="00794AC6"/>
    <w:rsid w:val="00796FB5"/>
    <w:rsid w:val="00797149"/>
    <w:rsid w:val="00797BBE"/>
    <w:rsid w:val="00797C30"/>
    <w:rsid w:val="007A2D9E"/>
    <w:rsid w:val="007A4070"/>
    <w:rsid w:val="007A60B0"/>
    <w:rsid w:val="007A68FA"/>
    <w:rsid w:val="007A7FAF"/>
    <w:rsid w:val="007B0206"/>
    <w:rsid w:val="007B0350"/>
    <w:rsid w:val="007B2B8D"/>
    <w:rsid w:val="007B6277"/>
    <w:rsid w:val="007B7D75"/>
    <w:rsid w:val="007C053B"/>
    <w:rsid w:val="007C5080"/>
    <w:rsid w:val="007C73F9"/>
    <w:rsid w:val="007D1954"/>
    <w:rsid w:val="007D1EA2"/>
    <w:rsid w:val="007D2829"/>
    <w:rsid w:val="007D466F"/>
    <w:rsid w:val="007D54D2"/>
    <w:rsid w:val="007D567C"/>
    <w:rsid w:val="007D79DA"/>
    <w:rsid w:val="007E3900"/>
    <w:rsid w:val="007E785C"/>
    <w:rsid w:val="007E7CD5"/>
    <w:rsid w:val="007F0FCA"/>
    <w:rsid w:val="007F1182"/>
    <w:rsid w:val="007F347C"/>
    <w:rsid w:val="00800021"/>
    <w:rsid w:val="008004E0"/>
    <w:rsid w:val="008004FB"/>
    <w:rsid w:val="008024AF"/>
    <w:rsid w:val="00802B35"/>
    <w:rsid w:val="00802E99"/>
    <w:rsid w:val="00803151"/>
    <w:rsid w:val="00803B9B"/>
    <w:rsid w:val="008040CB"/>
    <w:rsid w:val="0080503F"/>
    <w:rsid w:val="00805AB1"/>
    <w:rsid w:val="00805E25"/>
    <w:rsid w:val="00815356"/>
    <w:rsid w:val="0082056F"/>
    <w:rsid w:val="00821949"/>
    <w:rsid w:val="00822A43"/>
    <w:rsid w:val="008262F3"/>
    <w:rsid w:val="00826655"/>
    <w:rsid w:val="00827974"/>
    <w:rsid w:val="008322ED"/>
    <w:rsid w:val="00834C20"/>
    <w:rsid w:val="00835605"/>
    <w:rsid w:val="00835ADD"/>
    <w:rsid w:val="00840592"/>
    <w:rsid w:val="00843BCE"/>
    <w:rsid w:val="00844627"/>
    <w:rsid w:val="008446FD"/>
    <w:rsid w:val="00845334"/>
    <w:rsid w:val="00845FDF"/>
    <w:rsid w:val="00851F36"/>
    <w:rsid w:val="00855B44"/>
    <w:rsid w:val="00855C7B"/>
    <w:rsid w:val="00856AB1"/>
    <w:rsid w:val="00860DFA"/>
    <w:rsid w:val="00863433"/>
    <w:rsid w:val="0086419F"/>
    <w:rsid w:val="0086769D"/>
    <w:rsid w:val="0087009D"/>
    <w:rsid w:val="008752F5"/>
    <w:rsid w:val="0087660C"/>
    <w:rsid w:val="00877E18"/>
    <w:rsid w:val="0088469C"/>
    <w:rsid w:val="00885B4A"/>
    <w:rsid w:val="0088619E"/>
    <w:rsid w:val="00886A16"/>
    <w:rsid w:val="008917C4"/>
    <w:rsid w:val="008919FE"/>
    <w:rsid w:val="00893663"/>
    <w:rsid w:val="008A421A"/>
    <w:rsid w:val="008A60E0"/>
    <w:rsid w:val="008B1BF7"/>
    <w:rsid w:val="008B310E"/>
    <w:rsid w:val="008B38D9"/>
    <w:rsid w:val="008B4408"/>
    <w:rsid w:val="008B6FA3"/>
    <w:rsid w:val="008C1C55"/>
    <w:rsid w:val="008C229A"/>
    <w:rsid w:val="008C2463"/>
    <w:rsid w:val="008C5293"/>
    <w:rsid w:val="008C617A"/>
    <w:rsid w:val="008D0180"/>
    <w:rsid w:val="008D01B2"/>
    <w:rsid w:val="008D1E6C"/>
    <w:rsid w:val="008D258E"/>
    <w:rsid w:val="008E13AC"/>
    <w:rsid w:val="008E14F5"/>
    <w:rsid w:val="008E4C95"/>
    <w:rsid w:val="008E790B"/>
    <w:rsid w:val="008F10FB"/>
    <w:rsid w:val="008F3D6C"/>
    <w:rsid w:val="008F62F2"/>
    <w:rsid w:val="0090071A"/>
    <w:rsid w:val="0090137F"/>
    <w:rsid w:val="0090274C"/>
    <w:rsid w:val="00903091"/>
    <w:rsid w:val="009042E0"/>
    <w:rsid w:val="00904CAC"/>
    <w:rsid w:val="009078C6"/>
    <w:rsid w:val="00912EA1"/>
    <w:rsid w:val="00914C01"/>
    <w:rsid w:val="009162B0"/>
    <w:rsid w:val="00916B7C"/>
    <w:rsid w:val="00920615"/>
    <w:rsid w:val="0092511F"/>
    <w:rsid w:val="00925A89"/>
    <w:rsid w:val="009262EB"/>
    <w:rsid w:val="00927BA4"/>
    <w:rsid w:val="00927FB1"/>
    <w:rsid w:val="00934960"/>
    <w:rsid w:val="009369FB"/>
    <w:rsid w:val="00941AF1"/>
    <w:rsid w:val="00944D0C"/>
    <w:rsid w:val="009459F1"/>
    <w:rsid w:val="00947E4E"/>
    <w:rsid w:val="00952A03"/>
    <w:rsid w:val="00955D5E"/>
    <w:rsid w:val="00955DDD"/>
    <w:rsid w:val="00960A3D"/>
    <w:rsid w:val="009620A0"/>
    <w:rsid w:val="00963716"/>
    <w:rsid w:val="00963C3C"/>
    <w:rsid w:val="0096438D"/>
    <w:rsid w:val="009652A0"/>
    <w:rsid w:val="0096744A"/>
    <w:rsid w:val="00967F59"/>
    <w:rsid w:val="00967FCB"/>
    <w:rsid w:val="00970280"/>
    <w:rsid w:val="00971250"/>
    <w:rsid w:val="00971A72"/>
    <w:rsid w:val="009724B1"/>
    <w:rsid w:val="0097773C"/>
    <w:rsid w:val="0098339D"/>
    <w:rsid w:val="00984010"/>
    <w:rsid w:val="00985988"/>
    <w:rsid w:val="00986471"/>
    <w:rsid w:val="00990C2F"/>
    <w:rsid w:val="00990FDB"/>
    <w:rsid w:val="009925F9"/>
    <w:rsid w:val="009928DA"/>
    <w:rsid w:val="009930CB"/>
    <w:rsid w:val="009932A7"/>
    <w:rsid w:val="009935E7"/>
    <w:rsid w:val="00993F9A"/>
    <w:rsid w:val="00994536"/>
    <w:rsid w:val="009977D3"/>
    <w:rsid w:val="009978F5"/>
    <w:rsid w:val="009A0879"/>
    <w:rsid w:val="009A08D2"/>
    <w:rsid w:val="009A0BF7"/>
    <w:rsid w:val="009A4C71"/>
    <w:rsid w:val="009A5B05"/>
    <w:rsid w:val="009A7470"/>
    <w:rsid w:val="009A7FD0"/>
    <w:rsid w:val="009B066C"/>
    <w:rsid w:val="009B224C"/>
    <w:rsid w:val="009B28ED"/>
    <w:rsid w:val="009B41AE"/>
    <w:rsid w:val="009C090F"/>
    <w:rsid w:val="009C211F"/>
    <w:rsid w:val="009C5FF6"/>
    <w:rsid w:val="009C6BCC"/>
    <w:rsid w:val="009D3001"/>
    <w:rsid w:val="009E032A"/>
    <w:rsid w:val="009E0436"/>
    <w:rsid w:val="009E0681"/>
    <w:rsid w:val="009E0E9C"/>
    <w:rsid w:val="009E6E64"/>
    <w:rsid w:val="009E78F5"/>
    <w:rsid w:val="009F2379"/>
    <w:rsid w:val="009F2465"/>
    <w:rsid w:val="009F2BB9"/>
    <w:rsid w:val="009F3D26"/>
    <w:rsid w:val="009F7C2C"/>
    <w:rsid w:val="00A00852"/>
    <w:rsid w:val="00A03A58"/>
    <w:rsid w:val="00A0467D"/>
    <w:rsid w:val="00A0470F"/>
    <w:rsid w:val="00A04C8F"/>
    <w:rsid w:val="00A052D3"/>
    <w:rsid w:val="00A062B4"/>
    <w:rsid w:val="00A06DA2"/>
    <w:rsid w:val="00A07E0E"/>
    <w:rsid w:val="00A11100"/>
    <w:rsid w:val="00A1265E"/>
    <w:rsid w:val="00A13986"/>
    <w:rsid w:val="00A13B68"/>
    <w:rsid w:val="00A1716A"/>
    <w:rsid w:val="00A17AF9"/>
    <w:rsid w:val="00A21994"/>
    <w:rsid w:val="00A24795"/>
    <w:rsid w:val="00A24806"/>
    <w:rsid w:val="00A25BA5"/>
    <w:rsid w:val="00A261C0"/>
    <w:rsid w:val="00A323C1"/>
    <w:rsid w:val="00A32A33"/>
    <w:rsid w:val="00A32AFE"/>
    <w:rsid w:val="00A34451"/>
    <w:rsid w:val="00A35BF4"/>
    <w:rsid w:val="00A36CA6"/>
    <w:rsid w:val="00A36F7A"/>
    <w:rsid w:val="00A41948"/>
    <w:rsid w:val="00A422BC"/>
    <w:rsid w:val="00A44838"/>
    <w:rsid w:val="00A45326"/>
    <w:rsid w:val="00A460E0"/>
    <w:rsid w:val="00A46538"/>
    <w:rsid w:val="00A47D1C"/>
    <w:rsid w:val="00A508E6"/>
    <w:rsid w:val="00A51C88"/>
    <w:rsid w:val="00A52394"/>
    <w:rsid w:val="00A52BF1"/>
    <w:rsid w:val="00A53683"/>
    <w:rsid w:val="00A563D3"/>
    <w:rsid w:val="00A56620"/>
    <w:rsid w:val="00A60F05"/>
    <w:rsid w:val="00A617B5"/>
    <w:rsid w:val="00A63F17"/>
    <w:rsid w:val="00A64492"/>
    <w:rsid w:val="00A64CBF"/>
    <w:rsid w:val="00A6615E"/>
    <w:rsid w:val="00A667B3"/>
    <w:rsid w:val="00A668B1"/>
    <w:rsid w:val="00A67385"/>
    <w:rsid w:val="00A70FAA"/>
    <w:rsid w:val="00A71C5D"/>
    <w:rsid w:val="00A725DB"/>
    <w:rsid w:val="00A73DD0"/>
    <w:rsid w:val="00A75F17"/>
    <w:rsid w:val="00A7644B"/>
    <w:rsid w:val="00A768F1"/>
    <w:rsid w:val="00A7718A"/>
    <w:rsid w:val="00A8028C"/>
    <w:rsid w:val="00A80542"/>
    <w:rsid w:val="00A809B9"/>
    <w:rsid w:val="00A8313A"/>
    <w:rsid w:val="00A84EB7"/>
    <w:rsid w:val="00A850B5"/>
    <w:rsid w:val="00A9075A"/>
    <w:rsid w:val="00A92284"/>
    <w:rsid w:val="00A9391D"/>
    <w:rsid w:val="00A93B2C"/>
    <w:rsid w:val="00A95F97"/>
    <w:rsid w:val="00A97973"/>
    <w:rsid w:val="00AA0276"/>
    <w:rsid w:val="00AA0E4F"/>
    <w:rsid w:val="00AA0F3F"/>
    <w:rsid w:val="00AA21C6"/>
    <w:rsid w:val="00AA4A7E"/>
    <w:rsid w:val="00AA5C6F"/>
    <w:rsid w:val="00AA6C75"/>
    <w:rsid w:val="00AA721D"/>
    <w:rsid w:val="00AB108F"/>
    <w:rsid w:val="00AB1CB6"/>
    <w:rsid w:val="00AB4EBF"/>
    <w:rsid w:val="00AB4F31"/>
    <w:rsid w:val="00AB776E"/>
    <w:rsid w:val="00AB7DC4"/>
    <w:rsid w:val="00AC0CA2"/>
    <w:rsid w:val="00AC0DC8"/>
    <w:rsid w:val="00AC4940"/>
    <w:rsid w:val="00AC4BA0"/>
    <w:rsid w:val="00AC502C"/>
    <w:rsid w:val="00AC534E"/>
    <w:rsid w:val="00AC5514"/>
    <w:rsid w:val="00AC560D"/>
    <w:rsid w:val="00AC5697"/>
    <w:rsid w:val="00AC6AB1"/>
    <w:rsid w:val="00AD12E0"/>
    <w:rsid w:val="00AD5346"/>
    <w:rsid w:val="00AE00E3"/>
    <w:rsid w:val="00AE011B"/>
    <w:rsid w:val="00AE02D3"/>
    <w:rsid w:val="00AE278B"/>
    <w:rsid w:val="00AE428F"/>
    <w:rsid w:val="00AE4C63"/>
    <w:rsid w:val="00AE57A4"/>
    <w:rsid w:val="00AE6D31"/>
    <w:rsid w:val="00AF0C13"/>
    <w:rsid w:val="00AF129D"/>
    <w:rsid w:val="00AF2EAA"/>
    <w:rsid w:val="00AF37BC"/>
    <w:rsid w:val="00AF5499"/>
    <w:rsid w:val="00AF5701"/>
    <w:rsid w:val="00AF7CCE"/>
    <w:rsid w:val="00B00D3A"/>
    <w:rsid w:val="00B05D9E"/>
    <w:rsid w:val="00B0706B"/>
    <w:rsid w:val="00B070ED"/>
    <w:rsid w:val="00B21B5E"/>
    <w:rsid w:val="00B233AC"/>
    <w:rsid w:val="00B26D94"/>
    <w:rsid w:val="00B27458"/>
    <w:rsid w:val="00B27902"/>
    <w:rsid w:val="00B32597"/>
    <w:rsid w:val="00B3260F"/>
    <w:rsid w:val="00B362B5"/>
    <w:rsid w:val="00B36944"/>
    <w:rsid w:val="00B3780E"/>
    <w:rsid w:val="00B43122"/>
    <w:rsid w:val="00B5024A"/>
    <w:rsid w:val="00B5148D"/>
    <w:rsid w:val="00B52651"/>
    <w:rsid w:val="00B52FBD"/>
    <w:rsid w:val="00B53B9D"/>
    <w:rsid w:val="00B54DD8"/>
    <w:rsid w:val="00B556ED"/>
    <w:rsid w:val="00B57C98"/>
    <w:rsid w:val="00B62B94"/>
    <w:rsid w:val="00B640B5"/>
    <w:rsid w:val="00B6490D"/>
    <w:rsid w:val="00B71A82"/>
    <w:rsid w:val="00B71C57"/>
    <w:rsid w:val="00B72521"/>
    <w:rsid w:val="00B7410C"/>
    <w:rsid w:val="00B763C6"/>
    <w:rsid w:val="00B81A02"/>
    <w:rsid w:val="00B827F2"/>
    <w:rsid w:val="00B83DFD"/>
    <w:rsid w:val="00B84142"/>
    <w:rsid w:val="00B846C7"/>
    <w:rsid w:val="00B874E6"/>
    <w:rsid w:val="00B90264"/>
    <w:rsid w:val="00B90529"/>
    <w:rsid w:val="00B92398"/>
    <w:rsid w:val="00B92AE0"/>
    <w:rsid w:val="00B933D2"/>
    <w:rsid w:val="00B95CC1"/>
    <w:rsid w:val="00B9752A"/>
    <w:rsid w:val="00B978F3"/>
    <w:rsid w:val="00B97A14"/>
    <w:rsid w:val="00BA1773"/>
    <w:rsid w:val="00BA25C6"/>
    <w:rsid w:val="00BA2972"/>
    <w:rsid w:val="00BA2D7B"/>
    <w:rsid w:val="00BA448C"/>
    <w:rsid w:val="00BA5D83"/>
    <w:rsid w:val="00BA789D"/>
    <w:rsid w:val="00BB27D1"/>
    <w:rsid w:val="00BB4975"/>
    <w:rsid w:val="00BB4FE0"/>
    <w:rsid w:val="00BB5F90"/>
    <w:rsid w:val="00BC2195"/>
    <w:rsid w:val="00BC24E6"/>
    <w:rsid w:val="00BC38F2"/>
    <w:rsid w:val="00BC4349"/>
    <w:rsid w:val="00BC7F7C"/>
    <w:rsid w:val="00BD204A"/>
    <w:rsid w:val="00BD4DF4"/>
    <w:rsid w:val="00BE0FC1"/>
    <w:rsid w:val="00BE1209"/>
    <w:rsid w:val="00BE1DAD"/>
    <w:rsid w:val="00BE2B73"/>
    <w:rsid w:val="00BE3A99"/>
    <w:rsid w:val="00BE3E9D"/>
    <w:rsid w:val="00BE5CE6"/>
    <w:rsid w:val="00BE7785"/>
    <w:rsid w:val="00BF499B"/>
    <w:rsid w:val="00BF52B3"/>
    <w:rsid w:val="00C02BA0"/>
    <w:rsid w:val="00C04743"/>
    <w:rsid w:val="00C11E98"/>
    <w:rsid w:val="00C120A7"/>
    <w:rsid w:val="00C120EF"/>
    <w:rsid w:val="00C12E7E"/>
    <w:rsid w:val="00C1358A"/>
    <w:rsid w:val="00C15C25"/>
    <w:rsid w:val="00C16AD6"/>
    <w:rsid w:val="00C16DC0"/>
    <w:rsid w:val="00C202F4"/>
    <w:rsid w:val="00C217D8"/>
    <w:rsid w:val="00C22C8E"/>
    <w:rsid w:val="00C22FA6"/>
    <w:rsid w:val="00C255EF"/>
    <w:rsid w:val="00C2597D"/>
    <w:rsid w:val="00C26B9E"/>
    <w:rsid w:val="00C27DD2"/>
    <w:rsid w:val="00C317BF"/>
    <w:rsid w:val="00C324B6"/>
    <w:rsid w:val="00C32F55"/>
    <w:rsid w:val="00C335B4"/>
    <w:rsid w:val="00C406D7"/>
    <w:rsid w:val="00C4231F"/>
    <w:rsid w:val="00C42645"/>
    <w:rsid w:val="00C42CFC"/>
    <w:rsid w:val="00C44B2B"/>
    <w:rsid w:val="00C46773"/>
    <w:rsid w:val="00C5076C"/>
    <w:rsid w:val="00C516E5"/>
    <w:rsid w:val="00C51D15"/>
    <w:rsid w:val="00C52DBA"/>
    <w:rsid w:val="00C539CF"/>
    <w:rsid w:val="00C53C77"/>
    <w:rsid w:val="00C5522E"/>
    <w:rsid w:val="00C562EC"/>
    <w:rsid w:val="00C57322"/>
    <w:rsid w:val="00C60CF4"/>
    <w:rsid w:val="00C65A2C"/>
    <w:rsid w:val="00C70B80"/>
    <w:rsid w:val="00C73A95"/>
    <w:rsid w:val="00C74343"/>
    <w:rsid w:val="00C74A34"/>
    <w:rsid w:val="00C7508A"/>
    <w:rsid w:val="00C7511E"/>
    <w:rsid w:val="00C76071"/>
    <w:rsid w:val="00C80B9C"/>
    <w:rsid w:val="00C87E1A"/>
    <w:rsid w:val="00C97FE7"/>
    <w:rsid w:val="00CA4B8C"/>
    <w:rsid w:val="00CA50D0"/>
    <w:rsid w:val="00CA5312"/>
    <w:rsid w:val="00CA642C"/>
    <w:rsid w:val="00CA6728"/>
    <w:rsid w:val="00CB5D02"/>
    <w:rsid w:val="00CB7375"/>
    <w:rsid w:val="00CB7980"/>
    <w:rsid w:val="00CC0030"/>
    <w:rsid w:val="00CC0D45"/>
    <w:rsid w:val="00CC1B63"/>
    <w:rsid w:val="00CC211B"/>
    <w:rsid w:val="00CC3122"/>
    <w:rsid w:val="00CC32BA"/>
    <w:rsid w:val="00CC4EA0"/>
    <w:rsid w:val="00CC6304"/>
    <w:rsid w:val="00CC6E84"/>
    <w:rsid w:val="00CD5EC2"/>
    <w:rsid w:val="00CD6E6D"/>
    <w:rsid w:val="00CE0410"/>
    <w:rsid w:val="00CE0839"/>
    <w:rsid w:val="00CE1C8B"/>
    <w:rsid w:val="00CE6EE5"/>
    <w:rsid w:val="00CE77A4"/>
    <w:rsid w:val="00CF238B"/>
    <w:rsid w:val="00CF30CC"/>
    <w:rsid w:val="00CF3AEE"/>
    <w:rsid w:val="00CF48FB"/>
    <w:rsid w:val="00D001C2"/>
    <w:rsid w:val="00D00814"/>
    <w:rsid w:val="00D020A6"/>
    <w:rsid w:val="00D03071"/>
    <w:rsid w:val="00D05417"/>
    <w:rsid w:val="00D07A4E"/>
    <w:rsid w:val="00D12C4F"/>
    <w:rsid w:val="00D12FAC"/>
    <w:rsid w:val="00D130B1"/>
    <w:rsid w:val="00D13C98"/>
    <w:rsid w:val="00D14108"/>
    <w:rsid w:val="00D158C1"/>
    <w:rsid w:val="00D17004"/>
    <w:rsid w:val="00D173B3"/>
    <w:rsid w:val="00D17B7D"/>
    <w:rsid w:val="00D22840"/>
    <w:rsid w:val="00D232F8"/>
    <w:rsid w:val="00D24525"/>
    <w:rsid w:val="00D24CED"/>
    <w:rsid w:val="00D263E4"/>
    <w:rsid w:val="00D26EEA"/>
    <w:rsid w:val="00D26EF3"/>
    <w:rsid w:val="00D3041B"/>
    <w:rsid w:val="00D31E79"/>
    <w:rsid w:val="00D3232D"/>
    <w:rsid w:val="00D3649F"/>
    <w:rsid w:val="00D37666"/>
    <w:rsid w:val="00D401C4"/>
    <w:rsid w:val="00D42D91"/>
    <w:rsid w:val="00D44F57"/>
    <w:rsid w:val="00D46ABA"/>
    <w:rsid w:val="00D46F0B"/>
    <w:rsid w:val="00D53700"/>
    <w:rsid w:val="00D539FA"/>
    <w:rsid w:val="00D53A6E"/>
    <w:rsid w:val="00D545A7"/>
    <w:rsid w:val="00D5507F"/>
    <w:rsid w:val="00D627DF"/>
    <w:rsid w:val="00D630E9"/>
    <w:rsid w:val="00D6538A"/>
    <w:rsid w:val="00D65903"/>
    <w:rsid w:val="00D65E6B"/>
    <w:rsid w:val="00D66B89"/>
    <w:rsid w:val="00D67A9E"/>
    <w:rsid w:val="00D70CB2"/>
    <w:rsid w:val="00D71DB9"/>
    <w:rsid w:val="00D72FD9"/>
    <w:rsid w:val="00D73746"/>
    <w:rsid w:val="00D77265"/>
    <w:rsid w:val="00D811BE"/>
    <w:rsid w:val="00D82078"/>
    <w:rsid w:val="00D82B01"/>
    <w:rsid w:val="00D8305F"/>
    <w:rsid w:val="00D83D92"/>
    <w:rsid w:val="00D87F7A"/>
    <w:rsid w:val="00D9164A"/>
    <w:rsid w:val="00D93CC0"/>
    <w:rsid w:val="00D94A1F"/>
    <w:rsid w:val="00D96943"/>
    <w:rsid w:val="00D96A4F"/>
    <w:rsid w:val="00D97D88"/>
    <w:rsid w:val="00DA15FB"/>
    <w:rsid w:val="00DA1685"/>
    <w:rsid w:val="00DA2A78"/>
    <w:rsid w:val="00DA4FC5"/>
    <w:rsid w:val="00DA50A8"/>
    <w:rsid w:val="00DC1EE7"/>
    <w:rsid w:val="00DC4E0C"/>
    <w:rsid w:val="00DC5B8F"/>
    <w:rsid w:val="00DC6AD2"/>
    <w:rsid w:val="00DC6E22"/>
    <w:rsid w:val="00DD02D9"/>
    <w:rsid w:val="00DD1A31"/>
    <w:rsid w:val="00DD2CF3"/>
    <w:rsid w:val="00DD3E98"/>
    <w:rsid w:val="00DD44C8"/>
    <w:rsid w:val="00DD595D"/>
    <w:rsid w:val="00DD7155"/>
    <w:rsid w:val="00DE12B4"/>
    <w:rsid w:val="00DE23E3"/>
    <w:rsid w:val="00DE2DEC"/>
    <w:rsid w:val="00DE31AC"/>
    <w:rsid w:val="00DE4CF8"/>
    <w:rsid w:val="00DE4D23"/>
    <w:rsid w:val="00DE557E"/>
    <w:rsid w:val="00DF0C0D"/>
    <w:rsid w:val="00DF1998"/>
    <w:rsid w:val="00DF3E69"/>
    <w:rsid w:val="00DF3EBD"/>
    <w:rsid w:val="00DF66C4"/>
    <w:rsid w:val="00DF7D42"/>
    <w:rsid w:val="00E01281"/>
    <w:rsid w:val="00E0430D"/>
    <w:rsid w:val="00E04EAE"/>
    <w:rsid w:val="00E054D6"/>
    <w:rsid w:val="00E05A40"/>
    <w:rsid w:val="00E05BC8"/>
    <w:rsid w:val="00E06F93"/>
    <w:rsid w:val="00E11146"/>
    <w:rsid w:val="00E114D0"/>
    <w:rsid w:val="00E15A62"/>
    <w:rsid w:val="00E16A59"/>
    <w:rsid w:val="00E16C51"/>
    <w:rsid w:val="00E174A2"/>
    <w:rsid w:val="00E179D5"/>
    <w:rsid w:val="00E2113E"/>
    <w:rsid w:val="00E25FFF"/>
    <w:rsid w:val="00E2679C"/>
    <w:rsid w:val="00E26F59"/>
    <w:rsid w:val="00E27D96"/>
    <w:rsid w:val="00E338AD"/>
    <w:rsid w:val="00E35621"/>
    <w:rsid w:val="00E41723"/>
    <w:rsid w:val="00E53378"/>
    <w:rsid w:val="00E534C7"/>
    <w:rsid w:val="00E57695"/>
    <w:rsid w:val="00E57CC1"/>
    <w:rsid w:val="00E617C0"/>
    <w:rsid w:val="00E61AB3"/>
    <w:rsid w:val="00E61DB3"/>
    <w:rsid w:val="00E64A7F"/>
    <w:rsid w:val="00E67540"/>
    <w:rsid w:val="00E717A2"/>
    <w:rsid w:val="00E727C5"/>
    <w:rsid w:val="00E74CAF"/>
    <w:rsid w:val="00E77A0A"/>
    <w:rsid w:val="00E807D4"/>
    <w:rsid w:val="00E812FC"/>
    <w:rsid w:val="00E81AE4"/>
    <w:rsid w:val="00E85577"/>
    <w:rsid w:val="00E86BC9"/>
    <w:rsid w:val="00E91DB2"/>
    <w:rsid w:val="00E91F9D"/>
    <w:rsid w:val="00E9253A"/>
    <w:rsid w:val="00E92E21"/>
    <w:rsid w:val="00E96231"/>
    <w:rsid w:val="00EA024B"/>
    <w:rsid w:val="00EA1FA7"/>
    <w:rsid w:val="00EA2B7E"/>
    <w:rsid w:val="00EA2CAC"/>
    <w:rsid w:val="00EA5123"/>
    <w:rsid w:val="00EB4E70"/>
    <w:rsid w:val="00EB5C60"/>
    <w:rsid w:val="00EB603C"/>
    <w:rsid w:val="00EB6117"/>
    <w:rsid w:val="00EC57D4"/>
    <w:rsid w:val="00EC6C9F"/>
    <w:rsid w:val="00ED01BB"/>
    <w:rsid w:val="00ED0EA5"/>
    <w:rsid w:val="00ED6375"/>
    <w:rsid w:val="00ED7942"/>
    <w:rsid w:val="00EE2FFC"/>
    <w:rsid w:val="00EE7DE6"/>
    <w:rsid w:val="00EF13B2"/>
    <w:rsid w:val="00EF13E8"/>
    <w:rsid w:val="00EF2370"/>
    <w:rsid w:val="00EF3FCE"/>
    <w:rsid w:val="00F0110D"/>
    <w:rsid w:val="00F04F4A"/>
    <w:rsid w:val="00F075C9"/>
    <w:rsid w:val="00F07A0E"/>
    <w:rsid w:val="00F07CE7"/>
    <w:rsid w:val="00F10F53"/>
    <w:rsid w:val="00F111A2"/>
    <w:rsid w:val="00F120E5"/>
    <w:rsid w:val="00F1385B"/>
    <w:rsid w:val="00F13B6B"/>
    <w:rsid w:val="00F146B2"/>
    <w:rsid w:val="00F15407"/>
    <w:rsid w:val="00F17429"/>
    <w:rsid w:val="00F2230F"/>
    <w:rsid w:val="00F23485"/>
    <w:rsid w:val="00F23801"/>
    <w:rsid w:val="00F260B0"/>
    <w:rsid w:val="00F316D2"/>
    <w:rsid w:val="00F31ED9"/>
    <w:rsid w:val="00F33DD1"/>
    <w:rsid w:val="00F361BD"/>
    <w:rsid w:val="00F36E5A"/>
    <w:rsid w:val="00F3764A"/>
    <w:rsid w:val="00F407A8"/>
    <w:rsid w:val="00F40F0A"/>
    <w:rsid w:val="00F4191E"/>
    <w:rsid w:val="00F43CDC"/>
    <w:rsid w:val="00F442EF"/>
    <w:rsid w:val="00F442F5"/>
    <w:rsid w:val="00F44D1D"/>
    <w:rsid w:val="00F45362"/>
    <w:rsid w:val="00F47BDC"/>
    <w:rsid w:val="00F51155"/>
    <w:rsid w:val="00F512F3"/>
    <w:rsid w:val="00F514DF"/>
    <w:rsid w:val="00F528C8"/>
    <w:rsid w:val="00F569E6"/>
    <w:rsid w:val="00F57C02"/>
    <w:rsid w:val="00F6081B"/>
    <w:rsid w:val="00F62859"/>
    <w:rsid w:val="00F63588"/>
    <w:rsid w:val="00F6741A"/>
    <w:rsid w:val="00F676F7"/>
    <w:rsid w:val="00F7071B"/>
    <w:rsid w:val="00F712BB"/>
    <w:rsid w:val="00F715BD"/>
    <w:rsid w:val="00F73460"/>
    <w:rsid w:val="00F74596"/>
    <w:rsid w:val="00F756AF"/>
    <w:rsid w:val="00F761C9"/>
    <w:rsid w:val="00F776B7"/>
    <w:rsid w:val="00F839EF"/>
    <w:rsid w:val="00F85487"/>
    <w:rsid w:val="00F87AA9"/>
    <w:rsid w:val="00F90530"/>
    <w:rsid w:val="00F90E04"/>
    <w:rsid w:val="00F928E4"/>
    <w:rsid w:val="00F9652E"/>
    <w:rsid w:val="00FA5FA6"/>
    <w:rsid w:val="00FA7C7B"/>
    <w:rsid w:val="00FA7CBD"/>
    <w:rsid w:val="00FB1BCE"/>
    <w:rsid w:val="00FB292A"/>
    <w:rsid w:val="00FB79AA"/>
    <w:rsid w:val="00FC1166"/>
    <w:rsid w:val="00FC1F73"/>
    <w:rsid w:val="00FC2441"/>
    <w:rsid w:val="00FC7793"/>
    <w:rsid w:val="00FD00A5"/>
    <w:rsid w:val="00FD0F8B"/>
    <w:rsid w:val="00FD2023"/>
    <w:rsid w:val="00FD2E60"/>
    <w:rsid w:val="00FD31F3"/>
    <w:rsid w:val="00FD5E0C"/>
    <w:rsid w:val="00FE0802"/>
    <w:rsid w:val="00FE12C8"/>
    <w:rsid w:val="00FE4399"/>
    <w:rsid w:val="00FE4704"/>
    <w:rsid w:val="00FE4B6A"/>
    <w:rsid w:val="00FE5FCA"/>
    <w:rsid w:val="00FF1CFC"/>
    <w:rsid w:val="00FF2993"/>
    <w:rsid w:val="00FF4377"/>
    <w:rsid w:val="00FF4647"/>
    <w:rsid w:val="00FF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719C6F68"/>
  <w15:docId w15:val="{D1E6D55F-F727-4C0D-B727-6992F7E1A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960"/>
    <w:pPr>
      <w:widowControl w:val="0"/>
      <w:autoSpaceDE w:val="0"/>
      <w:autoSpaceDN w:val="0"/>
      <w:adjustRightInd w:val="0"/>
    </w:pPr>
  </w:style>
  <w:style w:type="paragraph" w:styleId="Balk1">
    <w:name w:val="heading 1"/>
    <w:basedOn w:val="PARAGRAFMETN"/>
    <w:next w:val="PARAGRAFMETN"/>
    <w:link w:val="Balk1Char"/>
    <w:qFormat/>
    <w:rsid w:val="00DC1EE7"/>
    <w:pPr>
      <w:keepNext/>
      <w:keepLines/>
      <w:widowControl/>
      <w:numPr>
        <w:numId w:val="1"/>
      </w:numPr>
      <w:spacing w:before="960" w:after="480"/>
      <w:jc w:val="center"/>
      <w:outlineLvl w:val="0"/>
    </w:pPr>
    <w:rPr>
      <w:b/>
      <w:bCs/>
      <w:caps/>
      <w:sz w:val="28"/>
      <w:szCs w:val="28"/>
      <w:lang w:eastAsia="x-none"/>
    </w:rPr>
  </w:style>
  <w:style w:type="paragraph" w:styleId="Balk2">
    <w:name w:val="heading 2"/>
    <w:basedOn w:val="PARAGRAFMETN"/>
    <w:next w:val="PARAGRAFMETN"/>
    <w:link w:val="Balk2Char"/>
    <w:qFormat/>
    <w:rsid w:val="00040EEB"/>
    <w:pPr>
      <w:keepNext/>
      <w:numPr>
        <w:ilvl w:val="1"/>
        <w:numId w:val="1"/>
      </w:numPr>
      <w:spacing w:before="480" w:after="240"/>
      <w:outlineLvl w:val="1"/>
    </w:pPr>
    <w:rPr>
      <w:b/>
      <w:bCs/>
      <w:iCs/>
      <w:szCs w:val="28"/>
      <w:lang w:eastAsia="x-none"/>
    </w:rPr>
  </w:style>
  <w:style w:type="paragraph" w:styleId="Balk3">
    <w:name w:val="heading 3"/>
    <w:basedOn w:val="PARAGRAFMETN"/>
    <w:next w:val="PARAGRAFMETN"/>
    <w:link w:val="Balk3Char"/>
    <w:qFormat/>
    <w:rsid w:val="005B43F6"/>
    <w:pPr>
      <w:keepNext/>
      <w:widowControl/>
      <w:numPr>
        <w:ilvl w:val="2"/>
        <w:numId w:val="1"/>
      </w:numPr>
      <w:tabs>
        <w:tab w:val="left" w:pos="1134"/>
      </w:tabs>
      <w:spacing w:before="240"/>
      <w:outlineLvl w:val="2"/>
    </w:pPr>
    <w:rPr>
      <w:b/>
      <w:lang w:val="x-none" w:eastAsia="x-none"/>
    </w:rPr>
  </w:style>
  <w:style w:type="paragraph" w:styleId="Balk4">
    <w:name w:val="heading 4"/>
    <w:basedOn w:val="PARAGRAFMETN"/>
    <w:next w:val="PARAGRAFMETN"/>
    <w:link w:val="Balk4Char"/>
    <w:qFormat/>
    <w:rsid w:val="00F6081B"/>
    <w:pPr>
      <w:keepNext/>
      <w:numPr>
        <w:ilvl w:val="3"/>
        <w:numId w:val="1"/>
      </w:numPr>
      <w:outlineLvl w:val="3"/>
    </w:pPr>
    <w:rPr>
      <w:bCs/>
      <w:i/>
      <w:szCs w:val="28"/>
      <w:lang w:val="x-none" w:eastAsia="x-none"/>
    </w:rPr>
  </w:style>
  <w:style w:type="paragraph" w:styleId="Balk5">
    <w:name w:val="heading 5"/>
    <w:basedOn w:val="Normal"/>
    <w:next w:val="Normal"/>
    <w:link w:val="Balk5Char"/>
    <w:qFormat/>
    <w:rsid w:val="00537FFE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74940"/>
    <w:pPr>
      <w:keepNext/>
      <w:keepLines/>
      <w:widowControl/>
      <w:numPr>
        <w:ilvl w:val="5"/>
        <w:numId w:val="1"/>
      </w:numPr>
      <w:autoSpaceDE/>
      <w:autoSpaceDN/>
      <w:adjustRightInd/>
      <w:spacing w:before="40" w:line="259" w:lineRule="auto"/>
      <w:outlineLvl w:val="5"/>
    </w:pPr>
    <w:rPr>
      <w:rFonts w:ascii="Calibri Light" w:hAnsi="Calibri Light"/>
      <w:color w:val="1F4D78"/>
      <w:sz w:val="22"/>
      <w:szCs w:val="22"/>
      <w:lang w:val="x-none" w:eastAsia="en-US"/>
    </w:rPr>
  </w:style>
  <w:style w:type="paragraph" w:styleId="Balk7">
    <w:name w:val="heading 7"/>
    <w:basedOn w:val="Normal"/>
    <w:next w:val="Normal"/>
    <w:link w:val="Balk7Char"/>
    <w:qFormat/>
    <w:rsid w:val="00537FFE"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  <w:szCs w:val="24"/>
      <w:lang w:val="x-none" w:eastAsia="x-none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74940"/>
    <w:pPr>
      <w:keepNext/>
      <w:keepLines/>
      <w:widowControl/>
      <w:numPr>
        <w:ilvl w:val="7"/>
        <w:numId w:val="1"/>
      </w:numPr>
      <w:autoSpaceDE/>
      <w:autoSpaceDN/>
      <w:adjustRightInd/>
      <w:spacing w:before="40" w:line="259" w:lineRule="auto"/>
      <w:outlineLvl w:val="7"/>
    </w:pPr>
    <w:rPr>
      <w:rFonts w:ascii="Calibri Light" w:hAnsi="Calibri Light"/>
      <w:color w:val="272727"/>
      <w:sz w:val="21"/>
      <w:szCs w:val="21"/>
      <w:lang w:val="x-none" w:eastAsia="en-US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74940"/>
    <w:pPr>
      <w:keepNext/>
      <w:keepLines/>
      <w:widowControl/>
      <w:numPr>
        <w:ilvl w:val="8"/>
        <w:numId w:val="1"/>
      </w:numPr>
      <w:autoSpaceDE/>
      <w:autoSpaceDN/>
      <w:adjustRightInd/>
      <w:spacing w:before="40" w:line="259" w:lineRule="auto"/>
      <w:outlineLvl w:val="8"/>
    </w:pPr>
    <w:rPr>
      <w:rFonts w:ascii="Calibri Light" w:hAnsi="Calibri Light"/>
      <w:i/>
      <w:iCs/>
      <w:color w:val="272727"/>
      <w:sz w:val="21"/>
      <w:szCs w:val="21"/>
      <w:lang w:val="x-none"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Altbilgi1">
    <w:name w:val="Altbilgi1"/>
    <w:basedOn w:val="Normal"/>
    <w:link w:val="AltbilgiChar"/>
    <w:uiPriority w:val="99"/>
    <w:rsid w:val="00224157"/>
    <w:pPr>
      <w:tabs>
        <w:tab w:val="center" w:pos="4536"/>
        <w:tab w:val="right" w:pos="9072"/>
      </w:tabs>
    </w:pPr>
  </w:style>
  <w:style w:type="character" w:styleId="SayfaNumaras">
    <w:name w:val="page number"/>
    <w:basedOn w:val="VarsaylanParagrafYazTipi"/>
    <w:rsid w:val="00224157"/>
  </w:style>
  <w:style w:type="character" w:styleId="Kpr">
    <w:name w:val="Hyperlink"/>
    <w:uiPriority w:val="99"/>
    <w:rsid w:val="00984010"/>
    <w:rPr>
      <w:color w:val="0000FF"/>
      <w:u w:val="single"/>
    </w:rPr>
  </w:style>
  <w:style w:type="paragraph" w:styleId="BalonMetni">
    <w:name w:val="Balloon Text"/>
    <w:basedOn w:val="Normal"/>
    <w:link w:val="BalonMetniChar"/>
    <w:rsid w:val="00EB5C60"/>
    <w:rPr>
      <w:rFonts w:ascii="Tahoma" w:hAnsi="Tahoma"/>
      <w:sz w:val="16"/>
      <w:szCs w:val="16"/>
      <w:lang w:val="x-none" w:eastAsia="x-none"/>
    </w:rPr>
  </w:style>
  <w:style w:type="character" w:customStyle="1" w:styleId="BalonMetniChar">
    <w:name w:val="Balon Metni Char"/>
    <w:link w:val="BalonMetni"/>
    <w:rsid w:val="00EB5C60"/>
    <w:rPr>
      <w:rFonts w:ascii="Tahoma" w:hAnsi="Tahoma" w:cs="Tahoma"/>
      <w:sz w:val="16"/>
      <w:szCs w:val="16"/>
    </w:rPr>
  </w:style>
  <w:style w:type="character" w:customStyle="1" w:styleId="Balk1Char">
    <w:name w:val="Başlık 1 Char"/>
    <w:link w:val="Balk1"/>
    <w:rsid w:val="00DC1EE7"/>
    <w:rPr>
      <w:b/>
      <w:bCs/>
      <w:caps/>
      <w:color w:val="000000"/>
      <w:sz w:val="28"/>
      <w:szCs w:val="28"/>
      <w:shd w:val="clear" w:color="auto" w:fill="FFFFFF"/>
      <w:lang w:eastAsia="x-none"/>
    </w:rPr>
  </w:style>
  <w:style w:type="character" w:customStyle="1" w:styleId="Balk3Char">
    <w:name w:val="Başlık 3 Char"/>
    <w:link w:val="Balk3"/>
    <w:rsid w:val="00C516E5"/>
    <w:rPr>
      <w:b/>
      <w:color w:val="000000"/>
      <w:sz w:val="24"/>
      <w:szCs w:val="24"/>
      <w:shd w:val="clear" w:color="auto" w:fill="FFFFFF"/>
      <w:lang w:val="x-none" w:eastAsia="x-none"/>
    </w:rPr>
  </w:style>
  <w:style w:type="paragraph" w:styleId="GvdeMetni">
    <w:name w:val="Body Text"/>
    <w:basedOn w:val="Normal"/>
    <w:link w:val="GvdeMetniChar"/>
    <w:rsid w:val="00CE77A4"/>
    <w:pPr>
      <w:widowControl/>
      <w:tabs>
        <w:tab w:val="left" w:pos="432"/>
        <w:tab w:val="left" w:pos="5904"/>
      </w:tabs>
      <w:autoSpaceDE/>
      <w:autoSpaceDN/>
      <w:adjustRightInd/>
    </w:pPr>
    <w:rPr>
      <w:rFonts w:ascii="Courier" w:hAnsi="Courier"/>
      <w:sz w:val="24"/>
      <w:lang w:val="en-GB" w:eastAsia="x-none"/>
    </w:rPr>
  </w:style>
  <w:style w:type="character" w:customStyle="1" w:styleId="GvdeMetniChar">
    <w:name w:val="Gövde Metni Char"/>
    <w:link w:val="GvdeMetni"/>
    <w:rsid w:val="00CE77A4"/>
    <w:rPr>
      <w:rFonts w:ascii="Courier" w:hAnsi="Courier"/>
      <w:sz w:val="24"/>
      <w:lang w:val="en-GB"/>
    </w:rPr>
  </w:style>
  <w:style w:type="table" w:styleId="TabloKlavuzu">
    <w:name w:val="Table Grid"/>
    <w:basedOn w:val="NormalTablo"/>
    <w:uiPriority w:val="59"/>
    <w:rsid w:val="009E06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Girintisi2">
    <w:name w:val="Body Text Indent 2"/>
    <w:basedOn w:val="Normal"/>
    <w:link w:val="GvdeMetniGirintisi2Char"/>
    <w:unhideWhenUsed/>
    <w:rsid w:val="00D37666"/>
    <w:pPr>
      <w:widowControl/>
      <w:autoSpaceDE/>
      <w:autoSpaceDN/>
      <w:adjustRightInd/>
      <w:spacing w:after="120" w:line="480" w:lineRule="auto"/>
      <w:ind w:left="283"/>
      <w:jc w:val="both"/>
    </w:pPr>
    <w:rPr>
      <w:rFonts w:eastAsia="Calibri"/>
      <w:sz w:val="24"/>
      <w:szCs w:val="22"/>
      <w:lang w:val="x-none" w:eastAsia="en-US"/>
    </w:rPr>
  </w:style>
  <w:style w:type="character" w:customStyle="1" w:styleId="GvdeMetniGirintisi2Char">
    <w:name w:val="Gövde Metni Girintisi 2 Char"/>
    <w:link w:val="GvdeMetniGirintisi2"/>
    <w:rsid w:val="00D37666"/>
    <w:rPr>
      <w:rFonts w:eastAsia="Calibri"/>
      <w:sz w:val="24"/>
      <w:szCs w:val="22"/>
      <w:lang w:val="x-none" w:eastAsia="en-US"/>
    </w:rPr>
  </w:style>
  <w:style w:type="paragraph" w:styleId="ListeParagraf">
    <w:name w:val="List Paragraph"/>
    <w:basedOn w:val="Normal"/>
    <w:uiPriority w:val="34"/>
    <w:qFormat/>
    <w:rsid w:val="00D37666"/>
    <w:pPr>
      <w:widowControl/>
      <w:autoSpaceDE/>
      <w:autoSpaceDN/>
      <w:adjustRightInd/>
      <w:spacing w:after="200" w:line="276" w:lineRule="auto"/>
      <w:ind w:left="720"/>
      <w:contextualSpacing/>
      <w:jc w:val="both"/>
    </w:pPr>
    <w:rPr>
      <w:rFonts w:eastAsia="Calibri"/>
      <w:sz w:val="24"/>
      <w:szCs w:val="22"/>
      <w:lang w:eastAsia="en-US"/>
    </w:rPr>
  </w:style>
  <w:style w:type="paragraph" w:customStyle="1" w:styleId="stbilgi1">
    <w:name w:val="Üstbilgi1"/>
    <w:basedOn w:val="Normal"/>
    <w:link w:val="stbilgiChar"/>
    <w:rsid w:val="00330679"/>
    <w:pPr>
      <w:tabs>
        <w:tab w:val="center" w:pos="4536"/>
        <w:tab w:val="right" w:pos="9072"/>
      </w:tabs>
    </w:pPr>
  </w:style>
  <w:style w:type="character" w:customStyle="1" w:styleId="stbilgiChar">
    <w:name w:val="Üstbilgi Char"/>
    <w:basedOn w:val="VarsaylanParagrafYazTipi"/>
    <w:link w:val="stbilgi1"/>
    <w:rsid w:val="00330679"/>
  </w:style>
  <w:style w:type="character" w:customStyle="1" w:styleId="Balk2Char">
    <w:name w:val="Başlık 2 Char"/>
    <w:link w:val="Balk2"/>
    <w:rsid w:val="00040EEB"/>
    <w:rPr>
      <w:b/>
      <w:bCs/>
      <w:iCs/>
      <w:color w:val="000000"/>
      <w:sz w:val="24"/>
      <w:szCs w:val="28"/>
      <w:shd w:val="clear" w:color="auto" w:fill="FFFFFF"/>
      <w:lang w:eastAsia="x-none"/>
    </w:rPr>
  </w:style>
  <w:style w:type="paragraph" w:styleId="GvdeMetniGirintisi">
    <w:name w:val="Body Text Indent"/>
    <w:basedOn w:val="Normal"/>
    <w:link w:val="GvdeMetniGirintisiChar"/>
    <w:rsid w:val="00803B9B"/>
    <w:pPr>
      <w:widowControl/>
      <w:autoSpaceDE/>
      <w:autoSpaceDN/>
      <w:adjustRightInd/>
      <w:spacing w:after="120"/>
      <w:ind w:left="283"/>
    </w:pPr>
  </w:style>
  <w:style w:type="character" w:customStyle="1" w:styleId="GvdeMetniGirintisiChar">
    <w:name w:val="Gövde Metni Girintisi Char"/>
    <w:basedOn w:val="VarsaylanParagrafYazTipi"/>
    <w:link w:val="GvdeMetniGirintisi"/>
    <w:rsid w:val="00803B9B"/>
  </w:style>
  <w:style w:type="character" w:customStyle="1" w:styleId="Balk4Char">
    <w:name w:val="Başlık 4 Char"/>
    <w:link w:val="Balk4"/>
    <w:rsid w:val="00F6081B"/>
    <w:rPr>
      <w:bCs/>
      <w:i/>
      <w:color w:val="000000"/>
      <w:sz w:val="24"/>
      <w:szCs w:val="28"/>
      <w:shd w:val="clear" w:color="auto" w:fill="FFFFFF"/>
      <w:lang w:val="x-none" w:eastAsia="x-none"/>
    </w:rPr>
  </w:style>
  <w:style w:type="character" w:customStyle="1" w:styleId="Balk5Char">
    <w:name w:val="Başlık 5 Char"/>
    <w:link w:val="Balk5"/>
    <w:rsid w:val="00537FFE"/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customStyle="1" w:styleId="Balk7Char">
    <w:name w:val="Başlık 7 Char"/>
    <w:link w:val="Balk7"/>
    <w:rsid w:val="00537FFE"/>
    <w:rPr>
      <w:rFonts w:ascii="Calibri" w:hAnsi="Calibri"/>
      <w:sz w:val="24"/>
      <w:szCs w:val="24"/>
      <w:lang w:val="x-none" w:eastAsia="x-none"/>
    </w:rPr>
  </w:style>
  <w:style w:type="character" w:customStyle="1" w:styleId="hit">
    <w:name w:val="hit"/>
    <w:basedOn w:val="VarsaylanParagrafYazTipi"/>
    <w:rsid w:val="009E0436"/>
  </w:style>
  <w:style w:type="character" w:styleId="Vurgu">
    <w:name w:val="Emphasis"/>
    <w:uiPriority w:val="20"/>
    <w:qFormat/>
    <w:rsid w:val="00463CD9"/>
    <w:rPr>
      <w:i/>
      <w:iCs/>
    </w:rPr>
  </w:style>
  <w:style w:type="paragraph" w:styleId="T1">
    <w:name w:val="toc 1"/>
    <w:basedOn w:val="Normal"/>
    <w:next w:val="Normal"/>
    <w:autoRedefine/>
    <w:uiPriority w:val="39"/>
    <w:rsid w:val="00A052D3"/>
    <w:pPr>
      <w:widowControl/>
      <w:tabs>
        <w:tab w:val="right" w:leader="dot" w:pos="8460"/>
      </w:tabs>
      <w:autoSpaceDE/>
      <w:autoSpaceDN/>
      <w:adjustRightInd/>
      <w:spacing w:line="360" w:lineRule="auto"/>
      <w:jc w:val="both"/>
    </w:pPr>
    <w:rPr>
      <w:b/>
      <w:caps/>
      <w:sz w:val="28"/>
      <w:szCs w:val="24"/>
      <w:lang w:val="en-US" w:eastAsia="en-US"/>
    </w:rPr>
  </w:style>
  <w:style w:type="paragraph" w:styleId="T2">
    <w:name w:val="toc 2"/>
    <w:basedOn w:val="Normal"/>
    <w:next w:val="Normal"/>
    <w:autoRedefine/>
    <w:uiPriority w:val="39"/>
    <w:rsid w:val="00A052D3"/>
    <w:pPr>
      <w:widowControl/>
      <w:tabs>
        <w:tab w:val="right" w:leader="dot" w:pos="8460"/>
      </w:tabs>
      <w:autoSpaceDE/>
      <w:autoSpaceDN/>
      <w:adjustRightInd/>
      <w:spacing w:line="360" w:lineRule="auto"/>
      <w:ind w:left="238"/>
      <w:jc w:val="both"/>
    </w:pPr>
    <w:rPr>
      <w:b/>
      <w:caps/>
      <w:sz w:val="24"/>
      <w:szCs w:val="24"/>
      <w:lang w:val="en-US" w:eastAsia="en-US"/>
    </w:rPr>
  </w:style>
  <w:style w:type="paragraph" w:styleId="T3">
    <w:name w:val="toc 3"/>
    <w:basedOn w:val="Normal"/>
    <w:next w:val="Normal"/>
    <w:autoRedefine/>
    <w:uiPriority w:val="39"/>
    <w:rsid w:val="00B556ED"/>
    <w:pPr>
      <w:widowControl/>
      <w:tabs>
        <w:tab w:val="right" w:leader="dot" w:pos="8460"/>
      </w:tabs>
      <w:autoSpaceDE/>
      <w:autoSpaceDN/>
      <w:adjustRightInd/>
      <w:spacing w:line="360" w:lineRule="auto"/>
      <w:ind w:left="482"/>
      <w:jc w:val="both"/>
    </w:pPr>
    <w:rPr>
      <w:b/>
      <w:noProof/>
      <w:sz w:val="24"/>
      <w:szCs w:val="24"/>
      <w:lang w:val="en-US" w:eastAsia="en-US"/>
    </w:rPr>
  </w:style>
  <w:style w:type="character" w:customStyle="1" w:styleId="Stil12nkKaln">
    <w:name w:val="Stil 12 nk Kalın"/>
    <w:rsid w:val="002B2955"/>
    <w:rPr>
      <w:rFonts w:ascii="Times New Roman" w:hAnsi="Times New Roman"/>
      <w:b/>
      <w:bCs/>
      <w:sz w:val="24"/>
    </w:rPr>
  </w:style>
  <w:style w:type="paragraph" w:customStyle="1" w:styleId="metin">
    <w:name w:val="metin"/>
    <w:basedOn w:val="Normal"/>
    <w:rsid w:val="00F47BDC"/>
    <w:pPr>
      <w:widowControl/>
      <w:autoSpaceDE/>
      <w:autoSpaceDN/>
      <w:adjustRightInd/>
      <w:spacing w:before="100" w:beforeAutospacing="1" w:after="100" w:afterAutospacing="1"/>
    </w:pPr>
    <w:rPr>
      <w:rFonts w:eastAsia="SimSun"/>
      <w:sz w:val="24"/>
      <w:szCs w:val="24"/>
      <w:lang w:eastAsia="zh-CN"/>
    </w:rPr>
  </w:style>
  <w:style w:type="paragraph" w:customStyle="1" w:styleId="tablo2">
    <w:name w:val="tablo 2"/>
    <w:basedOn w:val="Normal"/>
    <w:rsid w:val="00164696"/>
    <w:pPr>
      <w:widowControl/>
      <w:autoSpaceDE/>
      <w:autoSpaceDN/>
      <w:adjustRightInd/>
      <w:spacing w:before="120" w:line="360" w:lineRule="auto"/>
      <w:jc w:val="center"/>
    </w:pPr>
    <w:rPr>
      <w:rFonts w:ascii="Tahoma" w:hAnsi="Tahoma" w:cs="Tahoma"/>
    </w:rPr>
  </w:style>
  <w:style w:type="character" w:customStyle="1" w:styleId="Balk6Char">
    <w:name w:val="Başlık 6 Char"/>
    <w:link w:val="Balk6"/>
    <w:uiPriority w:val="9"/>
    <w:semiHidden/>
    <w:rsid w:val="00574940"/>
    <w:rPr>
      <w:rFonts w:ascii="Calibri Light" w:hAnsi="Calibri Light"/>
      <w:color w:val="1F4D78"/>
      <w:sz w:val="22"/>
      <w:szCs w:val="22"/>
      <w:lang w:val="x-none" w:eastAsia="en-US"/>
    </w:rPr>
  </w:style>
  <w:style w:type="character" w:customStyle="1" w:styleId="Balk8Char">
    <w:name w:val="Başlık 8 Char"/>
    <w:link w:val="Balk8"/>
    <w:uiPriority w:val="9"/>
    <w:semiHidden/>
    <w:rsid w:val="00574940"/>
    <w:rPr>
      <w:rFonts w:ascii="Calibri Light" w:hAnsi="Calibri Light"/>
      <w:color w:val="272727"/>
      <w:sz w:val="21"/>
      <w:szCs w:val="21"/>
      <w:lang w:val="x-none" w:eastAsia="en-US"/>
    </w:rPr>
  </w:style>
  <w:style w:type="character" w:customStyle="1" w:styleId="Balk9Char">
    <w:name w:val="Başlık 9 Char"/>
    <w:link w:val="Balk9"/>
    <w:uiPriority w:val="9"/>
    <w:semiHidden/>
    <w:rsid w:val="00574940"/>
    <w:rPr>
      <w:rFonts w:ascii="Calibri Light" w:hAnsi="Calibri Light"/>
      <w:i/>
      <w:iCs/>
      <w:color w:val="272727"/>
      <w:sz w:val="21"/>
      <w:szCs w:val="21"/>
      <w:lang w:val="x-none" w:eastAsia="en-US"/>
    </w:rPr>
  </w:style>
  <w:style w:type="paragraph" w:customStyle="1" w:styleId="ekiller">
    <w:name w:val="Şekiller"/>
    <w:next w:val="ekilYazs"/>
    <w:qFormat/>
    <w:rsid w:val="00FC2441"/>
    <w:pPr>
      <w:spacing w:line="360" w:lineRule="auto"/>
      <w:jc w:val="center"/>
    </w:pPr>
    <w:rPr>
      <w:bCs/>
      <w:sz w:val="24"/>
    </w:rPr>
  </w:style>
  <w:style w:type="paragraph" w:customStyle="1" w:styleId="PARAGRAFMETN">
    <w:name w:val="PARAGRAF METNİ"/>
    <w:basedOn w:val="Gvdemetni0"/>
    <w:qFormat/>
    <w:rsid w:val="00F23801"/>
    <w:pPr>
      <w:spacing w:before="120" w:after="120" w:line="360" w:lineRule="auto"/>
    </w:pPr>
    <w:rPr>
      <w:color w:val="000000"/>
      <w:sz w:val="24"/>
      <w:szCs w:val="24"/>
    </w:rPr>
  </w:style>
  <w:style w:type="paragraph" w:styleId="TBal">
    <w:name w:val="TOC Heading"/>
    <w:basedOn w:val="Balk1"/>
    <w:next w:val="Normal"/>
    <w:uiPriority w:val="39"/>
    <w:unhideWhenUsed/>
    <w:qFormat/>
    <w:rsid w:val="00920615"/>
    <w:pPr>
      <w:numPr>
        <w:numId w:val="0"/>
      </w:numPr>
      <w:shd w:val="clear" w:color="auto" w:fill="auto"/>
      <w:spacing w:before="240" w:after="0" w:line="259" w:lineRule="auto"/>
      <w:jc w:val="left"/>
      <w:outlineLvl w:val="9"/>
    </w:pPr>
    <w:rPr>
      <w:rFonts w:ascii="Calibri Light" w:hAnsi="Calibri Light"/>
      <w:b w:val="0"/>
      <w:caps w:val="0"/>
      <w:color w:val="2E74B5"/>
      <w:sz w:val="32"/>
      <w:szCs w:val="32"/>
      <w:lang w:eastAsia="tr-TR"/>
    </w:rPr>
  </w:style>
  <w:style w:type="paragraph" w:customStyle="1" w:styleId="Balk1ekil">
    <w:name w:val="Başlık 1 Şekil"/>
    <w:basedOn w:val="Balk1"/>
    <w:next w:val="GvdeMetni"/>
    <w:qFormat/>
    <w:rsid w:val="00054AA0"/>
    <w:pPr>
      <w:numPr>
        <w:numId w:val="0"/>
      </w:numPr>
    </w:pPr>
  </w:style>
  <w:style w:type="paragraph" w:styleId="ekillerTablosu">
    <w:name w:val="table of figures"/>
    <w:basedOn w:val="Normal"/>
    <w:next w:val="Normal"/>
    <w:uiPriority w:val="99"/>
    <w:unhideWhenUsed/>
    <w:qFormat/>
    <w:rsid w:val="00A809B9"/>
    <w:pPr>
      <w:ind w:left="992" w:right="397" w:hanging="992"/>
      <w:jc w:val="both"/>
    </w:pPr>
    <w:rPr>
      <w:sz w:val="24"/>
    </w:rPr>
  </w:style>
  <w:style w:type="character" w:styleId="AklamaBavurusu">
    <w:name w:val="annotation reference"/>
    <w:uiPriority w:val="99"/>
    <w:semiHidden/>
    <w:unhideWhenUsed/>
    <w:rsid w:val="00F23801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F23801"/>
  </w:style>
  <w:style w:type="character" w:customStyle="1" w:styleId="AklamaMetniChar">
    <w:name w:val="Açıklama Metni Char"/>
    <w:basedOn w:val="VarsaylanParagrafYazTipi"/>
    <w:link w:val="AklamaMetni"/>
    <w:uiPriority w:val="99"/>
    <w:rsid w:val="00F23801"/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F23801"/>
    <w:rPr>
      <w:b/>
      <w:bCs/>
    </w:rPr>
  </w:style>
  <w:style w:type="character" w:customStyle="1" w:styleId="AklamaKonusuChar">
    <w:name w:val="Açıklama Konusu Char"/>
    <w:link w:val="AklamaKonusu"/>
    <w:uiPriority w:val="99"/>
    <w:semiHidden/>
    <w:rsid w:val="00F23801"/>
    <w:rPr>
      <w:b/>
      <w:bCs/>
    </w:rPr>
  </w:style>
  <w:style w:type="paragraph" w:customStyle="1" w:styleId="nsayfalarbalkstili">
    <w:name w:val="ön sayfalar başlık stili"/>
    <w:basedOn w:val="nsayfalarmetinstili"/>
    <w:qFormat/>
    <w:rsid w:val="004E3930"/>
    <w:pPr>
      <w:jc w:val="center"/>
    </w:pPr>
    <w:rPr>
      <w:rFonts w:ascii="Times New Roman" w:hAnsi="Times New Roman"/>
      <w:b/>
      <w:bCs/>
      <w:sz w:val="28"/>
    </w:rPr>
  </w:style>
  <w:style w:type="paragraph" w:customStyle="1" w:styleId="nsayfalarmetinstili">
    <w:name w:val="ön sayfalar metin stili"/>
    <w:basedOn w:val="Normal"/>
    <w:rsid w:val="005F1DAA"/>
    <w:pPr>
      <w:widowControl/>
      <w:autoSpaceDE/>
      <w:autoSpaceDN/>
      <w:adjustRightInd/>
      <w:spacing w:before="120" w:after="120"/>
      <w:jc w:val="both"/>
    </w:pPr>
    <w:rPr>
      <w:rFonts w:ascii="Calibri" w:hAnsi="Calibri"/>
      <w:sz w:val="24"/>
    </w:rPr>
  </w:style>
  <w:style w:type="character" w:customStyle="1" w:styleId="AltbilgiChar">
    <w:name w:val="Altbilgi Char"/>
    <w:link w:val="Altbilgi1"/>
    <w:uiPriority w:val="99"/>
    <w:rsid w:val="00674DE2"/>
  </w:style>
  <w:style w:type="paragraph" w:styleId="T4">
    <w:name w:val="toc 4"/>
    <w:basedOn w:val="Normal"/>
    <w:next w:val="Normal"/>
    <w:autoRedefine/>
    <w:uiPriority w:val="39"/>
    <w:unhideWhenUsed/>
    <w:rsid w:val="00A052D3"/>
    <w:pPr>
      <w:spacing w:line="360" w:lineRule="auto"/>
      <w:ind w:left="601"/>
      <w:jc w:val="both"/>
    </w:pPr>
    <w:rPr>
      <w:i/>
      <w:sz w:val="24"/>
    </w:rPr>
  </w:style>
  <w:style w:type="paragraph" w:customStyle="1" w:styleId="izelgeYazs">
    <w:name w:val="Çizelge Yazısı"/>
    <w:basedOn w:val="Normal"/>
    <w:next w:val="PARAGRAFMETN"/>
    <w:qFormat/>
    <w:rsid w:val="002616E4"/>
    <w:pPr>
      <w:spacing w:before="240" w:after="120" w:line="360" w:lineRule="auto"/>
      <w:jc w:val="center"/>
    </w:pPr>
    <w:rPr>
      <w:bCs/>
      <w:noProof/>
      <w:sz w:val="24"/>
    </w:rPr>
  </w:style>
  <w:style w:type="paragraph" w:customStyle="1" w:styleId="listelerstili">
    <w:name w:val="listeler stili"/>
    <w:basedOn w:val="nsayfalarmetinstili"/>
    <w:qFormat/>
    <w:rsid w:val="009977D3"/>
    <w:pPr>
      <w:tabs>
        <w:tab w:val="left" w:pos="851"/>
      </w:tabs>
      <w:spacing w:before="0" w:after="0"/>
    </w:pPr>
  </w:style>
  <w:style w:type="paragraph" w:customStyle="1" w:styleId="denklem">
    <w:name w:val="denklem"/>
    <w:basedOn w:val="Normal"/>
    <w:qFormat/>
    <w:rsid w:val="00DA2A78"/>
    <w:pPr>
      <w:tabs>
        <w:tab w:val="right" w:pos="9072"/>
      </w:tabs>
      <w:autoSpaceDE/>
      <w:autoSpaceDN/>
      <w:adjustRightInd/>
      <w:spacing w:before="120" w:after="120" w:line="360" w:lineRule="auto"/>
    </w:pPr>
    <w:rPr>
      <w:i/>
      <w:sz w:val="24"/>
    </w:rPr>
  </w:style>
  <w:style w:type="paragraph" w:customStyle="1" w:styleId="denklemnobolum3">
    <w:name w:val="denklemnobolum3"/>
    <w:basedOn w:val="Normal"/>
    <w:qFormat/>
    <w:rsid w:val="007B6277"/>
    <w:pPr>
      <w:numPr>
        <w:numId w:val="2"/>
      </w:numPr>
      <w:tabs>
        <w:tab w:val="right" w:pos="9072"/>
      </w:tabs>
      <w:autoSpaceDE/>
      <w:autoSpaceDN/>
      <w:adjustRightInd/>
      <w:ind w:left="0" w:firstLine="0"/>
      <w:jc w:val="right"/>
    </w:pPr>
    <w:rPr>
      <w:rFonts w:ascii="Calibri" w:hAnsi="Calibri" w:cs="Calibri"/>
      <w:bCs/>
      <w:iCs/>
      <w:w w:val="105"/>
      <w:sz w:val="24"/>
      <w:szCs w:val="24"/>
    </w:rPr>
  </w:style>
  <w:style w:type="paragraph" w:customStyle="1" w:styleId="Resimler">
    <w:name w:val="Resimler"/>
    <w:basedOn w:val="Normal"/>
    <w:next w:val="Normal"/>
    <w:qFormat/>
    <w:rsid w:val="00AE4C63"/>
    <w:pPr>
      <w:spacing w:before="120"/>
      <w:jc w:val="center"/>
    </w:pPr>
  </w:style>
  <w:style w:type="paragraph" w:styleId="DipnotMetni">
    <w:name w:val="footnote text"/>
    <w:basedOn w:val="Normal"/>
    <w:link w:val="DipnotMetniChar"/>
    <w:uiPriority w:val="99"/>
    <w:semiHidden/>
    <w:unhideWhenUsed/>
    <w:rsid w:val="00B5148D"/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B5148D"/>
  </w:style>
  <w:style w:type="character" w:styleId="DipnotBavurusu">
    <w:name w:val="footnote reference"/>
    <w:uiPriority w:val="99"/>
    <w:semiHidden/>
    <w:unhideWhenUsed/>
    <w:rsid w:val="00B5148D"/>
    <w:rPr>
      <w:vertAlign w:val="superscript"/>
    </w:rPr>
  </w:style>
  <w:style w:type="paragraph" w:styleId="KonuBal">
    <w:name w:val="Title"/>
    <w:basedOn w:val="Normal"/>
    <w:next w:val="Normal"/>
    <w:link w:val="KonuBalChar"/>
    <w:uiPriority w:val="10"/>
    <w:qFormat/>
    <w:rsid w:val="0080503F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KonuBalChar">
    <w:name w:val="Konu Başlığı Char"/>
    <w:link w:val="KonuBal"/>
    <w:uiPriority w:val="10"/>
    <w:rsid w:val="0080503F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character" w:styleId="SonNotBavurusu">
    <w:name w:val="endnote reference"/>
    <w:uiPriority w:val="99"/>
    <w:semiHidden/>
    <w:unhideWhenUsed/>
    <w:rsid w:val="00AD12E0"/>
    <w:rPr>
      <w:vertAlign w:val="superscript"/>
    </w:rPr>
  </w:style>
  <w:style w:type="paragraph" w:styleId="Kaynaka">
    <w:name w:val="Bibliography"/>
    <w:basedOn w:val="Normal"/>
    <w:next w:val="Normal"/>
    <w:uiPriority w:val="37"/>
    <w:unhideWhenUsed/>
    <w:rsid w:val="008B4408"/>
  </w:style>
  <w:style w:type="character" w:customStyle="1" w:styleId="apple-converted-space">
    <w:name w:val="apple-converted-space"/>
    <w:rsid w:val="00A668B1"/>
  </w:style>
  <w:style w:type="character" w:customStyle="1" w:styleId="Gvdemetni1">
    <w:name w:val="Gövde metni_"/>
    <w:link w:val="Gvdemetni0"/>
    <w:rsid w:val="00BE3E9D"/>
    <w:rPr>
      <w:sz w:val="21"/>
      <w:szCs w:val="21"/>
      <w:shd w:val="clear" w:color="auto" w:fill="FFFFFF"/>
    </w:rPr>
  </w:style>
  <w:style w:type="paragraph" w:customStyle="1" w:styleId="Gvdemetni0">
    <w:name w:val="Gövde metni"/>
    <w:basedOn w:val="Normal"/>
    <w:link w:val="Gvdemetni1"/>
    <w:rsid w:val="00BE3E9D"/>
    <w:pPr>
      <w:shd w:val="clear" w:color="auto" w:fill="FFFFFF"/>
      <w:autoSpaceDE/>
      <w:autoSpaceDN/>
      <w:adjustRightInd/>
      <w:spacing w:before="180" w:after="60" w:line="0" w:lineRule="atLeast"/>
      <w:jc w:val="both"/>
    </w:pPr>
    <w:rPr>
      <w:sz w:val="21"/>
      <w:szCs w:val="21"/>
    </w:rPr>
  </w:style>
  <w:style w:type="character" w:styleId="zlenenKpr">
    <w:name w:val="FollowedHyperlink"/>
    <w:uiPriority w:val="99"/>
    <w:semiHidden/>
    <w:unhideWhenUsed/>
    <w:rsid w:val="00BE3E9D"/>
    <w:rPr>
      <w:color w:val="954F72"/>
      <w:u w:val="single"/>
    </w:rPr>
  </w:style>
  <w:style w:type="paragraph" w:customStyle="1" w:styleId="BALIKKAYNAK">
    <w:name w:val="BAŞLIK KAYNAK"/>
    <w:basedOn w:val="Balk1ekil"/>
    <w:qFormat/>
    <w:rsid w:val="006A1445"/>
    <w:pPr>
      <w:spacing w:after="0"/>
    </w:pPr>
  </w:style>
  <w:style w:type="paragraph" w:styleId="GvdeMetni3">
    <w:name w:val="Body Text 3"/>
    <w:basedOn w:val="Normal"/>
    <w:link w:val="GvdeMetni3Char"/>
    <w:uiPriority w:val="99"/>
    <w:semiHidden/>
    <w:unhideWhenUsed/>
    <w:rsid w:val="00A80542"/>
    <w:pPr>
      <w:spacing w:after="120"/>
    </w:pPr>
    <w:rPr>
      <w:sz w:val="16"/>
      <w:szCs w:val="16"/>
    </w:rPr>
  </w:style>
  <w:style w:type="character" w:customStyle="1" w:styleId="GvdeMetni3Char">
    <w:name w:val="Gövde Metni 3 Char"/>
    <w:link w:val="GvdeMetni3"/>
    <w:uiPriority w:val="99"/>
    <w:semiHidden/>
    <w:rsid w:val="00A80542"/>
    <w:rPr>
      <w:sz w:val="16"/>
      <w:szCs w:val="16"/>
    </w:rPr>
  </w:style>
  <w:style w:type="character" w:customStyle="1" w:styleId="hps">
    <w:name w:val="hps"/>
    <w:rsid w:val="00A80542"/>
  </w:style>
  <w:style w:type="paragraph" w:customStyle="1" w:styleId="ww-normalweb1">
    <w:name w:val="ww-normalweb1"/>
    <w:basedOn w:val="Normal"/>
    <w:rsid w:val="00A80542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Text">
    <w:name w:val="Text"/>
    <w:basedOn w:val="Normal"/>
    <w:rsid w:val="00A80542"/>
    <w:pPr>
      <w:widowControl/>
      <w:autoSpaceDE/>
      <w:autoSpaceDN/>
      <w:adjustRightInd/>
      <w:ind w:firstLine="567"/>
      <w:jc w:val="both"/>
    </w:pPr>
    <w:rPr>
      <w:szCs w:val="24"/>
      <w:lang w:val="sl-SI" w:eastAsia="sl-SI"/>
    </w:rPr>
  </w:style>
  <w:style w:type="character" w:styleId="YerTutucuMetni">
    <w:name w:val="Placeholder Text"/>
    <w:uiPriority w:val="99"/>
    <w:semiHidden/>
    <w:rsid w:val="00A80542"/>
    <w:rPr>
      <w:color w:val="808080"/>
    </w:rPr>
  </w:style>
  <w:style w:type="paragraph" w:styleId="BelgeBalantlar">
    <w:name w:val="Document Map"/>
    <w:basedOn w:val="Normal"/>
    <w:link w:val="BelgeBalantlarChar"/>
    <w:uiPriority w:val="99"/>
    <w:semiHidden/>
    <w:unhideWhenUsed/>
    <w:rsid w:val="00A80542"/>
    <w:rPr>
      <w:rFonts w:ascii="Tahoma" w:hAnsi="Tahoma" w:cs="Tahoma"/>
      <w:sz w:val="16"/>
      <w:szCs w:val="16"/>
    </w:rPr>
  </w:style>
  <w:style w:type="character" w:customStyle="1" w:styleId="BelgeBalantlarChar">
    <w:name w:val="Belge Bağlantıları Char"/>
    <w:link w:val="BelgeBalantlar"/>
    <w:uiPriority w:val="99"/>
    <w:semiHidden/>
    <w:rsid w:val="00A80542"/>
    <w:rPr>
      <w:rFonts w:ascii="Tahoma" w:hAnsi="Tahoma" w:cs="Tahoma"/>
      <w:sz w:val="16"/>
      <w:szCs w:val="16"/>
    </w:rPr>
  </w:style>
  <w:style w:type="character" w:customStyle="1" w:styleId="shorttext">
    <w:name w:val="short_text"/>
    <w:rsid w:val="00A80542"/>
  </w:style>
  <w:style w:type="character" w:customStyle="1" w:styleId="tgc">
    <w:name w:val="_tgc"/>
    <w:rsid w:val="00A80542"/>
  </w:style>
  <w:style w:type="paragraph" w:styleId="Dzeltme">
    <w:name w:val="Revision"/>
    <w:hidden/>
    <w:uiPriority w:val="99"/>
    <w:semiHidden/>
    <w:rsid w:val="00A80542"/>
  </w:style>
  <w:style w:type="paragraph" w:customStyle="1" w:styleId="ekilYazs">
    <w:name w:val="Şekil Yazısı"/>
    <w:basedOn w:val="ekiller"/>
    <w:qFormat/>
    <w:rsid w:val="00934960"/>
    <w:pPr>
      <w:spacing w:before="120" w:after="240"/>
      <w:contextualSpacing/>
    </w:pPr>
  </w:style>
  <w:style w:type="paragraph" w:customStyle="1" w:styleId="Ekler">
    <w:name w:val="Ekler"/>
    <w:basedOn w:val="PARAGRAFMETN"/>
    <w:next w:val="PARAGRAFMETN"/>
    <w:link w:val="EklerChar"/>
    <w:qFormat/>
    <w:rsid w:val="00B52FBD"/>
    <w:pPr>
      <w:numPr>
        <w:numId w:val="12"/>
      </w:numPr>
      <w:jc w:val="left"/>
    </w:pPr>
    <w:rPr>
      <w:b/>
    </w:rPr>
  </w:style>
  <w:style w:type="paragraph" w:customStyle="1" w:styleId="EkBalk1">
    <w:name w:val="EkBaşlık1"/>
    <w:basedOn w:val="PARAGRAFMETN"/>
    <w:next w:val="PARAGRAFMETN"/>
    <w:autoRedefine/>
    <w:qFormat/>
    <w:rsid w:val="009652A0"/>
    <w:pPr>
      <w:numPr>
        <w:numId w:val="25"/>
      </w:numPr>
      <w:autoSpaceDE w:val="0"/>
      <w:autoSpaceDN w:val="0"/>
      <w:adjustRightInd w:val="0"/>
      <w:spacing w:after="240"/>
      <w:jc w:val="left"/>
      <w:outlineLvl w:val="0"/>
    </w:pPr>
    <w:rPr>
      <w:b/>
    </w:rPr>
  </w:style>
  <w:style w:type="character" w:customStyle="1" w:styleId="EklerChar">
    <w:name w:val="Ekler Char"/>
    <w:link w:val="Ekler"/>
    <w:rsid w:val="00B52FBD"/>
    <w:rPr>
      <w:b/>
      <w:color w:val="000000"/>
      <w:sz w:val="24"/>
      <w:szCs w:val="24"/>
      <w:shd w:val="clear" w:color="auto" w:fill="FFFFFF"/>
    </w:rPr>
  </w:style>
  <w:style w:type="paragraph" w:customStyle="1" w:styleId="EkBalk2">
    <w:name w:val="EkBaşlık2"/>
    <w:basedOn w:val="PARAGRAFMETN"/>
    <w:next w:val="PARAGRAFMETN"/>
    <w:qFormat/>
    <w:rsid w:val="00130390"/>
    <w:pPr>
      <w:numPr>
        <w:ilvl w:val="1"/>
        <w:numId w:val="25"/>
      </w:numPr>
      <w:outlineLvl w:val="1"/>
    </w:pPr>
    <w:rPr>
      <w:b/>
    </w:rPr>
  </w:style>
  <w:style w:type="numbering" w:customStyle="1" w:styleId="EKLERba">
    <w:name w:val="EKLERbaş"/>
    <w:uiPriority w:val="99"/>
    <w:rsid w:val="00297053"/>
    <w:pPr>
      <w:numPr>
        <w:numId w:val="13"/>
      </w:numPr>
    </w:pPr>
  </w:style>
  <w:style w:type="paragraph" w:customStyle="1" w:styleId="EkBalk3">
    <w:name w:val="EkBaşlık3"/>
    <w:basedOn w:val="EkBalk2"/>
    <w:qFormat/>
    <w:rsid w:val="00DE4CF8"/>
    <w:pPr>
      <w:numPr>
        <w:ilvl w:val="2"/>
      </w:numPr>
      <w:outlineLvl w:val="2"/>
    </w:pPr>
    <w:rPr>
      <w:b w:val="0"/>
      <w:i/>
    </w:rPr>
  </w:style>
  <w:style w:type="paragraph" w:styleId="stBilgi">
    <w:name w:val="header"/>
    <w:basedOn w:val="Normal"/>
    <w:link w:val="stBilgiChar0"/>
    <w:unhideWhenUsed/>
    <w:rsid w:val="00E174A2"/>
    <w:pPr>
      <w:tabs>
        <w:tab w:val="center" w:pos="4536"/>
        <w:tab w:val="right" w:pos="9072"/>
      </w:tabs>
    </w:pPr>
  </w:style>
  <w:style w:type="character" w:customStyle="1" w:styleId="stBilgiChar0">
    <w:name w:val="Üst Bilgi Char"/>
    <w:basedOn w:val="VarsaylanParagrafYazTipi"/>
    <w:link w:val="stBilgi"/>
    <w:rsid w:val="00E174A2"/>
  </w:style>
  <w:style w:type="paragraph" w:styleId="AltBilgi">
    <w:name w:val="footer"/>
    <w:basedOn w:val="Normal"/>
    <w:link w:val="AltBilgiChar0"/>
    <w:uiPriority w:val="99"/>
    <w:unhideWhenUsed/>
    <w:rsid w:val="00E174A2"/>
    <w:pPr>
      <w:tabs>
        <w:tab w:val="center" w:pos="4536"/>
        <w:tab w:val="right" w:pos="9072"/>
      </w:tabs>
    </w:pPr>
  </w:style>
  <w:style w:type="character" w:customStyle="1" w:styleId="AltBilgiChar0">
    <w:name w:val="Alt Bilgi Char"/>
    <w:basedOn w:val="VarsaylanParagrafYazTipi"/>
    <w:link w:val="AltBilgi"/>
    <w:uiPriority w:val="99"/>
    <w:rsid w:val="00E174A2"/>
  </w:style>
  <w:style w:type="paragraph" w:customStyle="1" w:styleId="numaraszbalk">
    <w:name w:val="numarasız başlık"/>
    <w:basedOn w:val="Gvdemetni0"/>
    <w:qFormat/>
    <w:rsid w:val="00452517"/>
    <w:pPr>
      <w:spacing w:before="0" w:after="480" w:line="360" w:lineRule="auto"/>
      <w:jc w:val="center"/>
    </w:pPr>
    <w:rPr>
      <w:b/>
      <w:sz w:val="28"/>
    </w:rPr>
  </w:style>
  <w:style w:type="paragraph" w:customStyle="1" w:styleId="DenklemYazs">
    <w:name w:val="Denklem Yazısı"/>
    <w:basedOn w:val="Normal"/>
    <w:next w:val="PARAGRAFMETN"/>
    <w:qFormat/>
    <w:rsid w:val="002616E4"/>
    <w:pPr>
      <w:framePr w:hSpace="141" w:wrap="around" w:vAnchor="text" w:hAnchor="margin" w:y="116"/>
      <w:spacing w:before="120" w:after="120" w:line="360" w:lineRule="auto"/>
      <w:jc w:val="right"/>
    </w:pPr>
    <w:rPr>
      <w:bCs/>
      <w:noProof/>
      <w:sz w:val="24"/>
    </w:rPr>
  </w:style>
  <w:style w:type="paragraph" w:styleId="ResimYazs">
    <w:name w:val="caption"/>
    <w:basedOn w:val="Normal"/>
    <w:next w:val="Normal"/>
    <w:uiPriority w:val="35"/>
    <w:semiHidden/>
    <w:unhideWhenUsed/>
    <w:rsid w:val="00A850B5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1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2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yus12</b:Tag>
    <b:SourceType>Book</b:SourceType>
    <b:Guid>{4EEE1BF7-3D4A-4153-8809-717D81596018}</b:Guid>
    <b:Title>hgs sjglksg gasglşk</b:Title>
    <b:Year>2012</b:Year>
    <b:City>istanbul</b:City>
    <b:Publisher>IEEE PUB</b:Publisher>
    <b:Author>
      <b:Author>
        <b:NameList>
          <b:Person>
            <b:Last>yusuf</b:Last>
            <b:First>altun</b:First>
          </b:Person>
          <b:Person>
            <b:Last>mustafa</b:Last>
            <b:First>altun</b:First>
          </b:Person>
          <b:Person>
            <b:Last>ahmet </b:Last>
            <b:First>altun</b:First>
          </b:Person>
          <b:Person>
            <b:Last>mehmet</b:Last>
            <b:First>altun</b:First>
          </b:Person>
        </b:NameList>
      </b:Author>
    </b:Author>
    <b:Volume>5</b:Volume>
    <b:NumberVolumes>3</b:NumberVolumes>
    <b:Pages>450-489</b:Pages>
    <b:RefOrder>1</b:RefOrder>
  </b:Source>
</b:Sourc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56F26527C8D55C4BB0B971ACD6A4B404" ma:contentTypeVersion="2" ma:contentTypeDescription="Yeni belge oluşturun." ma:contentTypeScope="" ma:versionID="a84de0619d157de63d55a51295655b65">
  <xsd:schema xmlns:xsd="http://www.w3.org/2001/XMLSchema" xmlns:xs="http://www.w3.org/2001/XMLSchema" xmlns:p="http://schemas.microsoft.com/office/2006/metadata/properties" xmlns:ns3="464e96e0-e737-4803-9d9f-7e0c14ad9d6f" targetNamespace="http://schemas.microsoft.com/office/2006/metadata/properties" ma:root="true" ma:fieldsID="7d7fd738fd0a6d0f22f97d9b04400ca0" ns3:_="">
    <xsd:import namespace="464e96e0-e737-4803-9d9f-7e0c14ad9d6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4e96e0-e737-4803-9d9f-7e0c14ad9d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6859D1-D0F1-49EE-8F89-E240858052B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D4E15F0-DE3E-4F30-B39E-B08826C7FDED}">
  <ds:schemaRefs>
    <ds:schemaRef ds:uri="http://www.w3.org/XML/1998/namespace"/>
    <ds:schemaRef ds:uri="http://schemas.microsoft.com/office/2006/documentManagement/types"/>
    <ds:schemaRef ds:uri="http://purl.org/dc/terms/"/>
    <ds:schemaRef ds:uri="http://purl.org/dc/dcmitype/"/>
    <ds:schemaRef ds:uri="http://schemas.microsoft.com/office/2006/metadata/properties"/>
    <ds:schemaRef ds:uri="http://purl.org/dc/elements/1.1/"/>
    <ds:schemaRef ds:uri="464e96e0-e737-4803-9d9f-7e0c14ad9d6f"/>
    <ds:schemaRef ds:uri="http://schemas.microsoft.com/office/infopath/2007/PartnerControls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17F93C75-1057-4EB6-B34D-F90BD102F47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2B20ECE-C592-441D-A1A4-229D1C214A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4e96e0-e737-4803-9d9f-7e0c14ad9d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1333</Words>
  <Characters>7599</Characters>
  <Application>Microsoft Office Word</Application>
  <DocSecurity>0</DocSecurity>
  <Lines>63</Lines>
  <Paragraphs>17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Sablon</vt:lpstr>
    </vt:vector>
  </TitlesOfParts>
  <Company/>
  <LinksUpToDate>false</LinksUpToDate>
  <CharactersWithSpaces>8915</CharactersWithSpaces>
  <SharedDoc>false</SharedDoc>
  <HLinks>
    <vt:vector size="264" baseType="variant">
      <vt:variant>
        <vt:i4>2687077</vt:i4>
      </vt:variant>
      <vt:variant>
        <vt:i4>699</vt:i4>
      </vt:variant>
      <vt:variant>
        <vt:i4>0</vt:i4>
      </vt:variant>
      <vt:variant>
        <vt:i4>5</vt:i4>
      </vt:variant>
      <vt:variant>
        <vt:lpwstr>http://www.atm.com/</vt:lpwstr>
      </vt:variant>
      <vt:variant>
        <vt:lpwstr/>
      </vt:variant>
      <vt:variant>
        <vt:i4>2687077</vt:i4>
      </vt:variant>
      <vt:variant>
        <vt:i4>696</vt:i4>
      </vt:variant>
      <vt:variant>
        <vt:i4>0</vt:i4>
      </vt:variant>
      <vt:variant>
        <vt:i4>5</vt:i4>
      </vt:variant>
      <vt:variant>
        <vt:lpwstr>http://www.atm.com/</vt:lpwstr>
      </vt:variant>
      <vt:variant>
        <vt:lpwstr/>
      </vt:variant>
      <vt:variant>
        <vt:i4>1245245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_Toc479772765</vt:lpwstr>
      </vt:variant>
      <vt:variant>
        <vt:i4>1245245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_Toc479772764</vt:lpwstr>
      </vt:variant>
      <vt:variant>
        <vt:i4>1245245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_Toc479772763</vt:lpwstr>
      </vt:variant>
      <vt:variant>
        <vt:i4>1245245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_Toc479772762</vt:lpwstr>
      </vt:variant>
      <vt:variant>
        <vt:i4>1245245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_Toc479772761</vt:lpwstr>
      </vt:variant>
      <vt:variant>
        <vt:i4>1245245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_Toc479772760</vt:lpwstr>
      </vt:variant>
      <vt:variant>
        <vt:i4>1048637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_Toc479772759</vt:lpwstr>
      </vt:variant>
      <vt:variant>
        <vt:i4>1048637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_Toc479772758</vt:lpwstr>
      </vt:variant>
      <vt:variant>
        <vt:i4>1441853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_Toc479772736</vt:lpwstr>
      </vt:variant>
      <vt:variant>
        <vt:i4>1441853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_Toc479772735</vt:lpwstr>
      </vt:variant>
      <vt:variant>
        <vt:i4>1441853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_Toc479772734</vt:lpwstr>
      </vt:variant>
      <vt:variant>
        <vt:i4>1441853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_Toc479772733</vt:lpwstr>
      </vt:variant>
      <vt:variant>
        <vt:i4>1441853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_Toc479772732</vt:lpwstr>
      </vt:variant>
      <vt:variant>
        <vt:i4>1441853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_Toc479772731</vt:lpwstr>
      </vt:variant>
      <vt:variant>
        <vt:i4>1441853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_Toc479772730</vt:lpwstr>
      </vt:variant>
      <vt:variant>
        <vt:i4>1507389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_Toc479772729</vt:lpwstr>
      </vt:variant>
      <vt:variant>
        <vt:i4>1507389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_Toc479772728</vt:lpwstr>
      </vt:variant>
      <vt:variant>
        <vt:i4>1507389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_Toc479772727</vt:lpwstr>
      </vt:variant>
      <vt:variant>
        <vt:i4>1507389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_Toc479772726</vt:lpwstr>
      </vt:variant>
      <vt:variant>
        <vt:i4>1507389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_Toc479772725</vt:lpwstr>
      </vt:variant>
      <vt:variant>
        <vt:i4>1507389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_Toc479772724</vt:lpwstr>
      </vt:variant>
      <vt:variant>
        <vt:i4>1507389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_Toc479772723</vt:lpwstr>
      </vt:variant>
      <vt:variant>
        <vt:i4>1507389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_Toc479772722</vt:lpwstr>
      </vt:variant>
      <vt:variant>
        <vt:i4>1507389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_Toc479772721</vt:lpwstr>
      </vt:variant>
      <vt:variant>
        <vt:i4>1507389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_Toc479772720</vt:lpwstr>
      </vt:variant>
      <vt:variant>
        <vt:i4>1310781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_Toc479772719</vt:lpwstr>
      </vt:variant>
      <vt:variant>
        <vt:i4>1310781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_Toc479772718</vt:lpwstr>
      </vt:variant>
      <vt:variant>
        <vt:i4>1310781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_Toc479772717</vt:lpwstr>
      </vt:variant>
      <vt:variant>
        <vt:i4>1310781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_Toc479772716</vt:lpwstr>
      </vt:variant>
      <vt:variant>
        <vt:i4>1310781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_Toc479772715</vt:lpwstr>
      </vt:variant>
      <vt:variant>
        <vt:i4>1245241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_Toc479776323</vt:lpwstr>
      </vt:variant>
      <vt:variant>
        <vt:i4>1245241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_Toc479776322</vt:lpwstr>
      </vt:variant>
      <vt:variant>
        <vt:i4>1245241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_Toc479776321</vt:lpwstr>
      </vt:variant>
      <vt:variant>
        <vt:i4>1245241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_Toc479776320</vt:lpwstr>
      </vt:variant>
      <vt:variant>
        <vt:i4>1048633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_Toc479776319</vt:lpwstr>
      </vt:variant>
      <vt:variant>
        <vt:i4>1048633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_Toc479776318</vt:lpwstr>
      </vt:variant>
      <vt:variant>
        <vt:i4>1048633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_Toc479776317</vt:lpwstr>
      </vt:variant>
      <vt:variant>
        <vt:i4>1048633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_Toc479776316</vt:lpwstr>
      </vt:variant>
      <vt:variant>
        <vt:i4>1048633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_Toc479776315</vt:lpwstr>
      </vt:variant>
      <vt:variant>
        <vt:i4>1048633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_Toc479776314</vt:lpwstr>
      </vt:variant>
      <vt:variant>
        <vt:i4>1048633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_Toc479776313</vt:lpwstr>
      </vt:variant>
      <vt:variant>
        <vt:i4>1048633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_Toc479776312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Sablon</dc:title>
  <dc:creator>ozge</dc:creator>
  <cp:lastModifiedBy>Halit Ersoy</cp:lastModifiedBy>
  <cp:revision>2</cp:revision>
  <cp:lastPrinted>2020-10-12T12:19:00Z</cp:lastPrinted>
  <dcterms:created xsi:type="dcterms:W3CDTF">2022-12-12T18:47:00Z</dcterms:created>
  <dcterms:modified xsi:type="dcterms:W3CDTF">2022-12-12T18:47:00Z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ser Name_1">
    <vt:lpwstr>altunyusf@hotmail.com@www.mendeley.com</vt:lpwstr>
  </property>
  <property fmtid="{D5CDD505-2E9C-101B-9397-08002B2CF9AE}" pid="4" name="Mendeley Citation Style_1">
    <vt:lpwstr>http://www.zotero.org/styles/ieee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</vt:lpwstr>
  </property>
  <property fmtid="{D5CDD505-2E9C-101B-9397-08002B2CF9AE}" pid="7" name="Mendeley Recent Style Id 1_1">
    <vt:lpwstr>http://www.zotero.org/styles/chicago-author-date</vt:lpwstr>
  </property>
  <property fmtid="{D5CDD505-2E9C-101B-9397-08002B2CF9AE}" pid="8" name="Mendeley Recent Style Name 1_1">
    <vt:lpwstr>Chicago Manual of Style 16th edition (author-date)</vt:lpwstr>
  </property>
  <property fmtid="{D5CDD505-2E9C-101B-9397-08002B2CF9AE}" pid="9" name="Mendeley Recent Style Id 2_1">
    <vt:lpwstr>http://www.zotero.org/styles/elsevier-harvard</vt:lpwstr>
  </property>
  <property fmtid="{D5CDD505-2E9C-101B-9397-08002B2CF9AE}" pid="10" name="Mendeley Recent Style Name 2_1">
    <vt:lpwstr>Elsevier Harvard (with titles)</vt:lpwstr>
  </property>
  <property fmtid="{D5CDD505-2E9C-101B-9397-08002B2CF9AE}" pid="11" name="Mendeley Recent Style Id 3_1">
    <vt:lpwstr>http://www.zotero.org/styles/ieee</vt:lpwstr>
  </property>
  <property fmtid="{D5CDD505-2E9C-101B-9397-08002B2CF9AE}" pid="12" name="Mendeley Recent Style Name 3_1">
    <vt:lpwstr>IEEE</vt:lpwstr>
  </property>
  <property fmtid="{D5CDD505-2E9C-101B-9397-08002B2CF9AE}" pid="13" name="Mendeley Recent Style Id 4_1">
    <vt:lpwstr>http://www.zotero.org/styles/ieee-industrial-electronics-magazine</vt:lpwstr>
  </property>
  <property fmtid="{D5CDD505-2E9C-101B-9397-08002B2CF9AE}" pid="14" name="Mendeley Recent Style Name 4_1">
    <vt:lpwstr>IEEE Industrial Electronics Magazine</vt:lpwstr>
  </property>
  <property fmtid="{D5CDD505-2E9C-101B-9397-08002B2CF9AE}" pid="15" name="Mendeley Recent Style Id 5_1">
    <vt:lpwstr>http://www.zotero.org/styles/ieee-asme-transactions-on-mechatronics</vt:lpwstr>
  </property>
  <property fmtid="{D5CDD505-2E9C-101B-9397-08002B2CF9AE}" pid="16" name="Mendeley Recent Style Name 5_1">
    <vt:lpwstr>IEEE/ASME Transactions on Mechatronics</vt:lpwstr>
  </property>
  <property fmtid="{D5CDD505-2E9C-101B-9397-08002B2CF9AE}" pid="17" name="Mendeley Recent Style Id 6_1">
    <vt:lpwstr>http://www.zotero.org/styles/journal-of-dynamic-systems-measurement-and-control</vt:lpwstr>
  </property>
  <property fmtid="{D5CDD505-2E9C-101B-9397-08002B2CF9AE}" pid="18" name="Mendeley Recent Style Name 6_1">
    <vt:lpwstr>Journal of Dynamic Systems, Measurement, and Control</vt:lpwstr>
  </property>
  <property fmtid="{D5CDD505-2E9C-101B-9397-08002B2CF9AE}" pid="19" name="Mendeley Recent Style Id 7_1">
    <vt:lpwstr>http://www.zotero.org/styles/journal-of-process-control</vt:lpwstr>
  </property>
  <property fmtid="{D5CDD505-2E9C-101B-9397-08002B2CF9AE}" pid="20" name="Mendeley Recent Style Name 7_1">
    <vt:lpwstr>Journal of Process Control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7th edition</vt:lpwstr>
  </property>
  <property fmtid="{D5CDD505-2E9C-101B-9397-08002B2CF9AE}" pid="23" name="Mendeley Recent Style Id 9_1">
    <vt:lpwstr>http://www.zotero.org/styles/nonlinear-dynamics</vt:lpwstr>
  </property>
  <property fmtid="{D5CDD505-2E9C-101B-9397-08002B2CF9AE}" pid="24" name="Mendeley Recent Style Name 9_1">
    <vt:lpwstr>Nonlinear Dynamics</vt:lpwstr>
  </property>
  <property fmtid="{D5CDD505-2E9C-101B-9397-08002B2CF9AE}" pid="25" name="ContentTypeId">
    <vt:lpwstr>0x01010056F26527C8D55C4BB0B971ACD6A4B404</vt:lpwstr>
  </property>
</Properties>
</file>