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FE715" w14:textId="77777777" w:rsidR="007D6F0F" w:rsidRPr="007D6F0F" w:rsidRDefault="007D6F0F" w:rsidP="007D6F0F">
      <w:pPr>
        <w:spacing w:after="0" w:line="240" w:lineRule="auto"/>
        <w:jc w:val="center"/>
        <w:rPr>
          <w:rFonts w:ascii="Roboto" w:eastAsia="Times New Roman" w:hAnsi="Roboto" w:cs="Times New Roman"/>
          <w:b/>
          <w:bCs/>
          <w:kern w:val="0"/>
          <w:sz w:val="48"/>
          <w:szCs w:val="48"/>
          <w:lang w:eastAsia="tr-TR"/>
          <w14:ligatures w14:val="none"/>
        </w:rPr>
      </w:pPr>
      <w:r w:rsidRPr="007D6F0F">
        <w:rPr>
          <w:rFonts w:ascii="Roboto" w:eastAsia="Times New Roman" w:hAnsi="Roboto" w:cs="Times New Roman"/>
          <w:b/>
          <w:bCs/>
          <w:kern w:val="0"/>
          <w:sz w:val="48"/>
          <w:szCs w:val="48"/>
          <w:lang w:eastAsia="tr-TR"/>
          <w14:ligatures w14:val="none"/>
        </w:rPr>
        <w:t>Örnek: Temel Sonsuz Kaydırma</w:t>
      </w:r>
    </w:p>
    <w:p w14:paraId="08E6907A" w14:textId="77777777" w:rsidR="007D6F0F" w:rsidRDefault="007D6F0F" w:rsidP="007D6F0F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1DA0C84E" w14:textId="10415DDB" w:rsidR="007D6F0F" w:rsidRPr="007D6F0F" w:rsidRDefault="007D6F0F" w:rsidP="007D6F0F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7D6F0F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Hadi etkinliğin tadını çıkaralım </w:t>
      </w:r>
      <w:r w:rsidRPr="007D6F0F">
        <w:rPr>
          <w:rFonts w:ascii="Consolas" w:eastAsia="Times New Roman" w:hAnsi="Consolas" w:cs="Courier New"/>
          <w:kern w:val="0"/>
          <w:sz w:val="20"/>
          <w:szCs w:val="20"/>
          <w:lang w:eastAsia="tr-TR"/>
          <w14:ligatures w14:val="none"/>
        </w:rPr>
        <w:t>scroll</w:t>
      </w:r>
      <w:r>
        <w:rPr>
          <w:rFonts w:ascii="Consolas" w:eastAsia="Times New Roman" w:hAnsi="Consolas" w:cs="Courier New"/>
          <w:kern w:val="0"/>
          <w:sz w:val="20"/>
          <w:szCs w:val="20"/>
          <w:lang w:eastAsia="tr-TR"/>
          <w14:ligatures w14:val="none"/>
        </w:rPr>
        <w:t xml:space="preserve"> </w:t>
      </w:r>
      <w:r w:rsidRPr="007D6F0F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ve sonsuza kadar kaydırabileceğiniz bir liste oluşturalım (açıklamalar aşağıda)!</w:t>
      </w:r>
    </w:p>
    <w:p w14:paraId="60A1242A" w14:textId="77777777" w:rsidR="007D6F0F" w:rsidRDefault="007D6F0F" w:rsidP="007D6F0F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4"/>
          <w:szCs w:val="24"/>
          <w:lang w:eastAsia="tr-TR"/>
          <w14:ligatures w14:val="none"/>
        </w:rPr>
      </w:pPr>
    </w:p>
    <w:p w14:paraId="3C310A3D" w14:textId="350A2102" w:rsidR="007D6F0F" w:rsidRDefault="007D6F0F" w:rsidP="007D6F0F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7D6F0F">
        <w:rPr>
          <w:rFonts w:ascii="Roboto" w:eastAsia="Times New Roman" w:hAnsi="Roboto" w:cs="Times New Roman"/>
          <w:b/>
          <w:bCs/>
          <w:kern w:val="0"/>
          <w:sz w:val="24"/>
          <w:szCs w:val="24"/>
          <w:lang w:eastAsia="tr-TR"/>
          <w14:ligatures w14:val="none"/>
        </w:rPr>
        <w:t>Bu kod parçacığını herhangi bir sayfada çalıştırabilirsiniz ; sadece dikey kaydırma yapabildiğinizden</w:t>
      </w:r>
      <w:r w:rsidRPr="007D6F0F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 emin olun (yeterince boş içerik ekleyerek, </w:t>
      </w:r>
      <w:r w:rsidRPr="007D6F0F">
        <w:rPr>
          <w:rFonts w:ascii="Consolas" w:eastAsia="Times New Roman" w:hAnsi="Consolas" w:cs="Courier New"/>
          <w:kern w:val="0"/>
          <w:sz w:val="20"/>
          <w:szCs w:val="20"/>
          <w:lang w:eastAsia="tr-TR"/>
          <w14:ligatures w14:val="none"/>
        </w:rPr>
        <w:t>height</w:t>
      </w:r>
      <w:r>
        <w:rPr>
          <w:rFonts w:ascii="Consolas" w:eastAsia="Times New Roman" w:hAnsi="Consolas" w:cs="Courier New"/>
          <w:kern w:val="0"/>
          <w:sz w:val="20"/>
          <w:szCs w:val="20"/>
          <w:lang w:eastAsia="tr-TR"/>
          <w14:ligatures w14:val="none"/>
        </w:rPr>
        <w:t xml:space="preserve"> </w:t>
      </w:r>
      <w:r w:rsidRPr="007D6F0F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bazı öğelere çok şey katan stiller ekleyerek veya tarayıcı penceresini dikey olarak küçülterek).</w:t>
      </w:r>
    </w:p>
    <w:p w14:paraId="0F3508D6" w14:textId="77777777" w:rsidR="007D6F0F" w:rsidRDefault="007D6F0F" w:rsidP="007D6F0F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4DA2DAD7" w14:textId="77777777" w:rsidR="007D6F0F" w:rsidRDefault="007D6F0F" w:rsidP="007D6F0F">
      <w:pPr>
        <w:pStyle w:val="l0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kwd"/>
          <w:rFonts w:ascii="Consolas" w:eastAsiaTheme="majorEastAsia" w:hAnsi="Consolas"/>
          <w:sz w:val="18"/>
          <w:szCs w:val="18"/>
        </w:rPr>
        <w:t>let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curElementNumber </w:t>
      </w:r>
      <w:r>
        <w:rPr>
          <w:rStyle w:val="pun"/>
          <w:rFonts w:ascii="Consolas" w:eastAsiaTheme="majorEastAsia" w:hAnsi="Consolas"/>
          <w:sz w:val="18"/>
          <w:szCs w:val="18"/>
        </w:rPr>
        <w:t>=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lit"/>
          <w:rFonts w:ascii="Consolas" w:eastAsiaTheme="majorEastAsia" w:hAnsi="Consolas"/>
          <w:sz w:val="18"/>
          <w:szCs w:val="18"/>
        </w:rPr>
        <w:t>0</w:t>
      </w:r>
      <w:r>
        <w:rPr>
          <w:rStyle w:val="pun"/>
          <w:rFonts w:ascii="Consolas" w:eastAsiaTheme="majorEastAsia" w:hAnsi="Consolas"/>
          <w:sz w:val="18"/>
          <w:szCs w:val="18"/>
        </w:rPr>
        <w:t>;</w:t>
      </w:r>
    </w:p>
    <w:p w14:paraId="7BB2436B" w14:textId="77777777" w:rsidR="007D6F0F" w:rsidRDefault="007D6F0F" w:rsidP="007D6F0F">
      <w:pPr>
        <w:pStyle w:val="l1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</w:t>
      </w:r>
    </w:p>
    <w:p w14:paraId="00D14D7F" w14:textId="77777777" w:rsidR="007D6F0F" w:rsidRDefault="007D6F0F" w:rsidP="007D6F0F">
      <w:pPr>
        <w:pStyle w:val="l2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kwd"/>
          <w:rFonts w:ascii="Consolas" w:eastAsiaTheme="majorEastAsia" w:hAnsi="Consolas"/>
          <w:sz w:val="18"/>
          <w:szCs w:val="18"/>
        </w:rPr>
        <w:t>function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scrollHandler</w:t>
      </w:r>
      <w:r>
        <w:rPr>
          <w:rStyle w:val="pun"/>
          <w:rFonts w:ascii="Consolas" w:eastAsiaTheme="majorEastAsia" w:hAnsi="Consolas"/>
          <w:sz w:val="18"/>
          <w:szCs w:val="18"/>
        </w:rPr>
        <w:t>()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pun"/>
          <w:rFonts w:ascii="Consolas" w:eastAsiaTheme="majorEastAsia" w:hAnsi="Consolas"/>
          <w:sz w:val="18"/>
          <w:szCs w:val="18"/>
        </w:rPr>
        <w:t>{</w:t>
      </w:r>
    </w:p>
    <w:p w14:paraId="7896AAB8" w14:textId="77777777" w:rsidR="007D6F0F" w:rsidRDefault="007D6F0F" w:rsidP="007D6F0F">
      <w:pPr>
        <w:pStyle w:val="l3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</w:t>
      </w:r>
      <w:r>
        <w:rPr>
          <w:rStyle w:val="kwd"/>
          <w:rFonts w:ascii="Consolas" w:eastAsiaTheme="majorEastAsia" w:hAnsi="Consolas"/>
          <w:sz w:val="18"/>
          <w:szCs w:val="18"/>
        </w:rPr>
        <w:t>const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distanceToBottom </w:t>
      </w:r>
      <w:r>
        <w:rPr>
          <w:rStyle w:val="pun"/>
          <w:rFonts w:ascii="Consolas" w:eastAsiaTheme="majorEastAsia" w:hAnsi="Consolas"/>
          <w:sz w:val="18"/>
          <w:szCs w:val="18"/>
        </w:rPr>
        <w:t>=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document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body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getBoundingClientRect</w:t>
      </w:r>
      <w:r>
        <w:rPr>
          <w:rStyle w:val="pun"/>
          <w:rFonts w:ascii="Consolas" w:eastAsiaTheme="majorEastAsia" w:hAnsi="Consolas"/>
          <w:sz w:val="18"/>
          <w:szCs w:val="18"/>
        </w:rPr>
        <w:t>().</w:t>
      </w:r>
      <w:r>
        <w:rPr>
          <w:rStyle w:val="pln"/>
          <w:rFonts w:ascii="Consolas" w:eastAsiaTheme="majorEastAsia" w:hAnsi="Consolas"/>
          <w:sz w:val="18"/>
          <w:szCs w:val="18"/>
        </w:rPr>
        <w:t>bottom</w:t>
      </w:r>
      <w:r>
        <w:rPr>
          <w:rStyle w:val="pun"/>
          <w:rFonts w:ascii="Consolas" w:eastAsiaTheme="majorEastAsia" w:hAnsi="Consolas"/>
          <w:sz w:val="18"/>
          <w:szCs w:val="18"/>
        </w:rPr>
        <w:t>;</w:t>
      </w:r>
    </w:p>
    <w:p w14:paraId="47204DC7" w14:textId="77777777" w:rsidR="007D6F0F" w:rsidRDefault="007D6F0F" w:rsidP="007D6F0F">
      <w:pPr>
        <w:pStyle w:val="l4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</w:t>
      </w:r>
    </w:p>
    <w:p w14:paraId="3D54B71E" w14:textId="77777777" w:rsidR="007D6F0F" w:rsidRDefault="007D6F0F" w:rsidP="007D6F0F">
      <w:pPr>
        <w:pStyle w:val="l5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</w:t>
      </w:r>
      <w:r>
        <w:rPr>
          <w:rStyle w:val="kwd"/>
          <w:rFonts w:ascii="Consolas" w:eastAsiaTheme="majorEastAsia" w:hAnsi="Consolas"/>
          <w:sz w:val="18"/>
          <w:szCs w:val="18"/>
        </w:rPr>
        <w:t>if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distanceToBottom </w:t>
      </w:r>
      <w:r>
        <w:rPr>
          <w:rStyle w:val="pun"/>
          <w:rFonts w:ascii="Consolas" w:eastAsiaTheme="majorEastAsia" w:hAnsi="Consolas"/>
          <w:sz w:val="18"/>
          <w:szCs w:val="18"/>
        </w:rPr>
        <w:t>&lt;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document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documentElement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clientHeight </w:t>
      </w:r>
      <w:r>
        <w:rPr>
          <w:rStyle w:val="pun"/>
          <w:rFonts w:ascii="Consolas" w:eastAsiaTheme="majorEastAsia" w:hAnsi="Consolas"/>
          <w:sz w:val="18"/>
          <w:szCs w:val="18"/>
        </w:rPr>
        <w:t>+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lit"/>
          <w:rFonts w:ascii="Consolas" w:eastAsiaTheme="majorEastAsia" w:hAnsi="Consolas"/>
          <w:sz w:val="18"/>
          <w:szCs w:val="18"/>
        </w:rPr>
        <w:t>150</w:t>
      </w:r>
      <w:r>
        <w:rPr>
          <w:rStyle w:val="pun"/>
          <w:rFonts w:ascii="Consolas" w:eastAsiaTheme="majorEastAsia" w:hAnsi="Consolas"/>
          <w:sz w:val="18"/>
          <w:szCs w:val="18"/>
        </w:rPr>
        <w:t>)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pun"/>
          <w:rFonts w:ascii="Consolas" w:eastAsiaTheme="majorEastAsia" w:hAnsi="Consolas"/>
          <w:sz w:val="18"/>
          <w:szCs w:val="18"/>
        </w:rPr>
        <w:t>{</w:t>
      </w:r>
    </w:p>
    <w:p w14:paraId="7601BBFB" w14:textId="77777777" w:rsidR="007D6F0F" w:rsidRDefault="007D6F0F" w:rsidP="007D6F0F">
      <w:pPr>
        <w:pStyle w:val="l6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    </w:t>
      </w:r>
      <w:r>
        <w:rPr>
          <w:rStyle w:val="kwd"/>
          <w:rFonts w:ascii="Consolas" w:eastAsiaTheme="majorEastAsia" w:hAnsi="Consolas"/>
          <w:sz w:val="18"/>
          <w:szCs w:val="18"/>
        </w:rPr>
        <w:t>const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newDataElement </w:t>
      </w:r>
      <w:r>
        <w:rPr>
          <w:rStyle w:val="pun"/>
          <w:rFonts w:ascii="Consolas" w:eastAsiaTheme="majorEastAsia" w:hAnsi="Consolas"/>
          <w:sz w:val="18"/>
          <w:szCs w:val="18"/>
        </w:rPr>
        <w:t>=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document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createElement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str"/>
          <w:rFonts w:ascii="Consolas" w:eastAsiaTheme="majorEastAsia" w:hAnsi="Consolas"/>
          <w:sz w:val="18"/>
          <w:szCs w:val="18"/>
        </w:rPr>
        <w:t>'div'</w:t>
      </w:r>
      <w:r>
        <w:rPr>
          <w:rStyle w:val="pun"/>
          <w:rFonts w:ascii="Consolas" w:eastAsiaTheme="majorEastAsia" w:hAnsi="Consolas"/>
          <w:sz w:val="18"/>
          <w:szCs w:val="18"/>
        </w:rPr>
        <w:t>);</w:t>
      </w:r>
    </w:p>
    <w:p w14:paraId="3B959454" w14:textId="77777777" w:rsidR="007D6F0F" w:rsidRDefault="007D6F0F" w:rsidP="007D6F0F">
      <w:pPr>
        <w:pStyle w:val="l7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    curElementNumber</w:t>
      </w:r>
      <w:r>
        <w:rPr>
          <w:rStyle w:val="pun"/>
          <w:rFonts w:ascii="Consolas" w:eastAsiaTheme="majorEastAsia" w:hAnsi="Consolas"/>
          <w:sz w:val="18"/>
          <w:szCs w:val="18"/>
        </w:rPr>
        <w:t>++;</w:t>
      </w:r>
    </w:p>
    <w:p w14:paraId="74683600" w14:textId="77777777" w:rsidR="007D6F0F" w:rsidRDefault="007D6F0F" w:rsidP="007D6F0F">
      <w:pPr>
        <w:pStyle w:val="l8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    newDataElement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innerHTML </w:t>
      </w:r>
      <w:r>
        <w:rPr>
          <w:rStyle w:val="pun"/>
          <w:rFonts w:ascii="Consolas" w:eastAsiaTheme="majorEastAsia" w:hAnsi="Consolas"/>
          <w:sz w:val="18"/>
          <w:szCs w:val="18"/>
        </w:rPr>
        <w:t>=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str"/>
          <w:rFonts w:ascii="Consolas" w:eastAsiaTheme="majorEastAsia" w:hAnsi="Consolas"/>
          <w:sz w:val="18"/>
          <w:szCs w:val="18"/>
        </w:rPr>
        <w:t>`&lt;p&gt;Element ${curElementNumber}&lt;/p&gt;`</w:t>
      </w:r>
      <w:r>
        <w:rPr>
          <w:rStyle w:val="pun"/>
          <w:rFonts w:ascii="Consolas" w:eastAsiaTheme="majorEastAsia" w:hAnsi="Consolas"/>
          <w:sz w:val="18"/>
          <w:szCs w:val="18"/>
        </w:rPr>
        <w:t>;</w:t>
      </w:r>
    </w:p>
    <w:p w14:paraId="5CEC95E2" w14:textId="77777777" w:rsidR="007D6F0F" w:rsidRDefault="007D6F0F" w:rsidP="007D6F0F">
      <w:pPr>
        <w:pStyle w:val="l9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    document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body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append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pln"/>
          <w:rFonts w:ascii="Consolas" w:eastAsiaTheme="majorEastAsia" w:hAnsi="Consolas"/>
          <w:sz w:val="18"/>
          <w:szCs w:val="18"/>
        </w:rPr>
        <w:t>newDataElement</w:t>
      </w:r>
      <w:r>
        <w:rPr>
          <w:rStyle w:val="pun"/>
          <w:rFonts w:ascii="Consolas" w:eastAsiaTheme="majorEastAsia" w:hAnsi="Consolas"/>
          <w:sz w:val="18"/>
          <w:szCs w:val="18"/>
        </w:rPr>
        <w:t>);</w:t>
      </w:r>
    </w:p>
    <w:p w14:paraId="7B3EF0EA" w14:textId="77777777" w:rsidR="007D6F0F" w:rsidRDefault="007D6F0F" w:rsidP="007D6F0F">
      <w:pPr>
        <w:pStyle w:val="l0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</w:t>
      </w:r>
      <w:r>
        <w:rPr>
          <w:rStyle w:val="pun"/>
          <w:rFonts w:ascii="Consolas" w:eastAsiaTheme="majorEastAsia" w:hAnsi="Consolas"/>
          <w:sz w:val="18"/>
          <w:szCs w:val="18"/>
        </w:rPr>
        <w:t>}</w:t>
      </w:r>
    </w:p>
    <w:p w14:paraId="38AD3DD7" w14:textId="77777777" w:rsidR="007D6F0F" w:rsidRDefault="007D6F0F" w:rsidP="007D6F0F">
      <w:pPr>
        <w:pStyle w:val="l1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un"/>
          <w:rFonts w:ascii="Consolas" w:eastAsiaTheme="majorEastAsia" w:hAnsi="Consolas"/>
          <w:sz w:val="18"/>
          <w:szCs w:val="18"/>
        </w:rPr>
        <w:t>}</w:t>
      </w:r>
    </w:p>
    <w:p w14:paraId="692A2C42" w14:textId="77777777" w:rsidR="007D6F0F" w:rsidRDefault="007D6F0F" w:rsidP="007D6F0F">
      <w:pPr>
        <w:pStyle w:val="l2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</w:t>
      </w:r>
    </w:p>
    <w:p w14:paraId="11F0C0F0" w14:textId="77777777" w:rsidR="007D6F0F" w:rsidRDefault="007D6F0F" w:rsidP="007D6F0F">
      <w:pPr>
        <w:pStyle w:val="l3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window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addEventListener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str"/>
          <w:rFonts w:ascii="Consolas" w:eastAsiaTheme="majorEastAsia" w:hAnsi="Consolas"/>
          <w:sz w:val="18"/>
          <w:szCs w:val="18"/>
        </w:rPr>
        <w:t>'scroll'</w:t>
      </w:r>
      <w:r>
        <w:rPr>
          <w:rStyle w:val="pun"/>
          <w:rFonts w:ascii="Consolas" w:eastAsiaTheme="majorEastAsia" w:hAnsi="Consolas"/>
          <w:sz w:val="18"/>
          <w:szCs w:val="18"/>
        </w:rPr>
        <w:t>,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scrollHandler</w:t>
      </w:r>
      <w:r>
        <w:rPr>
          <w:rStyle w:val="pun"/>
          <w:rFonts w:ascii="Consolas" w:eastAsiaTheme="majorEastAsia" w:hAnsi="Consolas"/>
          <w:sz w:val="18"/>
          <w:szCs w:val="18"/>
        </w:rPr>
        <w:t>);</w:t>
      </w:r>
    </w:p>
    <w:p w14:paraId="7BFDD5D8" w14:textId="77777777" w:rsidR="007D6F0F" w:rsidRDefault="007D6F0F" w:rsidP="007D6F0F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4EA69773" w14:textId="77777777" w:rsidR="007D6F0F" w:rsidRDefault="007D6F0F" w:rsidP="007D6F0F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5665ED51" w14:textId="77777777" w:rsidR="007D6F0F" w:rsidRPr="007D6F0F" w:rsidRDefault="007D6F0F" w:rsidP="007D6F0F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61CFB2C3" w14:textId="77777777" w:rsidR="007D6F0F" w:rsidRDefault="007D6F0F" w:rsidP="007D6F0F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Style w:val="Gl"/>
          <w:rFonts w:ascii="Roboto" w:eastAsiaTheme="majorEastAsia" w:hAnsi="Roboto"/>
        </w:rPr>
        <w:t>Peki burada neler oluyor?</w:t>
      </w:r>
    </w:p>
    <w:p w14:paraId="54609F58" w14:textId="77777777" w:rsidR="007D6F0F" w:rsidRDefault="007D6F0F" w:rsidP="007D6F0F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7809C55E" w14:textId="00A0B9CF" w:rsidR="007D6F0F" w:rsidRDefault="007D6F0F" w:rsidP="007D6F0F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En altta fonksiyonu pencere nesnemizdeki olay </w:t>
      </w:r>
      <w:r>
        <w:rPr>
          <w:rStyle w:val="HTMLKodu"/>
          <w:rFonts w:ascii="Consolas" w:eastAsiaTheme="majorEastAsia" w:hAnsi="Consolas"/>
        </w:rPr>
        <w:t>scrollHandler</w:t>
      </w:r>
      <w:r>
        <w:rPr>
          <w:rStyle w:val="HTMLKodu"/>
          <w:rFonts w:ascii="Consolas" w:eastAsiaTheme="majorEastAsia" w:hAnsi="Consolas"/>
        </w:rPr>
        <w:t xml:space="preserve"> </w:t>
      </w:r>
      <w:r>
        <w:rPr>
          <w:rFonts w:ascii="Roboto" w:hAnsi="Roboto"/>
        </w:rPr>
        <w:t>için bir işleyici olarak kaydediyoruz.</w:t>
      </w:r>
      <w:r>
        <w:rPr>
          <w:rStyle w:val="HTMLKodu"/>
          <w:rFonts w:ascii="Consolas" w:eastAsiaTheme="majorEastAsia" w:hAnsi="Consolas"/>
        </w:rPr>
        <w:t>'scroll'</w:t>
      </w:r>
    </w:p>
    <w:p w14:paraId="0032C7C4" w14:textId="77777777" w:rsidR="007D6F0F" w:rsidRDefault="007D6F0F" w:rsidP="007D6F0F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29E5AD59" w14:textId="19DAF697" w:rsidR="007D6F0F" w:rsidRDefault="007D6F0F" w:rsidP="007D6F0F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Bu fonksiyonun içinde, öncelikle görüş alanımız (şu anda gördüğümüzün sol üst köşesi) ile sayfanın sonu ( sadece şu anda görünen alanımızın sonu </w:t>
      </w:r>
      <w:r>
        <w:rPr>
          <w:rStyle w:val="Gl"/>
          <w:rFonts w:ascii="Roboto" w:eastAsiaTheme="majorEastAsia" w:hAnsi="Roboto"/>
        </w:rPr>
        <w:t>değil ) arasındaki toplam mesafeyi ölçüyoruz</w:t>
      </w:r>
      <w:r>
        <w:rPr>
          <w:rFonts w:ascii="Roboto" w:hAnsi="Roboto"/>
        </w:rPr>
        <w:t> =&gt; Saklanan .</w:t>
      </w:r>
      <w:r>
        <w:rPr>
          <w:rStyle w:val="HTMLKodu"/>
          <w:rFonts w:ascii="Consolas" w:eastAsiaTheme="majorEastAsia" w:hAnsi="Consolas"/>
        </w:rPr>
        <w:t>distanceToBottom</w:t>
      </w:r>
    </w:p>
    <w:p w14:paraId="3CA82688" w14:textId="77777777" w:rsidR="007D6F0F" w:rsidRDefault="007D6F0F" w:rsidP="007D6F0F">
      <w:pPr>
        <w:pStyle w:val="NormalWeb"/>
        <w:spacing w:before="0" w:beforeAutospacing="0" w:after="0" w:afterAutospacing="0"/>
        <w:rPr>
          <w:rStyle w:val="Vurgu"/>
          <w:rFonts w:ascii="Roboto" w:eastAsiaTheme="majorEastAsia" w:hAnsi="Roboto"/>
        </w:rPr>
      </w:pPr>
    </w:p>
    <w:p w14:paraId="6B37EF18" w14:textId="4A766FB4" w:rsidR="007D6F0F" w:rsidRDefault="007D6F0F" w:rsidP="007D6F0F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Style w:val="Vurgu"/>
          <w:rFonts w:ascii="Roboto" w:eastAsiaTheme="majorEastAsia" w:hAnsi="Roboto"/>
        </w:rPr>
        <w:t>Örneğin, tarayıcı penceremizin yüksekliği ise , kaydırabileceğimiz bir miktar içerik olduğunu varsayarsak, </w:t>
      </w:r>
      <w:r>
        <w:rPr>
          <w:rStyle w:val="Vurgu"/>
          <w:rFonts w:ascii="Consolas" w:eastAsiaTheme="majorEastAsia" w:hAnsi="Consolas" w:cs="Courier New"/>
        </w:rPr>
        <w:t>500px</w:t>
      </w:r>
      <w:r>
        <w:rPr>
          <w:rStyle w:val="Vurgu"/>
          <w:rFonts w:ascii="Roboto" w:eastAsiaTheme="majorEastAsia" w:hAnsi="Roboto"/>
        </w:rPr>
        <w:t>distanceToBottom değeri de olabilir .</w:t>
      </w:r>
      <w:r>
        <w:rPr>
          <w:rStyle w:val="Vurgu"/>
          <w:rFonts w:ascii="Consolas" w:eastAsiaTheme="majorEastAsia" w:hAnsi="Consolas" w:cs="Courier New"/>
        </w:rPr>
        <w:t>684px</w:t>
      </w:r>
    </w:p>
    <w:p w14:paraId="60B815BE" w14:textId="77777777" w:rsidR="007D6F0F" w:rsidRDefault="007D6F0F" w:rsidP="007D6F0F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5DCE085A" w14:textId="26DC637A" w:rsidR="007D6F0F" w:rsidRDefault="007D6F0F" w:rsidP="007D6F0F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Daha sonra, genel içeriğimizin altına olan </w:t>
      </w:r>
      <w:r>
        <w:rPr>
          <w:rStyle w:val="Gl"/>
          <w:rFonts w:ascii="Roboto" w:eastAsiaTheme="majorEastAsia" w:hAnsi="Roboto"/>
        </w:rPr>
        <w:t>mesafeyi</w:t>
      </w:r>
      <w:r>
        <w:rPr>
          <w:rStyle w:val="Gl"/>
          <w:rFonts w:ascii="Roboto" w:eastAsiaTheme="majorEastAsia" w:hAnsi="Roboto"/>
        </w:rPr>
        <w:t xml:space="preserve"> </w:t>
      </w:r>
      <w:r>
        <w:rPr>
          <w:rStyle w:val="HTMLKodu"/>
          <w:rFonts w:ascii="Consolas" w:eastAsiaTheme="majorEastAsia" w:hAnsi="Consolas"/>
        </w:rPr>
        <w:t>distanceToBottom</w:t>
      </w:r>
      <w:r>
        <w:rPr>
          <w:rFonts w:ascii="Roboto" w:hAnsi="Roboto"/>
        </w:rPr>
        <w:t> ( ) </w:t>
      </w:r>
      <w:r>
        <w:rPr>
          <w:rStyle w:val="Gl"/>
          <w:rFonts w:ascii="Roboto" w:eastAsiaTheme="majorEastAsia" w:hAnsi="Roboto"/>
        </w:rPr>
        <w:t>pencere yüksekliği + belirli bir eşik değeriyle</w:t>
      </w:r>
      <w:r>
        <w:rPr>
          <w:rFonts w:ascii="Roboto" w:hAnsi="Roboto"/>
        </w:rPr>
        <w:t> (bu örnekte </w:t>
      </w:r>
      <w:r>
        <w:rPr>
          <w:rStyle w:val="HTMLKodu"/>
          <w:rFonts w:ascii="Consolas" w:eastAsiaTheme="majorEastAsia" w:hAnsi="Consolas"/>
        </w:rPr>
        <w:t>150px</w:t>
      </w:r>
      <w:r>
        <w:rPr>
          <w:rFonts w:ascii="Roboto" w:hAnsi="Roboto"/>
        </w:rPr>
        <w:t>) karşılaştırırız. potansiyel kaydırma çubuklarına saygı duyduğu için </w:t>
      </w:r>
      <w:r>
        <w:rPr>
          <w:rStyle w:val="HTMLKodu"/>
          <w:rFonts w:ascii="Consolas" w:eastAsiaTheme="majorEastAsia" w:hAnsi="Consolas"/>
        </w:rPr>
        <w:t>document.documentElement.clientHeight</w:t>
      </w:r>
      <w:r>
        <w:rPr>
          <w:rStyle w:val="HTMLKodu"/>
          <w:rFonts w:ascii="Consolas" w:eastAsiaTheme="majorEastAsia" w:hAnsi="Consolas"/>
        </w:rPr>
        <w:t xml:space="preserve"> </w:t>
      </w:r>
      <w:r>
        <w:rPr>
          <w:rFonts w:ascii="Roboto" w:hAnsi="Roboto"/>
        </w:rPr>
        <w:t>tercih edilir .</w:t>
      </w:r>
      <w:r>
        <w:rPr>
          <w:rStyle w:val="HTMLKodu"/>
          <w:rFonts w:ascii="Consolas" w:eastAsiaTheme="majorEastAsia" w:hAnsi="Consolas"/>
        </w:rPr>
        <w:t>window.innerHeight</w:t>
      </w:r>
    </w:p>
    <w:p w14:paraId="2040819F" w14:textId="77777777" w:rsidR="007D6F0F" w:rsidRDefault="007D6F0F" w:rsidP="007D6F0F">
      <w:pPr>
        <w:pStyle w:val="NormalWeb"/>
        <w:spacing w:before="0" w:beforeAutospacing="0" w:after="0" w:afterAutospacing="0"/>
        <w:rPr>
          <w:rStyle w:val="Gl"/>
          <w:rFonts w:ascii="Roboto" w:eastAsiaTheme="majorEastAsia" w:hAnsi="Roboto"/>
        </w:rPr>
      </w:pPr>
    </w:p>
    <w:p w14:paraId="44233D30" w14:textId="1127003B" w:rsidR="007D6F0F" w:rsidRDefault="007D6F0F" w:rsidP="007D6F0F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Style w:val="Gl"/>
          <w:rFonts w:ascii="Roboto" w:eastAsiaTheme="majorEastAsia" w:hAnsi="Roboto"/>
        </w:rPr>
        <w:t>Sayfamızın içeriğinin sonuna 'den az bir değer</w:t>
      </w:r>
      <w:r>
        <w:rPr>
          <w:rFonts w:ascii="Roboto" w:hAnsi="Roboto"/>
        </w:rPr>
        <w:t> varsa , onu if-block'a (yeni veri eklediğimiz yere) koyarız.</w:t>
      </w:r>
      <w:r>
        <w:rPr>
          <w:rStyle w:val="Gl"/>
          <w:rFonts w:ascii="Consolas" w:eastAsiaTheme="majorEastAsia" w:hAnsi="Consolas" w:cs="Courier New"/>
        </w:rPr>
        <w:t>150px</w:t>
      </w:r>
    </w:p>
    <w:p w14:paraId="15CB5860" w14:textId="77777777" w:rsidR="007D6F0F" w:rsidRDefault="007D6F0F" w:rsidP="007D6F0F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16EF38C6" w14:textId="65B96E5A" w:rsidR="007D6F0F" w:rsidRDefault="007D6F0F" w:rsidP="007D6F0F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İf ifadesinin içinde yeni bir eleman yaratıp , içine artan sayaç değeri üreten </w:t>
      </w:r>
      <w:r>
        <w:rPr>
          <w:rStyle w:val="HTMLKodu"/>
          <w:rFonts w:ascii="Consolas" w:eastAsiaTheme="majorEastAsia" w:hAnsi="Consolas"/>
        </w:rPr>
        <w:t>&lt;div&gt;</w:t>
      </w:r>
      <w:r>
        <w:rPr>
          <w:rFonts w:ascii="Roboto" w:hAnsi="Roboto"/>
        </w:rPr>
        <w:t> bir eleman yerleştiriyoruz .</w:t>
      </w:r>
      <w:r>
        <w:rPr>
          <w:rStyle w:val="HTMLKodu"/>
          <w:rFonts w:ascii="Consolas" w:eastAsiaTheme="majorEastAsia" w:hAnsi="Consolas"/>
        </w:rPr>
        <w:t>&lt;p&gt;</w:t>
      </w:r>
    </w:p>
    <w:p w14:paraId="6C4B8765" w14:textId="77777777" w:rsidR="00015876" w:rsidRDefault="00015876"/>
    <w:sectPr w:rsidR="000158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5567E"/>
    <w:multiLevelType w:val="multilevel"/>
    <w:tmpl w:val="E0AA7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9158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3F8"/>
    <w:rsid w:val="00015876"/>
    <w:rsid w:val="007D6F0F"/>
    <w:rsid w:val="009523F8"/>
    <w:rsid w:val="00A40004"/>
    <w:rsid w:val="00AD6D32"/>
    <w:rsid w:val="00BD1AB2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D9236"/>
  <w15:chartTrackingRefBased/>
  <w15:docId w15:val="{DB37C002-7690-416F-A16C-C473A601E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52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52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52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52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52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52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52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52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52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52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52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52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523F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523F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523F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523F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523F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523F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52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52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52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52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52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523F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523F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523F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52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523F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523F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6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7D6F0F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7D6F0F"/>
    <w:rPr>
      <w:rFonts w:ascii="Courier New" w:eastAsia="Times New Roman" w:hAnsi="Courier New" w:cs="Courier New"/>
      <w:sz w:val="20"/>
      <w:szCs w:val="20"/>
    </w:rPr>
  </w:style>
  <w:style w:type="character" w:styleId="Vurgu">
    <w:name w:val="Emphasis"/>
    <w:basedOn w:val="VarsaylanParagrafYazTipi"/>
    <w:uiPriority w:val="20"/>
    <w:qFormat/>
    <w:rsid w:val="007D6F0F"/>
    <w:rPr>
      <w:i/>
      <w:iCs/>
    </w:rPr>
  </w:style>
  <w:style w:type="paragraph" w:customStyle="1" w:styleId="l0">
    <w:name w:val="l0"/>
    <w:basedOn w:val="Normal"/>
    <w:rsid w:val="007D6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kwd">
    <w:name w:val="kwd"/>
    <w:basedOn w:val="VarsaylanParagrafYazTipi"/>
    <w:rsid w:val="007D6F0F"/>
  </w:style>
  <w:style w:type="character" w:customStyle="1" w:styleId="pln">
    <w:name w:val="pln"/>
    <w:basedOn w:val="VarsaylanParagrafYazTipi"/>
    <w:rsid w:val="007D6F0F"/>
  </w:style>
  <w:style w:type="character" w:customStyle="1" w:styleId="pun">
    <w:name w:val="pun"/>
    <w:basedOn w:val="VarsaylanParagrafYazTipi"/>
    <w:rsid w:val="007D6F0F"/>
  </w:style>
  <w:style w:type="character" w:customStyle="1" w:styleId="lit">
    <w:name w:val="lit"/>
    <w:basedOn w:val="VarsaylanParagrafYazTipi"/>
    <w:rsid w:val="007D6F0F"/>
  </w:style>
  <w:style w:type="paragraph" w:customStyle="1" w:styleId="l1">
    <w:name w:val="l1"/>
    <w:basedOn w:val="Normal"/>
    <w:rsid w:val="007D6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2">
    <w:name w:val="l2"/>
    <w:basedOn w:val="Normal"/>
    <w:rsid w:val="007D6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3">
    <w:name w:val="l3"/>
    <w:basedOn w:val="Normal"/>
    <w:rsid w:val="007D6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4">
    <w:name w:val="l4"/>
    <w:basedOn w:val="Normal"/>
    <w:rsid w:val="007D6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5">
    <w:name w:val="l5"/>
    <w:basedOn w:val="Normal"/>
    <w:rsid w:val="007D6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6">
    <w:name w:val="l6"/>
    <w:basedOn w:val="Normal"/>
    <w:rsid w:val="007D6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str">
    <w:name w:val="str"/>
    <w:basedOn w:val="VarsaylanParagrafYazTipi"/>
    <w:rsid w:val="007D6F0F"/>
  </w:style>
  <w:style w:type="paragraph" w:customStyle="1" w:styleId="l7">
    <w:name w:val="l7"/>
    <w:basedOn w:val="Normal"/>
    <w:rsid w:val="007D6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8">
    <w:name w:val="l8"/>
    <w:basedOn w:val="Normal"/>
    <w:rsid w:val="007D6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9">
    <w:name w:val="l9"/>
    <w:basedOn w:val="Normal"/>
    <w:rsid w:val="007D6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2</cp:revision>
  <dcterms:created xsi:type="dcterms:W3CDTF">2025-09-28T18:08:00Z</dcterms:created>
  <dcterms:modified xsi:type="dcterms:W3CDTF">2025-09-28T18:14:00Z</dcterms:modified>
</cp:coreProperties>
</file>