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DA31" w14:textId="096CC178" w:rsidR="0082223A" w:rsidRDefault="00000000">
      <w:pPr>
        <w:pBdr>
          <w:top w:val="nil"/>
          <w:left w:val="nil"/>
          <w:bottom w:val="nil"/>
          <w:right w:val="nil"/>
          <w:between w:val="nil"/>
        </w:pBdr>
        <w:spacing w:after="280"/>
        <w:rPr>
          <w:color w:val="000000"/>
          <w:sz w:val="48"/>
          <w:szCs w:val="48"/>
        </w:rPr>
        <w:sectPr w:rsidR="0082223A" w:rsidSect="00EB7EE0">
          <w:pgSz w:w="12240" w:h="15840"/>
          <w:pgMar w:top="1080" w:right="893" w:bottom="1440" w:left="893" w:header="720" w:footer="720" w:gutter="0"/>
          <w:pgNumType w:start="1"/>
          <w:cols w:space="720"/>
          <w:titlePg/>
        </w:sectPr>
      </w:pPr>
      <w:r>
        <w:rPr>
          <w:color w:val="000000"/>
          <w:sz w:val="48"/>
          <w:szCs w:val="48"/>
        </w:rPr>
        <w:t xml:space="preserve">Data Visualizations of </w:t>
      </w:r>
      <w:r w:rsidR="00CD5DFF">
        <w:rPr>
          <w:color w:val="000000"/>
          <w:sz w:val="48"/>
          <w:szCs w:val="48"/>
        </w:rPr>
        <w:t>Places of Worship in the USA</w:t>
      </w:r>
    </w:p>
    <w:p w14:paraId="7BDB3A33" w14:textId="265B65C4" w:rsidR="0082223A" w:rsidRDefault="00CD5DFF">
      <w:r>
        <w:t>Halleigh Kelchen</w:t>
      </w:r>
      <w:r w:rsidR="00000000">
        <w:br/>
      </w:r>
      <w:r>
        <w:t>halleighlkelchen</w:t>
      </w:r>
      <w:r w:rsidR="00000000">
        <w:t>@lewisu.edu</w:t>
      </w:r>
      <w:r w:rsidR="00000000">
        <w:br/>
        <w:t xml:space="preserve">DATA-53000, </w:t>
      </w:r>
      <w:r>
        <w:t>Spring 2024</w:t>
      </w:r>
    </w:p>
    <w:p w14:paraId="2454C3C5" w14:textId="77777777" w:rsidR="0082223A" w:rsidRDefault="00000000">
      <w:pPr>
        <w:sectPr w:rsidR="0082223A" w:rsidSect="00EB7EE0">
          <w:type w:val="continuous"/>
          <w:pgSz w:w="12240" w:h="15840"/>
          <w:pgMar w:top="1080" w:right="893" w:bottom="1440" w:left="893" w:header="720" w:footer="720" w:gutter="0"/>
          <w:cols w:space="720"/>
        </w:sectPr>
      </w:pPr>
      <w:r>
        <w:t xml:space="preserve">Data Visualization </w:t>
      </w:r>
      <w:r>
        <w:rPr>
          <w:i/>
        </w:rPr>
        <w:br/>
      </w:r>
      <w:r>
        <w:t>Lewis University</w:t>
      </w:r>
    </w:p>
    <w:p w14:paraId="62E71F2D" w14:textId="77777777" w:rsidR="0082223A" w:rsidRDefault="0082223A">
      <w:pPr>
        <w:pBdr>
          <w:top w:val="nil"/>
          <w:left w:val="nil"/>
          <w:bottom w:val="nil"/>
          <w:right w:val="nil"/>
          <w:between w:val="nil"/>
        </w:pBdr>
        <w:spacing w:before="360" w:after="40"/>
        <w:jc w:val="both"/>
        <w:rPr>
          <w:color w:val="000000"/>
          <w:sz w:val="16"/>
          <w:szCs w:val="16"/>
        </w:rPr>
        <w:sectPr w:rsidR="0082223A" w:rsidSect="00EB7EE0">
          <w:type w:val="continuous"/>
          <w:pgSz w:w="12240" w:h="15840"/>
          <w:pgMar w:top="1080" w:right="893" w:bottom="1440" w:left="893" w:header="720" w:footer="720" w:gutter="0"/>
          <w:cols w:num="4" w:space="720" w:equalWidth="0">
            <w:col w:w="2451" w:space="216"/>
            <w:col w:w="2451" w:space="216"/>
            <w:col w:w="2451" w:space="216"/>
            <w:col w:w="2451" w:space="0"/>
          </w:cols>
        </w:sectPr>
      </w:pPr>
    </w:p>
    <w:p w14:paraId="57A3ED8B" w14:textId="77777777" w:rsidR="0082223A" w:rsidRDefault="00000000">
      <w:pPr>
        <w:pStyle w:val="Heading1"/>
        <w:numPr>
          <w:ilvl w:val="0"/>
          <w:numId w:val="1"/>
        </w:numPr>
      </w:pPr>
      <w:r>
        <w:t>Introduction</w:t>
      </w:r>
    </w:p>
    <w:p w14:paraId="7A7B79E8" w14:textId="4969BAB9" w:rsidR="004F127E" w:rsidRDefault="004F127E">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religious landscape in the United States continues to fluctuate. About seventy percent of Americans identify as Christian and nearly twenty-three percent of Americans remain religiously unaffiliated [1]. However, there are more than 45,000 denominations globally that are considered Christian [1]. This study aims to examine the top denominations in the United States and the religious makeup of the United States in recent years using </w:t>
      </w:r>
      <w:r w:rsidR="00D11679">
        <w:rPr>
          <w:color w:val="000000"/>
        </w:rPr>
        <w:t xml:space="preserve">geospatial </w:t>
      </w:r>
      <w:r>
        <w:rPr>
          <w:color w:val="000000"/>
        </w:rPr>
        <w:t>data from 2019. This report uses multiple data visualizations to identify potential relationships between the different attributes and the number of places of worship in the United States.</w:t>
      </w:r>
    </w:p>
    <w:p w14:paraId="20816CC7" w14:textId="77777777" w:rsidR="0082223A" w:rsidRDefault="00000000">
      <w:pPr>
        <w:pStyle w:val="Heading1"/>
        <w:numPr>
          <w:ilvl w:val="0"/>
          <w:numId w:val="1"/>
        </w:numPr>
      </w:pPr>
      <w:r>
        <w:t>Data Description</w:t>
      </w:r>
    </w:p>
    <w:p w14:paraId="14F768E8" w14:textId="2C7D8A86" w:rsidR="003E0D02" w:rsidRDefault="003E0D02">
      <w:pPr>
        <w:pBdr>
          <w:top w:val="nil"/>
          <w:left w:val="nil"/>
          <w:bottom w:val="nil"/>
          <w:right w:val="nil"/>
          <w:between w:val="nil"/>
        </w:pBdr>
        <w:tabs>
          <w:tab w:val="left" w:pos="288"/>
        </w:tabs>
        <w:spacing w:after="120" w:line="228" w:lineRule="auto"/>
        <w:ind w:firstLine="288"/>
        <w:jc w:val="both"/>
        <w:rPr>
          <w:color w:val="000000"/>
        </w:rPr>
      </w:pPr>
      <w:r>
        <w:rPr>
          <w:color w:val="000000"/>
        </w:rPr>
        <w:t>As described in the above section, the dataset used for this study is from</w:t>
      </w:r>
      <w:r w:rsidR="00D11679">
        <w:rPr>
          <w:color w:val="000000"/>
        </w:rPr>
        <w:t xml:space="preserve"> a public domain forum compiled in 2019 of places of worship in the United States [2]. This dataset includes 49,328 places of worship and 15 attributes [2]. Data visualization will be used to understand the geospatial relationship of this large dataset. This dataset has been used for a variety of exploratory studies by other students and people in the data science industry to examine religion in the United States. The dataset contains various information about each place of worship including the location, denomination, type, and religious subtype it falls into. Table I. below identifies the 15 different attributes and the target variable which is the number of places of worship.</w:t>
      </w:r>
    </w:p>
    <w:p w14:paraId="7038AE49" w14:textId="77777777" w:rsidR="0082223A" w:rsidRDefault="00000000">
      <w:pPr>
        <w:numPr>
          <w:ilvl w:val="0"/>
          <w:numId w:val="2"/>
        </w:numPr>
        <w:pBdr>
          <w:top w:val="nil"/>
          <w:left w:val="nil"/>
          <w:bottom w:val="nil"/>
          <w:right w:val="nil"/>
          <w:between w:val="nil"/>
        </w:pBdr>
        <w:spacing w:before="240" w:after="120" w:line="216" w:lineRule="auto"/>
      </w:pPr>
      <w:r>
        <w:rPr>
          <w:smallCaps/>
          <w:color w:val="000000"/>
          <w:sz w:val="16"/>
          <w:szCs w:val="16"/>
        </w:rPr>
        <w:t>Data Attributes</w:t>
      </w:r>
    </w:p>
    <w:tbl>
      <w:tblPr>
        <w:tblStyle w:val="a"/>
        <w:tblW w:w="9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5"/>
        <w:gridCol w:w="1980"/>
        <w:gridCol w:w="1440"/>
        <w:gridCol w:w="3330"/>
      </w:tblGrid>
      <w:tr w:rsidR="0082223A" w14:paraId="16FBDBCB" w14:textId="77777777">
        <w:trPr>
          <w:cantSplit/>
          <w:trHeight w:val="240"/>
          <w:tblHeader/>
          <w:jc w:val="center"/>
        </w:trPr>
        <w:tc>
          <w:tcPr>
            <w:tcW w:w="2375" w:type="dxa"/>
            <w:vAlign w:val="center"/>
          </w:tcPr>
          <w:p w14:paraId="49832885" w14:textId="77777777" w:rsidR="0082223A" w:rsidRDefault="00000000">
            <w:pPr>
              <w:pBdr>
                <w:top w:val="nil"/>
                <w:left w:val="nil"/>
                <w:bottom w:val="nil"/>
                <w:right w:val="nil"/>
                <w:between w:val="nil"/>
              </w:pBdr>
              <w:rPr>
                <w:b/>
                <w:color w:val="000000"/>
                <w:sz w:val="16"/>
                <w:szCs w:val="16"/>
              </w:rPr>
            </w:pPr>
            <w:bookmarkStart w:id="0" w:name="_gjdgxs" w:colFirst="0" w:colLast="0"/>
            <w:bookmarkEnd w:id="0"/>
            <w:r>
              <w:rPr>
                <w:b/>
                <w:color w:val="000000"/>
                <w:sz w:val="16"/>
                <w:szCs w:val="16"/>
              </w:rPr>
              <w:t>Attribute</w:t>
            </w:r>
          </w:p>
        </w:tc>
        <w:tc>
          <w:tcPr>
            <w:tcW w:w="1980" w:type="dxa"/>
            <w:vAlign w:val="center"/>
          </w:tcPr>
          <w:p w14:paraId="47B655DA" w14:textId="77777777" w:rsidR="0082223A" w:rsidRDefault="00000000">
            <w:pPr>
              <w:pBdr>
                <w:top w:val="nil"/>
                <w:left w:val="nil"/>
                <w:bottom w:val="nil"/>
                <w:right w:val="nil"/>
                <w:between w:val="nil"/>
              </w:pBdr>
              <w:rPr>
                <w:b/>
                <w:color w:val="000000"/>
                <w:sz w:val="16"/>
                <w:szCs w:val="16"/>
              </w:rPr>
            </w:pPr>
            <w:r>
              <w:rPr>
                <w:b/>
                <w:color w:val="000000"/>
                <w:sz w:val="16"/>
                <w:szCs w:val="16"/>
              </w:rPr>
              <w:t>Type</w:t>
            </w:r>
          </w:p>
        </w:tc>
        <w:tc>
          <w:tcPr>
            <w:tcW w:w="1440" w:type="dxa"/>
            <w:vAlign w:val="center"/>
          </w:tcPr>
          <w:p w14:paraId="39085660" w14:textId="77777777" w:rsidR="0082223A" w:rsidRDefault="00000000">
            <w:pPr>
              <w:pBdr>
                <w:top w:val="nil"/>
                <w:left w:val="nil"/>
                <w:bottom w:val="nil"/>
                <w:right w:val="nil"/>
                <w:between w:val="nil"/>
              </w:pBdr>
              <w:rPr>
                <w:b/>
                <w:color w:val="000000"/>
                <w:sz w:val="16"/>
                <w:szCs w:val="16"/>
              </w:rPr>
            </w:pPr>
            <w:r>
              <w:rPr>
                <w:b/>
                <w:color w:val="000000"/>
                <w:sz w:val="16"/>
                <w:szCs w:val="16"/>
              </w:rPr>
              <w:t>Example Value</w:t>
            </w:r>
          </w:p>
        </w:tc>
        <w:tc>
          <w:tcPr>
            <w:tcW w:w="3330" w:type="dxa"/>
            <w:vAlign w:val="center"/>
          </w:tcPr>
          <w:p w14:paraId="0FE673F9" w14:textId="77777777" w:rsidR="0082223A" w:rsidRDefault="00000000">
            <w:pPr>
              <w:pBdr>
                <w:top w:val="nil"/>
                <w:left w:val="nil"/>
                <w:bottom w:val="nil"/>
                <w:right w:val="nil"/>
                <w:between w:val="nil"/>
              </w:pBdr>
              <w:rPr>
                <w:b/>
                <w:color w:val="000000"/>
                <w:sz w:val="16"/>
                <w:szCs w:val="16"/>
              </w:rPr>
            </w:pPr>
            <w:r>
              <w:rPr>
                <w:b/>
                <w:color w:val="000000"/>
                <w:sz w:val="16"/>
                <w:szCs w:val="16"/>
              </w:rPr>
              <w:t>Description</w:t>
            </w:r>
          </w:p>
        </w:tc>
      </w:tr>
      <w:tr w:rsidR="0082223A" w14:paraId="4CD12637" w14:textId="77777777">
        <w:trPr>
          <w:trHeight w:val="320"/>
          <w:jc w:val="center"/>
        </w:trPr>
        <w:tc>
          <w:tcPr>
            <w:tcW w:w="2375" w:type="dxa"/>
            <w:vAlign w:val="center"/>
          </w:tcPr>
          <w:p w14:paraId="572BC766" w14:textId="049AD6F6" w:rsidR="0082223A" w:rsidRDefault="00781A01">
            <w:pPr>
              <w:pBdr>
                <w:top w:val="nil"/>
                <w:left w:val="nil"/>
                <w:bottom w:val="nil"/>
                <w:right w:val="nil"/>
                <w:between w:val="nil"/>
              </w:pBdr>
              <w:jc w:val="left"/>
              <w:rPr>
                <w:color w:val="000000"/>
                <w:sz w:val="16"/>
                <w:szCs w:val="16"/>
              </w:rPr>
            </w:pPr>
            <w:r>
              <w:rPr>
                <w:color w:val="000000"/>
                <w:sz w:val="16"/>
                <w:szCs w:val="16"/>
              </w:rPr>
              <w:t>Name</w:t>
            </w:r>
          </w:p>
        </w:tc>
        <w:tc>
          <w:tcPr>
            <w:tcW w:w="1980" w:type="dxa"/>
            <w:vAlign w:val="center"/>
          </w:tcPr>
          <w:p w14:paraId="458D66ED" w14:textId="68C45A4E" w:rsidR="0082223A" w:rsidRDefault="00D11679">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5CB267E4" w14:textId="3338B1DA" w:rsidR="0082223A" w:rsidRDefault="003E0D02">
            <w:pPr>
              <w:jc w:val="left"/>
              <w:rPr>
                <w:sz w:val="16"/>
                <w:szCs w:val="16"/>
              </w:rPr>
            </w:pPr>
            <w:proofErr w:type="spellStart"/>
            <w:r>
              <w:rPr>
                <w:sz w:val="16"/>
                <w:szCs w:val="16"/>
              </w:rPr>
              <w:t>Mahajereen</w:t>
            </w:r>
            <w:proofErr w:type="spellEnd"/>
            <w:r>
              <w:rPr>
                <w:sz w:val="16"/>
                <w:szCs w:val="16"/>
              </w:rPr>
              <w:t xml:space="preserve"> Mosque</w:t>
            </w:r>
          </w:p>
        </w:tc>
        <w:tc>
          <w:tcPr>
            <w:tcW w:w="3330" w:type="dxa"/>
            <w:vAlign w:val="center"/>
          </w:tcPr>
          <w:p w14:paraId="43486ED8" w14:textId="4FB24919" w:rsidR="0082223A" w:rsidRDefault="003E0D02">
            <w:pPr>
              <w:jc w:val="left"/>
              <w:rPr>
                <w:sz w:val="16"/>
                <w:szCs w:val="16"/>
              </w:rPr>
            </w:pPr>
            <w:r>
              <w:rPr>
                <w:sz w:val="16"/>
                <w:szCs w:val="16"/>
              </w:rPr>
              <w:t>Name of the place of worship</w:t>
            </w:r>
          </w:p>
        </w:tc>
      </w:tr>
      <w:tr w:rsidR="0082223A" w14:paraId="16939E40" w14:textId="77777777">
        <w:trPr>
          <w:trHeight w:val="320"/>
          <w:jc w:val="center"/>
        </w:trPr>
        <w:tc>
          <w:tcPr>
            <w:tcW w:w="2375" w:type="dxa"/>
            <w:vAlign w:val="center"/>
          </w:tcPr>
          <w:p w14:paraId="0EB3EC57" w14:textId="6BD4982B" w:rsidR="0082223A" w:rsidRDefault="00781A01">
            <w:pPr>
              <w:pBdr>
                <w:top w:val="nil"/>
                <w:left w:val="nil"/>
                <w:bottom w:val="nil"/>
                <w:right w:val="nil"/>
                <w:between w:val="nil"/>
              </w:pBdr>
              <w:jc w:val="left"/>
              <w:rPr>
                <w:color w:val="000000"/>
                <w:sz w:val="16"/>
                <w:szCs w:val="16"/>
              </w:rPr>
            </w:pPr>
            <w:r>
              <w:rPr>
                <w:color w:val="000000"/>
                <w:sz w:val="16"/>
                <w:szCs w:val="16"/>
              </w:rPr>
              <w:t>Telephone</w:t>
            </w:r>
          </w:p>
        </w:tc>
        <w:tc>
          <w:tcPr>
            <w:tcW w:w="1980" w:type="dxa"/>
            <w:vAlign w:val="center"/>
          </w:tcPr>
          <w:p w14:paraId="277E8FB6" w14:textId="50DBB772" w:rsidR="0082223A" w:rsidRDefault="003E0D02">
            <w:pPr>
              <w:pBdr>
                <w:top w:val="nil"/>
                <w:left w:val="nil"/>
                <w:bottom w:val="nil"/>
                <w:right w:val="nil"/>
                <w:between w:val="nil"/>
              </w:pBdr>
              <w:jc w:val="left"/>
              <w:rPr>
                <w:color w:val="000000"/>
                <w:sz w:val="16"/>
                <w:szCs w:val="16"/>
              </w:rPr>
            </w:pPr>
            <w:r>
              <w:rPr>
                <w:color w:val="000000"/>
                <w:sz w:val="16"/>
                <w:szCs w:val="16"/>
              </w:rPr>
              <w:t>Ordinal</w:t>
            </w:r>
          </w:p>
        </w:tc>
        <w:tc>
          <w:tcPr>
            <w:tcW w:w="1440" w:type="dxa"/>
            <w:vAlign w:val="center"/>
          </w:tcPr>
          <w:p w14:paraId="3D5C053F" w14:textId="7D22F07C" w:rsidR="0082223A" w:rsidRDefault="003E0D02">
            <w:pPr>
              <w:jc w:val="left"/>
              <w:rPr>
                <w:sz w:val="16"/>
                <w:szCs w:val="16"/>
              </w:rPr>
            </w:pPr>
            <w:r>
              <w:rPr>
                <w:sz w:val="16"/>
                <w:szCs w:val="16"/>
              </w:rPr>
              <w:t>916-452-7132</w:t>
            </w:r>
          </w:p>
        </w:tc>
        <w:tc>
          <w:tcPr>
            <w:tcW w:w="3330" w:type="dxa"/>
            <w:vAlign w:val="center"/>
          </w:tcPr>
          <w:p w14:paraId="0E420A59" w14:textId="2A2F926A" w:rsidR="0082223A" w:rsidRDefault="003E0D02">
            <w:pPr>
              <w:jc w:val="left"/>
              <w:rPr>
                <w:sz w:val="16"/>
                <w:szCs w:val="16"/>
              </w:rPr>
            </w:pPr>
            <w:r>
              <w:rPr>
                <w:sz w:val="16"/>
                <w:szCs w:val="16"/>
              </w:rPr>
              <w:t>Phone number of the place of worship</w:t>
            </w:r>
          </w:p>
        </w:tc>
      </w:tr>
      <w:tr w:rsidR="0082223A" w14:paraId="5BA2B993" w14:textId="77777777">
        <w:trPr>
          <w:trHeight w:val="320"/>
          <w:jc w:val="center"/>
        </w:trPr>
        <w:tc>
          <w:tcPr>
            <w:tcW w:w="2375" w:type="dxa"/>
            <w:vAlign w:val="center"/>
          </w:tcPr>
          <w:p w14:paraId="382AAD48" w14:textId="36C7F17A" w:rsidR="0082223A" w:rsidRDefault="00781A01">
            <w:pPr>
              <w:pBdr>
                <w:top w:val="nil"/>
                <w:left w:val="nil"/>
                <w:bottom w:val="nil"/>
                <w:right w:val="nil"/>
                <w:between w:val="nil"/>
              </w:pBdr>
              <w:jc w:val="left"/>
              <w:rPr>
                <w:color w:val="000000"/>
                <w:sz w:val="16"/>
                <w:szCs w:val="16"/>
              </w:rPr>
            </w:pPr>
            <w:r>
              <w:rPr>
                <w:color w:val="000000"/>
                <w:sz w:val="16"/>
                <w:szCs w:val="16"/>
              </w:rPr>
              <w:t>Address</w:t>
            </w:r>
          </w:p>
        </w:tc>
        <w:tc>
          <w:tcPr>
            <w:tcW w:w="1980" w:type="dxa"/>
            <w:vAlign w:val="center"/>
          </w:tcPr>
          <w:p w14:paraId="58466731" w14:textId="0D179356"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1FF199F2" w14:textId="7293F28B" w:rsidR="0082223A" w:rsidRDefault="003E0D02">
            <w:pPr>
              <w:jc w:val="left"/>
              <w:rPr>
                <w:sz w:val="16"/>
                <w:szCs w:val="16"/>
              </w:rPr>
            </w:pPr>
            <w:r>
              <w:rPr>
                <w:sz w:val="16"/>
                <w:szCs w:val="16"/>
              </w:rPr>
              <w:t>5770 Carlson Dr</w:t>
            </w:r>
          </w:p>
        </w:tc>
        <w:tc>
          <w:tcPr>
            <w:tcW w:w="3330" w:type="dxa"/>
            <w:vAlign w:val="center"/>
          </w:tcPr>
          <w:p w14:paraId="12AB95E9" w14:textId="2F83C11F" w:rsidR="0082223A" w:rsidRDefault="00000000">
            <w:pPr>
              <w:jc w:val="left"/>
              <w:rPr>
                <w:sz w:val="16"/>
                <w:szCs w:val="16"/>
              </w:rPr>
            </w:pPr>
            <w:r>
              <w:rPr>
                <w:sz w:val="16"/>
                <w:szCs w:val="16"/>
              </w:rPr>
              <w:t>A</w:t>
            </w:r>
            <w:r w:rsidR="003E0D02">
              <w:rPr>
                <w:sz w:val="16"/>
                <w:szCs w:val="16"/>
              </w:rPr>
              <w:t>ddress of the place of worship</w:t>
            </w:r>
          </w:p>
        </w:tc>
      </w:tr>
      <w:tr w:rsidR="0082223A" w14:paraId="0FE451A1" w14:textId="77777777">
        <w:trPr>
          <w:trHeight w:val="320"/>
          <w:jc w:val="center"/>
        </w:trPr>
        <w:tc>
          <w:tcPr>
            <w:tcW w:w="2375" w:type="dxa"/>
            <w:vAlign w:val="center"/>
          </w:tcPr>
          <w:p w14:paraId="0CB62382" w14:textId="348CDA36" w:rsidR="0082223A" w:rsidRDefault="00781A01">
            <w:pPr>
              <w:pBdr>
                <w:top w:val="nil"/>
                <w:left w:val="nil"/>
                <w:bottom w:val="nil"/>
                <w:right w:val="nil"/>
                <w:between w:val="nil"/>
              </w:pBdr>
              <w:jc w:val="left"/>
              <w:rPr>
                <w:color w:val="000000"/>
                <w:sz w:val="16"/>
                <w:szCs w:val="16"/>
              </w:rPr>
            </w:pPr>
            <w:r>
              <w:rPr>
                <w:color w:val="000000"/>
                <w:sz w:val="16"/>
                <w:szCs w:val="16"/>
              </w:rPr>
              <w:t>ID</w:t>
            </w:r>
          </w:p>
        </w:tc>
        <w:tc>
          <w:tcPr>
            <w:tcW w:w="1980" w:type="dxa"/>
            <w:vAlign w:val="center"/>
          </w:tcPr>
          <w:p w14:paraId="427CE34E" w14:textId="072D34AF" w:rsidR="0082223A" w:rsidRDefault="00781A01">
            <w:pPr>
              <w:pBdr>
                <w:top w:val="nil"/>
                <w:left w:val="nil"/>
                <w:bottom w:val="nil"/>
                <w:right w:val="nil"/>
                <w:between w:val="nil"/>
              </w:pBdr>
              <w:jc w:val="left"/>
              <w:rPr>
                <w:color w:val="000000"/>
                <w:sz w:val="16"/>
                <w:szCs w:val="16"/>
              </w:rPr>
            </w:pPr>
            <w:r>
              <w:rPr>
                <w:color w:val="000000"/>
                <w:sz w:val="16"/>
                <w:szCs w:val="16"/>
              </w:rPr>
              <w:t>Ordinal</w:t>
            </w:r>
          </w:p>
        </w:tc>
        <w:tc>
          <w:tcPr>
            <w:tcW w:w="1440" w:type="dxa"/>
            <w:vAlign w:val="center"/>
          </w:tcPr>
          <w:p w14:paraId="4C290033" w14:textId="23118BBF" w:rsidR="0082223A" w:rsidRDefault="003E0D02">
            <w:pPr>
              <w:jc w:val="left"/>
              <w:rPr>
                <w:sz w:val="16"/>
                <w:szCs w:val="16"/>
              </w:rPr>
            </w:pPr>
            <w:r>
              <w:rPr>
                <w:sz w:val="16"/>
                <w:szCs w:val="16"/>
              </w:rPr>
              <w:t>10438385</w:t>
            </w:r>
          </w:p>
        </w:tc>
        <w:tc>
          <w:tcPr>
            <w:tcW w:w="3330" w:type="dxa"/>
            <w:vAlign w:val="center"/>
          </w:tcPr>
          <w:p w14:paraId="5BF98EB3" w14:textId="3C18DEF9" w:rsidR="0082223A" w:rsidRDefault="003E0D02">
            <w:pPr>
              <w:jc w:val="left"/>
              <w:rPr>
                <w:sz w:val="16"/>
                <w:szCs w:val="16"/>
              </w:rPr>
            </w:pPr>
            <w:r>
              <w:rPr>
                <w:sz w:val="16"/>
                <w:szCs w:val="16"/>
              </w:rPr>
              <w:t>Identifier assigned to the place of worship</w:t>
            </w:r>
            <w:r w:rsidR="00D11679">
              <w:rPr>
                <w:sz w:val="16"/>
                <w:szCs w:val="16"/>
              </w:rPr>
              <w:t xml:space="preserve"> that is used as a count of places</w:t>
            </w:r>
          </w:p>
        </w:tc>
      </w:tr>
      <w:tr w:rsidR="0082223A" w14:paraId="3C6140F8" w14:textId="77777777">
        <w:trPr>
          <w:trHeight w:val="320"/>
          <w:jc w:val="center"/>
        </w:trPr>
        <w:tc>
          <w:tcPr>
            <w:tcW w:w="2375" w:type="dxa"/>
            <w:vAlign w:val="center"/>
          </w:tcPr>
          <w:p w14:paraId="451C56D8" w14:textId="0497C96A" w:rsidR="0082223A" w:rsidRDefault="00781A01">
            <w:pPr>
              <w:pBdr>
                <w:top w:val="nil"/>
                <w:left w:val="nil"/>
                <w:bottom w:val="nil"/>
                <w:right w:val="nil"/>
                <w:between w:val="nil"/>
              </w:pBdr>
              <w:jc w:val="left"/>
              <w:rPr>
                <w:color w:val="000000"/>
                <w:sz w:val="16"/>
                <w:szCs w:val="16"/>
              </w:rPr>
            </w:pPr>
            <w:r>
              <w:rPr>
                <w:color w:val="000000"/>
                <w:sz w:val="16"/>
                <w:szCs w:val="16"/>
              </w:rPr>
              <w:t>City</w:t>
            </w:r>
          </w:p>
        </w:tc>
        <w:tc>
          <w:tcPr>
            <w:tcW w:w="1980" w:type="dxa"/>
            <w:vAlign w:val="center"/>
          </w:tcPr>
          <w:p w14:paraId="6B3C6FA3" w14:textId="456D19AC"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0893B1E3" w14:textId="48B63C49" w:rsidR="0082223A" w:rsidRDefault="003E0D02">
            <w:pPr>
              <w:jc w:val="left"/>
              <w:rPr>
                <w:sz w:val="16"/>
                <w:szCs w:val="16"/>
              </w:rPr>
            </w:pPr>
            <w:r>
              <w:rPr>
                <w:sz w:val="16"/>
                <w:szCs w:val="16"/>
              </w:rPr>
              <w:t>Hayward</w:t>
            </w:r>
          </w:p>
        </w:tc>
        <w:tc>
          <w:tcPr>
            <w:tcW w:w="3330" w:type="dxa"/>
            <w:vAlign w:val="center"/>
          </w:tcPr>
          <w:p w14:paraId="251BF3B6" w14:textId="46CA0132" w:rsidR="0082223A" w:rsidRDefault="003E0D02">
            <w:pPr>
              <w:jc w:val="left"/>
              <w:rPr>
                <w:sz w:val="16"/>
                <w:szCs w:val="16"/>
              </w:rPr>
            </w:pPr>
            <w:r>
              <w:rPr>
                <w:sz w:val="16"/>
                <w:szCs w:val="16"/>
              </w:rPr>
              <w:t>City the place of worship is in</w:t>
            </w:r>
          </w:p>
        </w:tc>
      </w:tr>
      <w:tr w:rsidR="0082223A" w14:paraId="74B0842F" w14:textId="77777777">
        <w:trPr>
          <w:trHeight w:val="320"/>
          <w:jc w:val="center"/>
        </w:trPr>
        <w:tc>
          <w:tcPr>
            <w:tcW w:w="2375" w:type="dxa"/>
            <w:vAlign w:val="center"/>
          </w:tcPr>
          <w:p w14:paraId="7A06383E" w14:textId="59507A23" w:rsidR="0082223A" w:rsidRDefault="00781A01">
            <w:pPr>
              <w:pBdr>
                <w:top w:val="nil"/>
                <w:left w:val="nil"/>
                <w:bottom w:val="nil"/>
                <w:right w:val="nil"/>
                <w:between w:val="nil"/>
              </w:pBdr>
              <w:jc w:val="left"/>
              <w:rPr>
                <w:color w:val="000000"/>
                <w:sz w:val="16"/>
                <w:szCs w:val="16"/>
              </w:rPr>
            </w:pPr>
            <w:r>
              <w:rPr>
                <w:color w:val="000000"/>
                <w:sz w:val="16"/>
                <w:szCs w:val="16"/>
              </w:rPr>
              <w:t>State</w:t>
            </w:r>
          </w:p>
        </w:tc>
        <w:tc>
          <w:tcPr>
            <w:tcW w:w="1980" w:type="dxa"/>
            <w:vAlign w:val="center"/>
          </w:tcPr>
          <w:p w14:paraId="5BA88DAB" w14:textId="70020659"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6C4FCFBB" w14:textId="67E1E51D" w:rsidR="0082223A" w:rsidRDefault="003E0D02">
            <w:pPr>
              <w:jc w:val="left"/>
              <w:rPr>
                <w:sz w:val="16"/>
                <w:szCs w:val="16"/>
              </w:rPr>
            </w:pPr>
            <w:r>
              <w:rPr>
                <w:sz w:val="16"/>
                <w:szCs w:val="16"/>
              </w:rPr>
              <w:t>CA</w:t>
            </w:r>
          </w:p>
        </w:tc>
        <w:tc>
          <w:tcPr>
            <w:tcW w:w="3330" w:type="dxa"/>
            <w:vAlign w:val="center"/>
          </w:tcPr>
          <w:p w14:paraId="4CE12761" w14:textId="2931D86F" w:rsidR="0082223A" w:rsidRDefault="003E0D02">
            <w:pPr>
              <w:jc w:val="left"/>
              <w:rPr>
                <w:sz w:val="16"/>
                <w:szCs w:val="16"/>
              </w:rPr>
            </w:pPr>
            <w:r>
              <w:rPr>
                <w:sz w:val="16"/>
                <w:szCs w:val="16"/>
              </w:rPr>
              <w:t xml:space="preserve">State the place of worship is in </w:t>
            </w:r>
          </w:p>
        </w:tc>
      </w:tr>
      <w:tr w:rsidR="0082223A" w14:paraId="649C4E46" w14:textId="77777777">
        <w:trPr>
          <w:trHeight w:val="320"/>
          <w:jc w:val="center"/>
        </w:trPr>
        <w:tc>
          <w:tcPr>
            <w:tcW w:w="2375" w:type="dxa"/>
            <w:vAlign w:val="center"/>
          </w:tcPr>
          <w:p w14:paraId="32CBF802" w14:textId="69DB4FBE" w:rsidR="0082223A" w:rsidRDefault="003E0D02">
            <w:pPr>
              <w:pBdr>
                <w:top w:val="nil"/>
                <w:left w:val="nil"/>
                <w:bottom w:val="nil"/>
                <w:right w:val="nil"/>
                <w:between w:val="nil"/>
              </w:pBdr>
              <w:jc w:val="left"/>
              <w:rPr>
                <w:color w:val="000000"/>
                <w:sz w:val="16"/>
                <w:szCs w:val="16"/>
              </w:rPr>
            </w:pPr>
            <w:r>
              <w:rPr>
                <w:color w:val="000000"/>
                <w:sz w:val="16"/>
                <w:szCs w:val="16"/>
              </w:rPr>
              <w:t>Zip code</w:t>
            </w:r>
          </w:p>
        </w:tc>
        <w:tc>
          <w:tcPr>
            <w:tcW w:w="1980" w:type="dxa"/>
            <w:vAlign w:val="center"/>
          </w:tcPr>
          <w:p w14:paraId="55F64529" w14:textId="479797D6"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63C806F7" w14:textId="4EDFC3D8" w:rsidR="0082223A" w:rsidRDefault="003E0D02">
            <w:pPr>
              <w:jc w:val="left"/>
              <w:rPr>
                <w:sz w:val="16"/>
                <w:szCs w:val="16"/>
              </w:rPr>
            </w:pPr>
            <w:r>
              <w:rPr>
                <w:sz w:val="16"/>
                <w:szCs w:val="16"/>
              </w:rPr>
              <w:t>94549</w:t>
            </w:r>
          </w:p>
        </w:tc>
        <w:tc>
          <w:tcPr>
            <w:tcW w:w="3330" w:type="dxa"/>
            <w:vAlign w:val="center"/>
          </w:tcPr>
          <w:p w14:paraId="0BC0201A" w14:textId="10D9BB96" w:rsidR="0082223A" w:rsidRDefault="003E0D02">
            <w:pPr>
              <w:jc w:val="left"/>
              <w:rPr>
                <w:sz w:val="16"/>
                <w:szCs w:val="16"/>
              </w:rPr>
            </w:pPr>
            <w:r>
              <w:rPr>
                <w:sz w:val="16"/>
                <w:szCs w:val="16"/>
              </w:rPr>
              <w:t>Zip code of the place of worship</w:t>
            </w:r>
          </w:p>
        </w:tc>
      </w:tr>
      <w:tr w:rsidR="0082223A" w14:paraId="720A8AD2" w14:textId="77777777">
        <w:trPr>
          <w:trHeight w:val="320"/>
          <w:jc w:val="center"/>
        </w:trPr>
        <w:tc>
          <w:tcPr>
            <w:tcW w:w="2375" w:type="dxa"/>
            <w:vAlign w:val="center"/>
          </w:tcPr>
          <w:p w14:paraId="5B73C28C" w14:textId="174B1F71" w:rsidR="0082223A" w:rsidRDefault="00781A01">
            <w:pPr>
              <w:pBdr>
                <w:top w:val="nil"/>
                <w:left w:val="nil"/>
                <w:bottom w:val="nil"/>
                <w:right w:val="nil"/>
                <w:between w:val="nil"/>
              </w:pBdr>
              <w:jc w:val="left"/>
              <w:rPr>
                <w:color w:val="000000"/>
                <w:sz w:val="16"/>
                <w:szCs w:val="16"/>
              </w:rPr>
            </w:pPr>
            <w:r>
              <w:rPr>
                <w:color w:val="000000"/>
                <w:sz w:val="16"/>
                <w:szCs w:val="16"/>
              </w:rPr>
              <w:t>Count</w:t>
            </w:r>
            <w:r w:rsidR="003E0D02">
              <w:rPr>
                <w:color w:val="000000"/>
                <w:sz w:val="16"/>
                <w:szCs w:val="16"/>
              </w:rPr>
              <w:t>y</w:t>
            </w:r>
          </w:p>
        </w:tc>
        <w:tc>
          <w:tcPr>
            <w:tcW w:w="1980" w:type="dxa"/>
            <w:vAlign w:val="center"/>
          </w:tcPr>
          <w:p w14:paraId="02FB5D04" w14:textId="747AB490"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002C0201" w14:textId="500DF15D" w:rsidR="0082223A" w:rsidRDefault="003E0D02">
            <w:pPr>
              <w:jc w:val="left"/>
              <w:rPr>
                <w:sz w:val="16"/>
                <w:szCs w:val="16"/>
              </w:rPr>
            </w:pPr>
            <w:r>
              <w:rPr>
                <w:sz w:val="16"/>
                <w:szCs w:val="16"/>
              </w:rPr>
              <w:t>Sacramento</w:t>
            </w:r>
          </w:p>
        </w:tc>
        <w:tc>
          <w:tcPr>
            <w:tcW w:w="3330" w:type="dxa"/>
            <w:vAlign w:val="center"/>
          </w:tcPr>
          <w:p w14:paraId="33557F89" w14:textId="17927188" w:rsidR="0082223A" w:rsidRDefault="003E0D02">
            <w:pPr>
              <w:jc w:val="left"/>
              <w:rPr>
                <w:sz w:val="16"/>
                <w:szCs w:val="16"/>
              </w:rPr>
            </w:pPr>
            <w:r>
              <w:rPr>
                <w:sz w:val="16"/>
                <w:szCs w:val="16"/>
              </w:rPr>
              <w:t>County the place of worship is in</w:t>
            </w:r>
          </w:p>
        </w:tc>
      </w:tr>
      <w:tr w:rsidR="0082223A" w14:paraId="01A5AEBE" w14:textId="77777777">
        <w:trPr>
          <w:trHeight w:val="320"/>
          <w:jc w:val="center"/>
        </w:trPr>
        <w:tc>
          <w:tcPr>
            <w:tcW w:w="2375" w:type="dxa"/>
            <w:vAlign w:val="center"/>
          </w:tcPr>
          <w:p w14:paraId="197C84FD" w14:textId="7C5969FF" w:rsidR="0082223A" w:rsidRDefault="00781A01">
            <w:pPr>
              <w:pBdr>
                <w:top w:val="nil"/>
                <w:left w:val="nil"/>
                <w:bottom w:val="nil"/>
                <w:right w:val="nil"/>
                <w:between w:val="nil"/>
              </w:pBdr>
              <w:jc w:val="left"/>
              <w:rPr>
                <w:color w:val="000000"/>
                <w:sz w:val="16"/>
                <w:szCs w:val="16"/>
              </w:rPr>
            </w:pPr>
            <w:r>
              <w:rPr>
                <w:color w:val="000000"/>
                <w:sz w:val="16"/>
                <w:szCs w:val="16"/>
              </w:rPr>
              <w:t>Subtype</w:t>
            </w:r>
          </w:p>
        </w:tc>
        <w:tc>
          <w:tcPr>
            <w:tcW w:w="1980" w:type="dxa"/>
            <w:vAlign w:val="center"/>
          </w:tcPr>
          <w:p w14:paraId="5906AA90" w14:textId="2C012839"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6FCA292E" w14:textId="5BB59149" w:rsidR="0082223A" w:rsidRDefault="003E0D02">
            <w:pPr>
              <w:jc w:val="left"/>
              <w:rPr>
                <w:sz w:val="16"/>
                <w:szCs w:val="16"/>
              </w:rPr>
            </w:pPr>
            <w:r>
              <w:rPr>
                <w:sz w:val="16"/>
                <w:szCs w:val="16"/>
              </w:rPr>
              <w:t>Christian</w:t>
            </w:r>
          </w:p>
        </w:tc>
        <w:tc>
          <w:tcPr>
            <w:tcW w:w="3330" w:type="dxa"/>
            <w:vAlign w:val="center"/>
          </w:tcPr>
          <w:p w14:paraId="399AC5DE" w14:textId="67644E47" w:rsidR="0082223A" w:rsidRDefault="003E0D02">
            <w:pPr>
              <w:jc w:val="left"/>
              <w:rPr>
                <w:sz w:val="16"/>
                <w:szCs w:val="16"/>
              </w:rPr>
            </w:pPr>
            <w:r>
              <w:rPr>
                <w:sz w:val="16"/>
                <w:szCs w:val="16"/>
              </w:rPr>
              <w:t>The religious subgroup the denomination belongs to (ex. Christian)</w:t>
            </w:r>
          </w:p>
        </w:tc>
      </w:tr>
      <w:tr w:rsidR="0082223A" w14:paraId="655428EE" w14:textId="77777777">
        <w:trPr>
          <w:trHeight w:val="320"/>
          <w:jc w:val="center"/>
        </w:trPr>
        <w:tc>
          <w:tcPr>
            <w:tcW w:w="2375" w:type="dxa"/>
            <w:vAlign w:val="center"/>
          </w:tcPr>
          <w:p w14:paraId="4C2D6160" w14:textId="4B460CDB" w:rsidR="0082223A" w:rsidRDefault="00D11679">
            <w:pPr>
              <w:pBdr>
                <w:top w:val="nil"/>
                <w:left w:val="nil"/>
                <w:bottom w:val="nil"/>
                <w:right w:val="nil"/>
                <w:between w:val="nil"/>
              </w:pBdr>
              <w:jc w:val="left"/>
              <w:rPr>
                <w:color w:val="000000"/>
                <w:sz w:val="16"/>
                <w:szCs w:val="16"/>
              </w:rPr>
            </w:pPr>
            <w:r>
              <w:rPr>
                <w:color w:val="000000"/>
                <w:sz w:val="16"/>
                <w:szCs w:val="16"/>
              </w:rPr>
              <w:t>Type</w:t>
            </w:r>
          </w:p>
        </w:tc>
        <w:tc>
          <w:tcPr>
            <w:tcW w:w="1980" w:type="dxa"/>
            <w:vAlign w:val="center"/>
          </w:tcPr>
          <w:p w14:paraId="03FD7C1E" w14:textId="275ECFB3"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2E8F3A7B" w14:textId="0397C19F" w:rsidR="0082223A" w:rsidRDefault="003E0D02">
            <w:pPr>
              <w:jc w:val="left"/>
              <w:rPr>
                <w:sz w:val="16"/>
                <w:szCs w:val="16"/>
              </w:rPr>
            </w:pPr>
            <w:r>
              <w:rPr>
                <w:sz w:val="16"/>
                <w:szCs w:val="16"/>
              </w:rPr>
              <w:t>Mosque</w:t>
            </w:r>
          </w:p>
        </w:tc>
        <w:tc>
          <w:tcPr>
            <w:tcW w:w="3330" w:type="dxa"/>
            <w:vAlign w:val="center"/>
          </w:tcPr>
          <w:p w14:paraId="28ABE3F0" w14:textId="44CD1CD6" w:rsidR="0082223A" w:rsidRDefault="003E0D02">
            <w:pPr>
              <w:jc w:val="left"/>
              <w:rPr>
                <w:sz w:val="16"/>
                <w:szCs w:val="16"/>
              </w:rPr>
            </w:pPr>
            <w:r>
              <w:rPr>
                <w:sz w:val="16"/>
                <w:szCs w:val="16"/>
              </w:rPr>
              <w:t>Type of place of worship (ex. Church, mosque, etc.)</w:t>
            </w:r>
          </w:p>
        </w:tc>
      </w:tr>
      <w:tr w:rsidR="0082223A" w14:paraId="049357D6" w14:textId="77777777">
        <w:trPr>
          <w:trHeight w:val="320"/>
          <w:jc w:val="center"/>
        </w:trPr>
        <w:tc>
          <w:tcPr>
            <w:tcW w:w="2375" w:type="dxa"/>
            <w:vAlign w:val="center"/>
          </w:tcPr>
          <w:p w14:paraId="68B31BE2" w14:textId="245A4C86" w:rsidR="0082223A" w:rsidRDefault="00781A01">
            <w:pPr>
              <w:pBdr>
                <w:top w:val="nil"/>
                <w:left w:val="nil"/>
                <w:bottom w:val="nil"/>
                <w:right w:val="nil"/>
                <w:between w:val="nil"/>
              </w:pBdr>
              <w:jc w:val="left"/>
              <w:rPr>
                <w:color w:val="000000"/>
                <w:sz w:val="16"/>
                <w:szCs w:val="16"/>
              </w:rPr>
            </w:pPr>
            <w:r>
              <w:rPr>
                <w:color w:val="000000"/>
                <w:sz w:val="16"/>
                <w:szCs w:val="16"/>
              </w:rPr>
              <w:t>Denomination</w:t>
            </w:r>
          </w:p>
        </w:tc>
        <w:tc>
          <w:tcPr>
            <w:tcW w:w="1980" w:type="dxa"/>
            <w:vAlign w:val="center"/>
          </w:tcPr>
          <w:p w14:paraId="3A419CBF" w14:textId="380837BC" w:rsidR="0082223A" w:rsidRDefault="00781A0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02271798" w14:textId="6B5F3A68" w:rsidR="0082223A" w:rsidRDefault="003E0D02">
            <w:pPr>
              <w:jc w:val="left"/>
              <w:rPr>
                <w:sz w:val="16"/>
                <w:szCs w:val="16"/>
              </w:rPr>
            </w:pPr>
            <w:r>
              <w:rPr>
                <w:sz w:val="16"/>
                <w:szCs w:val="16"/>
              </w:rPr>
              <w:t>LDS</w:t>
            </w:r>
          </w:p>
        </w:tc>
        <w:tc>
          <w:tcPr>
            <w:tcW w:w="3330" w:type="dxa"/>
            <w:vAlign w:val="center"/>
          </w:tcPr>
          <w:p w14:paraId="6F435150" w14:textId="40EBEFB4" w:rsidR="0082223A" w:rsidRDefault="003E0D02">
            <w:pPr>
              <w:jc w:val="left"/>
              <w:rPr>
                <w:sz w:val="16"/>
                <w:szCs w:val="16"/>
              </w:rPr>
            </w:pPr>
            <w:r>
              <w:rPr>
                <w:sz w:val="16"/>
                <w:szCs w:val="16"/>
              </w:rPr>
              <w:t>Branch of religion the place of worship belongs to</w:t>
            </w:r>
          </w:p>
        </w:tc>
      </w:tr>
      <w:tr w:rsidR="0082223A" w14:paraId="4E73D257" w14:textId="77777777">
        <w:trPr>
          <w:trHeight w:val="320"/>
          <w:jc w:val="center"/>
        </w:trPr>
        <w:tc>
          <w:tcPr>
            <w:tcW w:w="2375" w:type="dxa"/>
            <w:vAlign w:val="center"/>
          </w:tcPr>
          <w:p w14:paraId="239D6444" w14:textId="75D1A0E3" w:rsidR="0082223A" w:rsidRDefault="00781A01">
            <w:pPr>
              <w:pBdr>
                <w:top w:val="nil"/>
                <w:left w:val="nil"/>
                <w:bottom w:val="nil"/>
                <w:right w:val="nil"/>
                <w:between w:val="nil"/>
              </w:pBdr>
              <w:jc w:val="left"/>
              <w:rPr>
                <w:color w:val="000000"/>
                <w:sz w:val="16"/>
                <w:szCs w:val="16"/>
              </w:rPr>
            </w:pPr>
            <w:r>
              <w:rPr>
                <w:color w:val="000000"/>
                <w:sz w:val="16"/>
                <w:szCs w:val="16"/>
              </w:rPr>
              <w:t>Members</w:t>
            </w:r>
          </w:p>
        </w:tc>
        <w:tc>
          <w:tcPr>
            <w:tcW w:w="1980" w:type="dxa"/>
            <w:vAlign w:val="center"/>
          </w:tcPr>
          <w:p w14:paraId="681C4F08" w14:textId="526E3235" w:rsidR="0082223A" w:rsidRDefault="00781A01">
            <w:pPr>
              <w:pBdr>
                <w:top w:val="nil"/>
                <w:left w:val="nil"/>
                <w:bottom w:val="nil"/>
                <w:right w:val="nil"/>
                <w:between w:val="nil"/>
              </w:pBdr>
              <w:jc w:val="left"/>
              <w:rPr>
                <w:color w:val="000000"/>
                <w:sz w:val="16"/>
                <w:szCs w:val="16"/>
              </w:rPr>
            </w:pPr>
            <w:r>
              <w:rPr>
                <w:color w:val="000000"/>
                <w:sz w:val="16"/>
                <w:szCs w:val="16"/>
              </w:rPr>
              <w:t>Numerical</w:t>
            </w:r>
          </w:p>
        </w:tc>
        <w:tc>
          <w:tcPr>
            <w:tcW w:w="1440" w:type="dxa"/>
            <w:vAlign w:val="center"/>
          </w:tcPr>
          <w:p w14:paraId="2110C6F1" w14:textId="5E80B7BB" w:rsidR="0082223A" w:rsidRDefault="003E0D02">
            <w:pPr>
              <w:jc w:val="left"/>
              <w:rPr>
                <w:sz w:val="16"/>
                <w:szCs w:val="16"/>
              </w:rPr>
            </w:pPr>
            <w:r>
              <w:rPr>
                <w:sz w:val="16"/>
                <w:szCs w:val="16"/>
              </w:rPr>
              <w:t>6</w:t>
            </w:r>
          </w:p>
        </w:tc>
        <w:tc>
          <w:tcPr>
            <w:tcW w:w="3330" w:type="dxa"/>
            <w:vAlign w:val="center"/>
          </w:tcPr>
          <w:p w14:paraId="1BACC7A5" w14:textId="7CB20A56" w:rsidR="0082223A" w:rsidRDefault="003E0D02">
            <w:pPr>
              <w:jc w:val="left"/>
              <w:rPr>
                <w:sz w:val="16"/>
                <w:szCs w:val="16"/>
              </w:rPr>
            </w:pPr>
            <w:r>
              <w:rPr>
                <w:sz w:val="16"/>
                <w:szCs w:val="16"/>
              </w:rPr>
              <w:t>The number of members registered to the place of worship</w:t>
            </w:r>
          </w:p>
        </w:tc>
      </w:tr>
      <w:tr w:rsidR="0082223A" w14:paraId="4899B023" w14:textId="77777777">
        <w:trPr>
          <w:trHeight w:val="320"/>
          <w:jc w:val="center"/>
        </w:trPr>
        <w:tc>
          <w:tcPr>
            <w:tcW w:w="2375" w:type="dxa"/>
            <w:vAlign w:val="center"/>
          </w:tcPr>
          <w:p w14:paraId="4C5945CC" w14:textId="072C4C64" w:rsidR="0082223A" w:rsidRDefault="00781A01">
            <w:pPr>
              <w:pBdr>
                <w:top w:val="nil"/>
                <w:left w:val="nil"/>
                <w:bottom w:val="nil"/>
                <w:right w:val="nil"/>
                <w:between w:val="nil"/>
              </w:pBdr>
              <w:jc w:val="left"/>
              <w:rPr>
                <w:color w:val="000000"/>
                <w:sz w:val="16"/>
                <w:szCs w:val="16"/>
              </w:rPr>
            </w:pPr>
            <w:r>
              <w:rPr>
                <w:color w:val="000000"/>
                <w:sz w:val="16"/>
                <w:szCs w:val="16"/>
              </w:rPr>
              <w:t>Attendance</w:t>
            </w:r>
          </w:p>
        </w:tc>
        <w:tc>
          <w:tcPr>
            <w:tcW w:w="1980" w:type="dxa"/>
            <w:vAlign w:val="center"/>
          </w:tcPr>
          <w:p w14:paraId="17D7760F" w14:textId="6D97D7C1" w:rsidR="0082223A" w:rsidRDefault="00781A01">
            <w:pPr>
              <w:pBdr>
                <w:top w:val="nil"/>
                <w:left w:val="nil"/>
                <w:bottom w:val="nil"/>
                <w:right w:val="nil"/>
                <w:between w:val="nil"/>
              </w:pBdr>
              <w:jc w:val="left"/>
              <w:rPr>
                <w:color w:val="000000"/>
                <w:sz w:val="16"/>
                <w:szCs w:val="16"/>
              </w:rPr>
            </w:pPr>
            <w:r>
              <w:rPr>
                <w:color w:val="000000"/>
                <w:sz w:val="16"/>
                <w:szCs w:val="16"/>
              </w:rPr>
              <w:t>Numerical</w:t>
            </w:r>
          </w:p>
        </w:tc>
        <w:tc>
          <w:tcPr>
            <w:tcW w:w="1440" w:type="dxa"/>
            <w:vAlign w:val="center"/>
          </w:tcPr>
          <w:p w14:paraId="3FD8D3D9" w14:textId="643BC3E8" w:rsidR="0082223A" w:rsidRDefault="003E0D02">
            <w:pPr>
              <w:jc w:val="left"/>
              <w:rPr>
                <w:sz w:val="16"/>
                <w:szCs w:val="16"/>
              </w:rPr>
            </w:pPr>
            <w:r>
              <w:rPr>
                <w:sz w:val="16"/>
                <w:szCs w:val="16"/>
              </w:rPr>
              <w:t>500</w:t>
            </w:r>
          </w:p>
        </w:tc>
        <w:tc>
          <w:tcPr>
            <w:tcW w:w="3330" w:type="dxa"/>
            <w:vAlign w:val="center"/>
          </w:tcPr>
          <w:p w14:paraId="57DCB1B1" w14:textId="129A7789" w:rsidR="0082223A" w:rsidRDefault="003E0D02">
            <w:pPr>
              <w:jc w:val="left"/>
              <w:rPr>
                <w:sz w:val="16"/>
                <w:szCs w:val="16"/>
              </w:rPr>
            </w:pPr>
            <w:r>
              <w:rPr>
                <w:sz w:val="16"/>
                <w:szCs w:val="16"/>
              </w:rPr>
              <w:t>The amount of people who attend the place of worship</w:t>
            </w:r>
          </w:p>
        </w:tc>
      </w:tr>
      <w:tr w:rsidR="00781A01" w14:paraId="02D50EE1" w14:textId="77777777">
        <w:trPr>
          <w:trHeight w:val="320"/>
          <w:jc w:val="center"/>
        </w:trPr>
        <w:tc>
          <w:tcPr>
            <w:tcW w:w="2375" w:type="dxa"/>
            <w:vAlign w:val="center"/>
          </w:tcPr>
          <w:p w14:paraId="51269791" w14:textId="1944E985" w:rsidR="00781A01" w:rsidRDefault="003E0D02">
            <w:pPr>
              <w:pBdr>
                <w:top w:val="nil"/>
                <w:left w:val="nil"/>
                <w:bottom w:val="nil"/>
                <w:right w:val="nil"/>
                <w:between w:val="nil"/>
              </w:pBdr>
              <w:jc w:val="left"/>
              <w:rPr>
                <w:color w:val="000000"/>
                <w:sz w:val="16"/>
                <w:szCs w:val="16"/>
              </w:rPr>
            </w:pPr>
            <w:r>
              <w:rPr>
                <w:color w:val="000000"/>
                <w:sz w:val="16"/>
                <w:szCs w:val="16"/>
              </w:rPr>
              <w:t>Protestant</w:t>
            </w:r>
          </w:p>
        </w:tc>
        <w:tc>
          <w:tcPr>
            <w:tcW w:w="1980" w:type="dxa"/>
            <w:vAlign w:val="center"/>
          </w:tcPr>
          <w:p w14:paraId="50917788" w14:textId="04334B37" w:rsidR="00781A01" w:rsidRDefault="003E0D02">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77A37EC9" w14:textId="23C286C9" w:rsidR="00781A01" w:rsidRDefault="003E0D02">
            <w:pPr>
              <w:jc w:val="left"/>
              <w:rPr>
                <w:sz w:val="16"/>
                <w:szCs w:val="16"/>
              </w:rPr>
            </w:pPr>
            <w:r>
              <w:rPr>
                <w:sz w:val="16"/>
                <w:szCs w:val="16"/>
              </w:rPr>
              <w:t>Y</w:t>
            </w:r>
          </w:p>
        </w:tc>
        <w:tc>
          <w:tcPr>
            <w:tcW w:w="3330" w:type="dxa"/>
            <w:vAlign w:val="center"/>
          </w:tcPr>
          <w:p w14:paraId="5643D1D0" w14:textId="7536EAD5" w:rsidR="00781A01" w:rsidRDefault="003E0D02">
            <w:pPr>
              <w:jc w:val="left"/>
              <w:rPr>
                <w:sz w:val="16"/>
                <w:szCs w:val="16"/>
              </w:rPr>
            </w:pPr>
            <w:r>
              <w:rPr>
                <w:sz w:val="16"/>
                <w:szCs w:val="16"/>
              </w:rPr>
              <w:t>Identifies whether the place of worship is protestant or not (Y or N)</w:t>
            </w:r>
          </w:p>
        </w:tc>
      </w:tr>
      <w:tr w:rsidR="003E0D02" w14:paraId="6A4162A0" w14:textId="77777777">
        <w:trPr>
          <w:trHeight w:val="320"/>
          <w:jc w:val="center"/>
        </w:trPr>
        <w:tc>
          <w:tcPr>
            <w:tcW w:w="2375" w:type="dxa"/>
            <w:vAlign w:val="center"/>
          </w:tcPr>
          <w:p w14:paraId="3FF3B33D" w14:textId="5DCCF7FA" w:rsidR="003E0D02" w:rsidRDefault="003E0D02">
            <w:pPr>
              <w:pBdr>
                <w:top w:val="nil"/>
                <w:left w:val="nil"/>
                <w:bottom w:val="nil"/>
                <w:right w:val="nil"/>
                <w:between w:val="nil"/>
              </w:pBdr>
              <w:jc w:val="left"/>
              <w:rPr>
                <w:color w:val="000000"/>
                <w:sz w:val="16"/>
                <w:szCs w:val="16"/>
              </w:rPr>
            </w:pPr>
            <w:r>
              <w:rPr>
                <w:color w:val="000000"/>
                <w:sz w:val="16"/>
                <w:szCs w:val="16"/>
              </w:rPr>
              <w:t>Catholic</w:t>
            </w:r>
          </w:p>
        </w:tc>
        <w:tc>
          <w:tcPr>
            <w:tcW w:w="1980" w:type="dxa"/>
            <w:vAlign w:val="center"/>
          </w:tcPr>
          <w:p w14:paraId="032FEFF3" w14:textId="3D9687A0" w:rsidR="003E0D02" w:rsidRDefault="003E0D02">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6114E703" w14:textId="52DDD85F" w:rsidR="003E0D02" w:rsidRDefault="003E0D02">
            <w:pPr>
              <w:jc w:val="left"/>
              <w:rPr>
                <w:sz w:val="16"/>
                <w:szCs w:val="16"/>
              </w:rPr>
            </w:pPr>
            <w:r>
              <w:rPr>
                <w:sz w:val="16"/>
                <w:szCs w:val="16"/>
              </w:rPr>
              <w:t>Y</w:t>
            </w:r>
          </w:p>
        </w:tc>
        <w:tc>
          <w:tcPr>
            <w:tcW w:w="3330" w:type="dxa"/>
            <w:vAlign w:val="center"/>
          </w:tcPr>
          <w:p w14:paraId="79EF3E99" w14:textId="06AADFB2" w:rsidR="003E0D02" w:rsidRDefault="003E0D02">
            <w:pPr>
              <w:jc w:val="left"/>
              <w:rPr>
                <w:sz w:val="16"/>
                <w:szCs w:val="16"/>
              </w:rPr>
            </w:pPr>
            <w:r>
              <w:rPr>
                <w:sz w:val="16"/>
                <w:szCs w:val="16"/>
              </w:rPr>
              <w:t>Identifie</w:t>
            </w:r>
            <w:r>
              <w:rPr>
                <w:sz w:val="16"/>
                <w:szCs w:val="16"/>
              </w:rPr>
              <w:t xml:space="preserve">s </w:t>
            </w:r>
            <w:r>
              <w:rPr>
                <w:sz w:val="16"/>
                <w:szCs w:val="16"/>
              </w:rPr>
              <w:t xml:space="preserve">whether the place of worship is </w:t>
            </w:r>
            <w:r>
              <w:rPr>
                <w:sz w:val="16"/>
                <w:szCs w:val="16"/>
              </w:rPr>
              <w:t xml:space="preserve">catholic </w:t>
            </w:r>
            <w:r>
              <w:rPr>
                <w:sz w:val="16"/>
                <w:szCs w:val="16"/>
              </w:rPr>
              <w:t>or not (Y or N)</w:t>
            </w:r>
          </w:p>
        </w:tc>
      </w:tr>
    </w:tbl>
    <w:p w14:paraId="50DB9D13" w14:textId="77777777" w:rsidR="0082223A" w:rsidRDefault="0082223A">
      <w:pPr>
        <w:pBdr>
          <w:top w:val="nil"/>
          <w:left w:val="nil"/>
          <w:bottom w:val="nil"/>
          <w:right w:val="nil"/>
          <w:between w:val="nil"/>
        </w:pBdr>
        <w:tabs>
          <w:tab w:val="left" w:pos="288"/>
        </w:tabs>
        <w:spacing w:after="120" w:line="228" w:lineRule="auto"/>
        <w:ind w:firstLine="288"/>
        <w:jc w:val="both"/>
        <w:rPr>
          <w:color w:val="000000"/>
        </w:rPr>
      </w:pPr>
    </w:p>
    <w:p w14:paraId="1425B886" w14:textId="77777777" w:rsidR="0082223A" w:rsidRDefault="00000000">
      <w:pPr>
        <w:pStyle w:val="Heading1"/>
        <w:numPr>
          <w:ilvl w:val="0"/>
          <w:numId w:val="1"/>
        </w:numPr>
      </w:pPr>
      <w:r>
        <w:lastRenderedPageBreak/>
        <w:t>Methodology and results</w:t>
      </w:r>
    </w:p>
    <w:p w14:paraId="173DA517" w14:textId="14F35599" w:rsidR="00D11679" w:rsidRDefault="00D1167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dataset was imported into Tableau and used to </w:t>
      </w:r>
      <w:r w:rsidR="00BA5717">
        <w:rPr>
          <w:color w:val="000000"/>
        </w:rPr>
        <w:t xml:space="preserve">make multiple visualizations to </w:t>
      </w:r>
      <w:r>
        <w:rPr>
          <w:color w:val="000000"/>
        </w:rPr>
        <w:t>help understand the geospatial relationships of</w:t>
      </w:r>
      <w:r w:rsidR="00BA5717">
        <w:rPr>
          <w:color w:val="000000"/>
        </w:rPr>
        <w:t xml:space="preserve"> the different attributes. </w:t>
      </w:r>
      <w:r w:rsidR="00CF0AC5">
        <w:rPr>
          <w:color w:val="000000"/>
        </w:rPr>
        <w:t>In Fig. 1 below, a choropleth map was created to show the distribution of places of worship throughout the United States. Fig. 1 shows that California, Texas, and New York have the largest number of places of worship, compared to the other states. Fig. 1 also shows more places of worship in the southeast and northeast regions of the country compared to the western region of the country.</w:t>
      </w:r>
    </w:p>
    <w:p w14:paraId="45FE71C1" w14:textId="38997885" w:rsidR="0082223A" w:rsidRDefault="00FB231C" w:rsidP="00CD09B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2B1537D" wp14:editId="74B7BDD2">
            <wp:extent cx="6638290" cy="4123690"/>
            <wp:effectExtent l="0" t="0" r="3810" b="3810"/>
            <wp:docPr id="760771198"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1198" name="Picture 5" descr="A map of the united stat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8290" cy="4123690"/>
                    </a:xfrm>
                    <a:prstGeom prst="rect">
                      <a:avLst/>
                    </a:prstGeom>
                  </pic:spPr>
                </pic:pic>
              </a:graphicData>
            </a:graphic>
          </wp:inline>
        </w:drawing>
      </w:r>
    </w:p>
    <w:p w14:paraId="4D5EDD97" w14:textId="7BCCDF28" w:rsidR="0082223A" w:rsidRDefault="0082223A">
      <w:pPr>
        <w:pBdr>
          <w:top w:val="nil"/>
          <w:left w:val="nil"/>
          <w:bottom w:val="nil"/>
          <w:right w:val="nil"/>
          <w:between w:val="nil"/>
        </w:pBdr>
        <w:tabs>
          <w:tab w:val="left" w:pos="288"/>
        </w:tabs>
        <w:spacing w:after="120" w:line="228" w:lineRule="auto"/>
        <w:rPr>
          <w:color w:val="000000"/>
        </w:rPr>
      </w:pPr>
    </w:p>
    <w:p w14:paraId="4B67D9F3" w14:textId="11A55517" w:rsidR="0082223A" w:rsidRDefault="00000000">
      <w:pPr>
        <w:pBdr>
          <w:top w:val="nil"/>
          <w:left w:val="nil"/>
          <w:bottom w:val="nil"/>
          <w:right w:val="nil"/>
          <w:between w:val="nil"/>
        </w:pBdr>
        <w:tabs>
          <w:tab w:val="left" w:pos="288"/>
        </w:tabs>
        <w:spacing w:after="120" w:line="228" w:lineRule="auto"/>
        <w:rPr>
          <w:color w:val="000000"/>
          <w:sz w:val="16"/>
          <w:szCs w:val="16"/>
        </w:rPr>
      </w:pPr>
      <w:r>
        <w:rPr>
          <w:color w:val="000000"/>
          <w:sz w:val="16"/>
          <w:szCs w:val="16"/>
        </w:rPr>
        <w:t xml:space="preserve">Fig. 1 </w:t>
      </w:r>
      <w:r w:rsidR="00CF0AC5">
        <w:rPr>
          <w:color w:val="000000"/>
          <w:sz w:val="16"/>
          <w:szCs w:val="16"/>
        </w:rPr>
        <w:t>Number of Places of Worship</w:t>
      </w:r>
    </w:p>
    <w:p w14:paraId="6A210EED" w14:textId="77777777" w:rsidR="0082223A" w:rsidRDefault="0082223A">
      <w:pPr>
        <w:pBdr>
          <w:top w:val="nil"/>
          <w:left w:val="nil"/>
          <w:bottom w:val="nil"/>
          <w:right w:val="nil"/>
          <w:between w:val="nil"/>
        </w:pBdr>
        <w:tabs>
          <w:tab w:val="left" w:pos="288"/>
        </w:tabs>
        <w:spacing w:after="120" w:line="228" w:lineRule="auto"/>
        <w:ind w:firstLine="288"/>
        <w:rPr>
          <w:color w:val="000000"/>
        </w:rPr>
      </w:pPr>
    </w:p>
    <w:p w14:paraId="11467729" w14:textId="76D88CD3" w:rsidR="0082223A" w:rsidRDefault="00CF0AC5">
      <w:pPr>
        <w:pBdr>
          <w:top w:val="nil"/>
          <w:left w:val="nil"/>
          <w:bottom w:val="nil"/>
          <w:right w:val="nil"/>
          <w:between w:val="nil"/>
        </w:pBdr>
        <w:tabs>
          <w:tab w:val="left" w:pos="288"/>
        </w:tabs>
        <w:spacing w:after="120" w:line="228" w:lineRule="auto"/>
        <w:ind w:firstLine="288"/>
        <w:jc w:val="both"/>
        <w:rPr>
          <w:color w:val="000000"/>
        </w:rPr>
      </w:pPr>
      <w:r>
        <w:rPr>
          <w:color w:val="000000"/>
        </w:rPr>
        <w:tab/>
        <w:t xml:space="preserve">A proportional symbol map </w:t>
      </w:r>
      <w:r w:rsidR="00A74113">
        <w:rPr>
          <w:color w:val="000000"/>
        </w:rPr>
        <w:t xml:space="preserve">by zip code </w:t>
      </w:r>
      <w:r>
        <w:rPr>
          <w:color w:val="000000"/>
        </w:rPr>
        <w:t>is shown in Fig</w:t>
      </w:r>
      <w:r w:rsidR="00DC5CBB">
        <w:rPr>
          <w:color w:val="000000"/>
        </w:rPr>
        <w:t xml:space="preserve">. </w:t>
      </w:r>
      <w:r>
        <w:rPr>
          <w:color w:val="000000"/>
        </w:rPr>
        <w:t>2</w:t>
      </w:r>
      <w:r w:rsidR="00DC5CBB">
        <w:rPr>
          <w:color w:val="000000"/>
        </w:rPr>
        <w:t xml:space="preserve"> </w:t>
      </w:r>
      <w:r>
        <w:rPr>
          <w:color w:val="000000"/>
        </w:rPr>
        <w:t xml:space="preserve">to show the distribution of </w:t>
      </w:r>
      <w:r w:rsidR="00DC5CBB">
        <w:rPr>
          <w:color w:val="000000"/>
        </w:rPr>
        <w:t>the different subtypes of religion throughout the country. Fig. 2 shows that the Christian religion subtype is prominent throughout the country.</w:t>
      </w:r>
      <w:r w:rsidR="00A74113">
        <w:rPr>
          <w:color w:val="000000"/>
        </w:rPr>
        <w:t xml:space="preserve"> Fig. 2 also shows the Buddhist</w:t>
      </w:r>
      <w:r w:rsidR="00DC5CBB">
        <w:rPr>
          <w:color w:val="000000"/>
        </w:rPr>
        <w:t xml:space="preserve"> subtype</w:t>
      </w:r>
      <w:r w:rsidR="00A74113">
        <w:rPr>
          <w:color w:val="000000"/>
        </w:rPr>
        <w:t xml:space="preserve"> is</w:t>
      </w:r>
      <w:r w:rsidR="00DC5CBB">
        <w:rPr>
          <w:color w:val="000000"/>
        </w:rPr>
        <w:t xml:space="preserve"> also spread throughout the country, although in </w:t>
      </w:r>
      <w:r w:rsidR="00A74113">
        <w:rPr>
          <w:color w:val="000000"/>
        </w:rPr>
        <w:t xml:space="preserve">a </w:t>
      </w:r>
      <w:r w:rsidR="00DC5CBB">
        <w:rPr>
          <w:color w:val="000000"/>
        </w:rPr>
        <w:t>noticeably smaller amount</w:t>
      </w:r>
      <w:r w:rsidR="00A74113">
        <w:rPr>
          <w:color w:val="000000"/>
        </w:rPr>
        <w:t>.</w:t>
      </w:r>
    </w:p>
    <w:p w14:paraId="57562A4C" w14:textId="5E0C682C" w:rsidR="0082223A" w:rsidRDefault="00A74113" w:rsidP="00CD09BA">
      <w:pPr>
        <w:pBdr>
          <w:top w:val="nil"/>
          <w:left w:val="nil"/>
          <w:bottom w:val="nil"/>
          <w:right w:val="nil"/>
          <w:between w:val="nil"/>
        </w:pBdr>
        <w:tabs>
          <w:tab w:val="left" w:pos="288"/>
        </w:tabs>
        <w:spacing w:after="120" w:line="228" w:lineRule="auto"/>
        <w:jc w:val="both"/>
        <w:rPr>
          <w:color w:val="000000"/>
        </w:rPr>
      </w:pPr>
      <w:r>
        <w:rPr>
          <w:noProof/>
          <w:color w:val="000000"/>
        </w:rPr>
        <w:lastRenderedPageBreak/>
        <w:drawing>
          <wp:inline distT="0" distB="0" distL="0" distR="0" wp14:anchorId="1D053CAC" wp14:editId="1AB3FCC7">
            <wp:extent cx="6638290" cy="3961130"/>
            <wp:effectExtent l="0" t="0" r="3810" b="1270"/>
            <wp:docPr id="1208440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0689" name="Picture 12084406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8290" cy="3961130"/>
                    </a:xfrm>
                    <a:prstGeom prst="rect">
                      <a:avLst/>
                    </a:prstGeom>
                  </pic:spPr>
                </pic:pic>
              </a:graphicData>
            </a:graphic>
          </wp:inline>
        </w:drawing>
      </w:r>
    </w:p>
    <w:p w14:paraId="1FA18D9D" w14:textId="137FD241" w:rsidR="0082223A" w:rsidRDefault="00000000">
      <w:pPr>
        <w:pBdr>
          <w:top w:val="nil"/>
          <w:left w:val="nil"/>
          <w:bottom w:val="nil"/>
          <w:right w:val="nil"/>
          <w:between w:val="nil"/>
        </w:pBdr>
        <w:tabs>
          <w:tab w:val="left" w:pos="288"/>
        </w:tabs>
        <w:spacing w:after="120" w:line="228" w:lineRule="auto"/>
        <w:rPr>
          <w:color w:val="000000"/>
        </w:rPr>
      </w:pPr>
      <w:r>
        <w:rPr>
          <w:color w:val="000000"/>
          <w:sz w:val="16"/>
          <w:szCs w:val="16"/>
        </w:rPr>
        <w:t xml:space="preserve">Fig. 2 </w:t>
      </w:r>
      <w:r w:rsidR="00DC5CBB">
        <w:rPr>
          <w:color w:val="000000"/>
          <w:sz w:val="16"/>
          <w:szCs w:val="16"/>
        </w:rPr>
        <w:t>Places of Worship by Religious Subtype</w:t>
      </w:r>
    </w:p>
    <w:p w14:paraId="13C27802" w14:textId="77777777" w:rsidR="0082223A" w:rsidRDefault="00000000">
      <w:pPr>
        <w:pBdr>
          <w:top w:val="nil"/>
          <w:left w:val="nil"/>
          <w:bottom w:val="nil"/>
          <w:right w:val="nil"/>
          <w:between w:val="nil"/>
        </w:pBdr>
        <w:tabs>
          <w:tab w:val="left" w:pos="288"/>
        </w:tabs>
        <w:spacing w:after="120" w:line="228" w:lineRule="auto"/>
        <w:jc w:val="both"/>
        <w:rPr>
          <w:color w:val="000000"/>
          <w:sz w:val="16"/>
          <w:szCs w:val="16"/>
        </w:r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t xml:space="preserve">           </w:t>
      </w:r>
    </w:p>
    <w:p w14:paraId="2682B281" w14:textId="2B383B65" w:rsidR="0082223A" w:rsidRDefault="00DC5CBB" w:rsidP="00DC5CBB">
      <w:pPr>
        <w:pBdr>
          <w:top w:val="nil"/>
          <w:left w:val="nil"/>
          <w:bottom w:val="nil"/>
          <w:right w:val="nil"/>
          <w:between w:val="nil"/>
        </w:pBdr>
        <w:tabs>
          <w:tab w:val="left" w:pos="288"/>
        </w:tabs>
        <w:spacing w:after="120" w:line="228" w:lineRule="auto"/>
        <w:jc w:val="both"/>
        <w:rPr>
          <w:color w:val="000000"/>
        </w:rPr>
      </w:pPr>
      <w:r>
        <w:rPr>
          <w:color w:val="000000"/>
        </w:rPr>
        <w:tab/>
        <w:t xml:space="preserve">In Fig. 3, a proportional symbol map </w:t>
      </w:r>
      <w:r w:rsidR="00A74113">
        <w:rPr>
          <w:color w:val="000000"/>
        </w:rPr>
        <w:t xml:space="preserve">by state </w:t>
      </w:r>
      <w:r>
        <w:rPr>
          <w:color w:val="000000"/>
        </w:rPr>
        <w:t xml:space="preserve">is also used to examine the top 8 denominations in the dataset and their distribution throughout the country. Fig. 3 shows that the American Baptist Church (ABC) </w:t>
      </w:r>
      <w:r w:rsidR="003E7645">
        <w:rPr>
          <w:color w:val="000000"/>
        </w:rPr>
        <w:t xml:space="preserve">in </w:t>
      </w:r>
      <w:r>
        <w:rPr>
          <w:color w:val="000000"/>
        </w:rPr>
        <w:t xml:space="preserve">the northeast, Midwest, and western regions of the country, with the </w:t>
      </w:r>
      <w:r w:rsidR="003E7645">
        <w:rPr>
          <w:color w:val="000000"/>
        </w:rPr>
        <w:t xml:space="preserve">African Methodist Episcopal Zion Church (AMEZ) also spread throughout these regions in smaller amounts. The Church of Latter-day Saints (LDS) is shown to be concentrated in Idaho, Nevada, Utah, and Arizona. Fig. 3 also shows that Baptist (BAPT) Church and African Methodist Episcopal Church are prevalent in the south. </w:t>
      </w:r>
    </w:p>
    <w:p w14:paraId="7F06C72A" w14:textId="566C6AA5" w:rsidR="0082223A" w:rsidRPr="00CD09BA" w:rsidRDefault="00FB231C" w:rsidP="00CD09BA">
      <w:pPr>
        <w:pBdr>
          <w:top w:val="nil"/>
          <w:left w:val="nil"/>
          <w:bottom w:val="nil"/>
          <w:right w:val="nil"/>
          <w:between w:val="nil"/>
        </w:pBdr>
        <w:tabs>
          <w:tab w:val="left" w:pos="288"/>
        </w:tabs>
        <w:spacing w:after="120" w:line="228" w:lineRule="auto"/>
        <w:jc w:val="both"/>
        <w:rPr>
          <w:color w:val="000000"/>
        </w:rPr>
      </w:pPr>
      <w:r>
        <w:rPr>
          <w:noProof/>
        </w:rPr>
        <w:lastRenderedPageBreak/>
        <w:drawing>
          <wp:inline distT="0" distB="0" distL="0" distR="0" wp14:anchorId="18441449" wp14:editId="69052C59">
            <wp:extent cx="6638290" cy="5579110"/>
            <wp:effectExtent l="0" t="0" r="3810" b="0"/>
            <wp:docPr id="1772605114" name="Picture 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5114" name="Picture 8" descr="A map of the united stat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8290" cy="5579110"/>
                    </a:xfrm>
                    <a:prstGeom prst="rect">
                      <a:avLst/>
                    </a:prstGeom>
                  </pic:spPr>
                </pic:pic>
              </a:graphicData>
            </a:graphic>
          </wp:inline>
        </w:drawing>
      </w:r>
    </w:p>
    <w:p w14:paraId="4213A153" w14:textId="6BF430D6" w:rsidR="0082223A" w:rsidRDefault="00000000">
      <w:pPr>
        <w:pBdr>
          <w:top w:val="nil"/>
          <w:left w:val="nil"/>
          <w:bottom w:val="nil"/>
          <w:right w:val="nil"/>
          <w:between w:val="nil"/>
        </w:pBdr>
        <w:tabs>
          <w:tab w:val="left" w:pos="288"/>
        </w:tabs>
        <w:spacing w:after="120" w:line="228" w:lineRule="auto"/>
        <w:rPr>
          <w:color w:val="000000"/>
        </w:rPr>
      </w:pPr>
      <w:r>
        <w:rPr>
          <w:color w:val="000000"/>
          <w:sz w:val="16"/>
          <w:szCs w:val="16"/>
        </w:rPr>
        <w:t xml:space="preserve">Fig. 3 </w:t>
      </w:r>
      <w:r w:rsidR="00CD09BA">
        <w:rPr>
          <w:color w:val="000000"/>
          <w:sz w:val="16"/>
          <w:szCs w:val="16"/>
        </w:rPr>
        <w:t>Distribution of the Top 8 Religious Denominations in the U.S.</w:t>
      </w:r>
    </w:p>
    <w:p w14:paraId="7430FD80" w14:textId="77777777" w:rsidR="0082223A" w:rsidRDefault="0082223A">
      <w:pPr>
        <w:pBdr>
          <w:top w:val="nil"/>
          <w:left w:val="nil"/>
          <w:bottom w:val="nil"/>
          <w:right w:val="nil"/>
          <w:between w:val="nil"/>
        </w:pBdr>
        <w:tabs>
          <w:tab w:val="left" w:pos="288"/>
        </w:tabs>
        <w:spacing w:after="120" w:line="228" w:lineRule="auto"/>
        <w:ind w:left="288"/>
        <w:jc w:val="both"/>
        <w:rPr>
          <w:color w:val="000000"/>
          <w:sz w:val="16"/>
          <w:szCs w:val="16"/>
        </w:rPr>
      </w:pPr>
    </w:p>
    <w:p w14:paraId="167A0BF1" w14:textId="77777777" w:rsidR="0082223A" w:rsidRDefault="00000000">
      <w:pPr>
        <w:pStyle w:val="Heading1"/>
        <w:numPr>
          <w:ilvl w:val="0"/>
          <w:numId w:val="1"/>
        </w:numPr>
      </w:pPr>
      <w:r>
        <w:t>Discussion</w:t>
      </w:r>
    </w:p>
    <w:p w14:paraId="6328DA84" w14:textId="77777777" w:rsidR="0082223A" w:rsidRDefault="0082223A">
      <w:pPr>
        <w:ind w:left="288" w:firstLine="432"/>
        <w:jc w:val="both"/>
      </w:pPr>
    </w:p>
    <w:p w14:paraId="3B49FE54" w14:textId="0A8FB2E9" w:rsidR="0055324F" w:rsidRDefault="00A74113" w:rsidP="0055324F">
      <w:pPr>
        <w:pBdr>
          <w:top w:val="nil"/>
          <w:left w:val="nil"/>
          <w:bottom w:val="nil"/>
          <w:right w:val="nil"/>
          <w:between w:val="nil"/>
        </w:pBdr>
        <w:tabs>
          <w:tab w:val="left" w:pos="288"/>
        </w:tabs>
        <w:spacing w:after="120" w:line="228" w:lineRule="auto"/>
        <w:ind w:firstLine="288"/>
        <w:jc w:val="left"/>
        <w:rPr>
          <w:color w:val="000000"/>
        </w:rPr>
      </w:pPr>
      <w:r>
        <w:rPr>
          <w:color w:val="000000"/>
        </w:rPr>
        <w:t>In Section III, different types of geospatial visualizations, such as choropleth maps and proportional symbol</w:t>
      </w:r>
      <w:r w:rsidR="00585C4A">
        <w:rPr>
          <w:color w:val="000000"/>
        </w:rPr>
        <w:t xml:space="preserve"> </w:t>
      </w:r>
      <w:r>
        <w:rPr>
          <w:color w:val="000000"/>
        </w:rPr>
        <w:t>maps were used to visualize attributes of the data. Through these visualizations, the relationship and distribution of different variables were shown.</w:t>
      </w:r>
      <w:r w:rsidR="0055324F" w:rsidRPr="0055324F">
        <w:rPr>
          <w:color w:val="000000"/>
        </w:rPr>
        <w:t xml:space="preserve"> </w:t>
      </w:r>
      <w:r w:rsidR="0055324F">
        <w:rPr>
          <w:color w:val="000000"/>
        </w:rPr>
        <w:t xml:space="preserve">The colors used in the different graphs were variations of the primary colors, chosen so that the visuals are easy to understand using information learned from design principles and color theory. Size was also used to create the different-sized circles in the proportional symbol maps. Using the information learned from the geospatial visualization content, proportional symbol maps were used to represent the raw data of the number of places of worship for both religious subtypes and denominations. A choropleth map was used to depict the distribution of the places of worship throughout the U.S. Since these are the only two types of geospatial visualizations available in tableau, these were the two types chosen for this study. </w:t>
      </w:r>
      <w:r w:rsidR="0055324F">
        <w:rPr>
          <w:color w:val="000000"/>
        </w:rPr>
        <w:t>Exploratory analysis of the dataset allowed for patterns in denomination, religious subtype, and the number of places of worship to be identified.</w:t>
      </w:r>
    </w:p>
    <w:p w14:paraId="3F013ED2" w14:textId="20AEA2CD" w:rsidR="00A74113" w:rsidRDefault="00A74113">
      <w:pPr>
        <w:pBdr>
          <w:top w:val="nil"/>
          <w:left w:val="nil"/>
          <w:bottom w:val="nil"/>
          <w:right w:val="nil"/>
          <w:between w:val="nil"/>
        </w:pBdr>
        <w:tabs>
          <w:tab w:val="left" w:pos="288"/>
        </w:tabs>
        <w:spacing w:after="120" w:line="228" w:lineRule="auto"/>
        <w:ind w:left="288" w:firstLine="288"/>
        <w:jc w:val="left"/>
        <w:rPr>
          <w:color w:val="000000"/>
        </w:rPr>
      </w:pPr>
    </w:p>
    <w:p w14:paraId="3FFFA020" w14:textId="77777777" w:rsidR="0082223A" w:rsidRDefault="00000000">
      <w:pPr>
        <w:pStyle w:val="Heading1"/>
        <w:numPr>
          <w:ilvl w:val="0"/>
          <w:numId w:val="1"/>
        </w:numPr>
      </w:pPr>
      <w:r>
        <w:t>Conclusions</w:t>
      </w:r>
    </w:p>
    <w:p w14:paraId="4CAEBD12" w14:textId="2617ADD5" w:rsidR="0082223A" w:rsidRDefault="0055324F">
      <w:pPr>
        <w:pBdr>
          <w:top w:val="nil"/>
          <w:left w:val="nil"/>
          <w:bottom w:val="nil"/>
          <w:right w:val="nil"/>
          <w:between w:val="nil"/>
        </w:pBdr>
        <w:tabs>
          <w:tab w:val="left" w:pos="288"/>
        </w:tabs>
        <w:spacing w:after="120" w:line="228" w:lineRule="auto"/>
        <w:ind w:firstLine="288"/>
        <w:jc w:val="left"/>
        <w:rPr>
          <w:color w:val="000000"/>
        </w:rPr>
      </w:pPr>
      <w:r>
        <w:rPr>
          <w:color w:val="000000"/>
        </w:rPr>
        <w:t xml:space="preserve">This report used a dataset containing almost 50,000 places of worship in the United States to create different visualizations to examine the relationship between different attributes. With the visualizations, different conclusions were able to be drawn, such as </w:t>
      </w:r>
      <w:r>
        <w:rPr>
          <w:color w:val="000000"/>
        </w:rPr>
        <w:lastRenderedPageBreak/>
        <w:t xml:space="preserve">the Christian religious subtype is still the most prominent religion in the United States. New patterns, such as the rise in Buddhism in the United States were also identified, along with patterns in denominations and number of places of worship by state. </w:t>
      </w:r>
    </w:p>
    <w:p w14:paraId="66984663" w14:textId="77777777" w:rsidR="0082223A" w:rsidRDefault="00000000">
      <w:pPr>
        <w:pStyle w:val="Heading5"/>
      </w:pPr>
      <w:r>
        <w:t>References</w:t>
      </w:r>
    </w:p>
    <w:p w14:paraId="50FB5E5C" w14:textId="01203B19" w:rsidR="00DB10ED" w:rsidRPr="00EF0E91" w:rsidRDefault="00000000" w:rsidP="00EF0E91">
      <w:pPr>
        <w:pStyle w:val="NormalWeb"/>
        <w:ind w:left="567" w:hanging="567"/>
        <w:jc w:val="both"/>
        <w:rPr>
          <w:color w:val="000000"/>
        </w:rPr>
      </w:pPr>
      <w:r w:rsidRPr="00EF0E91">
        <w:rPr>
          <w:sz w:val="20"/>
          <w:szCs w:val="20"/>
        </w:rPr>
        <w:t>[1] “</w:t>
      </w:r>
      <w:r w:rsidR="00EF0E91" w:rsidRPr="00EF0E91">
        <w:rPr>
          <w:i/>
          <w:iCs/>
          <w:color w:val="000000"/>
          <w:sz w:val="20"/>
          <w:szCs w:val="20"/>
        </w:rPr>
        <w:t>2020 PRRI Census of American religion</w:t>
      </w:r>
      <w:r w:rsidR="00EF0E91" w:rsidRPr="00EF0E91">
        <w:rPr>
          <w:color w:val="000000"/>
          <w:sz w:val="20"/>
          <w:szCs w:val="20"/>
        </w:rPr>
        <w:t>. PRRI. (2024, February 23). https://www.prri.org/research/2020-census-of</w:t>
      </w:r>
      <w:r w:rsidR="00EF0E91">
        <w:rPr>
          <w:color w:val="000000"/>
          <w:sz w:val="20"/>
          <w:szCs w:val="20"/>
        </w:rPr>
        <w:t>-</w:t>
      </w:r>
      <w:r w:rsidR="00EF0E91" w:rsidRPr="00EF0E91">
        <w:rPr>
          <w:color w:val="000000"/>
          <w:sz w:val="20"/>
          <w:szCs w:val="20"/>
        </w:rPr>
        <w:t>american-religion/</w:t>
      </w:r>
    </w:p>
    <w:p w14:paraId="2DCE1C5C" w14:textId="48F3EDEC" w:rsidR="00DB10ED" w:rsidRPr="00DB10ED" w:rsidRDefault="00000000" w:rsidP="00DB10ED">
      <w:pPr>
        <w:jc w:val="both"/>
      </w:pPr>
      <w:r>
        <w:t>[2]</w:t>
      </w:r>
      <w:r w:rsidR="00DB10ED" w:rsidRPr="00DB10ED">
        <w:rPr>
          <w:color w:val="000000"/>
        </w:rPr>
        <w:t xml:space="preserve"> </w:t>
      </w:r>
      <w:proofErr w:type="spellStart"/>
      <w:r w:rsidR="00DB10ED">
        <w:rPr>
          <w:color w:val="000000"/>
        </w:rPr>
        <w:t>Awram</w:t>
      </w:r>
      <w:proofErr w:type="spellEnd"/>
      <w:r w:rsidR="00DB10ED">
        <w:rPr>
          <w:color w:val="000000"/>
        </w:rPr>
        <w:t>, C. (2020, May 27).</w:t>
      </w:r>
      <w:r w:rsidR="00DB10ED">
        <w:rPr>
          <w:rStyle w:val="apple-converted-space"/>
          <w:color w:val="000000"/>
        </w:rPr>
        <w:t> </w:t>
      </w:r>
      <w:r w:rsidR="00DB10ED">
        <w:rPr>
          <w:i/>
          <w:iCs/>
          <w:color w:val="000000"/>
        </w:rPr>
        <w:t>US places of worship Dataset</w:t>
      </w:r>
      <w:r w:rsidR="00DB10ED">
        <w:rPr>
          <w:color w:val="000000"/>
        </w:rPr>
        <w:t xml:space="preserve">. </w:t>
      </w:r>
      <w:proofErr w:type="spellStart"/>
      <w:proofErr w:type="gramStart"/>
      <w:r w:rsidR="00DB10ED">
        <w:rPr>
          <w:color w:val="000000"/>
        </w:rPr>
        <w:t>data.world</w:t>
      </w:r>
      <w:proofErr w:type="spellEnd"/>
      <w:proofErr w:type="gramEnd"/>
      <w:r w:rsidR="00DB10ED">
        <w:rPr>
          <w:color w:val="000000"/>
        </w:rPr>
        <w:t>. https://data.world/awram/us-places-of-worship/discuss/us-places-of-worship/rxnwzguo</w:t>
      </w:r>
      <w:r w:rsidR="00DB10ED">
        <w:rPr>
          <w:rStyle w:val="apple-converted-space"/>
          <w:color w:val="000000"/>
        </w:rPr>
        <w:t> </w:t>
      </w:r>
    </w:p>
    <w:p w14:paraId="438DF837" w14:textId="5722C4EB" w:rsidR="0082223A" w:rsidRDefault="0082223A">
      <w:pPr>
        <w:jc w:val="both"/>
      </w:pPr>
    </w:p>
    <w:p w14:paraId="38782C86" w14:textId="77777777" w:rsidR="0082223A" w:rsidRDefault="0082223A">
      <w:pPr>
        <w:jc w:val="both"/>
        <w:rPr>
          <w:color w:val="FF0000"/>
        </w:rPr>
      </w:pPr>
    </w:p>
    <w:sectPr w:rsidR="0082223A">
      <w:type w:val="continuous"/>
      <w:pgSz w:w="12240" w:h="15840"/>
      <w:pgMar w:top="1080" w:right="893" w:bottom="1440" w:left="8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E5784"/>
    <w:multiLevelType w:val="hybridMultilevel"/>
    <w:tmpl w:val="3622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2D1AA6"/>
    <w:multiLevelType w:val="multilevel"/>
    <w:tmpl w:val="24E27BA6"/>
    <w:lvl w:ilvl="0">
      <w:start w:val="1"/>
      <w:numFmt w:val="upperRoman"/>
      <w:lvlText w:val="%1."/>
      <w:lvlJc w:val="center"/>
      <w:pPr>
        <w:ind w:left="0" w:firstLine="0"/>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val="0"/>
        <w:i/>
        <w:smallCaps w:val="0"/>
        <w:strike w:val="0"/>
        <w:color w:val="000000"/>
        <w:sz w:val="2"/>
        <w:szCs w:val="2"/>
        <w:highlight w:val="black"/>
        <w:u w:val="none"/>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 w15:restartNumberingAfterBreak="0">
    <w:nsid w:val="69F07B45"/>
    <w:multiLevelType w:val="multilevel"/>
    <w:tmpl w:val="AE0A5F0E"/>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726338990">
    <w:abstractNumId w:val="1"/>
  </w:num>
  <w:num w:numId="2" w16cid:durableId="244271010">
    <w:abstractNumId w:val="2"/>
  </w:num>
  <w:num w:numId="3" w16cid:durableId="1848785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23A"/>
    <w:rsid w:val="00187C96"/>
    <w:rsid w:val="003E0D02"/>
    <w:rsid w:val="003E7645"/>
    <w:rsid w:val="004F127E"/>
    <w:rsid w:val="0055324F"/>
    <w:rsid w:val="00585C4A"/>
    <w:rsid w:val="00781A01"/>
    <w:rsid w:val="0082223A"/>
    <w:rsid w:val="00A74113"/>
    <w:rsid w:val="00BA5717"/>
    <w:rsid w:val="00CD09BA"/>
    <w:rsid w:val="00CD5DFF"/>
    <w:rsid w:val="00CF0AC5"/>
    <w:rsid w:val="00D11679"/>
    <w:rsid w:val="00DB10ED"/>
    <w:rsid w:val="00DC5CBB"/>
    <w:rsid w:val="00EB7EE0"/>
    <w:rsid w:val="00EF0E91"/>
    <w:rsid w:val="00FB2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C0850B"/>
  <w15:docId w15:val="{DCC642FC-E281-2A4D-80CB-DE1C39B5E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D09BA"/>
    <w:pPr>
      <w:ind w:left="720"/>
      <w:contextualSpacing/>
    </w:pPr>
  </w:style>
  <w:style w:type="paragraph" w:styleId="NormalWeb">
    <w:name w:val="Normal (Web)"/>
    <w:basedOn w:val="Normal"/>
    <w:uiPriority w:val="99"/>
    <w:unhideWhenUsed/>
    <w:rsid w:val="00DB10ED"/>
    <w:pPr>
      <w:spacing w:before="100" w:beforeAutospacing="1" w:after="100" w:afterAutospacing="1"/>
      <w:jc w:val="left"/>
    </w:pPr>
    <w:rPr>
      <w:sz w:val="24"/>
      <w:szCs w:val="24"/>
    </w:rPr>
  </w:style>
  <w:style w:type="character" w:customStyle="1" w:styleId="apple-converted-space">
    <w:name w:val="apple-converted-space"/>
    <w:basedOn w:val="DefaultParagraphFont"/>
    <w:rsid w:val="00DB10ED"/>
  </w:style>
  <w:style w:type="character" w:styleId="Hyperlink">
    <w:name w:val="Hyperlink"/>
    <w:basedOn w:val="DefaultParagraphFont"/>
    <w:uiPriority w:val="99"/>
    <w:unhideWhenUsed/>
    <w:rsid w:val="00EF0E91"/>
    <w:rPr>
      <w:color w:val="0000FF" w:themeColor="hyperlink"/>
      <w:u w:val="single"/>
    </w:rPr>
  </w:style>
  <w:style w:type="character" w:styleId="UnresolvedMention">
    <w:name w:val="Unresolved Mention"/>
    <w:basedOn w:val="DefaultParagraphFont"/>
    <w:uiPriority w:val="99"/>
    <w:semiHidden/>
    <w:unhideWhenUsed/>
    <w:rsid w:val="00EF0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34416">
      <w:bodyDiv w:val="1"/>
      <w:marLeft w:val="0"/>
      <w:marRight w:val="0"/>
      <w:marTop w:val="0"/>
      <w:marBottom w:val="0"/>
      <w:divBdr>
        <w:top w:val="none" w:sz="0" w:space="0" w:color="auto"/>
        <w:left w:val="none" w:sz="0" w:space="0" w:color="auto"/>
        <w:bottom w:val="none" w:sz="0" w:space="0" w:color="auto"/>
        <w:right w:val="none" w:sz="0" w:space="0" w:color="auto"/>
      </w:divBdr>
    </w:div>
    <w:div w:id="469055917">
      <w:bodyDiv w:val="1"/>
      <w:marLeft w:val="0"/>
      <w:marRight w:val="0"/>
      <w:marTop w:val="0"/>
      <w:marBottom w:val="0"/>
      <w:divBdr>
        <w:top w:val="none" w:sz="0" w:space="0" w:color="auto"/>
        <w:left w:val="none" w:sz="0" w:space="0" w:color="auto"/>
        <w:bottom w:val="none" w:sz="0" w:space="0" w:color="auto"/>
        <w:right w:val="none" w:sz="0" w:space="0" w:color="auto"/>
      </w:divBdr>
    </w:div>
    <w:div w:id="1343970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Halleigh L Kelchen</cp:lastModifiedBy>
  <cp:revision>9</cp:revision>
  <dcterms:created xsi:type="dcterms:W3CDTF">2024-04-14T22:10:00Z</dcterms:created>
  <dcterms:modified xsi:type="dcterms:W3CDTF">2024-04-15T01:37:00Z</dcterms:modified>
</cp:coreProperties>
</file>