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B975D83" w14:textId="77777777" w:rsidR="00B867D7" w:rsidRPr="00B867D7" w:rsidRDefault="00B867D7" w:rsidP="00B867D7">
      <w:pPr>
        <w:spacing w:after="0" w:line="240" w:lineRule="auto"/>
        <w:rPr>
          <w:rFonts w:ascii="Times New Roman" w:eastAsia="Times New Roman" w:hAnsi="Times New Roman" w:cs="Times New Roman"/>
          <w:sz w:val="24"/>
          <w:szCs w:val="24"/>
        </w:rPr>
      </w:pPr>
      <w:r w:rsidRPr="00B867D7">
        <w:rPr>
          <w:rFonts w:ascii="Times New Roman" w:eastAsia="Times New Roman" w:hAnsi="Times New Roman" w:cs="Times New Roman"/>
          <w:sz w:val="24"/>
          <w:szCs w:val="24"/>
        </w:rPr>
        <w:t xml:space="preserve">How could Shell use solution engineering and Big Data to assist in the development of existing or potential new business initiatives? </w:t>
      </w:r>
    </w:p>
    <w:p w14:paraId="68EB4207" w14:textId="70CF0295" w:rsidR="00B867D7" w:rsidRDefault="00B867D7" w:rsidP="00B867D7">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867D7">
        <w:rPr>
          <w:rFonts w:ascii="Times New Roman" w:eastAsia="Times New Roman" w:hAnsi="Times New Roman" w:cs="Times New Roman"/>
          <w:sz w:val="24"/>
          <w:szCs w:val="24"/>
        </w:rPr>
        <w:t>Be sure the process is divided into the 6 steps, including labels for each step.</w:t>
      </w:r>
    </w:p>
    <w:p w14:paraId="50A30E41" w14:textId="2D70AC56" w:rsidR="00EF428E" w:rsidRDefault="00FD1046" w:rsidP="00EF428E">
      <w:pPr>
        <w:numPr>
          <w:ilvl w:val="1"/>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How Shell makes money:</w:t>
      </w:r>
    </w:p>
    <w:p w14:paraId="5AD1A394" w14:textId="066D7BAF" w:rsidR="00FE156D" w:rsidRPr="00FE156D" w:rsidRDefault="00C5209E" w:rsidP="00FE156D">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Shell works with every aspect of oil including extraction, refining, and distribution</w:t>
      </w:r>
      <w:r w:rsidR="00B275E4">
        <w:rPr>
          <w:rFonts w:ascii="Times New Roman" w:eastAsia="Times New Roman" w:hAnsi="Times New Roman" w:cs="Times New Roman"/>
          <w:sz w:val="24"/>
          <w:szCs w:val="24"/>
        </w:rPr>
        <w:t>. But from the website it appears that they offer renewable resources as well. Shell then needs to generate the resources to create power, whether it be non-renewable or not. Shell also makes money by investing in technology to optimize the energy production from these resources as well as reduce costs of obtaining them.</w:t>
      </w:r>
    </w:p>
    <w:p w14:paraId="41FFD15D" w14:textId="69C30EA1" w:rsidR="00EF428E" w:rsidRDefault="00FD1046" w:rsidP="00EF428E">
      <w:pPr>
        <w:numPr>
          <w:ilvl w:val="1"/>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Shell’s Key Business Initiatives:</w:t>
      </w:r>
    </w:p>
    <w:p w14:paraId="52B2C53F" w14:textId="5FAA0124" w:rsidR="00FD1046" w:rsidRDefault="00FD1046" w:rsidP="00FD1046">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Lower C02 emissions to respond to societal demand for more cleaner energy</w:t>
      </w:r>
    </w:p>
    <w:p w14:paraId="17FA988C" w14:textId="7BD344A4" w:rsidR="0096217D" w:rsidRPr="00FD1046" w:rsidRDefault="0096217D" w:rsidP="00FD1046">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Lower costs/risks associated with big oil projects</w:t>
      </w:r>
    </w:p>
    <w:p w14:paraId="7E11BDCA" w14:textId="3B2D45C5" w:rsidR="00FD1046" w:rsidRDefault="00C0218A" w:rsidP="005A67D1">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Help customers to optimize their energy use to enhance customer loyalty and provide </w:t>
      </w:r>
      <w:r w:rsidR="00A56EBD">
        <w:rPr>
          <w:rFonts w:ascii="Times New Roman" w:eastAsia="Times New Roman" w:hAnsi="Times New Roman" w:cs="Times New Roman"/>
          <w:sz w:val="24"/>
          <w:szCs w:val="24"/>
        </w:rPr>
        <w:t>reliable energy service</w:t>
      </w:r>
    </w:p>
    <w:p w14:paraId="62A3CB93" w14:textId="72FD471A" w:rsidR="00EF428E" w:rsidRDefault="00EF428E" w:rsidP="00EF428E">
      <w:pPr>
        <w:numPr>
          <w:ilvl w:val="1"/>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Brainstorm big data business impact</w:t>
      </w:r>
    </w:p>
    <w:p w14:paraId="2335784B" w14:textId="711299E7" w:rsidR="00E5677A" w:rsidRDefault="0096217D" w:rsidP="00E5677A">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Transactional:</w:t>
      </w:r>
      <w:r w:rsidR="00E5677A">
        <w:rPr>
          <w:rFonts w:ascii="Times New Roman" w:eastAsia="Times New Roman" w:hAnsi="Times New Roman" w:cs="Times New Roman"/>
          <w:sz w:val="24"/>
          <w:szCs w:val="24"/>
        </w:rPr>
        <w:t xml:space="preserve"> </w:t>
      </w:r>
    </w:p>
    <w:p w14:paraId="78F248C5" w14:textId="3619D315" w:rsidR="00982B01" w:rsidRDefault="00982B01" w:rsidP="00982B01">
      <w:pPr>
        <w:numPr>
          <w:ilvl w:val="3"/>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Identify KPIs against which you can monitor performance of offshore drilling projects to ensure maintenance and reliability.</w:t>
      </w:r>
    </w:p>
    <w:p w14:paraId="094A07E9" w14:textId="50CC8EC7" w:rsidR="00982B01" w:rsidRDefault="00982B01" w:rsidP="00982B01">
      <w:pPr>
        <w:numPr>
          <w:ilvl w:val="3"/>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Gather details from machinery at various sites</w:t>
      </w:r>
      <w:r w:rsidR="004B516F">
        <w:rPr>
          <w:rFonts w:ascii="Times New Roman" w:eastAsia="Times New Roman" w:hAnsi="Times New Roman" w:cs="Times New Roman"/>
          <w:sz w:val="24"/>
          <w:szCs w:val="24"/>
        </w:rPr>
        <w:t xml:space="preserve"> coupled with emission data to identify ways to reduce emissions</w:t>
      </w:r>
    </w:p>
    <w:p w14:paraId="528E534A" w14:textId="4976710C" w:rsidR="004B516F" w:rsidRPr="00E5677A" w:rsidRDefault="004B516F" w:rsidP="00982B01">
      <w:pPr>
        <w:numPr>
          <w:ilvl w:val="3"/>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Monitoring of individual machinery maintenance across areas like type of service, age, manufacture, and time in use.</w:t>
      </w:r>
    </w:p>
    <w:p w14:paraId="3F0E96CF" w14:textId="5FDBC854" w:rsidR="0096217D" w:rsidRDefault="0096217D" w:rsidP="0096217D">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Unstructured:</w:t>
      </w:r>
    </w:p>
    <w:p w14:paraId="0DA118BC" w14:textId="3448B13B" w:rsidR="004B516F" w:rsidRDefault="004B516F" w:rsidP="004B516F">
      <w:pPr>
        <w:numPr>
          <w:ilvl w:val="3"/>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Leverage external data such as economic and meteorological data to optimize price of gasoline at pumps</w:t>
      </w:r>
    </w:p>
    <w:p w14:paraId="63C40038" w14:textId="7A865FF2" w:rsidR="004B516F" w:rsidRDefault="00C0218A" w:rsidP="004B516F">
      <w:pPr>
        <w:numPr>
          <w:ilvl w:val="3"/>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Leverage</w:t>
      </w:r>
      <w:r w:rsidR="00C95023">
        <w:rPr>
          <w:rFonts w:ascii="Times New Roman" w:eastAsia="Times New Roman" w:hAnsi="Times New Roman" w:cs="Times New Roman"/>
          <w:sz w:val="24"/>
          <w:szCs w:val="24"/>
        </w:rPr>
        <w:t xml:space="preserve"> social media and data from internet </w:t>
      </w:r>
      <w:r>
        <w:rPr>
          <w:rFonts w:ascii="Times New Roman" w:eastAsia="Times New Roman" w:hAnsi="Times New Roman" w:cs="Times New Roman"/>
          <w:sz w:val="24"/>
          <w:szCs w:val="24"/>
        </w:rPr>
        <w:t>queries</w:t>
      </w:r>
      <w:r w:rsidR="00C95023">
        <w:rPr>
          <w:rFonts w:ascii="Times New Roman" w:eastAsia="Times New Roman" w:hAnsi="Times New Roman" w:cs="Times New Roman"/>
          <w:sz w:val="24"/>
          <w:szCs w:val="24"/>
        </w:rPr>
        <w:t xml:space="preserve"> to gain insight to how customers are using power in their homes and businesses.</w:t>
      </w:r>
    </w:p>
    <w:p w14:paraId="101BC000" w14:textId="7D34208B" w:rsidR="00E526FA" w:rsidRDefault="00E526FA" w:rsidP="004B516F">
      <w:pPr>
        <w:numPr>
          <w:ilvl w:val="3"/>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Leverage data from other devices used in business or home offices that use power to discover potential new insights into energy use by customers.</w:t>
      </w:r>
    </w:p>
    <w:p w14:paraId="3515439F" w14:textId="204FE2C9" w:rsidR="0096217D" w:rsidRDefault="0096217D" w:rsidP="0096217D">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Velocity:</w:t>
      </w:r>
      <w:r w:rsidR="00982B01">
        <w:rPr>
          <w:rFonts w:ascii="Times New Roman" w:eastAsia="Times New Roman" w:hAnsi="Times New Roman" w:cs="Times New Roman"/>
          <w:sz w:val="24"/>
          <w:szCs w:val="24"/>
        </w:rPr>
        <w:t xml:space="preserve"> </w:t>
      </w:r>
    </w:p>
    <w:p w14:paraId="33BC0945" w14:textId="26A663AF" w:rsidR="00C95023" w:rsidRDefault="006C02FD" w:rsidP="00C95023">
      <w:pPr>
        <w:numPr>
          <w:ilvl w:val="3"/>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KPIs using data from integrated sensors to support on demand maintenance of machinery at all steps in the oil process </w:t>
      </w:r>
    </w:p>
    <w:p w14:paraId="153AF78F" w14:textId="00B7B41B" w:rsidR="006C02FD" w:rsidRDefault="006C02FD" w:rsidP="00C95023">
      <w:pPr>
        <w:numPr>
          <w:ilvl w:val="3"/>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Leverage emissions data from sensors to optimize scheduling of maintenance and minimize servicing costs</w:t>
      </w:r>
    </w:p>
    <w:p w14:paraId="2D44249E" w14:textId="2DC56397" w:rsidR="0096217D" w:rsidRDefault="0096217D" w:rsidP="0096217D">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Predictive Analytics:</w:t>
      </w:r>
    </w:p>
    <w:p w14:paraId="088A74C5" w14:textId="78BC2FDF" w:rsidR="009325D9" w:rsidRDefault="009325D9" w:rsidP="009325D9">
      <w:pPr>
        <w:numPr>
          <w:ilvl w:val="3"/>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 predictiv</w:t>
      </w:r>
      <w:r w:rsidR="004323A9">
        <w:rPr>
          <w:rFonts w:ascii="Times New Roman" w:eastAsia="Times New Roman" w:hAnsi="Times New Roman" w:cs="Times New Roman"/>
          <w:sz w:val="24"/>
          <w:szCs w:val="24"/>
        </w:rPr>
        <w:t>e analytics to optimize machinery to reduce C02 emissions</w:t>
      </w:r>
    </w:p>
    <w:p w14:paraId="66856CD4" w14:textId="55B7A940" w:rsidR="004323A9" w:rsidRDefault="004323A9" w:rsidP="009325D9">
      <w:pPr>
        <w:numPr>
          <w:ilvl w:val="3"/>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Predict energy use of customers in different locales to make sure energy needs are being met but not wasted.</w:t>
      </w:r>
    </w:p>
    <w:p w14:paraId="68546980" w14:textId="4E0BAE01" w:rsidR="00EF428E" w:rsidRDefault="00EF428E" w:rsidP="00EF428E">
      <w:pPr>
        <w:numPr>
          <w:ilvl w:val="1"/>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Break down the business initiative into use cases</w:t>
      </w:r>
    </w:p>
    <w:p w14:paraId="311F3FF2" w14:textId="16716570" w:rsidR="00A06E25" w:rsidRDefault="00111368" w:rsidP="00A06E25">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Shell can use historical data to alert users that they are approaching their normal energy consumption. They can also use some simple predictive modeling based on average current consumption to display to users when they would cross their normal threshold and then display links to their website on how to optimize their energy use.</w:t>
      </w:r>
    </w:p>
    <w:p w14:paraId="36730430" w14:textId="7DC3601C" w:rsidR="00E526FA" w:rsidRDefault="003D5153" w:rsidP="00E526FA">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Put in place rewards programs that offer discounts for users who efficiently use energy and help reduce C02 emissions. Shell can also link users to their website where they can display options for how to become more environmentally friendly. This could perhaps go into sales for things like solar panels or efficient energy sources from the Shell company.</w:t>
      </w:r>
    </w:p>
    <w:p w14:paraId="4B4B17D8" w14:textId="65AB5BE1" w:rsidR="00B71BB5" w:rsidRPr="00E526FA" w:rsidRDefault="00B71BB5" w:rsidP="00E526FA">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Sell usage data to appliance manufacturers so they can improve their own products</w:t>
      </w:r>
    </w:p>
    <w:p w14:paraId="111650DC" w14:textId="7BF8A654" w:rsidR="00EF428E" w:rsidRDefault="00EF428E" w:rsidP="00EF428E">
      <w:pPr>
        <w:numPr>
          <w:ilvl w:val="1"/>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Prove out the use case</w:t>
      </w:r>
    </w:p>
    <w:p w14:paraId="795BBA55" w14:textId="3C8737AC" w:rsidR="004849AC" w:rsidRDefault="00E526FA" w:rsidP="00EC1052">
      <w:pPr>
        <w:pStyle w:val="ListParagraph"/>
        <w:numPr>
          <w:ilvl w:val="2"/>
          <w:numId w:val="1"/>
        </w:numPr>
        <w:spacing w:before="100" w:beforeAutospacing="1" w:after="100" w:afterAutospacing="1" w:line="240" w:lineRule="auto"/>
        <w:rPr>
          <w:rFonts w:ascii="Times New Roman" w:eastAsia="Times New Roman" w:hAnsi="Times New Roman" w:cs="Times New Roman"/>
          <w:sz w:val="24"/>
          <w:szCs w:val="24"/>
        </w:rPr>
      </w:pPr>
      <w:r w:rsidRPr="00EC1052">
        <w:rPr>
          <w:rFonts w:ascii="Times New Roman" w:eastAsia="Times New Roman" w:hAnsi="Times New Roman" w:cs="Times New Roman"/>
          <w:sz w:val="24"/>
          <w:szCs w:val="24"/>
        </w:rPr>
        <w:t xml:space="preserve">Data about a </w:t>
      </w:r>
      <w:r w:rsidR="004849AC" w:rsidRPr="00EC1052">
        <w:rPr>
          <w:rFonts w:ascii="Times New Roman" w:eastAsia="Times New Roman" w:hAnsi="Times New Roman" w:cs="Times New Roman"/>
          <w:sz w:val="24"/>
          <w:szCs w:val="24"/>
        </w:rPr>
        <w:t>customer’s</w:t>
      </w:r>
      <w:r w:rsidRPr="00EC1052">
        <w:rPr>
          <w:rFonts w:ascii="Times New Roman" w:eastAsia="Times New Roman" w:hAnsi="Times New Roman" w:cs="Times New Roman"/>
          <w:sz w:val="24"/>
          <w:szCs w:val="24"/>
        </w:rPr>
        <w:t xml:space="preserve"> average energy consumption should </w:t>
      </w:r>
      <w:r w:rsidR="004849AC" w:rsidRPr="00EC1052">
        <w:rPr>
          <w:rFonts w:ascii="Times New Roman" w:eastAsia="Times New Roman" w:hAnsi="Times New Roman" w:cs="Times New Roman"/>
          <w:sz w:val="24"/>
          <w:szCs w:val="24"/>
        </w:rPr>
        <w:t>be</w:t>
      </w:r>
      <w:r w:rsidRPr="00EC1052">
        <w:rPr>
          <w:rFonts w:ascii="Times New Roman" w:eastAsia="Times New Roman" w:hAnsi="Times New Roman" w:cs="Times New Roman"/>
          <w:sz w:val="24"/>
          <w:szCs w:val="24"/>
        </w:rPr>
        <w:t xml:space="preserve"> easily available and already </w:t>
      </w:r>
      <w:r w:rsidR="004849AC" w:rsidRPr="00EC1052">
        <w:rPr>
          <w:rFonts w:ascii="Times New Roman" w:eastAsia="Times New Roman" w:hAnsi="Times New Roman" w:cs="Times New Roman"/>
          <w:sz w:val="24"/>
          <w:szCs w:val="24"/>
        </w:rPr>
        <w:t xml:space="preserve">being stored. </w:t>
      </w:r>
      <w:r w:rsidR="00EC1052">
        <w:rPr>
          <w:rFonts w:ascii="Times New Roman" w:eastAsia="Times New Roman" w:hAnsi="Times New Roman" w:cs="Times New Roman"/>
          <w:sz w:val="24"/>
          <w:szCs w:val="24"/>
        </w:rPr>
        <w:t>It should also be easy to predict when users are going to cross some threshold by using simple statistics such as the daily or monthly averages for each customer. By alerting customers to adjust their energy use you allow for an easy marketing technique to point customers to other paid services or solutions for energy optimizatio</w:t>
      </w:r>
      <w:r w:rsidR="00984A07">
        <w:rPr>
          <w:rFonts w:ascii="Times New Roman" w:eastAsia="Times New Roman" w:hAnsi="Times New Roman" w:cs="Times New Roman"/>
          <w:sz w:val="24"/>
          <w:szCs w:val="24"/>
        </w:rPr>
        <w:t>n.</w:t>
      </w:r>
    </w:p>
    <w:p w14:paraId="2A6F88BE" w14:textId="29DBC692" w:rsidR="00984A07" w:rsidRPr="00EC1052" w:rsidRDefault="00984A07" w:rsidP="00EC1052">
      <w:pPr>
        <w:pStyle w:val="ListParagraph"/>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Customers may have to have sensors installed in their homes or businesses to record emission details. It may also be difficult to gather other data about ways each customer is using power in their home or business. But loyalty and reward programs help build customer retention. These customers may also be more easily persuaded to purchase new services or products Shell offers in the future as energy production continues to transform to more environmental sources.</w:t>
      </w:r>
    </w:p>
    <w:p w14:paraId="15B83F94" w14:textId="7B4548A3" w:rsidR="00EF428E" w:rsidRDefault="00EF428E" w:rsidP="00EF428E">
      <w:pPr>
        <w:numPr>
          <w:ilvl w:val="1"/>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Design and implement the big data solution</w:t>
      </w:r>
    </w:p>
    <w:p w14:paraId="30123EF1" w14:textId="77777777" w:rsidR="00B71BB5" w:rsidRDefault="00CE28ED" w:rsidP="00CE28ED">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Capture raw data from machinery like oil rigs and refinery equipment, including sensor data, age, manufacturer, time in use, and emissions. </w:t>
      </w:r>
    </w:p>
    <w:p w14:paraId="3E2839E0" w14:textId="13BC868B" w:rsidR="00CE28ED" w:rsidRDefault="00B71BB5" w:rsidP="00CE28ED">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Integrate</w:t>
      </w:r>
      <w:r w:rsidR="00CE28ED">
        <w:rPr>
          <w:rFonts w:ascii="Times New Roman" w:eastAsia="Times New Roman" w:hAnsi="Times New Roman" w:cs="Times New Roman"/>
          <w:sz w:val="24"/>
          <w:szCs w:val="24"/>
        </w:rPr>
        <w:t xml:space="preserve"> from customers including how energy consumption, location, ways of use, and if possible, types of equipment used in home or business setting into Hadoop or easily scalable databases.</w:t>
      </w:r>
    </w:p>
    <w:p w14:paraId="28411461" w14:textId="77777777" w:rsidR="00CE28ED" w:rsidRDefault="00CE28ED" w:rsidP="00CE28ED">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 advanced analytics and historical performance data to build models for normal home or business use. As well as build models for equipment and machinery to predict performance or maintenance issues.</w:t>
      </w:r>
    </w:p>
    <w:p w14:paraId="63B78415" w14:textId="37AD8A47" w:rsidR="00CE28ED" w:rsidRDefault="00CE28ED" w:rsidP="00CE28ED">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Leverage data to set up alerts for machinery or users who reach thresholds that indicate some action needs to take place.</w:t>
      </w:r>
    </w:p>
    <w:p w14:paraId="0E7BD989" w14:textId="30F7438A" w:rsidR="00B71BB5" w:rsidRPr="00B71BB5" w:rsidRDefault="00B71BB5" w:rsidP="00B71BB5">
      <w:pPr>
        <w:numPr>
          <w:ilvl w:val="2"/>
          <w:numId w:val="1"/>
        </w:numPr>
        <w:spacing w:before="100" w:beforeAutospacing="1" w:after="100" w:afterAutospacing="1" w:line="240" w:lineRule="auto"/>
        <w:rPr>
          <w:rFonts w:ascii="Times New Roman" w:eastAsia="Times New Roman" w:hAnsi="Times New Roman" w:cs="Times New Roman"/>
          <w:sz w:val="24"/>
          <w:szCs w:val="24"/>
        </w:rPr>
      </w:pPr>
      <w:r w:rsidRPr="00B71BB5">
        <w:rPr>
          <w:rFonts w:ascii="Times New Roman" w:eastAsia="Times New Roman" w:hAnsi="Times New Roman" w:cs="Times New Roman"/>
          <w:sz w:val="24"/>
          <w:szCs w:val="24"/>
        </w:rPr>
        <w:t>Capture product wear</w:t>
      </w:r>
      <w:r>
        <w:rPr>
          <w:rFonts w:ascii="Times New Roman" w:eastAsia="Times New Roman" w:hAnsi="Times New Roman" w:cs="Times New Roman"/>
          <w:sz w:val="24"/>
          <w:szCs w:val="24"/>
        </w:rPr>
        <w:t xml:space="preserve"> and emission</w:t>
      </w:r>
      <w:r w:rsidRPr="00B71BB5">
        <w:rPr>
          <w:rFonts w:ascii="Times New Roman" w:eastAsia="Times New Roman" w:hAnsi="Times New Roman" w:cs="Times New Roman"/>
          <w:sz w:val="24"/>
          <w:szCs w:val="24"/>
        </w:rPr>
        <w:t xml:space="preserve"> data from replaced parts at the time of maintenance to continuously refine predictive maintenance models</w:t>
      </w:r>
    </w:p>
    <w:p w14:paraId="2C0093C5" w14:textId="0B6ACC61" w:rsidR="00CE28ED" w:rsidRPr="00B71BB5" w:rsidRDefault="00B71BB5" w:rsidP="00B71BB5">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Package</w:t>
      </w:r>
      <w:r w:rsidRPr="00B71BB5">
        <w:rPr>
          <w:rFonts w:ascii="Times New Roman" w:eastAsia="Times New Roman" w:hAnsi="Times New Roman" w:cs="Times New Roman"/>
          <w:sz w:val="24"/>
          <w:szCs w:val="24"/>
        </w:rPr>
        <w:t xml:space="preserve"> and sell performance insights back to appliance, machinery, product, and component manufacturers.</w:t>
      </w:r>
    </w:p>
    <w:p w14:paraId="2405C071" w14:textId="4FD4F501" w:rsidR="00CB5AF2" w:rsidRDefault="00466657">
      <w:hyperlink r:id="rId5" w:history="1">
        <w:r w:rsidR="00FD1046">
          <w:rPr>
            <w:rStyle w:val="Hyperlink"/>
          </w:rPr>
          <w:t>https://www.shell.com/investors/s</w:t>
        </w:r>
        <w:r w:rsidR="00FD1046">
          <w:rPr>
            <w:rStyle w:val="Hyperlink"/>
          </w:rPr>
          <w:t>h</w:t>
        </w:r>
        <w:r w:rsidR="00FD1046">
          <w:rPr>
            <w:rStyle w:val="Hyperlink"/>
          </w:rPr>
          <w:t>ell-and-our-strategy/our-strategy.html</w:t>
        </w:r>
      </w:hyperlink>
    </w:p>
    <w:sectPr w:rsidR="00CB5A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61B6687"/>
    <w:multiLevelType w:val="multilevel"/>
    <w:tmpl w:val="4DF65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7D7"/>
    <w:rsid w:val="00111368"/>
    <w:rsid w:val="001916BD"/>
    <w:rsid w:val="002928B8"/>
    <w:rsid w:val="003D5153"/>
    <w:rsid w:val="004323A9"/>
    <w:rsid w:val="00466657"/>
    <w:rsid w:val="004849AC"/>
    <w:rsid w:val="00485822"/>
    <w:rsid w:val="004B516F"/>
    <w:rsid w:val="005A67D1"/>
    <w:rsid w:val="006C02FD"/>
    <w:rsid w:val="007C0CCF"/>
    <w:rsid w:val="009325D9"/>
    <w:rsid w:val="0096217D"/>
    <w:rsid w:val="00982B01"/>
    <w:rsid w:val="00984A07"/>
    <w:rsid w:val="00A06E25"/>
    <w:rsid w:val="00A56EBD"/>
    <w:rsid w:val="00A86B71"/>
    <w:rsid w:val="00AE0D34"/>
    <w:rsid w:val="00B275E4"/>
    <w:rsid w:val="00B71BB5"/>
    <w:rsid w:val="00B867D7"/>
    <w:rsid w:val="00BF057A"/>
    <w:rsid w:val="00C0218A"/>
    <w:rsid w:val="00C5209E"/>
    <w:rsid w:val="00C95023"/>
    <w:rsid w:val="00CE28ED"/>
    <w:rsid w:val="00E526FA"/>
    <w:rsid w:val="00E5677A"/>
    <w:rsid w:val="00EC1052"/>
    <w:rsid w:val="00EF428E"/>
    <w:rsid w:val="00FD1046"/>
    <w:rsid w:val="00FE15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EFBC8"/>
  <w15:chartTrackingRefBased/>
  <w15:docId w15:val="{4BEB8C54-5F29-4ECD-9D89-223904E14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FD1046"/>
    <w:rPr>
      <w:color w:val="0000FF"/>
      <w:u w:val="single"/>
    </w:rPr>
  </w:style>
  <w:style w:type="character" w:styleId="FollowedHyperlink">
    <w:name w:val="FollowedHyperlink"/>
    <w:basedOn w:val="DefaultParagraphFont"/>
    <w:uiPriority w:val="99"/>
    <w:semiHidden/>
    <w:unhideWhenUsed/>
    <w:rsid w:val="00C0218A"/>
    <w:rPr>
      <w:color w:val="954F72" w:themeColor="followedHyperlink"/>
      <w:u w:val="single"/>
    </w:rPr>
  </w:style>
  <w:style w:type="paragraph" w:styleId="ListParagraph">
    <w:name w:val="List Paragraph"/>
    <w:basedOn w:val="Normal"/>
    <w:uiPriority w:val="34"/>
    <w:qFormat/>
    <w:rsid w:val="00EC10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84642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hell.com/investors/shell-and-our-strategy/our-strategy.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5612</TotalTime>
  <Pages>2</Pages>
  <Words>749</Words>
  <Characters>4272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Hall</dc:creator>
  <cp:keywords/>
  <dc:description/>
  <cp:lastModifiedBy>Justin Hall</cp:lastModifiedBy>
  <cp:revision>5</cp:revision>
  <dcterms:created xsi:type="dcterms:W3CDTF">2020-07-15T20:33:00Z</dcterms:created>
  <dcterms:modified xsi:type="dcterms:W3CDTF">2020-07-20T19:04:00Z</dcterms:modified>
</cp:coreProperties>
</file>