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E743C0" w14:textId="6869DD24" w:rsidR="001A3A3E" w:rsidRDefault="001A3A3E" w:rsidP="001A3A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3E">
        <w:rPr>
          <w:rFonts w:ascii="Times New Roman" w:eastAsia="Times New Roman" w:hAnsi="Times New Roman" w:cs="Times New Roman"/>
          <w:sz w:val="24"/>
          <w:szCs w:val="24"/>
        </w:rPr>
        <w:t>Based on what you have learned about Experian, how do you think they decide what a person’s credit rating should be? Be specific about the decision making process and data needed.</w:t>
      </w:r>
    </w:p>
    <w:p w14:paraId="4055A6F0" w14:textId="5FA667A9" w:rsidR="001A3A3E" w:rsidRDefault="007B4786" w:rsidP="001A3A3E">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an accurate credit rating, Experian would want to give potential lenders an idea of the risk associated with a person taking a loan</w:t>
      </w:r>
      <w:r w:rsidR="00146876">
        <w:rPr>
          <w:rFonts w:ascii="Times New Roman" w:eastAsia="Times New Roman" w:hAnsi="Times New Roman" w:cs="Times New Roman"/>
          <w:sz w:val="24"/>
          <w:szCs w:val="24"/>
        </w:rPr>
        <w:t xml:space="preserve">. </w:t>
      </w:r>
      <w:r w:rsidR="00BB02BC">
        <w:rPr>
          <w:rFonts w:ascii="Times New Roman" w:eastAsia="Times New Roman" w:hAnsi="Times New Roman" w:cs="Times New Roman"/>
          <w:sz w:val="24"/>
          <w:szCs w:val="24"/>
        </w:rPr>
        <w:t xml:space="preserve">To do this it looks like the </w:t>
      </w:r>
      <w:r w:rsidR="006346D3">
        <w:rPr>
          <w:rFonts w:ascii="Times New Roman" w:eastAsia="Times New Roman" w:hAnsi="Times New Roman" w:cs="Times New Roman"/>
          <w:sz w:val="24"/>
          <w:szCs w:val="24"/>
        </w:rPr>
        <w:t xml:space="preserve">Experian </w:t>
      </w:r>
      <w:r w:rsidR="007C5E64">
        <w:rPr>
          <w:rFonts w:ascii="Times New Roman" w:eastAsia="Times New Roman" w:hAnsi="Times New Roman" w:cs="Times New Roman"/>
          <w:sz w:val="24"/>
          <w:szCs w:val="24"/>
        </w:rPr>
        <w:t>credit score</w:t>
      </w:r>
      <w:r w:rsidR="00146876">
        <w:rPr>
          <w:rFonts w:ascii="Times New Roman" w:eastAsia="Times New Roman" w:hAnsi="Times New Roman" w:cs="Times New Roman"/>
          <w:sz w:val="24"/>
          <w:szCs w:val="24"/>
        </w:rPr>
        <w:t xml:space="preserve"> is</w:t>
      </w:r>
      <w:r w:rsidR="007A6830">
        <w:rPr>
          <w:rFonts w:ascii="Times New Roman" w:eastAsia="Times New Roman" w:hAnsi="Times New Roman" w:cs="Times New Roman"/>
          <w:sz w:val="24"/>
          <w:szCs w:val="24"/>
        </w:rPr>
        <w:t xml:space="preserve"> likely</w:t>
      </w:r>
      <w:r w:rsidR="00146876">
        <w:rPr>
          <w:rFonts w:ascii="Times New Roman" w:eastAsia="Times New Roman" w:hAnsi="Times New Roman" w:cs="Times New Roman"/>
          <w:sz w:val="24"/>
          <w:szCs w:val="24"/>
        </w:rPr>
        <w:t xml:space="preserve"> heavily used</w:t>
      </w:r>
      <w:r w:rsidR="00BB02BC">
        <w:rPr>
          <w:rFonts w:ascii="Times New Roman" w:eastAsia="Times New Roman" w:hAnsi="Times New Roman" w:cs="Times New Roman"/>
          <w:sz w:val="24"/>
          <w:szCs w:val="24"/>
        </w:rPr>
        <w:t>.</w:t>
      </w:r>
      <w:r w:rsidR="00146876">
        <w:rPr>
          <w:rFonts w:ascii="Times New Roman" w:eastAsia="Times New Roman" w:hAnsi="Times New Roman" w:cs="Times New Roman"/>
          <w:sz w:val="24"/>
          <w:szCs w:val="24"/>
        </w:rPr>
        <w:t xml:space="preserve"> </w:t>
      </w:r>
      <w:r w:rsidR="00BB02BC">
        <w:rPr>
          <w:rFonts w:ascii="Times New Roman" w:eastAsia="Times New Roman" w:hAnsi="Times New Roman" w:cs="Times New Roman"/>
          <w:sz w:val="24"/>
          <w:szCs w:val="24"/>
        </w:rPr>
        <w:t>T</w:t>
      </w:r>
      <w:r w:rsidR="00146876">
        <w:rPr>
          <w:rFonts w:ascii="Times New Roman" w:eastAsia="Times New Roman" w:hAnsi="Times New Roman" w:cs="Times New Roman"/>
          <w:sz w:val="24"/>
          <w:szCs w:val="24"/>
        </w:rPr>
        <w:t xml:space="preserve">his make </w:t>
      </w:r>
      <w:r w:rsidR="00BB02BC">
        <w:rPr>
          <w:rFonts w:ascii="Times New Roman" w:eastAsia="Times New Roman" w:hAnsi="Times New Roman" w:cs="Times New Roman"/>
          <w:sz w:val="24"/>
          <w:szCs w:val="24"/>
        </w:rPr>
        <w:t>sense since</w:t>
      </w:r>
      <w:r w:rsidR="00146876">
        <w:rPr>
          <w:rFonts w:ascii="Times New Roman" w:eastAsia="Times New Roman" w:hAnsi="Times New Roman" w:cs="Times New Roman"/>
          <w:sz w:val="24"/>
          <w:szCs w:val="24"/>
        </w:rPr>
        <w:t xml:space="preserve"> credit scores are designed to give a numerical </w:t>
      </w:r>
      <w:r w:rsidR="00211F90">
        <w:rPr>
          <w:rFonts w:ascii="Times New Roman" w:eastAsia="Times New Roman" w:hAnsi="Times New Roman" w:cs="Times New Roman"/>
          <w:sz w:val="24"/>
          <w:szCs w:val="24"/>
        </w:rPr>
        <w:t>value to someone’s credit worth</w:t>
      </w:r>
      <w:r w:rsidR="00D70844">
        <w:rPr>
          <w:rFonts w:ascii="Times New Roman" w:eastAsia="Times New Roman" w:hAnsi="Times New Roman" w:cs="Times New Roman"/>
          <w:sz w:val="24"/>
          <w:szCs w:val="24"/>
        </w:rPr>
        <w:t xml:space="preserve">. </w:t>
      </w:r>
      <w:r w:rsidR="006346D3">
        <w:rPr>
          <w:rFonts w:ascii="Times New Roman" w:eastAsia="Times New Roman" w:hAnsi="Times New Roman" w:cs="Times New Roman"/>
          <w:sz w:val="24"/>
          <w:szCs w:val="24"/>
        </w:rPr>
        <w:t xml:space="preserve">The Experian website lists 5 major factors </w:t>
      </w:r>
      <w:r w:rsidR="007C5E64">
        <w:rPr>
          <w:rFonts w:ascii="Times New Roman" w:eastAsia="Times New Roman" w:hAnsi="Times New Roman" w:cs="Times New Roman"/>
          <w:sz w:val="24"/>
          <w:szCs w:val="24"/>
        </w:rPr>
        <w:t>and how they are weighted</w:t>
      </w:r>
      <w:r w:rsidR="006346D3">
        <w:rPr>
          <w:rFonts w:ascii="Times New Roman" w:eastAsia="Times New Roman" w:hAnsi="Times New Roman" w:cs="Times New Roman"/>
          <w:sz w:val="24"/>
          <w:szCs w:val="24"/>
        </w:rPr>
        <w:t xml:space="preserve"> that go into the Experian credit score:</w:t>
      </w:r>
    </w:p>
    <w:p w14:paraId="6F2BF5F7" w14:textId="4F395074" w:rsidR="006346D3" w:rsidRDefault="006346D3" w:rsidP="006346D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 history</w:t>
      </w:r>
      <w:r w:rsidR="00E803E1">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35%</w:t>
      </w:r>
      <w:r w:rsidR="00E803E1">
        <w:rPr>
          <w:rFonts w:ascii="Times New Roman" w:eastAsia="Times New Roman" w:hAnsi="Times New Roman" w:cs="Times New Roman"/>
          <w:sz w:val="24"/>
          <w:szCs w:val="24"/>
        </w:rPr>
        <w:t xml:space="preserve"> </w:t>
      </w:r>
    </w:p>
    <w:p w14:paraId="4766151F" w14:textId="019BC09F" w:rsidR="00E803E1" w:rsidRDefault="00E803E1" w:rsidP="006346D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Amount of debt - 30% </w:t>
      </w:r>
    </w:p>
    <w:p w14:paraId="627E1020" w14:textId="2F3DC628" w:rsidR="00E803E1" w:rsidRDefault="00E803E1" w:rsidP="006346D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Credit history length - 15%</w:t>
      </w:r>
    </w:p>
    <w:p w14:paraId="5284CA50" w14:textId="2A1697A9" w:rsidR="00E803E1" w:rsidRDefault="00E803E1" w:rsidP="006346D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 of new credit - 10%</w:t>
      </w:r>
    </w:p>
    <w:p w14:paraId="7BC0B955" w14:textId="0B1F4B91" w:rsidR="00E803E1" w:rsidRDefault="00E803E1" w:rsidP="006346D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Credit mix - 10%</w:t>
      </w:r>
    </w:p>
    <w:p w14:paraId="05F04C24" w14:textId="03CE51A2" w:rsidR="007A6830" w:rsidRDefault="007A6830" w:rsidP="009A35D3">
      <w:pPr>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Much of this data can likely be gathered from lenders, but the case mentions they are also using many public records to keep things in sync.</w:t>
      </w:r>
    </w:p>
    <w:p w14:paraId="4AA29EC4" w14:textId="2646D1EE" w:rsidR="009A35D3" w:rsidRPr="001A3A3E" w:rsidRDefault="007C5E64" w:rsidP="009A35D3">
      <w:pPr>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9A35D3">
        <w:rPr>
          <w:rFonts w:ascii="Times New Roman" w:eastAsia="Times New Roman" w:hAnsi="Times New Roman" w:cs="Times New Roman"/>
          <w:sz w:val="24"/>
          <w:szCs w:val="24"/>
        </w:rPr>
        <w:t xml:space="preserve">he case also says that the segmentation tool </w:t>
      </w:r>
      <w:r>
        <w:rPr>
          <w:rFonts w:ascii="Times New Roman" w:eastAsia="Times New Roman" w:hAnsi="Times New Roman" w:cs="Times New Roman"/>
          <w:sz w:val="24"/>
          <w:szCs w:val="24"/>
        </w:rPr>
        <w:t xml:space="preserve">Mosaic is being used to assess credit worthiness. </w:t>
      </w:r>
      <w:r w:rsidR="00211F90">
        <w:rPr>
          <w:rFonts w:ascii="Times New Roman" w:eastAsia="Times New Roman" w:hAnsi="Times New Roman" w:cs="Times New Roman"/>
          <w:sz w:val="24"/>
          <w:szCs w:val="24"/>
        </w:rPr>
        <w:t xml:space="preserve">However, I imagine they might have different types and groups then what are discussed in the case to help with this. If they are using some of the groups detailed in the case, </w:t>
      </w:r>
      <w:r w:rsidR="007A6830">
        <w:rPr>
          <w:rFonts w:ascii="Times New Roman" w:eastAsia="Times New Roman" w:hAnsi="Times New Roman" w:cs="Times New Roman"/>
          <w:sz w:val="24"/>
          <w:szCs w:val="24"/>
        </w:rPr>
        <w:t>I would</w:t>
      </w:r>
      <w:r w:rsidR="00211F90">
        <w:rPr>
          <w:rFonts w:ascii="Times New Roman" w:eastAsia="Times New Roman" w:hAnsi="Times New Roman" w:cs="Times New Roman"/>
          <w:sz w:val="24"/>
          <w:szCs w:val="24"/>
        </w:rPr>
        <w:t xml:space="preserve"> worry that they might be introducing some negative biases into </w:t>
      </w:r>
      <w:r w:rsidR="007A6830">
        <w:rPr>
          <w:rFonts w:ascii="Times New Roman" w:eastAsia="Times New Roman" w:hAnsi="Times New Roman" w:cs="Times New Roman"/>
          <w:sz w:val="24"/>
          <w:szCs w:val="24"/>
        </w:rPr>
        <w:t>their models.</w:t>
      </w:r>
    </w:p>
    <w:p w14:paraId="351EDBB1" w14:textId="66C7B23D" w:rsidR="001A3A3E" w:rsidRDefault="001A3A3E" w:rsidP="001A3A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3E">
        <w:rPr>
          <w:rFonts w:ascii="Times New Roman" w:eastAsia="Times New Roman" w:hAnsi="Times New Roman" w:cs="Times New Roman"/>
          <w:sz w:val="24"/>
          <w:szCs w:val="24"/>
        </w:rPr>
        <w:t>Describe other major decisions Experian makes in order to provide one other product for its customers – you can choose which product. Describe the product, the decisions they need to make for it and how they use data to make the decisions.</w:t>
      </w:r>
    </w:p>
    <w:p w14:paraId="56BF1993" w14:textId="2ECD0824" w:rsidR="00205634" w:rsidRPr="001A3A3E" w:rsidRDefault="007B4786" w:rsidP="0020563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other product is Experian </w:t>
      </w:r>
      <w:proofErr w:type="spellStart"/>
      <w:r>
        <w:rPr>
          <w:rFonts w:ascii="Times New Roman" w:eastAsia="Times New Roman" w:hAnsi="Times New Roman" w:cs="Times New Roman"/>
          <w:sz w:val="24"/>
          <w:szCs w:val="24"/>
        </w:rPr>
        <w:t>IdentityWorks</w:t>
      </w:r>
      <w:proofErr w:type="spellEnd"/>
      <w:r>
        <w:rPr>
          <w:rFonts w:ascii="Times New Roman" w:eastAsia="Times New Roman" w:hAnsi="Times New Roman" w:cs="Times New Roman"/>
          <w:sz w:val="24"/>
          <w:szCs w:val="24"/>
        </w:rPr>
        <w:t xml:space="preserve">, </w:t>
      </w:r>
      <w:r w:rsidR="00BB02BC">
        <w:rPr>
          <w:rFonts w:ascii="Times New Roman" w:eastAsia="Times New Roman" w:hAnsi="Times New Roman" w:cs="Times New Roman"/>
          <w:sz w:val="24"/>
          <w:szCs w:val="24"/>
        </w:rPr>
        <w:t>which helps to monitor identity and financial fraud for customers. To do this, one key decision that must be made is when a purchase is made, how likely is it that the purchase was made by another individual. This would require establishing things, like purchasing patterns or history, and determining known previously common locations.</w:t>
      </w:r>
      <w:r w:rsidR="0019264A">
        <w:rPr>
          <w:rFonts w:ascii="Times New Roman" w:eastAsia="Times New Roman" w:hAnsi="Times New Roman" w:cs="Times New Roman"/>
          <w:sz w:val="24"/>
          <w:szCs w:val="24"/>
        </w:rPr>
        <w:t xml:space="preserve"> Some of </w:t>
      </w:r>
      <w:r w:rsidR="00691104">
        <w:rPr>
          <w:rFonts w:ascii="Times New Roman" w:eastAsia="Times New Roman" w:hAnsi="Times New Roman" w:cs="Times New Roman"/>
          <w:sz w:val="24"/>
          <w:szCs w:val="24"/>
        </w:rPr>
        <w:t>this</w:t>
      </w:r>
      <w:r w:rsidR="00205634">
        <w:rPr>
          <w:rFonts w:ascii="Times New Roman" w:eastAsia="Times New Roman" w:hAnsi="Times New Roman" w:cs="Times New Roman"/>
          <w:sz w:val="24"/>
          <w:szCs w:val="24"/>
        </w:rPr>
        <w:t xml:space="preserve"> data as mentioned in the case can be obtained from public records or Experian account information</w:t>
      </w:r>
      <w:r w:rsidR="006777AC">
        <w:rPr>
          <w:rFonts w:ascii="Times New Roman" w:eastAsia="Times New Roman" w:hAnsi="Times New Roman" w:cs="Times New Roman"/>
          <w:sz w:val="24"/>
          <w:szCs w:val="24"/>
        </w:rPr>
        <w:t>,</w:t>
      </w:r>
      <w:r w:rsidR="00205634">
        <w:rPr>
          <w:rFonts w:ascii="Times New Roman" w:eastAsia="Times New Roman" w:hAnsi="Times New Roman" w:cs="Times New Roman"/>
          <w:sz w:val="24"/>
          <w:szCs w:val="24"/>
        </w:rPr>
        <w:t xml:space="preserve"> to determine expected purchasing location. Experian also maintains a database of credit </w:t>
      </w:r>
      <w:r w:rsidR="006777AC">
        <w:rPr>
          <w:rFonts w:ascii="Times New Roman" w:eastAsia="Times New Roman" w:hAnsi="Times New Roman" w:cs="Times New Roman"/>
          <w:sz w:val="24"/>
          <w:szCs w:val="24"/>
        </w:rPr>
        <w:t>information on more than 220 million customers</w:t>
      </w:r>
      <w:r w:rsidR="00205634">
        <w:rPr>
          <w:rFonts w:ascii="Times New Roman" w:eastAsia="Times New Roman" w:hAnsi="Times New Roman" w:cs="Times New Roman"/>
          <w:sz w:val="24"/>
          <w:szCs w:val="24"/>
        </w:rPr>
        <w:t xml:space="preserve">, which is being used to authenticate customer credit information in real-time or flag questionable activity. </w:t>
      </w:r>
      <w:r w:rsidR="00691104">
        <w:rPr>
          <w:rFonts w:ascii="Times New Roman" w:eastAsia="Times New Roman" w:hAnsi="Times New Roman" w:cs="Times New Roman"/>
          <w:sz w:val="24"/>
          <w:szCs w:val="24"/>
        </w:rPr>
        <w:t>All though its not explicit what algorithms</w:t>
      </w:r>
      <w:r w:rsidR="00D15B93">
        <w:rPr>
          <w:rFonts w:ascii="Times New Roman" w:eastAsia="Times New Roman" w:hAnsi="Times New Roman" w:cs="Times New Roman"/>
          <w:sz w:val="24"/>
          <w:szCs w:val="24"/>
        </w:rPr>
        <w:t xml:space="preserve"> or methods</w:t>
      </w:r>
      <w:r w:rsidR="00691104">
        <w:rPr>
          <w:rFonts w:ascii="Times New Roman" w:eastAsia="Times New Roman" w:hAnsi="Times New Roman" w:cs="Times New Roman"/>
          <w:sz w:val="24"/>
          <w:szCs w:val="24"/>
        </w:rPr>
        <w:t xml:space="preserve"> Experian is </w:t>
      </w:r>
      <w:r w:rsidR="006777AC">
        <w:rPr>
          <w:rFonts w:ascii="Times New Roman" w:eastAsia="Times New Roman" w:hAnsi="Times New Roman" w:cs="Times New Roman"/>
          <w:sz w:val="24"/>
          <w:szCs w:val="24"/>
        </w:rPr>
        <w:t>using; they do look to be using some predictive analytics to “score” potentials risks.</w:t>
      </w:r>
      <w:r w:rsidR="00691104">
        <w:rPr>
          <w:rFonts w:ascii="Times New Roman" w:eastAsia="Times New Roman" w:hAnsi="Times New Roman" w:cs="Times New Roman"/>
          <w:sz w:val="24"/>
          <w:szCs w:val="24"/>
        </w:rPr>
        <w:t xml:space="preserve"> </w:t>
      </w:r>
      <w:r w:rsidR="006777AC">
        <w:rPr>
          <w:rFonts w:ascii="Times New Roman" w:eastAsia="Times New Roman" w:hAnsi="Times New Roman" w:cs="Times New Roman"/>
          <w:sz w:val="24"/>
          <w:szCs w:val="24"/>
        </w:rPr>
        <w:t>I</w:t>
      </w:r>
      <w:r w:rsidR="00691104">
        <w:rPr>
          <w:rFonts w:ascii="Times New Roman" w:eastAsia="Times New Roman" w:hAnsi="Times New Roman" w:cs="Times New Roman"/>
          <w:sz w:val="24"/>
          <w:szCs w:val="24"/>
        </w:rPr>
        <w:t xml:space="preserve">t </w:t>
      </w:r>
      <w:r w:rsidR="00EE313F">
        <w:rPr>
          <w:rFonts w:ascii="Times New Roman" w:eastAsia="Times New Roman" w:hAnsi="Times New Roman" w:cs="Times New Roman"/>
          <w:sz w:val="24"/>
          <w:szCs w:val="24"/>
        </w:rPr>
        <w:t>also</w:t>
      </w:r>
      <w:r w:rsidR="00691104">
        <w:rPr>
          <w:rFonts w:ascii="Times New Roman" w:eastAsia="Times New Roman" w:hAnsi="Times New Roman" w:cs="Times New Roman"/>
          <w:sz w:val="24"/>
          <w:szCs w:val="24"/>
        </w:rPr>
        <w:t xml:space="preserve"> look</w:t>
      </w:r>
      <w:r w:rsidR="00EE313F">
        <w:rPr>
          <w:rFonts w:ascii="Times New Roman" w:eastAsia="Times New Roman" w:hAnsi="Times New Roman" w:cs="Times New Roman"/>
          <w:sz w:val="24"/>
          <w:szCs w:val="24"/>
        </w:rPr>
        <w:t>s</w:t>
      </w:r>
      <w:r w:rsidR="00691104">
        <w:rPr>
          <w:rFonts w:ascii="Times New Roman" w:eastAsia="Times New Roman" w:hAnsi="Times New Roman" w:cs="Times New Roman"/>
          <w:sz w:val="24"/>
          <w:szCs w:val="24"/>
        </w:rPr>
        <w:t xml:space="preserve"> like </w:t>
      </w:r>
      <w:r w:rsidR="00D15B93">
        <w:rPr>
          <w:rFonts w:ascii="Times New Roman" w:eastAsia="Times New Roman" w:hAnsi="Times New Roman" w:cs="Times New Roman"/>
          <w:sz w:val="24"/>
          <w:szCs w:val="24"/>
        </w:rPr>
        <w:t>they have</w:t>
      </w:r>
      <w:r w:rsidR="00691104">
        <w:rPr>
          <w:rFonts w:ascii="Times New Roman" w:eastAsia="Times New Roman" w:hAnsi="Times New Roman" w:cs="Times New Roman"/>
          <w:sz w:val="24"/>
          <w:szCs w:val="24"/>
        </w:rPr>
        <w:t xml:space="preserve"> developed a “Risk Engine” that is monitoring devices for various activity performing analysis to identify fraudulent activity.</w:t>
      </w:r>
    </w:p>
    <w:p w14:paraId="28963C3F" w14:textId="11DB55ED" w:rsidR="00CB5AF2" w:rsidRDefault="00EE313F"/>
    <w:p w14:paraId="267C2863" w14:textId="38B0C6B6" w:rsidR="007A6830" w:rsidRDefault="007A6830">
      <w:r>
        <w:t>References:</w:t>
      </w:r>
    </w:p>
    <w:p w14:paraId="6571C357" w14:textId="66A26267" w:rsidR="006775FC" w:rsidRDefault="00205634" w:rsidP="007A6830">
      <w:pPr>
        <w:pStyle w:val="ListParagraph"/>
        <w:numPr>
          <w:ilvl w:val="0"/>
          <w:numId w:val="2"/>
        </w:numPr>
      </w:pPr>
      <w:hyperlink r:id="rId5" w:history="1">
        <w:r w:rsidRPr="00180C91">
          <w:rPr>
            <w:rStyle w:val="Hyperlink"/>
          </w:rPr>
          <w:t>https://www.experian.com/blogs/ask-experian/credit-education/score-basics/my-credit-score/</w:t>
        </w:r>
      </w:hyperlink>
    </w:p>
    <w:p w14:paraId="049570E9" w14:textId="00FE3555" w:rsidR="00205634" w:rsidRDefault="00205634" w:rsidP="007A6830">
      <w:pPr>
        <w:pStyle w:val="ListParagraph"/>
        <w:numPr>
          <w:ilvl w:val="0"/>
          <w:numId w:val="2"/>
        </w:numPr>
      </w:pPr>
      <w:hyperlink r:id="rId6" w:history="1">
        <w:r w:rsidRPr="00180C91">
          <w:rPr>
            <w:rStyle w:val="Hyperlink"/>
          </w:rPr>
          <w:t>https://www.experian.com/decision-analytics/fraud-and-identity</w:t>
        </w:r>
      </w:hyperlink>
    </w:p>
    <w:p w14:paraId="3350A30B" w14:textId="140C2A8E" w:rsidR="00691104" w:rsidRDefault="00691104" w:rsidP="007A6830">
      <w:pPr>
        <w:pStyle w:val="ListParagraph"/>
        <w:numPr>
          <w:ilvl w:val="0"/>
          <w:numId w:val="2"/>
        </w:numPr>
      </w:pPr>
      <w:hyperlink r:id="rId7" w:history="1">
        <w:r w:rsidRPr="00180C91">
          <w:rPr>
            <w:rStyle w:val="Hyperlink"/>
          </w:rPr>
          <w:t>https://www.experian.com/decision-analytics/device-intelligence</w:t>
        </w:r>
      </w:hyperlink>
    </w:p>
    <w:p w14:paraId="46FBF14D" w14:textId="77777777" w:rsidR="00691104" w:rsidRDefault="00691104" w:rsidP="00691104">
      <w:pPr>
        <w:pStyle w:val="ListParagraph"/>
        <w:ind w:left="1080"/>
      </w:pPr>
    </w:p>
    <w:p w14:paraId="3CAAD921" w14:textId="77777777" w:rsidR="00205634" w:rsidRDefault="00205634" w:rsidP="00205634">
      <w:pPr>
        <w:pStyle w:val="ListParagraph"/>
        <w:ind w:left="1080"/>
      </w:pPr>
    </w:p>
    <w:sectPr w:rsidR="00205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41361A"/>
    <w:multiLevelType w:val="multilevel"/>
    <w:tmpl w:val="6862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32AB9"/>
    <w:multiLevelType w:val="hybridMultilevel"/>
    <w:tmpl w:val="9280A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3E"/>
    <w:rsid w:val="00146876"/>
    <w:rsid w:val="0019264A"/>
    <w:rsid w:val="001A3A3E"/>
    <w:rsid w:val="00205634"/>
    <w:rsid w:val="00211F90"/>
    <w:rsid w:val="003E2078"/>
    <w:rsid w:val="00405C46"/>
    <w:rsid w:val="006346D3"/>
    <w:rsid w:val="006775FC"/>
    <w:rsid w:val="006777AC"/>
    <w:rsid w:val="00691104"/>
    <w:rsid w:val="007401F0"/>
    <w:rsid w:val="007A6830"/>
    <w:rsid w:val="007B3510"/>
    <w:rsid w:val="007B4786"/>
    <w:rsid w:val="007C5E64"/>
    <w:rsid w:val="009A35D3"/>
    <w:rsid w:val="00A86B71"/>
    <w:rsid w:val="00AE0D34"/>
    <w:rsid w:val="00BB02BC"/>
    <w:rsid w:val="00D15B93"/>
    <w:rsid w:val="00D70844"/>
    <w:rsid w:val="00E803E1"/>
    <w:rsid w:val="00EE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B66D"/>
  <w15:chartTrackingRefBased/>
  <w15:docId w15:val="{061A5397-B4A0-4C4F-B0DB-A425666B4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830"/>
    <w:pPr>
      <w:ind w:left="720"/>
      <w:contextualSpacing/>
    </w:pPr>
  </w:style>
  <w:style w:type="character" w:styleId="Hyperlink">
    <w:name w:val="Hyperlink"/>
    <w:basedOn w:val="DefaultParagraphFont"/>
    <w:uiPriority w:val="99"/>
    <w:unhideWhenUsed/>
    <w:rsid w:val="00205634"/>
    <w:rPr>
      <w:color w:val="0563C1" w:themeColor="hyperlink"/>
      <w:u w:val="single"/>
    </w:rPr>
  </w:style>
  <w:style w:type="character" w:styleId="UnresolvedMention">
    <w:name w:val="Unresolved Mention"/>
    <w:basedOn w:val="DefaultParagraphFont"/>
    <w:uiPriority w:val="99"/>
    <w:semiHidden/>
    <w:unhideWhenUsed/>
    <w:rsid w:val="00205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575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xperian.com/decision-analytics/device-intellig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perian.com/decision-analytics/fraud-and-identity" TargetMode="External"/><Relationship Id="rId5" Type="http://schemas.openxmlformats.org/officeDocument/2006/relationships/hyperlink" Target="https://www.experian.com/blogs/ask-experian/credit-education/score-basics/my-credit-sco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2</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4</cp:revision>
  <dcterms:created xsi:type="dcterms:W3CDTF">2020-06-15T16:53:00Z</dcterms:created>
  <dcterms:modified xsi:type="dcterms:W3CDTF">2020-06-16T00:12:00Z</dcterms:modified>
</cp:coreProperties>
</file>