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FF9B9C" w14:textId="77777777" w:rsidR="00424E64" w:rsidRPr="00424E64" w:rsidRDefault="00424E64" w:rsidP="00424E64">
      <w:pPr>
        <w:numPr>
          <w:ilvl w:val="0"/>
          <w:numId w:val="1"/>
        </w:numPr>
        <w:shd w:val="clear" w:color="auto" w:fill="FFFFFF"/>
        <w:spacing w:line="240" w:lineRule="auto"/>
        <w:rPr>
          <w:rFonts w:eastAsia="Times New Roman" w:cstheme="minorHAnsi"/>
          <w:color w:val="444444"/>
        </w:rPr>
      </w:pPr>
      <w:r w:rsidRPr="00424E64">
        <w:rPr>
          <w:rFonts w:eastAsia="Times New Roman" w:cstheme="minorHAnsi"/>
          <w:color w:val="444444"/>
        </w:rPr>
        <w:t>In what ways are the John Deere and Apple Big Data strategies (as explained in the cases you have read for each of them) similar? Be specific, naming at least three ways in which their strategies are similar.  Explain your choices.</w:t>
      </w:r>
    </w:p>
    <w:p w14:paraId="210178E1" w14:textId="77777777" w:rsidR="00424E64" w:rsidRPr="00424E64" w:rsidRDefault="00424E64" w:rsidP="00424E64">
      <w:pPr>
        <w:numPr>
          <w:ilvl w:val="1"/>
          <w:numId w:val="1"/>
        </w:numPr>
        <w:shd w:val="clear" w:color="auto" w:fill="FFFFFF"/>
        <w:spacing w:line="240" w:lineRule="auto"/>
        <w:rPr>
          <w:rFonts w:eastAsia="Times New Roman" w:cstheme="minorHAnsi"/>
          <w:color w:val="444444"/>
        </w:rPr>
      </w:pPr>
      <w:r w:rsidRPr="00424E64">
        <w:rPr>
          <w:rFonts w:eastAsia="Times New Roman" w:cstheme="minorHAnsi"/>
          <w:color w:val="444444"/>
        </w:rPr>
        <w:t xml:space="preserve">The data sources for John Deere and Apple appear to be similar. Although, they are using different devices and generating dissimilar data, and both companies seem to be focused on internal data produced by sensors on their devices. </w:t>
      </w:r>
    </w:p>
    <w:p w14:paraId="508714F9" w14:textId="11F558CE" w:rsidR="00424E64" w:rsidRPr="00424E64" w:rsidRDefault="00424E64" w:rsidP="00424E64">
      <w:pPr>
        <w:numPr>
          <w:ilvl w:val="1"/>
          <w:numId w:val="1"/>
        </w:numPr>
        <w:shd w:val="clear" w:color="auto" w:fill="FFFFFF"/>
        <w:spacing w:line="240" w:lineRule="auto"/>
        <w:rPr>
          <w:rFonts w:eastAsia="Times New Roman" w:cstheme="minorHAnsi"/>
          <w:color w:val="444444"/>
        </w:rPr>
      </w:pPr>
      <w:r w:rsidRPr="00424E64">
        <w:rPr>
          <w:rFonts w:eastAsia="Times New Roman" w:cstheme="minorHAnsi"/>
          <w:color w:val="444444"/>
        </w:rPr>
        <w:t>Both John Deere and Apple are attempting to give customers a cloud-based platform in which they can share data with other users and gain insights. John Deere applies predictive algorithms to this crowdsourced data to estimate when machinery may fail</w:t>
      </w:r>
      <w:r w:rsidR="00903460">
        <w:rPr>
          <w:rFonts w:eastAsia="Times New Roman" w:cstheme="minorHAnsi"/>
          <w:color w:val="444444"/>
        </w:rPr>
        <w:t xml:space="preserve"> and </w:t>
      </w:r>
      <w:r w:rsidR="00FF640A">
        <w:rPr>
          <w:rFonts w:eastAsia="Times New Roman" w:cstheme="minorHAnsi"/>
          <w:color w:val="444444"/>
        </w:rPr>
        <w:t>increase</w:t>
      </w:r>
      <w:r w:rsidR="008B4403">
        <w:rPr>
          <w:rFonts w:eastAsia="Times New Roman" w:cstheme="minorHAnsi"/>
          <w:color w:val="444444"/>
        </w:rPr>
        <w:t xml:space="preserve"> return on investments</w:t>
      </w:r>
      <w:r w:rsidRPr="00424E64">
        <w:rPr>
          <w:rFonts w:eastAsia="Times New Roman" w:cstheme="minorHAnsi"/>
          <w:color w:val="444444"/>
        </w:rPr>
        <w:t>. Apple hopes that by partnering with IBM and using their analytics engines, they might provide advancements in healthcare and be able to predict when humans will have health issues.</w:t>
      </w:r>
    </w:p>
    <w:p w14:paraId="693C6800" w14:textId="77777777" w:rsidR="00424E64" w:rsidRPr="00424E64" w:rsidRDefault="00424E64" w:rsidP="00424E64">
      <w:pPr>
        <w:numPr>
          <w:ilvl w:val="1"/>
          <w:numId w:val="1"/>
        </w:numPr>
        <w:shd w:val="clear" w:color="auto" w:fill="FFFFFF"/>
        <w:spacing w:line="240" w:lineRule="auto"/>
        <w:rPr>
          <w:rFonts w:eastAsia="Times New Roman" w:cstheme="minorHAnsi"/>
          <w:color w:val="444444"/>
        </w:rPr>
      </w:pPr>
      <w:r w:rsidRPr="00424E64">
        <w:rPr>
          <w:rFonts w:eastAsia="Times New Roman" w:cstheme="minorHAnsi"/>
          <w:color w:val="444444"/>
        </w:rPr>
        <w:t>Apple and John Deere also use their data to optimize product use and experience. Data from Apple devices are analyzed to find what features are being used and how they can be changed to improve the user experience and overall performance. Similarly, John Deere uses analytics gathered from data from multiple farms to allow farmers to reprogram machines to alter their behavior when operating on certain crops or can analyze fuel performance to find the conditions that perform optimally.</w:t>
      </w:r>
    </w:p>
    <w:p w14:paraId="4D6EB625" w14:textId="77777777" w:rsidR="00424E64" w:rsidRPr="00424E64" w:rsidRDefault="00424E64" w:rsidP="00424E64">
      <w:pPr>
        <w:numPr>
          <w:ilvl w:val="0"/>
          <w:numId w:val="1"/>
        </w:numPr>
        <w:shd w:val="clear" w:color="auto" w:fill="FFFFFF"/>
        <w:spacing w:line="240" w:lineRule="auto"/>
        <w:rPr>
          <w:rFonts w:eastAsia="Times New Roman" w:cstheme="minorHAnsi"/>
          <w:color w:val="444444"/>
        </w:rPr>
      </w:pPr>
      <w:r w:rsidRPr="00424E64">
        <w:rPr>
          <w:rFonts w:eastAsia="Times New Roman" w:cstheme="minorHAnsi"/>
          <w:color w:val="444444"/>
        </w:rPr>
        <w:t>Choose either John Deere OR Apple, then choose a major strategy the company is implementing based on the case you read and/or information from their web site. List the following information you would use to create the Big Data Strategy document (from Chapter 6 of the text) your chosen firm (John Deere OR Apple) would use:</w:t>
      </w:r>
    </w:p>
    <w:p w14:paraId="2B4E83BB" w14:textId="77777777" w:rsidR="00424E64" w:rsidRPr="00424E64" w:rsidRDefault="00424E64" w:rsidP="00424E64">
      <w:pPr>
        <w:numPr>
          <w:ilvl w:val="1"/>
          <w:numId w:val="1"/>
        </w:numPr>
        <w:shd w:val="clear" w:color="auto" w:fill="FFFFFF"/>
        <w:spacing w:line="240" w:lineRule="auto"/>
        <w:rPr>
          <w:rFonts w:eastAsia="Times New Roman" w:cstheme="minorHAnsi"/>
          <w:color w:val="444444"/>
        </w:rPr>
      </w:pPr>
      <w:r w:rsidRPr="00424E64">
        <w:rPr>
          <w:rFonts w:eastAsia="Times New Roman" w:cstheme="minorHAnsi"/>
          <w:color w:val="444444"/>
        </w:rPr>
        <w:t>Business Strategy Name</w:t>
      </w:r>
    </w:p>
    <w:p w14:paraId="7E20720C" w14:textId="37C8C6B9" w:rsidR="00424E64" w:rsidRPr="00424E64" w:rsidRDefault="007E3FB6" w:rsidP="00424E64">
      <w:pPr>
        <w:numPr>
          <w:ilvl w:val="2"/>
          <w:numId w:val="1"/>
        </w:numPr>
        <w:shd w:val="clear" w:color="auto" w:fill="FFFFFF"/>
        <w:spacing w:line="240" w:lineRule="auto"/>
        <w:rPr>
          <w:rFonts w:eastAsia="Times New Roman" w:cstheme="minorHAnsi"/>
          <w:color w:val="444444"/>
        </w:rPr>
      </w:pPr>
      <w:r>
        <w:rPr>
          <w:rFonts w:eastAsia="Times New Roman" w:cstheme="minorHAnsi"/>
          <w:color w:val="444444"/>
        </w:rPr>
        <w:t xml:space="preserve">John Deere: </w:t>
      </w:r>
      <w:r w:rsidR="00424E64" w:rsidRPr="00424E64">
        <w:rPr>
          <w:rFonts w:eastAsia="Times New Roman" w:cstheme="minorHAnsi"/>
          <w:color w:val="444444"/>
        </w:rPr>
        <w:t>Leverage Analytics to Optimize Standard Crop Yields</w:t>
      </w:r>
    </w:p>
    <w:p w14:paraId="3DC443C0" w14:textId="77777777" w:rsidR="00424E64" w:rsidRPr="00424E64" w:rsidRDefault="00424E64" w:rsidP="00424E64">
      <w:pPr>
        <w:numPr>
          <w:ilvl w:val="1"/>
          <w:numId w:val="1"/>
        </w:numPr>
        <w:shd w:val="clear" w:color="auto" w:fill="FFFFFF"/>
        <w:spacing w:line="240" w:lineRule="auto"/>
        <w:rPr>
          <w:rFonts w:eastAsia="Times New Roman" w:cstheme="minorHAnsi"/>
          <w:color w:val="444444"/>
        </w:rPr>
      </w:pPr>
      <w:r w:rsidRPr="00424E64">
        <w:rPr>
          <w:rFonts w:eastAsia="Times New Roman" w:cstheme="minorHAnsi"/>
          <w:color w:val="444444"/>
        </w:rPr>
        <w:t>Business Initiatives (minimum of 2)</w:t>
      </w:r>
    </w:p>
    <w:p w14:paraId="2D67ED4D" w14:textId="77777777" w:rsidR="00424E64" w:rsidRPr="00424E64" w:rsidRDefault="00424E64" w:rsidP="00424E64">
      <w:pPr>
        <w:numPr>
          <w:ilvl w:val="2"/>
          <w:numId w:val="1"/>
        </w:numPr>
        <w:shd w:val="clear" w:color="auto" w:fill="FFFFFF"/>
        <w:spacing w:line="240" w:lineRule="auto"/>
        <w:rPr>
          <w:rFonts w:eastAsia="Times New Roman" w:cstheme="minorHAnsi"/>
          <w:color w:val="444444"/>
        </w:rPr>
      </w:pPr>
      <w:r w:rsidRPr="00424E64">
        <w:rPr>
          <w:rFonts w:eastAsia="Times New Roman" w:cstheme="minorHAnsi"/>
          <w:color w:val="444444"/>
        </w:rPr>
        <w:t>Increase annual yields for standard crops on average across customers</w:t>
      </w:r>
    </w:p>
    <w:p w14:paraId="07076091" w14:textId="77777777" w:rsidR="00424E64" w:rsidRPr="00424E64" w:rsidRDefault="00424E64" w:rsidP="00424E64">
      <w:pPr>
        <w:numPr>
          <w:ilvl w:val="2"/>
          <w:numId w:val="1"/>
        </w:numPr>
        <w:shd w:val="clear" w:color="auto" w:fill="FFFFFF"/>
        <w:spacing w:line="240" w:lineRule="auto"/>
        <w:rPr>
          <w:rFonts w:eastAsia="Times New Roman" w:cstheme="minorHAnsi"/>
          <w:color w:val="444444"/>
        </w:rPr>
      </w:pPr>
      <w:r w:rsidRPr="00424E64">
        <w:rPr>
          <w:rFonts w:eastAsia="Times New Roman" w:cstheme="minorHAnsi"/>
          <w:color w:val="444444"/>
        </w:rPr>
        <w:t>Decrease the amount of resources and maintenance needed to maintain crop harvests</w:t>
      </w:r>
    </w:p>
    <w:p w14:paraId="411059FE" w14:textId="77777777" w:rsidR="00424E64" w:rsidRPr="00424E64" w:rsidRDefault="00424E64" w:rsidP="00424E64">
      <w:pPr>
        <w:numPr>
          <w:ilvl w:val="1"/>
          <w:numId w:val="1"/>
        </w:numPr>
        <w:shd w:val="clear" w:color="auto" w:fill="FFFFFF"/>
        <w:spacing w:line="240" w:lineRule="auto"/>
        <w:rPr>
          <w:rFonts w:eastAsia="Times New Roman" w:cstheme="minorHAnsi"/>
          <w:color w:val="444444"/>
        </w:rPr>
      </w:pPr>
      <w:r w:rsidRPr="00424E64">
        <w:rPr>
          <w:rFonts w:eastAsia="Times New Roman" w:cstheme="minorHAnsi"/>
          <w:color w:val="444444"/>
        </w:rPr>
        <w:t>Required Outcomes (minimum 2)</w:t>
      </w:r>
    </w:p>
    <w:p w14:paraId="2B592B68" w14:textId="77777777" w:rsidR="00424E64" w:rsidRPr="00424E64" w:rsidRDefault="00424E64" w:rsidP="00424E64">
      <w:pPr>
        <w:numPr>
          <w:ilvl w:val="2"/>
          <w:numId w:val="1"/>
        </w:numPr>
        <w:shd w:val="clear" w:color="auto" w:fill="FFFFFF"/>
        <w:spacing w:line="240" w:lineRule="auto"/>
        <w:rPr>
          <w:rFonts w:eastAsia="Times New Roman" w:cstheme="minorHAnsi"/>
          <w:color w:val="444444"/>
        </w:rPr>
      </w:pPr>
      <w:r w:rsidRPr="00424E64">
        <w:rPr>
          <w:rFonts w:eastAsia="Times New Roman" w:cstheme="minorHAnsi"/>
          <w:color w:val="444444"/>
        </w:rPr>
        <w:t>Develop a deep understanding of the conditions that allow for peak growth of various standard crops.</w:t>
      </w:r>
    </w:p>
    <w:p w14:paraId="16E30F39" w14:textId="5DE24B01" w:rsidR="00424E64" w:rsidRPr="00424E64" w:rsidRDefault="00424E64" w:rsidP="00424E64">
      <w:pPr>
        <w:numPr>
          <w:ilvl w:val="2"/>
          <w:numId w:val="1"/>
        </w:numPr>
        <w:shd w:val="clear" w:color="auto" w:fill="FFFFFF"/>
        <w:spacing w:line="240" w:lineRule="auto"/>
        <w:rPr>
          <w:rFonts w:eastAsia="Times New Roman" w:cstheme="minorHAnsi"/>
          <w:color w:val="444444"/>
        </w:rPr>
      </w:pPr>
      <w:r w:rsidRPr="00424E64">
        <w:rPr>
          <w:rFonts w:eastAsia="Times New Roman" w:cstheme="minorHAnsi"/>
          <w:color w:val="444444"/>
        </w:rPr>
        <w:t>Use extensive knowledge of machinery to determine when parts or whole machinery might fail</w:t>
      </w:r>
    </w:p>
    <w:p w14:paraId="1FCBBA67" w14:textId="77777777" w:rsidR="00424E64" w:rsidRPr="00424E64" w:rsidRDefault="00424E64" w:rsidP="00424E64">
      <w:pPr>
        <w:numPr>
          <w:ilvl w:val="1"/>
          <w:numId w:val="1"/>
        </w:numPr>
        <w:shd w:val="clear" w:color="auto" w:fill="FFFFFF"/>
        <w:spacing w:line="240" w:lineRule="auto"/>
        <w:rPr>
          <w:rFonts w:eastAsia="Times New Roman" w:cstheme="minorHAnsi"/>
          <w:color w:val="444444"/>
        </w:rPr>
      </w:pPr>
      <w:r w:rsidRPr="00424E64">
        <w:rPr>
          <w:rFonts w:eastAsia="Times New Roman" w:cstheme="minorHAnsi"/>
          <w:color w:val="444444"/>
        </w:rPr>
        <w:t>CSF’s related to your Required Outcomes (minimum 3 CSF’s)</w:t>
      </w:r>
    </w:p>
    <w:p w14:paraId="65BAB9D6" w14:textId="75E40367" w:rsidR="00424E64" w:rsidRDefault="00424E64" w:rsidP="00424E64">
      <w:pPr>
        <w:numPr>
          <w:ilvl w:val="2"/>
          <w:numId w:val="1"/>
        </w:numPr>
        <w:shd w:val="clear" w:color="auto" w:fill="FFFFFF"/>
        <w:spacing w:line="240" w:lineRule="auto"/>
        <w:rPr>
          <w:rFonts w:eastAsia="Times New Roman" w:cstheme="minorHAnsi"/>
          <w:color w:val="444444"/>
        </w:rPr>
      </w:pPr>
      <w:r w:rsidRPr="00424E64">
        <w:rPr>
          <w:rFonts w:eastAsia="Times New Roman" w:cstheme="minorHAnsi"/>
          <w:color w:val="444444"/>
        </w:rPr>
        <w:t> </w:t>
      </w:r>
      <w:r w:rsidR="00B8479A">
        <w:rPr>
          <w:rFonts w:eastAsia="Times New Roman" w:cstheme="minorHAnsi"/>
          <w:color w:val="444444"/>
        </w:rPr>
        <w:t>Leverage customer and external data, including weather reports and financial data</w:t>
      </w:r>
    </w:p>
    <w:p w14:paraId="5959BAD3" w14:textId="71B66D53" w:rsidR="007E3FB6" w:rsidRDefault="007E3FB6" w:rsidP="00424E64">
      <w:pPr>
        <w:numPr>
          <w:ilvl w:val="2"/>
          <w:numId w:val="1"/>
        </w:numPr>
        <w:shd w:val="clear" w:color="auto" w:fill="FFFFFF"/>
        <w:spacing w:line="240" w:lineRule="auto"/>
        <w:rPr>
          <w:rFonts w:eastAsia="Times New Roman" w:cstheme="minorHAnsi"/>
          <w:color w:val="444444"/>
        </w:rPr>
      </w:pPr>
      <w:r>
        <w:rPr>
          <w:rFonts w:eastAsia="Times New Roman" w:cstheme="minorHAnsi"/>
          <w:color w:val="444444"/>
        </w:rPr>
        <w:t>Integrate</w:t>
      </w:r>
      <w:r w:rsidR="000200B3">
        <w:rPr>
          <w:rFonts w:eastAsia="Times New Roman" w:cstheme="minorHAnsi"/>
          <w:color w:val="444444"/>
        </w:rPr>
        <w:t xml:space="preserve"> </w:t>
      </w:r>
      <w:r>
        <w:rPr>
          <w:rFonts w:eastAsia="Times New Roman" w:cstheme="minorHAnsi"/>
          <w:color w:val="444444"/>
        </w:rPr>
        <w:t>insights gained from analytics into programming and design of machinery</w:t>
      </w:r>
    </w:p>
    <w:p w14:paraId="47636F18" w14:textId="5D461980" w:rsidR="00B8479A" w:rsidRPr="00424E64" w:rsidRDefault="00B8479A" w:rsidP="00424E64">
      <w:pPr>
        <w:numPr>
          <w:ilvl w:val="2"/>
          <w:numId w:val="1"/>
        </w:numPr>
        <w:shd w:val="clear" w:color="auto" w:fill="FFFFFF"/>
        <w:spacing w:line="240" w:lineRule="auto"/>
        <w:rPr>
          <w:rFonts w:eastAsia="Times New Roman" w:cstheme="minorHAnsi"/>
          <w:color w:val="444444"/>
        </w:rPr>
      </w:pPr>
      <w:r>
        <w:rPr>
          <w:rFonts w:eastAsia="Times New Roman" w:cstheme="minorHAnsi"/>
          <w:color w:val="444444"/>
        </w:rPr>
        <w:lastRenderedPageBreak/>
        <w:t xml:space="preserve"> </w:t>
      </w:r>
      <w:r w:rsidR="000200B3">
        <w:rPr>
          <w:rFonts w:eastAsia="Times New Roman" w:cstheme="minorHAnsi"/>
          <w:color w:val="444444"/>
        </w:rPr>
        <w:t xml:space="preserve">Increase data collected from machinery </w:t>
      </w:r>
    </w:p>
    <w:p w14:paraId="47783E54" w14:textId="654D2FFF" w:rsidR="00424E64" w:rsidRDefault="00424E64" w:rsidP="00424E64">
      <w:pPr>
        <w:numPr>
          <w:ilvl w:val="1"/>
          <w:numId w:val="1"/>
        </w:numPr>
        <w:shd w:val="clear" w:color="auto" w:fill="FFFFFF"/>
        <w:spacing w:line="240" w:lineRule="auto"/>
        <w:rPr>
          <w:rFonts w:eastAsia="Times New Roman" w:cstheme="minorHAnsi"/>
          <w:color w:val="444444"/>
        </w:rPr>
      </w:pPr>
      <w:r w:rsidRPr="00424E64">
        <w:rPr>
          <w:rFonts w:eastAsia="Times New Roman" w:cstheme="minorHAnsi"/>
          <w:color w:val="444444"/>
        </w:rPr>
        <w:t>Tasks (minimum 4)</w:t>
      </w:r>
    </w:p>
    <w:p w14:paraId="5D372413" w14:textId="65582157" w:rsidR="000200B3" w:rsidRDefault="000200B3" w:rsidP="000200B3">
      <w:pPr>
        <w:numPr>
          <w:ilvl w:val="2"/>
          <w:numId w:val="1"/>
        </w:numPr>
        <w:shd w:val="clear" w:color="auto" w:fill="FFFFFF"/>
        <w:spacing w:line="240" w:lineRule="auto"/>
        <w:rPr>
          <w:rFonts w:eastAsia="Times New Roman" w:cstheme="minorHAnsi"/>
          <w:color w:val="444444"/>
        </w:rPr>
      </w:pPr>
      <w:r>
        <w:rPr>
          <w:rFonts w:eastAsia="Times New Roman" w:cstheme="minorHAnsi"/>
          <w:color w:val="444444"/>
        </w:rPr>
        <w:t>Collect data from sensors on machinery</w:t>
      </w:r>
    </w:p>
    <w:p w14:paraId="0103E22C" w14:textId="2032EA57" w:rsidR="000200B3" w:rsidRDefault="000200B3" w:rsidP="000200B3">
      <w:pPr>
        <w:numPr>
          <w:ilvl w:val="2"/>
          <w:numId w:val="1"/>
        </w:numPr>
        <w:shd w:val="clear" w:color="auto" w:fill="FFFFFF"/>
        <w:spacing w:line="240" w:lineRule="auto"/>
        <w:rPr>
          <w:rFonts w:eastAsia="Times New Roman" w:cstheme="minorHAnsi"/>
          <w:color w:val="444444"/>
        </w:rPr>
      </w:pPr>
      <w:r>
        <w:rPr>
          <w:rFonts w:eastAsia="Times New Roman" w:cstheme="minorHAnsi"/>
          <w:color w:val="444444"/>
        </w:rPr>
        <w:t>Monitor and adjust how equipment is used</w:t>
      </w:r>
      <w:r w:rsidR="00DC3F8E">
        <w:rPr>
          <w:rFonts w:eastAsia="Times New Roman" w:cstheme="minorHAnsi"/>
          <w:color w:val="444444"/>
        </w:rPr>
        <w:t xml:space="preserve"> (locations, fuel usage, time in operation)</w:t>
      </w:r>
    </w:p>
    <w:p w14:paraId="35C11AD6" w14:textId="1951BAEB" w:rsidR="000200B3" w:rsidRDefault="000200B3" w:rsidP="000200B3">
      <w:pPr>
        <w:numPr>
          <w:ilvl w:val="2"/>
          <w:numId w:val="1"/>
        </w:numPr>
        <w:shd w:val="clear" w:color="auto" w:fill="FFFFFF"/>
        <w:spacing w:line="240" w:lineRule="auto"/>
        <w:rPr>
          <w:rFonts w:eastAsia="Times New Roman" w:cstheme="minorHAnsi"/>
          <w:color w:val="444444"/>
        </w:rPr>
      </w:pPr>
      <w:r>
        <w:rPr>
          <w:rFonts w:eastAsia="Times New Roman" w:cstheme="minorHAnsi"/>
          <w:color w:val="444444"/>
        </w:rPr>
        <w:t xml:space="preserve">Develop predictive model </w:t>
      </w:r>
      <w:r w:rsidR="00DC3F8E">
        <w:rPr>
          <w:rFonts w:eastAsia="Times New Roman" w:cstheme="minorHAnsi"/>
          <w:color w:val="444444"/>
        </w:rPr>
        <w:t>to estimate crop yields</w:t>
      </w:r>
    </w:p>
    <w:p w14:paraId="6F7C8F20" w14:textId="5FD6D804" w:rsidR="00DC3F8E" w:rsidRPr="00424E64" w:rsidRDefault="00DC3F8E" w:rsidP="000200B3">
      <w:pPr>
        <w:numPr>
          <w:ilvl w:val="2"/>
          <w:numId w:val="1"/>
        </w:numPr>
        <w:shd w:val="clear" w:color="auto" w:fill="FFFFFF"/>
        <w:spacing w:line="240" w:lineRule="auto"/>
        <w:rPr>
          <w:rFonts w:eastAsia="Times New Roman" w:cstheme="minorHAnsi"/>
          <w:color w:val="444444"/>
        </w:rPr>
      </w:pPr>
      <w:r>
        <w:rPr>
          <w:rFonts w:eastAsia="Times New Roman" w:cstheme="minorHAnsi"/>
          <w:color w:val="444444"/>
        </w:rPr>
        <w:t>Develop predictive model of when machinery is likely to fail</w:t>
      </w:r>
    </w:p>
    <w:p w14:paraId="6AFBF275" w14:textId="5029EC57" w:rsidR="00424E64" w:rsidRDefault="00424E64" w:rsidP="00424E64">
      <w:pPr>
        <w:numPr>
          <w:ilvl w:val="1"/>
          <w:numId w:val="1"/>
        </w:numPr>
        <w:shd w:val="clear" w:color="auto" w:fill="FFFFFF"/>
        <w:spacing w:line="240" w:lineRule="auto"/>
        <w:rPr>
          <w:rFonts w:eastAsia="Times New Roman" w:cstheme="minorHAnsi"/>
          <w:color w:val="444444"/>
        </w:rPr>
      </w:pPr>
      <w:r w:rsidRPr="00424E64">
        <w:rPr>
          <w:rFonts w:eastAsia="Times New Roman" w:cstheme="minorHAnsi"/>
          <w:color w:val="444444"/>
        </w:rPr>
        <w:t>Data Sources (minimum 4)</w:t>
      </w:r>
    </w:p>
    <w:p w14:paraId="735CAC1B" w14:textId="0846C82A" w:rsidR="00DC3F8E" w:rsidRDefault="00DC3F8E" w:rsidP="00DC3F8E">
      <w:pPr>
        <w:numPr>
          <w:ilvl w:val="2"/>
          <w:numId w:val="1"/>
        </w:numPr>
        <w:shd w:val="clear" w:color="auto" w:fill="FFFFFF"/>
        <w:spacing w:line="240" w:lineRule="auto"/>
        <w:rPr>
          <w:rFonts w:eastAsia="Times New Roman" w:cstheme="minorHAnsi"/>
          <w:color w:val="444444"/>
        </w:rPr>
      </w:pPr>
      <w:r>
        <w:rPr>
          <w:rFonts w:eastAsia="Times New Roman" w:cstheme="minorHAnsi"/>
          <w:color w:val="444444"/>
        </w:rPr>
        <w:t>Sensor data from John Deere machinery</w:t>
      </w:r>
    </w:p>
    <w:p w14:paraId="1E79BB57" w14:textId="26D0A9DC" w:rsidR="00DC3F8E" w:rsidRDefault="00DC3F8E" w:rsidP="00DC3F8E">
      <w:pPr>
        <w:numPr>
          <w:ilvl w:val="2"/>
          <w:numId w:val="1"/>
        </w:numPr>
        <w:shd w:val="clear" w:color="auto" w:fill="FFFFFF"/>
        <w:spacing w:line="240" w:lineRule="auto"/>
        <w:rPr>
          <w:rFonts w:eastAsia="Times New Roman" w:cstheme="minorHAnsi"/>
          <w:color w:val="444444"/>
        </w:rPr>
      </w:pPr>
      <w:r>
        <w:rPr>
          <w:rFonts w:eastAsia="Times New Roman" w:cstheme="minorHAnsi"/>
          <w:color w:val="444444"/>
        </w:rPr>
        <w:t>Weather data gathered from online sources</w:t>
      </w:r>
    </w:p>
    <w:p w14:paraId="2E111AE4" w14:textId="734268A2" w:rsidR="00DC3F8E" w:rsidRDefault="00DC3F8E" w:rsidP="00DC3F8E">
      <w:pPr>
        <w:numPr>
          <w:ilvl w:val="2"/>
          <w:numId w:val="1"/>
        </w:numPr>
        <w:shd w:val="clear" w:color="auto" w:fill="FFFFFF"/>
        <w:spacing w:line="240" w:lineRule="auto"/>
        <w:rPr>
          <w:rFonts w:eastAsia="Times New Roman" w:cstheme="minorHAnsi"/>
          <w:color w:val="444444"/>
        </w:rPr>
      </w:pPr>
      <w:r>
        <w:rPr>
          <w:rFonts w:eastAsia="Times New Roman" w:cstheme="minorHAnsi"/>
          <w:color w:val="444444"/>
        </w:rPr>
        <w:t>Financial data submitted by customers on online portal</w:t>
      </w:r>
    </w:p>
    <w:p w14:paraId="55B4F68D" w14:textId="4FBEDA41" w:rsidR="00DC3F8E" w:rsidRPr="00424E64" w:rsidRDefault="00DC3F8E" w:rsidP="00DC3F8E">
      <w:pPr>
        <w:numPr>
          <w:ilvl w:val="2"/>
          <w:numId w:val="1"/>
        </w:numPr>
        <w:shd w:val="clear" w:color="auto" w:fill="FFFFFF"/>
        <w:spacing w:line="240" w:lineRule="auto"/>
        <w:rPr>
          <w:rFonts w:eastAsia="Times New Roman" w:cstheme="minorHAnsi"/>
          <w:color w:val="444444"/>
        </w:rPr>
      </w:pPr>
      <w:r>
        <w:rPr>
          <w:rFonts w:eastAsia="Times New Roman" w:cstheme="minorHAnsi"/>
          <w:color w:val="444444"/>
        </w:rPr>
        <w:t>Location data from user accounts on online portal</w:t>
      </w:r>
    </w:p>
    <w:p w14:paraId="4065E2AF" w14:textId="77777777" w:rsidR="00CB5AF2" w:rsidRPr="00424E64" w:rsidRDefault="007A4F3B">
      <w:pPr>
        <w:rPr>
          <w:rFonts w:cstheme="minorHAnsi"/>
        </w:rPr>
      </w:pPr>
    </w:p>
    <w:sectPr w:rsidR="00CB5AF2" w:rsidRPr="00424E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B352086"/>
    <w:multiLevelType w:val="multilevel"/>
    <w:tmpl w:val="F8F44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E64"/>
    <w:rsid w:val="000200B3"/>
    <w:rsid w:val="00424E64"/>
    <w:rsid w:val="007A4F3B"/>
    <w:rsid w:val="007E3FB6"/>
    <w:rsid w:val="008B4403"/>
    <w:rsid w:val="00903460"/>
    <w:rsid w:val="00A86B71"/>
    <w:rsid w:val="00AE0D34"/>
    <w:rsid w:val="00B8479A"/>
    <w:rsid w:val="00DC3F8E"/>
    <w:rsid w:val="00FF6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4674E"/>
  <w15:chartTrackingRefBased/>
  <w15:docId w15:val="{B4F0E548-44CB-4D41-BDCE-B13875081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4323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442</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Hall</dc:creator>
  <cp:keywords/>
  <dc:description/>
  <cp:lastModifiedBy>Justin Hall</cp:lastModifiedBy>
  <cp:revision>4</cp:revision>
  <dcterms:created xsi:type="dcterms:W3CDTF">2020-06-24T17:25:00Z</dcterms:created>
  <dcterms:modified xsi:type="dcterms:W3CDTF">2020-06-24T18:20:00Z</dcterms:modified>
</cp:coreProperties>
</file>