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6833" w14:textId="11FC0AD5" w:rsidR="00EF763D" w:rsidRPr="00272DD5" w:rsidRDefault="007A64DB" w:rsidP="00EF763D">
      <w:pPr>
        <w:pStyle w:val="Title"/>
        <w:rPr>
          <w:highlight w:val="white"/>
        </w:rPr>
      </w:pPr>
      <w:r>
        <w:rPr>
          <w:highlight w:val="white"/>
        </w:rPr>
        <w:t>Title</w:t>
      </w:r>
    </w:p>
    <w:p w14:paraId="280D6834" w14:textId="664A0650" w:rsidR="00EF763D" w:rsidRPr="00272DD5" w:rsidRDefault="00823966" w:rsidP="00EF763D">
      <w:pPr>
        <w:pStyle w:val="abbrev"/>
        <w:rPr>
          <w:highlight w:val="white"/>
        </w:rPr>
      </w:pPr>
      <w:r>
        <w:rPr>
          <w:highlight w:val="white"/>
        </w:rPr>
        <w:t>abbreviation</w:t>
      </w:r>
    </w:p>
    <w:p w14:paraId="280D6835" w14:textId="1468503A" w:rsidR="00EF763D" w:rsidRDefault="009D73AA" w:rsidP="00EF763D">
      <w:pPr>
        <w:pStyle w:val="Meta"/>
        <w:rPr>
          <w:highlight w:val="white"/>
        </w:rPr>
      </w:pPr>
      <w:r>
        <w:rPr>
          <w:highlight w:val="white"/>
        </w:rPr>
        <w:t>&lt;series</w:t>
      </w:r>
      <w:r w:rsidR="00EF763D" w:rsidRPr="00272DD5">
        <w:rPr>
          <w:highlight w:val="white"/>
        </w:rPr>
        <w:t>&gt;</w:t>
      </w:r>
      <w:r w:rsidR="00260824">
        <w:rPr>
          <w:highlight w:val="white"/>
        </w:rPr>
        <w:t>draft-hallambaker-</w:t>
      </w:r>
      <w:r w:rsidR="00823966">
        <w:rPr>
          <w:highlight w:val="white"/>
        </w:rPr>
        <w:t>xxx</w:t>
      </w:r>
      <w:bookmarkStart w:id="0" w:name="_GoBack"/>
      <w:bookmarkEnd w:id="0"/>
    </w:p>
    <w:p w14:paraId="79EDA555" w14:textId="7B6363D7" w:rsidR="009D73AA" w:rsidRDefault="009D73AA" w:rsidP="00EF763D">
      <w:pPr>
        <w:pStyle w:val="Meta"/>
        <w:rPr>
          <w:highlight w:val="white"/>
        </w:rPr>
      </w:pPr>
      <w:r>
        <w:rPr>
          <w:highlight w:val="white"/>
        </w:rPr>
        <w:t xml:space="preserve">   &lt;stream&gt;ietf</w:t>
      </w:r>
    </w:p>
    <w:p w14:paraId="4AA01C1D" w14:textId="2EFA311C" w:rsidR="009D73AA" w:rsidRDefault="009D73AA" w:rsidP="00EF763D">
      <w:pPr>
        <w:pStyle w:val="Meta"/>
        <w:rPr>
          <w:highlight w:val="white"/>
        </w:rPr>
      </w:pPr>
      <w:r>
        <w:rPr>
          <w:highlight w:val="white"/>
        </w:rPr>
        <w:t xml:space="preserve">   &lt;status&gt;info</w:t>
      </w:r>
    </w:p>
    <w:p w14:paraId="280D6839" w14:textId="3F5E3841" w:rsidR="00EF763D" w:rsidRDefault="00EF763D" w:rsidP="00EF763D">
      <w:pPr>
        <w:pStyle w:val="Meta"/>
        <w:rPr>
          <w:highlight w:val="white"/>
        </w:rPr>
      </w:pPr>
      <w:r>
        <w:rPr>
          <w:highlight w:val="white"/>
        </w:rPr>
        <w:t>&lt;ipr&gt;</w:t>
      </w:r>
      <w:r w:rsidRPr="0060135C">
        <w:rPr>
          <w:highlight w:val="white"/>
        </w:rPr>
        <w:t>trust200902</w:t>
      </w:r>
    </w:p>
    <w:p w14:paraId="1CA0E244" w14:textId="2648E245" w:rsidR="009D73AA" w:rsidRDefault="009D73AA" w:rsidP="00EF763D">
      <w:pPr>
        <w:pStyle w:val="Meta"/>
        <w:rPr>
          <w:highlight w:val="white"/>
        </w:rPr>
      </w:pPr>
      <w:r>
        <w:rPr>
          <w:highlight w:val="white"/>
        </w:rPr>
        <w:t>&lt;layout tor=</w:t>
      </w:r>
      <w:r w:rsidR="007A64DB">
        <w:rPr>
          <w:highlight w:val="white"/>
        </w:rPr>
        <w:t>"</w:t>
      </w:r>
      <w:r>
        <w:rPr>
          <w:highlight w:val="white"/>
        </w:rPr>
        <w:t>true</w:t>
      </w:r>
      <w:r w:rsidR="007A64DB">
        <w:rPr>
          <w:highlight w:val="white"/>
        </w:rPr>
        <w:t>"</w:t>
      </w:r>
      <w:r>
        <w:rPr>
          <w:highlight w:val="white"/>
        </w:rPr>
        <w:t>&gt;</w:t>
      </w:r>
    </w:p>
    <w:p w14:paraId="43B8F1CF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>&lt;author&gt;Phillip Hallam-Baker</w:t>
      </w:r>
    </w:p>
    <w:p w14:paraId="292179C0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&lt;surname&gt;Hallam-Baker</w:t>
      </w:r>
    </w:p>
    <w:p w14:paraId="044895A4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&lt;initials&gt;P. M.</w:t>
      </w:r>
    </w:p>
    <w:p w14:paraId="6FA174B7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&lt;firstname&gt;Phillip</w:t>
      </w:r>
    </w:p>
    <w:p w14:paraId="20077CE7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&lt;organization&gt;Comodo Group Inc.</w:t>
      </w:r>
    </w:p>
    <w:p w14:paraId="5A4F7D76" w14:textId="77777777" w:rsidR="00672DCB" w:rsidRDefault="00672DCB" w:rsidP="00672DCB">
      <w:pPr>
        <w:pStyle w:val="Meta"/>
        <w:rPr>
          <w:highlight w:val="white"/>
        </w:rPr>
      </w:pPr>
      <w:r>
        <w:rPr>
          <w:highlight w:val="white"/>
        </w:rPr>
        <w:t xml:space="preserve">    &lt;email&gt;</w:t>
      </w:r>
      <w:hyperlink r:id="rId6" w:history="1">
        <w:r>
          <w:rPr>
            <w:rStyle w:val="Hyperlink"/>
            <w:highlight w:val="white"/>
          </w:rPr>
          <w:t>philliph@comodo.com</w:t>
        </w:r>
      </w:hyperlink>
    </w:p>
    <w:p w14:paraId="280D6840" w14:textId="77777777" w:rsidR="00EF763D" w:rsidRPr="00272DD5" w:rsidRDefault="00EF763D" w:rsidP="00EF763D">
      <w:pPr>
        <w:pStyle w:val="Heading1"/>
        <w:rPr>
          <w:highlight w:val="white"/>
        </w:rPr>
      </w:pPr>
      <w:r w:rsidRPr="00272DD5">
        <w:rPr>
          <w:highlight w:val="white"/>
        </w:rPr>
        <w:t>Abstract</w:t>
      </w:r>
    </w:p>
    <w:p w14:paraId="280D6842" w14:textId="77777777" w:rsidR="00227147" w:rsidRDefault="00227147" w:rsidP="00227147">
      <w:pPr>
        <w:pStyle w:val="Heading1"/>
      </w:pPr>
      <w:r>
        <w:t>Introduction</w:t>
      </w:r>
    </w:p>
    <w:p w14:paraId="280D6843" w14:textId="77777777" w:rsidR="00227147" w:rsidRPr="00272DD5" w:rsidRDefault="00227147" w:rsidP="00227147">
      <w:pPr>
        <w:pStyle w:val="Heading1"/>
        <w:rPr>
          <w:highlight w:val="white"/>
        </w:rPr>
      </w:pPr>
      <w:r w:rsidRPr="00272DD5">
        <w:rPr>
          <w:highlight w:val="white"/>
        </w:rPr>
        <w:t>Definitions</w:t>
      </w:r>
    </w:p>
    <w:p w14:paraId="280D6844" w14:textId="77777777" w:rsidR="00227147" w:rsidRPr="00227147" w:rsidRDefault="00227147" w:rsidP="00227147">
      <w:pPr>
        <w:pStyle w:val="Heading2"/>
        <w:rPr>
          <w:highlight w:val="white"/>
        </w:rPr>
      </w:pPr>
      <w:r w:rsidRPr="00227147">
        <w:rPr>
          <w:highlight w:val="white"/>
        </w:rPr>
        <w:t>Requirements Language</w:t>
      </w:r>
    </w:p>
    <w:p w14:paraId="280D6845" w14:textId="77777777" w:rsidR="00227147" w:rsidRPr="00227147" w:rsidRDefault="00227147" w:rsidP="00227147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</w:p>
    <w:p w14:paraId="280D6846" w14:textId="69B9183F" w:rsidR="00227147" w:rsidRDefault="00227147" w:rsidP="00227147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 w:rsidRPr="00227147">
        <w:rPr>
          <w:highlight w:val="white"/>
        </w:rPr>
        <w:t>The key words "MUST", "MUST NOT", "R</w:t>
      </w:r>
      <w:r>
        <w:rPr>
          <w:highlight w:val="white"/>
        </w:rPr>
        <w:t xml:space="preserve">EQUIRED", "SHALL", "SHALL NOT", </w:t>
      </w:r>
      <w:r w:rsidRPr="00227147">
        <w:rPr>
          <w:highlight w:val="white"/>
        </w:rPr>
        <w:t xml:space="preserve">"SHOULD", "SHOULD NOT", "RECOMMENDED", "MAY", </w:t>
      </w:r>
      <w:r>
        <w:rPr>
          <w:highlight w:val="white"/>
        </w:rPr>
        <w:t xml:space="preserve">and "OPTIONAL" in this document </w:t>
      </w:r>
      <w:r w:rsidRPr="00227147">
        <w:rPr>
          <w:highlight w:val="white"/>
        </w:rPr>
        <w:t>are to be interp</w:t>
      </w:r>
      <w:r w:rsidR="007A64DB">
        <w:rPr>
          <w:highlight w:val="white"/>
        </w:rPr>
        <w:t>reted as described in RFC 2119 &lt;norm="RFC2119"/&gt;</w:t>
      </w:r>
      <w:r w:rsidRPr="00227147">
        <w:rPr>
          <w:highlight w:val="white"/>
        </w:rPr>
        <w:t>.</w:t>
      </w:r>
    </w:p>
    <w:p w14:paraId="0A946743" w14:textId="54BEC217" w:rsidR="00454DB8" w:rsidRDefault="00454DB8" w:rsidP="00454DB8">
      <w:pPr>
        <w:pStyle w:val="Heading1"/>
        <w:rPr>
          <w:highlight w:val="white"/>
        </w:rPr>
      </w:pPr>
      <w:r>
        <w:rPr>
          <w:highlight w:val="white"/>
        </w:rPr>
        <w:t>Security Considerations</w:t>
      </w:r>
    </w:p>
    <w:p w14:paraId="10883750" w14:textId="1A30411B" w:rsidR="00454DB8" w:rsidRDefault="00454DB8" w:rsidP="00454DB8">
      <w:pPr>
        <w:pStyle w:val="Heading1"/>
        <w:rPr>
          <w:highlight w:val="white"/>
        </w:rPr>
      </w:pPr>
      <w:r>
        <w:rPr>
          <w:highlight w:val="white"/>
        </w:rPr>
        <w:t>IANA Considerations</w:t>
      </w:r>
    </w:p>
    <w:p w14:paraId="3893C5CB" w14:textId="27A0A13F" w:rsidR="00454DB8" w:rsidRDefault="00454DB8" w:rsidP="001D5D44">
      <w:pPr>
        <w:pStyle w:val="Heading1"/>
        <w:rPr>
          <w:highlight w:val="white"/>
        </w:rPr>
      </w:pPr>
      <w:r>
        <w:rPr>
          <w:highlight w:val="white"/>
        </w:rPr>
        <w:t>Acknowledgements</w:t>
      </w:r>
    </w:p>
    <w:sectPr w:rsidR="0045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E6569"/>
    <w:multiLevelType w:val="hybridMultilevel"/>
    <w:tmpl w:val="936C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29A"/>
    <w:rsid w:val="00002BC9"/>
    <w:rsid w:val="00074C11"/>
    <w:rsid w:val="00087D38"/>
    <w:rsid w:val="000C157C"/>
    <w:rsid w:val="000E4430"/>
    <w:rsid w:val="00112DCC"/>
    <w:rsid w:val="00131A00"/>
    <w:rsid w:val="001435E8"/>
    <w:rsid w:val="001572FC"/>
    <w:rsid w:val="001D5D44"/>
    <w:rsid w:val="001D6318"/>
    <w:rsid w:val="001E0FB9"/>
    <w:rsid w:val="00204102"/>
    <w:rsid w:val="00227147"/>
    <w:rsid w:val="00260824"/>
    <w:rsid w:val="00290455"/>
    <w:rsid w:val="002B6F48"/>
    <w:rsid w:val="002D1F6D"/>
    <w:rsid w:val="002E35B9"/>
    <w:rsid w:val="004209F0"/>
    <w:rsid w:val="00454DB8"/>
    <w:rsid w:val="0047112D"/>
    <w:rsid w:val="00494AA6"/>
    <w:rsid w:val="004E535F"/>
    <w:rsid w:val="004E7335"/>
    <w:rsid w:val="005761FA"/>
    <w:rsid w:val="005B63F2"/>
    <w:rsid w:val="00672DCB"/>
    <w:rsid w:val="006A5DE1"/>
    <w:rsid w:val="006B1EAF"/>
    <w:rsid w:val="006B7273"/>
    <w:rsid w:val="006D2122"/>
    <w:rsid w:val="006E13E7"/>
    <w:rsid w:val="007A64DB"/>
    <w:rsid w:val="007C7C78"/>
    <w:rsid w:val="007D539F"/>
    <w:rsid w:val="00823966"/>
    <w:rsid w:val="0083614C"/>
    <w:rsid w:val="008434EF"/>
    <w:rsid w:val="008476FE"/>
    <w:rsid w:val="00853EA1"/>
    <w:rsid w:val="00861425"/>
    <w:rsid w:val="008748A5"/>
    <w:rsid w:val="008833EF"/>
    <w:rsid w:val="008B659F"/>
    <w:rsid w:val="0094180B"/>
    <w:rsid w:val="009B6CD6"/>
    <w:rsid w:val="009D73AA"/>
    <w:rsid w:val="00A00254"/>
    <w:rsid w:val="00A12A1B"/>
    <w:rsid w:val="00A468A8"/>
    <w:rsid w:val="00B309F8"/>
    <w:rsid w:val="00B85615"/>
    <w:rsid w:val="00BC1106"/>
    <w:rsid w:val="00BD2476"/>
    <w:rsid w:val="00C216F5"/>
    <w:rsid w:val="00CE3706"/>
    <w:rsid w:val="00D057E6"/>
    <w:rsid w:val="00D4329A"/>
    <w:rsid w:val="00D70839"/>
    <w:rsid w:val="00DD3C1F"/>
    <w:rsid w:val="00DE7A1A"/>
    <w:rsid w:val="00E05079"/>
    <w:rsid w:val="00E0656B"/>
    <w:rsid w:val="00E56F75"/>
    <w:rsid w:val="00E75C68"/>
    <w:rsid w:val="00E819CA"/>
    <w:rsid w:val="00E81DCB"/>
    <w:rsid w:val="00EA03BE"/>
    <w:rsid w:val="00EF763D"/>
    <w:rsid w:val="00F2052E"/>
    <w:rsid w:val="00FF70D8"/>
    <w:rsid w:val="00F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D6833"/>
  <w15:docId w15:val="{6EDD2185-7046-4835-A58F-ED011FD9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1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4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14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6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763D"/>
    <w:pPr>
      <w:spacing w:before="24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ta">
    <w:name w:val="Meta"/>
    <w:basedOn w:val="Normal"/>
    <w:link w:val="MetaChar"/>
    <w:qFormat/>
    <w:rsid w:val="00EF763D"/>
    <w:pPr>
      <w:autoSpaceDE w:val="0"/>
      <w:autoSpaceDN w:val="0"/>
      <w:adjustRightInd w:val="0"/>
      <w:spacing w:before="240" w:after="120" w:line="240" w:lineRule="auto"/>
      <w:contextualSpacing/>
    </w:pPr>
    <w:rPr>
      <w:rFonts w:ascii="Courier New" w:hAnsi="Courier New"/>
    </w:rPr>
  </w:style>
  <w:style w:type="character" w:styleId="Hyperlink">
    <w:name w:val="Hyperlink"/>
    <w:basedOn w:val="DefaultParagraphFont"/>
    <w:uiPriority w:val="99"/>
    <w:unhideWhenUsed/>
    <w:rsid w:val="00EF763D"/>
    <w:rPr>
      <w:color w:val="0563C1" w:themeColor="hyperlink"/>
      <w:u w:val="single"/>
    </w:rPr>
  </w:style>
  <w:style w:type="character" w:customStyle="1" w:styleId="MetaChar">
    <w:name w:val="Meta Char"/>
    <w:basedOn w:val="DefaultParagraphFont"/>
    <w:link w:val="Meta"/>
    <w:rsid w:val="00EF763D"/>
    <w:rPr>
      <w:rFonts w:ascii="Courier New" w:hAnsi="Courier New"/>
    </w:rPr>
  </w:style>
  <w:style w:type="paragraph" w:customStyle="1" w:styleId="abbrev">
    <w:name w:val="abbrev"/>
    <w:basedOn w:val="Subtitle"/>
    <w:link w:val="abbrevChar"/>
    <w:qFormat/>
    <w:rsid w:val="00EF763D"/>
    <w:pPr>
      <w:spacing w:before="240" w:after="240"/>
    </w:pPr>
  </w:style>
  <w:style w:type="character" w:customStyle="1" w:styleId="abbrevChar">
    <w:name w:val="abbrev Char"/>
    <w:basedOn w:val="SubtitleChar"/>
    <w:link w:val="abbrev"/>
    <w:rsid w:val="00EF763D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6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763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71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14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6142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T">
    <w:name w:val="DT"/>
    <w:basedOn w:val="Normal"/>
    <w:link w:val="DTChar"/>
    <w:autoRedefine/>
    <w:qFormat/>
    <w:rsid w:val="00290455"/>
    <w:pPr>
      <w:ind w:left="360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81D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DTChar">
    <w:name w:val="DT Char"/>
    <w:basedOn w:val="DefaultParagraphFont"/>
    <w:link w:val="DT"/>
    <w:rsid w:val="00290455"/>
    <w:rPr>
      <w:b/>
    </w:rPr>
  </w:style>
  <w:style w:type="paragraph" w:styleId="Caption">
    <w:name w:val="caption"/>
    <w:basedOn w:val="Normal"/>
    <w:next w:val="Normal"/>
    <w:uiPriority w:val="35"/>
    <w:unhideWhenUsed/>
    <w:qFormat/>
    <w:rsid w:val="00BD24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476"/>
    <w:pPr>
      <w:ind w:left="720"/>
      <w:contextualSpacing/>
    </w:pPr>
  </w:style>
  <w:style w:type="paragraph" w:customStyle="1" w:styleId="DD">
    <w:name w:val="DD"/>
    <w:basedOn w:val="DT"/>
    <w:link w:val="DDChar"/>
    <w:qFormat/>
    <w:rsid w:val="00290455"/>
    <w:pPr>
      <w:ind w:left="720"/>
    </w:pPr>
    <w:rPr>
      <w:b w:val="0"/>
    </w:rPr>
  </w:style>
  <w:style w:type="character" w:customStyle="1" w:styleId="DDChar">
    <w:name w:val="DD Char"/>
    <w:basedOn w:val="DTChar"/>
    <w:link w:val="DD"/>
    <w:rsid w:val="00290455"/>
    <w:rPr>
      <w:b w:val="0"/>
    </w:rPr>
  </w:style>
  <w:style w:type="paragraph" w:customStyle="1" w:styleId="PRE">
    <w:name w:val="PRE"/>
    <w:basedOn w:val="Normal"/>
    <w:link w:val="PREChar"/>
    <w:qFormat/>
    <w:rsid w:val="00DD3C1F"/>
    <w:pPr>
      <w:shd w:val="clear" w:color="auto" w:fill="FFF2CC" w:themeFill="accent4" w:themeFillTint="33"/>
    </w:pPr>
    <w:rPr>
      <w:rFonts w:ascii="Consolas" w:hAnsi="Consolas"/>
      <w:sz w:val="18"/>
    </w:rPr>
  </w:style>
  <w:style w:type="character" w:customStyle="1" w:styleId="PREChar">
    <w:name w:val="PRE Char"/>
    <w:basedOn w:val="DefaultParagraphFont"/>
    <w:link w:val="PRE"/>
    <w:rsid w:val="00DD3C1F"/>
    <w:rPr>
      <w:rFonts w:ascii="Consolas" w:hAnsi="Consolas"/>
      <w:sz w:val="18"/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illiph@comod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C2958-8AF3-4C59-ADB0-9B55F82CB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Hallam-Baker</dc:creator>
  <cp:keywords/>
  <dc:description/>
  <cp:lastModifiedBy>Phillip Hallam-Baker</cp:lastModifiedBy>
  <cp:revision>8</cp:revision>
  <dcterms:created xsi:type="dcterms:W3CDTF">2016-02-16T16:22:00Z</dcterms:created>
  <dcterms:modified xsi:type="dcterms:W3CDTF">2017-09-25T16:08:00Z</dcterms:modified>
</cp:coreProperties>
</file>