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DA7E5F">
      <w:pPr>
        <w:pStyle w:val="meta"/>
      </w:pPr>
      <w:r w:rsidRPr="001803A6">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w:t>
      </w:r>
      <w:proofErr w:type="spellStart"/>
      <w:r w:rsidRPr="00C92348">
        <w:t>figuresvg</w:t>
      </w:r>
      <w:proofErr w:type="spellEnd"/>
      <w:r w:rsidRPr="00C92348">
        <w:t>="../Images/</w:t>
      </w:r>
      <w:proofErr w:type="spellStart"/>
      <w:r w:rsidRPr="00C92348">
        <w:t>ArchFourCorner.svg</w:t>
      </w:r>
      <w:proofErr w:type="spellEnd"/>
      <w:r w:rsidRPr="00C92348">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DA7E5F">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 xml:space="preserve">claim request contains a </w:t>
      </w:r>
      <w:proofErr w:type="spellStart"/>
      <w:r w:rsidR="006C1AFE" w:rsidRPr="00534E34">
        <w:rPr>
          <w:u w:val="single"/>
        </w:rPr>
        <w:t>MessageClaim</w:t>
      </w:r>
      <w:proofErr w:type="spellEnd"/>
      <w:r w:rsidR="006C1AFE">
        <w:t xml:space="preserve">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2323DF25" w:rsidR="00FB4846" w:rsidRDefault="00FB4846" w:rsidP="0040323E">
      <w:pPr>
        <w:pStyle w:val="Heading1"/>
      </w:pPr>
      <w:r>
        <w:t>Messag</w:t>
      </w:r>
      <w:r w:rsidR="00D25555">
        <w:t>e</w:t>
      </w:r>
      <w:r>
        <w:t xml:space="preserve"> </w:t>
      </w:r>
      <w:r w:rsidR="00D25555">
        <w:t>Transactions</w:t>
      </w:r>
    </w:p>
    <w:p w14:paraId="323462A9" w14:textId="1D78FE93" w:rsidR="00C6332D" w:rsidRDefault="00C6332D" w:rsidP="00C6332D">
      <w:r>
        <w:t xml:space="preserve">Message transactions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p>
    <w:p w14:paraId="6974C3E8" w14:textId="7684151C" w:rsidR="0089387C" w:rsidRDefault="00C6332D" w:rsidP="00C6332D">
      <w:commentRangeStart w:id="4"/>
      <w:r>
        <w:t>All messages are signed</w:t>
      </w:r>
      <w:r w:rsidR="00D27417">
        <w:t xml:space="preserve"> by the sender</w:t>
      </w:r>
      <w:r>
        <w:t xml:space="preserve"> and encrypted</w:t>
      </w:r>
      <w:r w:rsidR="00D27417">
        <w:t xml:space="preserve"> under the encryption key of the recipient if this is known to the sender.</w:t>
      </w:r>
      <w:commentRangeEnd w:id="4"/>
      <w:r w:rsidR="00B61273">
        <w:rPr>
          <w:rStyle w:val="CommentReference"/>
        </w:rPr>
        <w:commentReference w:id="4"/>
      </w:r>
    </w:p>
    <w:p w14:paraId="7034C1BE" w14:textId="240F357F" w:rsidR="00B61273" w:rsidRDefault="00B61273" w:rsidP="00B61273">
      <w:pPr>
        <w:pStyle w:val="Heading2"/>
      </w:pPr>
      <w:r>
        <w:t>Completion</w:t>
      </w:r>
      <w:r>
        <w:t xml:space="preserve"> Transaction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98A805A" w14:textId="21380F70" w:rsidR="00B61273" w:rsidRPr="00C6332D" w:rsidRDefault="00B61273" w:rsidP="00B61273">
      <w:pPr>
        <w:pStyle w:val="meta"/>
      </w:pPr>
      <w:r>
        <w:t>&lt;include=..\</w:t>
      </w:r>
      <w:r w:rsidRPr="00433699">
        <w:t>Examples\</w:t>
      </w:r>
      <w:r>
        <w:t>SchemaMessageCompletion.md&gt;</w:t>
      </w:r>
    </w:p>
    <w:p w14:paraId="36A0115F" w14:textId="592B0F75" w:rsidR="00DE010E" w:rsidRDefault="00DE010E" w:rsidP="0089387C">
      <w:pPr>
        <w:pStyle w:val="Heading2"/>
      </w:pPr>
      <w:r>
        <w:t>PIN Code</w:t>
      </w:r>
      <w:r w:rsidR="0089387C">
        <w:t xml:space="preserve"> Transaction</w:t>
      </w:r>
    </w:p>
    <w:p w14:paraId="015A9868" w14:textId="50F4C3F5" w:rsidR="00D25555" w:rsidRDefault="00D25555" w:rsidP="0089387C">
      <w:r>
        <w:t>The PIN Code Message Transaction is used to register and validate PIN codes used to authenticate other message transactions. This is currently used as an option in the Device Connection and Contact Exchange transactions.</w:t>
      </w:r>
    </w:p>
    <w:p w14:paraId="590E7614" w14:textId="287984B1" w:rsidR="00820426" w:rsidRDefault="007E3D53" w:rsidP="0089387C">
      <w:r>
        <w:t>Derivation of the</w:t>
      </w:r>
      <w:r w:rsidR="00820426">
        <w:t xml:space="preserve"> </w:t>
      </w:r>
      <w:proofErr w:type="spellStart"/>
      <w:r w:rsidR="00820426">
        <w:t>SaltedPin</w:t>
      </w:r>
      <w:proofErr w:type="spellEnd"/>
      <w:r w:rsidR="00820426">
        <w:t xml:space="preserve">, </w:t>
      </w:r>
      <w:proofErr w:type="spellStart"/>
      <w:r w:rsidR="00820426">
        <w:t>MessageId</w:t>
      </w:r>
      <w:proofErr w:type="spellEnd"/>
      <w:r w:rsidR="00820426">
        <w:t xml:space="preserve"> and Witness values </w:t>
      </w:r>
      <w:r>
        <w:t xml:space="preserve">from their respective inputs </w:t>
      </w:r>
      <w:r w:rsidR="00820426">
        <w:t xml:space="preserve">is described in the </w:t>
      </w:r>
      <w:r w:rsidR="00820426" w:rsidRPr="00820426">
        <w:t>Schema Reference &lt;norm="draft-hallambaker-mesh-schema"/&gt;</w:t>
      </w:r>
      <w:r w:rsidR="00820426">
        <w:t>.</w:t>
      </w:r>
    </w:p>
    <w:p w14:paraId="58E45064" w14:textId="3DCCF6DF" w:rsidR="00B61273" w:rsidRDefault="00B61273" w:rsidP="0089387C">
      <w:r>
        <w:t>$$$$$$$$$$$$$$$</w:t>
      </w:r>
    </w:p>
    <w:p w14:paraId="603CF9AC" w14:textId="77984AC6" w:rsidR="00B61273" w:rsidRDefault="00B61273" w:rsidP="00B61273">
      <w:pPr>
        <w:pStyle w:val="meta"/>
      </w:pPr>
      <w:r w:rsidRPr="00B61273">
        <w:t>&lt;include=..\Examples\SchemaMessagePIN.md&gt;</w:t>
      </w:r>
    </w:p>
    <w:p w14:paraId="04E73B1C" w14:textId="08798F4C" w:rsidR="00C6332D" w:rsidRDefault="00C6332D" w:rsidP="0089387C">
      <w:pPr>
        <w:pStyle w:val="Heading3"/>
      </w:pPr>
      <w:r>
        <w:t>Registration</w:t>
      </w:r>
    </w:p>
    <w:p w14:paraId="33280280" w14:textId="7D10CC46" w:rsidR="00D25555" w:rsidRDefault="00D25555" w:rsidP="0089387C">
      <w:r>
        <w:t xml:space="preserve">To register a PIN code to an </w:t>
      </w:r>
      <w:r w:rsidRPr="00D25555">
        <w:rPr>
          <w:u w:val="single"/>
        </w:rPr>
        <w:t>Account</w:t>
      </w:r>
      <w:r>
        <w:t>, a device:</w:t>
      </w:r>
    </w:p>
    <w:p w14:paraId="6F31ABD7" w14:textId="7B54EAAD" w:rsidR="00D25555" w:rsidRDefault="00D25555" w:rsidP="0089387C">
      <w:pPr>
        <w:pStyle w:val="li"/>
      </w:pPr>
      <w:r>
        <w:t xml:space="preserve">Generates the </w:t>
      </w:r>
      <w:r w:rsidRPr="00D25555">
        <w:rPr>
          <w:u w:val="single"/>
        </w:rPr>
        <w:t>PIN</w:t>
      </w:r>
      <w:r>
        <w:t xml:space="preserve"> code value</w:t>
      </w:r>
    </w:p>
    <w:p w14:paraId="03BBE563" w14:textId="5BBE4DC7" w:rsidR="00D25555" w:rsidRDefault="00D25555" w:rsidP="0089387C">
      <w:pPr>
        <w:pStyle w:val="li"/>
      </w:pPr>
      <w:r>
        <w:t xml:space="preserve">Calculates the </w:t>
      </w:r>
      <w:proofErr w:type="spellStart"/>
      <w:r w:rsidRPr="00D25555">
        <w:rPr>
          <w:u w:val="single"/>
        </w:rPr>
        <w:t>SaltedP</w:t>
      </w:r>
      <w:r w:rsidR="00C6332D">
        <w:rPr>
          <w:u w:val="single"/>
        </w:rPr>
        <w:t>in</w:t>
      </w:r>
      <w:proofErr w:type="spellEnd"/>
      <w:r>
        <w:t xml:space="preserve"> value for the specified </w:t>
      </w:r>
      <w:r>
        <w:rPr>
          <w:u w:val="single"/>
        </w:rPr>
        <w:t>A</w:t>
      </w:r>
      <w:r w:rsidRPr="00D25555">
        <w:rPr>
          <w:u w:val="single"/>
        </w:rPr>
        <w:t>ction</w:t>
      </w:r>
    </w:p>
    <w:p w14:paraId="07E2C2DA" w14:textId="6B00BE4C" w:rsidR="00D25555" w:rsidRDefault="00D25555" w:rsidP="0089387C">
      <w:pPr>
        <w:pStyle w:val="li"/>
      </w:pPr>
      <w:r>
        <w:t xml:space="preserve">Calculates the </w:t>
      </w:r>
      <w:proofErr w:type="spellStart"/>
      <w:r w:rsidR="00CF5279">
        <w:rPr>
          <w:u w:val="single"/>
        </w:rPr>
        <w:t>Pin</w:t>
      </w:r>
      <w:r w:rsidRPr="00D25555">
        <w:rPr>
          <w:u w:val="single"/>
        </w:rPr>
        <w:t>Id</w:t>
      </w:r>
      <w:proofErr w:type="spellEnd"/>
      <w:r>
        <w:t xml:space="preserve"> binding the specified </w:t>
      </w:r>
      <w:proofErr w:type="spellStart"/>
      <w:r w:rsidR="00C6332D" w:rsidRPr="00C6332D">
        <w:rPr>
          <w:u w:val="single"/>
        </w:rPr>
        <w:t>SaltedPin</w:t>
      </w:r>
      <w:proofErr w:type="spellEnd"/>
      <w:r w:rsidR="00C6332D" w:rsidRPr="00C6332D">
        <w:rPr>
          <w:u w:val="single"/>
        </w:rPr>
        <w:t xml:space="preserve"> </w:t>
      </w:r>
      <w:r>
        <w:t xml:space="preserve">to the </w:t>
      </w:r>
      <w:r w:rsidR="00C6332D" w:rsidRPr="00C6332D">
        <w:rPr>
          <w:u w:val="single"/>
        </w:rPr>
        <w:t>A</w:t>
      </w:r>
      <w:r w:rsidRPr="00C6332D">
        <w:rPr>
          <w:u w:val="single"/>
        </w:rPr>
        <w:t>ccount</w:t>
      </w:r>
      <w:r>
        <w:t>.</w:t>
      </w:r>
    </w:p>
    <w:p w14:paraId="0179560F" w14:textId="2C267A00" w:rsidR="00D25555" w:rsidRDefault="00D25555" w:rsidP="0089387C">
      <w:pPr>
        <w:pStyle w:val="li"/>
      </w:pPr>
      <w:r>
        <w:t xml:space="preserve">Creates and signs </w:t>
      </w:r>
      <w:proofErr w:type="spellStart"/>
      <w:r w:rsidRPr="00D25555">
        <w:rPr>
          <w:u w:val="single"/>
        </w:rPr>
        <w:t>MessageP</w:t>
      </w:r>
      <w:r w:rsidR="00C6332D">
        <w:rPr>
          <w:u w:val="single"/>
        </w:rPr>
        <w:t>in</w:t>
      </w:r>
      <w:proofErr w:type="spellEnd"/>
      <w:r>
        <w:t xml:space="preserve"> containing the </w:t>
      </w:r>
      <w:proofErr w:type="spellStart"/>
      <w:r w:rsidR="00C6332D" w:rsidRPr="00C6332D">
        <w:rPr>
          <w:u w:val="single"/>
        </w:rPr>
        <w:t>SaltedPin</w:t>
      </w:r>
      <w:proofErr w:type="spellEnd"/>
      <w:r w:rsidR="00C6332D"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rsidR="00CF5279">
        <w:t xml:space="preserve"> value </w:t>
      </w:r>
      <w:proofErr w:type="spellStart"/>
      <w:r w:rsidR="00CF5279" w:rsidRPr="00CF5279">
        <w:rPr>
          <w:u w:val="single"/>
        </w:rPr>
        <w:t>PinId</w:t>
      </w:r>
      <w:proofErr w:type="spellEnd"/>
      <w:r>
        <w:t>.</w:t>
      </w:r>
    </w:p>
    <w:p w14:paraId="1B38D2BD" w14:textId="436EF489" w:rsidR="00C6332D" w:rsidRDefault="00D25555" w:rsidP="0089387C">
      <w:pPr>
        <w:pStyle w:val="li"/>
      </w:pPr>
      <w:r>
        <w:t xml:space="preserve">Appends the </w:t>
      </w:r>
      <w:proofErr w:type="spellStart"/>
      <w:r w:rsidR="00C6332D" w:rsidRPr="00C6332D">
        <w:rPr>
          <w:u w:val="single"/>
        </w:rPr>
        <w:t>MessagePin</w:t>
      </w:r>
      <w:proofErr w:type="spellEnd"/>
      <w:r w:rsidR="00C6332D"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0D7DCD8" w14:textId="2FEA2B78" w:rsidR="00D722D4" w:rsidRDefault="00C6332D" w:rsidP="0089387C">
      <w:r>
        <w:t>Note that this construction</w:t>
      </w:r>
      <w:r w:rsidR="00D722D4">
        <w:t xml:space="preserve"> </w:t>
      </w:r>
      <w:r w:rsidR="00820426">
        <w:t xml:space="preserve">provides limited protection against forgery attacks by a party with access to the </w:t>
      </w:r>
      <w:proofErr w:type="spellStart"/>
      <w:r w:rsidR="00820426" w:rsidRPr="00820426">
        <w:rPr>
          <w:u w:val="single"/>
        </w:rPr>
        <w:t>MessagePin</w:t>
      </w:r>
      <w:proofErr w:type="spellEnd"/>
      <w:r w:rsidR="00820426">
        <w:t xml:space="preserve">. A party with such access can use it to construct the witness value required to authenticate a request. </w:t>
      </w:r>
    </w:p>
    <w:p w14:paraId="6415F4A6" w14:textId="190489C5" w:rsidR="00C6332D" w:rsidRDefault="00C6332D" w:rsidP="0089387C">
      <w:r>
        <w:t xml:space="preserve">PIN Code values consist of an opaque sequence of octets represented as a UDF nonce value. Codes are presented in canonical UDF form, </w:t>
      </w:r>
      <w:proofErr w:type="gramStart"/>
      <w:r>
        <w:t>i.e.</w:t>
      </w:r>
      <w:proofErr w:type="gramEnd"/>
      <w:r>
        <w:t xml:space="preserve"> Base32 encoding separated into groups of 4 characters.</w:t>
      </w:r>
      <w:r w:rsidR="00D722D4">
        <w:t xml:space="preserve"> The PIN value is converted to binary form for calculation of the </w:t>
      </w:r>
      <w:proofErr w:type="spellStart"/>
      <w:r w:rsidR="000814DA" w:rsidRPr="00D25555">
        <w:rPr>
          <w:u w:val="single"/>
        </w:rPr>
        <w:t>SaltedP</w:t>
      </w:r>
      <w:r w:rsidR="000814DA">
        <w:rPr>
          <w:u w:val="single"/>
        </w:rPr>
        <w:t>in</w:t>
      </w:r>
      <w:proofErr w:type="spellEnd"/>
      <w:r w:rsidR="00D722D4">
        <w:t>, thus ensuring that the canonical form of the PIN value is used.</w:t>
      </w:r>
    </w:p>
    <w:p w14:paraId="01E5010E" w14:textId="425623A9" w:rsidR="00C6332D" w:rsidRDefault="00820426" w:rsidP="0089387C">
      <w:pPr>
        <w:pStyle w:val="Heading3"/>
      </w:pPr>
      <w:r>
        <w:t>Authentication</w:t>
      </w:r>
    </w:p>
    <w:p w14:paraId="0CCC1DE6" w14:textId="77777777" w:rsidR="00CF5279" w:rsidRDefault="00CF5279" w:rsidP="0089387C">
      <w:r>
        <w:t xml:space="preserve">The PIN Code value is passed out of band to a user who will enter it into a device to authenticate a request made to the issuer. </w:t>
      </w:r>
    </w:p>
    <w:p w14:paraId="1C8A1DAB" w14:textId="77777777" w:rsidR="00CF5279" w:rsidRDefault="00CF5279" w:rsidP="0089387C">
      <w:r>
        <w:t xml:space="preserve">A request that MAY be validated by means of a PIN is a subclass of </w:t>
      </w:r>
      <w:proofErr w:type="spellStart"/>
      <w:r w:rsidRPr="000814DA">
        <w:t>MessagePinValidated</w:t>
      </w:r>
      <w:proofErr w:type="spellEnd"/>
      <w:r>
        <w:t xml:space="preserve"> and contains the following fields:</w:t>
      </w:r>
    </w:p>
    <w:p w14:paraId="2BA60678" w14:textId="77777777" w:rsidR="00CF5279" w:rsidRDefault="00CF5279" w:rsidP="0089387C">
      <w:pPr>
        <w:pStyle w:val="DT"/>
      </w:pPr>
      <w:proofErr w:type="spellStart"/>
      <w:r w:rsidRPr="000814DA">
        <w:t>AuthenticatedData</w:t>
      </w:r>
      <w:proofErr w:type="spellEnd"/>
    </w:p>
    <w:p w14:paraId="5ACE89F6" w14:textId="77777777" w:rsidR="00CF5279" w:rsidRDefault="00CF5279" w:rsidP="0089387C">
      <w:pPr>
        <w:pStyle w:val="DD"/>
      </w:pPr>
      <w:r>
        <w:t>A DARE Envelope containing the data that is authenticated.</w:t>
      </w:r>
    </w:p>
    <w:p w14:paraId="5C5A8664" w14:textId="0DA3C39E" w:rsidR="00CF5279" w:rsidRDefault="00CF5279" w:rsidP="0089387C">
      <w:pPr>
        <w:pStyle w:val="DT"/>
      </w:pPr>
      <w:proofErr w:type="spellStart"/>
      <w:r w:rsidRPr="000814DA">
        <w:t>ClientNonce</w:t>
      </w:r>
      <w:proofErr w:type="spellEnd"/>
    </w:p>
    <w:p w14:paraId="5E944DAD" w14:textId="26FE590E" w:rsidR="00CF5279" w:rsidRDefault="00CF5279" w:rsidP="0089387C">
      <w:pPr>
        <w:pStyle w:val="DD"/>
      </w:pPr>
      <w:r>
        <w:t>A nonce value used to prevent certain replay attacks.</w:t>
      </w:r>
    </w:p>
    <w:p w14:paraId="06AB33D9" w14:textId="017856D2" w:rsidR="00CF5279" w:rsidRDefault="00CF5279" w:rsidP="0089387C">
      <w:pPr>
        <w:pStyle w:val="DT"/>
      </w:pPr>
      <w:proofErr w:type="spellStart"/>
      <w:r w:rsidRPr="00CF5279">
        <w:t>Pin</w:t>
      </w:r>
      <w:r>
        <w:t>Id</w:t>
      </w:r>
      <w:proofErr w:type="spellEnd"/>
    </w:p>
    <w:p w14:paraId="385B28F8" w14:textId="47777C7A" w:rsidR="00CF5279" w:rsidRDefault="00CF5279" w:rsidP="0089387C">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5F862442" w14:textId="060DF662" w:rsidR="00CF5279" w:rsidRDefault="00CF5279" w:rsidP="0089387C">
      <w:pPr>
        <w:pStyle w:val="DT"/>
      </w:pPr>
      <w:proofErr w:type="spellStart"/>
      <w:r w:rsidRPr="00CF5279">
        <w:t>PinWitness</w:t>
      </w:r>
      <w:proofErr w:type="spellEnd"/>
    </w:p>
    <w:p w14:paraId="47D62F4B" w14:textId="363B9636" w:rsidR="00CF5279" w:rsidRPr="00CF5279" w:rsidRDefault="00CF5279" w:rsidP="0089387C">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437967F4" w14:textId="1D46115C" w:rsidR="00820426" w:rsidRPr="00820426" w:rsidRDefault="00820426" w:rsidP="0089387C">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w:t>
      </w:r>
      <w:r w:rsidR="000814DA">
        <w:t xml:space="preserve"> </w:t>
      </w:r>
      <w:r w:rsidR="00CF5279">
        <w:t xml:space="preserve">This value is then used to calculate the </w:t>
      </w:r>
      <w:proofErr w:type="spellStart"/>
      <w:r w:rsidR="00CF5279" w:rsidRPr="00CF5279">
        <w:rPr>
          <w:u w:val="single"/>
        </w:rPr>
        <w:t>PinId</w:t>
      </w:r>
      <w:proofErr w:type="spellEnd"/>
      <w:r w:rsidR="00CF5279">
        <w:t xml:space="preserve"> and </w:t>
      </w:r>
      <w:proofErr w:type="spellStart"/>
      <w:r w:rsidR="00CF5279" w:rsidRPr="00CF5279">
        <w:rPr>
          <w:u w:val="single"/>
        </w:rPr>
        <w:t>PinWitness</w:t>
      </w:r>
      <w:proofErr w:type="spellEnd"/>
      <w:r w:rsidR="00CF5279">
        <w:t xml:space="preserve"> values.</w:t>
      </w:r>
    </w:p>
    <w:p w14:paraId="1A060BFD" w14:textId="2414A76D" w:rsidR="00820426" w:rsidRDefault="00820426" w:rsidP="0089387C">
      <w:pPr>
        <w:pStyle w:val="Heading3"/>
      </w:pPr>
      <w:r>
        <w:t>Validation</w:t>
      </w:r>
    </w:p>
    <w:p w14:paraId="4767D27F" w14:textId="6982B11A" w:rsidR="00CF5279" w:rsidRDefault="00CF5279" w:rsidP="0089387C">
      <w:r>
        <w:t>The PIN code is validated by performing the steps of:</w:t>
      </w:r>
    </w:p>
    <w:p w14:paraId="55D12CBA" w14:textId="77416456" w:rsidR="00CF5279" w:rsidRDefault="00CF5279" w:rsidP="0089387C">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22B328FC" w14:textId="7FB62AAB" w:rsidR="00CF5279" w:rsidRDefault="00CF5279" w:rsidP="0089387C">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0A8FDF2E" w14:textId="43F5659E" w:rsidR="00CF5279" w:rsidRDefault="00CF5279" w:rsidP="0089387C">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38483EC2" w14:textId="42BC3843" w:rsidR="00CF5279" w:rsidRDefault="00CF5279" w:rsidP="0089387C">
      <w:pPr>
        <w:pStyle w:val="li"/>
      </w:pPr>
      <w:r>
        <w:t xml:space="preserve">Calculating the </w:t>
      </w:r>
      <w:bookmarkStart w:id="5" w:name="_Hlk52285671"/>
      <w:proofErr w:type="spellStart"/>
      <w:r w:rsidRPr="007B3411">
        <w:rPr>
          <w:u w:val="single"/>
        </w:rPr>
        <w:t>PinWitness</w:t>
      </w:r>
      <w:proofErr w:type="spellEnd"/>
      <w:r>
        <w:t xml:space="preserve"> </w:t>
      </w:r>
      <w:bookmarkEnd w:id="5"/>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49C74BEA" w14:textId="2DC9312C" w:rsidR="007B3411" w:rsidRDefault="007B3411" w:rsidP="0089387C">
      <w:pPr>
        <w:pStyle w:val="li"/>
      </w:pPr>
      <w:r>
        <w:t>Performing the requested action.</w:t>
      </w:r>
    </w:p>
    <w:p w14:paraId="03A8799B" w14:textId="3187D326" w:rsidR="007B3411" w:rsidRDefault="007B3411" w:rsidP="0089387C">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2CAC280C" w14:textId="1B21B29F" w:rsidR="00CF5279" w:rsidRDefault="00CF5279" w:rsidP="0089387C">
      <w:r>
        <w:t>This process can fail at multiple points resulting in different error results:</w:t>
      </w:r>
    </w:p>
    <w:p w14:paraId="76CE4A09" w14:textId="73A16CC6" w:rsidR="00CF5279" w:rsidRPr="007B3411" w:rsidRDefault="00CF5279" w:rsidP="0089387C">
      <w:pPr>
        <w:pStyle w:val="DT"/>
        <w:rPr>
          <w:u w:val="single"/>
        </w:rPr>
      </w:pPr>
      <w:proofErr w:type="spellStart"/>
      <w:r w:rsidRPr="007B3411">
        <w:rPr>
          <w:u w:val="single"/>
        </w:rPr>
        <w:t>PinInvalid</w:t>
      </w:r>
      <w:proofErr w:type="spellEnd"/>
    </w:p>
    <w:p w14:paraId="7D9E888E" w14:textId="3EBBBBF1" w:rsidR="00CF5279" w:rsidRDefault="00CF5279" w:rsidP="0089387C">
      <w:pPr>
        <w:pStyle w:val="DD"/>
      </w:pPr>
      <w:r>
        <w:t>No P</w:t>
      </w:r>
      <w:r w:rsidR="007B3411">
        <w:t>IN</w:t>
      </w:r>
      <w:r>
        <w:t xml:space="preserve"> code is specified</w:t>
      </w:r>
      <w:r w:rsidR="007B3411">
        <w:t xml:space="preserve">, </w:t>
      </w:r>
      <w:r>
        <w:t>the Pin code indicates an unsupported algorithm</w:t>
      </w:r>
      <w:r w:rsidR="007B3411">
        <w:t xml:space="preserve"> or the calculated </w:t>
      </w:r>
      <w:proofErr w:type="spellStart"/>
      <w:r w:rsidR="007B3411" w:rsidRPr="007B3411">
        <w:rPr>
          <w:u w:val="single"/>
        </w:rPr>
        <w:t>PinWitness</w:t>
      </w:r>
      <w:proofErr w:type="spellEnd"/>
      <w:r w:rsidR="007B3411" w:rsidRPr="007B3411">
        <w:t xml:space="preserve"> </w:t>
      </w:r>
      <w:r w:rsidR="007B3411">
        <w:t>does not match the one specified by the request.</w:t>
      </w:r>
    </w:p>
    <w:p w14:paraId="4737998A" w14:textId="1A7035C2" w:rsidR="00CF5279" w:rsidRPr="007B3411" w:rsidRDefault="00CF5279" w:rsidP="0089387C">
      <w:pPr>
        <w:pStyle w:val="DT"/>
        <w:rPr>
          <w:u w:val="single"/>
        </w:rPr>
      </w:pPr>
      <w:proofErr w:type="spellStart"/>
      <w:r w:rsidRPr="007B3411">
        <w:rPr>
          <w:u w:val="single"/>
        </w:rPr>
        <w:t>PinUsed</w:t>
      </w:r>
      <w:proofErr w:type="spellEnd"/>
    </w:p>
    <w:p w14:paraId="5DCB25F9" w14:textId="4325DA67" w:rsidR="007B3411" w:rsidRDefault="007B3411" w:rsidP="0089387C">
      <w:pPr>
        <w:pStyle w:val="DD"/>
      </w:pPr>
      <w:r>
        <w:t>The PIN code has been used previously.</w:t>
      </w:r>
    </w:p>
    <w:p w14:paraId="2FD3E9C4" w14:textId="1E3870B2" w:rsidR="007B3411" w:rsidRPr="007B3411" w:rsidRDefault="007B3411" w:rsidP="0089387C">
      <w:pPr>
        <w:pStyle w:val="DT"/>
        <w:rPr>
          <w:u w:val="single"/>
        </w:rPr>
      </w:pPr>
      <w:proofErr w:type="spellStart"/>
      <w:r w:rsidRPr="007B3411">
        <w:rPr>
          <w:u w:val="single"/>
        </w:rPr>
        <w:t>PinExpired</w:t>
      </w:r>
      <w:proofErr w:type="spellEnd"/>
    </w:p>
    <w:p w14:paraId="764816E1" w14:textId="1041D7AE" w:rsidR="007B3411" w:rsidRDefault="007B3411" w:rsidP="0089387C">
      <w:pPr>
        <w:pStyle w:val="DD"/>
      </w:pPr>
      <w:r>
        <w:t>The PIN code is no longer valid.</w:t>
      </w:r>
    </w:p>
    <w:p w14:paraId="48FBEFC6" w14:textId="696245FB" w:rsidR="007B3411" w:rsidRPr="007B3411" w:rsidRDefault="007B3411" w:rsidP="0089387C">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3ADC73A3" w14:textId="1A3F16CE" w:rsidR="00DB5AE6" w:rsidRDefault="00DB5AE6" w:rsidP="0089387C">
      <w:pPr>
        <w:pStyle w:val="meta"/>
      </w:pPr>
      <w:r>
        <w:t>&lt;include=..\</w:t>
      </w:r>
      <w:r w:rsidRPr="00433699">
        <w:t>Examples\Protocol</w:t>
      </w:r>
      <w:r>
        <w:t>MessagePIN.md&gt;</w:t>
      </w:r>
    </w:p>
    <w:p w14:paraId="0758B23C" w14:textId="691296DD" w:rsidR="00DE010E" w:rsidRDefault="00DE010E" w:rsidP="0089387C">
      <w:pPr>
        <w:pStyle w:val="Heading2"/>
      </w:pPr>
      <w:r>
        <w:t>Contact Exchange</w:t>
      </w:r>
      <w:r w:rsidR="0089387C">
        <w:t xml:space="preserve"> Transaction</w:t>
      </w:r>
    </w:p>
    <w:p w14:paraId="27247BD8" w14:textId="13AD7F1D" w:rsidR="00B61273" w:rsidRDefault="00B61273" w:rsidP="0089387C">
      <w:r>
        <w:t>[Begin chunk]</w:t>
      </w:r>
    </w:p>
    <w:p w14:paraId="26326796" w14:textId="77777777" w:rsidR="00B61273" w:rsidRDefault="00B61273" w:rsidP="00B61273">
      <w:r>
        <w:t>A contact request presents a proposed contact entry and requests that it be added to the Contacts catalog of the specified Mesh Service Account. A contact request is usually sent by the party requesting that their contact be added but this is not necessarily the case.</w:t>
      </w:r>
    </w:p>
    <w:p w14:paraId="76BCA507" w14:textId="77777777" w:rsidR="00B61273" w:rsidRDefault="00B61273" w:rsidP="00B61273">
      <w:r>
        <w:t xml:space="preserve">The </w:t>
      </w:r>
      <w:proofErr w:type="spellStart"/>
      <w:r>
        <w:t>MessageContact</w:t>
      </w:r>
      <w:proofErr w:type="spellEnd"/>
      <w:r>
        <w:t xml:space="preserve"> contains a DARE Envelope containing the Contact information of the requester. If the request is accepted, this information will be added to the contact catalog of the relevant account. If the Reply field has the value 'true', this indicates that the sender is asking for the recipient to return their own credentials in reply.</w:t>
      </w:r>
    </w:p>
    <w:p w14:paraId="3E13FEF2" w14:textId="77777777" w:rsidR="00B61273" w:rsidRDefault="00B61273" w:rsidP="00B61273">
      <w:r>
        <w:t xml:space="preserve">Since the sender requires the user's contact information before the request can be made, the </w:t>
      </w:r>
      <w:proofErr w:type="spellStart"/>
      <w:r>
        <w:t>MessageContact</w:t>
      </w:r>
      <w:proofErr w:type="spellEnd"/>
      <w:r>
        <w:t xml:space="preserve"> message MAY be encrypted under either the user's account encryption key (if known) or the Mesh Service encryption key (which may be obtained from the service on request.</w:t>
      </w:r>
    </w:p>
    <w:p w14:paraId="20285811" w14:textId="77777777" w:rsidR="00B61273" w:rsidRDefault="00B61273" w:rsidP="00B61273">
      <w:r>
        <w:t>&lt;include=..\Examples\SchemaMessageContact.md&gt;</w:t>
      </w:r>
    </w:p>
    <w:p w14:paraId="46C748F6" w14:textId="77777777" w:rsidR="00B61273" w:rsidRDefault="00B61273" w:rsidP="00B61273">
      <w:r>
        <w:t>Alice responds with her own contact information. Since she already has Bob's contact information, there is no need to request a response or provide a PIN code.</w:t>
      </w:r>
    </w:p>
    <w:p w14:paraId="6646D577" w14:textId="77777777" w:rsidR="00B61273" w:rsidRDefault="00B61273" w:rsidP="00B61273">
      <w:r>
        <w:t>The current protocol assumes that all contact management will be performed end-to-end through the Mesh Services themselves. If the number of Mesh users were to become exceptionally large, additional infrastructure to facilitate contact management will be required. These topics are discussed at a high level in &lt;info="draft-hallambaker-mesh-trust"/&gt;.</w:t>
      </w:r>
    </w:p>
    <w:p w14:paraId="1E4FAA23" w14:textId="467816BD" w:rsidR="00B61273" w:rsidRDefault="00B61273" w:rsidP="00B61273">
      <w:r>
        <w:t xml:space="preserve">In situations where a user is well known and has </w:t>
      </w:r>
      <w:proofErr w:type="gramStart"/>
      <w:r>
        <w:t>a very large</w:t>
      </w:r>
      <w:proofErr w:type="gramEnd"/>
      <w:r>
        <w:t xml:space="preserve"> number of contacts, they are likely to make use of a tiered approach to contact management in which they keep separate accounts for their 'public' and 'restricted' personas and delegate management of their public account to a subordinate or to their Mesh Service provider.</w:t>
      </w:r>
    </w:p>
    <w:p w14:paraId="0CF85476" w14:textId="17C8BAFB" w:rsidR="00B61273" w:rsidRDefault="00B61273" w:rsidP="0089387C">
      <w:r>
        <w:t>[End Chunk]</w:t>
      </w:r>
    </w:p>
    <w:p w14:paraId="27771D9C" w14:textId="77777777" w:rsidR="00B61273" w:rsidRDefault="00B61273" w:rsidP="0089387C"/>
    <w:p w14:paraId="5DD20738" w14:textId="2DCCDE41" w:rsidR="00402BFF" w:rsidRDefault="00402BFF" w:rsidP="0089387C">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w:t>
      </w:r>
      <w:proofErr w:type="gramStart"/>
      <w:r>
        <w:t>e.g.</w:t>
      </w:r>
      <w:proofErr w:type="gramEnd"/>
      <w:r>
        <w:t xml:space="preserve">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89387C">
      <w:pPr>
        <w:pStyle w:val="li"/>
      </w:pPr>
      <w:r>
        <w:t>To request that the recipient grant privileges to accept certain types of messages from the contact subject.</w:t>
      </w:r>
    </w:p>
    <w:p w14:paraId="33C6198C" w14:textId="6F2213AF" w:rsidR="00D27417" w:rsidRDefault="00D27417" w:rsidP="0089387C">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3C6D6CE" w14:textId="447BD430" w:rsidR="00402BFF" w:rsidRDefault="00042F65" w:rsidP="0089387C">
      <w:r>
        <w:t xml:space="preserve">Exchange of a PIN code out of band allows the initial </w:t>
      </w:r>
      <w:proofErr w:type="spellStart"/>
      <w:r w:rsidRPr="00042F65">
        <w:rPr>
          <w:u w:val="single"/>
        </w:rPr>
        <w:t>MessageContact</w:t>
      </w:r>
      <w:proofErr w:type="spellEnd"/>
      <w:r w:rsidRPr="00042F65">
        <w:t xml:space="preserve"> </w:t>
      </w:r>
      <w:r>
        <w:t xml:space="preserve">to be authenticated. </w:t>
      </w:r>
      <w:r w:rsidR="00402BFF">
        <w:t xml:space="preserve">This mode of authentication is particularly suited to in-person exchange of credentials where the PIN code and other information required to complete the transaction are passed by some means of </w:t>
      </w:r>
      <w:proofErr w:type="gramStart"/>
      <w:r w:rsidR="00402BFF">
        <w:t>short range</w:t>
      </w:r>
      <w:proofErr w:type="gramEnd"/>
      <w:r w:rsidR="00402BFF">
        <w:t xml:space="preserv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89387C">
      <w:pPr>
        <w:pStyle w:val="meta"/>
      </w:pPr>
      <w:r w:rsidRPr="007416B8">
        <w:t>&lt;include=..\Examples\ProtocolContactQR.md&gt;</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89387C">
      <w:pPr>
        <w:pStyle w:val="meta"/>
      </w:pPr>
      <w:r w:rsidRPr="00DB5AE6">
        <w:t>&lt;include=..\Examples\ProtocolContact</w:t>
      </w:r>
      <w:r w:rsidR="00402BFF">
        <w:t>Static</w:t>
      </w:r>
      <w:r w:rsidRPr="00DB5AE6">
        <w:t>.md&gt;</w:t>
      </w:r>
    </w:p>
    <w:p w14:paraId="21AE419B" w14:textId="1A2FC2A5" w:rsidR="00DE010E" w:rsidRDefault="00DE010E" w:rsidP="0089387C">
      <w:pPr>
        <w:pStyle w:val="Heading3"/>
      </w:pPr>
      <w:r>
        <w:t>Group Invitation</w:t>
      </w:r>
    </w:p>
    <w:p w14:paraId="354AE685" w14:textId="715E33B4" w:rsidR="00696F1E" w:rsidRDefault="00696F1E" w:rsidP="0089387C">
      <w:r>
        <w:t xml:space="preserve">The </w:t>
      </w:r>
      <w:proofErr w:type="spellStart"/>
      <w:r w:rsidRPr="00696F1E">
        <w:rPr>
          <w:u w:val="single"/>
        </w:rPr>
        <w:t>GroupInvitation</w:t>
      </w:r>
      <w:proofErr w:type="spellEnd"/>
      <w:r>
        <w:t xml:space="preserve"> message is used to invite a recipient to join a Mesh Group. 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047271A5" w:rsidR="00DE010E" w:rsidRDefault="00DE010E" w:rsidP="0089387C">
      <w:pPr>
        <w:pStyle w:val="Heading2"/>
      </w:pPr>
      <w:r>
        <w:t>Confirmation</w:t>
      </w:r>
      <w:r w:rsidR="0089387C">
        <w:t xml:space="preserve"> Transaction</w:t>
      </w:r>
    </w:p>
    <w:p w14:paraId="357E7B51" w14:textId="504DAAFE" w:rsidR="00B61273" w:rsidRDefault="00B61273" w:rsidP="00B61273"/>
    <w:p w14:paraId="4EA5A093" w14:textId="3A42ED8A" w:rsidR="00B61273" w:rsidRDefault="00B61273" w:rsidP="00B61273">
      <w:r w:rsidRPr="00B61273">
        <w:t>[Begin chunk]</w:t>
      </w:r>
    </w:p>
    <w:p w14:paraId="5409639E" w14:textId="77777777" w:rsidR="00B61273" w:rsidRDefault="00B61273" w:rsidP="00B61273">
      <w:r>
        <w:t xml:space="preserve">Confirmation messages are used to provide an improved form of second factor authentication capability. </w:t>
      </w:r>
    </w:p>
    <w:p w14:paraId="073F910C" w14:textId="77777777" w:rsidR="00B61273" w:rsidRDefault="00B61273" w:rsidP="00B61273">
      <w:r>
        <w:t>Two confirmation messages are specified, a request and response.</w:t>
      </w:r>
    </w:p>
    <w:p w14:paraId="2CAC3B5F" w14:textId="77777777" w:rsidR="00B61273" w:rsidRDefault="00B61273" w:rsidP="00B61273">
      <w:r>
        <w:t xml:space="preserve">A confirmation request is initiated by sending a </w:t>
      </w:r>
      <w:proofErr w:type="spellStart"/>
      <w:r>
        <w:t>MessageConfirmationRequest</w:t>
      </w:r>
      <w:proofErr w:type="spellEnd"/>
      <w:r>
        <w:t xml:space="preserve"> to the Mesh Service hosting the recipient Mesh Service Account. The request specifies the question that is to be put to the user.</w:t>
      </w:r>
    </w:p>
    <w:p w14:paraId="666E8653" w14:textId="77777777" w:rsidR="00B61273" w:rsidRDefault="00B61273" w:rsidP="00B61273">
      <w:r>
        <w:t xml:space="preserve">To respond to a confirmation request, a user generates a </w:t>
      </w:r>
      <w:proofErr w:type="spellStart"/>
      <w:r>
        <w:t>MessageConfirmationResponse</w:t>
      </w:r>
      <w:proofErr w:type="spellEnd"/>
      <w:r>
        <w:t>. This MUST be signed by a device authorized to respond to confirmation requests by a Device Connection Assertion with the Confirmation privilege.</w:t>
      </w:r>
    </w:p>
    <w:p w14:paraId="349FA6AB" w14:textId="3923FDB0" w:rsidR="00B61273" w:rsidRDefault="00B61273" w:rsidP="00B61273">
      <w:pPr>
        <w:pStyle w:val="meta"/>
      </w:pPr>
      <w:r>
        <w:t>&lt;include=..\Examples\SchemaMessageConfirmation.md&gt;</w:t>
      </w:r>
    </w:p>
    <w:p w14:paraId="187EDF5F" w14:textId="78B29CDB" w:rsidR="00B61273" w:rsidRDefault="00B61273" w:rsidP="00B61273">
      <w:r w:rsidRPr="00B61273">
        <w:t>[</w:t>
      </w:r>
      <w:r>
        <w:t>End</w:t>
      </w:r>
      <w:r w:rsidRPr="00B61273">
        <w:t xml:space="preserve"> chunk]</w:t>
      </w:r>
    </w:p>
    <w:p w14:paraId="0A41657C" w14:textId="77777777" w:rsidR="00B61273" w:rsidRPr="00B61273" w:rsidRDefault="00B61273" w:rsidP="00B61273"/>
    <w:p w14:paraId="0175ED67" w14:textId="4298AB78" w:rsidR="00696F1E" w:rsidRDefault="00696F1E" w:rsidP="0089387C">
      <w:r>
        <w:t xml:space="preserve">The confirmation transaction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89387C">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3E960D94" w14:textId="1D93AF60" w:rsidR="005B7A2F" w:rsidRDefault="005B7A2F" w:rsidP="005B7A2F">
      <w:pPr>
        <w:pStyle w:val="Heading2"/>
      </w:pPr>
      <w:r>
        <w:t>Claim Transaction</w:t>
      </w:r>
    </w:p>
    <w:p w14:paraId="45BBA9BA" w14:textId="6246785F" w:rsidR="005B7A2F" w:rsidRDefault="005B7A2F" w:rsidP="005B7A2F">
      <w:r>
        <w:t>[Here break out the EARL connect claim piece]</w:t>
      </w:r>
    </w:p>
    <w:p w14:paraId="4484C1C2" w14:textId="11D46EE8" w:rsidR="005B7A2F" w:rsidRDefault="005B7A2F" w:rsidP="005B7A2F">
      <w:r>
        <w:t>[Mention could be used in a future contact transaction]</w:t>
      </w:r>
    </w:p>
    <w:p w14:paraId="54404B40" w14:textId="3E112BC7" w:rsidR="005A5789" w:rsidRDefault="005A5789" w:rsidP="002E6DAA">
      <w:pPr>
        <w:pStyle w:val="Heading1"/>
      </w:pPr>
      <w:r>
        <w:t>Device Connection</w:t>
      </w:r>
      <w:r w:rsidR="0089387C">
        <w:t xml:space="preserve"> </w:t>
      </w:r>
      <w:r w:rsidR="0089387C" w:rsidRPr="0089387C">
        <w:t>Transaction</w:t>
      </w:r>
    </w:p>
    <w:p w14:paraId="33C9430A" w14:textId="4B1DB6FE" w:rsidR="00B61273" w:rsidRDefault="00B61273" w:rsidP="00B61273"/>
    <w:p w14:paraId="4E01F861" w14:textId="43BEDBA3" w:rsidR="00B61273" w:rsidRDefault="00B61273" w:rsidP="00B61273">
      <w:r>
        <w:t>[begin]</w:t>
      </w:r>
    </w:p>
    <w:p w14:paraId="7DC29657" w14:textId="77777777" w:rsidR="00B61273" w:rsidRDefault="00B61273" w:rsidP="00B61273">
      <w:r>
        <w:t>Connection requests are sent by a device requesting connection to a Mesh Service Account.</w:t>
      </w:r>
    </w:p>
    <w:p w14:paraId="2D0E8D81" w14:textId="77777777" w:rsidR="00B61273" w:rsidRDefault="00B61273" w:rsidP="00B61273">
      <w:r>
        <w:t xml:space="preserve">The </w:t>
      </w:r>
      <w:proofErr w:type="spellStart"/>
      <w:r>
        <w:t>MessageConnectionRequest</w:t>
      </w:r>
      <w:proofErr w:type="spellEnd"/>
      <w:r>
        <w:t xml:space="preserve"> is originally sent by the device requesting connection to the Mesh Service associated with the account. </w:t>
      </w:r>
    </w:p>
    <w:p w14:paraId="2257581F" w14:textId="77777777" w:rsidR="00B61273" w:rsidRDefault="00B61273" w:rsidP="00B61273">
      <w:r>
        <w:t xml:space="preserve">If the connection request is accepted by the Mesh Service, it creates a </w:t>
      </w:r>
      <w:proofErr w:type="spellStart"/>
      <w:r>
        <w:t>MessageConnectionResponse</w:t>
      </w:r>
      <w:proofErr w:type="spellEnd"/>
      <w:r>
        <w:t xml:space="preserve"> containing the </w:t>
      </w:r>
      <w:proofErr w:type="spellStart"/>
      <w:r>
        <w:t>ServerNonce</w:t>
      </w:r>
      <w:proofErr w:type="spellEnd"/>
      <w:r>
        <w:t xml:space="preserve"> and Witness values used in the authentication of the response together with a verbatim copy of the original request. The </w:t>
      </w:r>
      <w:proofErr w:type="spellStart"/>
      <w:r>
        <w:t>MessageConnectionResponse</w:t>
      </w:r>
      <w:proofErr w:type="spellEnd"/>
      <w:r>
        <w:t xml:space="preserve"> is then returned to the device that made the original request and placed on the </w:t>
      </w:r>
      <w:proofErr w:type="spellStart"/>
      <w:r>
        <w:t>SpoolInbound</w:t>
      </w:r>
      <w:proofErr w:type="spellEnd"/>
      <w:r>
        <w:t xml:space="preserve"> of the account to which the request was directed.</w:t>
      </w:r>
    </w:p>
    <w:p w14:paraId="0BDC50F7" w14:textId="77777777" w:rsidR="00B61273" w:rsidRDefault="00B61273" w:rsidP="00B61273">
      <w:r>
        <w:t>Further details of this mechanism are described in &lt;norm="draft-hallambaker-mesh-protocol"/&gt;.</w:t>
      </w:r>
    </w:p>
    <w:p w14:paraId="0BFCD588" w14:textId="1E1AD3F2" w:rsidR="00B61273" w:rsidRDefault="00B61273" w:rsidP="00B61273">
      <w:r>
        <w:t>&lt;include=..\Examples\SchemaMessageConnection.md&gt;</w:t>
      </w:r>
    </w:p>
    <w:p w14:paraId="4CA8C2A4" w14:textId="24A59B46" w:rsidR="00B61273" w:rsidRDefault="00B61273" w:rsidP="00B61273">
      <w:r>
        <w:t>[end]</w:t>
      </w:r>
    </w:p>
    <w:p w14:paraId="3E4A779B" w14:textId="77777777" w:rsidR="00B61273" w:rsidRPr="00B61273" w:rsidRDefault="00B61273" w:rsidP="00B61273"/>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3F30B3B0" w:rsidR="009512CE" w:rsidRDefault="002F38D4" w:rsidP="003122BF">
      <w:r>
        <w:t xml:space="preserve">Three connection mechanisms are currently defined. </w:t>
      </w:r>
      <w:r w:rsidR="005402B0">
        <w:t>Each</w:t>
      </w:r>
      <w:r>
        <w:t xml:space="preserve">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allam" w:date="2021-01-11T12:09:00Z" w:initials="PHB">
    <w:p w14:paraId="064ED56A" w14:textId="1F34CF82" w:rsidR="00B61273" w:rsidRDefault="00B61273">
      <w:pPr>
        <w:pStyle w:val="CommentText"/>
      </w:pPr>
      <w:r>
        <w:rPr>
          <w:rStyle w:val="CommentReference"/>
        </w:rPr>
        <w:annotationRef/>
      </w:r>
      <w:r w:rsidR="0049029D">
        <w:rPr>
          <w:noProof/>
        </w:rPr>
        <w:t>Should we change th</w:t>
      </w:r>
      <w:r w:rsidR="0049029D">
        <w:rPr>
          <w:noProof/>
        </w:rPr>
        <w:t>e name Tran</w:t>
      </w:r>
      <w:r w:rsidR="0049029D">
        <w:rPr>
          <w:noProof/>
        </w:rPr>
        <w:t>saction to something else? This is more like a component of a transaction. Will need to sync change with part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4ED5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BE87" w16cex:dateUtc="2021-01-11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4ED56A" w16cid:durableId="23A6BE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llam">
    <w15:presenceInfo w15:providerId="None" w15:userId="hal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29D"/>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5066A7"/>
    <w:rsid w:val="00506801"/>
    <w:rsid w:val="00514394"/>
    <w:rsid w:val="0052076D"/>
    <w:rsid w:val="00520AB5"/>
    <w:rsid w:val="00523556"/>
    <w:rsid w:val="00525232"/>
    <w:rsid w:val="00531EF5"/>
    <w:rsid w:val="00532608"/>
    <w:rsid w:val="00534E34"/>
    <w:rsid w:val="00536630"/>
    <w:rsid w:val="00536773"/>
    <w:rsid w:val="005402B0"/>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B7A2F"/>
    <w:rsid w:val="005C0690"/>
    <w:rsid w:val="005C39A6"/>
    <w:rsid w:val="005C5D86"/>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387C"/>
    <w:rsid w:val="00895A21"/>
    <w:rsid w:val="00896C04"/>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6377</TotalTime>
  <Pages>1</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515</cp:revision>
  <dcterms:created xsi:type="dcterms:W3CDTF">2016-01-14T03:47:00Z</dcterms:created>
  <dcterms:modified xsi:type="dcterms:W3CDTF">2021-01-11T19:00:00Z</dcterms:modified>
</cp:coreProperties>
</file>