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489A" w14:textId="498BDA75" w:rsidR="002E6DAA" w:rsidRPr="00272DD5" w:rsidRDefault="00B610FB" w:rsidP="002E6DAA">
      <w:pPr>
        <w:pStyle w:val="Title"/>
        <w:rPr>
          <w:highlight w:val="white"/>
        </w:rPr>
      </w:pPr>
      <w:r w:rsidRPr="00B610FB">
        <w:t xml:space="preserve">Mathematical Mesh 3.0 Part </w:t>
      </w:r>
      <w:r w:rsidR="006627E7">
        <w:t>VI</w:t>
      </w:r>
      <w:r w:rsidRPr="00B610FB">
        <w:t xml:space="preserve">: </w:t>
      </w:r>
      <w:r w:rsidR="00C33D53">
        <w:rPr>
          <w:highlight w:val="white"/>
        </w:rPr>
        <w:t>Mesh</w:t>
      </w:r>
      <w:r w:rsidR="00341E9C">
        <w:rPr>
          <w:highlight w:val="white"/>
        </w:rPr>
        <w:t xml:space="preserve"> </w:t>
      </w:r>
      <w:r w:rsidR="001E52C1">
        <w:rPr>
          <w:highlight w:val="white"/>
        </w:rPr>
        <w:t>Presentation Layer Security</w:t>
      </w:r>
    </w:p>
    <w:p w14:paraId="72BC9DCF" w14:textId="1F885EB9" w:rsidR="005D4ABB" w:rsidRPr="00272DD5" w:rsidRDefault="00BA1AC8" w:rsidP="002E6DAA">
      <w:pPr>
        <w:pStyle w:val="abbrev"/>
        <w:rPr>
          <w:highlight w:val="white"/>
        </w:rPr>
      </w:pPr>
      <w:r>
        <w:t>Mesh</w:t>
      </w:r>
      <w:r w:rsidR="00D66386" w:rsidRPr="00D66386">
        <w:t xml:space="preserve"> </w:t>
      </w:r>
      <w:r w:rsidR="00D0461E">
        <w:t>Discovery</w:t>
      </w:r>
      <w:r w:rsidR="001C0F65">
        <w:t xml:space="preserve"> Service</w:t>
      </w:r>
    </w:p>
    <w:p w14:paraId="2223E9CE" w14:textId="0CC78652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</w:t>
      </w:r>
      <w:r w:rsidR="001E52C1">
        <w:rPr>
          <w:highlight w:val="white"/>
        </w:rPr>
        <w:t>presentation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proofErr w:type="spellStart"/>
      <w:r w:rsidR="00FD22A9" w:rsidRPr="00C33D53">
        <w:rPr>
          <w:highlight w:val="white"/>
        </w:rPr>
        <w:t>firstname</w:t>
      </w:r>
      <w:proofErr w:type="spellEnd"/>
      <w:r w:rsidR="00FD22A9" w:rsidRPr="00C33D53">
        <w:rPr>
          <w:highlight w:val="white"/>
        </w:rPr>
        <w:t>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7AF114B8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</w:t>
      </w:r>
      <w:r w:rsidR="003B5783" w:rsidRPr="003B5783">
        <w:t>ThresholdSecrets</w:t>
      </w:r>
      <w:r w:rsidR="003B5783">
        <w:t>.com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4A0654EC" w:rsidR="00C33D53" w:rsidRPr="00C33D53" w:rsidRDefault="00C33D53" w:rsidP="00943705">
      <w:pPr>
        <w:pStyle w:val="Meta"/>
      </w:pPr>
      <w:r w:rsidRPr="00C33D53">
        <w:t>&lt;keyword&gt;</w:t>
      </w:r>
      <w:r>
        <w:t>Ceremony</w:t>
      </w:r>
    </w:p>
    <w:p w14:paraId="2E176B4A" w14:textId="1A5DADF7" w:rsidR="00326E48" w:rsidRDefault="00A63B2F" w:rsidP="007319AC">
      <w:r>
        <w:t>A presentation layer suitable for use in conjunction with HTTP and UDP transports is described</w:t>
      </w:r>
      <w:r w:rsidR="001C0F65">
        <w:t>.</w:t>
      </w:r>
    </w:p>
    <w:p w14:paraId="3F83E96C" w14:textId="40F9113F" w:rsidR="0050245D" w:rsidRDefault="00E205B6" w:rsidP="007319AC">
      <w:r>
        <w:t xml:space="preserve">Discussion of this draft </w:t>
      </w:r>
      <w:r w:rsidR="004F5DEC">
        <w:t xml:space="preserve">should take place on the </w:t>
      </w:r>
      <w:proofErr w:type="spellStart"/>
      <w:r w:rsidR="00C33D53">
        <w:t>MathMesh</w:t>
      </w:r>
      <w:proofErr w:type="spellEnd"/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12E8E2A3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0B4B45DC" w14:textId="7D1F1BFA" w:rsidR="00484E7F" w:rsidRDefault="00484E7F" w:rsidP="00484E7F">
      <w:pPr>
        <w:pStyle w:val="Heading2"/>
        <w:rPr>
          <w:highlight w:val="white"/>
        </w:rPr>
      </w:pPr>
      <w:r>
        <w:rPr>
          <w:highlight w:val="white"/>
        </w:rPr>
        <w:t>Requirements</w:t>
      </w:r>
    </w:p>
    <w:p w14:paraId="3D4F1483" w14:textId="327AB424" w:rsidR="00484E7F" w:rsidRDefault="00484E7F" w:rsidP="00484E7F">
      <w:pPr>
        <w:rPr>
          <w:highlight w:val="white"/>
        </w:rPr>
      </w:pPr>
      <w:r>
        <w:rPr>
          <w:highlight w:val="white"/>
        </w:rPr>
        <w:t>Confidentiality</w:t>
      </w:r>
    </w:p>
    <w:p w14:paraId="285D99ED" w14:textId="2460C4A9" w:rsidR="00484E7F" w:rsidRDefault="00484E7F" w:rsidP="00484E7F">
      <w:pPr>
        <w:rPr>
          <w:highlight w:val="white"/>
        </w:rPr>
      </w:pPr>
      <w:r>
        <w:rPr>
          <w:highlight w:val="white"/>
        </w:rPr>
        <w:t>Integrity</w:t>
      </w:r>
    </w:p>
    <w:p w14:paraId="2F6547C2" w14:textId="24DB7A20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Data reassembly </w:t>
      </w:r>
    </w:p>
    <w:p w14:paraId="3EC37B94" w14:textId="6975284F" w:rsidR="00C9760C" w:rsidRDefault="00C9760C" w:rsidP="00484E7F">
      <w:pPr>
        <w:pStyle w:val="Heading2"/>
        <w:rPr>
          <w:highlight w:val="white"/>
        </w:rPr>
      </w:pPr>
      <w:r>
        <w:rPr>
          <w:highlight w:val="white"/>
        </w:rPr>
        <w:t>Packet Format</w:t>
      </w:r>
    </w:p>
    <w:p w14:paraId="7684DBC1" w14:textId="4E985862" w:rsidR="00C9760C" w:rsidRDefault="00C9760C" w:rsidP="00C9760C">
      <w:pPr>
        <w:rPr>
          <w:highlight w:val="white"/>
        </w:rPr>
      </w:pPr>
      <w:r>
        <w:rPr>
          <w:highlight w:val="white"/>
        </w:rPr>
        <w:t xml:space="preserve">Communications </w:t>
      </w:r>
    </w:p>
    <w:p w14:paraId="458380D7" w14:textId="60F29EC1" w:rsidR="00C9760C" w:rsidRDefault="00C9760C" w:rsidP="00C9760C">
      <w:pPr>
        <w:rPr>
          <w:highlight w:val="white"/>
        </w:rPr>
      </w:pPr>
    </w:p>
    <w:p w14:paraId="56C14C78" w14:textId="77777777" w:rsidR="00C9760C" w:rsidRPr="00C9760C" w:rsidRDefault="00C9760C" w:rsidP="00C9760C">
      <w:pPr>
        <w:rPr>
          <w:highlight w:val="white"/>
        </w:rPr>
      </w:pPr>
    </w:p>
    <w:p w14:paraId="59075390" w14:textId="7528F171" w:rsidR="00484E7F" w:rsidRDefault="00484E7F" w:rsidP="00484E7F">
      <w:pPr>
        <w:pStyle w:val="Heading2"/>
        <w:rPr>
          <w:highlight w:val="white"/>
        </w:rPr>
      </w:pPr>
      <w:r>
        <w:rPr>
          <w:highlight w:val="white"/>
        </w:rPr>
        <w:t>Connection and Stream Identifiers</w:t>
      </w:r>
    </w:p>
    <w:p w14:paraId="1F13C740" w14:textId="1312D9E7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One key exchange </w:t>
      </w:r>
      <w:proofErr w:type="gramStart"/>
      <w:r>
        <w:rPr>
          <w:highlight w:val="white"/>
        </w:rPr>
        <w:t>results</w:t>
      </w:r>
      <w:proofErr w:type="gramEnd"/>
      <w:r>
        <w:rPr>
          <w:highlight w:val="white"/>
        </w:rPr>
        <w:t xml:space="preserve"> in creation of a connection. This is bound to a unique set of device credentials end to </w:t>
      </w:r>
      <w:proofErr w:type="gramStart"/>
      <w:r>
        <w:rPr>
          <w:highlight w:val="white"/>
        </w:rPr>
        <w:t>end</w:t>
      </w:r>
      <w:proofErr w:type="gramEnd"/>
    </w:p>
    <w:p w14:paraId="3AD75736" w14:textId="50112278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A given UDP port receives input on multiple streams from multiple </w:t>
      </w:r>
      <w:proofErr w:type="gramStart"/>
      <w:r>
        <w:rPr>
          <w:highlight w:val="white"/>
        </w:rPr>
        <w:t>sources</w:t>
      </w:r>
      <w:proofErr w:type="gramEnd"/>
    </w:p>
    <w:p w14:paraId="3C643E6B" w14:textId="553E2472" w:rsidR="00484E7F" w:rsidRDefault="00484E7F" w:rsidP="00484E7F">
      <w:pPr>
        <w:rPr>
          <w:highlight w:val="white"/>
        </w:rPr>
      </w:pPr>
      <w:r>
        <w:rPr>
          <w:highlight w:val="white"/>
        </w:rPr>
        <w:t>Stream identifiers are unique across all resources.</w:t>
      </w:r>
    </w:p>
    <w:p w14:paraId="4C0905BA" w14:textId="732BE86C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A stream only contains messages for </w:t>
      </w:r>
      <w:r w:rsidR="00755529">
        <w:rPr>
          <w:highlight w:val="white"/>
        </w:rPr>
        <w:t>a single service (at present?)</w:t>
      </w:r>
    </w:p>
    <w:p w14:paraId="59D6049B" w14:textId="77777777" w:rsidR="00755529" w:rsidRPr="00484E7F" w:rsidRDefault="00755529" w:rsidP="00484E7F">
      <w:pPr>
        <w:rPr>
          <w:highlight w:val="white"/>
        </w:rPr>
      </w:pPr>
    </w:p>
    <w:p w14:paraId="11C68C66" w14:textId="0904EEA3" w:rsidR="00484E7F" w:rsidRDefault="00484E7F" w:rsidP="00484E7F">
      <w:pPr>
        <w:rPr>
          <w:highlight w:val="white"/>
        </w:rPr>
      </w:pPr>
      <w:r>
        <w:rPr>
          <w:highlight w:val="white"/>
        </w:rPr>
        <w:t xml:space="preserve">A connection typically </w:t>
      </w:r>
      <w:proofErr w:type="gramStart"/>
      <w:r>
        <w:rPr>
          <w:highlight w:val="white"/>
        </w:rPr>
        <w:t>map</w:t>
      </w:r>
      <w:proofErr w:type="gramEnd"/>
      <w:r>
        <w:rPr>
          <w:highlight w:val="white"/>
        </w:rPr>
        <w:t xml:space="preserve"> to multiple streams</w:t>
      </w:r>
    </w:p>
    <w:p w14:paraId="1D43A4EE" w14:textId="00246152" w:rsidR="00484E7F" w:rsidRDefault="00484E7F" w:rsidP="00484E7F">
      <w:pPr>
        <w:rPr>
          <w:highlight w:val="white"/>
        </w:rPr>
      </w:pPr>
      <w:r>
        <w:rPr>
          <w:highlight w:val="white"/>
        </w:rPr>
        <w:t>Creating new steams within a connection is ea</w:t>
      </w:r>
      <w:r w:rsidR="00755529">
        <w:rPr>
          <w:highlight w:val="white"/>
        </w:rPr>
        <w:t>s</w:t>
      </w:r>
      <w:r>
        <w:rPr>
          <w:highlight w:val="white"/>
        </w:rPr>
        <w:t>y.</w:t>
      </w:r>
    </w:p>
    <w:p w14:paraId="0EB62B95" w14:textId="7DC0E3CA" w:rsidR="00755529" w:rsidRDefault="00755529" w:rsidP="00755529">
      <w:pPr>
        <w:pStyle w:val="Heading2"/>
        <w:rPr>
          <w:highlight w:val="white"/>
        </w:rPr>
      </w:pPr>
      <w:r>
        <w:rPr>
          <w:highlight w:val="white"/>
        </w:rPr>
        <w:t>Stream characteristics</w:t>
      </w:r>
    </w:p>
    <w:p w14:paraId="6BEFBEFB" w14:textId="04624233" w:rsidR="00755529" w:rsidRDefault="00755529" w:rsidP="00755529">
      <w:pPr>
        <w:rPr>
          <w:highlight w:val="white"/>
        </w:rPr>
      </w:pPr>
      <w:r>
        <w:rPr>
          <w:highlight w:val="white"/>
        </w:rPr>
        <w:t>Multiple stream characters are supported.</w:t>
      </w:r>
    </w:p>
    <w:p w14:paraId="48925680" w14:textId="0C1D8ADB" w:rsidR="00755529" w:rsidRDefault="00755529" w:rsidP="00755529">
      <w:pPr>
        <w:rPr>
          <w:highlight w:val="white"/>
        </w:rPr>
      </w:pPr>
      <w:r>
        <w:rPr>
          <w:highlight w:val="white"/>
        </w:rPr>
        <w:t>Transactional - request/response. Glue multiple request/response packets together. Only need strong integrity check on final packet (AEAD tag).</w:t>
      </w:r>
    </w:p>
    <w:p w14:paraId="64649B58" w14:textId="5EDADD4D" w:rsidR="00755529" w:rsidRDefault="00755529" w:rsidP="00755529">
      <w:pPr>
        <w:rPr>
          <w:highlight w:val="white"/>
        </w:rPr>
      </w:pPr>
      <w:r>
        <w:rPr>
          <w:highlight w:val="white"/>
        </w:rPr>
        <w:t>Framed - similar to transactional but no requirement for a response.</w:t>
      </w:r>
    </w:p>
    <w:p w14:paraId="0D68AD6A" w14:textId="777A9E83" w:rsidR="00755529" w:rsidRDefault="00755529" w:rsidP="00755529">
      <w:pPr>
        <w:rPr>
          <w:highlight w:val="white"/>
        </w:rPr>
      </w:pPr>
      <w:r>
        <w:rPr>
          <w:highlight w:val="white"/>
        </w:rPr>
        <w:t>Bulk - stream same as traditional TCP but with periodic strong integrity checks.</w:t>
      </w:r>
    </w:p>
    <w:p w14:paraId="02B02815" w14:textId="01EE8976" w:rsidR="00755529" w:rsidRDefault="00755529" w:rsidP="00755529">
      <w:pPr>
        <w:pStyle w:val="Heading2"/>
        <w:rPr>
          <w:highlight w:val="white"/>
        </w:rPr>
      </w:pPr>
      <w:r>
        <w:rPr>
          <w:highlight w:val="white"/>
        </w:rPr>
        <w:t>Connection characteristics</w:t>
      </w:r>
    </w:p>
    <w:p w14:paraId="371C17AF" w14:textId="189BEAEF" w:rsidR="00755529" w:rsidRDefault="00755529" w:rsidP="00755529">
      <w:pPr>
        <w:rPr>
          <w:highlight w:val="white"/>
        </w:rPr>
      </w:pPr>
      <w:r>
        <w:rPr>
          <w:highlight w:val="white"/>
        </w:rPr>
        <w:t>Can define connections with traffic analysis resistance, stream Id is masked using encryption at cost of 8 bytes per packet for the stream ID plus n*16 bytes for stream tag identifiers.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238C6A30" w14:textId="77777777" w:rsidR="004267E4" w:rsidRDefault="001C0F65" w:rsidP="004267E4">
      <w:pPr>
        <w:pStyle w:val="Heading1"/>
      </w:pPr>
      <w:r>
        <w:t>Architecture</w:t>
      </w:r>
    </w:p>
    <w:p w14:paraId="222978DC" w14:textId="006C887B" w:rsidR="004267E4" w:rsidRDefault="004267E4" w:rsidP="004267E4">
      <w:pPr>
        <w:pStyle w:val="Heading2"/>
      </w:pPr>
      <w:r>
        <w:t>Credentials</w:t>
      </w:r>
    </w:p>
    <w:p w14:paraId="5EBC7CBF" w14:textId="1A7F08FD" w:rsidR="004267E4" w:rsidRDefault="004267E4" w:rsidP="004267E4">
      <w:pPr>
        <w:pStyle w:val="Heading2"/>
      </w:pPr>
      <w:r>
        <w:t>Packet Format</w:t>
      </w:r>
    </w:p>
    <w:p w14:paraId="1688829E" w14:textId="51367A1E" w:rsidR="004267E4" w:rsidRDefault="004267E4" w:rsidP="004267E4">
      <w:pPr>
        <w:pStyle w:val="Heading3"/>
      </w:pPr>
      <w:r>
        <w:t>Data</w:t>
      </w:r>
    </w:p>
    <w:p w14:paraId="31F7B933" w14:textId="702188CE" w:rsidR="004267E4" w:rsidRDefault="004267E4" w:rsidP="004267E4">
      <w:pPr>
        <w:pStyle w:val="Heading3"/>
      </w:pPr>
      <w:r>
        <w:t xml:space="preserve">Connection </w:t>
      </w:r>
    </w:p>
    <w:p w14:paraId="14E198C5" w14:textId="4448BAB9" w:rsidR="004267E4" w:rsidRDefault="00A20104" w:rsidP="00A20104">
      <w:pPr>
        <w:pStyle w:val="Heading1"/>
      </w:pPr>
      <w:r>
        <w:t>Connection Establishment</w:t>
      </w:r>
    </w:p>
    <w:p w14:paraId="35301F0E" w14:textId="3CEE41C0" w:rsidR="00A96CA8" w:rsidRDefault="00A96CA8" w:rsidP="00A96CA8">
      <w:pPr>
        <w:pStyle w:val="li"/>
      </w:pPr>
      <w:r>
        <w:t>Host credential MAY</w:t>
      </w:r>
      <w:r w:rsidRPr="00A96CA8">
        <w:t xml:space="preserve"> </w:t>
      </w:r>
      <w:r>
        <w:t xml:space="preserve">be passed </w:t>
      </w:r>
      <w:proofErr w:type="gramStart"/>
      <w:r>
        <w:t>plaintext</w:t>
      </w:r>
      <w:proofErr w:type="gramEnd"/>
    </w:p>
    <w:p w14:paraId="6CCB0366" w14:textId="1EAC8E37" w:rsidR="00A96CA8" w:rsidRDefault="00A96CA8" w:rsidP="00A96CA8">
      <w:pPr>
        <w:pStyle w:val="li"/>
      </w:pPr>
      <w:r>
        <w:t>Client credential MUST be passed encrypted.</w:t>
      </w:r>
    </w:p>
    <w:p w14:paraId="5CD88EDF" w14:textId="5726966F" w:rsidR="00A96CA8" w:rsidRDefault="00A96CA8" w:rsidP="00A96CA8">
      <w:pPr>
        <w:pStyle w:val="li"/>
      </w:pPr>
      <w:r>
        <w:t>Mezzanine requires [Host Credential, Host Key ID, Client Ephemeral]</w:t>
      </w:r>
    </w:p>
    <w:p w14:paraId="2C7706C6" w14:textId="2AE38C88" w:rsidR="00A96CA8" w:rsidRDefault="00A96CA8" w:rsidP="00A96CA8">
      <w:pPr>
        <w:pStyle w:val="li"/>
      </w:pPr>
      <w:r>
        <w:t>Mutual</w:t>
      </w:r>
      <w:r w:rsidRPr="00A96CA8">
        <w:t xml:space="preserve"> requires</w:t>
      </w:r>
      <w:r>
        <w:t xml:space="preserve"> </w:t>
      </w:r>
      <w:r w:rsidRPr="00A96CA8">
        <w:t xml:space="preserve">Mezzanine </w:t>
      </w:r>
      <w:r>
        <w:t>+</w:t>
      </w:r>
      <w:r w:rsidRPr="00A96CA8">
        <w:t xml:space="preserve"> [</w:t>
      </w:r>
      <w:r>
        <w:t>Client</w:t>
      </w:r>
      <w:r w:rsidRPr="00A96CA8">
        <w:t xml:space="preserve"> Credential, Client Key ID, </w:t>
      </w:r>
      <w:r>
        <w:t>Host</w:t>
      </w:r>
      <w:r w:rsidRPr="00A96CA8">
        <w:t xml:space="preserve"> Ephemeral]</w:t>
      </w:r>
    </w:p>
    <w:p w14:paraId="7693081B" w14:textId="4E0DAF63" w:rsidR="000F5FB3" w:rsidRDefault="008120CA" w:rsidP="00A96CA8">
      <w:pPr>
        <w:pStyle w:val="li"/>
      </w:pPr>
      <w:r>
        <w:t>Client Key ID before Host Key ID before ephemerals before credentials before challenge / response</w:t>
      </w:r>
    </w:p>
    <w:p w14:paraId="1808244E" w14:textId="60C4B977" w:rsidR="000F5FB3" w:rsidRDefault="000F5FB3" w:rsidP="00A96CA8">
      <w:pPr>
        <w:pStyle w:val="li"/>
      </w:pPr>
      <w:r>
        <w:t>Payload always on the innermost packet</w:t>
      </w:r>
    </w:p>
    <w:p w14:paraId="760BF740" w14:textId="49796F65" w:rsidR="000F5FB3" w:rsidRDefault="000F5FB3" w:rsidP="00A96CA8">
      <w:pPr>
        <w:pStyle w:val="li"/>
      </w:pPr>
      <w:r>
        <w:t xml:space="preserve">Client ephemeral and Host ID are only sent by </w:t>
      </w:r>
      <w:proofErr w:type="gramStart"/>
      <w:r>
        <w:t>client</w:t>
      </w:r>
      <w:proofErr w:type="gramEnd"/>
    </w:p>
    <w:p w14:paraId="52B34796" w14:textId="7628166A" w:rsidR="000F5FB3" w:rsidRDefault="000F5FB3" w:rsidP="00A96CA8">
      <w:pPr>
        <w:pStyle w:val="li"/>
      </w:pPr>
      <w:r>
        <w:t xml:space="preserve">Host ephemeral and Client ID are only sent by </w:t>
      </w:r>
      <w:proofErr w:type="gramStart"/>
      <w:r>
        <w:t>host</w:t>
      </w:r>
      <w:proofErr w:type="gramEnd"/>
    </w:p>
    <w:p w14:paraId="7AF0E5E0" w14:textId="1FF46FA6" w:rsidR="0083554A" w:rsidRPr="00A96CA8" w:rsidRDefault="0083554A" w:rsidP="00A96CA8">
      <w:pPr>
        <w:pStyle w:val="li"/>
      </w:pPr>
      <w:r>
        <w:t>Only require the host to maintain state after the challenge/response has been completed.</w:t>
      </w:r>
    </w:p>
    <w:p w14:paraId="04C8FD23" w14:textId="6F3BA95C" w:rsidR="00A96CA8" w:rsidRPr="00A96CA8" w:rsidRDefault="00A96CA8" w:rsidP="00D54608">
      <w:pPr>
        <w:pStyle w:val="li"/>
        <w:numPr>
          <w:ilvl w:val="0"/>
          <w:numId w:val="0"/>
        </w:numPr>
        <w:ind w:left="720"/>
      </w:pPr>
    </w:p>
    <w:p w14:paraId="76D10722" w14:textId="6D7AD065" w:rsidR="004267E4" w:rsidRDefault="004267E4" w:rsidP="00A20104">
      <w:pPr>
        <w:pStyle w:val="Heading2"/>
      </w:pPr>
      <w:r>
        <w:t>Initial Immediate</w:t>
      </w:r>
    </w:p>
    <w:p w14:paraId="1B99966C" w14:textId="6460D07D" w:rsidR="00A20104" w:rsidRDefault="007216A3" w:rsidP="00A20104">
      <w:pPr>
        <w:pStyle w:val="Heading3"/>
      </w:pPr>
      <w:r>
        <w:t xml:space="preserve">Client </w:t>
      </w:r>
      <w:r w:rsidR="00A20104">
        <w:t>Initial</w:t>
      </w:r>
    </w:p>
    <w:p w14:paraId="505EBF1F" w14:textId="440BEF32" w:rsidR="00A20104" w:rsidRDefault="00A20104" w:rsidP="00A20104">
      <w:pPr>
        <w:pStyle w:val="DT"/>
      </w:pPr>
      <w:bookmarkStart w:id="4" w:name="_Hlk64544619"/>
      <w:r>
        <w:t>Plaintext</w:t>
      </w:r>
    </w:p>
    <w:p w14:paraId="201E2FF7" w14:textId="3C63ABCB" w:rsidR="007216A3" w:rsidRDefault="007216A3" w:rsidP="007216A3">
      <w:pPr>
        <w:pStyle w:val="DD"/>
      </w:pPr>
      <w:r>
        <w:t xml:space="preserve">Extensions: { </w:t>
      </w:r>
      <w:r w:rsidR="00F01614" w:rsidRPr="00F01614">
        <w:t xml:space="preserve">Client Ephemeral </w:t>
      </w:r>
      <w:r>
        <w:t>}*</w:t>
      </w:r>
    </w:p>
    <w:p w14:paraId="1531A941" w14:textId="503C37A9" w:rsidR="007216A3" w:rsidRPr="007216A3" w:rsidRDefault="007216A3" w:rsidP="007216A3">
      <w:pPr>
        <w:pStyle w:val="DD"/>
      </w:pPr>
      <w:r>
        <w:t>Payload</w:t>
      </w:r>
    </w:p>
    <w:bookmarkEnd w:id="4"/>
    <w:p w14:paraId="08CF420A" w14:textId="015E990D" w:rsidR="00A20104" w:rsidRDefault="00A20104" w:rsidP="00A20104">
      <w:pPr>
        <w:pStyle w:val="Heading3"/>
      </w:pPr>
      <w:r>
        <w:t>Host Exchange</w:t>
      </w:r>
    </w:p>
    <w:p w14:paraId="2522446B" w14:textId="6010E9A1" w:rsidR="00A20104" w:rsidRDefault="00A20104" w:rsidP="00A20104">
      <w:pPr>
        <w:pStyle w:val="DT"/>
      </w:pPr>
      <w:r>
        <w:t>Plaintext</w:t>
      </w:r>
    </w:p>
    <w:p w14:paraId="26CB9BFA" w14:textId="77777777" w:rsidR="002C749D" w:rsidRDefault="002C749D" w:rsidP="002C749D">
      <w:pPr>
        <w:pStyle w:val="DD"/>
      </w:pPr>
      <w:r w:rsidRPr="002C749D">
        <w:t>Host Key ID</w:t>
      </w:r>
    </w:p>
    <w:p w14:paraId="6AF219C0" w14:textId="54499AFC" w:rsidR="002C749D" w:rsidRDefault="007216A3" w:rsidP="002C749D">
      <w:pPr>
        <w:pStyle w:val="DD"/>
      </w:pPr>
      <w:r>
        <w:t>Extensions: { Host Credential}</w:t>
      </w:r>
    </w:p>
    <w:p w14:paraId="282FA4CC" w14:textId="7721787C" w:rsidR="00A20104" w:rsidRDefault="00A20104" w:rsidP="00A20104">
      <w:pPr>
        <w:pStyle w:val="DT"/>
      </w:pPr>
      <w:r>
        <w:t>Mezzanine</w:t>
      </w:r>
      <w:r w:rsidR="002C749D">
        <w:t xml:space="preserve"> [Client Ephemeral/Host Key ID]</w:t>
      </w:r>
    </w:p>
    <w:p w14:paraId="1F1073B6" w14:textId="08A10F45" w:rsidR="002C749D" w:rsidRDefault="002C749D" w:rsidP="00A20104">
      <w:pPr>
        <w:pStyle w:val="DD"/>
      </w:pPr>
      <w:r w:rsidRPr="002C749D">
        <w:t xml:space="preserve">Extensions: { </w:t>
      </w:r>
      <w:r w:rsidR="008120CA" w:rsidRPr="008120CA">
        <w:t>Host</w:t>
      </w:r>
      <w:r w:rsidRPr="002C749D">
        <w:t xml:space="preserve"> Ephemeral }*</w:t>
      </w:r>
    </w:p>
    <w:p w14:paraId="733C2AC5" w14:textId="7EA1C506" w:rsidR="00A20104" w:rsidRPr="00A20104" w:rsidRDefault="007216A3" w:rsidP="00A20104">
      <w:pPr>
        <w:pStyle w:val="DD"/>
      </w:pPr>
      <w:r w:rsidRPr="007216A3">
        <w:t>Payload</w:t>
      </w:r>
    </w:p>
    <w:p w14:paraId="6611C1F4" w14:textId="5C4E9E99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</w:p>
    <w:p w14:paraId="3FBC57E4" w14:textId="660ED4ED" w:rsidR="002C749D" w:rsidRDefault="002C749D" w:rsidP="00A20104">
      <w:pPr>
        <w:pStyle w:val="DT"/>
      </w:pPr>
      <w:r>
        <w:t xml:space="preserve">Mezzanine </w:t>
      </w:r>
      <w:r w:rsidRPr="002C749D">
        <w:t>[Client Ephemeral/Host Key ID]</w:t>
      </w:r>
    </w:p>
    <w:p w14:paraId="7CDC38A8" w14:textId="77777777" w:rsidR="002C749D" w:rsidRDefault="002C749D" w:rsidP="002C749D">
      <w:pPr>
        <w:pStyle w:val="DD"/>
      </w:pPr>
      <w:r>
        <w:t>Client Key ID</w:t>
      </w:r>
    </w:p>
    <w:p w14:paraId="0A2C1C26" w14:textId="5542732A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1D893089" w14:textId="013F1766" w:rsidR="00A20104" w:rsidRDefault="002C749D" w:rsidP="00A20104">
      <w:pPr>
        <w:pStyle w:val="DT"/>
      </w:pPr>
      <w:r>
        <w:t>Encrypted</w:t>
      </w:r>
    </w:p>
    <w:p w14:paraId="6C714386" w14:textId="600D3F02" w:rsidR="002C749D" w:rsidRPr="002C749D" w:rsidRDefault="002C749D" w:rsidP="002C749D">
      <w:pPr>
        <w:pStyle w:val="DD"/>
      </w:pPr>
      <w:r w:rsidRPr="002C749D">
        <w:t>Payload</w:t>
      </w:r>
    </w:p>
    <w:p w14:paraId="33E58390" w14:textId="74FF3B56" w:rsidR="004267E4" w:rsidRDefault="004267E4" w:rsidP="00A20104">
      <w:pPr>
        <w:pStyle w:val="Heading2"/>
      </w:pPr>
      <w:r>
        <w:t>Initial Deferred</w:t>
      </w:r>
    </w:p>
    <w:p w14:paraId="7E94548A" w14:textId="77777777" w:rsidR="002C749D" w:rsidRPr="002C749D" w:rsidRDefault="002C749D" w:rsidP="002C749D"/>
    <w:p w14:paraId="69C9AF76" w14:textId="739D2B28" w:rsidR="00A20104" w:rsidRDefault="002C749D" w:rsidP="00A20104">
      <w:pPr>
        <w:pStyle w:val="Heading3"/>
      </w:pPr>
      <w:r w:rsidRPr="002C749D">
        <w:t xml:space="preserve">Client </w:t>
      </w:r>
      <w:r w:rsidR="00A20104">
        <w:t>Initial</w:t>
      </w:r>
    </w:p>
    <w:p w14:paraId="0FA27FCB" w14:textId="77777777" w:rsidR="002C749D" w:rsidRPr="002C749D" w:rsidRDefault="002C749D" w:rsidP="002C749D">
      <w:pPr>
        <w:ind w:left="360"/>
        <w:rPr>
          <w:b/>
        </w:rPr>
      </w:pPr>
      <w:r w:rsidRPr="002C749D">
        <w:rPr>
          <w:b/>
        </w:rPr>
        <w:t>Plaintext</w:t>
      </w:r>
    </w:p>
    <w:p w14:paraId="680D3B54" w14:textId="25D37A2C" w:rsidR="002C749D" w:rsidRPr="002C749D" w:rsidRDefault="002C749D" w:rsidP="002C749D">
      <w:pPr>
        <w:ind w:left="720"/>
      </w:pPr>
      <w:r w:rsidRPr="002C749D">
        <w:t>Extensions: {</w:t>
      </w:r>
      <w:r w:rsidR="00F01614" w:rsidRPr="00F01614">
        <w:t xml:space="preserve"> Client Ephemeral </w:t>
      </w:r>
      <w:r w:rsidRPr="002C749D">
        <w:t>}*</w:t>
      </w:r>
    </w:p>
    <w:p w14:paraId="05EBE745" w14:textId="429EE849" w:rsidR="002C749D" w:rsidRPr="002C749D" w:rsidRDefault="002C749D" w:rsidP="002C749D">
      <w:pPr>
        <w:ind w:left="720"/>
      </w:pPr>
      <w:r w:rsidRPr="002C749D">
        <w:t>Payload</w:t>
      </w:r>
    </w:p>
    <w:p w14:paraId="3312E752" w14:textId="7CF522A0" w:rsidR="00A20104" w:rsidRDefault="00A20104" w:rsidP="00A20104">
      <w:pPr>
        <w:pStyle w:val="Heading3"/>
      </w:pPr>
      <w:r>
        <w:t>Host Challenge</w:t>
      </w:r>
    </w:p>
    <w:p w14:paraId="633E5167" w14:textId="6204DA43" w:rsidR="002C749D" w:rsidRDefault="002C749D" w:rsidP="002C749D">
      <w:pPr>
        <w:pStyle w:val="DT"/>
      </w:pPr>
      <w:r>
        <w:t>Plaintext</w:t>
      </w:r>
    </w:p>
    <w:p w14:paraId="55D43908" w14:textId="1339277D" w:rsidR="008120CA" w:rsidRDefault="008120CA" w:rsidP="008120CA">
      <w:pPr>
        <w:pStyle w:val="DD"/>
      </w:pPr>
      <w:bookmarkStart w:id="5" w:name="_Hlk64548320"/>
      <w:r w:rsidRPr="002C749D">
        <w:t xml:space="preserve">Extensions: { </w:t>
      </w:r>
      <w:r>
        <w:t>Host</w:t>
      </w:r>
      <w:r w:rsidRPr="002C749D">
        <w:t xml:space="preserve"> Ephemeral }* </w:t>
      </w:r>
    </w:p>
    <w:p w14:paraId="49E58868" w14:textId="3D02B4FD" w:rsidR="002C749D" w:rsidRPr="002C749D" w:rsidRDefault="002C749D" w:rsidP="002C749D">
      <w:pPr>
        <w:pStyle w:val="DD"/>
      </w:pPr>
      <w:r>
        <w:t>Extensions: { Host Credential</w:t>
      </w:r>
      <w:r w:rsidR="008120CA">
        <w:t xml:space="preserve"> </w:t>
      </w:r>
      <w:r>
        <w:t>}</w:t>
      </w:r>
    </w:p>
    <w:p w14:paraId="6F362563" w14:textId="2BE620EF" w:rsidR="002C749D" w:rsidRDefault="00F01614" w:rsidP="002C749D">
      <w:pPr>
        <w:pStyle w:val="DD"/>
      </w:pPr>
      <w:r w:rsidRPr="00F01614">
        <w:t>Extensions:</w:t>
      </w:r>
      <w:r>
        <w:t xml:space="preserve"> </w:t>
      </w:r>
      <w:r w:rsidR="002C749D" w:rsidRPr="002C749D">
        <w:t>{</w:t>
      </w:r>
      <w:r>
        <w:t xml:space="preserve"> </w:t>
      </w:r>
      <w:r w:rsidR="002C749D">
        <w:t>Challenge</w:t>
      </w:r>
      <w:r w:rsidR="008120CA">
        <w:t xml:space="preserve"> </w:t>
      </w:r>
      <w:r w:rsidR="002C749D" w:rsidRPr="002C749D">
        <w:t>}*</w:t>
      </w:r>
    </w:p>
    <w:p w14:paraId="21D953C2" w14:textId="0189134F" w:rsidR="00F01614" w:rsidRDefault="00F01614" w:rsidP="002C749D">
      <w:pPr>
        <w:pStyle w:val="DD"/>
      </w:pPr>
      <w:r>
        <w:t>Payload</w:t>
      </w:r>
    </w:p>
    <w:bookmarkEnd w:id="5"/>
    <w:p w14:paraId="2D2FB692" w14:textId="0CBACA09" w:rsidR="00A20104" w:rsidRDefault="00A20104" w:rsidP="00A20104">
      <w:pPr>
        <w:pStyle w:val="Heading3"/>
      </w:pPr>
      <w:r w:rsidRPr="00A20104">
        <w:t>Client Complete</w:t>
      </w:r>
      <w:r w:rsidR="00785398">
        <w:t xml:space="preserve"> Deferred</w:t>
      </w:r>
    </w:p>
    <w:p w14:paraId="5548459A" w14:textId="77777777" w:rsidR="002C749D" w:rsidRPr="002C749D" w:rsidRDefault="002C749D" w:rsidP="002C749D">
      <w:pPr>
        <w:ind w:left="360"/>
        <w:rPr>
          <w:b/>
        </w:rPr>
      </w:pPr>
      <w:bookmarkStart w:id="6" w:name="_Hlk64547499"/>
      <w:r w:rsidRPr="002C749D">
        <w:rPr>
          <w:b/>
        </w:rPr>
        <w:t>Plaintext</w:t>
      </w:r>
    </w:p>
    <w:p w14:paraId="16B51803" w14:textId="36C6912D" w:rsidR="00F01614" w:rsidRPr="002C749D" w:rsidRDefault="00F01614" w:rsidP="002C749D">
      <w:pPr>
        <w:ind w:left="720"/>
      </w:pPr>
      <w:r w:rsidRPr="00F01614">
        <w:t>Host Key ID</w:t>
      </w:r>
    </w:p>
    <w:p w14:paraId="5A6282C9" w14:textId="240F4153" w:rsidR="00F01614" w:rsidRDefault="00F01614" w:rsidP="00F01614">
      <w:pPr>
        <w:ind w:left="720"/>
      </w:pPr>
      <w:r>
        <w:t>Client Ephemeral</w:t>
      </w:r>
    </w:p>
    <w:p w14:paraId="21333115" w14:textId="66806E3F" w:rsidR="00F01614" w:rsidRDefault="00F01614" w:rsidP="00F01614">
      <w:pPr>
        <w:ind w:left="720"/>
      </w:pPr>
      <w:r w:rsidRPr="00F01614">
        <w:t>Extensions:</w:t>
      </w:r>
      <w:r>
        <w:t xml:space="preserve"> {Response}*</w:t>
      </w:r>
    </w:p>
    <w:p w14:paraId="38DA6F36" w14:textId="77777777" w:rsidR="002C749D" w:rsidRDefault="002C749D" w:rsidP="002C749D">
      <w:pPr>
        <w:pStyle w:val="DT"/>
      </w:pPr>
      <w:r>
        <w:t xml:space="preserve">Mezzanine </w:t>
      </w:r>
      <w:r w:rsidRPr="002C749D">
        <w:t>[Client Ephemeral/Host Key ID]</w:t>
      </w:r>
    </w:p>
    <w:p w14:paraId="2EE94E20" w14:textId="77777777" w:rsidR="002C749D" w:rsidRDefault="002C749D" w:rsidP="002C749D">
      <w:pPr>
        <w:pStyle w:val="DD"/>
      </w:pPr>
      <w:r>
        <w:t>Client Key ID</w:t>
      </w:r>
    </w:p>
    <w:p w14:paraId="4766DD7E" w14:textId="7E0E52FC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04C09A2" w14:textId="77777777" w:rsidR="002C749D" w:rsidRPr="00A20104" w:rsidRDefault="002C749D" w:rsidP="002C749D">
      <w:pPr>
        <w:pStyle w:val="DT"/>
      </w:pPr>
      <w:r>
        <w:t>Encrypted</w:t>
      </w:r>
    </w:p>
    <w:p w14:paraId="67DC96CA" w14:textId="06023123" w:rsidR="002C749D" w:rsidRPr="002C749D" w:rsidRDefault="002C749D" w:rsidP="002C749D">
      <w:pPr>
        <w:pStyle w:val="DD"/>
      </w:pPr>
      <w:r>
        <w:t>Payload</w:t>
      </w:r>
    </w:p>
    <w:bookmarkEnd w:id="6"/>
    <w:p w14:paraId="17B41134" w14:textId="72076005" w:rsidR="004267E4" w:rsidRDefault="004267E4" w:rsidP="00A20104">
      <w:pPr>
        <w:pStyle w:val="Heading2"/>
      </w:pPr>
      <w:r>
        <w:t>Client Immediate</w:t>
      </w:r>
    </w:p>
    <w:p w14:paraId="1FFB8E7D" w14:textId="0ABECD2D" w:rsidR="000F5FB3" w:rsidRDefault="000F5FB3" w:rsidP="000F5FB3">
      <w:pPr>
        <w:pStyle w:val="Heading3"/>
      </w:pPr>
      <w:r>
        <w:t>Client Exchange</w:t>
      </w:r>
    </w:p>
    <w:p w14:paraId="42F6B2DB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61C93D3" w14:textId="77777777" w:rsidR="008120CA" w:rsidRPr="002C749D" w:rsidRDefault="008120CA" w:rsidP="008120CA">
      <w:pPr>
        <w:ind w:left="720"/>
      </w:pPr>
      <w:r>
        <w:t>Host Key ID</w:t>
      </w:r>
    </w:p>
    <w:p w14:paraId="0372A8DC" w14:textId="77777777" w:rsidR="000F5FB3" w:rsidRDefault="000F5FB3" w:rsidP="000F5FB3">
      <w:pPr>
        <w:ind w:left="720"/>
      </w:pPr>
      <w:r>
        <w:t>Client Ephemeral</w:t>
      </w:r>
    </w:p>
    <w:p w14:paraId="79561C51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88EB7FA" w14:textId="06928E94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0634CB4A" w14:textId="77777777" w:rsidR="000F5FB3" w:rsidRPr="002C749D" w:rsidRDefault="000F5FB3" w:rsidP="000F5FB3">
      <w:pPr>
        <w:pStyle w:val="DD"/>
      </w:pPr>
      <w:r>
        <w:t>Payload</w:t>
      </w:r>
    </w:p>
    <w:p w14:paraId="7BF35F4D" w14:textId="4F339F06" w:rsidR="00A20104" w:rsidRDefault="00A20104" w:rsidP="00A20104">
      <w:pPr>
        <w:pStyle w:val="Heading3"/>
      </w:pPr>
      <w:r>
        <w:t>Host Complete</w:t>
      </w:r>
    </w:p>
    <w:p w14:paraId="69068B00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3B0F6BDF" w14:textId="77777777" w:rsidR="000F5FB3" w:rsidRDefault="000F5FB3" w:rsidP="000F5FB3">
      <w:pPr>
        <w:pStyle w:val="DD"/>
      </w:pPr>
      <w:r>
        <w:t>Client Key ID</w:t>
      </w:r>
    </w:p>
    <w:p w14:paraId="17BAC43A" w14:textId="77777777" w:rsidR="000F5FB3" w:rsidRPr="002C749D" w:rsidRDefault="000F5FB3" w:rsidP="000F5FB3">
      <w:pPr>
        <w:ind w:left="720"/>
      </w:pPr>
      <w:r>
        <w:t>Host Ephemeral</w:t>
      </w:r>
    </w:p>
    <w:p w14:paraId="1E6D3A07" w14:textId="77777777" w:rsidR="000F5FB3" w:rsidRPr="00A20104" w:rsidRDefault="000F5FB3" w:rsidP="000F5FB3">
      <w:pPr>
        <w:pStyle w:val="DT"/>
      </w:pPr>
      <w:r>
        <w:t>Encrypted</w:t>
      </w:r>
    </w:p>
    <w:p w14:paraId="0A68941B" w14:textId="494302EB" w:rsidR="000F5FB3" w:rsidRDefault="000F5FB3" w:rsidP="000F5FB3">
      <w:pPr>
        <w:pStyle w:val="DD"/>
      </w:pPr>
      <w:r>
        <w:t>Payload</w:t>
      </w:r>
    </w:p>
    <w:p w14:paraId="169078A9" w14:textId="3228F51E" w:rsidR="004267E4" w:rsidRDefault="004267E4" w:rsidP="00A20104">
      <w:pPr>
        <w:pStyle w:val="Heading2"/>
      </w:pPr>
      <w:r>
        <w:t>Client Deferred</w:t>
      </w:r>
    </w:p>
    <w:p w14:paraId="1C09C618" w14:textId="77777777" w:rsidR="00A20104" w:rsidRDefault="00A20104" w:rsidP="00A20104">
      <w:r w:rsidRPr="00A20104">
        <w:t xml:space="preserve">Client begins with Host </w:t>
      </w:r>
      <w:proofErr w:type="gramStart"/>
      <w:r w:rsidRPr="00A20104">
        <w:t>Credential</w:t>
      </w:r>
      <w:proofErr w:type="gramEnd"/>
    </w:p>
    <w:p w14:paraId="6850479A" w14:textId="5D77D478" w:rsidR="00A20104" w:rsidRDefault="00A20104" w:rsidP="00A20104">
      <w:pPr>
        <w:pStyle w:val="Heading3"/>
      </w:pPr>
      <w:r>
        <w:t>Client Exchange</w:t>
      </w:r>
    </w:p>
    <w:p w14:paraId="11CFCEBF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03F2BFD" w14:textId="77777777" w:rsidR="00F01614" w:rsidRPr="002C749D" w:rsidRDefault="00F01614" w:rsidP="00F01614">
      <w:pPr>
        <w:ind w:left="720"/>
      </w:pPr>
      <w:r>
        <w:t>Host Key ID</w:t>
      </w:r>
    </w:p>
    <w:p w14:paraId="6C3B2FD4" w14:textId="77777777" w:rsidR="000F5FB3" w:rsidRDefault="000F5FB3" w:rsidP="000F5FB3">
      <w:pPr>
        <w:ind w:left="720"/>
      </w:pPr>
      <w:r>
        <w:t>Client Ephemeral</w:t>
      </w:r>
    </w:p>
    <w:p w14:paraId="5AEA434C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6824B2A4" w14:textId="3F746F26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91EE8A4" w14:textId="35CBB41B" w:rsidR="000F5FB3" w:rsidRDefault="000F5FB3" w:rsidP="000F5FB3">
      <w:pPr>
        <w:pStyle w:val="DD"/>
      </w:pPr>
      <w:r>
        <w:t>Payload</w:t>
      </w:r>
    </w:p>
    <w:p w14:paraId="6DBC1973" w14:textId="38884B1C" w:rsidR="00A20104" w:rsidRDefault="00A20104" w:rsidP="00A20104">
      <w:pPr>
        <w:pStyle w:val="Heading3"/>
      </w:pPr>
      <w:r>
        <w:t xml:space="preserve">Host </w:t>
      </w:r>
      <w:r w:rsidR="00F01614">
        <w:t>Challenge</w:t>
      </w:r>
    </w:p>
    <w:p w14:paraId="549BF303" w14:textId="77777777" w:rsidR="00F01614" w:rsidRDefault="00F01614" w:rsidP="00F01614">
      <w:pPr>
        <w:pStyle w:val="DT"/>
      </w:pPr>
      <w:bookmarkStart w:id="7" w:name="_Hlk64556007"/>
      <w:r>
        <w:t>Plaintext</w:t>
      </w:r>
    </w:p>
    <w:p w14:paraId="6EB36BE8" w14:textId="0287665A" w:rsidR="00F01614" w:rsidRDefault="00F01614" w:rsidP="00F01614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743F9A1D" w14:textId="77777777" w:rsidR="00F01614" w:rsidRDefault="00F01614" w:rsidP="00F01614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47084E09" w14:textId="77777777" w:rsidR="00F01614" w:rsidRDefault="00F01614" w:rsidP="00F01614">
      <w:pPr>
        <w:pStyle w:val="DD"/>
      </w:pPr>
      <w:r>
        <w:t>Payload</w:t>
      </w:r>
    </w:p>
    <w:bookmarkEnd w:id="7"/>
    <w:p w14:paraId="5C8034D9" w14:textId="59B956DB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  <w:r w:rsidR="00785398" w:rsidRPr="00785398">
        <w:t>Deferred</w:t>
      </w:r>
    </w:p>
    <w:p w14:paraId="36632AC4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74AD1C7A" w14:textId="77777777" w:rsidR="00F01614" w:rsidRDefault="00F01614" w:rsidP="00F01614">
      <w:pPr>
        <w:ind w:left="720"/>
      </w:pPr>
      <w:r>
        <w:t>Host Key ID</w:t>
      </w:r>
    </w:p>
    <w:p w14:paraId="156C75BA" w14:textId="77777777" w:rsidR="000F5FB3" w:rsidRDefault="000F5FB3" w:rsidP="000F5FB3">
      <w:pPr>
        <w:ind w:left="720"/>
      </w:pPr>
      <w:r>
        <w:t>Client Ephemeral</w:t>
      </w:r>
    </w:p>
    <w:p w14:paraId="0B3383A4" w14:textId="3293A2E3" w:rsidR="00F01614" w:rsidRPr="002C749D" w:rsidRDefault="00F01614" w:rsidP="000F5FB3">
      <w:pPr>
        <w:ind w:left="720"/>
      </w:pPr>
      <w:r w:rsidRPr="00F01614">
        <w:t>Extensions</w:t>
      </w:r>
      <w:r>
        <w:t>: {Response*}</w:t>
      </w:r>
    </w:p>
    <w:p w14:paraId="2D85E946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3320775" w14:textId="6F2F5151" w:rsidR="00F01614" w:rsidRDefault="00F01614" w:rsidP="000F5FB3">
      <w:pPr>
        <w:pStyle w:val="DD"/>
      </w:pPr>
      <w:r w:rsidRPr="00F01614">
        <w:t>Client Key ID</w:t>
      </w:r>
    </w:p>
    <w:p w14:paraId="0552FC93" w14:textId="2A874A16" w:rsidR="000F5FB3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75D423D9" w14:textId="14C04649" w:rsidR="00F01614" w:rsidRPr="00A20104" w:rsidRDefault="00F01614" w:rsidP="00F01614">
      <w:pPr>
        <w:pStyle w:val="DT"/>
      </w:pPr>
      <w:r w:rsidRPr="00F01614">
        <w:t>Encrypted</w:t>
      </w:r>
    </w:p>
    <w:p w14:paraId="5CFECF4A" w14:textId="11D0379E" w:rsidR="000F5FB3" w:rsidRDefault="000F5FB3" w:rsidP="000F5FB3">
      <w:pPr>
        <w:pStyle w:val="DD"/>
      </w:pPr>
      <w:r>
        <w:t>Payload</w:t>
      </w:r>
    </w:p>
    <w:p w14:paraId="1B558097" w14:textId="1BFFDE7C" w:rsidR="004267E4" w:rsidRDefault="004267E4" w:rsidP="004267E4">
      <w:pPr>
        <w:pStyle w:val="Heading1"/>
      </w:pPr>
      <w:r>
        <w:t>Data Encoding</w:t>
      </w:r>
    </w:p>
    <w:p w14:paraId="4206F56B" w14:textId="2031911F" w:rsidR="004267E4" w:rsidRDefault="004267E4" w:rsidP="004267E4">
      <w:r>
        <w:t xml:space="preserve">Pad all blocks to </w:t>
      </w:r>
      <w:proofErr w:type="gramStart"/>
      <w:r>
        <w:t>MTA</w:t>
      </w:r>
      <w:proofErr w:type="gramEnd"/>
    </w:p>
    <w:p w14:paraId="289926B5" w14:textId="07ED8308" w:rsidR="004267E4" w:rsidRDefault="004267E4" w:rsidP="004267E4">
      <w:r>
        <w:t>No nested length specifiers</w:t>
      </w:r>
    </w:p>
    <w:p w14:paraId="1ACF573F" w14:textId="3E2DBA3D" w:rsidR="004267E4" w:rsidRDefault="004267E4" w:rsidP="004267E4">
      <w:pPr>
        <w:pStyle w:val="Heading2"/>
      </w:pPr>
      <w:r>
        <w:t>Packet Identifier</w:t>
      </w:r>
    </w:p>
    <w:p w14:paraId="7B4E849B" w14:textId="595BDAC6" w:rsidR="004267E4" w:rsidRDefault="004267E4" w:rsidP="004267E4">
      <w:pPr>
        <w:pStyle w:val="Heading2"/>
      </w:pPr>
      <w:r>
        <w:t>String</w:t>
      </w:r>
    </w:p>
    <w:p w14:paraId="33E4D6B7" w14:textId="1ABD3E6E" w:rsidR="004267E4" w:rsidRDefault="004267E4" w:rsidP="004267E4">
      <w:pPr>
        <w:pStyle w:val="Heading2"/>
      </w:pPr>
      <w:r>
        <w:t>Binary data</w:t>
      </w:r>
    </w:p>
    <w:p w14:paraId="6910B9EE" w14:textId="518A30B6" w:rsidR="004267E4" w:rsidRDefault="004267E4" w:rsidP="004267E4">
      <w:pPr>
        <w:pStyle w:val="Heading2"/>
      </w:pPr>
      <w:r>
        <w:t xml:space="preserve">Extension </w:t>
      </w:r>
      <w:proofErr w:type="gramStart"/>
      <w:r>
        <w:t>set</w:t>
      </w:r>
      <w:proofErr w:type="gramEnd"/>
    </w:p>
    <w:p w14:paraId="3D7B99D9" w14:textId="3E77543A" w:rsidR="004267E4" w:rsidRDefault="004267E4" w:rsidP="004267E4">
      <w:pPr>
        <w:pStyle w:val="Heading2"/>
      </w:pPr>
      <w:r>
        <w:t>Outer Encrypted</w:t>
      </w:r>
    </w:p>
    <w:p w14:paraId="02E70DF0" w14:textId="0FA73098" w:rsidR="004267E4" w:rsidRDefault="004267E4" w:rsidP="004267E4">
      <w:pPr>
        <w:pStyle w:val="Heading2"/>
      </w:pPr>
      <w:r>
        <w:t>Inner Encrypted</w:t>
      </w:r>
    </w:p>
    <w:p w14:paraId="0FB0D20F" w14:textId="12A9633C" w:rsidR="004267E4" w:rsidRDefault="004267E4" w:rsidP="004267E4">
      <w:pPr>
        <w:pStyle w:val="Heading1"/>
      </w:pPr>
      <w:r>
        <w:t>Packet Descriptions</w:t>
      </w:r>
    </w:p>
    <w:p w14:paraId="0750BAA2" w14:textId="1A831BD6" w:rsidR="0083554A" w:rsidRDefault="0083554A" w:rsidP="0083554A">
      <w:pPr>
        <w:pStyle w:val="Heading2"/>
      </w:pPr>
      <w:r>
        <w:t>Client Initial</w:t>
      </w:r>
    </w:p>
    <w:p w14:paraId="5FB8428D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3ADDF80F" w14:textId="77777777" w:rsidR="0083554A" w:rsidRPr="002C749D" w:rsidRDefault="0083554A" w:rsidP="0083554A">
      <w:pPr>
        <w:ind w:left="720"/>
      </w:pPr>
      <w:r w:rsidRPr="002C749D">
        <w:t>Extensions: {</w:t>
      </w:r>
      <w:r w:rsidRPr="00F01614">
        <w:t xml:space="preserve"> Client Ephemeral </w:t>
      </w:r>
      <w:r w:rsidRPr="002C749D">
        <w:t>}*</w:t>
      </w:r>
    </w:p>
    <w:p w14:paraId="32CF8F46" w14:textId="4DF75210" w:rsidR="0083554A" w:rsidRPr="0083554A" w:rsidRDefault="0083554A" w:rsidP="0083554A">
      <w:pPr>
        <w:ind w:left="720"/>
      </w:pPr>
      <w:r w:rsidRPr="002C749D">
        <w:t>Payload</w:t>
      </w:r>
    </w:p>
    <w:p w14:paraId="278E69C4" w14:textId="24140D1A" w:rsidR="0083554A" w:rsidRDefault="0083554A" w:rsidP="0083554A">
      <w:pPr>
        <w:pStyle w:val="Heading2"/>
      </w:pPr>
      <w:r>
        <w:t>Client Complete</w:t>
      </w:r>
    </w:p>
    <w:p w14:paraId="06ACF8B1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4CD63C3" w14:textId="77777777" w:rsidR="0083554A" w:rsidRDefault="0083554A" w:rsidP="0083554A">
      <w:pPr>
        <w:pStyle w:val="DD"/>
      </w:pPr>
      <w:r>
        <w:t>Client Key ID</w:t>
      </w:r>
    </w:p>
    <w:p w14:paraId="4678F1ED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28E5F2E1" w14:textId="77777777" w:rsidR="0083554A" w:rsidRDefault="0083554A" w:rsidP="0083554A">
      <w:pPr>
        <w:pStyle w:val="DT"/>
      </w:pPr>
      <w:r>
        <w:t>Encrypted</w:t>
      </w:r>
    </w:p>
    <w:p w14:paraId="30475764" w14:textId="5B6E2E07" w:rsidR="0083554A" w:rsidRPr="0083554A" w:rsidRDefault="0083554A" w:rsidP="0083554A">
      <w:pPr>
        <w:pStyle w:val="DD"/>
      </w:pPr>
      <w:r w:rsidRPr="002C749D">
        <w:t>Payload</w:t>
      </w:r>
    </w:p>
    <w:p w14:paraId="70C00B6A" w14:textId="215CF3EB" w:rsidR="0083554A" w:rsidRDefault="0083554A" w:rsidP="0083554A">
      <w:pPr>
        <w:pStyle w:val="Heading2"/>
      </w:pPr>
      <w:r w:rsidRPr="0083554A">
        <w:t>Client Complete</w:t>
      </w:r>
      <w:r>
        <w:t xml:space="preserve"> Deferred</w:t>
      </w:r>
    </w:p>
    <w:p w14:paraId="7F910AB2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7A545D8D" w14:textId="77777777" w:rsidR="0083554A" w:rsidRPr="002C749D" w:rsidRDefault="0083554A" w:rsidP="0083554A">
      <w:pPr>
        <w:ind w:left="720"/>
      </w:pPr>
      <w:r w:rsidRPr="00F01614">
        <w:t>Host Key ID</w:t>
      </w:r>
    </w:p>
    <w:p w14:paraId="1195D30D" w14:textId="77777777" w:rsidR="0083554A" w:rsidRDefault="0083554A" w:rsidP="0083554A">
      <w:pPr>
        <w:ind w:left="720"/>
      </w:pPr>
      <w:r>
        <w:t>Client Ephemeral</w:t>
      </w:r>
    </w:p>
    <w:p w14:paraId="3BCE51B2" w14:textId="77777777" w:rsidR="0083554A" w:rsidRDefault="0083554A" w:rsidP="0083554A">
      <w:pPr>
        <w:ind w:left="720"/>
      </w:pPr>
      <w:r w:rsidRPr="00F01614">
        <w:t>Extensions:</w:t>
      </w:r>
      <w:r>
        <w:t xml:space="preserve"> {Response}*</w:t>
      </w:r>
    </w:p>
    <w:p w14:paraId="7520E770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0A5BA25C" w14:textId="77777777" w:rsidR="0083554A" w:rsidRDefault="0083554A" w:rsidP="0083554A">
      <w:pPr>
        <w:pStyle w:val="DD"/>
      </w:pPr>
      <w:r>
        <w:t>Client Key ID</w:t>
      </w:r>
    </w:p>
    <w:p w14:paraId="787061D6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0A663459" w14:textId="77777777" w:rsidR="0083554A" w:rsidRPr="00A20104" w:rsidRDefault="0083554A" w:rsidP="0083554A">
      <w:pPr>
        <w:pStyle w:val="DT"/>
      </w:pPr>
      <w:r>
        <w:t>Encrypted</w:t>
      </w:r>
    </w:p>
    <w:p w14:paraId="06064EA0" w14:textId="2CE8B82F" w:rsidR="0083554A" w:rsidRPr="0083554A" w:rsidRDefault="0083554A" w:rsidP="0083554A">
      <w:pPr>
        <w:pStyle w:val="DD"/>
      </w:pPr>
      <w:r>
        <w:t>Payload</w:t>
      </w:r>
    </w:p>
    <w:p w14:paraId="2CC9EB9C" w14:textId="2D4E3EAD" w:rsidR="0083554A" w:rsidRDefault="0083554A" w:rsidP="0083554A">
      <w:pPr>
        <w:pStyle w:val="Heading2"/>
      </w:pPr>
      <w:r>
        <w:t>Client Exchange</w:t>
      </w:r>
    </w:p>
    <w:p w14:paraId="51405455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2BF030C0" w14:textId="77777777" w:rsidR="0083554A" w:rsidRPr="002C749D" w:rsidRDefault="0083554A" w:rsidP="0083554A">
      <w:pPr>
        <w:ind w:left="720"/>
      </w:pPr>
      <w:r>
        <w:t>Host Key ID</w:t>
      </w:r>
    </w:p>
    <w:p w14:paraId="388AF07F" w14:textId="77777777" w:rsidR="0083554A" w:rsidRDefault="0083554A" w:rsidP="0083554A">
      <w:pPr>
        <w:ind w:left="720"/>
      </w:pPr>
      <w:r>
        <w:t>Client Ephemeral</w:t>
      </w:r>
    </w:p>
    <w:p w14:paraId="4538FB33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6099CCF" w14:textId="77777777" w:rsidR="0083554A" w:rsidRPr="00A20104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2DC748CB" w14:textId="76EE9D4A" w:rsidR="0083554A" w:rsidRPr="0083554A" w:rsidRDefault="0083554A" w:rsidP="0083554A">
      <w:pPr>
        <w:pStyle w:val="DD"/>
      </w:pPr>
      <w:r>
        <w:t>Payload</w:t>
      </w:r>
    </w:p>
    <w:p w14:paraId="06769D1B" w14:textId="00A7CA0A" w:rsidR="0083554A" w:rsidRDefault="0083554A" w:rsidP="0083554A">
      <w:pPr>
        <w:pStyle w:val="Heading2"/>
      </w:pPr>
      <w:r>
        <w:t>Host Exchange</w:t>
      </w:r>
    </w:p>
    <w:p w14:paraId="22D3BA0E" w14:textId="77777777" w:rsidR="0083554A" w:rsidRDefault="0083554A" w:rsidP="0083554A">
      <w:pPr>
        <w:pStyle w:val="DT"/>
      </w:pPr>
      <w:r>
        <w:t>Plaintext</w:t>
      </w:r>
    </w:p>
    <w:p w14:paraId="2F958141" w14:textId="77777777" w:rsidR="0083554A" w:rsidRDefault="0083554A" w:rsidP="0083554A">
      <w:pPr>
        <w:pStyle w:val="DD"/>
      </w:pPr>
      <w:r w:rsidRPr="002C749D">
        <w:t>Host Key ID</w:t>
      </w:r>
    </w:p>
    <w:p w14:paraId="158C701C" w14:textId="77777777" w:rsidR="0083554A" w:rsidRDefault="0083554A" w:rsidP="0083554A">
      <w:pPr>
        <w:pStyle w:val="DD"/>
      </w:pPr>
      <w:r>
        <w:t>Extensions: { Host Credential}</w:t>
      </w:r>
    </w:p>
    <w:p w14:paraId="47B59F50" w14:textId="77777777" w:rsidR="0083554A" w:rsidRDefault="0083554A" w:rsidP="0083554A">
      <w:pPr>
        <w:pStyle w:val="DT"/>
      </w:pPr>
      <w:r>
        <w:t>Mezzanine [Client Ephemeral/Host Key ID]</w:t>
      </w:r>
    </w:p>
    <w:p w14:paraId="1DADA24C" w14:textId="77777777" w:rsidR="0083554A" w:rsidRDefault="0083554A" w:rsidP="0083554A">
      <w:pPr>
        <w:pStyle w:val="DD"/>
      </w:pPr>
      <w:r w:rsidRPr="002C749D">
        <w:t xml:space="preserve">Extensions: { </w:t>
      </w:r>
      <w:r w:rsidRPr="008120CA">
        <w:t>Host</w:t>
      </w:r>
      <w:r w:rsidRPr="002C749D">
        <w:t xml:space="preserve"> Ephemeral }*</w:t>
      </w:r>
    </w:p>
    <w:p w14:paraId="3FFE88D2" w14:textId="3B152541" w:rsidR="0083554A" w:rsidRPr="0083554A" w:rsidRDefault="0083554A" w:rsidP="0083554A">
      <w:pPr>
        <w:pStyle w:val="DD"/>
      </w:pPr>
      <w:r w:rsidRPr="007216A3">
        <w:t>Payload</w:t>
      </w:r>
    </w:p>
    <w:p w14:paraId="48A36EB4" w14:textId="1193D3D8" w:rsidR="0083554A" w:rsidRDefault="0083554A" w:rsidP="0083554A">
      <w:pPr>
        <w:pStyle w:val="Heading2"/>
      </w:pPr>
      <w:r>
        <w:t>Host Challenge</w:t>
      </w:r>
    </w:p>
    <w:p w14:paraId="3AECAEF1" w14:textId="77777777" w:rsidR="0083554A" w:rsidRDefault="0083554A" w:rsidP="0083554A">
      <w:pPr>
        <w:pStyle w:val="DT"/>
      </w:pPr>
      <w:r>
        <w:t>Plaintext</w:t>
      </w:r>
    </w:p>
    <w:p w14:paraId="75EB1B1C" w14:textId="77777777" w:rsidR="0083554A" w:rsidRDefault="0083554A" w:rsidP="0083554A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25002633" w14:textId="1FA6C206" w:rsidR="0083554A" w:rsidRDefault="0083554A" w:rsidP="0083554A">
      <w:pPr>
        <w:pStyle w:val="DD"/>
      </w:pPr>
      <w:r w:rsidRPr="0083554A">
        <w:t>Extensions: { Host Credential }</w:t>
      </w:r>
      <w:r>
        <w:t xml:space="preserve"> [If required]</w:t>
      </w:r>
    </w:p>
    <w:p w14:paraId="11C6336B" w14:textId="77777777" w:rsidR="0083554A" w:rsidRDefault="0083554A" w:rsidP="0083554A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6F32C39F" w14:textId="619A43CE" w:rsidR="0083554A" w:rsidRPr="0083554A" w:rsidRDefault="0083554A" w:rsidP="0083554A">
      <w:pPr>
        <w:pStyle w:val="DD"/>
      </w:pPr>
      <w:r>
        <w:t>Payload</w:t>
      </w:r>
    </w:p>
    <w:p w14:paraId="624A056D" w14:textId="354314BE" w:rsidR="0083554A" w:rsidRDefault="0083554A" w:rsidP="0083554A">
      <w:pPr>
        <w:pStyle w:val="Heading2"/>
      </w:pPr>
      <w:r>
        <w:t>Host Complete</w:t>
      </w:r>
    </w:p>
    <w:p w14:paraId="72885D94" w14:textId="3E1B5C72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747AE26F" w14:textId="77777777" w:rsidR="0083554A" w:rsidRDefault="0083554A" w:rsidP="0083554A">
      <w:pPr>
        <w:pStyle w:val="DD"/>
      </w:pPr>
      <w:r>
        <w:t>Client Key ID</w:t>
      </w:r>
    </w:p>
    <w:p w14:paraId="294DBD47" w14:textId="77777777" w:rsidR="0083554A" w:rsidRPr="002C749D" w:rsidRDefault="0083554A" w:rsidP="0083554A">
      <w:pPr>
        <w:ind w:left="720"/>
      </w:pPr>
      <w:r>
        <w:t>Host Ephemeral</w:t>
      </w:r>
    </w:p>
    <w:p w14:paraId="26631780" w14:textId="77777777" w:rsidR="0083554A" w:rsidRPr="00A20104" w:rsidRDefault="0083554A" w:rsidP="0083554A">
      <w:pPr>
        <w:pStyle w:val="DT"/>
      </w:pPr>
      <w:r>
        <w:t>Encrypted</w:t>
      </w:r>
    </w:p>
    <w:p w14:paraId="697F869A" w14:textId="2681EE28" w:rsidR="0083554A" w:rsidRPr="0083554A" w:rsidRDefault="0083554A" w:rsidP="0083554A">
      <w:pPr>
        <w:pStyle w:val="DD"/>
      </w:pPr>
      <w:r>
        <w:t>Payload</w:t>
      </w:r>
    </w:p>
    <w:p w14:paraId="07682569" w14:textId="38419F27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320"/>
    <w:multiLevelType w:val="hybridMultilevel"/>
    <w:tmpl w:val="F6A6C89C"/>
    <w:lvl w:ilvl="0" w:tplc="A3C43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92C8C"/>
    <w:multiLevelType w:val="hybridMultilevel"/>
    <w:tmpl w:val="40F4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4"/>
  </w:num>
  <w:num w:numId="14">
    <w:abstractNumId w:val="10"/>
    <w:lvlOverride w:ilvl="0">
      <w:startOverride w:val="1"/>
    </w:lvlOverride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289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0FED"/>
    <w:rsid w:val="000711C0"/>
    <w:rsid w:val="00071CD5"/>
    <w:rsid w:val="00071F0E"/>
    <w:rsid w:val="00071F1A"/>
    <w:rsid w:val="00073D63"/>
    <w:rsid w:val="00074B13"/>
    <w:rsid w:val="0008118C"/>
    <w:rsid w:val="00082FC2"/>
    <w:rsid w:val="00083075"/>
    <w:rsid w:val="00083A39"/>
    <w:rsid w:val="000843B9"/>
    <w:rsid w:val="00084D52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6985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D3C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5FB3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7759A"/>
    <w:rsid w:val="0018061C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0F65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5E95"/>
    <w:rsid w:val="001D6B0C"/>
    <w:rsid w:val="001D7048"/>
    <w:rsid w:val="001E05AE"/>
    <w:rsid w:val="001E0740"/>
    <w:rsid w:val="001E09E9"/>
    <w:rsid w:val="001E0BEB"/>
    <w:rsid w:val="001E1185"/>
    <w:rsid w:val="001E52C1"/>
    <w:rsid w:val="001E557C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76E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432E"/>
    <w:rsid w:val="002B5FE0"/>
    <w:rsid w:val="002B6E81"/>
    <w:rsid w:val="002C0304"/>
    <w:rsid w:val="002C0BD7"/>
    <w:rsid w:val="002C2E81"/>
    <w:rsid w:val="002C749D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0C8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4BD"/>
    <w:rsid w:val="00303AE6"/>
    <w:rsid w:val="00303D74"/>
    <w:rsid w:val="00303FDC"/>
    <w:rsid w:val="00305F4B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EC0"/>
    <w:rsid w:val="0032163A"/>
    <w:rsid w:val="00322794"/>
    <w:rsid w:val="00325553"/>
    <w:rsid w:val="003255A2"/>
    <w:rsid w:val="0032582D"/>
    <w:rsid w:val="00325CF8"/>
    <w:rsid w:val="00325DBB"/>
    <w:rsid w:val="0032633C"/>
    <w:rsid w:val="003263C2"/>
    <w:rsid w:val="003264A2"/>
    <w:rsid w:val="0032669A"/>
    <w:rsid w:val="00326E48"/>
    <w:rsid w:val="00326F08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015"/>
    <w:rsid w:val="00363599"/>
    <w:rsid w:val="003642C4"/>
    <w:rsid w:val="003648A8"/>
    <w:rsid w:val="003672B6"/>
    <w:rsid w:val="00370A2F"/>
    <w:rsid w:val="003714B6"/>
    <w:rsid w:val="00372A34"/>
    <w:rsid w:val="003739BF"/>
    <w:rsid w:val="0037427A"/>
    <w:rsid w:val="003743A3"/>
    <w:rsid w:val="00374C77"/>
    <w:rsid w:val="00375298"/>
    <w:rsid w:val="0037563B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783"/>
    <w:rsid w:val="003B5A05"/>
    <w:rsid w:val="003B645E"/>
    <w:rsid w:val="003C1D17"/>
    <w:rsid w:val="003C2439"/>
    <w:rsid w:val="003C3767"/>
    <w:rsid w:val="003C67F7"/>
    <w:rsid w:val="003C6EAB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67E4"/>
    <w:rsid w:val="00427047"/>
    <w:rsid w:val="00427D94"/>
    <w:rsid w:val="00430614"/>
    <w:rsid w:val="00430D78"/>
    <w:rsid w:val="00431A7E"/>
    <w:rsid w:val="00431FAD"/>
    <w:rsid w:val="00432719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49A"/>
    <w:rsid w:val="00474CE0"/>
    <w:rsid w:val="00475B27"/>
    <w:rsid w:val="004806A3"/>
    <w:rsid w:val="00481DB9"/>
    <w:rsid w:val="0048343D"/>
    <w:rsid w:val="0048395A"/>
    <w:rsid w:val="00484E7F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3F43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1C89"/>
    <w:rsid w:val="004C251F"/>
    <w:rsid w:val="004C4118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D9C"/>
    <w:rsid w:val="00521E88"/>
    <w:rsid w:val="005224D5"/>
    <w:rsid w:val="0052376E"/>
    <w:rsid w:val="00525131"/>
    <w:rsid w:val="00525496"/>
    <w:rsid w:val="0052562F"/>
    <w:rsid w:val="00525EC1"/>
    <w:rsid w:val="005266E8"/>
    <w:rsid w:val="005305D2"/>
    <w:rsid w:val="00530FD7"/>
    <w:rsid w:val="00531EED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1574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446D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84A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0F9F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3729C"/>
    <w:rsid w:val="006417FF"/>
    <w:rsid w:val="006428FE"/>
    <w:rsid w:val="00642B97"/>
    <w:rsid w:val="00643D95"/>
    <w:rsid w:val="006452CF"/>
    <w:rsid w:val="006469F1"/>
    <w:rsid w:val="00646DE0"/>
    <w:rsid w:val="00646EA3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74BF"/>
    <w:rsid w:val="0066049F"/>
    <w:rsid w:val="006627E7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02F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B13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D68"/>
    <w:rsid w:val="006F2DEA"/>
    <w:rsid w:val="006F3E24"/>
    <w:rsid w:val="006F4304"/>
    <w:rsid w:val="006F6B7A"/>
    <w:rsid w:val="006F7AC2"/>
    <w:rsid w:val="006F7D55"/>
    <w:rsid w:val="0070054F"/>
    <w:rsid w:val="00700C2C"/>
    <w:rsid w:val="00700D05"/>
    <w:rsid w:val="00704213"/>
    <w:rsid w:val="00704C37"/>
    <w:rsid w:val="007050C2"/>
    <w:rsid w:val="0070709B"/>
    <w:rsid w:val="00707A2F"/>
    <w:rsid w:val="00711628"/>
    <w:rsid w:val="00711D36"/>
    <w:rsid w:val="007120E3"/>
    <w:rsid w:val="00713725"/>
    <w:rsid w:val="00714EE6"/>
    <w:rsid w:val="00715911"/>
    <w:rsid w:val="00716A84"/>
    <w:rsid w:val="007216A3"/>
    <w:rsid w:val="00722469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529"/>
    <w:rsid w:val="007556ED"/>
    <w:rsid w:val="00756836"/>
    <w:rsid w:val="00756E78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4A01"/>
    <w:rsid w:val="0077536A"/>
    <w:rsid w:val="007753BA"/>
    <w:rsid w:val="00775843"/>
    <w:rsid w:val="0077798F"/>
    <w:rsid w:val="0078016A"/>
    <w:rsid w:val="00780F54"/>
    <w:rsid w:val="0078187A"/>
    <w:rsid w:val="007826BB"/>
    <w:rsid w:val="00783C12"/>
    <w:rsid w:val="00784D83"/>
    <w:rsid w:val="00785398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1EF2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0CA"/>
    <w:rsid w:val="0081247D"/>
    <w:rsid w:val="00812C00"/>
    <w:rsid w:val="00813010"/>
    <w:rsid w:val="00813214"/>
    <w:rsid w:val="00813B39"/>
    <w:rsid w:val="00814604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54A"/>
    <w:rsid w:val="00835A23"/>
    <w:rsid w:val="00837160"/>
    <w:rsid w:val="00837462"/>
    <w:rsid w:val="0084048B"/>
    <w:rsid w:val="00840882"/>
    <w:rsid w:val="00842015"/>
    <w:rsid w:val="0084225E"/>
    <w:rsid w:val="00842B26"/>
    <w:rsid w:val="008436E7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05B3"/>
    <w:rsid w:val="008713E8"/>
    <w:rsid w:val="00871856"/>
    <w:rsid w:val="00874287"/>
    <w:rsid w:val="008742EF"/>
    <w:rsid w:val="00874593"/>
    <w:rsid w:val="008750C7"/>
    <w:rsid w:val="00875383"/>
    <w:rsid w:val="00875939"/>
    <w:rsid w:val="00876E4F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F00C6"/>
    <w:rsid w:val="008F0309"/>
    <w:rsid w:val="008F0A4B"/>
    <w:rsid w:val="008F14A2"/>
    <w:rsid w:val="008F1933"/>
    <w:rsid w:val="008F3C20"/>
    <w:rsid w:val="008F41B5"/>
    <w:rsid w:val="008F42D8"/>
    <w:rsid w:val="008F7A52"/>
    <w:rsid w:val="008F7CE9"/>
    <w:rsid w:val="00903DCA"/>
    <w:rsid w:val="009043B5"/>
    <w:rsid w:val="00904736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916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03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1469"/>
    <w:rsid w:val="009C2472"/>
    <w:rsid w:val="009C388F"/>
    <w:rsid w:val="009C65C2"/>
    <w:rsid w:val="009C6823"/>
    <w:rsid w:val="009C76DC"/>
    <w:rsid w:val="009D0076"/>
    <w:rsid w:val="009D00D9"/>
    <w:rsid w:val="009D0106"/>
    <w:rsid w:val="009D0649"/>
    <w:rsid w:val="009D12CD"/>
    <w:rsid w:val="009D21C4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0C0"/>
    <w:rsid w:val="00A139C3"/>
    <w:rsid w:val="00A13E57"/>
    <w:rsid w:val="00A16445"/>
    <w:rsid w:val="00A16622"/>
    <w:rsid w:val="00A16713"/>
    <w:rsid w:val="00A20104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5F6B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41E6"/>
    <w:rsid w:val="00A55A87"/>
    <w:rsid w:val="00A57FAD"/>
    <w:rsid w:val="00A60C3E"/>
    <w:rsid w:val="00A63303"/>
    <w:rsid w:val="00A63B2F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86E5E"/>
    <w:rsid w:val="00A90FD6"/>
    <w:rsid w:val="00A9417B"/>
    <w:rsid w:val="00A95497"/>
    <w:rsid w:val="00A95D16"/>
    <w:rsid w:val="00A96CA8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4B9C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10FB"/>
    <w:rsid w:val="00B620DD"/>
    <w:rsid w:val="00B634BC"/>
    <w:rsid w:val="00B641BB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AC8"/>
    <w:rsid w:val="00BA1FA2"/>
    <w:rsid w:val="00BA2E0F"/>
    <w:rsid w:val="00BA3073"/>
    <w:rsid w:val="00BA3EF8"/>
    <w:rsid w:val="00BA6507"/>
    <w:rsid w:val="00BA6AB5"/>
    <w:rsid w:val="00BA7107"/>
    <w:rsid w:val="00BA737D"/>
    <w:rsid w:val="00BA7DBC"/>
    <w:rsid w:val="00BB08B8"/>
    <w:rsid w:val="00BB11BF"/>
    <w:rsid w:val="00BB1E9A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3C3F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4AFE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9760C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80A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61E"/>
    <w:rsid w:val="00D04E79"/>
    <w:rsid w:val="00D07999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A3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24F2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3F36"/>
    <w:rsid w:val="00D54608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85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349"/>
    <w:rsid w:val="00D768AB"/>
    <w:rsid w:val="00D7716A"/>
    <w:rsid w:val="00D81575"/>
    <w:rsid w:val="00D81B1B"/>
    <w:rsid w:val="00D829FB"/>
    <w:rsid w:val="00D82A92"/>
    <w:rsid w:val="00D83912"/>
    <w:rsid w:val="00D83C3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3052"/>
    <w:rsid w:val="00DA4733"/>
    <w:rsid w:val="00DA6294"/>
    <w:rsid w:val="00DA6810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3E40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CA0"/>
    <w:rsid w:val="00E96ECE"/>
    <w:rsid w:val="00E97108"/>
    <w:rsid w:val="00E9764D"/>
    <w:rsid w:val="00E978BE"/>
    <w:rsid w:val="00EA1650"/>
    <w:rsid w:val="00EA1C35"/>
    <w:rsid w:val="00EA2A2E"/>
    <w:rsid w:val="00EA2ACC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5E2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5A5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133D"/>
    <w:rsid w:val="00F01614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17B17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C56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6AF4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AFE3E373-4E57-4B8A-825A-E2C3F532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9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0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F6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F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D512-EBE5-441B-8A14-EFDE58F3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3</cp:revision>
  <cp:lastPrinted>2021-02-18T19:16:00Z</cp:lastPrinted>
  <dcterms:created xsi:type="dcterms:W3CDTF">2021-03-30T16:55:00Z</dcterms:created>
  <dcterms:modified xsi:type="dcterms:W3CDTF">2021-04-01T22:46:00Z</dcterms:modified>
</cp:coreProperties>
</file>