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3E489A" w14:textId="498BDA75" w:rsidR="002E6DAA" w:rsidRPr="00272DD5" w:rsidRDefault="00B610FB" w:rsidP="002E6DAA">
      <w:pPr>
        <w:pStyle w:val="Title"/>
        <w:rPr>
          <w:highlight w:val="white"/>
        </w:rPr>
      </w:pPr>
      <w:r w:rsidRPr="00B610FB">
        <w:t xml:space="preserve">Mathematical Mesh 3.0 Part </w:t>
      </w:r>
      <w:r w:rsidR="006627E7">
        <w:t>VI</w:t>
      </w:r>
      <w:r w:rsidRPr="00B610FB">
        <w:t xml:space="preserve">: </w:t>
      </w:r>
      <w:r w:rsidR="00C33D53">
        <w:rPr>
          <w:highlight w:val="white"/>
        </w:rPr>
        <w:t>Mesh</w:t>
      </w:r>
      <w:r w:rsidR="00341E9C">
        <w:rPr>
          <w:highlight w:val="white"/>
        </w:rPr>
        <w:t xml:space="preserve"> </w:t>
      </w:r>
      <w:r w:rsidR="001E52C1">
        <w:rPr>
          <w:highlight w:val="white"/>
        </w:rPr>
        <w:t>Presentation Layer Security</w:t>
      </w:r>
    </w:p>
    <w:p w14:paraId="72BC9DCF" w14:textId="7BF30702" w:rsidR="005D4ABB" w:rsidRPr="00272DD5" w:rsidRDefault="00BA1AC8" w:rsidP="002E6DAA">
      <w:pPr>
        <w:pStyle w:val="abbrev"/>
        <w:rPr>
          <w:highlight w:val="white"/>
        </w:rPr>
      </w:pPr>
      <w:r>
        <w:t>Mesh</w:t>
      </w:r>
      <w:r w:rsidR="00A82EA1">
        <w:t xml:space="preserve"> Presentation Layer</w:t>
      </w:r>
    </w:p>
    <w:p w14:paraId="2223E9CE" w14:textId="0CC78652" w:rsidR="002E6DAA" w:rsidRDefault="002E6DAA" w:rsidP="002E6DAA">
      <w:pPr>
        <w:pStyle w:val="Meta"/>
        <w:rPr>
          <w:highlight w:val="white"/>
        </w:rPr>
      </w:pPr>
      <w:r w:rsidRPr="00272DD5">
        <w:rPr>
          <w:highlight w:val="white"/>
        </w:rPr>
        <w:t>&lt;</w:t>
      </w:r>
      <w:r w:rsidR="0083215A">
        <w:rPr>
          <w:highlight w:val="white"/>
        </w:rPr>
        <w:t>series</w:t>
      </w:r>
      <w:r w:rsidRPr="00272DD5">
        <w:rPr>
          <w:highlight w:val="white"/>
        </w:rPr>
        <w:t>&gt;</w:t>
      </w:r>
      <w:r>
        <w:rPr>
          <w:highlight w:val="white"/>
        </w:rPr>
        <w:t>draft-hallambaker-</w:t>
      </w:r>
      <w:r w:rsidR="00D36DB6">
        <w:rPr>
          <w:highlight w:val="white"/>
        </w:rPr>
        <w:t>mesh-</w:t>
      </w:r>
      <w:r w:rsidR="001E52C1">
        <w:rPr>
          <w:highlight w:val="white"/>
        </w:rPr>
        <w:t>presentation</w:t>
      </w:r>
    </w:p>
    <w:p w14:paraId="2D778E40" w14:textId="77777777" w:rsidR="0083215A" w:rsidRDefault="0083215A" w:rsidP="0083215A">
      <w:pPr>
        <w:pStyle w:val="Meta"/>
      </w:pPr>
      <w:r>
        <w:tab/>
        <w:t>&lt;status&gt;informational</w:t>
      </w:r>
    </w:p>
    <w:p w14:paraId="5E98FFF8" w14:textId="77777777" w:rsidR="0083215A" w:rsidRDefault="0083215A" w:rsidP="0083215A">
      <w:pPr>
        <w:pStyle w:val="Meta"/>
      </w:pPr>
      <w:r>
        <w:tab/>
        <w:t>&lt;stream&gt;independent</w:t>
      </w:r>
    </w:p>
    <w:p w14:paraId="2EA0BB51" w14:textId="77777777" w:rsidR="0083215A" w:rsidRDefault="0083215A" w:rsidP="0083215A">
      <w:pPr>
        <w:pStyle w:val="Meta"/>
      </w:pPr>
      <w:r>
        <w:t>&lt;</w:t>
      </w:r>
      <w:proofErr w:type="spellStart"/>
      <w:r>
        <w:t>ipr</w:t>
      </w:r>
      <w:proofErr w:type="spellEnd"/>
      <w:r>
        <w:t>&gt;trust200902</w:t>
      </w:r>
    </w:p>
    <w:p w14:paraId="1F6551F0" w14:textId="1CEB9530" w:rsidR="008465BA" w:rsidRDefault="008465BA" w:rsidP="0083215A">
      <w:pPr>
        <w:pStyle w:val="Meta"/>
        <w:rPr>
          <w:highlight w:val="white"/>
        </w:rPr>
      </w:pPr>
      <w:r>
        <w:rPr>
          <w:highlight w:val="white"/>
        </w:rPr>
        <w:t>&lt;author&gt;Phillip Hallam-Baker</w:t>
      </w:r>
    </w:p>
    <w:p w14:paraId="0D051E2F" w14:textId="77777777" w:rsidR="008465BA" w:rsidRDefault="008465BA" w:rsidP="008465BA">
      <w:pPr>
        <w:pStyle w:val="Meta"/>
        <w:rPr>
          <w:highlight w:val="white"/>
        </w:rPr>
      </w:pPr>
      <w:r>
        <w:rPr>
          <w:highlight w:val="white"/>
        </w:rPr>
        <w:t xml:space="preserve">    &lt;surname&gt;Hallam-Baker</w:t>
      </w:r>
    </w:p>
    <w:p w14:paraId="73F4D185" w14:textId="77777777" w:rsidR="00F40AD6" w:rsidRDefault="008465BA" w:rsidP="00FD22A9">
      <w:pPr>
        <w:pStyle w:val="Meta"/>
        <w:rPr>
          <w:highlight w:val="white"/>
        </w:rPr>
      </w:pPr>
      <w:r>
        <w:rPr>
          <w:highlight w:val="white"/>
        </w:rPr>
        <w:t xml:space="preserve">    &lt;initials&gt;P. M.</w:t>
      </w:r>
    </w:p>
    <w:p w14:paraId="37685B10" w14:textId="77777777" w:rsidR="00F40AD6" w:rsidRPr="00C33D53" w:rsidRDefault="00F40AD6" w:rsidP="00F40AD6">
      <w:pPr>
        <w:pStyle w:val="Meta"/>
        <w:rPr>
          <w:highlight w:val="white"/>
        </w:rPr>
      </w:pPr>
      <w:r w:rsidRPr="00C33D53">
        <w:rPr>
          <w:highlight w:val="white"/>
        </w:rPr>
        <w:t xml:space="preserve">    &lt;</w:t>
      </w:r>
      <w:proofErr w:type="spellStart"/>
      <w:r w:rsidR="00FD22A9" w:rsidRPr="00C33D53">
        <w:rPr>
          <w:highlight w:val="white"/>
        </w:rPr>
        <w:t>firstname</w:t>
      </w:r>
      <w:proofErr w:type="spellEnd"/>
      <w:r w:rsidR="00FD22A9" w:rsidRPr="00C33D53">
        <w:rPr>
          <w:highlight w:val="white"/>
        </w:rPr>
        <w:t>&gt;Phillip</w:t>
      </w:r>
    </w:p>
    <w:p w14:paraId="6C459597" w14:textId="77777777" w:rsidR="00943705" w:rsidRPr="00C33D53" w:rsidRDefault="00FD22A9" w:rsidP="00F40AD6">
      <w:pPr>
        <w:pStyle w:val="Meta"/>
        <w:rPr>
          <w:highlight w:val="white"/>
        </w:rPr>
      </w:pPr>
      <w:r w:rsidRPr="00C33D53">
        <w:rPr>
          <w:highlight w:val="white"/>
        </w:rPr>
        <w:t xml:space="preserve">    &lt;email&gt;phill@hallambaker.com </w:t>
      </w:r>
    </w:p>
    <w:p w14:paraId="45A2C977" w14:textId="7AF114B8" w:rsidR="00943705" w:rsidRPr="00C33D53" w:rsidRDefault="00943705" w:rsidP="00943705">
      <w:pPr>
        <w:pStyle w:val="Meta"/>
        <w:rPr>
          <w:highlight w:val="white"/>
        </w:rPr>
      </w:pPr>
      <w:r w:rsidRPr="00C33D53">
        <w:rPr>
          <w:highlight w:val="white"/>
        </w:rPr>
        <w:t xml:space="preserve">    &lt;organization&gt;</w:t>
      </w:r>
      <w:r w:rsidR="003B5783" w:rsidRPr="003B5783">
        <w:t>ThresholdSecrets</w:t>
      </w:r>
      <w:r w:rsidR="003B5783">
        <w:t>.com</w:t>
      </w:r>
    </w:p>
    <w:p w14:paraId="0FE34B1F" w14:textId="5B530E40" w:rsidR="002F3478" w:rsidRPr="00C33D53" w:rsidRDefault="002F3478" w:rsidP="00943705">
      <w:pPr>
        <w:pStyle w:val="Meta"/>
        <w:rPr>
          <w:highlight w:val="white"/>
        </w:rPr>
      </w:pPr>
      <w:r w:rsidRPr="00C33D53">
        <w:rPr>
          <w:highlight w:val="white"/>
        </w:rPr>
        <w:t>&lt;keyword&gt;Threshold Cryptography</w:t>
      </w:r>
    </w:p>
    <w:p w14:paraId="1C5684D8" w14:textId="3BEFB241" w:rsidR="002F3478" w:rsidRPr="00C33D53" w:rsidRDefault="002F3478" w:rsidP="00943705">
      <w:pPr>
        <w:pStyle w:val="Meta"/>
        <w:rPr>
          <w:highlight w:val="white"/>
        </w:rPr>
      </w:pPr>
      <w:r w:rsidRPr="00C33D53">
        <w:rPr>
          <w:highlight w:val="white"/>
        </w:rPr>
        <w:t>&lt;keyword&gt;</w:t>
      </w:r>
      <w:r w:rsidR="008D5A73" w:rsidRPr="00C33D53">
        <w:rPr>
          <w:highlight w:val="white"/>
        </w:rPr>
        <w:t>Elliptic Curve</w:t>
      </w:r>
    </w:p>
    <w:p w14:paraId="75964EA3" w14:textId="03CCA588" w:rsidR="008D5A73" w:rsidRPr="00C33D53" w:rsidRDefault="008D5A73" w:rsidP="00943705">
      <w:pPr>
        <w:pStyle w:val="Meta"/>
      </w:pPr>
      <w:r w:rsidRPr="00C33D53">
        <w:t>&lt;keyword&gt;Threshold Encryption</w:t>
      </w:r>
    </w:p>
    <w:p w14:paraId="0C56D7B4" w14:textId="17DB320D" w:rsidR="008D5A73" w:rsidRPr="00C33D53" w:rsidRDefault="008D5A73" w:rsidP="00943705">
      <w:pPr>
        <w:pStyle w:val="Meta"/>
      </w:pPr>
      <w:r w:rsidRPr="00C33D53">
        <w:t>&lt;keyword&gt;Threshold Key Generation</w:t>
      </w:r>
    </w:p>
    <w:p w14:paraId="341C44D9" w14:textId="4A0654EC" w:rsidR="00C33D53" w:rsidRPr="00C33D53" w:rsidRDefault="00C33D53" w:rsidP="00943705">
      <w:pPr>
        <w:pStyle w:val="Meta"/>
      </w:pPr>
      <w:r w:rsidRPr="00C33D53">
        <w:t>&lt;keyword&gt;</w:t>
      </w:r>
      <w:r>
        <w:t>Ceremony</w:t>
      </w:r>
    </w:p>
    <w:p w14:paraId="2E176B4A" w14:textId="1A5DADF7" w:rsidR="00326E48" w:rsidRDefault="00A63B2F" w:rsidP="007319AC">
      <w:r>
        <w:t>A presentation layer suitable for use in conjunction with HTTP and UDP transports is described</w:t>
      </w:r>
      <w:r w:rsidR="001C0F65">
        <w:t>.</w:t>
      </w:r>
    </w:p>
    <w:p w14:paraId="3F83E96C" w14:textId="40F9113F" w:rsidR="0050245D" w:rsidRDefault="00E205B6" w:rsidP="007319AC">
      <w:r>
        <w:t xml:space="preserve">Discussion of this draft </w:t>
      </w:r>
      <w:r w:rsidR="004F5DEC">
        <w:t xml:space="preserve">should take place on the </w:t>
      </w:r>
      <w:proofErr w:type="spellStart"/>
      <w:r w:rsidR="00C33D53">
        <w:t>MathMesh</w:t>
      </w:r>
      <w:proofErr w:type="spellEnd"/>
      <w:r w:rsidR="004F5DEC">
        <w:t xml:space="preserve"> mailing list</w:t>
      </w:r>
      <w:r w:rsidR="007319AC">
        <w:t xml:space="preserve"> (</w:t>
      </w:r>
      <w:r w:rsidR="00C33D53">
        <w:t>mathmesh</w:t>
      </w:r>
      <w:r w:rsidR="007319AC" w:rsidRPr="007319AC">
        <w:t>@i</w:t>
      </w:r>
      <w:r w:rsidR="00C33D53">
        <w:t>e</w:t>
      </w:r>
      <w:r w:rsidR="007319AC" w:rsidRPr="007319AC">
        <w:t>tf.org</w:t>
      </w:r>
      <w:r w:rsidR="007319AC">
        <w:t>)</w:t>
      </w:r>
      <w:r>
        <w:t xml:space="preserve">, which is archived at </w:t>
      </w:r>
      <w:hyperlink r:id="rId6" w:history="1">
        <w:r w:rsidR="00C33D53" w:rsidRPr="00B03D3B">
          <w:rPr>
            <w:rStyle w:val="Hyperlink"/>
          </w:rPr>
          <w:t>https://mailarchive.ietf.org/arch/browse/mathmesh/</w:t>
        </w:r>
      </w:hyperlink>
      <w:r w:rsidR="0050245D">
        <w:t>.</w:t>
      </w:r>
    </w:p>
    <w:p w14:paraId="3270CBB2" w14:textId="54625FEC" w:rsidR="004B0227" w:rsidRDefault="004B0227" w:rsidP="004B0227">
      <w:pPr>
        <w:pStyle w:val="Heading1"/>
        <w:rPr>
          <w:highlight w:val="white"/>
        </w:rPr>
      </w:pPr>
      <w:r>
        <w:rPr>
          <w:highlight w:val="white"/>
        </w:rPr>
        <w:t>Introduction</w:t>
      </w:r>
    </w:p>
    <w:p w14:paraId="532DAA62" w14:textId="05C06E1E" w:rsidR="00BD1D29" w:rsidRDefault="00BD1D29" w:rsidP="00A82EA1">
      <w:pPr>
        <w:rPr>
          <w:highlight w:val="white"/>
        </w:rPr>
      </w:pPr>
      <w:r w:rsidRPr="00BD1D29">
        <w:t xml:space="preserve">The Mesh Presentation Layer </w:t>
      </w:r>
      <w:r w:rsidR="00376E00">
        <w:t xml:space="preserve">(MPL) </w:t>
      </w:r>
      <w:r w:rsidRPr="00BD1D29">
        <w:t>is a lightweight key exchange</w:t>
      </w:r>
      <w:r>
        <w:t xml:space="preserve">, authentication and encryption protocol </w:t>
      </w:r>
      <w:r w:rsidR="00A80E3C">
        <w:t xml:space="preserve">that provides </w:t>
      </w:r>
      <w:r w:rsidR="009A167F">
        <w:t xml:space="preserve">a </w:t>
      </w:r>
      <w:r w:rsidR="00A80E3C">
        <w:t xml:space="preserve">transactional presentation when layered over a HTTP </w:t>
      </w:r>
      <w:r w:rsidR="008D7B58">
        <w:t xml:space="preserve">transport and transactional and streaming </w:t>
      </w:r>
      <w:r w:rsidR="009A167F" w:rsidRPr="009A167F">
        <w:t>presentation</w:t>
      </w:r>
      <w:r w:rsidR="009A167F">
        <w:t>s</w:t>
      </w:r>
      <w:r w:rsidR="009A167F" w:rsidRPr="009A167F">
        <w:t xml:space="preserve"> </w:t>
      </w:r>
      <w:r w:rsidR="008D7B58">
        <w:t>when layered over a UDP transport.</w:t>
      </w:r>
    </w:p>
    <w:p w14:paraId="66B6F560" w14:textId="1C2649DE" w:rsidR="00BD1D29" w:rsidRDefault="003B3260" w:rsidP="00A82EA1">
      <w:r>
        <w:rPr>
          <w:highlight w:val="white"/>
        </w:rPr>
        <w:t xml:space="preserve">The </w:t>
      </w:r>
      <w:r>
        <w:t>UDP binding of</w:t>
      </w:r>
      <w:r w:rsidR="00376E00">
        <w:t xml:space="preserve"> </w:t>
      </w:r>
      <w:r w:rsidR="00376E00" w:rsidRPr="00376E00">
        <w:t>MPL</w:t>
      </w:r>
      <w:r>
        <w:rPr>
          <w:highlight w:val="white"/>
        </w:rPr>
        <w:t xml:space="preserve"> provides much of the functionality normally provided through use of TCP, TLS, HTTP and Web Sockets with considerably less complexity. </w:t>
      </w:r>
      <w:r w:rsidR="00376E00" w:rsidRPr="00376E00">
        <w:t>MPL</w:t>
      </w:r>
      <w:r w:rsidRPr="003B3260">
        <w:t xml:space="preserve"> </w:t>
      </w:r>
      <w:r>
        <w:t>does not attempt to reproduce all the functionality of these protocols, only the functionality required by Web Services and streaming applications is provided.</w:t>
      </w:r>
    </w:p>
    <w:p w14:paraId="03EC939B" w14:textId="387573C1" w:rsidR="00FD2008" w:rsidRDefault="00FD2008" w:rsidP="00FD2008">
      <w:pPr>
        <w:pStyle w:val="Meta"/>
      </w:pPr>
      <w:r w:rsidRPr="00FD2008">
        <w:t>&lt;</w:t>
      </w:r>
      <w:proofErr w:type="spellStart"/>
      <w:r w:rsidRPr="00FD2008">
        <w:t>figuresvg</w:t>
      </w:r>
      <w:proofErr w:type="spellEnd"/>
      <w:r w:rsidRPr="00FD2008">
        <w:t>="../Images/</w:t>
      </w:r>
      <w:r w:rsidR="00CA3A38" w:rsidRPr="00CA3A38">
        <w:t>Presentation</w:t>
      </w:r>
      <w:r>
        <w:t>TcpTlsHttp2Mpl</w:t>
      </w:r>
      <w:r w:rsidRPr="00FD2008">
        <w:t>.svg"/&gt;</w:t>
      </w:r>
      <w:r w:rsidR="00880EC4">
        <w:t>Mesh Presentation Layer provides a combination of necessary functionality from TCP, TLS, HTTP and Web Sockets.</w:t>
      </w:r>
    </w:p>
    <w:p w14:paraId="1748C4C0" w14:textId="3621E652" w:rsidR="004F2423" w:rsidRDefault="003E164B" w:rsidP="004F2423">
      <w:r>
        <w:t xml:space="preserve">As recognized in </w:t>
      </w:r>
      <w:r w:rsidR="008D116A">
        <w:t xml:space="preserve">the design of </w:t>
      </w:r>
      <w:r>
        <w:t>QUIC, c</w:t>
      </w:r>
      <w:r w:rsidR="004F2423">
        <w:t xml:space="preserve">ombining these protocols allows greater efficiency and security. </w:t>
      </w:r>
      <w:r>
        <w:t xml:space="preserve">But QUIC is the product of one set of design choices optimized to meet an important but specific set of needs. MPL makes a different set of choices to meet a different set of needs. A natural consequence of moving TCP functionality from a platform capability implemented in the OS kernel to an application level resource it that applications are now free to </w:t>
      </w:r>
      <w:proofErr w:type="spellStart"/>
      <w:r>
        <w:t>chose</w:t>
      </w:r>
      <w:proofErr w:type="spellEnd"/>
      <w:r>
        <w:t xml:space="preserve"> the transport and security capabilities that best fit their needs rather than being limited to a single size fits all.</w:t>
      </w:r>
    </w:p>
    <w:p w14:paraId="3AAFDB77" w14:textId="673C4578" w:rsidR="003B3260" w:rsidRDefault="003B3260" w:rsidP="00A82EA1">
      <w:r>
        <w:t xml:space="preserve">The reduction in complexity afforded by combining four protocols into one allows entirely new communications patterns to be </w:t>
      </w:r>
      <w:r w:rsidR="00376E00">
        <w:t>supported that are poorly supported by traditional approaches. HTTP is built on the Remote Procedure Call model of transactions that consist of a single request followed by a response. Using this communication pattern, a device attempting to synchronize a local store with a store at a remote service is required to periodically poll the service for updates:</w:t>
      </w:r>
    </w:p>
    <w:p w14:paraId="7D513994" w14:textId="4E250B72" w:rsidR="00376E00" w:rsidRDefault="00376E00" w:rsidP="00376E00">
      <w:pPr>
        <w:pStyle w:val="Meta"/>
      </w:pPr>
      <w:r w:rsidRPr="00376E00">
        <w:t>&lt;</w:t>
      </w:r>
      <w:proofErr w:type="spellStart"/>
      <w:r w:rsidRPr="00376E00">
        <w:t>figuresvg</w:t>
      </w:r>
      <w:proofErr w:type="spellEnd"/>
      <w:r w:rsidRPr="00376E00">
        <w:t>="../Images/</w:t>
      </w:r>
      <w:proofErr w:type="spellStart"/>
      <w:r w:rsidR="00CA3A38">
        <w:t>Presentation</w:t>
      </w:r>
      <w:r>
        <w:t>HttpPolling</w:t>
      </w:r>
      <w:r w:rsidRPr="00376E00">
        <w:t>.svg</w:t>
      </w:r>
      <w:proofErr w:type="spellEnd"/>
      <w:r w:rsidRPr="00376E00">
        <w:t>"/&gt;</w:t>
      </w:r>
      <w:r w:rsidR="008D116A">
        <w:t>Limiting communications to a request/response communication requires inefficient polling for updates.</w:t>
      </w:r>
    </w:p>
    <w:p w14:paraId="0001E008" w14:textId="2E89CA9A" w:rsidR="00376E00" w:rsidRDefault="00376E00" w:rsidP="00A82EA1">
      <w:pPr>
        <w:rPr>
          <w:highlight w:val="white"/>
        </w:rPr>
      </w:pPr>
      <w:r w:rsidRPr="00376E00">
        <w:t>MPL</w:t>
      </w:r>
      <w:r>
        <w:t xml:space="preserve"> allows a client device with this particular requirement to subscribe to a continuous stream of updates. There is no need </w:t>
      </w:r>
      <w:r w:rsidR="00FD2008">
        <w:t xml:space="preserve">for the device </w:t>
      </w:r>
      <w:r>
        <w:t xml:space="preserve">to poll the remote store for updates as </w:t>
      </w:r>
      <w:r w:rsidR="00FD2008">
        <w:t>it will be notified every time an update occurs.</w:t>
      </w:r>
    </w:p>
    <w:p w14:paraId="03BA688E" w14:textId="38B1FF41" w:rsidR="00376E00" w:rsidRDefault="00FD2008" w:rsidP="00FD2008">
      <w:pPr>
        <w:pStyle w:val="Meta"/>
        <w:rPr>
          <w:highlight w:val="white"/>
        </w:rPr>
      </w:pPr>
      <w:r w:rsidRPr="00FD2008">
        <w:t>&lt;</w:t>
      </w:r>
      <w:proofErr w:type="spellStart"/>
      <w:r w:rsidRPr="00FD2008">
        <w:t>figuresvg</w:t>
      </w:r>
      <w:proofErr w:type="spellEnd"/>
      <w:r w:rsidRPr="00FD2008">
        <w:t>="../Images/</w:t>
      </w:r>
      <w:proofErr w:type="spellStart"/>
      <w:r w:rsidR="00CA3A38" w:rsidRPr="00CA3A38">
        <w:t>Presentation</w:t>
      </w:r>
      <w:r>
        <w:t>MplSubscription</w:t>
      </w:r>
      <w:r w:rsidRPr="00FD2008">
        <w:t>.svg</w:t>
      </w:r>
      <w:proofErr w:type="spellEnd"/>
      <w:r w:rsidRPr="00FD2008">
        <w:t>"/&gt;</w:t>
      </w:r>
      <w:r w:rsidR="008D116A">
        <w:t>MPL supports asynchronous streaming of updates as they occur.</w:t>
      </w:r>
    </w:p>
    <w:p w14:paraId="293F2443" w14:textId="29AD5E0C" w:rsidR="00FD2008" w:rsidRDefault="00FD2008" w:rsidP="00A82EA1">
      <w:pPr>
        <w:rPr>
          <w:highlight w:val="white"/>
        </w:rPr>
      </w:pPr>
      <w:r>
        <w:rPr>
          <w:highlight w:val="white"/>
        </w:rPr>
        <w:t>While it is possible to achieve the same functionality in TCP, this requires that the device and service maintain a TCP connection for the duration of the connection</w:t>
      </w:r>
      <w:r w:rsidR="004F2423">
        <w:rPr>
          <w:highlight w:val="white"/>
        </w:rPr>
        <w:t>. This consumes communication resources and operating system resources.</w:t>
      </w:r>
    </w:p>
    <w:p w14:paraId="7AFDC66D" w14:textId="697C7762" w:rsidR="00341B32" w:rsidRDefault="00341B32" w:rsidP="00A82EA1">
      <w:pPr>
        <w:rPr>
          <w:highlight w:val="white"/>
        </w:rPr>
      </w:pPr>
      <w:r>
        <w:rPr>
          <w:highlight w:val="white"/>
        </w:rPr>
        <w:t xml:space="preserve">As is shown in later sections, the 'blank slate' design approach of MPL allows completely new approaches to </w:t>
      </w:r>
      <w:r w:rsidR="00404447">
        <w:rPr>
          <w:highlight w:val="white"/>
        </w:rPr>
        <w:t xml:space="preserve">service discovery, network agility, </w:t>
      </w:r>
      <w:r>
        <w:rPr>
          <w:highlight w:val="white"/>
        </w:rPr>
        <w:t>presence, NAT tunneling and many other requirements that are critical in modern network use.</w:t>
      </w:r>
    </w:p>
    <w:p w14:paraId="04C10D08" w14:textId="43EE0512" w:rsidR="00BD1D29" w:rsidRDefault="00BD1D29" w:rsidP="00BD1D29">
      <w:pPr>
        <w:pStyle w:val="Heading2"/>
        <w:rPr>
          <w:highlight w:val="white"/>
        </w:rPr>
      </w:pPr>
      <w:r>
        <w:rPr>
          <w:highlight w:val="white"/>
        </w:rPr>
        <w:t>Background</w:t>
      </w:r>
    </w:p>
    <w:p w14:paraId="5D06BD32" w14:textId="13F04CDA" w:rsidR="00A82EA1" w:rsidRDefault="00A82EA1" w:rsidP="00A82EA1">
      <w:pPr>
        <w:rPr>
          <w:highlight w:val="white"/>
        </w:rPr>
      </w:pPr>
      <w:r>
        <w:rPr>
          <w:highlight w:val="white"/>
        </w:rPr>
        <w:t>Web Services have traditionally made use of HTTP bindings over TCP or TLS transports. While this approach is functional, it is less than satisfactory. The HTTP and TLS stacks are designed to meet the needs of Web browsing but fail to provide significant capabilities required by a service. Modern implementations of these stacks are large and cumbersome but little of that complexity addresses needs relevant to Web Services</w:t>
      </w:r>
      <w:r w:rsidR="00634A32">
        <w:rPr>
          <w:highlight w:val="white"/>
        </w:rPr>
        <w:t>.</w:t>
      </w:r>
    </w:p>
    <w:p w14:paraId="207DD413" w14:textId="163DA151" w:rsidR="00A80E3C" w:rsidRDefault="00A80E3C" w:rsidP="00A82EA1">
      <w:pPr>
        <w:rPr>
          <w:highlight w:val="white"/>
        </w:rPr>
      </w:pPr>
      <w:r>
        <w:rPr>
          <w:highlight w:val="white"/>
        </w:rPr>
        <w:t>A</w:t>
      </w:r>
      <w:r w:rsidR="00A82EA1">
        <w:rPr>
          <w:highlight w:val="white"/>
        </w:rPr>
        <w:t xml:space="preserve"> </w:t>
      </w:r>
      <w:r w:rsidR="00634A32">
        <w:rPr>
          <w:highlight w:val="white"/>
        </w:rPr>
        <w:t xml:space="preserve">basic requirement for a </w:t>
      </w:r>
      <w:r w:rsidR="00A82EA1">
        <w:rPr>
          <w:highlight w:val="white"/>
        </w:rPr>
        <w:t>Web Service</w:t>
      </w:r>
      <w:r w:rsidR="00634A32">
        <w:rPr>
          <w:highlight w:val="white"/>
        </w:rPr>
        <w:t xml:space="preserve"> is the need to authenticate requests and the party making them. </w:t>
      </w:r>
      <w:r w:rsidR="00D85714">
        <w:rPr>
          <w:highlight w:val="white"/>
        </w:rPr>
        <w:t xml:space="preserve">In particular, a Web Service requires the ability to authenticate the source of a request and verify that authentication of the request data is complete before acting on it. </w:t>
      </w:r>
      <w:r w:rsidR="00634A32">
        <w:rPr>
          <w:highlight w:val="white"/>
        </w:rPr>
        <w:t>As its original name, 'Secure Socket Layer' implies, TLS is designed to present an abstract socket layer t</w:t>
      </w:r>
      <w:r w:rsidR="00D85714">
        <w:rPr>
          <w:highlight w:val="white"/>
        </w:rPr>
        <w:t>hat hides this information from the application layer.</w:t>
      </w:r>
      <w:r w:rsidR="00BD1D29">
        <w:rPr>
          <w:highlight w:val="white"/>
        </w:rPr>
        <w:t xml:space="preserve"> In many large enterprise deployments, TLS processing and Web Service transactions are performed on separate machines and information from the TLS session is only visible to the transaction processor if special provision is made.</w:t>
      </w:r>
    </w:p>
    <w:p w14:paraId="0622662F" w14:textId="2AFEC064" w:rsidR="00BD1D29" w:rsidRDefault="00A80E3C" w:rsidP="00A82EA1">
      <w:pPr>
        <w:rPr>
          <w:highlight w:val="white"/>
        </w:rPr>
      </w:pPr>
      <w:r>
        <w:rPr>
          <w:highlight w:val="white"/>
        </w:rPr>
        <w:t xml:space="preserve">HTTP provides a wide range of protocol capabilities but almost none of this complexity is relevant to Web </w:t>
      </w:r>
      <w:proofErr w:type="spellStart"/>
      <w:r>
        <w:rPr>
          <w:highlight w:val="white"/>
        </w:rPr>
        <w:t>Services</w:t>
      </w:r>
      <w:proofErr w:type="spellEnd"/>
      <w:r>
        <w:rPr>
          <w:highlight w:val="white"/>
        </w:rPr>
        <w:t xml:space="preserve"> needs. </w:t>
      </w:r>
    </w:p>
    <w:p w14:paraId="5FD69A64" w14:textId="0A519AD7" w:rsidR="00A80E3C" w:rsidRDefault="00A80E3C" w:rsidP="00A80E3C">
      <w:pPr>
        <w:pStyle w:val="li"/>
        <w:rPr>
          <w:highlight w:val="white"/>
        </w:rPr>
      </w:pPr>
      <w:r>
        <w:rPr>
          <w:highlight w:val="white"/>
        </w:rPr>
        <w:t>Providing access to multiple Web Services through a single TCP/IP port.</w:t>
      </w:r>
    </w:p>
    <w:p w14:paraId="0A27786D" w14:textId="3CE2479A" w:rsidR="00A80E3C" w:rsidRDefault="00A80E3C" w:rsidP="00A80E3C">
      <w:pPr>
        <w:pStyle w:val="li"/>
        <w:rPr>
          <w:highlight w:val="white"/>
        </w:rPr>
      </w:pPr>
      <w:r>
        <w:rPr>
          <w:highlight w:val="white"/>
        </w:rPr>
        <w:t>Delineating the beginning and end of request and response data.</w:t>
      </w:r>
    </w:p>
    <w:p w14:paraId="35E34C0A" w14:textId="0C6DAA87" w:rsidR="00A80E3C" w:rsidRDefault="00E1545A" w:rsidP="00A80E3C">
      <w:pPr>
        <w:rPr>
          <w:highlight w:val="white"/>
        </w:rPr>
      </w:pPr>
      <w:r>
        <w:rPr>
          <w:highlight w:val="white"/>
        </w:rPr>
        <w:t xml:space="preserve">Recognizing these needs, the DARE envelope format was originally conceived as a JSON equivalent of the XML Signature and Encryption protocols applied to provide message layer security in the WS-Security stack. </w:t>
      </w:r>
      <w:r w:rsidR="00341B32">
        <w:rPr>
          <w:highlight w:val="white"/>
        </w:rPr>
        <w:t>Consideration of the resource requirements needed to verify each transaction request and sign each response led to the need for a key exchange mechanism</w:t>
      </w:r>
      <w:r w:rsidR="00404447">
        <w:rPr>
          <w:highlight w:val="white"/>
        </w:rPr>
        <w:t xml:space="preserve"> and that this should be separate from the Mesh Service Protocol</w:t>
      </w:r>
      <w:r w:rsidR="00341B32">
        <w:rPr>
          <w:highlight w:val="white"/>
        </w:rPr>
        <w:t>. This in turn led to the realization that in most circumstances</w:t>
      </w:r>
      <w:r w:rsidR="00404447">
        <w:rPr>
          <w:highlight w:val="white"/>
        </w:rPr>
        <w:t xml:space="preserve">, </w:t>
      </w:r>
      <w:r w:rsidR="00341B32">
        <w:rPr>
          <w:highlight w:val="white"/>
        </w:rPr>
        <w:t xml:space="preserve">an AEAD scheme such as AES-GCM or AES-CFB would provide encryption with the same or less overhead than use </w:t>
      </w:r>
      <w:r w:rsidR="00404447">
        <w:rPr>
          <w:highlight w:val="white"/>
        </w:rPr>
        <w:t>of a MAC.</w:t>
      </w:r>
    </w:p>
    <w:p w14:paraId="791ECC29" w14:textId="0EC4811A" w:rsidR="00404447" w:rsidRDefault="00404447" w:rsidP="00A80E3C">
      <w:pPr>
        <w:rPr>
          <w:highlight w:val="white"/>
        </w:rPr>
      </w:pPr>
      <w:r>
        <w:rPr>
          <w:highlight w:val="white"/>
        </w:rPr>
        <w:t xml:space="preserve">Having taken these considerations into account, a new lightweight envelope format was designed to allow authentication and encryption of Web Services messages </w:t>
      </w:r>
      <w:r w:rsidR="001D06FB">
        <w:rPr>
          <w:highlight w:val="white"/>
        </w:rPr>
        <w:t>as the payload of HTTP requests and responses. The success of this approach led to the realization that the same format could be modified to enable direct binding to UDP, allowing provision of HTTP support to be made optional.</w:t>
      </w:r>
    </w:p>
    <w:p w14:paraId="1DDB7911" w14:textId="47456CE8" w:rsidR="0044177D" w:rsidRDefault="0044177D" w:rsidP="0044177D">
      <w:pPr>
        <w:pStyle w:val="Heading2"/>
        <w:rPr>
          <w:highlight w:val="white"/>
        </w:rPr>
      </w:pPr>
      <w:r>
        <w:rPr>
          <w:highlight w:val="white"/>
        </w:rPr>
        <w:t>Protocol Elements</w:t>
      </w:r>
    </w:p>
    <w:p w14:paraId="4C31AED7" w14:textId="1B501E7B" w:rsidR="00FC2B30" w:rsidRDefault="00FC2B30" w:rsidP="00FB1072">
      <w:r>
        <w:t xml:space="preserve">A TCP connection provides a single pair of bidirectional communication streams between two devices connected to the network. While the TCP </w:t>
      </w:r>
      <w:r w:rsidR="000619F1">
        <w:t>connection is symmetric from the application layer point of view, the HTTP presentation layer is not. HTTP limits communications to a request/response communication pattern in which the initiator device makes all the requests and the responder device makes all the responses.</w:t>
      </w:r>
    </w:p>
    <w:p w14:paraId="3AD3227E" w14:textId="64644C25" w:rsidR="000619F1" w:rsidRDefault="000619F1" w:rsidP="00FB1072">
      <w:r>
        <w:t>MPL affords greater communication flexibility requiring distinctions to be made between terms which may be used interchangeably in the HTTP over TCP/IP case.</w:t>
      </w:r>
    </w:p>
    <w:p w14:paraId="76CA1B5A" w14:textId="7C0A61A8" w:rsidR="000619F1" w:rsidRDefault="000619F1" w:rsidP="000619F1">
      <w:pPr>
        <w:pStyle w:val="DT"/>
      </w:pPr>
      <w:r>
        <w:t>Connection</w:t>
      </w:r>
    </w:p>
    <w:p w14:paraId="35515DA6" w14:textId="154CF8AD" w:rsidR="000619F1" w:rsidRDefault="000619F1" w:rsidP="000619F1">
      <w:pPr>
        <w:pStyle w:val="DD"/>
      </w:pPr>
      <w:r w:rsidRPr="000619F1">
        <w:t>An MPL connection is a bidirectional relationship between a pair of endpoints</w:t>
      </w:r>
      <w:r w:rsidR="00A53829">
        <w:t xml:space="preserve"> established through a cryptographic key exchange establishing a shared secret called the Connection Origin Key.</w:t>
      </w:r>
    </w:p>
    <w:p w14:paraId="29AB573B" w14:textId="01FFA822" w:rsidR="000619F1" w:rsidRDefault="000619F1" w:rsidP="000619F1">
      <w:pPr>
        <w:pStyle w:val="DT"/>
      </w:pPr>
      <w:r>
        <w:t>Stream</w:t>
      </w:r>
    </w:p>
    <w:p w14:paraId="47E1E31D" w14:textId="767210EB" w:rsidR="000619F1" w:rsidRDefault="000619F1" w:rsidP="000619F1">
      <w:pPr>
        <w:pStyle w:val="DD"/>
      </w:pPr>
      <w:r>
        <w:t>An MPL stream is an individual communication channel established within a connection.</w:t>
      </w:r>
      <w:r w:rsidR="00A53829">
        <w:t xml:space="preserve"> An MPL connection comprises one or more streams.</w:t>
      </w:r>
    </w:p>
    <w:p w14:paraId="09CDCAD6" w14:textId="106C0B89" w:rsidR="000619F1" w:rsidRDefault="000619F1" w:rsidP="000619F1">
      <w:pPr>
        <w:pStyle w:val="DT"/>
      </w:pPr>
      <w:r>
        <w:t>Port</w:t>
      </w:r>
    </w:p>
    <w:p w14:paraId="1C034470" w14:textId="09CA7B96" w:rsidR="000619F1" w:rsidRPr="000619F1" w:rsidRDefault="000619F1" w:rsidP="000619F1">
      <w:pPr>
        <w:pStyle w:val="DD"/>
      </w:pPr>
      <w:r>
        <w:t xml:space="preserve">An MPL port is a network interface through which data is exchanged. Currently only UDP and HTTP ports are supported. </w:t>
      </w:r>
      <w:r w:rsidR="00A53829">
        <w:t>Each end of an MPL Connection accepts packets through one or more ports.</w:t>
      </w:r>
    </w:p>
    <w:p w14:paraId="1558BD6D" w14:textId="1672F52E" w:rsidR="000619F1" w:rsidRDefault="00A53829" w:rsidP="00A53829">
      <w:r>
        <w:t>The distinction between connections and streams is analogous to that made between processes and threads. While any task that is performed by a separate thread may be performed by a separate process, use of threads consumes fewer platform resources and greater convenience to the programmer.</w:t>
      </w:r>
    </w:p>
    <w:p w14:paraId="5334A027" w14:textId="7D704C34" w:rsidR="00A53829" w:rsidRPr="000619F1" w:rsidRDefault="00A53829" w:rsidP="00A53829">
      <w:r>
        <w:t xml:space="preserve">In the TCP/IP model, each stream is bound to a single pair of IP port. In the MPL model, any stream MAY make use of any available destination port to </w:t>
      </w:r>
      <w:r w:rsidR="00797180">
        <w:t>send</w:t>
      </w:r>
      <w:r>
        <w:t xml:space="preserve"> traffic.</w:t>
      </w:r>
      <w:r w:rsidR="00797180">
        <w:t xml:space="preserve"> This allows Alice to move from her home to her car to her office without dropping the connection to her conference call.</w:t>
      </w:r>
    </w:p>
    <w:p w14:paraId="4D6FC823" w14:textId="3F462B52" w:rsidR="00FB1072" w:rsidRDefault="00FB1072" w:rsidP="00CA3A38">
      <w:pPr>
        <w:pStyle w:val="Meta"/>
      </w:pPr>
      <w:r w:rsidRPr="00FB1072">
        <w:t>&lt;</w:t>
      </w:r>
      <w:proofErr w:type="spellStart"/>
      <w:r w:rsidRPr="00FB1072">
        <w:t>figuresvg</w:t>
      </w:r>
      <w:proofErr w:type="spellEnd"/>
      <w:r w:rsidRPr="00FB1072">
        <w:t>="../Images/</w:t>
      </w:r>
      <w:proofErr w:type="spellStart"/>
      <w:r w:rsidR="00CA3A38" w:rsidRPr="00CA3A38">
        <w:t>Presentation</w:t>
      </w:r>
      <w:r>
        <w:t>ConnectionsStreamsPorts</w:t>
      </w:r>
      <w:r w:rsidR="009271D3" w:rsidRPr="009271D3">
        <w:t>.svg</w:t>
      </w:r>
      <w:proofErr w:type="spellEnd"/>
      <w:r w:rsidRPr="00FB1072">
        <w:t>"/&gt;</w:t>
      </w:r>
    </w:p>
    <w:p w14:paraId="20725C31" w14:textId="3834FFDF" w:rsidR="00797180" w:rsidRDefault="00CA3A38" w:rsidP="00FB1072">
      <w:r w:rsidRPr="00CA3A38">
        <w:t>New streams may be created at any time by either party in a connection</w:t>
      </w:r>
      <w:r w:rsidR="00797180">
        <w:t xml:space="preserve"> for many different reasons:</w:t>
      </w:r>
    </w:p>
    <w:p w14:paraId="6448D5DE" w14:textId="133D9A70" w:rsidR="00797180" w:rsidRDefault="00797180" w:rsidP="00797180">
      <w:pPr>
        <w:pStyle w:val="li"/>
      </w:pPr>
      <w:r>
        <w:t xml:space="preserve">To establish a client/service </w:t>
      </w:r>
      <w:r w:rsidRPr="00797180">
        <w:t>relationship</w:t>
      </w:r>
      <w:r>
        <w:t xml:space="preserve"> to a different Web Service.</w:t>
      </w:r>
    </w:p>
    <w:p w14:paraId="13E292AC" w14:textId="4381F3AF" w:rsidR="00797180" w:rsidRDefault="00797180" w:rsidP="00797180">
      <w:pPr>
        <w:pStyle w:val="li"/>
      </w:pPr>
      <w:r>
        <w:t>To establish a new asynchronous streaming relationship</w:t>
      </w:r>
    </w:p>
    <w:p w14:paraId="6480E8D6" w14:textId="7BEB7B35" w:rsidR="00797180" w:rsidRDefault="00797180" w:rsidP="00797180">
      <w:pPr>
        <w:pStyle w:val="li"/>
      </w:pPr>
      <w:r>
        <w:t>To signal changes to the cryptographic context (e.g., forward secrecy rachet operation).</w:t>
      </w:r>
    </w:p>
    <w:p w14:paraId="76430E15" w14:textId="3B2ACE81" w:rsidR="00797180" w:rsidRDefault="00797180" w:rsidP="00797180">
      <w:pPr>
        <w:pStyle w:val="li"/>
      </w:pPr>
      <w:r>
        <w:t>Exhaustion of the frame counter identifier space.</w:t>
      </w:r>
    </w:p>
    <w:p w14:paraId="7440FB09" w14:textId="3D69755A" w:rsidR="00797180" w:rsidRDefault="008B3069" w:rsidP="00797180">
      <w:pPr>
        <w:pStyle w:val="li"/>
      </w:pPr>
      <w:r>
        <w:t>To make use of traffic analysis avoidance techniques.</w:t>
      </w:r>
    </w:p>
    <w:p w14:paraId="59E4EB20" w14:textId="388BF00D" w:rsidR="00CA3A38" w:rsidRDefault="00CA3A38" w:rsidP="00FB1072">
      <w:r w:rsidRPr="00CA3A38">
        <w:t xml:space="preserve"> A device connected to three separate Web Services provided by the same host establishes a separate stream for each service. This enables the device to present different </w:t>
      </w:r>
      <w:r w:rsidR="008B3069" w:rsidRPr="00CA3A38">
        <w:t>application-level</w:t>
      </w:r>
      <w:r w:rsidRPr="00CA3A38">
        <w:t xml:space="preserve"> credentials top the different services. </w:t>
      </w:r>
      <w:r>
        <w:t>If permitted by the service, separate tasks on the same device MAY establish separate streams to the same service. This allows separate threads to wait on transactions taking a long time to complete without contention.</w:t>
      </w:r>
    </w:p>
    <w:p w14:paraId="6B84EDCC" w14:textId="65A3AB76" w:rsidR="00E80054" w:rsidRDefault="00E80054" w:rsidP="00FB1072"/>
    <w:p w14:paraId="44040DFB" w14:textId="77777777" w:rsidR="00E80054" w:rsidRDefault="00E80054" w:rsidP="00E80054">
      <w:r>
        <w:t>Frame is the minimum payload unit</w:t>
      </w:r>
    </w:p>
    <w:p w14:paraId="6A991E0A" w14:textId="77777777" w:rsidR="00E80054" w:rsidRDefault="00E80054" w:rsidP="00E80054">
      <w:r>
        <w:t>In a video game, need to transmit player movements to others with minimal latency.</w:t>
      </w:r>
    </w:p>
    <w:p w14:paraId="52F5AD8D" w14:textId="0F2246E5" w:rsidR="00E80054" w:rsidRDefault="00E80054" w:rsidP="00E80054">
      <w:r>
        <w:t>In a file archive application, transfer much larger chunks of data (64KB)</w:t>
      </w:r>
    </w:p>
    <w:p w14:paraId="18051E76" w14:textId="77777777" w:rsidR="00E80054" w:rsidRDefault="00E80054" w:rsidP="00FB1072"/>
    <w:p w14:paraId="79D1E5DC" w14:textId="3C7ACF23" w:rsidR="00713289" w:rsidRDefault="00FB1072" w:rsidP="008B3069">
      <w:pPr>
        <w:pStyle w:val="Meta"/>
      </w:pPr>
      <w:r w:rsidRPr="00FB1072">
        <w:t>&lt;</w:t>
      </w:r>
      <w:proofErr w:type="spellStart"/>
      <w:r w:rsidRPr="00FB1072">
        <w:t>figuresvg</w:t>
      </w:r>
      <w:proofErr w:type="spellEnd"/>
      <w:r w:rsidRPr="00FB1072">
        <w:t>="../Images/</w:t>
      </w:r>
      <w:proofErr w:type="spellStart"/>
      <w:r w:rsidR="00CA3A38" w:rsidRPr="00CA3A38">
        <w:t>Presentation</w:t>
      </w:r>
      <w:r>
        <w:t>StreamsFramesPackets</w:t>
      </w:r>
      <w:r w:rsidR="009271D3" w:rsidRPr="009271D3">
        <w:t>.svg</w:t>
      </w:r>
      <w:proofErr w:type="spellEnd"/>
      <w:r w:rsidRPr="00FB1072">
        <w:t>"/&gt;</w:t>
      </w:r>
    </w:p>
    <w:p w14:paraId="239BA342" w14:textId="47D0D818" w:rsidR="00713289" w:rsidRDefault="00713289" w:rsidP="0044177D">
      <w:pPr>
        <w:pStyle w:val="Heading2"/>
        <w:rPr>
          <w:highlight w:val="white"/>
        </w:rPr>
      </w:pPr>
      <w:r>
        <w:rPr>
          <w:highlight w:val="white"/>
        </w:rPr>
        <w:t>Application Interface</w:t>
      </w:r>
    </w:p>
    <w:p w14:paraId="39CC0984" w14:textId="66130611" w:rsidR="008B3069" w:rsidRDefault="008B3069" w:rsidP="00713289">
      <w:r>
        <w:t>The traditional TCP/IP programming API exposes only an undifferentiated stream of bytes to the application program context. Information such as packet latency, packet loss rate, error rate, etc. are only available through proprietary platform specific APIs, if at all.</w:t>
      </w:r>
    </w:p>
    <w:p w14:paraId="02DC9DD6" w14:textId="76C3C7A2" w:rsidR="008B3069" w:rsidRDefault="008B3069" w:rsidP="00713289">
      <w:r>
        <w:t xml:space="preserve">MPL is designed to </w:t>
      </w:r>
      <w:r w:rsidR="0046714B">
        <w:t>provide</w:t>
      </w:r>
      <w:r>
        <w:t xml:space="preserve"> application </w:t>
      </w:r>
      <w:r w:rsidR="0046714B">
        <w:t>programs with relevant connection information including:</w:t>
      </w:r>
    </w:p>
    <w:p w14:paraId="4FCE82FE" w14:textId="31F047AB" w:rsidR="0046714B" w:rsidRDefault="0046714B" w:rsidP="0046714B">
      <w:pPr>
        <w:pStyle w:val="li"/>
      </w:pPr>
      <w:r>
        <w:t>Time since the most recent forward secrecy exchange</w:t>
      </w:r>
    </w:p>
    <w:p w14:paraId="69FA2710" w14:textId="2C7EA007" w:rsidR="0046714B" w:rsidRDefault="0046714B" w:rsidP="0046714B">
      <w:pPr>
        <w:pStyle w:val="li"/>
      </w:pPr>
      <w:r>
        <w:t>Average round trip latency (per port)</w:t>
      </w:r>
    </w:p>
    <w:p w14:paraId="1294C8E4" w14:textId="3BCAA764" w:rsidR="0046714B" w:rsidRDefault="0046714B" w:rsidP="0046714B">
      <w:pPr>
        <w:pStyle w:val="li"/>
      </w:pPr>
      <w:r>
        <w:t xml:space="preserve">Packet loss </w:t>
      </w:r>
      <w:r w:rsidRPr="0046714B">
        <w:t>(per port)</w:t>
      </w:r>
    </w:p>
    <w:p w14:paraId="11D61B6A" w14:textId="057A2B06" w:rsidR="008B3069" w:rsidRDefault="00EA3A1B" w:rsidP="00713289">
      <w:r>
        <w:t>Providing this information allows applications to adapt to changing network conditions.</w:t>
      </w:r>
    </w:p>
    <w:p w14:paraId="79E468C9" w14:textId="226EF949" w:rsidR="00EA3A1B" w:rsidRDefault="00EA3A1B" w:rsidP="00EA3A1B">
      <w:pPr>
        <w:pStyle w:val="li"/>
      </w:pPr>
      <w:r>
        <w:t>Forcing a forward secrecy exchange when a participant leaves a shared chat context</w:t>
      </w:r>
    </w:p>
    <w:p w14:paraId="165E2908" w14:textId="300EBDB3" w:rsidR="00EA3A1B" w:rsidRDefault="00EA3A1B" w:rsidP="00EA3A1B">
      <w:pPr>
        <w:pStyle w:val="li"/>
      </w:pPr>
      <w:r>
        <w:t>Making use of an outbound port with a different physical network connection.</w:t>
      </w:r>
    </w:p>
    <w:p w14:paraId="40904203" w14:textId="1ED83E69" w:rsidR="00EA3A1B" w:rsidRDefault="00EA3A1B" w:rsidP="00EA3A1B">
      <w:pPr>
        <w:pStyle w:val="li"/>
      </w:pPr>
      <w:r>
        <w:t>Establishing communication t</w:t>
      </w:r>
      <w:r w:rsidR="00E80054">
        <w:t>o</w:t>
      </w:r>
      <w:r>
        <w:t xml:space="preserve"> a different </w:t>
      </w:r>
      <w:r w:rsidR="00E80054">
        <w:t>host.</w:t>
      </w:r>
    </w:p>
    <w:p w14:paraId="19368D20" w14:textId="7D04FDBA" w:rsidR="00713289" w:rsidRDefault="00713289" w:rsidP="00713289">
      <w:pPr>
        <w:rPr>
          <w:highlight w:val="white"/>
        </w:rPr>
      </w:pPr>
      <w:r>
        <w:t>Transactional interface, bidirectional, every request is followed by a response.</w:t>
      </w:r>
    </w:p>
    <w:p w14:paraId="7612C8F3" w14:textId="4386B717" w:rsidR="00713289" w:rsidRDefault="00713289" w:rsidP="00713289">
      <w:pPr>
        <w:rPr>
          <w:highlight w:val="white"/>
        </w:rPr>
      </w:pPr>
    </w:p>
    <w:p w14:paraId="222AC433" w14:textId="41043B47" w:rsidR="00713289" w:rsidRDefault="00713289" w:rsidP="00713289">
      <w:pPr>
        <w:rPr>
          <w:highlight w:val="white"/>
        </w:rPr>
      </w:pPr>
      <w:r>
        <w:rPr>
          <w:highlight w:val="white"/>
        </w:rPr>
        <w:t>Provide feedback to the application, how long it takes to transmit a frame.</w:t>
      </w:r>
    </w:p>
    <w:p w14:paraId="05957EED" w14:textId="02630D61" w:rsidR="00713289" w:rsidRDefault="00713289" w:rsidP="00713289">
      <w:pPr>
        <w:rPr>
          <w:highlight w:val="white"/>
        </w:rPr>
      </w:pPr>
      <w:r>
        <w:rPr>
          <w:highlight w:val="white"/>
        </w:rPr>
        <w:t xml:space="preserve">Allow pre-emption of </w:t>
      </w:r>
      <w:r w:rsidR="00297C27">
        <w:rPr>
          <w:highlight w:val="white"/>
        </w:rPr>
        <w:t>a frame transfer. No point continuing to send an 8K frame if the available bandwidth is only found capable of supporting HD.</w:t>
      </w:r>
    </w:p>
    <w:p w14:paraId="1C8646D0" w14:textId="77777777" w:rsidR="00713289" w:rsidRPr="00713289" w:rsidRDefault="00713289" w:rsidP="00713289">
      <w:pPr>
        <w:rPr>
          <w:highlight w:val="white"/>
        </w:rPr>
      </w:pPr>
    </w:p>
    <w:p w14:paraId="3BB98301" w14:textId="75FFAE93" w:rsidR="0044177D" w:rsidRDefault="0044177D" w:rsidP="0044177D">
      <w:pPr>
        <w:pStyle w:val="Heading2"/>
        <w:rPr>
          <w:highlight w:val="white"/>
        </w:rPr>
      </w:pPr>
      <w:r>
        <w:rPr>
          <w:highlight w:val="white"/>
        </w:rPr>
        <w:t>Service Negotiation</w:t>
      </w:r>
    </w:p>
    <w:p w14:paraId="6CD92ED7" w14:textId="77169E8D" w:rsidR="0064734C" w:rsidRPr="0064734C" w:rsidRDefault="0064734C" w:rsidP="0064734C">
      <w:pPr>
        <w:pStyle w:val="Meta"/>
        <w:rPr>
          <w:highlight w:val="white"/>
        </w:rPr>
      </w:pPr>
      <w:r w:rsidRPr="0064734C">
        <w:t>&lt;</w:t>
      </w:r>
      <w:proofErr w:type="spellStart"/>
      <w:r w:rsidRPr="0064734C">
        <w:t>figuresvg</w:t>
      </w:r>
      <w:proofErr w:type="spellEnd"/>
      <w:r w:rsidRPr="0064734C">
        <w:t>="../Images/</w:t>
      </w:r>
      <w:proofErr w:type="spellStart"/>
      <w:r w:rsidRPr="0064734C">
        <w:t>Presentation</w:t>
      </w:r>
      <w:r>
        <w:t>ServiceAdvertisement</w:t>
      </w:r>
      <w:r w:rsidR="009271D3" w:rsidRPr="009271D3">
        <w:t>.svg</w:t>
      </w:r>
      <w:proofErr w:type="spellEnd"/>
      <w:r w:rsidRPr="0064734C">
        <w:t>"/&gt;</w:t>
      </w:r>
    </w:p>
    <w:p w14:paraId="5AA187BD" w14:textId="48381B1A" w:rsidR="00A84832" w:rsidRDefault="0044177D" w:rsidP="00484E7F">
      <w:pPr>
        <w:pStyle w:val="Heading2"/>
        <w:rPr>
          <w:highlight w:val="white"/>
        </w:rPr>
      </w:pPr>
      <w:r>
        <w:rPr>
          <w:highlight w:val="white"/>
        </w:rPr>
        <w:t>Network Agility</w:t>
      </w:r>
    </w:p>
    <w:p w14:paraId="2B747F00" w14:textId="06DBC87F" w:rsidR="0064734C" w:rsidRPr="0064734C" w:rsidRDefault="0064734C" w:rsidP="0064734C">
      <w:pPr>
        <w:pStyle w:val="Meta"/>
        <w:rPr>
          <w:highlight w:val="white"/>
        </w:rPr>
      </w:pPr>
      <w:r w:rsidRPr="0064734C">
        <w:t>&lt;</w:t>
      </w:r>
      <w:proofErr w:type="spellStart"/>
      <w:r w:rsidRPr="0064734C">
        <w:t>figuresvg</w:t>
      </w:r>
      <w:proofErr w:type="spellEnd"/>
      <w:r w:rsidRPr="0064734C">
        <w:t>="../Images/</w:t>
      </w:r>
      <w:proofErr w:type="spellStart"/>
      <w:r w:rsidRPr="0064734C">
        <w:t>Presentation</w:t>
      </w:r>
      <w:r>
        <w:t>NetworkAgility</w:t>
      </w:r>
      <w:r w:rsidR="009271D3" w:rsidRPr="009271D3">
        <w:t>.svg</w:t>
      </w:r>
      <w:proofErr w:type="spellEnd"/>
      <w:r w:rsidRPr="0064734C">
        <w:t>"/&gt;</w:t>
      </w:r>
    </w:p>
    <w:p w14:paraId="045E491F" w14:textId="76E4F280" w:rsidR="00FB1072" w:rsidRDefault="0044177D" w:rsidP="0044177D">
      <w:pPr>
        <w:pStyle w:val="Heading2"/>
        <w:rPr>
          <w:highlight w:val="white"/>
        </w:rPr>
      </w:pPr>
      <w:r>
        <w:rPr>
          <w:highlight w:val="white"/>
        </w:rPr>
        <w:t>Presence</w:t>
      </w:r>
    </w:p>
    <w:p w14:paraId="07904536" w14:textId="77777777" w:rsidR="00CA3A38" w:rsidRPr="00CA3A38" w:rsidRDefault="00CA3A38" w:rsidP="00CA3A38">
      <w:pPr>
        <w:rPr>
          <w:highlight w:val="white"/>
        </w:rPr>
      </w:pPr>
    </w:p>
    <w:p w14:paraId="57282502" w14:textId="315294B1" w:rsidR="00CA3A38" w:rsidRDefault="00CA3A38" w:rsidP="0064734C">
      <w:pPr>
        <w:pStyle w:val="Meta"/>
      </w:pPr>
      <w:r w:rsidRPr="00CA3A38">
        <w:t>&lt;</w:t>
      </w:r>
      <w:proofErr w:type="spellStart"/>
      <w:r w:rsidRPr="00CA3A38">
        <w:t>figuresvg</w:t>
      </w:r>
      <w:proofErr w:type="spellEnd"/>
      <w:r w:rsidRPr="00CA3A38">
        <w:t>="../Images/</w:t>
      </w:r>
      <w:proofErr w:type="spellStart"/>
      <w:r w:rsidRPr="00CA3A38">
        <w:t>Presentation</w:t>
      </w:r>
      <w:r>
        <w:t>AlicePresenceBob</w:t>
      </w:r>
      <w:r w:rsidR="009271D3" w:rsidRPr="009271D3">
        <w:t>.svg</w:t>
      </w:r>
      <w:proofErr w:type="spellEnd"/>
      <w:r w:rsidRPr="00CA3A38">
        <w:t>"/&gt;</w:t>
      </w:r>
    </w:p>
    <w:p w14:paraId="723C099A" w14:textId="04495BC6" w:rsidR="0064734C" w:rsidRDefault="0064734C" w:rsidP="0064734C">
      <w:pPr>
        <w:pStyle w:val="Meta"/>
      </w:pPr>
    </w:p>
    <w:p w14:paraId="63CC39A5" w14:textId="77777777" w:rsidR="0064734C" w:rsidRDefault="0064734C" w:rsidP="0064734C">
      <w:pPr>
        <w:pStyle w:val="Meta"/>
      </w:pPr>
    </w:p>
    <w:p w14:paraId="544ABD43" w14:textId="0B672C4E" w:rsidR="00CA3A38" w:rsidRDefault="00CA3A38" w:rsidP="00CA3A38">
      <w:r w:rsidRPr="00CA3A38">
        <w:t>[Brokered port]</w:t>
      </w:r>
    </w:p>
    <w:p w14:paraId="1F3076D9" w14:textId="77777777" w:rsidR="00CA3A38" w:rsidRDefault="00CA3A38" w:rsidP="00CA3A38">
      <w:pPr>
        <w:pStyle w:val="Heading2"/>
        <w:rPr>
          <w:highlight w:val="white"/>
        </w:rPr>
      </w:pPr>
      <w:r>
        <w:rPr>
          <w:highlight w:val="white"/>
        </w:rPr>
        <w:t>NAT Transit</w:t>
      </w:r>
    </w:p>
    <w:p w14:paraId="36B917CA" w14:textId="161BE8C4" w:rsidR="00CA3A38" w:rsidRDefault="00CA3A38" w:rsidP="0064734C">
      <w:pPr>
        <w:pStyle w:val="Meta"/>
      </w:pPr>
      <w:r w:rsidRPr="00CA3A38">
        <w:t>&lt;</w:t>
      </w:r>
      <w:proofErr w:type="spellStart"/>
      <w:r w:rsidRPr="00CA3A38">
        <w:t>figuresvg</w:t>
      </w:r>
      <w:proofErr w:type="spellEnd"/>
      <w:r w:rsidRPr="00CA3A38">
        <w:t>="../Images/</w:t>
      </w:r>
      <w:proofErr w:type="spellStart"/>
      <w:r w:rsidRPr="00CA3A38">
        <w:t>Presentation</w:t>
      </w:r>
      <w:r>
        <w:t>NatChange</w:t>
      </w:r>
      <w:r w:rsidR="009271D3" w:rsidRPr="009271D3">
        <w:t>.svg</w:t>
      </w:r>
      <w:proofErr w:type="spellEnd"/>
      <w:r w:rsidRPr="00CA3A38">
        <w:t>"/&gt;</w:t>
      </w:r>
    </w:p>
    <w:p w14:paraId="267C9052" w14:textId="28CAEA34" w:rsidR="00CA3A38" w:rsidRDefault="00CA3A38" w:rsidP="0064734C">
      <w:pPr>
        <w:pStyle w:val="Meta"/>
        <w:rPr>
          <w:highlight w:val="white"/>
        </w:rPr>
      </w:pPr>
      <w:r w:rsidRPr="00CA3A38">
        <w:t>&lt;</w:t>
      </w:r>
      <w:proofErr w:type="spellStart"/>
      <w:r w:rsidRPr="00CA3A38">
        <w:t>figuresvg</w:t>
      </w:r>
      <w:proofErr w:type="spellEnd"/>
      <w:r w:rsidRPr="00CA3A38">
        <w:t>="../Images/</w:t>
      </w:r>
      <w:proofErr w:type="spellStart"/>
      <w:r w:rsidRPr="00CA3A38">
        <w:t>Presentation</w:t>
      </w:r>
      <w:r>
        <w:t>BrokeredNat</w:t>
      </w:r>
      <w:r w:rsidR="009271D3" w:rsidRPr="009271D3">
        <w:t>.svg</w:t>
      </w:r>
      <w:proofErr w:type="spellEnd"/>
      <w:r w:rsidRPr="00CA3A38">
        <w:t>"/&gt;</w:t>
      </w:r>
    </w:p>
    <w:p w14:paraId="4018F0A1" w14:textId="029822AD" w:rsidR="0044177D" w:rsidRDefault="00FB1072" w:rsidP="0044177D">
      <w:pPr>
        <w:pStyle w:val="Heading2"/>
        <w:rPr>
          <w:highlight w:val="white"/>
        </w:rPr>
      </w:pPr>
      <w:r>
        <w:rPr>
          <w:highlight w:val="white"/>
        </w:rPr>
        <w:t>Broadcast</w:t>
      </w:r>
    </w:p>
    <w:p w14:paraId="2176EF50" w14:textId="189FAA10" w:rsidR="00FB1072" w:rsidRDefault="00FB1072" w:rsidP="00FB1072">
      <w:r w:rsidRPr="00FB1072">
        <w:t>[</w:t>
      </w:r>
      <w:r w:rsidR="0064734C">
        <w:t>broadcast</w:t>
      </w:r>
      <w:r w:rsidRPr="00FB1072">
        <w:t xml:space="preserve"> ports]</w:t>
      </w:r>
    </w:p>
    <w:p w14:paraId="404BF92F" w14:textId="3DA363F4" w:rsidR="008A74F3" w:rsidRDefault="008A74F3" w:rsidP="00FB1072"/>
    <w:p w14:paraId="403E665A" w14:textId="3C79A92A" w:rsidR="008A74F3" w:rsidRDefault="008A74F3" w:rsidP="008A74F3">
      <w:pPr>
        <w:pStyle w:val="Meta"/>
      </w:pPr>
      <w:r w:rsidRPr="008A74F3">
        <w:t>&lt;</w:t>
      </w:r>
      <w:proofErr w:type="spellStart"/>
      <w:r w:rsidRPr="008A74F3">
        <w:t>figuresvg</w:t>
      </w:r>
      <w:proofErr w:type="spellEnd"/>
      <w:r w:rsidRPr="008A74F3">
        <w:t>="../Images/</w:t>
      </w:r>
      <w:proofErr w:type="spellStart"/>
      <w:r w:rsidRPr="008A74F3">
        <w:t>Presentation</w:t>
      </w:r>
      <w:r>
        <w:t>Satellite</w:t>
      </w:r>
      <w:r w:rsidR="009271D3" w:rsidRPr="009271D3">
        <w:t>.svg</w:t>
      </w:r>
      <w:proofErr w:type="spellEnd"/>
      <w:r w:rsidRPr="008A74F3">
        <w:t>"/&gt;</w:t>
      </w:r>
    </w:p>
    <w:p w14:paraId="766CC857" w14:textId="12882530" w:rsidR="008A74F3" w:rsidRDefault="00436615" w:rsidP="00436615">
      <w:pPr>
        <w:pStyle w:val="Heading2"/>
        <w:rPr>
          <w:highlight w:val="white"/>
        </w:rPr>
      </w:pPr>
      <w:r>
        <w:rPr>
          <w:highlight w:val="white"/>
        </w:rPr>
        <w:t>Tunneling</w:t>
      </w:r>
    </w:p>
    <w:p w14:paraId="0C075192" w14:textId="28CDF567" w:rsidR="00436615" w:rsidRDefault="00436615" w:rsidP="00436615">
      <w:pPr>
        <w:rPr>
          <w:highlight w:val="white"/>
        </w:rPr>
      </w:pPr>
    </w:p>
    <w:p w14:paraId="004C289E" w14:textId="5756FBEB" w:rsidR="00436615" w:rsidRDefault="00436615" w:rsidP="00436615">
      <w:pPr>
        <w:pStyle w:val="Meta"/>
        <w:rPr>
          <w:highlight w:val="white"/>
        </w:rPr>
      </w:pPr>
      <w:r w:rsidRPr="00436615">
        <w:t>&lt;</w:t>
      </w:r>
      <w:proofErr w:type="spellStart"/>
      <w:r w:rsidRPr="00436615">
        <w:t>figuresvg</w:t>
      </w:r>
      <w:proofErr w:type="spellEnd"/>
      <w:r w:rsidRPr="00436615">
        <w:t>="../Images/</w:t>
      </w:r>
      <w:proofErr w:type="spellStart"/>
      <w:r w:rsidRPr="00436615">
        <w:t>Presentation</w:t>
      </w:r>
      <w:r>
        <w:t>Onion</w:t>
      </w:r>
      <w:r w:rsidR="009271D3" w:rsidRPr="009271D3">
        <w:t>.svg</w:t>
      </w:r>
      <w:proofErr w:type="spellEnd"/>
      <w:r w:rsidRPr="00436615">
        <w:t>"/&gt;</w:t>
      </w:r>
    </w:p>
    <w:p w14:paraId="1476B36C" w14:textId="77777777" w:rsidR="00436615" w:rsidRPr="00FB1072" w:rsidRDefault="00436615" w:rsidP="00436615">
      <w:pPr>
        <w:rPr>
          <w:highlight w:val="white"/>
        </w:rPr>
      </w:pPr>
    </w:p>
    <w:p w14:paraId="6109C9B4" w14:textId="3A643C79" w:rsidR="004B0227" w:rsidRPr="00272DD5" w:rsidRDefault="004B0227" w:rsidP="004B0227">
      <w:pPr>
        <w:pStyle w:val="Heading1"/>
        <w:rPr>
          <w:highlight w:val="white"/>
        </w:rPr>
      </w:pPr>
      <w:r w:rsidRPr="00272DD5">
        <w:rPr>
          <w:highlight w:val="white"/>
        </w:rPr>
        <w:t>Definitions</w:t>
      </w:r>
    </w:p>
    <w:p w14:paraId="4F8BECAF" w14:textId="77777777" w:rsidR="004B0227" w:rsidRPr="00C27352" w:rsidRDefault="004B0227" w:rsidP="004B0227">
      <w:pPr>
        <w:rPr>
          <w:highlight w:val="white"/>
        </w:rPr>
      </w:pPr>
      <w:bookmarkStart w:id="0" w:name="_Hlk490690782"/>
      <w:r>
        <w:rPr>
          <w:highlight w:val="white"/>
        </w:rPr>
        <w:t>This section presents the related specifications and standard, the terms that are used as terms of art within the documents and the terms used as requirements language.</w:t>
      </w:r>
    </w:p>
    <w:p w14:paraId="4603DDCD" w14:textId="77777777" w:rsidR="004B0227" w:rsidRDefault="004B0227" w:rsidP="004B0227">
      <w:pPr>
        <w:pStyle w:val="Heading2"/>
      </w:pPr>
      <w:r>
        <w:t>Requirements Language</w:t>
      </w:r>
    </w:p>
    <w:p w14:paraId="1D60CE5A" w14:textId="77777777" w:rsidR="004B0227" w:rsidRDefault="004B0227" w:rsidP="004B0227">
      <w:bookmarkStart w:id="1" w:name="_Hlk490690386"/>
      <w:r>
        <w:t>The key words "MUST", "MUST NOT", "REQUIRED", "SHALL", "SHALL NOT", "SHOULD", "SHOULD NOT", "RECOMMENDED", "MAY", and "OPTIONAL" in this document are to be interpreted as described in &lt;norm="RFC2119"/&gt;.</w:t>
      </w:r>
    </w:p>
    <w:p w14:paraId="25D9141C" w14:textId="2F486BA7" w:rsidR="004B0227" w:rsidRDefault="004B0227" w:rsidP="004B0227">
      <w:pPr>
        <w:pStyle w:val="Heading2"/>
        <w:rPr>
          <w:highlight w:val="white"/>
        </w:rPr>
      </w:pPr>
      <w:r>
        <w:rPr>
          <w:highlight w:val="white"/>
        </w:rPr>
        <w:t>Defined Terms</w:t>
      </w:r>
    </w:p>
    <w:p w14:paraId="5CC5D115" w14:textId="77777777" w:rsidR="004B0227" w:rsidRDefault="004B0227" w:rsidP="004B0227">
      <w:pPr>
        <w:pStyle w:val="Heading2"/>
      </w:pPr>
      <w:r>
        <w:t>Related Specifications</w:t>
      </w:r>
    </w:p>
    <w:p w14:paraId="245A8741" w14:textId="77777777" w:rsidR="004B0227" w:rsidRDefault="004B0227" w:rsidP="004B0227">
      <w:pPr>
        <w:pStyle w:val="Heading2"/>
      </w:pPr>
      <w:bookmarkStart w:id="2" w:name="_Hlk490690974"/>
      <w:bookmarkStart w:id="3" w:name="_Hlk490692176"/>
      <w:bookmarkEnd w:id="0"/>
      <w:bookmarkEnd w:id="1"/>
      <w:r>
        <w:t>Implementation Status</w:t>
      </w:r>
    </w:p>
    <w:p w14:paraId="40039856" w14:textId="77777777" w:rsidR="004B0227" w:rsidRDefault="004B0227" w:rsidP="004B0227">
      <w:r>
        <w:rPr>
          <w:highlight w:val="white"/>
        </w:rPr>
        <w:t>The implementation status of the reference code base is described in the companion document &lt;info="draft-hallambaker-mesh-developer"/&gt;</w:t>
      </w:r>
      <w:r>
        <w:t>.</w:t>
      </w:r>
      <w:bookmarkEnd w:id="2"/>
      <w:bookmarkEnd w:id="3"/>
    </w:p>
    <w:p w14:paraId="238C6A30" w14:textId="77777777" w:rsidR="004267E4" w:rsidRDefault="001C0F65" w:rsidP="004267E4">
      <w:pPr>
        <w:pStyle w:val="Heading1"/>
      </w:pPr>
      <w:r>
        <w:t>Architecture</w:t>
      </w:r>
    </w:p>
    <w:p w14:paraId="6B607C24" w14:textId="7431711D" w:rsidR="00D8411C" w:rsidRDefault="00D8411C" w:rsidP="00D8411C">
      <w:pPr>
        <w:keepNext/>
        <w:keepLines/>
        <w:spacing w:before="40" w:after="0"/>
        <w:outlineLvl w:val="1"/>
        <w:rPr>
          <w:rFonts w:asciiTheme="majorHAnsi" w:eastAsiaTheme="majorEastAsia" w:hAnsiTheme="majorHAnsi" w:cstheme="majorBidi"/>
          <w:color w:val="2E74B5" w:themeColor="accent1" w:themeShade="BF"/>
          <w:sz w:val="26"/>
          <w:szCs w:val="26"/>
        </w:rPr>
      </w:pPr>
      <w:r w:rsidRPr="00D8411C">
        <w:rPr>
          <w:rFonts w:asciiTheme="majorHAnsi" w:eastAsiaTheme="majorEastAsia" w:hAnsiTheme="majorHAnsi" w:cstheme="majorBidi"/>
          <w:color w:val="2E74B5" w:themeColor="accent1" w:themeShade="BF"/>
          <w:sz w:val="26"/>
          <w:szCs w:val="26"/>
        </w:rPr>
        <w:t>Data Encoding</w:t>
      </w:r>
    </w:p>
    <w:p w14:paraId="61088803" w14:textId="5C9C8859" w:rsidR="00C6408F" w:rsidRDefault="00C6408F" w:rsidP="00C6408F">
      <w:r>
        <w:t>[</w:t>
      </w:r>
      <w:r w:rsidR="00CC7FF1" w:rsidRPr="00CC7FF1">
        <w:t>This part of the specification</w:t>
      </w:r>
      <w:r w:rsidR="00CC7FF1">
        <w:t xml:space="preserve"> describes the encodings to be used in the next release. </w:t>
      </w:r>
      <w:r>
        <w:t>The data encodings in the current reference code used to generate the examples</w:t>
      </w:r>
      <w:r w:rsidR="00CC7FF1">
        <w:t xml:space="preserve"> do not match</w:t>
      </w:r>
      <w:r>
        <w:t>. These should be aligned with QUIC where appropriate.  ]</w:t>
      </w:r>
    </w:p>
    <w:p w14:paraId="7C27AD99" w14:textId="0E69DB56" w:rsidR="00CC7FF1" w:rsidRDefault="00CC7FF1" w:rsidP="00C6408F">
      <w:r>
        <w:t xml:space="preserve">Encoding at the packet level presents different requirements to those at higher levels. These needs are better met by the compactness afforded by a place-value approach than the </w:t>
      </w:r>
      <w:r w:rsidRPr="00CC7FF1">
        <w:t xml:space="preserve">JSON/JSON-B </w:t>
      </w:r>
      <w:r>
        <w:t>Tag-Value encoding used in the upper layers of the Mesh specifications.</w:t>
      </w:r>
    </w:p>
    <w:p w14:paraId="0E101BD5" w14:textId="61AA2A76" w:rsidR="00CC7FF1" w:rsidRDefault="00CC7FF1" w:rsidP="00C6408F">
      <w:r>
        <w:t>As at the application layer, the use of nested length encodings is avoided on account of the risk that bounds overflow vulnerabilities are introduced into applications.</w:t>
      </w:r>
    </w:p>
    <w:p w14:paraId="3F28F060" w14:textId="60D0315C" w:rsidR="00D8411C" w:rsidRDefault="00D8411C" w:rsidP="00D8411C">
      <w:pPr>
        <w:keepNext/>
        <w:keepLines/>
        <w:spacing w:before="40" w:after="0"/>
        <w:outlineLvl w:val="2"/>
        <w:rPr>
          <w:rFonts w:asciiTheme="majorHAnsi" w:eastAsiaTheme="majorEastAsia" w:hAnsiTheme="majorHAnsi" w:cstheme="majorBidi"/>
          <w:color w:val="1F4D78" w:themeColor="accent1" w:themeShade="7F"/>
          <w:sz w:val="24"/>
          <w:szCs w:val="24"/>
        </w:rPr>
      </w:pPr>
      <w:r w:rsidRPr="00D8411C">
        <w:rPr>
          <w:rFonts w:asciiTheme="majorHAnsi" w:eastAsiaTheme="majorEastAsia" w:hAnsiTheme="majorHAnsi" w:cstheme="majorBidi"/>
          <w:color w:val="1F4D78" w:themeColor="accent1" w:themeShade="7F"/>
          <w:sz w:val="24"/>
          <w:szCs w:val="24"/>
        </w:rPr>
        <w:t>Integer</w:t>
      </w:r>
    </w:p>
    <w:p w14:paraId="2E027E93" w14:textId="35464856" w:rsidR="00B7268B" w:rsidRDefault="00B7268B" w:rsidP="00B7268B">
      <w:r>
        <w:t>Integer values are presented using the same variable length encoding described in section 16 &lt;norm="</w:t>
      </w:r>
      <w:r w:rsidRPr="00B7268B">
        <w:t>draft-</w:t>
      </w:r>
      <w:proofErr w:type="spellStart"/>
      <w:r w:rsidRPr="00B7268B">
        <w:t>ietf</w:t>
      </w:r>
      <w:proofErr w:type="spellEnd"/>
      <w:r w:rsidRPr="00B7268B">
        <w:t>-</w:t>
      </w:r>
      <w:proofErr w:type="spellStart"/>
      <w:r w:rsidRPr="00B7268B">
        <w:t>quic</w:t>
      </w:r>
      <w:proofErr w:type="spellEnd"/>
      <w:r w:rsidRPr="00B7268B">
        <w:t>-transport</w:t>
      </w:r>
      <w:r>
        <w:t xml:space="preserve">"&gt; </w:t>
      </w:r>
    </w:p>
    <w:p w14:paraId="6451E754" w14:textId="4E1ABA29" w:rsidR="00B7268B" w:rsidRDefault="00B7268B" w:rsidP="00B7268B">
      <w:r>
        <w:t xml:space="preserve">The first </w:t>
      </w:r>
      <w:r w:rsidRPr="00B7268B">
        <w:t xml:space="preserve">two most significant bits of the first byte </w:t>
      </w:r>
      <w:r>
        <w:t xml:space="preserve">are reserved </w:t>
      </w:r>
      <w:r w:rsidRPr="00B7268B">
        <w:t>to encode the base 2 logarithm of the integer encoding length in bytes. The integer value is encoded on the remaining bits, in network byte order.</w:t>
      </w:r>
    </w:p>
    <w:tbl>
      <w:tblPr>
        <w:tblStyle w:val="TableGrid"/>
        <w:tblW w:w="0" w:type="auto"/>
        <w:tblLook w:val="04A0" w:firstRow="1" w:lastRow="0" w:firstColumn="1" w:lastColumn="0" w:noHBand="0" w:noVBand="1"/>
      </w:tblPr>
      <w:tblGrid>
        <w:gridCol w:w="2337"/>
        <w:gridCol w:w="2337"/>
        <w:gridCol w:w="1621"/>
        <w:gridCol w:w="3055"/>
      </w:tblGrid>
      <w:tr w:rsidR="00B7268B" w14:paraId="34416D24" w14:textId="77777777" w:rsidTr="00B7268B">
        <w:tc>
          <w:tcPr>
            <w:tcW w:w="2337" w:type="dxa"/>
          </w:tcPr>
          <w:p w14:paraId="56F77D1E" w14:textId="5ACF4C6A" w:rsidR="00B7268B" w:rsidRDefault="00B7268B" w:rsidP="00B7268B">
            <w:r>
              <w:t>2 Bit</w:t>
            </w:r>
          </w:p>
        </w:tc>
        <w:tc>
          <w:tcPr>
            <w:tcW w:w="2337" w:type="dxa"/>
          </w:tcPr>
          <w:p w14:paraId="6F87CDE0" w14:textId="0C9A4C93" w:rsidR="00B7268B" w:rsidRDefault="00B7268B" w:rsidP="00B7268B">
            <w:r>
              <w:t>Length</w:t>
            </w:r>
          </w:p>
        </w:tc>
        <w:tc>
          <w:tcPr>
            <w:tcW w:w="1621" w:type="dxa"/>
          </w:tcPr>
          <w:p w14:paraId="47F1EC62" w14:textId="2A0354C6" w:rsidR="00B7268B" w:rsidRDefault="00B7268B" w:rsidP="00B7268B">
            <w:r>
              <w:t>Usable Bits</w:t>
            </w:r>
          </w:p>
        </w:tc>
        <w:tc>
          <w:tcPr>
            <w:tcW w:w="3055" w:type="dxa"/>
          </w:tcPr>
          <w:p w14:paraId="2706358F" w14:textId="76C50F28" w:rsidR="00B7268B" w:rsidRDefault="00B7268B" w:rsidP="00B7268B">
            <w:r>
              <w:t>Range</w:t>
            </w:r>
          </w:p>
        </w:tc>
      </w:tr>
      <w:tr w:rsidR="00B7268B" w14:paraId="46617F89" w14:textId="77777777" w:rsidTr="00B7268B">
        <w:tc>
          <w:tcPr>
            <w:tcW w:w="2337" w:type="dxa"/>
          </w:tcPr>
          <w:p w14:paraId="4D04CEC7" w14:textId="3021DB80" w:rsidR="00B7268B" w:rsidRDefault="00B7268B" w:rsidP="00B7268B">
            <w:r>
              <w:t>00</w:t>
            </w:r>
          </w:p>
        </w:tc>
        <w:tc>
          <w:tcPr>
            <w:tcW w:w="2337" w:type="dxa"/>
          </w:tcPr>
          <w:p w14:paraId="4C7D73D2" w14:textId="2FC67876" w:rsidR="00B7268B" w:rsidRDefault="00B7268B" w:rsidP="00B7268B">
            <w:r>
              <w:t>1</w:t>
            </w:r>
          </w:p>
        </w:tc>
        <w:tc>
          <w:tcPr>
            <w:tcW w:w="1621" w:type="dxa"/>
          </w:tcPr>
          <w:p w14:paraId="03D11CBB" w14:textId="66548204" w:rsidR="00B7268B" w:rsidRDefault="00B7268B" w:rsidP="00B7268B">
            <w:r>
              <w:t>6</w:t>
            </w:r>
          </w:p>
        </w:tc>
        <w:tc>
          <w:tcPr>
            <w:tcW w:w="3055" w:type="dxa"/>
          </w:tcPr>
          <w:p w14:paraId="0847D275" w14:textId="3D563B22" w:rsidR="00B7268B" w:rsidRDefault="00B7268B" w:rsidP="00B7268B">
            <w:r>
              <w:t>0-63</w:t>
            </w:r>
          </w:p>
        </w:tc>
      </w:tr>
      <w:tr w:rsidR="00B7268B" w14:paraId="1D48D880" w14:textId="77777777" w:rsidTr="00B7268B">
        <w:tc>
          <w:tcPr>
            <w:tcW w:w="2337" w:type="dxa"/>
          </w:tcPr>
          <w:p w14:paraId="25668AFB" w14:textId="60BB951F" w:rsidR="00B7268B" w:rsidRDefault="00B7268B" w:rsidP="00B7268B">
            <w:r>
              <w:t>01</w:t>
            </w:r>
          </w:p>
        </w:tc>
        <w:tc>
          <w:tcPr>
            <w:tcW w:w="2337" w:type="dxa"/>
          </w:tcPr>
          <w:p w14:paraId="69EE7B59" w14:textId="6C081218" w:rsidR="00B7268B" w:rsidRDefault="00B7268B" w:rsidP="00B7268B">
            <w:r>
              <w:t>2</w:t>
            </w:r>
          </w:p>
        </w:tc>
        <w:tc>
          <w:tcPr>
            <w:tcW w:w="1621" w:type="dxa"/>
          </w:tcPr>
          <w:p w14:paraId="7CFF0010" w14:textId="2BA84228" w:rsidR="00B7268B" w:rsidRDefault="00B7268B" w:rsidP="00B7268B">
            <w:r>
              <w:t>14</w:t>
            </w:r>
          </w:p>
        </w:tc>
        <w:tc>
          <w:tcPr>
            <w:tcW w:w="3055" w:type="dxa"/>
          </w:tcPr>
          <w:p w14:paraId="5DB253E1" w14:textId="47ADF4C0" w:rsidR="00B7268B" w:rsidRDefault="00B7268B" w:rsidP="00B7268B">
            <w:r w:rsidRPr="00B7268B">
              <w:t>0-16383</w:t>
            </w:r>
          </w:p>
        </w:tc>
      </w:tr>
      <w:tr w:rsidR="00B7268B" w14:paraId="63FEDC2A" w14:textId="77777777" w:rsidTr="00B7268B">
        <w:tc>
          <w:tcPr>
            <w:tcW w:w="2337" w:type="dxa"/>
          </w:tcPr>
          <w:p w14:paraId="0EA66059" w14:textId="24A745FB" w:rsidR="00B7268B" w:rsidRDefault="00B7268B" w:rsidP="00B7268B">
            <w:r>
              <w:t>10</w:t>
            </w:r>
          </w:p>
        </w:tc>
        <w:tc>
          <w:tcPr>
            <w:tcW w:w="2337" w:type="dxa"/>
          </w:tcPr>
          <w:p w14:paraId="1FCAF280" w14:textId="39F40F78" w:rsidR="00B7268B" w:rsidRDefault="00B7268B" w:rsidP="00B7268B">
            <w:r>
              <w:t>4</w:t>
            </w:r>
          </w:p>
        </w:tc>
        <w:tc>
          <w:tcPr>
            <w:tcW w:w="1621" w:type="dxa"/>
          </w:tcPr>
          <w:p w14:paraId="47C5ECDE" w14:textId="77F9C831" w:rsidR="00B7268B" w:rsidRDefault="00B7268B" w:rsidP="00B7268B">
            <w:r>
              <w:t>30</w:t>
            </w:r>
          </w:p>
        </w:tc>
        <w:tc>
          <w:tcPr>
            <w:tcW w:w="3055" w:type="dxa"/>
          </w:tcPr>
          <w:p w14:paraId="0F1CEEB9" w14:textId="6CA982F1" w:rsidR="00B7268B" w:rsidRDefault="00B7268B" w:rsidP="00B7268B">
            <w:r w:rsidRPr="00B7268B">
              <w:t>0-1073741823</w:t>
            </w:r>
          </w:p>
        </w:tc>
      </w:tr>
      <w:tr w:rsidR="00B7268B" w14:paraId="05FD9829" w14:textId="77777777" w:rsidTr="00B7268B">
        <w:tc>
          <w:tcPr>
            <w:tcW w:w="2337" w:type="dxa"/>
          </w:tcPr>
          <w:p w14:paraId="4351107F" w14:textId="3A3C20E3" w:rsidR="00B7268B" w:rsidRDefault="00B7268B" w:rsidP="00B7268B">
            <w:r>
              <w:t>11</w:t>
            </w:r>
          </w:p>
        </w:tc>
        <w:tc>
          <w:tcPr>
            <w:tcW w:w="2337" w:type="dxa"/>
          </w:tcPr>
          <w:p w14:paraId="17F2BECB" w14:textId="63023267" w:rsidR="00B7268B" w:rsidRDefault="00B7268B" w:rsidP="00B7268B">
            <w:r>
              <w:t>8</w:t>
            </w:r>
          </w:p>
        </w:tc>
        <w:tc>
          <w:tcPr>
            <w:tcW w:w="1621" w:type="dxa"/>
          </w:tcPr>
          <w:p w14:paraId="568E1F60" w14:textId="481F10F1" w:rsidR="00B7268B" w:rsidRDefault="00B7268B" w:rsidP="00B7268B">
            <w:r>
              <w:t>62</w:t>
            </w:r>
          </w:p>
        </w:tc>
        <w:tc>
          <w:tcPr>
            <w:tcW w:w="3055" w:type="dxa"/>
          </w:tcPr>
          <w:p w14:paraId="25569778" w14:textId="1E593E98" w:rsidR="00B7268B" w:rsidRDefault="00B7268B" w:rsidP="00B7268B">
            <w:r w:rsidRPr="00B7268B">
              <w:t>0-4611686018427387903</w:t>
            </w:r>
          </w:p>
        </w:tc>
      </w:tr>
    </w:tbl>
    <w:p w14:paraId="665504E9" w14:textId="3D4ADC6C" w:rsidR="00B7268B" w:rsidRPr="00D8411C" w:rsidRDefault="00B7268B" w:rsidP="00B7268B">
      <w:r w:rsidRPr="00B7268B">
        <w:t>Values do not need to be encoded on the minimum number of bytes necessary</w:t>
      </w:r>
      <w:r>
        <w:t>.</w:t>
      </w:r>
    </w:p>
    <w:p w14:paraId="209A739C" w14:textId="7BF6F43F" w:rsidR="00D8411C" w:rsidRDefault="00D8411C" w:rsidP="00D8411C">
      <w:pPr>
        <w:keepNext/>
        <w:keepLines/>
        <w:spacing w:before="40" w:after="0"/>
        <w:outlineLvl w:val="2"/>
        <w:rPr>
          <w:rFonts w:asciiTheme="majorHAnsi" w:eastAsiaTheme="majorEastAsia" w:hAnsiTheme="majorHAnsi" w:cstheme="majorBidi"/>
          <w:color w:val="1F4D78" w:themeColor="accent1" w:themeShade="7F"/>
          <w:sz w:val="24"/>
          <w:szCs w:val="24"/>
        </w:rPr>
      </w:pPr>
      <w:r w:rsidRPr="00D8411C">
        <w:rPr>
          <w:rFonts w:asciiTheme="majorHAnsi" w:eastAsiaTheme="majorEastAsia" w:hAnsiTheme="majorHAnsi" w:cstheme="majorBidi"/>
          <w:color w:val="1F4D78" w:themeColor="accent1" w:themeShade="7F"/>
          <w:sz w:val="24"/>
          <w:szCs w:val="24"/>
        </w:rPr>
        <w:t>String</w:t>
      </w:r>
    </w:p>
    <w:p w14:paraId="4C050CFF" w14:textId="1C2EED2A" w:rsidR="00B7268B" w:rsidRPr="00D8411C" w:rsidRDefault="00B7268B" w:rsidP="00B7268B">
      <w:r>
        <w:t xml:space="preserve">String values are Unicode strings encoded as a sequence of UTF-8 bytes preceded by an integer length specifier. </w:t>
      </w:r>
    </w:p>
    <w:p w14:paraId="6051EE41" w14:textId="4F4D2106" w:rsidR="00D8411C" w:rsidRDefault="00D8411C" w:rsidP="00D8411C">
      <w:pPr>
        <w:keepNext/>
        <w:keepLines/>
        <w:spacing w:before="40" w:after="0"/>
        <w:outlineLvl w:val="2"/>
        <w:rPr>
          <w:rFonts w:asciiTheme="majorHAnsi" w:eastAsiaTheme="majorEastAsia" w:hAnsiTheme="majorHAnsi" w:cstheme="majorBidi"/>
          <w:color w:val="1F4D78" w:themeColor="accent1" w:themeShade="7F"/>
          <w:sz w:val="24"/>
          <w:szCs w:val="24"/>
        </w:rPr>
      </w:pPr>
      <w:r w:rsidRPr="00D8411C">
        <w:rPr>
          <w:rFonts w:asciiTheme="majorHAnsi" w:eastAsiaTheme="majorEastAsia" w:hAnsiTheme="majorHAnsi" w:cstheme="majorBidi"/>
          <w:color w:val="1F4D78" w:themeColor="accent1" w:themeShade="7F"/>
          <w:sz w:val="24"/>
          <w:szCs w:val="24"/>
        </w:rPr>
        <w:t>Binary data</w:t>
      </w:r>
    </w:p>
    <w:p w14:paraId="5CF8C8EE" w14:textId="58D542F3" w:rsidR="00B7268B" w:rsidRPr="00D8411C" w:rsidRDefault="00B7268B" w:rsidP="00B7268B">
      <w:r>
        <w:t xml:space="preserve">Binary data consists of a sequence of opaque bytes encoded as the sequence of byte values preceded by </w:t>
      </w:r>
      <w:r w:rsidRPr="00B7268B">
        <w:t xml:space="preserve"> an integer length specifier</w:t>
      </w:r>
      <w:r>
        <w:t>.</w:t>
      </w:r>
    </w:p>
    <w:p w14:paraId="422E1180" w14:textId="087643F7" w:rsidR="00D8411C" w:rsidRDefault="00D8411C" w:rsidP="00D8411C">
      <w:pPr>
        <w:keepNext/>
        <w:keepLines/>
        <w:spacing w:before="40" w:after="0"/>
        <w:outlineLvl w:val="2"/>
        <w:rPr>
          <w:rFonts w:asciiTheme="majorHAnsi" w:eastAsiaTheme="majorEastAsia" w:hAnsiTheme="majorHAnsi" w:cstheme="majorBidi"/>
          <w:color w:val="1F4D78" w:themeColor="accent1" w:themeShade="7F"/>
          <w:sz w:val="24"/>
          <w:szCs w:val="24"/>
        </w:rPr>
      </w:pPr>
      <w:r w:rsidRPr="00D8411C">
        <w:rPr>
          <w:rFonts w:asciiTheme="majorHAnsi" w:eastAsiaTheme="majorEastAsia" w:hAnsiTheme="majorHAnsi" w:cstheme="majorBidi"/>
          <w:color w:val="1F4D78" w:themeColor="accent1" w:themeShade="7F"/>
          <w:sz w:val="24"/>
          <w:szCs w:val="24"/>
        </w:rPr>
        <w:t>Extension List</w:t>
      </w:r>
    </w:p>
    <w:p w14:paraId="3C1A0C7C" w14:textId="22A1B820" w:rsidR="00B7268B" w:rsidRPr="00D8411C" w:rsidRDefault="00FE0585" w:rsidP="00B7268B">
      <w:r>
        <w:t xml:space="preserve">Extension lists are used </w:t>
      </w:r>
    </w:p>
    <w:p w14:paraId="7C6225D3" w14:textId="77777777" w:rsidR="00D8411C" w:rsidRPr="00D8411C" w:rsidRDefault="00D8411C" w:rsidP="00D8411C">
      <w:pPr>
        <w:keepNext/>
        <w:keepLines/>
        <w:spacing w:before="40" w:after="0"/>
        <w:outlineLvl w:val="2"/>
        <w:rPr>
          <w:rFonts w:asciiTheme="majorHAnsi" w:eastAsiaTheme="majorEastAsia" w:hAnsiTheme="majorHAnsi" w:cstheme="majorBidi"/>
          <w:color w:val="1F4D78" w:themeColor="accent1" w:themeShade="7F"/>
          <w:sz w:val="24"/>
          <w:szCs w:val="24"/>
        </w:rPr>
      </w:pPr>
      <w:r w:rsidRPr="00D8411C">
        <w:rPr>
          <w:rFonts w:asciiTheme="majorHAnsi" w:eastAsiaTheme="majorEastAsia" w:hAnsiTheme="majorHAnsi" w:cstheme="majorBidi"/>
          <w:color w:val="1F4D78" w:themeColor="accent1" w:themeShade="7F"/>
          <w:sz w:val="24"/>
          <w:szCs w:val="24"/>
        </w:rPr>
        <w:t>Extension Tag</w:t>
      </w:r>
    </w:p>
    <w:p w14:paraId="063804B9" w14:textId="77777777" w:rsidR="00D8411C" w:rsidRDefault="00D8411C" w:rsidP="00D8411C"/>
    <w:p w14:paraId="7A741A8F" w14:textId="77777777" w:rsidR="001653D4" w:rsidRDefault="001653D4" w:rsidP="001653D4">
      <w:pPr>
        <w:keepNext/>
        <w:keepLines/>
        <w:spacing w:before="40" w:after="0"/>
        <w:outlineLvl w:val="2"/>
        <w:rPr>
          <w:rFonts w:asciiTheme="majorHAnsi" w:eastAsiaTheme="majorEastAsia" w:hAnsiTheme="majorHAnsi" w:cstheme="majorBidi"/>
          <w:color w:val="1F4D78" w:themeColor="accent1" w:themeShade="7F"/>
          <w:sz w:val="24"/>
          <w:szCs w:val="24"/>
        </w:rPr>
      </w:pPr>
      <w:r w:rsidRPr="00D8411C">
        <w:rPr>
          <w:rFonts w:asciiTheme="majorHAnsi" w:eastAsiaTheme="majorEastAsia" w:hAnsiTheme="majorHAnsi" w:cstheme="majorBidi"/>
          <w:color w:val="1F4D78" w:themeColor="accent1" w:themeShade="7F"/>
          <w:sz w:val="24"/>
          <w:szCs w:val="24"/>
        </w:rPr>
        <w:t>Stream Identifier</w:t>
      </w:r>
    </w:p>
    <w:p w14:paraId="3BBDA1C4" w14:textId="625410F2" w:rsidR="00BD5C5E" w:rsidRDefault="00BD5C5E" w:rsidP="001653D4">
      <w:r>
        <w:t xml:space="preserve">Every MPL packet begins with a </w:t>
      </w:r>
      <w:r w:rsidRPr="00BD5C5E">
        <w:rPr>
          <w:b/>
          <w:bCs/>
        </w:rPr>
        <w:t>stream identifier</w:t>
      </w:r>
      <w:r>
        <w:t xml:space="preserve">. </w:t>
      </w:r>
      <w:r w:rsidRPr="00BD5C5E">
        <w:t>Stream identifiers consist of an opaque sequence of zero to 16 bytes.</w:t>
      </w:r>
    </w:p>
    <w:p w14:paraId="19AA3E1F" w14:textId="64701AB6" w:rsidR="001653D4" w:rsidRDefault="001653D4" w:rsidP="001653D4">
      <w:r>
        <w:t xml:space="preserve">Stream identifiers are used to allow their issuer to distinguish packets arriving from different streams. </w:t>
      </w:r>
      <w:r w:rsidR="00BD5C5E">
        <w:t xml:space="preserve">Initiators and responders both issue stream identifiers for their own use during Connection Establishment. Additional stream identifiers MAY be issued as a means of defeating some forms of traffic analysis attack. </w:t>
      </w:r>
    </w:p>
    <w:p w14:paraId="532BEB77" w14:textId="4EA1F1FA" w:rsidR="001653D4" w:rsidRDefault="001653D4" w:rsidP="001653D4">
      <w:r w:rsidRPr="001653D4">
        <w:t xml:space="preserve"> </w:t>
      </w:r>
      <w:r>
        <w:t xml:space="preserve">The semantics and encoding of stream identifiers including determining the length of the stream identifier is </w:t>
      </w:r>
      <w:proofErr w:type="spellStart"/>
      <w:r>
        <w:t>sole</w:t>
      </w:r>
      <w:proofErr w:type="spellEnd"/>
      <w:r>
        <w:t xml:space="preserve"> concern of the issuer</w:t>
      </w:r>
      <w:r w:rsidR="00BD5C5E">
        <w:t xml:space="preserve"> which MUST ensure that it can correctly interpret the stream identifiers they issue </w:t>
      </w:r>
      <w:r w:rsidR="00C932E5">
        <w:t xml:space="preserve">for streams received on a specified port </w:t>
      </w:r>
      <w:r w:rsidR="00BD5C5E">
        <w:t>without ambiguity.</w:t>
      </w:r>
    </w:p>
    <w:p w14:paraId="141AF282" w14:textId="6FF27ECC" w:rsidR="001653D4" w:rsidRDefault="001653D4" w:rsidP="001653D4">
      <w:r>
        <w:t xml:space="preserve">Stream identifiers are </w:t>
      </w:r>
      <w:r w:rsidR="00BD5C5E">
        <w:t xml:space="preserve">issued as binary data sequences specified in </w:t>
      </w:r>
      <w:r w:rsidR="00BD5C5E" w:rsidRPr="00BD5C5E">
        <w:t>Connection Establishment</w:t>
      </w:r>
      <w:r w:rsidR="00BD5C5E">
        <w:t xml:space="preserve"> packets and as Packet Extensions in Data Packets.</w:t>
      </w:r>
    </w:p>
    <w:p w14:paraId="30633B8B" w14:textId="35CCD6D8" w:rsidR="00D8411C" w:rsidRDefault="00BD5C5E" w:rsidP="00C932E5">
      <w:r>
        <w:t>Issuers MUST accept every stream identifier issued as a valid identifier for that stream for the lifetime of the connection in which the stream was created.</w:t>
      </w:r>
    </w:p>
    <w:p w14:paraId="4706BBE0" w14:textId="77777777" w:rsidR="00E10EDA" w:rsidRDefault="00E10EDA" w:rsidP="00E10EDA">
      <w:pPr>
        <w:pStyle w:val="Heading2"/>
      </w:pPr>
      <w:r>
        <w:t>Connections</w:t>
      </w:r>
    </w:p>
    <w:p w14:paraId="35D36DAC" w14:textId="098B1813" w:rsidR="00E10EDA" w:rsidRDefault="00E10EDA" w:rsidP="00E10EDA">
      <w:r>
        <w:t>An MPL connection is a bidirectional relationship between two devices secured by a shared secret established through a key agreement between the devices.</w:t>
      </w:r>
    </w:p>
    <w:p w14:paraId="7CC3D6AE" w14:textId="77777777" w:rsidR="00E10EDA" w:rsidRDefault="00E10EDA" w:rsidP="00E10EDA"/>
    <w:p w14:paraId="68626DD8" w14:textId="7CADE266" w:rsidR="00E10EDA" w:rsidRDefault="00E10EDA" w:rsidP="00E10EDA">
      <w:r>
        <w:t>Multiple streams - stream = thread.</w:t>
      </w:r>
    </w:p>
    <w:p w14:paraId="231CDFC5" w14:textId="77777777" w:rsidR="00E10EDA" w:rsidRDefault="00E10EDA" w:rsidP="00E10EDA">
      <w:r>
        <w:t>Avoid the need to multiplex within a stream by simply creating streams as required.</w:t>
      </w:r>
    </w:p>
    <w:p w14:paraId="25C15C6A" w14:textId="77777777" w:rsidR="00E10EDA" w:rsidRDefault="00E10EDA" w:rsidP="00E10EDA">
      <w:r>
        <w:t>Multiple ports - these may shift during a connection.</w:t>
      </w:r>
    </w:p>
    <w:p w14:paraId="05361833" w14:textId="77777777" w:rsidR="00E10EDA" w:rsidRDefault="00E10EDA" w:rsidP="00E10EDA">
      <w:pPr>
        <w:pStyle w:val="Heading2"/>
      </w:pPr>
      <w:r>
        <w:t>Ports</w:t>
      </w:r>
    </w:p>
    <w:p w14:paraId="074B0DD6" w14:textId="77777777" w:rsidR="00E10EDA" w:rsidRDefault="00E10EDA" w:rsidP="00E10EDA">
      <w:r>
        <w:t>A network communications resource. Currently only HTTP and UDP ports are considered. The data formats have been chosen so as to enable future extension to support additional port types, in particular non-IP LAN technologies (Bluetooth, Zigbee, etc.) and peripheral attachment (USB, HDMI, etc.)</w:t>
      </w:r>
    </w:p>
    <w:p w14:paraId="655E7A28" w14:textId="77777777" w:rsidR="00E10EDA" w:rsidRDefault="00E10EDA" w:rsidP="00E10EDA"/>
    <w:p w14:paraId="74813904" w14:textId="77777777" w:rsidR="00E10EDA" w:rsidRDefault="00E10EDA" w:rsidP="00E10EDA">
      <w:r w:rsidRPr="00B302C7">
        <w:t>High bandwidth, high latency combined with low bandwidth low latency.</w:t>
      </w:r>
    </w:p>
    <w:p w14:paraId="1C7546F1" w14:textId="77777777" w:rsidR="00E10EDA" w:rsidRDefault="00E10EDA" w:rsidP="00E10EDA"/>
    <w:p w14:paraId="0BA32927" w14:textId="77777777" w:rsidR="00E10EDA" w:rsidRDefault="00E10EDA" w:rsidP="00E10EDA">
      <w:pPr>
        <w:pStyle w:val="Heading2"/>
      </w:pPr>
      <w:r>
        <w:t>Stream</w:t>
      </w:r>
    </w:p>
    <w:p w14:paraId="0D6E7E82" w14:textId="77777777" w:rsidR="00E10EDA" w:rsidRDefault="00E10EDA" w:rsidP="00E10EDA">
      <w:r>
        <w:t>Streams have separate identifiers for both directions. Both are allocated by the receiver and unique for the party allocating them.</w:t>
      </w:r>
    </w:p>
    <w:p w14:paraId="62F803B0" w14:textId="77777777" w:rsidR="00E10EDA" w:rsidRDefault="00E10EDA" w:rsidP="00E10EDA"/>
    <w:p w14:paraId="5FB25532" w14:textId="77777777" w:rsidR="00E10EDA" w:rsidRDefault="00E10EDA" w:rsidP="00E10EDA">
      <w:pPr>
        <w:pStyle w:val="Heading3"/>
      </w:pPr>
      <w:r>
        <w:t>Transactional stream</w:t>
      </w:r>
    </w:p>
    <w:p w14:paraId="577B4C55" w14:textId="77777777" w:rsidR="00E10EDA" w:rsidRDefault="00E10EDA" w:rsidP="00E10EDA">
      <w:r>
        <w:t>Each request is followed by a response.</w:t>
      </w:r>
    </w:p>
    <w:p w14:paraId="302C4BAC" w14:textId="77777777" w:rsidR="00E10EDA" w:rsidRDefault="00E10EDA" w:rsidP="00E10EDA"/>
    <w:p w14:paraId="2E5FC374" w14:textId="1F012511" w:rsidR="00E10EDA" w:rsidRDefault="00E10EDA" w:rsidP="00E10EDA">
      <w:pPr>
        <w:pStyle w:val="Meta"/>
      </w:pPr>
      <w:r w:rsidRPr="00880EC4">
        <w:t>&lt;</w:t>
      </w:r>
      <w:proofErr w:type="spellStart"/>
      <w:r w:rsidRPr="00880EC4">
        <w:t>figuresvg</w:t>
      </w:r>
      <w:proofErr w:type="spellEnd"/>
      <w:r w:rsidRPr="00880EC4">
        <w:t>="../Images/</w:t>
      </w:r>
      <w:proofErr w:type="spellStart"/>
      <w:r w:rsidRPr="00880EC4">
        <w:t>Presentation</w:t>
      </w:r>
      <w:r>
        <w:t>StreamTransactional</w:t>
      </w:r>
      <w:r w:rsidR="009271D3" w:rsidRPr="009271D3">
        <w:t>.svg</w:t>
      </w:r>
      <w:proofErr w:type="spellEnd"/>
      <w:r w:rsidRPr="00880EC4">
        <w:t>"/&gt;</w:t>
      </w:r>
    </w:p>
    <w:p w14:paraId="2AD9F4EF" w14:textId="77777777" w:rsidR="00E10EDA" w:rsidRDefault="00E10EDA" w:rsidP="00E10EDA"/>
    <w:p w14:paraId="06964CB8" w14:textId="77777777" w:rsidR="00E10EDA" w:rsidRDefault="00E10EDA" w:rsidP="00E10EDA">
      <w:pPr>
        <w:pStyle w:val="Heading3"/>
      </w:pPr>
      <w:r>
        <w:t>Asynchronous stream</w:t>
      </w:r>
    </w:p>
    <w:p w14:paraId="4F09E4CB" w14:textId="77777777" w:rsidR="00E10EDA" w:rsidRDefault="00E10EDA" w:rsidP="00E10EDA">
      <w:r>
        <w:t xml:space="preserve">Stream of frames which do not normally receive any application level interaction. </w:t>
      </w:r>
    </w:p>
    <w:p w14:paraId="499B1131" w14:textId="452902E4" w:rsidR="00E10EDA" w:rsidRDefault="00E10EDA" w:rsidP="00E10EDA">
      <w:pPr>
        <w:pStyle w:val="Meta"/>
      </w:pPr>
      <w:r w:rsidRPr="00880EC4">
        <w:t>&lt;</w:t>
      </w:r>
      <w:proofErr w:type="spellStart"/>
      <w:r w:rsidRPr="00880EC4">
        <w:t>figuresvg</w:t>
      </w:r>
      <w:proofErr w:type="spellEnd"/>
      <w:r w:rsidRPr="00880EC4">
        <w:t>="../Images/</w:t>
      </w:r>
      <w:proofErr w:type="spellStart"/>
      <w:r w:rsidRPr="00880EC4">
        <w:t>PresentationStream</w:t>
      </w:r>
      <w:r>
        <w:t>Asynchronous</w:t>
      </w:r>
      <w:r w:rsidR="009271D3" w:rsidRPr="009271D3">
        <w:t>.svg</w:t>
      </w:r>
      <w:proofErr w:type="spellEnd"/>
      <w:r w:rsidRPr="00880EC4">
        <w:t>"/&gt;</w:t>
      </w:r>
    </w:p>
    <w:p w14:paraId="5CEF6FA6" w14:textId="77777777" w:rsidR="00E10EDA" w:rsidRDefault="00E10EDA" w:rsidP="00E10EDA"/>
    <w:p w14:paraId="689B0DE4" w14:textId="77777777" w:rsidR="00E10EDA" w:rsidRDefault="00E10EDA" w:rsidP="00E10EDA"/>
    <w:p w14:paraId="1F70D4D3" w14:textId="77777777" w:rsidR="00E10EDA" w:rsidRDefault="00E10EDA" w:rsidP="00E10EDA">
      <w:pPr>
        <w:pStyle w:val="Heading3"/>
      </w:pPr>
      <w:r>
        <w:t>Broadcast</w:t>
      </w:r>
    </w:p>
    <w:p w14:paraId="46A152D5" w14:textId="77777777" w:rsidR="00E10EDA" w:rsidRDefault="00E10EDA" w:rsidP="00E10EDA">
      <w:r>
        <w:t>Consists of a unidirectional port paired with a bidirectional port used for transmission control, request resending of individual packets, etc.</w:t>
      </w:r>
    </w:p>
    <w:p w14:paraId="35F3875A" w14:textId="77777777" w:rsidR="00E10EDA" w:rsidRDefault="00E10EDA" w:rsidP="00E10EDA"/>
    <w:p w14:paraId="5A9C5698" w14:textId="6BEF9497" w:rsidR="00E10EDA" w:rsidRDefault="00E10EDA" w:rsidP="00E10EDA">
      <w:pPr>
        <w:pStyle w:val="Meta"/>
      </w:pPr>
      <w:r w:rsidRPr="00880EC4">
        <w:t>&lt;</w:t>
      </w:r>
      <w:proofErr w:type="spellStart"/>
      <w:r w:rsidRPr="00880EC4">
        <w:t>figuresvg</w:t>
      </w:r>
      <w:proofErr w:type="spellEnd"/>
      <w:r w:rsidRPr="00880EC4">
        <w:t>="../Images/</w:t>
      </w:r>
      <w:proofErr w:type="spellStart"/>
      <w:r w:rsidRPr="00880EC4">
        <w:t>PresentationStream</w:t>
      </w:r>
      <w:r>
        <w:t>Broadcast</w:t>
      </w:r>
      <w:r w:rsidR="009271D3" w:rsidRPr="009271D3">
        <w:t>.svg</w:t>
      </w:r>
      <w:proofErr w:type="spellEnd"/>
      <w:r w:rsidRPr="00880EC4">
        <w:t>"/&gt;</w:t>
      </w:r>
    </w:p>
    <w:p w14:paraId="3AB2E953" w14:textId="77777777" w:rsidR="00E10EDA" w:rsidRDefault="00E10EDA" w:rsidP="00E10EDA"/>
    <w:p w14:paraId="4E63B784" w14:textId="47AB8D6A" w:rsidR="00C932E5" w:rsidRDefault="004267E4" w:rsidP="00C932E5">
      <w:pPr>
        <w:pStyle w:val="Heading2"/>
      </w:pPr>
      <w:r>
        <w:t>Credentials</w:t>
      </w:r>
    </w:p>
    <w:p w14:paraId="328A7E37" w14:textId="3748AC98" w:rsidR="00235CA2" w:rsidRDefault="00C932E5" w:rsidP="00C932E5">
      <w:r>
        <w:t xml:space="preserve">MPL follows the Mesh approach of using separate credentials for devices and principals. </w:t>
      </w:r>
    </w:p>
    <w:p w14:paraId="7A1224C6" w14:textId="4E3B26DF" w:rsidR="00235CA2" w:rsidRDefault="00235CA2" w:rsidP="00C932E5">
      <w:r>
        <w:t>For example, the service offered by provider (@provider) is delivered by a fault tolerant collection of three separate hosts. Alice (@alice) can access those services through any one of her four personal devices.</w:t>
      </w:r>
    </w:p>
    <w:p w14:paraId="286E2254" w14:textId="7E4EA601" w:rsidR="00235CA2" w:rsidRDefault="00235CA2" w:rsidP="00235CA2">
      <w:pPr>
        <w:pStyle w:val="Meta"/>
      </w:pPr>
      <w:r w:rsidRPr="00235CA2">
        <w:t>&lt;</w:t>
      </w:r>
      <w:proofErr w:type="spellStart"/>
      <w:r w:rsidRPr="00235CA2">
        <w:t>figuresvg</w:t>
      </w:r>
      <w:proofErr w:type="spellEnd"/>
      <w:r w:rsidRPr="00235CA2">
        <w:t>="../Images/</w:t>
      </w:r>
      <w:proofErr w:type="spellStart"/>
      <w:r w:rsidRPr="00235CA2">
        <w:t>Presentation</w:t>
      </w:r>
      <w:r>
        <w:t>LayeredCredential</w:t>
      </w:r>
      <w:r w:rsidR="009271D3" w:rsidRPr="009271D3">
        <w:t>.svg</w:t>
      </w:r>
      <w:proofErr w:type="spellEnd"/>
      <w:r w:rsidRPr="00235CA2">
        <w:t>"/&gt;</w:t>
      </w:r>
    </w:p>
    <w:p w14:paraId="1A35DC7C" w14:textId="47B8C07C" w:rsidR="00C932E5" w:rsidRDefault="00235CA2" w:rsidP="00C932E5">
      <w:r>
        <w:t>MPL makes use of the keys specified in device credentials to perform key agreement and enables</w:t>
      </w:r>
      <w:r w:rsidR="00DA3698">
        <w:t xml:space="preserve"> user and service credential(s) to be presented for authentication and authorization of the principals.</w:t>
      </w:r>
    </w:p>
    <w:p w14:paraId="6D7069E9" w14:textId="01A15224" w:rsidR="0044177D" w:rsidRDefault="0044177D" w:rsidP="0044177D">
      <w:pPr>
        <w:pStyle w:val="Heading3"/>
      </w:pPr>
      <w:r>
        <w:t>Device</w:t>
      </w:r>
    </w:p>
    <w:p w14:paraId="24D8F058" w14:textId="066B6645" w:rsidR="00E54107" w:rsidRDefault="00235CA2" w:rsidP="00E54107">
      <w:r>
        <w:t>An MPL device credential is a credential that specifies a public key of one of the supported key agreement algorithms. Two forms of device credential are currently defined:</w:t>
      </w:r>
    </w:p>
    <w:p w14:paraId="613F2222" w14:textId="2AE93593" w:rsidR="00235CA2" w:rsidRDefault="00235CA2" w:rsidP="00235CA2">
      <w:pPr>
        <w:pStyle w:val="li"/>
      </w:pPr>
      <w:r>
        <w:t>Raw Key (e.g. X.448 key)</w:t>
      </w:r>
    </w:p>
    <w:p w14:paraId="4FB90F95" w14:textId="57D50AAF" w:rsidR="00235CA2" w:rsidRDefault="00235CA2" w:rsidP="00235CA2">
      <w:pPr>
        <w:pStyle w:val="li"/>
      </w:pPr>
      <w:r>
        <w:t>Mesh Device Connection Assertion.</w:t>
      </w:r>
    </w:p>
    <w:p w14:paraId="219E6D2E" w14:textId="35831731" w:rsidR="00E54107" w:rsidRDefault="0086568C" w:rsidP="00E54107">
      <w:r>
        <w:t>It might well be the case that it is more appropriate to pass the Device Connection Assertion as part of the Principal Credential.</w:t>
      </w:r>
    </w:p>
    <w:p w14:paraId="42DE2E91" w14:textId="3DADDF34" w:rsidR="0044177D" w:rsidRDefault="0044177D" w:rsidP="0044177D">
      <w:pPr>
        <w:pStyle w:val="Heading3"/>
      </w:pPr>
      <w:r>
        <w:t>Princip</w:t>
      </w:r>
      <w:r w:rsidR="0086568C">
        <w:t>al</w:t>
      </w:r>
    </w:p>
    <w:p w14:paraId="126788D6" w14:textId="77777777" w:rsidR="0086568C" w:rsidRDefault="0086568C" w:rsidP="00E54107">
      <w:r>
        <w:t xml:space="preserve">Principal credentials are used to authenticate and authorize a device to act on behalf of the specified principal. </w:t>
      </w:r>
    </w:p>
    <w:p w14:paraId="371A29E1" w14:textId="6AD933C7" w:rsidR="0086568C" w:rsidRDefault="0086568C" w:rsidP="00E54107">
      <w:r>
        <w:t xml:space="preserve">Presentation of Principal Credentials MAY be performed at the application layer (i.e. by means of credentials carried in an MPL payload) or as an MPL Packet Extension when a </w:t>
      </w:r>
      <w:r w:rsidRPr="0086568C">
        <w:rPr>
          <w:b/>
          <w:bCs/>
        </w:rPr>
        <w:t>stream service binding</w:t>
      </w:r>
      <w:r>
        <w:t xml:space="preserve"> is requested.</w:t>
      </w:r>
    </w:p>
    <w:p w14:paraId="38A59459" w14:textId="270756EF" w:rsidR="0086568C" w:rsidRDefault="0086568C" w:rsidP="00E54107">
      <w:r>
        <w:t>In either case, v</w:t>
      </w:r>
      <w:r w:rsidRPr="0086568C">
        <w:t>alidation of Principal Credentials is an application concern and thus outside the scope of MPL.</w:t>
      </w:r>
    </w:p>
    <w:p w14:paraId="0C712009" w14:textId="00FB3E1D" w:rsidR="00E54107" w:rsidRDefault="00E54107" w:rsidP="00E54107">
      <w:r>
        <w:t xml:space="preserve">Different streams MAY involve the use of different </w:t>
      </w:r>
      <w:r w:rsidR="0086568C">
        <w:t>p</w:t>
      </w:r>
      <w:r w:rsidR="00E10EDA">
        <w:t xml:space="preserve">rincipal </w:t>
      </w:r>
      <w:r>
        <w:t xml:space="preserve">credentials. Alice might be authenticated </w:t>
      </w:r>
      <w:r w:rsidR="00E10EDA">
        <w:t>through her Mesh profile</w:t>
      </w:r>
      <w:r>
        <w:t xml:space="preserve"> in one stream, a PKIX client cert bound to a smartcard in another and a </w:t>
      </w:r>
      <w:r w:rsidR="00B302C7">
        <w:t>SAML authorization token in a third.</w:t>
      </w:r>
    </w:p>
    <w:p w14:paraId="4D4F475C" w14:textId="76898406" w:rsidR="0044177D" w:rsidRDefault="00FE0585" w:rsidP="004267E4">
      <w:pPr>
        <w:pStyle w:val="Heading2"/>
      </w:pPr>
      <w:r>
        <w:t xml:space="preserve">Data </w:t>
      </w:r>
      <w:r w:rsidR="0044177D">
        <w:t>Frame Format</w:t>
      </w:r>
    </w:p>
    <w:p w14:paraId="192AF87A" w14:textId="2DB21CE7" w:rsidR="007D14B7" w:rsidRDefault="007D14B7" w:rsidP="007D14B7">
      <w:r>
        <w:t>An MPL Frame is by definition the smallest unit of payload data passed from the application layer to the presentation layer or vice versa. A frame MAY be as large as a complete frame of 8K video or as small as a single key press or movement of a game controller.</w:t>
      </w:r>
    </w:p>
    <w:p w14:paraId="15DF93C0" w14:textId="031CD291" w:rsidR="00962DA2" w:rsidRDefault="00962DA2" w:rsidP="007D14B7">
      <w:r>
        <w:t xml:space="preserve">The HTTP binding places no upper limit on the size of an MPL frame but in the Datagram binding, frames are limited to a maximum number of packets. Larger </w:t>
      </w:r>
    </w:p>
    <w:p w14:paraId="03C6AB31" w14:textId="77A23836" w:rsidR="00880EC4" w:rsidRDefault="00880EC4" w:rsidP="007D14B7"/>
    <w:p w14:paraId="25537668" w14:textId="72BFC9FC" w:rsidR="00880EC4" w:rsidRDefault="00880EC4" w:rsidP="00880EC4">
      <w:pPr>
        <w:pStyle w:val="Meta"/>
      </w:pPr>
      <w:r w:rsidRPr="00880EC4">
        <w:t>&lt;</w:t>
      </w:r>
      <w:proofErr w:type="spellStart"/>
      <w:r w:rsidRPr="00880EC4">
        <w:t>figuresvg</w:t>
      </w:r>
      <w:proofErr w:type="spellEnd"/>
      <w:r w:rsidRPr="00880EC4">
        <w:t>="../Images/</w:t>
      </w:r>
      <w:proofErr w:type="spellStart"/>
      <w:r w:rsidRPr="00880EC4">
        <w:t>PresentationFrame</w:t>
      </w:r>
      <w:r w:rsidR="009271D3" w:rsidRPr="009271D3">
        <w:t>.svg</w:t>
      </w:r>
      <w:proofErr w:type="spellEnd"/>
      <w:r w:rsidRPr="00880EC4">
        <w:t>"/&gt;</w:t>
      </w:r>
    </w:p>
    <w:p w14:paraId="2000C7D2" w14:textId="58FE84B3" w:rsidR="00880EC4" w:rsidRDefault="00880EC4" w:rsidP="007D14B7"/>
    <w:p w14:paraId="3735B6D2" w14:textId="77777777" w:rsidR="00880EC4" w:rsidRDefault="00880EC4" w:rsidP="007D14B7"/>
    <w:p w14:paraId="79F89301" w14:textId="231E3D44" w:rsidR="00962DA2" w:rsidRDefault="007D14B7" w:rsidP="0044177D">
      <w:pPr>
        <w:pStyle w:val="Heading3"/>
      </w:pPr>
      <w:r>
        <w:t>Stream Identifier</w:t>
      </w:r>
    </w:p>
    <w:p w14:paraId="5A21157F" w14:textId="4F1EFFB8" w:rsidR="00B302C7" w:rsidRDefault="00B302C7" w:rsidP="00B302C7">
      <w:r>
        <w:t>A sequence of bytes.</w:t>
      </w:r>
    </w:p>
    <w:p w14:paraId="73451D77" w14:textId="5BED1F4F" w:rsidR="00B302C7" w:rsidRDefault="00B302C7" w:rsidP="00B302C7">
      <w:r>
        <w:t>Issuer is responsible for interpreting including determining length.</w:t>
      </w:r>
    </w:p>
    <w:p w14:paraId="32D6F33D" w14:textId="0DC6E387" w:rsidR="00B302C7" w:rsidRDefault="00B302C7" w:rsidP="00B302C7">
      <w:r>
        <w:t xml:space="preserve">May determine length by issuing </w:t>
      </w:r>
      <w:proofErr w:type="spellStart"/>
      <w:r>
        <w:t>StreamIDs</w:t>
      </w:r>
      <w:proofErr w:type="spellEnd"/>
      <w:r>
        <w:t xml:space="preserve"> of fixed size or make use of the </w:t>
      </w:r>
      <w:proofErr w:type="spellStart"/>
      <w:r>
        <w:t>self describing</w:t>
      </w:r>
      <w:proofErr w:type="spellEnd"/>
      <w:r>
        <w:t xml:space="preserve"> length scheme of the issuer's choice.</w:t>
      </w:r>
    </w:p>
    <w:p w14:paraId="22137182" w14:textId="569C668F" w:rsidR="00B302C7" w:rsidRDefault="00B302C7" w:rsidP="00B302C7">
      <w:r>
        <w:t>In certain situations where traffic analysis is of particular concern, an issuer may issue 'one time' stream ids</w:t>
      </w:r>
      <w:r w:rsidR="00026226">
        <w:t xml:space="preserve"> intended for single use.</w:t>
      </w:r>
    </w:p>
    <w:p w14:paraId="232B025B" w14:textId="440630FA" w:rsidR="00880EC4" w:rsidRDefault="00880EC4" w:rsidP="00B302C7"/>
    <w:p w14:paraId="3C91D172" w14:textId="77777777" w:rsidR="00880EC4" w:rsidRDefault="00880EC4" w:rsidP="00B302C7"/>
    <w:p w14:paraId="41106941" w14:textId="32CD728A" w:rsidR="007D14B7" w:rsidRDefault="007D14B7" w:rsidP="0044177D">
      <w:pPr>
        <w:pStyle w:val="Heading3"/>
      </w:pPr>
      <w:r>
        <w:t>Initialization Vector</w:t>
      </w:r>
    </w:p>
    <w:p w14:paraId="0EAFF8CB" w14:textId="0CF6CBB1" w:rsidR="007934AC" w:rsidRDefault="007934AC" w:rsidP="007934AC">
      <w:r>
        <w:t xml:space="preserve">Frame sequence </w:t>
      </w:r>
      <w:r w:rsidRPr="007934AC">
        <w:t>index</w:t>
      </w:r>
    </w:p>
    <w:p w14:paraId="72F0FCF8" w14:textId="6EFD6093" w:rsidR="00436615" w:rsidRDefault="00436615" w:rsidP="007934AC">
      <w:r>
        <w:t>When a frame is comprised of multiple packets, a dummy IV consisting of just the frame sequence index is used.</w:t>
      </w:r>
    </w:p>
    <w:p w14:paraId="46654798" w14:textId="4840C820" w:rsidR="007D14B7" w:rsidRDefault="007D14B7" w:rsidP="0044177D">
      <w:pPr>
        <w:pStyle w:val="Heading3"/>
      </w:pPr>
      <w:r>
        <w:t>Ciphertext</w:t>
      </w:r>
    </w:p>
    <w:p w14:paraId="79CA2366" w14:textId="21F0E203" w:rsidR="006E5980" w:rsidRDefault="00E54107" w:rsidP="006E5980">
      <w:r>
        <w:t xml:space="preserve">Ciphertext is the plaintext payload encrypted under a key derived from the active primary key and the initialization vector. Keys are only used to encrypt a single frame or continuation frame. </w:t>
      </w:r>
    </w:p>
    <w:p w14:paraId="21C1B1D8" w14:textId="0C3A61D0" w:rsidR="006E5980" w:rsidRDefault="006E5980" w:rsidP="00E54107">
      <w:r>
        <w:t xml:space="preserve">Plaintext of a data frame consists of a list of packet extension entries followed by a payload followed by </w:t>
      </w:r>
      <w:r w:rsidR="0019439D">
        <w:t xml:space="preserve">zero </w:t>
      </w:r>
      <w:r>
        <w:t>padding</w:t>
      </w:r>
      <w:r w:rsidR="0019439D">
        <w:t>.</w:t>
      </w:r>
    </w:p>
    <w:p w14:paraId="48DBB416" w14:textId="17D23D35" w:rsidR="007D14B7" w:rsidRDefault="007D14B7" w:rsidP="0044177D">
      <w:pPr>
        <w:pStyle w:val="Heading3"/>
      </w:pPr>
      <w:r>
        <w:t>Authentication Tag</w:t>
      </w:r>
    </w:p>
    <w:p w14:paraId="7782CE8D" w14:textId="38587085" w:rsidR="00436615" w:rsidRDefault="00436615" w:rsidP="00436615">
      <w:r>
        <w:t>Associated data is entire frame from the first byte to the start of the Initialization vector.</w:t>
      </w:r>
    </w:p>
    <w:p w14:paraId="5EBC7CBF" w14:textId="0F435D73" w:rsidR="004267E4" w:rsidRDefault="004267E4" w:rsidP="004267E4">
      <w:pPr>
        <w:pStyle w:val="Heading2"/>
      </w:pPr>
      <w:r>
        <w:t>Packet</w:t>
      </w:r>
      <w:r w:rsidR="00026226">
        <w:t xml:space="preserve"> Format and Packetized Frames</w:t>
      </w:r>
    </w:p>
    <w:p w14:paraId="6EECF4D2" w14:textId="1891A97F" w:rsidR="00900A74" w:rsidRDefault="00900A74" w:rsidP="00900A74">
      <w:r>
        <w:t xml:space="preserve">UDP provides unreliable transport of datagrams no larger than the maximum IP payload size of 64KB. In practice the largest datagram payload is typically limited to no more than 1260 bytes because the Ethernet specification is stuck in the Middle Ages. It is thus necessary to </w:t>
      </w:r>
      <w:r w:rsidR="007D14B7">
        <w:t>split large frames into multiple packets and provide sufficient control information that the receiver can reassemble the packets in the right order and request any lost packets be re-sent.</w:t>
      </w:r>
    </w:p>
    <w:p w14:paraId="2720366B" w14:textId="551141EE" w:rsidR="00962DA2" w:rsidRDefault="00962DA2" w:rsidP="00900A74">
      <w:r>
        <w:t>Similar constraints are imposed by a wide range of wireless and wired physical and network transports.</w:t>
      </w:r>
    </w:p>
    <w:p w14:paraId="121B22F4" w14:textId="37F19E3C" w:rsidR="00026226" w:rsidRDefault="00026226" w:rsidP="00900A74">
      <w:r>
        <w:t>When using Packetized frames, each packet in the frame specifies the stream identifier and a packet identifier. Only the last packet in the frame presents an authentication tag.</w:t>
      </w:r>
    </w:p>
    <w:p w14:paraId="4B503552" w14:textId="7ADE13C8" w:rsidR="00026226" w:rsidRDefault="00026226" w:rsidP="00026226">
      <w:pPr>
        <w:pStyle w:val="Meta"/>
      </w:pPr>
      <w:r w:rsidRPr="00026226">
        <w:t>&lt;</w:t>
      </w:r>
      <w:proofErr w:type="spellStart"/>
      <w:r w:rsidRPr="00026226">
        <w:t>figuresvg</w:t>
      </w:r>
      <w:proofErr w:type="spellEnd"/>
      <w:r w:rsidRPr="00026226">
        <w:t>="../Images/</w:t>
      </w:r>
      <w:proofErr w:type="spellStart"/>
      <w:r w:rsidRPr="00026226">
        <w:t>Presentation</w:t>
      </w:r>
      <w:r>
        <w:t>PacketizedFrame</w:t>
      </w:r>
      <w:r w:rsidR="009271D3" w:rsidRPr="009271D3">
        <w:t>.svg</w:t>
      </w:r>
      <w:proofErr w:type="spellEnd"/>
      <w:r w:rsidRPr="00026226">
        <w:t>"/&gt;</w:t>
      </w:r>
    </w:p>
    <w:p w14:paraId="339FA2B5" w14:textId="1B1BF3C0" w:rsidR="00026226" w:rsidRDefault="00026226" w:rsidP="00026226">
      <w:r>
        <w:t xml:space="preserve">The initialization </w:t>
      </w:r>
    </w:p>
    <w:p w14:paraId="1688829E" w14:textId="17F877FB" w:rsidR="004267E4" w:rsidRDefault="007934AC" w:rsidP="004267E4">
      <w:pPr>
        <w:pStyle w:val="Heading3"/>
      </w:pPr>
      <w:r>
        <w:t>Packet Identifier</w:t>
      </w:r>
    </w:p>
    <w:p w14:paraId="321F9D0B" w14:textId="6C216C58" w:rsidR="007934AC" w:rsidRDefault="007934AC" w:rsidP="007934AC">
      <w:r w:rsidRPr="007934AC">
        <w:t xml:space="preserve">Frame sequence </w:t>
      </w:r>
      <w:r>
        <w:t>index</w:t>
      </w:r>
    </w:p>
    <w:p w14:paraId="0AA86FD3" w14:textId="7D3DC7C6" w:rsidR="007934AC" w:rsidRDefault="007934AC" w:rsidP="007934AC">
      <w:r>
        <w:t>Packet count</w:t>
      </w:r>
    </w:p>
    <w:p w14:paraId="4625FB8D" w14:textId="5BB188A5" w:rsidR="007934AC" w:rsidRDefault="007934AC" w:rsidP="007934AC">
      <w:r>
        <w:t>Packet sequence index</w:t>
      </w:r>
    </w:p>
    <w:p w14:paraId="44D3FB7B" w14:textId="3BE9DB5D" w:rsidR="007934AC" w:rsidRDefault="007934AC" w:rsidP="007934AC">
      <w:r>
        <w:t>Packet frame index [if required]</w:t>
      </w:r>
    </w:p>
    <w:p w14:paraId="15915D33" w14:textId="308E6E64" w:rsidR="00436615" w:rsidRDefault="00436615" w:rsidP="007934AC">
      <w:r>
        <w:t>Continuation frame flag.</w:t>
      </w:r>
    </w:p>
    <w:p w14:paraId="04D84A0D" w14:textId="1EEDBA9B" w:rsidR="007934AC" w:rsidRDefault="007934AC" w:rsidP="007934AC">
      <w:r>
        <w:t>Acknowledgement</w:t>
      </w:r>
      <w:r w:rsidR="006E5980">
        <w:t xml:space="preserve"> bits</w:t>
      </w:r>
    </w:p>
    <w:p w14:paraId="61CF5B79" w14:textId="279D9141" w:rsidR="00962DA2" w:rsidRDefault="00962DA2" w:rsidP="004267E4">
      <w:pPr>
        <w:pStyle w:val="Heading3"/>
      </w:pPr>
      <w:r>
        <w:t>F</w:t>
      </w:r>
      <w:r w:rsidR="00436615">
        <w:t>low control</w:t>
      </w:r>
    </w:p>
    <w:p w14:paraId="62DA2E1F" w14:textId="416C8690" w:rsidR="00E54107" w:rsidRDefault="00E54107" w:rsidP="00E54107">
      <w:r>
        <w:t>TCP flow control is designed to meet the needs of the day. Modern networks have very different needs.</w:t>
      </w:r>
    </w:p>
    <w:p w14:paraId="7B73127C" w14:textId="761D6C76" w:rsidR="00E54107" w:rsidRDefault="00E54107" w:rsidP="00E54107">
      <w:r>
        <w:t>Congestion avoidance is still important and implementations MUST take steps to avoid overburdening network resources.</w:t>
      </w:r>
    </w:p>
    <w:p w14:paraId="61D6D08B" w14:textId="0E127C9F" w:rsidR="006E5980" w:rsidRDefault="006E5980" w:rsidP="00E54107">
      <w:r>
        <w:t>May require additional packets that only contain flow control info. This MAY be used to communicate One time Stream IDs.</w:t>
      </w:r>
    </w:p>
    <w:p w14:paraId="02085BCC" w14:textId="6D4DDDE8" w:rsidR="00E54107" w:rsidRDefault="00B302C7" w:rsidP="00E54107">
      <w:r>
        <w:t>Congestion control limits MAY be specified for the connection as a whole and for individual ports. In situations where multiple Internet connections are available, applications MUST enforce flow control limits on each port.</w:t>
      </w:r>
    </w:p>
    <w:p w14:paraId="243E2FF3" w14:textId="0A64F67D" w:rsidR="006E5980" w:rsidRDefault="006E5980" w:rsidP="006E5980">
      <w:pPr>
        <w:pStyle w:val="Meta"/>
      </w:pPr>
      <w:r w:rsidRPr="006E5980">
        <w:t>&lt;</w:t>
      </w:r>
      <w:proofErr w:type="spellStart"/>
      <w:r w:rsidRPr="006E5980">
        <w:t>figuresvg</w:t>
      </w:r>
      <w:proofErr w:type="spellEnd"/>
      <w:r w:rsidRPr="006E5980">
        <w:t>="../Images/</w:t>
      </w:r>
      <w:proofErr w:type="spellStart"/>
      <w:r w:rsidRPr="006E5980">
        <w:t>Presentation</w:t>
      </w:r>
      <w:r>
        <w:t>FlowControl</w:t>
      </w:r>
      <w:r w:rsidR="009271D3" w:rsidRPr="009271D3">
        <w:t>.svg</w:t>
      </w:r>
      <w:proofErr w:type="spellEnd"/>
      <w:r w:rsidRPr="006E5980">
        <w:t>"/&gt;</w:t>
      </w:r>
    </w:p>
    <w:p w14:paraId="5F46F1C2" w14:textId="0CECDE6B" w:rsidR="00B302C7" w:rsidRDefault="006E5980" w:rsidP="00E54107">
      <w:r>
        <w:t xml:space="preserve">Senders continuously monitor response packets to determine the </w:t>
      </w:r>
    </w:p>
    <w:p w14:paraId="31F7B933" w14:textId="387D8B23" w:rsidR="004267E4" w:rsidRDefault="00436615" w:rsidP="004267E4">
      <w:pPr>
        <w:pStyle w:val="Heading3"/>
      </w:pPr>
      <w:r>
        <w:t>Partial</w:t>
      </w:r>
      <w:r w:rsidR="00962DA2">
        <w:t xml:space="preserve"> Frames</w:t>
      </w:r>
    </w:p>
    <w:p w14:paraId="7B0361BB" w14:textId="0D725ED7" w:rsidR="00436615" w:rsidRDefault="00436615" w:rsidP="00436615">
      <w:r>
        <w:t xml:space="preserve">When a Frame is too large for the number of packets, partial frames are used. A flag on the first frame specifies that it is a </w:t>
      </w:r>
      <w:r w:rsidRPr="00436615">
        <w:t xml:space="preserve">partial </w:t>
      </w:r>
      <w:r>
        <w:t>frame</w:t>
      </w:r>
      <w:r w:rsidR="00E54107">
        <w:t>. The partial frame has its own unique initialization vector (and hence encryption key)</w:t>
      </w:r>
      <w:r w:rsidR="00B302C7">
        <w:t>.</w:t>
      </w:r>
    </w:p>
    <w:p w14:paraId="77AD2416" w14:textId="43C0C34D" w:rsidR="00B302C7" w:rsidRDefault="00B302C7" w:rsidP="00436615">
      <w:r>
        <w:t>The princip</w:t>
      </w:r>
      <w:r w:rsidR="00026226">
        <w:t>al</w:t>
      </w:r>
      <w:r>
        <w:t xml:space="preserve"> consequence of the </w:t>
      </w:r>
      <w:r w:rsidR="00026226">
        <w:t>use of partial frames is that instead of there being one authentication tag for the whole frame, each partial frame has its own authentication tag.</w:t>
      </w:r>
    </w:p>
    <w:p w14:paraId="45E7E962" w14:textId="77777777" w:rsidR="00FE0585" w:rsidRDefault="00FE0585" w:rsidP="00FE0585">
      <w:pPr>
        <w:pStyle w:val="Heading2"/>
      </w:pPr>
      <w:r>
        <w:t>Connection Frames</w:t>
      </w:r>
    </w:p>
    <w:p w14:paraId="6CF11E8E" w14:textId="16B85919" w:rsidR="00FE0585" w:rsidRDefault="00FE0585" w:rsidP="00FE0585">
      <w:r>
        <w:t>Connection frames are used during the key exchange used to establish a connection. Unlike data frames in which have a single data section, all of which is encrypted, connection frames may contain three separate types of data section:</w:t>
      </w:r>
    </w:p>
    <w:p w14:paraId="373B4BDF" w14:textId="45B22DA1" w:rsidR="00FE0585" w:rsidRDefault="00FE0585" w:rsidP="008C6FB5">
      <w:pPr>
        <w:pStyle w:val="DT"/>
      </w:pPr>
      <w:r>
        <w:t>Plaintext data</w:t>
      </w:r>
    </w:p>
    <w:p w14:paraId="5F8D43BE" w14:textId="70DFEAEA" w:rsidR="008C6FB5" w:rsidRPr="008C6FB5" w:rsidRDefault="008C6FB5" w:rsidP="008C6FB5">
      <w:pPr>
        <w:pStyle w:val="DD"/>
      </w:pPr>
      <w:r>
        <w:t>Unencrypted data section. This is used to pass the information needed to perform the 'mezzanine' key exchange to the responder's credential and to present and respond to challenges.</w:t>
      </w:r>
    </w:p>
    <w:p w14:paraId="3F61F097" w14:textId="5B4540C1" w:rsidR="00FE0585" w:rsidRDefault="00FE0585" w:rsidP="008C6FB5">
      <w:pPr>
        <w:pStyle w:val="DT"/>
      </w:pPr>
      <w:r>
        <w:t>Mezzanine data</w:t>
      </w:r>
    </w:p>
    <w:p w14:paraId="0AD20FFF" w14:textId="45134414" w:rsidR="008C6FB5" w:rsidRPr="008C6FB5" w:rsidRDefault="008C6FB5" w:rsidP="008C6FB5">
      <w:pPr>
        <w:pStyle w:val="DD"/>
      </w:pPr>
      <w:r>
        <w:t xml:space="preserve">Data encrypted under </w:t>
      </w:r>
      <w:r w:rsidRPr="008C6FB5">
        <w:t xml:space="preserve">'mezzanine' key exchange </w:t>
      </w:r>
      <w:r>
        <w:t>authenticated by</w:t>
      </w:r>
      <w:r w:rsidRPr="008C6FB5">
        <w:t xml:space="preserve"> the responder's credential</w:t>
      </w:r>
      <w:r>
        <w:t xml:space="preserve"> alone. This is used to pass information related to the initiator credential.</w:t>
      </w:r>
    </w:p>
    <w:p w14:paraId="2F4BD736" w14:textId="0F279068" w:rsidR="00FE0585" w:rsidRDefault="00FE0585" w:rsidP="008C6FB5">
      <w:pPr>
        <w:pStyle w:val="DT"/>
      </w:pPr>
      <w:r>
        <w:t>Ciphertext data</w:t>
      </w:r>
    </w:p>
    <w:p w14:paraId="7BDB90C9" w14:textId="5B6DE646" w:rsidR="008C6FB5" w:rsidRPr="008C6FB5" w:rsidRDefault="008C6FB5" w:rsidP="008C6FB5">
      <w:pPr>
        <w:pStyle w:val="DD"/>
      </w:pPr>
      <w:r>
        <w:t>Data encrypted under the mutual key exchange authenticated to the credentials of the initiator and the responder.</w:t>
      </w:r>
    </w:p>
    <w:p w14:paraId="3B21C0A3" w14:textId="24A66995" w:rsidR="00FE0585" w:rsidRDefault="008C6FB5" w:rsidP="00FE0585">
      <w:r>
        <w:t xml:space="preserve">The </w:t>
      </w:r>
      <w:proofErr w:type="spellStart"/>
      <w:r w:rsidRPr="008C6FB5">
        <w:rPr>
          <w:u w:val="single"/>
        </w:rPr>
        <w:t>ClientCompleteDeferred</w:t>
      </w:r>
      <w:proofErr w:type="spellEnd"/>
      <w:r>
        <w:t xml:space="preserve"> frame contains all three </w:t>
      </w:r>
      <w:r w:rsidR="00A93B9A">
        <w:t>data sections. The ciphertext data section is encapsulated inside the Mezzanine data section and is thus encrypted twice. Only the Mezzanine section is padded.</w:t>
      </w:r>
    </w:p>
    <w:p w14:paraId="30678C56" w14:textId="0B82363D" w:rsidR="00FE0585" w:rsidRDefault="00FE0585" w:rsidP="00FE0585">
      <w:pPr>
        <w:pStyle w:val="Meta"/>
      </w:pPr>
      <w:r w:rsidRPr="00FE0585">
        <w:t>&lt;</w:t>
      </w:r>
      <w:proofErr w:type="spellStart"/>
      <w:r w:rsidRPr="00FE0585">
        <w:t>figuresvg</w:t>
      </w:r>
      <w:proofErr w:type="spellEnd"/>
      <w:r w:rsidRPr="00FE0585">
        <w:t>="../Images/</w:t>
      </w:r>
      <w:proofErr w:type="spellStart"/>
      <w:r w:rsidRPr="00FE0585">
        <w:t>Presentation</w:t>
      </w:r>
      <w:r>
        <w:t>ConnectionFrame</w:t>
      </w:r>
      <w:r w:rsidR="009271D3" w:rsidRPr="009271D3">
        <w:t>.svg</w:t>
      </w:r>
      <w:proofErr w:type="spellEnd"/>
      <w:r w:rsidRPr="00FE0585">
        <w:t>"/&gt;</w:t>
      </w:r>
    </w:p>
    <w:p w14:paraId="2BC79BD2" w14:textId="24BF31CE" w:rsidR="00FE0585" w:rsidRDefault="00A93B9A" w:rsidP="00FE0585">
      <w:r>
        <w:t>A connection frame MAY contain a payload. This is always carried in the last data section.</w:t>
      </w:r>
    </w:p>
    <w:p w14:paraId="55E66CB9" w14:textId="0DD3EAD6" w:rsidR="00A93B9A" w:rsidRPr="00FE0585" w:rsidRDefault="00A93B9A" w:rsidP="00FE0585">
      <w:r>
        <w:t>Connection frames that only contain plaintext data MUST NOT contain confidential data. This requirement may be enforced in a future revision of the specification by limiting use to a 'service discovery' protocol.</w:t>
      </w:r>
    </w:p>
    <w:p w14:paraId="0E9DF668" w14:textId="6756CD0E" w:rsidR="0044177D" w:rsidRDefault="0044177D" w:rsidP="00A20104">
      <w:pPr>
        <w:pStyle w:val="Heading1"/>
      </w:pPr>
      <w:r>
        <w:t>Connection Establishment</w:t>
      </w:r>
      <w:r w:rsidR="00436615">
        <w:t xml:space="preserve"> and Maintenance</w:t>
      </w:r>
    </w:p>
    <w:p w14:paraId="317608E9" w14:textId="4CF47204" w:rsidR="0044177D" w:rsidRDefault="0044177D" w:rsidP="0044177D">
      <w:pPr>
        <w:pStyle w:val="Heading2"/>
      </w:pPr>
      <w:r>
        <w:t>Key Exchange modes</w:t>
      </w:r>
    </w:p>
    <w:p w14:paraId="305C788A" w14:textId="748EF277" w:rsidR="004A0353" w:rsidRDefault="004A0353" w:rsidP="0044177D">
      <w:pPr>
        <w:pStyle w:val="Heading3"/>
      </w:pPr>
      <w:r>
        <w:t>First Contact</w:t>
      </w:r>
    </w:p>
    <w:p w14:paraId="2AF8A5F5" w14:textId="1BF4FEB3" w:rsidR="00D8411C" w:rsidRDefault="00D8411C" w:rsidP="00D8411C">
      <w:pPr>
        <w:pStyle w:val="Meta"/>
      </w:pPr>
      <w:r w:rsidRPr="00D8411C">
        <w:t>&lt;include=..\Examples\</w:t>
      </w:r>
      <w:r>
        <w:t>PresentationFirstContact</w:t>
      </w:r>
      <w:r w:rsidRPr="00D8411C">
        <w:t>.md&gt;</w:t>
      </w:r>
    </w:p>
    <w:p w14:paraId="41C70B12" w14:textId="77777777" w:rsidR="00D8411C" w:rsidRPr="00D8411C" w:rsidRDefault="00D8411C" w:rsidP="00D8411C"/>
    <w:p w14:paraId="58C6EA8E" w14:textId="2D356C09" w:rsidR="0044177D" w:rsidRDefault="004A0353" w:rsidP="0044177D">
      <w:pPr>
        <w:pStyle w:val="Heading3"/>
      </w:pPr>
      <w:r>
        <w:t>Zero Round Trip</w:t>
      </w:r>
    </w:p>
    <w:p w14:paraId="757E5422" w14:textId="79217E10" w:rsidR="00D8411C" w:rsidRDefault="00D8411C" w:rsidP="00D8411C">
      <w:pPr>
        <w:pStyle w:val="Meta"/>
      </w:pPr>
      <w:r w:rsidRPr="00D8411C">
        <w:t>&lt;include=..\Examples\Presentation</w:t>
      </w:r>
      <w:r>
        <w:t>ZeroRoundTrip</w:t>
      </w:r>
      <w:r w:rsidRPr="00D8411C">
        <w:t>.md&gt;</w:t>
      </w:r>
    </w:p>
    <w:p w14:paraId="4D008D5E" w14:textId="77777777" w:rsidR="00D8411C" w:rsidRPr="00D8411C" w:rsidRDefault="00D8411C" w:rsidP="00D8411C"/>
    <w:p w14:paraId="33E6F2B6" w14:textId="6460032F" w:rsidR="0044177D" w:rsidRDefault="004A0353" w:rsidP="0044177D">
      <w:pPr>
        <w:pStyle w:val="Heading3"/>
      </w:pPr>
      <w:r>
        <w:t>Deferred First Contact</w:t>
      </w:r>
    </w:p>
    <w:p w14:paraId="52670C52" w14:textId="6DF7A59F" w:rsidR="00D8411C" w:rsidRPr="00D8411C" w:rsidRDefault="00D8411C" w:rsidP="00D8411C">
      <w:pPr>
        <w:pStyle w:val="Meta"/>
      </w:pPr>
      <w:r w:rsidRPr="00D8411C">
        <w:t>&lt;include=..\Examples\PresentationFirstContact</w:t>
      </w:r>
      <w:r>
        <w:t>Deferred</w:t>
      </w:r>
      <w:r w:rsidRPr="00D8411C">
        <w:t>.md&gt;</w:t>
      </w:r>
    </w:p>
    <w:p w14:paraId="160FD3C2" w14:textId="76768034" w:rsidR="00900A74" w:rsidRDefault="004A0353" w:rsidP="0044177D">
      <w:pPr>
        <w:pStyle w:val="Heading3"/>
      </w:pPr>
      <w:r>
        <w:t>One Round Trip</w:t>
      </w:r>
    </w:p>
    <w:p w14:paraId="3B214CAB" w14:textId="5CBBA510" w:rsidR="00D8411C" w:rsidRPr="00D8411C" w:rsidRDefault="00D8411C" w:rsidP="00D8411C">
      <w:pPr>
        <w:pStyle w:val="Meta"/>
      </w:pPr>
      <w:r w:rsidRPr="00D8411C">
        <w:t>&lt;include=..\Examples\PresentationZeroRoundTrip</w:t>
      </w:r>
      <w:r>
        <w:t>Deferred</w:t>
      </w:r>
      <w:r w:rsidRPr="00D8411C">
        <w:t>.md&gt;</w:t>
      </w:r>
    </w:p>
    <w:p w14:paraId="0830D930" w14:textId="69DBB32F" w:rsidR="00A93B9A" w:rsidRDefault="00A93B9A" w:rsidP="00436615">
      <w:pPr>
        <w:pStyle w:val="Heading2"/>
      </w:pPr>
      <w:r>
        <w:t>Ticketed Connection</w:t>
      </w:r>
    </w:p>
    <w:p w14:paraId="2C7612E1" w14:textId="096D7E0B" w:rsidR="003571FB" w:rsidRDefault="003571FB" w:rsidP="003571FB">
      <w:r>
        <w:t>For supporting presence and discovery services.</w:t>
      </w:r>
    </w:p>
    <w:p w14:paraId="48893008" w14:textId="039A9BCD" w:rsidR="003571FB" w:rsidRDefault="003571FB" w:rsidP="003571FB">
      <w:r>
        <w:t>Ticket specifies a shared secret, session ID, network end point</w:t>
      </w:r>
    </w:p>
    <w:p w14:paraId="51BF61F0" w14:textId="5D57ABD0" w:rsidR="003571FB" w:rsidRDefault="003571FB" w:rsidP="003571FB">
      <w:r>
        <w:t>Example discovery, Alice's device connects to the provider's discovery service, is authenticated and receives a ticket to connect to a specific host. This allows a connection to be established to that host without the need to perform a connection key exchange.</w:t>
      </w:r>
    </w:p>
    <w:p w14:paraId="07672814" w14:textId="6443B8F5" w:rsidR="003571FB" w:rsidRDefault="003571FB" w:rsidP="003571FB">
      <w:r>
        <w:t>Example presence, Alice wants to talk to Bob, contacts his discovery service, gets a ticket back allowing Bob to establish a direct, encrypted connection.</w:t>
      </w:r>
    </w:p>
    <w:p w14:paraId="151B6FBD" w14:textId="642CB31F" w:rsidR="003571FB" w:rsidRDefault="003571FB" w:rsidP="003571FB">
      <w:r>
        <w:t xml:space="preserve">In either case, a client SHOULD perform a rekey operation as indicated by requirements for perfect forward secrecy, security policy, yada </w:t>
      </w:r>
      <w:proofErr w:type="spellStart"/>
      <w:r>
        <w:t>yada</w:t>
      </w:r>
      <w:proofErr w:type="spellEnd"/>
      <w:r>
        <w:t>.</w:t>
      </w:r>
    </w:p>
    <w:p w14:paraId="29474483" w14:textId="77777777" w:rsidR="003571FB" w:rsidRDefault="003571FB" w:rsidP="003571FB">
      <w:pPr>
        <w:pStyle w:val="Heading2"/>
      </w:pPr>
      <w:r>
        <w:t>Connection Forward Secrecy Rekeying</w:t>
      </w:r>
    </w:p>
    <w:p w14:paraId="2E1C1043" w14:textId="4D0B6B0B" w:rsidR="003571FB" w:rsidRDefault="003571FB" w:rsidP="003571FB">
      <w:r>
        <w:t>Rekeying is only necessary to provide forward secrecy. The data encrypted under a single symmetric key is a small fraction of the maximum. But a connection that persists for several years still represents a liability.</w:t>
      </w:r>
    </w:p>
    <w:p w14:paraId="05A89670" w14:textId="52D42598" w:rsidR="003571FB" w:rsidRDefault="003B5E74" w:rsidP="003571FB">
      <w:r>
        <w:t>[Should we reintroduce the mezzanine packet so we can use the remainder of a packet without rekeying?]</w:t>
      </w:r>
    </w:p>
    <w:p w14:paraId="2FB3253E" w14:textId="469AAE98" w:rsidR="001E34A4" w:rsidRDefault="001E34A4" w:rsidP="003571FB">
      <w:r>
        <w:t>[Packet extension contains the rekey data]</w:t>
      </w:r>
    </w:p>
    <w:p w14:paraId="01661952" w14:textId="7C55416D" w:rsidR="00436615" w:rsidRDefault="00436615" w:rsidP="00A20104">
      <w:pPr>
        <w:pStyle w:val="Heading1"/>
      </w:pPr>
      <w:r>
        <w:t>Stream Establishment and Maintenance</w:t>
      </w:r>
    </w:p>
    <w:p w14:paraId="7B480263" w14:textId="59DA6D1A" w:rsidR="00436615" w:rsidRDefault="00436615" w:rsidP="00436615">
      <w:pPr>
        <w:pStyle w:val="Heading2"/>
      </w:pPr>
      <w:r>
        <w:t>Stream Creation</w:t>
      </w:r>
      <w:r w:rsidR="001E34A4">
        <w:t xml:space="preserve"> and Binding</w:t>
      </w:r>
    </w:p>
    <w:p w14:paraId="2B9859B6" w14:textId="54722C39" w:rsidR="001E34A4" w:rsidRDefault="001E34A4" w:rsidP="001E34A4">
      <w:r>
        <w:t>When a stream is created, it is typically bound to a service.</w:t>
      </w:r>
    </w:p>
    <w:p w14:paraId="3B1773A7" w14:textId="2154A33D" w:rsidR="001E34A4" w:rsidRDefault="001E34A4" w:rsidP="001E34A4">
      <w:r>
        <w:t xml:space="preserve">A host might offer Mesh, Callsign and Discovery services. </w:t>
      </w:r>
      <w:r w:rsidR="002056C5">
        <w:t xml:space="preserve">After connecting to the host, a device requests a stream to each of the services in turn. Each stream MAY be separately authorized. </w:t>
      </w:r>
    </w:p>
    <w:p w14:paraId="3B74BCC9" w14:textId="32D1C1F5" w:rsidR="00436615" w:rsidRDefault="00436615" w:rsidP="00436615">
      <w:pPr>
        <w:pStyle w:val="Heading2"/>
      </w:pPr>
      <w:r>
        <w:t xml:space="preserve">Stream </w:t>
      </w:r>
      <w:r w:rsidR="001E34A4">
        <w:t>C</w:t>
      </w:r>
      <w:r>
        <w:t>lose</w:t>
      </w:r>
    </w:p>
    <w:p w14:paraId="35DE482E" w14:textId="3E93273C" w:rsidR="00436615" w:rsidRDefault="00436615" w:rsidP="00436615">
      <w:pPr>
        <w:pStyle w:val="Heading2"/>
      </w:pPr>
      <w:r>
        <w:t>One Time Stream Identifier</w:t>
      </w:r>
    </w:p>
    <w:p w14:paraId="23B69891" w14:textId="77777777" w:rsidR="00FE0585" w:rsidRDefault="00FE0585" w:rsidP="00FE0585">
      <w:r>
        <w:t xml:space="preserve">Can use a block cipher to construct one time IDs that require no state to interpret. The issuer generates a symmetric key that is fixed for the duration of the connection. To create a new one time </w:t>
      </w:r>
      <w:proofErr w:type="spellStart"/>
      <w:r>
        <w:t>StreamID</w:t>
      </w:r>
      <w:proofErr w:type="spellEnd"/>
      <w:r>
        <w:t>, the issuer encrypts a block containing the stream ID to which the encrypted Id is to be mapped and a salt (e.g. a unique sequence number)</w:t>
      </w:r>
    </w:p>
    <w:p w14:paraId="2F07BC55" w14:textId="77777777" w:rsidR="00FE0585" w:rsidRDefault="00FE0585" w:rsidP="00FE0585">
      <w:r>
        <w:t xml:space="preserve">To interpret a </w:t>
      </w:r>
      <w:proofErr w:type="spellStart"/>
      <w:r>
        <w:t>one time</w:t>
      </w:r>
      <w:proofErr w:type="spellEnd"/>
      <w:r>
        <w:t xml:space="preserve"> ID, the service simply decrypts the encrypted form to recover the original stream ID, the salt is ignored.</w:t>
      </w:r>
    </w:p>
    <w:p w14:paraId="2E54EDA8" w14:textId="56D0D18F" w:rsidR="00880EC4" w:rsidRDefault="00FE0585" w:rsidP="00FE0585">
      <w:r>
        <w:t>Note that when using this approach it is absolutely critical that the cipher used is a block cipher and not a stream cipher or a block cipher used in a streaming mode (e.g. AES-GCM).</w:t>
      </w:r>
    </w:p>
    <w:p w14:paraId="031F2479" w14:textId="558A8A50" w:rsidR="00880EC4" w:rsidRDefault="00880EC4" w:rsidP="00880EC4">
      <w:pPr>
        <w:pStyle w:val="Meta"/>
      </w:pPr>
      <w:r w:rsidRPr="00880EC4">
        <w:t>&lt;</w:t>
      </w:r>
      <w:proofErr w:type="spellStart"/>
      <w:r w:rsidRPr="00880EC4">
        <w:t>figuresvg</w:t>
      </w:r>
      <w:proofErr w:type="spellEnd"/>
      <w:r w:rsidRPr="00880EC4">
        <w:t>="../Images/</w:t>
      </w:r>
      <w:proofErr w:type="spellStart"/>
      <w:r w:rsidRPr="00880EC4">
        <w:t>Presentation</w:t>
      </w:r>
      <w:r>
        <w:t>OneTimeStreamId</w:t>
      </w:r>
      <w:r w:rsidR="009271D3" w:rsidRPr="009271D3">
        <w:t>.svg</w:t>
      </w:r>
      <w:proofErr w:type="spellEnd"/>
      <w:r w:rsidRPr="00880EC4">
        <w:t>"/&gt;</w:t>
      </w:r>
    </w:p>
    <w:p w14:paraId="55BF7B74" w14:textId="55B2930E" w:rsidR="00880EC4" w:rsidRPr="00880EC4" w:rsidRDefault="00880EC4" w:rsidP="00880EC4">
      <w:pPr>
        <w:pStyle w:val="Meta"/>
      </w:pPr>
      <w:r w:rsidRPr="00880EC4">
        <w:t>&lt;</w:t>
      </w:r>
      <w:proofErr w:type="spellStart"/>
      <w:r w:rsidRPr="00880EC4">
        <w:t>figuresvg</w:t>
      </w:r>
      <w:proofErr w:type="spellEnd"/>
      <w:r w:rsidRPr="00880EC4">
        <w:t>="../Images/</w:t>
      </w:r>
      <w:proofErr w:type="spellStart"/>
      <w:r w:rsidRPr="00880EC4">
        <w:t>PresentationOneTimeStreamId</w:t>
      </w:r>
      <w:r>
        <w:t>Recharge</w:t>
      </w:r>
      <w:r w:rsidR="009271D3" w:rsidRPr="009271D3">
        <w:t>.svg</w:t>
      </w:r>
      <w:proofErr w:type="spellEnd"/>
      <w:r w:rsidRPr="00880EC4">
        <w:t>"/&gt;</w:t>
      </w:r>
    </w:p>
    <w:p w14:paraId="75449D0E" w14:textId="54CB9E85" w:rsidR="001E34A4" w:rsidRDefault="001E34A4" w:rsidP="001E34A4">
      <w:pPr>
        <w:pStyle w:val="Heading2"/>
      </w:pPr>
      <w:r>
        <w:t>Stream Rekey</w:t>
      </w:r>
    </w:p>
    <w:p w14:paraId="228D38CC" w14:textId="3728D0C4" w:rsidR="001E34A4" w:rsidRDefault="001E34A4" w:rsidP="001E34A4">
      <w:r>
        <w:t>Rekeying the stream requires us to change the stream ID. No other characteristics of the stream are changed.</w:t>
      </w:r>
    </w:p>
    <w:p w14:paraId="33DDB6FC" w14:textId="64C75F04" w:rsidR="001E34A4" w:rsidRDefault="001E34A4" w:rsidP="001E34A4">
      <w:r>
        <w:t xml:space="preserve">Stream can rekey by specifying its own rekey data or say 'use the same </w:t>
      </w:r>
      <w:proofErr w:type="spellStart"/>
      <w:r>
        <w:t>keydata</w:t>
      </w:r>
      <w:proofErr w:type="spellEnd"/>
      <w:r>
        <w:t xml:space="preserve"> as this stream Id'.</w:t>
      </w:r>
    </w:p>
    <w:p w14:paraId="4F94F757" w14:textId="56227785" w:rsidR="001E34A4" w:rsidRDefault="001E34A4" w:rsidP="001E34A4">
      <w:r>
        <w:t>Thus a connection with four separate streams only needs to perform one rekey to refresh the crypto for all four.</w:t>
      </w:r>
    </w:p>
    <w:p w14:paraId="046568BC" w14:textId="5BB9782F" w:rsidR="00A93B9A" w:rsidRDefault="00A93B9A" w:rsidP="002E6DAA">
      <w:pPr>
        <w:pStyle w:val="Heading1"/>
      </w:pPr>
      <w:r>
        <w:t>Schema</w:t>
      </w:r>
    </w:p>
    <w:p w14:paraId="0AB55769" w14:textId="69E70047" w:rsidR="00A93B9A" w:rsidRDefault="00A93B9A" w:rsidP="00A93B9A">
      <w:pPr>
        <w:pStyle w:val="Heading2"/>
      </w:pPr>
      <w:r>
        <w:t>Connection Frames</w:t>
      </w:r>
    </w:p>
    <w:p w14:paraId="1CE8192B" w14:textId="416FB808" w:rsidR="00D8411C" w:rsidRDefault="00D8411C" w:rsidP="00A93B9A">
      <w:pPr>
        <w:pStyle w:val="Heading2"/>
      </w:pPr>
      <w:r>
        <w:t>Packet Extensions</w:t>
      </w:r>
    </w:p>
    <w:p w14:paraId="07682569" w14:textId="5AE84D3E" w:rsidR="002E6DAA" w:rsidRDefault="002E6DAA" w:rsidP="002E6DAA">
      <w:pPr>
        <w:pStyle w:val="Heading1"/>
      </w:pPr>
      <w:r>
        <w:t>Security Considerations</w:t>
      </w:r>
    </w:p>
    <w:p w14:paraId="75EB50B0" w14:textId="77777777" w:rsidR="002E6DAA" w:rsidRDefault="002E6DAA" w:rsidP="002E6DAA">
      <w:pPr>
        <w:pStyle w:val="Heading1"/>
      </w:pPr>
      <w:r>
        <w:t>IANA Considerations</w:t>
      </w:r>
    </w:p>
    <w:p w14:paraId="5F835FE1" w14:textId="4B5C5F7B" w:rsidR="002E6DAA" w:rsidRDefault="00736E34" w:rsidP="002E6DAA">
      <w:r>
        <w:t xml:space="preserve">This document </w:t>
      </w:r>
      <w:r w:rsidR="00AF7417">
        <w:t>requires no IANA actions.</w:t>
      </w:r>
    </w:p>
    <w:p w14:paraId="4E0222F7" w14:textId="05CB4769" w:rsidR="002E6DAA" w:rsidRDefault="002E6DAA" w:rsidP="002E6DAA">
      <w:pPr>
        <w:pStyle w:val="Heading1"/>
      </w:pPr>
      <w:r>
        <w:t>Acknowledgements</w:t>
      </w:r>
    </w:p>
    <w:p w14:paraId="070AD5A2" w14:textId="71E377CB" w:rsidR="00A64B04" w:rsidRPr="00051D36" w:rsidRDefault="00A64B04" w:rsidP="00865A75"/>
    <w:sectPr w:rsidR="00A64B04" w:rsidRPr="00051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2064A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BC834A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66894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0E270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4BA9D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623D2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5F4DDC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E083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1B67E1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34D3E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64728"/>
    <w:multiLevelType w:val="hybridMultilevel"/>
    <w:tmpl w:val="FAB0E638"/>
    <w:lvl w:ilvl="0" w:tplc="E05E229C">
      <w:start w:val="1"/>
      <w:numFmt w:val="decimal"/>
      <w:pStyle w:val="nli"/>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BB821F4"/>
    <w:multiLevelType w:val="hybridMultilevel"/>
    <w:tmpl w:val="EBACAFEE"/>
    <w:lvl w:ilvl="0" w:tplc="A914D8CC">
      <w:start w:val="1"/>
      <w:numFmt w:val="bullet"/>
      <w:pStyle w:val="li"/>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155320"/>
    <w:multiLevelType w:val="hybridMultilevel"/>
    <w:tmpl w:val="F6A6C89C"/>
    <w:lvl w:ilvl="0" w:tplc="A3C43D6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A92C8C"/>
    <w:multiLevelType w:val="hybridMultilevel"/>
    <w:tmpl w:val="40F41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947E91"/>
    <w:multiLevelType w:val="hybridMultilevel"/>
    <w:tmpl w:val="BB44944E"/>
    <w:lvl w:ilvl="0" w:tplc="77DEED52">
      <w:start w:val="1"/>
      <w:numFmt w:val="decimal"/>
      <w:pStyle w:val="Heading1"/>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4"/>
  </w:num>
  <w:num w:numId="14">
    <w:abstractNumId w:val="10"/>
    <w:lvlOverride w:ilvl="0">
      <w:startOverride w:val="1"/>
    </w:lvlOverride>
  </w:num>
  <w:num w:numId="15">
    <w:abstractNumId w:val="1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4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1CB"/>
    <w:rsid w:val="000005E2"/>
    <w:rsid w:val="00001289"/>
    <w:rsid w:val="000019D3"/>
    <w:rsid w:val="0000357E"/>
    <w:rsid w:val="00004004"/>
    <w:rsid w:val="000045D7"/>
    <w:rsid w:val="00004CBF"/>
    <w:rsid w:val="00004E82"/>
    <w:rsid w:val="00006ADD"/>
    <w:rsid w:val="00006B69"/>
    <w:rsid w:val="00010633"/>
    <w:rsid w:val="000108DF"/>
    <w:rsid w:val="000110B8"/>
    <w:rsid w:val="00011A68"/>
    <w:rsid w:val="00013CE0"/>
    <w:rsid w:val="0001490B"/>
    <w:rsid w:val="0001684E"/>
    <w:rsid w:val="00017085"/>
    <w:rsid w:val="00021C6C"/>
    <w:rsid w:val="00022458"/>
    <w:rsid w:val="00023D7F"/>
    <w:rsid w:val="00025007"/>
    <w:rsid w:val="000255AE"/>
    <w:rsid w:val="00025758"/>
    <w:rsid w:val="00025AF0"/>
    <w:rsid w:val="000261B4"/>
    <w:rsid w:val="00026226"/>
    <w:rsid w:val="0002759E"/>
    <w:rsid w:val="00031B10"/>
    <w:rsid w:val="00032ED5"/>
    <w:rsid w:val="00033B0E"/>
    <w:rsid w:val="000346B9"/>
    <w:rsid w:val="00034B81"/>
    <w:rsid w:val="000359C6"/>
    <w:rsid w:val="0004009B"/>
    <w:rsid w:val="00040DBF"/>
    <w:rsid w:val="0004163C"/>
    <w:rsid w:val="000425FB"/>
    <w:rsid w:val="000426C7"/>
    <w:rsid w:val="00043C57"/>
    <w:rsid w:val="00046D31"/>
    <w:rsid w:val="00051640"/>
    <w:rsid w:val="00051D36"/>
    <w:rsid w:val="0005261B"/>
    <w:rsid w:val="0005471E"/>
    <w:rsid w:val="000553F7"/>
    <w:rsid w:val="000554A0"/>
    <w:rsid w:val="00056DB3"/>
    <w:rsid w:val="000574A3"/>
    <w:rsid w:val="000603D7"/>
    <w:rsid w:val="00060D8F"/>
    <w:rsid w:val="000619F1"/>
    <w:rsid w:val="00061F82"/>
    <w:rsid w:val="000623F1"/>
    <w:rsid w:val="00062813"/>
    <w:rsid w:val="00062D41"/>
    <w:rsid w:val="000633E8"/>
    <w:rsid w:val="0006398D"/>
    <w:rsid w:val="00063A6D"/>
    <w:rsid w:val="00063FAE"/>
    <w:rsid w:val="000645B5"/>
    <w:rsid w:val="00066AA3"/>
    <w:rsid w:val="000672D2"/>
    <w:rsid w:val="00070FED"/>
    <w:rsid w:val="000711C0"/>
    <w:rsid w:val="00071CD5"/>
    <w:rsid w:val="00071F0E"/>
    <w:rsid w:val="00071F1A"/>
    <w:rsid w:val="00073D63"/>
    <w:rsid w:val="00074B13"/>
    <w:rsid w:val="0008118C"/>
    <w:rsid w:val="00082FC2"/>
    <w:rsid w:val="00083075"/>
    <w:rsid w:val="00083A39"/>
    <w:rsid w:val="000843B9"/>
    <w:rsid w:val="00084D52"/>
    <w:rsid w:val="00085B3B"/>
    <w:rsid w:val="000865B6"/>
    <w:rsid w:val="000902AF"/>
    <w:rsid w:val="000931DC"/>
    <w:rsid w:val="000945BE"/>
    <w:rsid w:val="00096E88"/>
    <w:rsid w:val="000971C5"/>
    <w:rsid w:val="00097588"/>
    <w:rsid w:val="000A1080"/>
    <w:rsid w:val="000A10E5"/>
    <w:rsid w:val="000A1B9B"/>
    <w:rsid w:val="000A2511"/>
    <w:rsid w:val="000A6985"/>
    <w:rsid w:val="000A78C2"/>
    <w:rsid w:val="000B060D"/>
    <w:rsid w:val="000B073A"/>
    <w:rsid w:val="000B086B"/>
    <w:rsid w:val="000B09DB"/>
    <w:rsid w:val="000B1FE6"/>
    <w:rsid w:val="000B225F"/>
    <w:rsid w:val="000B6729"/>
    <w:rsid w:val="000B677A"/>
    <w:rsid w:val="000C010C"/>
    <w:rsid w:val="000C19A5"/>
    <w:rsid w:val="000C1E55"/>
    <w:rsid w:val="000C26F1"/>
    <w:rsid w:val="000C32A3"/>
    <w:rsid w:val="000C5BD3"/>
    <w:rsid w:val="000C736B"/>
    <w:rsid w:val="000C770E"/>
    <w:rsid w:val="000C7AB0"/>
    <w:rsid w:val="000D08C3"/>
    <w:rsid w:val="000D1D3C"/>
    <w:rsid w:val="000D1E54"/>
    <w:rsid w:val="000D2064"/>
    <w:rsid w:val="000D3B75"/>
    <w:rsid w:val="000D46F4"/>
    <w:rsid w:val="000D4FB8"/>
    <w:rsid w:val="000D569B"/>
    <w:rsid w:val="000D64B2"/>
    <w:rsid w:val="000D653C"/>
    <w:rsid w:val="000D732C"/>
    <w:rsid w:val="000D7552"/>
    <w:rsid w:val="000E0273"/>
    <w:rsid w:val="000E12C4"/>
    <w:rsid w:val="000E165D"/>
    <w:rsid w:val="000E3043"/>
    <w:rsid w:val="000E4391"/>
    <w:rsid w:val="000E4A05"/>
    <w:rsid w:val="000E4EAF"/>
    <w:rsid w:val="000E5096"/>
    <w:rsid w:val="000E6216"/>
    <w:rsid w:val="000E6327"/>
    <w:rsid w:val="000E63B1"/>
    <w:rsid w:val="000E7934"/>
    <w:rsid w:val="000F3C92"/>
    <w:rsid w:val="000F3FD6"/>
    <w:rsid w:val="000F5FB3"/>
    <w:rsid w:val="000F69A2"/>
    <w:rsid w:val="000F6C5F"/>
    <w:rsid w:val="000F7BEE"/>
    <w:rsid w:val="00102F52"/>
    <w:rsid w:val="00103604"/>
    <w:rsid w:val="00103803"/>
    <w:rsid w:val="001039EA"/>
    <w:rsid w:val="00104196"/>
    <w:rsid w:val="00104336"/>
    <w:rsid w:val="00105026"/>
    <w:rsid w:val="00106FC6"/>
    <w:rsid w:val="001075E3"/>
    <w:rsid w:val="00110023"/>
    <w:rsid w:val="001102B1"/>
    <w:rsid w:val="001105C7"/>
    <w:rsid w:val="0011074C"/>
    <w:rsid w:val="00110F31"/>
    <w:rsid w:val="00111184"/>
    <w:rsid w:val="00111C04"/>
    <w:rsid w:val="00112B99"/>
    <w:rsid w:val="00114AFF"/>
    <w:rsid w:val="00115582"/>
    <w:rsid w:val="00115621"/>
    <w:rsid w:val="00115A49"/>
    <w:rsid w:val="001205EF"/>
    <w:rsid w:val="001206FD"/>
    <w:rsid w:val="00120FC4"/>
    <w:rsid w:val="00121685"/>
    <w:rsid w:val="00121B4E"/>
    <w:rsid w:val="00121DF6"/>
    <w:rsid w:val="001229D2"/>
    <w:rsid w:val="001231C9"/>
    <w:rsid w:val="00124CD7"/>
    <w:rsid w:val="00124EB9"/>
    <w:rsid w:val="001252DB"/>
    <w:rsid w:val="0012632F"/>
    <w:rsid w:val="001307A8"/>
    <w:rsid w:val="00131383"/>
    <w:rsid w:val="001330B2"/>
    <w:rsid w:val="0013317D"/>
    <w:rsid w:val="00133285"/>
    <w:rsid w:val="0013470E"/>
    <w:rsid w:val="0013706F"/>
    <w:rsid w:val="001372FC"/>
    <w:rsid w:val="001404B4"/>
    <w:rsid w:val="00140DE2"/>
    <w:rsid w:val="00141D89"/>
    <w:rsid w:val="001447C0"/>
    <w:rsid w:val="001449A9"/>
    <w:rsid w:val="00144E4C"/>
    <w:rsid w:val="0014580B"/>
    <w:rsid w:val="00145F0C"/>
    <w:rsid w:val="0014628E"/>
    <w:rsid w:val="00146461"/>
    <w:rsid w:val="00146749"/>
    <w:rsid w:val="00146A27"/>
    <w:rsid w:val="00146DDF"/>
    <w:rsid w:val="00146ED0"/>
    <w:rsid w:val="001477D0"/>
    <w:rsid w:val="001506D0"/>
    <w:rsid w:val="0015127D"/>
    <w:rsid w:val="00151477"/>
    <w:rsid w:val="00152040"/>
    <w:rsid w:val="0015239B"/>
    <w:rsid w:val="00153232"/>
    <w:rsid w:val="00155062"/>
    <w:rsid w:val="00156B4A"/>
    <w:rsid w:val="00157D49"/>
    <w:rsid w:val="00157FF6"/>
    <w:rsid w:val="00160980"/>
    <w:rsid w:val="00161106"/>
    <w:rsid w:val="00163AD5"/>
    <w:rsid w:val="001653D4"/>
    <w:rsid w:val="00166790"/>
    <w:rsid w:val="00166BF4"/>
    <w:rsid w:val="001672AB"/>
    <w:rsid w:val="00167B86"/>
    <w:rsid w:val="00170806"/>
    <w:rsid w:val="00171C7D"/>
    <w:rsid w:val="001726E9"/>
    <w:rsid w:val="001736B6"/>
    <w:rsid w:val="0017378D"/>
    <w:rsid w:val="0017391B"/>
    <w:rsid w:val="00173CC3"/>
    <w:rsid w:val="00173F70"/>
    <w:rsid w:val="00174BE7"/>
    <w:rsid w:val="00175468"/>
    <w:rsid w:val="00175C4B"/>
    <w:rsid w:val="00175EBD"/>
    <w:rsid w:val="0017759A"/>
    <w:rsid w:val="0018061C"/>
    <w:rsid w:val="00180AF9"/>
    <w:rsid w:val="00182308"/>
    <w:rsid w:val="00182590"/>
    <w:rsid w:val="00182D6D"/>
    <w:rsid w:val="00183B03"/>
    <w:rsid w:val="00183FB0"/>
    <w:rsid w:val="001844A5"/>
    <w:rsid w:val="00184DE2"/>
    <w:rsid w:val="001873B6"/>
    <w:rsid w:val="00190084"/>
    <w:rsid w:val="00191948"/>
    <w:rsid w:val="00193757"/>
    <w:rsid w:val="0019439D"/>
    <w:rsid w:val="0019459A"/>
    <w:rsid w:val="00195169"/>
    <w:rsid w:val="00195361"/>
    <w:rsid w:val="00195EE3"/>
    <w:rsid w:val="0019733D"/>
    <w:rsid w:val="00197D01"/>
    <w:rsid w:val="001A157B"/>
    <w:rsid w:val="001A44D3"/>
    <w:rsid w:val="001A5F84"/>
    <w:rsid w:val="001A6FB5"/>
    <w:rsid w:val="001B004E"/>
    <w:rsid w:val="001B0A2D"/>
    <w:rsid w:val="001B15EF"/>
    <w:rsid w:val="001B31C3"/>
    <w:rsid w:val="001B42D1"/>
    <w:rsid w:val="001B5A08"/>
    <w:rsid w:val="001C0063"/>
    <w:rsid w:val="001C0A5D"/>
    <w:rsid w:val="001C0F65"/>
    <w:rsid w:val="001C1F96"/>
    <w:rsid w:val="001C20C7"/>
    <w:rsid w:val="001C28D9"/>
    <w:rsid w:val="001C3E0E"/>
    <w:rsid w:val="001C6E69"/>
    <w:rsid w:val="001C7CCC"/>
    <w:rsid w:val="001D06FB"/>
    <w:rsid w:val="001D1023"/>
    <w:rsid w:val="001D1301"/>
    <w:rsid w:val="001D1FB3"/>
    <w:rsid w:val="001D263A"/>
    <w:rsid w:val="001D2D95"/>
    <w:rsid w:val="001D2E88"/>
    <w:rsid w:val="001D3768"/>
    <w:rsid w:val="001D5E95"/>
    <w:rsid w:val="001D6B0C"/>
    <w:rsid w:val="001D7048"/>
    <w:rsid w:val="001E05AE"/>
    <w:rsid w:val="001E0740"/>
    <w:rsid w:val="001E09E9"/>
    <w:rsid w:val="001E0BEB"/>
    <w:rsid w:val="001E1185"/>
    <w:rsid w:val="001E34A4"/>
    <w:rsid w:val="001E52C1"/>
    <w:rsid w:val="001E557C"/>
    <w:rsid w:val="001E5C23"/>
    <w:rsid w:val="001E5D17"/>
    <w:rsid w:val="001F1075"/>
    <w:rsid w:val="001F114E"/>
    <w:rsid w:val="001F162C"/>
    <w:rsid w:val="001F4054"/>
    <w:rsid w:val="001F5387"/>
    <w:rsid w:val="001F5C04"/>
    <w:rsid w:val="001F608D"/>
    <w:rsid w:val="001F630E"/>
    <w:rsid w:val="001F67A3"/>
    <w:rsid w:val="001F7D4B"/>
    <w:rsid w:val="002000A6"/>
    <w:rsid w:val="00200C40"/>
    <w:rsid w:val="00201718"/>
    <w:rsid w:val="00202D35"/>
    <w:rsid w:val="00203A05"/>
    <w:rsid w:val="0020428C"/>
    <w:rsid w:val="00204CA5"/>
    <w:rsid w:val="00204E46"/>
    <w:rsid w:val="002056C5"/>
    <w:rsid w:val="002057EC"/>
    <w:rsid w:val="00207ED5"/>
    <w:rsid w:val="00210209"/>
    <w:rsid w:val="00210D31"/>
    <w:rsid w:val="00212149"/>
    <w:rsid w:val="00212967"/>
    <w:rsid w:val="0021402B"/>
    <w:rsid w:val="0021488D"/>
    <w:rsid w:val="00215555"/>
    <w:rsid w:val="002161AE"/>
    <w:rsid w:val="00220FD4"/>
    <w:rsid w:val="0022261B"/>
    <w:rsid w:val="00222FB4"/>
    <w:rsid w:val="002247A3"/>
    <w:rsid w:val="0022483C"/>
    <w:rsid w:val="00224867"/>
    <w:rsid w:val="00225529"/>
    <w:rsid w:val="00225AE7"/>
    <w:rsid w:val="00225C99"/>
    <w:rsid w:val="00227C21"/>
    <w:rsid w:val="002306FE"/>
    <w:rsid w:val="00232373"/>
    <w:rsid w:val="00233341"/>
    <w:rsid w:val="00233570"/>
    <w:rsid w:val="00235CA2"/>
    <w:rsid w:val="00235EC8"/>
    <w:rsid w:val="0024173A"/>
    <w:rsid w:val="00243541"/>
    <w:rsid w:val="00243997"/>
    <w:rsid w:val="00246B4F"/>
    <w:rsid w:val="00247A25"/>
    <w:rsid w:val="002508FF"/>
    <w:rsid w:val="00252AF3"/>
    <w:rsid w:val="00253297"/>
    <w:rsid w:val="00254F44"/>
    <w:rsid w:val="002557C5"/>
    <w:rsid w:val="00255A36"/>
    <w:rsid w:val="00256896"/>
    <w:rsid w:val="0025733B"/>
    <w:rsid w:val="002603F8"/>
    <w:rsid w:val="002606BA"/>
    <w:rsid w:val="002610F5"/>
    <w:rsid w:val="00261841"/>
    <w:rsid w:val="00264104"/>
    <w:rsid w:val="0026435F"/>
    <w:rsid w:val="0026576E"/>
    <w:rsid w:val="00265905"/>
    <w:rsid w:val="00265CCF"/>
    <w:rsid w:val="00266352"/>
    <w:rsid w:val="002720F4"/>
    <w:rsid w:val="002726C3"/>
    <w:rsid w:val="00272CCA"/>
    <w:rsid w:val="00273844"/>
    <w:rsid w:val="0027669A"/>
    <w:rsid w:val="00277E89"/>
    <w:rsid w:val="00280489"/>
    <w:rsid w:val="002809A0"/>
    <w:rsid w:val="0028116E"/>
    <w:rsid w:val="00281DDA"/>
    <w:rsid w:val="00282939"/>
    <w:rsid w:val="00282A8E"/>
    <w:rsid w:val="00282B4E"/>
    <w:rsid w:val="00283EF1"/>
    <w:rsid w:val="00284D5D"/>
    <w:rsid w:val="0028564D"/>
    <w:rsid w:val="00285AE1"/>
    <w:rsid w:val="00285FBA"/>
    <w:rsid w:val="00286BFD"/>
    <w:rsid w:val="002875AF"/>
    <w:rsid w:val="0028795E"/>
    <w:rsid w:val="00290FA4"/>
    <w:rsid w:val="002913CA"/>
    <w:rsid w:val="00291678"/>
    <w:rsid w:val="00293343"/>
    <w:rsid w:val="00293594"/>
    <w:rsid w:val="002935CF"/>
    <w:rsid w:val="00293FF7"/>
    <w:rsid w:val="00295BF3"/>
    <w:rsid w:val="00296C3E"/>
    <w:rsid w:val="00296F4D"/>
    <w:rsid w:val="00297C27"/>
    <w:rsid w:val="00297E3C"/>
    <w:rsid w:val="002A11AE"/>
    <w:rsid w:val="002A2094"/>
    <w:rsid w:val="002A714C"/>
    <w:rsid w:val="002A7A23"/>
    <w:rsid w:val="002A7C21"/>
    <w:rsid w:val="002B06DE"/>
    <w:rsid w:val="002B0F77"/>
    <w:rsid w:val="002B28D3"/>
    <w:rsid w:val="002B34EC"/>
    <w:rsid w:val="002B3750"/>
    <w:rsid w:val="002B432E"/>
    <w:rsid w:val="002B5FE0"/>
    <w:rsid w:val="002B6E81"/>
    <w:rsid w:val="002C0304"/>
    <w:rsid w:val="002C0BD7"/>
    <w:rsid w:val="002C2E81"/>
    <w:rsid w:val="002C749D"/>
    <w:rsid w:val="002D0A1E"/>
    <w:rsid w:val="002D2E6D"/>
    <w:rsid w:val="002D44FA"/>
    <w:rsid w:val="002D6647"/>
    <w:rsid w:val="002E0279"/>
    <w:rsid w:val="002E0BA0"/>
    <w:rsid w:val="002E18CD"/>
    <w:rsid w:val="002E1961"/>
    <w:rsid w:val="002E3CDC"/>
    <w:rsid w:val="002E3E41"/>
    <w:rsid w:val="002E44EB"/>
    <w:rsid w:val="002E50C8"/>
    <w:rsid w:val="002E55CD"/>
    <w:rsid w:val="002E6A89"/>
    <w:rsid w:val="002E6DAA"/>
    <w:rsid w:val="002F0321"/>
    <w:rsid w:val="002F07D1"/>
    <w:rsid w:val="002F18D9"/>
    <w:rsid w:val="002F2015"/>
    <w:rsid w:val="002F2586"/>
    <w:rsid w:val="002F31DC"/>
    <w:rsid w:val="002F3478"/>
    <w:rsid w:val="002F3AF4"/>
    <w:rsid w:val="002F3E55"/>
    <w:rsid w:val="002F3EEF"/>
    <w:rsid w:val="002F46A7"/>
    <w:rsid w:val="002F5091"/>
    <w:rsid w:val="002F772B"/>
    <w:rsid w:val="0030111B"/>
    <w:rsid w:val="0030264A"/>
    <w:rsid w:val="00302CBE"/>
    <w:rsid w:val="003033B2"/>
    <w:rsid w:val="003034BD"/>
    <w:rsid w:val="00303AE6"/>
    <w:rsid w:val="00303D74"/>
    <w:rsid w:val="00303FDC"/>
    <w:rsid w:val="00305F4B"/>
    <w:rsid w:val="00311570"/>
    <w:rsid w:val="00311A57"/>
    <w:rsid w:val="0031249D"/>
    <w:rsid w:val="00313A8B"/>
    <w:rsid w:val="003144D3"/>
    <w:rsid w:val="0031756E"/>
    <w:rsid w:val="0031758F"/>
    <w:rsid w:val="0031759B"/>
    <w:rsid w:val="00317D59"/>
    <w:rsid w:val="003200F2"/>
    <w:rsid w:val="0032082F"/>
    <w:rsid w:val="00320EC0"/>
    <w:rsid w:val="0032163A"/>
    <w:rsid w:val="00322794"/>
    <w:rsid w:val="00325553"/>
    <w:rsid w:val="003255A2"/>
    <w:rsid w:val="0032582D"/>
    <w:rsid w:val="00325CF8"/>
    <w:rsid w:val="00325DBB"/>
    <w:rsid w:val="0032633C"/>
    <w:rsid w:val="003263C2"/>
    <w:rsid w:val="003264A2"/>
    <w:rsid w:val="0032669A"/>
    <w:rsid w:val="00326E48"/>
    <w:rsid w:val="00326F08"/>
    <w:rsid w:val="00331876"/>
    <w:rsid w:val="003319AA"/>
    <w:rsid w:val="003326C0"/>
    <w:rsid w:val="00335D47"/>
    <w:rsid w:val="0033741B"/>
    <w:rsid w:val="0034045B"/>
    <w:rsid w:val="00340A53"/>
    <w:rsid w:val="00340B32"/>
    <w:rsid w:val="00341B32"/>
    <w:rsid w:val="00341E9C"/>
    <w:rsid w:val="0034241C"/>
    <w:rsid w:val="00343002"/>
    <w:rsid w:val="00343419"/>
    <w:rsid w:val="00343BED"/>
    <w:rsid w:val="00344910"/>
    <w:rsid w:val="003453C8"/>
    <w:rsid w:val="003466F5"/>
    <w:rsid w:val="00351187"/>
    <w:rsid w:val="003522C0"/>
    <w:rsid w:val="00354527"/>
    <w:rsid w:val="003545FE"/>
    <w:rsid w:val="003548F8"/>
    <w:rsid w:val="00354ABA"/>
    <w:rsid w:val="003571FB"/>
    <w:rsid w:val="003578BD"/>
    <w:rsid w:val="003579F2"/>
    <w:rsid w:val="00357B91"/>
    <w:rsid w:val="003601E5"/>
    <w:rsid w:val="00361453"/>
    <w:rsid w:val="00361554"/>
    <w:rsid w:val="003619CF"/>
    <w:rsid w:val="00362125"/>
    <w:rsid w:val="00362F8B"/>
    <w:rsid w:val="00363015"/>
    <w:rsid w:val="00363599"/>
    <w:rsid w:val="003642C4"/>
    <w:rsid w:val="003648A8"/>
    <w:rsid w:val="003672B6"/>
    <w:rsid w:val="00370A2F"/>
    <w:rsid w:val="003714B6"/>
    <w:rsid w:val="00372A34"/>
    <w:rsid w:val="003739BF"/>
    <w:rsid w:val="0037427A"/>
    <w:rsid w:val="003743A3"/>
    <w:rsid w:val="00374C77"/>
    <w:rsid w:val="00375298"/>
    <w:rsid w:val="0037563B"/>
    <w:rsid w:val="0037661B"/>
    <w:rsid w:val="00376E00"/>
    <w:rsid w:val="00377812"/>
    <w:rsid w:val="00380554"/>
    <w:rsid w:val="0038142F"/>
    <w:rsid w:val="003816AF"/>
    <w:rsid w:val="00381AED"/>
    <w:rsid w:val="00382F4F"/>
    <w:rsid w:val="00385B1A"/>
    <w:rsid w:val="00390357"/>
    <w:rsid w:val="00390E31"/>
    <w:rsid w:val="003914CE"/>
    <w:rsid w:val="00392A75"/>
    <w:rsid w:val="00393AF1"/>
    <w:rsid w:val="00394BD6"/>
    <w:rsid w:val="0039500B"/>
    <w:rsid w:val="003958BB"/>
    <w:rsid w:val="00395FBD"/>
    <w:rsid w:val="00396D9C"/>
    <w:rsid w:val="003A0193"/>
    <w:rsid w:val="003A0718"/>
    <w:rsid w:val="003A0E58"/>
    <w:rsid w:val="003A13C2"/>
    <w:rsid w:val="003A2ABA"/>
    <w:rsid w:val="003A4A31"/>
    <w:rsid w:val="003A5AC7"/>
    <w:rsid w:val="003B0514"/>
    <w:rsid w:val="003B05F5"/>
    <w:rsid w:val="003B14E1"/>
    <w:rsid w:val="003B1FF9"/>
    <w:rsid w:val="003B2D2A"/>
    <w:rsid w:val="003B2E08"/>
    <w:rsid w:val="003B3260"/>
    <w:rsid w:val="003B3DEC"/>
    <w:rsid w:val="003B402B"/>
    <w:rsid w:val="003B52F9"/>
    <w:rsid w:val="003B5783"/>
    <w:rsid w:val="003B5A05"/>
    <w:rsid w:val="003B5E74"/>
    <w:rsid w:val="003B645E"/>
    <w:rsid w:val="003C1D17"/>
    <w:rsid w:val="003C2439"/>
    <w:rsid w:val="003C3767"/>
    <w:rsid w:val="003C67F7"/>
    <w:rsid w:val="003C6EAB"/>
    <w:rsid w:val="003C7D2C"/>
    <w:rsid w:val="003D2302"/>
    <w:rsid w:val="003D2AC2"/>
    <w:rsid w:val="003D4107"/>
    <w:rsid w:val="003D4FDF"/>
    <w:rsid w:val="003D52D2"/>
    <w:rsid w:val="003D63BA"/>
    <w:rsid w:val="003D71A4"/>
    <w:rsid w:val="003D72A1"/>
    <w:rsid w:val="003D73DA"/>
    <w:rsid w:val="003E08F7"/>
    <w:rsid w:val="003E164B"/>
    <w:rsid w:val="003E1983"/>
    <w:rsid w:val="003E20EB"/>
    <w:rsid w:val="003E2AE8"/>
    <w:rsid w:val="003E3A62"/>
    <w:rsid w:val="003E59F6"/>
    <w:rsid w:val="003F0997"/>
    <w:rsid w:val="003F112E"/>
    <w:rsid w:val="003F2811"/>
    <w:rsid w:val="003F2E7C"/>
    <w:rsid w:val="003F2F22"/>
    <w:rsid w:val="003F4E70"/>
    <w:rsid w:val="003F5617"/>
    <w:rsid w:val="003F7A99"/>
    <w:rsid w:val="00400C09"/>
    <w:rsid w:val="00402ACA"/>
    <w:rsid w:val="00402FC2"/>
    <w:rsid w:val="004037E4"/>
    <w:rsid w:val="00404447"/>
    <w:rsid w:val="00404AFC"/>
    <w:rsid w:val="00405EE1"/>
    <w:rsid w:val="00407AB0"/>
    <w:rsid w:val="004127F6"/>
    <w:rsid w:val="0041310D"/>
    <w:rsid w:val="00413A67"/>
    <w:rsid w:val="004149A2"/>
    <w:rsid w:val="00415660"/>
    <w:rsid w:val="00416B60"/>
    <w:rsid w:val="0041734A"/>
    <w:rsid w:val="00417CB3"/>
    <w:rsid w:val="004200E9"/>
    <w:rsid w:val="004201DC"/>
    <w:rsid w:val="00420E5C"/>
    <w:rsid w:val="004228A3"/>
    <w:rsid w:val="00423756"/>
    <w:rsid w:val="004266F6"/>
    <w:rsid w:val="004267E4"/>
    <w:rsid w:val="00427047"/>
    <w:rsid w:val="00427D94"/>
    <w:rsid w:val="00430614"/>
    <w:rsid w:val="00430D78"/>
    <w:rsid w:val="00431A7E"/>
    <w:rsid w:val="00431FAD"/>
    <w:rsid w:val="00432719"/>
    <w:rsid w:val="00433D43"/>
    <w:rsid w:val="00435ABD"/>
    <w:rsid w:val="004361BB"/>
    <w:rsid w:val="00436615"/>
    <w:rsid w:val="00436886"/>
    <w:rsid w:val="004368CF"/>
    <w:rsid w:val="0044113E"/>
    <w:rsid w:val="0044177D"/>
    <w:rsid w:val="00442384"/>
    <w:rsid w:val="004424EB"/>
    <w:rsid w:val="00442D8A"/>
    <w:rsid w:val="00447598"/>
    <w:rsid w:val="00451491"/>
    <w:rsid w:val="00451ADF"/>
    <w:rsid w:val="0045285E"/>
    <w:rsid w:val="00452A2A"/>
    <w:rsid w:val="00453D5E"/>
    <w:rsid w:val="004549D4"/>
    <w:rsid w:val="004552F4"/>
    <w:rsid w:val="00456E39"/>
    <w:rsid w:val="00457030"/>
    <w:rsid w:val="004604C0"/>
    <w:rsid w:val="00460D2D"/>
    <w:rsid w:val="00461CCD"/>
    <w:rsid w:val="00462D10"/>
    <w:rsid w:val="00463421"/>
    <w:rsid w:val="00465195"/>
    <w:rsid w:val="00465E4F"/>
    <w:rsid w:val="004663D5"/>
    <w:rsid w:val="0046714B"/>
    <w:rsid w:val="00467553"/>
    <w:rsid w:val="00467ECC"/>
    <w:rsid w:val="00472D41"/>
    <w:rsid w:val="00474357"/>
    <w:rsid w:val="004743C8"/>
    <w:rsid w:val="0047449A"/>
    <w:rsid w:val="00474CE0"/>
    <w:rsid w:val="00475B27"/>
    <w:rsid w:val="004806A3"/>
    <w:rsid w:val="00481DB9"/>
    <w:rsid w:val="0048343D"/>
    <w:rsid w:val="0048395A"/>
    <w:rsid w:val="00484E7F"/>
    <w:rsid w:val="00485863"/>
    <w:rsid w:val="00487441"/>
    <w:rsid w:val="00487CEA"/>
    <w:rsid w:val="00487D2D"/>
    <w:rsid w:val="004904B9"/>
    <w:rsid w:val="00490A5E"/>
    <w:rsid w:val="00491A4D"/>
    <w:rsid w:val="004927AD"/>
    <w:rsid w:val="004943BF"/>
    <w:rsid w:val="004944BA"/>
    <w:rsid w:val="004949CA"/>
    <w:rsid w:val="00495847"/>
    <w:rsid w:val="00496EF5"/>
    <w:rsid w:val="004975F2"/>
    <w:rsid w:val="004A0353"/>
    <w:rsid w:val="004A09AF"/>
    <w:rsid w:val="004A0B3D"/>
    <w:rsid w:val="004A0DEB"/>
    <w:rsid w:val="004A19A4"/>
    <w:rsid w:val="004A2150"/>
    <w:rsid w:val="004A2502"/>
    <w:rsid w:val="004A37E1"/>
    <w:rsid w:val="004A3F43"/>
    <w:rsid w:val="004A7E02"/>
    <w:rsid w:val="004B0227"/>
    <w:rsid w:val="004B114F"/>
    <w:rsid w:val="004B12A2"/>
    <w:rsid w:val="004B13DC"/>
    <w:rsid w:val="004B17B0"/>
    <w:rsid w:val="004B3DFB"/>
    <w:rsid w:val="004B5384"/>
    <w:rsid w:val="004B6176"/>
    <w:rsid w:val="004C0067"/>
    <w:rsid w:val="004C0715"/>
    <w:rsid w:val="004C1C89"/>
    <w:rsid w:val="004C251F"/>
    <w:rsid w:val="004C4118"/>
    <w:rsid w:val="004C5B25"/>
    <w:rsid w:val="004C743F"/>
    <w:rsid w:val="004D0CBD"/>
    <w:rsid w:val="004D1C83"/>
    <w:rsid w:val="004D2F29"/>
    <w:rsid w:val="004D31DC"/>
    <w:rsid w:val="004D3C03"/>
    <w:rsid w:val="004D42DF"/>
    <w:rsid w:val="004D4949"/>
    <w:rsid w:val="004D5804"/>
    <w:rsid w:val="004D59C4"/>
    <w:rsid w:val="004E034E"/>
    <w:rsid w:val="004E04AC"/>
    <w:rsid w:val="004E139F"/>
    <w:rsid w:val="004E16BA"/>
    <w:rsid w:val="004E366D"/>
    <w:rsid w:val="004E38A1"/>
    <w:rsid w:val="004E3CF7"/>
    <w:rsid w:val="004E3D45"/>
    <w:rsid w:val="004E42A4"/>
    <w:rsid w:val="004E525D"/>
    <w:rsid w:val="004E53AA"/>
    <w:rsid w:val="004E5679"/>
    <w:rsid w:val="004E6424"/>
    <w:rsid w:val="004E7788"/>
    <w:rsid w:val="004F0529"/>
    <w:rsid w:val="004F2423"/>
    <w:rsid w:val="004F38A3"/>
    <w:rsid w:val="004F42C2"/>
    <w:rsid w:val="004F46EE"/>
    <w:rsid w:val="004F49C6"/>
    <w:rsid w:val="004F5DEC"/>
    <w:rsid w:val="004F6D21"/>
    <w:rsid w:val="004F73D1"/>
    <w:rsid w:val="004F78A2"/>
    <w:rsid w:val="004F7D56"/>
    <w:rsid w:val="005010EF"/>
    <w:rsid w:val="005011BB"/>
    <w:rsid w:val="0050245D"/>
    <w:rsid w:val="00502462"/>
    <w:rsid w:val="00504DAC"/>
    <w:rsid w:val="00510A7C"/>
    <w:rsid w:val="00511948"/>
    <w:rsid w:val="005140A6"/>
    <w:rsid w:val="00514DE2"/>
    <w:rsid w:val="005170F3"/>
    <w:rsid w:val="00517404"/>
    <w:rsid w:val="00517A26"/>
    <w:rsid w:val="00521D9C"/>
    <w:rsid w:val="00521E88"/>
    <w:rsid w:val="005224D5"/>
    <w:rsid w:val="0052376E"/>
    <w:rsid w:val="00525131"/>
    <w:rsid w:val="00525496"/>
    <w:rsid w:val="0052562F"/>
    <w:rsid w:val="00525EC1"/>
    <w:rsid w:val="005266E8"/>
    <w:rsid w:val="005305D2"/>
    <w:rsid w:val="00530FD7"/>
    <w:rsid w:val="00531EED"/>
    <w:rsid w:val="0053294E"/>
    <w:rsid w:val="00532B73"/>
    <w:rsid w:val="00535A0F"/>
    <w:rsid w:val="00535B09"/>
    <w:rsid w:val="0054253E"/>
    <w:rsid w:val="00542688"/>
    <w:rsid w:val="005428F2"/>
    <w:rsid w:val="0054340E"/>
    <w:rsid w:val="00543866"/>
    <w:rsid w:val="00544A68"/>
    <w:rsid w:val="00544AEE"/>
    <w:rsid w:val="00546BBA"/>
    <w:rsid w:val="00547910"/>
    <w:rsid w:val="00553C3E"/>
    <w:rsid w:val="00553D5B"/>
    <w:rsid w:val="00555463"/>
    <w:rsid w:val="005556EA"/>
    <w:rsid w:val="00555A1E"/>
    <w:rsid w:val="0055647E"/>
    <w:rsid w:val="005565A3"/>
    <w:rsid w:val="0056006A"/>
    <w:rsid w:val="00560A32"/>
    <w:rsid w:val="00561527"/>
    <w:rsid w:val="00562B2A"/>
    <w:rsid w:val="00563777"/>
    <w:rsid w:val="005644C0"/>
    <w:rsid w:val="00565D2C"/>
    <w:rsid w:val="00567153"/>
    <w:rsid w:val="0056721D"/>
    <w:rsid w:val="005700C1"/>
    <w:rsid w:val="00570650"/>
    <w:rsid w:val="0057107F"/>
    <w:rsid w:val="005712B2"/>
    <w:rsid w:val="00571608"/>
    <w:rsid w:val="00571907"/>
    <w:rsid w:val="005733EA"/>
    <w:rsid w:val="005742BB"/>
    <w:rsid w:val="00577DB1"/>
    <w:rsid w:val="00580A5F"/>
    <w:rsid w:val="00580D7B"/>
    <w:rsid w:val="0058254D"/>
    <w:rsid w:val="00582BDC"/>
    <w:rsid w:val="00582D37"/>
    <w:rsid w:val="005833FA"/>
    <w:rsid w:val="00584174"/>
    <w:rsid w:val="00586A58"/>
    <w:rsid w:val="00587CA8"/>
    <w:rsid w:val="00591574"/>
    <w:rsid w:val="005925FB"/>
    <w:rsid w:val="00592A7D"/>
    <w:rsid w:val="005958CD"/>
    <w:rsid w:val="00597540"/>
    <w:rsid w:val="005A062B"/>
    <w:rsid w:val="005A0908"/>
    <w:rsid w:val="005A4989"/>
    <w:rsid w:val="005A546A"/>
    <w:rsid w:val="005A7468"/>
    <w:rsid w:val="005A7D44"/>
    <w:rsid w:val="005B0C46"/>
    <w:rsid w:val="005B1747"/>
    <w:rsid w:val="005B446D"/>
    <w:rsid w:val="005B52CB"/>
    <w:rsid w:val="005B7ED5"/>
    <w:rsid w:val="005C0E84"/>
    <w:rsid w:val="005C227C"/>
    <w:rsid w:val="005C2895"/>
    <w:rsid w:val="005C2EC3"/>
    <w:rsid w:val="005C2FEB"/>
    <w:rsid w:val="005C338E"/>
    <w:rsid w:val="005C3506"/>
    <w:rsid w:val="005C3B60"/>
    <w:rsid w:val="005C4232"/>
    <w:rsid w:val="005C4310"/>
    <w:rsid w:val="005C49D2"/>
    <w:rsid w:val="005C4D02"/>
    <w:rsid w:val="005C584A"/>
    <w:rsid w:val="005C5BF0"/>
    <w:rsid w:val="005C6C51"/>
    <w:rsid w:val="005C7168"/>
    <w:rsid w:val="005D0DA0"/>
    <w:rsid w:val="005D14DC"/>
    <w:rsid w:val="005D299F"/>
    <w:rsid w:val="005D314D"/>
    <w:rsid w:val="005D33FB"/>
    <w:rsid w:val="005D42D8"/>
    <w:rsid w:val="005D45DA"/>
    <w:rsid w:val="005D4ABB"/>
    <w:rsid w:val="005D4B7A"/>
    <w:rsid w:val="005D698B"/>
    <w:rsid w:val="005D6E45"/>
    <w:rsid w:val="005D71E1"/>
    <w:rsid w:val="005D74A7"/>
    <w:rsid w:val="005D7B87"/>
    <w:rsid w:val="005E087B"/>
    <w:rsid w:val="005E112A"/>
    <w:rsid w:val="005E244D"/>
    <w:rsid w:val="005E3406"/>
    <w:rsid w:val="005E4E05"/>
    <w:rsid w:val="005E53AB"/>
    <w:rsid w:val="005E5CC2"/>
    <w:rsid w:val="005E68CE"/>
    <w:rsid w:val="005F0122"/>
    <w:rsid w:val="005F0EBF"/>
    <w:rsid w:val="005F11B7"/>
    <w:rsid w:val="005F2B5B"/>
    <w:rsid w:val="005F310E"/>
    <w:rsid w:val="005F3C88"/>
    <w:rsid w:val="005F5B09"/>
    <w:rsid w:val="005F6725"/>
    <w:rsid w:val="005F71E0"/>
    <w:rsid w:val="00600AF4"/>
    <w:rsid w:val="00600F9F"/>
    <w:rsid w:val="0060172A"/>
    <w:rsid w:val="00602608"/>
    <w:rsid w:val="00603358"/>
    <w:rsid w:val="00603666"/>
    <w:rsid w:val="00603EC9"/>
    <w:rsid w:val="006072B1"/>
    <w:rsid w:val="00611AE8"/>
    <w:rsid w:val="00611F09"/>
    <w:rsid w:val="00611F6E"/>
    <w:rsid w:val="00612D5D"/>
    <w:rsid w:val="00612F64"/>
    <w:rsid w:val="00613ABB"/>
    <w:rsid w:val="00613C7B"/>
    <w:rsid w:val="00614B7A"/>
    <w:rsid w:val="00614EA1"/>
    <w:rsid w:val="00615E0F"/>
    <w:rsid w:val="00616435"/>
    <w:rsid w:val="00616E0F"/>
    <w:rsid w:val="00617769"/>
    <w:rsid w:val="00617E52"/>
    <w:rsid w:val="00620C63"/>
    <w:rsid w:val="00621A66"/>
    <w:rsid w:val="00621E51"/>
    <w:rsid w:val="006228DD"/>
    <w:rsid w:val="006237DC"/>
    <w:rsid w:val="00624529"/>
    <w:rsid w:val="00625C5C"/>
    <w:rsid w:val="00625D30"/>
    <w:rsid w:val="00626489"/>
    <w:rsid w:val="006306F1"/>
    <w:rsid w:val="00631F7E"/>
    <w:rsid w:val="00634A32"/>
    <w:rsid w:val="0063729C"/>
    <w:rsid w:val="006417FF"/>
    <w:rsid w:val="006428FE"/>
    <w:rsid w:val="00642B97"/>
    <w:rsid w:val="00643D95"/>
    <w:rsid w:val="006452CF"/>
    <w:rsid w:val="006469F1"/>
    <w:rsid w:val="00646DE0"/>
    <w:rsid w:val="00646EA3"/>
    <w:rsid w:val="0064734C"/>
    <w:rsid w:val="00647513"/>
    <w:rsid w:val="006475CD"/>
    <w:rsid w:val="00647C81"/>
    <w:rsid w:val="00651679"/>
    <w:rsid w:val="006519D5"/>
    <w:rsid w:val="00652864"/>
    <w:rsid w:val="00653B08"/>
    <w:rsid w:val="00654417"/>
    <w:rsid w:val="00655485"/>
    <w:rsid w:val="006564A8"/>
    <w:rsid w:val="006574BF"/>
    <w:rsid w:val="0066049F"/>
    <w:rsid w:val="006627E7"/>
    <w:rsid w:val="006660B3"/>
    <w:rsid w:val="006667D6"/>
    <w:rsid w:val="00666CAD"/>
    <w:rsid w:val="0067285F"/>
    <w:rsid w:val="00674426"/>
    <w:rsid w:val="00674CA1"/>
    <w:rsid w:val="006752B3"/>
    <w:rsid w:val="00675B81"/>
    <w:rsid w:val="00675EDA"/>
    <w:rsid w:val="006768D0"/>
    <w:rsid w:val="0067712D"/>
    <w:rsid w:val="0068007C"/>
    <w:rsid w:val="00680450"/>
    <w:rsid w:val="00680FA0"/>
    <w:rsid w:val="00681810"/>
    <w:rsid w:val="00681F2F"/>
    <w:rsid w:val="00682008"/>
    <w:rsid w:val="00682411"/>
    <w:rsid w:val="006827BF"/>
    <w:rsid w:val="006827EA"/>
    <w:rsid w:val="00682D14"/>
    <w:rsid w:val="0068382A"/>
    <w:rsid w:val="00684902"/>
    <w:rsid w:val="00684FDB"/>
    <w:rsid w:val="00685EA3"/>
    <w:rsid w:val="00687CEF"/>
    <w:rsid w:val="00687E07"/>
    <w:rsid w:val="0069005E"/>
    <w:rsid w:val="00690D53"/>
    <w:rsid w:val="006913CF"/>
    <w:rsid w:val="0069164F"/>
    <w:rsid w:val="006916A1"/>
    <w:rsid w:val="00691974"/>
    <w:rsid w:val="0069302F"/>
    <w:rsid w:val="00693A76"/>
    <w:rsid w:val="00693A9C"/>
    <w:rsid w:val="00693E90"/>
    <w:rsid w:val="0069424E"/>
    <w:rsid w:val="00694A58"/>
    <w:rsid w:val="006958A3"/>
    <w:rsid w:val="00696AB0"/>
    <w:rsid w:val="006979A5"/>
    <w:rsid w:val="00697A1D"/>
    <w:rsid w:val="006A0031"/>
    <w:rsid w:val="006A0758"/>
    <w:rsid w:val="006A0B78"/>
    <w:rsid w:val="006A101D"/>
    <w:rsid w:val="006A22AC"/>
    <w:rsid w:val="006A3DC0"/>
    <w:rsid w:val="006A56C4"/>
    <w:rsid w:val="006A73DC"/>
    <w:rsid w:val="006A74D4"/>
    <w:rsid w:val="006B04C1"/>
    <w:rsid w:val="006B1B13"/>
    <w:rsid w:val="006B1D5B"/>
    <w:rsid w:val="006B1F78"/>
    <w:rsid w:val="006B3A3F"/>
    <w:rsid w:val="006B4506"/>
    <w:rsid w:val="006B5942"/>
    <w:rsid w:val="006B5BA1"/>
    <w:rsid w:val="006B6F88"/>
    <w:rsid w:val="006B725B"/>
    <w:rsid w:val="006B7321"/>
    <w:rsid w:val="006B75C8"/>
    <w:rsid w:val="006C0903"/>
    <w:rsid w:val="006C0DE6"/>
    <w:rsid w:val="006C0FC1"/>
    <w:rsid w:val="006C3DAA"/>
    <w:rsid w:val="006C4674"/>
    <w:rsid w:val="006C4A51"/>
    <w:rsid w:val="006D312A"/>
    <w:rsid w:val="006D313A"/>
    <w:rsid w:val="006D5996"/>
    <w:rsid w:val="006D753F"/>
    <w:rsid w:val="006D7C17"/>
    <w:rsid w:val="006D7DC1"/>
    <w:rsid w:val="006E0112"/>
    <w:rsid w:val="006E07E9"/>
    <w:rsid w:val="006E275E"/>
    <w:rsid w:val="006E38A3"/>
    <w:rsid w:val="006E5980"/>
    <w:rsid w:val="006E64CA"/>
    <w:rsid w:val="006F2573"/>
    <w:rsid w:val="006F2D68"/>
    <w:rsid w:val="006F2DEA"/>
    <w:rsid w:val="006F3E24"/>
    <w:rsid w:val="006F4304"/>
    <w:rsid w:val="006F6B7A"/>
    <w:rsid w:val="006F7AC2"/>
    <w:rsid w:val="006F7D55"/>
    <w:rsid w:val="0070054F"/>
    <w:rsid w:val="00700C2C"/>
    <w:rsid w:val="00700D05"/>
    <w:rsid w:val="00704213"/>
    <w:rsid w:val="00704C37"/>
    <w:rsid w:val="007050C2"/>
    <w:rsid w:val="0070709B"/>
    <w:rsid w:val="00707A2F"/>
    <w:rsid w:val="00711628"/>
    <w:rsid w:val="00711D36"/>
    <w:rsid w:val="007120E3"/>
    <w:rsid w:val="00713289"/>
    <w:rsid w:val="00713725"/>
    <w:rsid w:val="00714EE6"/>
    <w:rsid w:val="00715911"/>
    <w:rsid w:val="00716A84"/>
    <w:rsid w:val="007216A3"/>
    <w:rsid w:val="00722469"/>
    <w:rsid w:val="007248A7"/>
    <w:rsid w:val="00724CCD"/>
    <w:rsid w:val="00724ECA"/>
    <w:rsid w:val="00725386"/>
    <w:rsid w:val="00725488"/>
    <w:rsid w:val="007258AE"/>
    <w:rsid w:val="00725FD0"/>
    <w:rsid w:val="00726DD5"/>
    <w:rsid w:val="00730407"/>
    <w:rsid w:val="007319AC"/>
    <w:rsid w:val="00731ED0"/>
    <w:rsid w:val="0073230E"/>
    <w:rsid w:val="00733670"/>
    <w:rsid w:val="00733E06"/>
    <w:rsid w:val="007343C8"/>
    <w:rsid w:val="0073512D"/>
    <w:rsid w:val="00736130"/>
    <w:rsid w:val="00736BEA"/>
    <w:rsid w:val="00736E34"/>
    <w:rsid w:val="00741644"/>
    <w:rsid w:val="00741F6F"/>
    <w:rsid w:val="00742E0F"/>
    <w:rsid w:val="00743585"/>
    <w:rsid w:val="00743C4F"/>
    <w:rsid w:val="007446D6"/>
    <w:rsid w:val="007450A0"/>
    <w:rsid w:val="00746209"/>
    <w:rsid w:val="00746558"/>
    <w:rsid w:val="00747322"/>
    <w:rsid w:val="007501F9"/>
    <w:rsid w:val="00750523"/>
    <w:rsid w:val="00752020"/>
    <w:rsid w:val="00753093"/>
    <w:rsid w:val="00753AB1"/>
    <w:rsid w:val="00754774"/>
    <w:rsid w:val="00754CD2"/>
    <w:rsid w:val="00755529"/>
    <w:rsid w:val="007556ED"/>
    <w:rsid w:val="00756836"/>
    <w:rsid w:val="00756E78"/>
    <w:rsid w:val="00763083"/>
    <w:rsid w:val="00764566"/>
    <w:rsid w:val="007662A4"/>
    <w:rsid w:val="00766702"/>
    <w:rsid w:val="00766892"/>
    <w:rsid w:val="007674E3"/>
    <w:rsid w:val="00767781"/>
    <w:rsid w:val="00767B31"/>
    <w:rsid w:val="0077013F"/>
    <w:rsid w:val="0077073F"/>
    <w:rsid w:val="00770EEC"/>
    <w:rsid w:val="00770EF9"/>
    <w:rsid w:val="00772666"/>
    <w:rsid w:val="007736B7"/>
    <w:rsid w:val="00773EB2"/>
    <w:rsid w:val="0077406F"/>
    <w:rsid w:val="00774A01"/>
    <w:rsid w:val="0077536A"/>
    <w:rsid w:val="007753BA"/>
    <w:rsid w:val="00775843"/>
    <w:rsid w:val="0077798F"/>
    <w:rsid w:val="0078016A"/>
    <w:rsid w:val="00780F54"/>
    <w:rsid w:val="0078187A"/>
    <w:rsid w:val="007826BB"/>
    <w:rsid w:val="00783C12"/>
    <w:rsid w:val="00784D83"/>
    <w:rsid w:val="00785398"/>
    <w:rsid w:val="007859C1"/>
    <w:rsid w:val="00785ABD"/>
    <w:rsid w:val="00787BB4"/>
    <w:rsid w:val="00787E86"/>
    <w:rsid w:val="00790DA9"/>
    <w:rsid w:val="00792448"/>
    <w:rsid w:val="00793346"/>
    <w:rsid w:val="007934AC"/>
    <w:rsid w:val="00793A0A"/>
    <w:rsid w:val="007947A9"/>
    <w:rsid w:val="007951B6"/>
    <w:rsid w:val="00795DD1"/>
    <w:rsid w:val="00796570"/>
    <w:rsid w:val="00796933"/>
    <w:rsid w:val="00797180"/>
    <w:rsid w:val="007A1364"/>
    <w:rsid w:val="007A1579"/>
    <w:rsid w:val="007A1625"/>
    <w:rsid w:val="007A2477"/>
    <w:rsid w:val="007A2537"/>
    <w:rsid w:val="007A2E46"/>
    <w:rsid w:val="007A3E2A"/>
    <w:rsid w:val="007A3EB9"/>
    <w:rsid w:val="007A4C29"/>
    <w:rsid w:val="007A5657"/>
    <w:rsid w:val="007A581B"/>
    <w:rsid w:val="007A5A93"/>
    <w:rsid w:val="007A7AA0"/>
    <w:rsid w:val="007B2502"/>
    <w:rsid w:val="007B25EE"/>
    <w:rsid w:val="007B2688"/>
    <w:rsid w:val="007B2B36"/>
    <w:rsid w:val="007B2C20"/>
    <w:rsid w:val="007B2DDB"/>
    <w:rsid w:val="007B426B"/>
    <w:rsid w:val="007B4411"/>
    <w:rsid w:val="007B4F8E"/>
    <w:rsid w:val="007B6B9F"/>
    <w:rsid w:val="007B7D84"/>
    <w:rsid w:val="007C0D37"/>
    <w:rsid w:val="007C1D4F"/>
    <w:rsid w:val="007C25BA"/>
    <w:rsid w:val="007C4038"/>
    <w:rsid w:val="007C4B7A"/>
    <w:rsid w:val="007C51D0"/>
    <w:rsid w:val="007C60C5"/>
    <w:rsid w:val="007C646F"/>
    <w:rsid w:val="007C6F4A"/>
    <w:rsid w:val="007C73D5"/>
    <w:rsid w:val="007C7911"/>
    <w:rsid w:val="007C7D78"/>
    <w:rsid w:val="007D14B7"/>
    <w:rsid w:val="007D1ECC"/>
    <w:rsid w:val="007D1EF2"/>
    <w:rsid w:val="007D2B99"/>
    <w:rsid w:val="007D39DB"/>
    <w:rsid w:val="007D5264"/>
    <w:rsid w:val="007D72C5"/>
    <w:rsid w:val="007E0177"/>
    <w:rsid w:val="007E0FC3"/>
    <w:rsid w:val="007E1EE3"/>
    <w:rsid w:val="007E2A64"/>
    <w:rsid w:val="007E5F2E"/>
    <w:rsid w:val="007E74BA"/>
    <w:rsid w:val="007F0F97"/>
    <w:rsid w:val="007F182C"/>
    <w:rsid w:val="007F7CD1"/>
    <w:rsid w:val="00803EF5"/>
    <w:rsid w:val="008046F3"/>
    <w:rsid w:val="0080470B"/>
    <w:rsid w:val="008054BA"/>
    <w:rsid w:val="00806BD0"/>
    <w:rsid w:val="00807104"/>
    <w:rsid w:val="008078FF"/>
    <w:rsid w:val="008102EA"/>
    <w:rsid w:val="008108D0"/>
    <w:rsid w:val="00810992"/>
    <w:rsid w:val="00810F46"/>
    <w:rsid w:val="00811273"/>
    <w:rsid w:val="008120CA"/>
    <w:rsid w:val="0081247D"/>
    <w:rsid w:val="00812C00"/>
    <w:rsid w:val="00813010"/>
    <w:rsid w:val="00813214"/>
    <w:rsid w:val="00813B39"/>
    <w:rsid w:val="00814604"/>
    <w:rsid w:val="00814B01"/>
    <w:rsid w:val="00815075"/>
    <w:rsid w:val="00817747"/>
    <w:rsid w:val="008177B1"/>
    <w:rsid w:val="008203AF"/>
    <w:rsid w:val="00820923"/>
    <w:rsid w:val="0082103B"/>
    <w:rsid w:val="0082165E"/>
    <w:rsid w:val="00821867"/>
    <w:rsid w:val="00821FC6"/>
    <w:rsid w:val="008220F0"/>
    <w:rsid w:val="0082475A"/>
    <w:rsid w:val="00825BD6"/>
    <w:rsid w:val="0082639D"/>
    <w:rsid w:val="00827232"/>
    <w:rsid w:val="00830511"/>
    <w:rsid w:val="00831F12"/>
    <w:rsid w:val="0083215A"/>
    <w:rsid w:val="008333B3"/>
    <w:rsid w:val="00833BAA"/>
    <w:rsid w:val="0083554A"/>
    <w:rsid w:val="00835A23"/>
    <w:rsid w:val="00837160"/>
    <w:rsid w:val="00837462"/>
    <w:rsid w:val="0084048B"/>
    <w:rsid w:val="00840882"/>
    <w:rsid w:val="00842015"/>
    <w:rsid w:val="0084225E"/>
    <w:rsid w:val="00842B26"/>
    <w:rsid w:val="008436E7"/>
    <w:rsid w:val="00843EFA"/>
    <w:rsid w:val="008465BA"/>
    <w:rsid w:val="008507E1"/>
    <w:rsid w:val="008526DF"/>
    <w:rsid w:val="00853B58"/>
    <w:rsid w:val="00853CF9"/>
    <w:rsid w:val="00855E11"/>
    <w:rsid w:val="00857720"/>
    <w:rsid w:val="00857780"/>
    <w:rsid w:val="00857A5A"/>
    <w:rsid w:val="008625BE"/>
    <w:rsid w:val="00864F9F"/>
    <w:rsid w:val="0086568C"/>
    <w:rsid w:val="00865A75"/>
    <w:rsid w:val="008668FA"/>
    <w:rsid w:val="008705B3"/>
    <w:rsid w:val="008713E8"/>
    <w:rsid w:val="00871856"/>
    <w:rsid w:val="00874287"/>
    <w:rsid w:val="008742EF"/>
    <w:rsid w:val="00874593"/>
    <w:rsid w:val="008750C7"/>
    <w:rsid w:val="00875383"/>
    <w:rsid w:val="00875939"/>
    <w:rsid w:val="00876E4F"/>
    <w:rsid w:val="00876ED7"/>
    <w:rsid w:val="00880EC4"/>
    <w:rsid w:val="008816BF"/>
    <w:rsid w:val="00881D5D"/>
    <w:rsid w:val="00883555"/>
    <w:rsid w:val="00883B5A"/>
    <w:rsid w:val="00884524"/>
    <w:rsid w:val="008846E1"/>
    <w:rsid w:val="00887B1F"/>
    <w:rsid w:val="00890206"/>
    <w:rsid w:val="008903B2"/>
    <w:rsid w:val="00890BE4"/>
    <w:rsid w:val="00892B8F"/>
    <w:rsid w:val="00895FE0"/>
    <w:rsid w:val="00897BF7"/>
    <w:rsid w:val="008A1D9C"/>
    <w:rsid w:val="008A2105"/>
    <w:rsid w:val="008A21F7"/>
    <w:rsid w:val="008A2A3C"/>
    <w:rsid w:val="008A462A"/>
    <w:rsid w:val="008A593C"/>
    <w:rsid w:val="008A74F3"/>
    <w:rsid w:val="008B002D"/>
    <w:rsid w:val="008B25F3"/>
    <w:rsid w:val="008B2BC5"/>
    <w:rsid w:val="008B3069"/>
    <w:rsid w:val="008B4D0A"/>
    <w:rsid w:val="008B62F4"/>
    <w:rsid w:val="008B7065"/>
    <w:rsid w:val="008B75D2"/>
    <w:rsid w:val="008B7CEF"/>
    <w:rsid w:val="008C03D4"/>
    <w:rsid w:val="008C0AD1"/>
    <w:rsid w:val="008C0E69"/>
    <w:rsid w:val="008C2BD8"/>
    <w:rsid w:val="008C2CD7"/>
    <w:rsid w:val="008C2ECD"/>
    <w:rsid w:val="008C2FC9"/>
    <w:rsid w:val="008C3D4A"/>
    <w:rsid w:val="008C6506"/>
    <w:rsid w:val="008C6FB5"/>
    <w:rsid w:val="008C79C7"/>
    <w:rsid w:val="008C7D38"/>
    <w:rsid w:val="008D116A"/>
    <w:rsid w:val="008D12BF"/>
    <w:rsid w:val="008D2C07"/>
    <w:rsid w:val="008D46C6"/>
    <w:rsid w:val="008D4A22"/>
    <w:rsid w:val="008D59C9"/>
    <w:rsid w:val="008D5A73"/>
    <w:rsid w:val="008D5BC3"/>
    <w:rsid w:val="008D7B58"/>
    <w:rsid w:val="008D7BBC"/>
    <w:rsid w:val="008E0057"/>
    <w:rsid w:val="008E1B99"/>
    <w:rsid w:val="008E1C81"/>
    <w:rsid w:val="008E284D"/>
    <w:rsid w:val="008E2D38"/>
    <w:rsid w:val="008E619A"/>
    <w:rsid w:val="008E64DA"/>
    <w:rsid w:val="008F00C6"/>
    <w:rsid w:val="008F0309"/>
    <w:rsid w:val="008F0A4B"/>
    <w:rsid w:val="008F14A2"/>
    <w:rsid w:val="008F1933"/>
    <w:rsid w:val="008F3C20"/>
    <w:rsid w:val="008F41B5"/>
    <w:rsid w:val="008F42D8"/>
    <w:rsid w:val="008F7A52"/>
    <w:rsid w:val="008F7CE9"/>
    <w:rsid w:val="00900A74"/>
    <w:rsid w:val="00903DCA"/>
    <w:rsid w:val="009043B5"/>
    <w:rsid w:val="00904736"/>
    <w:rsid w:val="009049E4"/>
    <w:rsid w:val="00904AE3"/>
    <w:rsid w:val="00905060"/>
    <w:rsid w:val="00905C16"/>
    <w:rsid w:val="00906025"/>
    <w:rsid w:val="00906787"/>
    <w:rsid w:val="0090713D"/>
    <w:rsid w:val="009077B1"/>
    <w:rsid w:val="009111DE"/>
    <w:rsid w:val="00914778"/>
    <w:rsid w:val="00915C59"/>
    <w:rsid w:val="009165A3"/>
    <w:rsid w:val="0091776C"/>
    <w:rsid w:val="0091784E"/>
    <w:rsid w:val="00921D42"/>
    <w:rsid w:val="00922160"/>
    <w:rsid w:val="0092303A"/>
    <w:rsid w:val="009233AC"/>
    <w:rsid w:val="00923AEC"/>
    <w:rsid w:val="009244C3"/>
    <w:rsid w:val="009255E7"/>
    <w:rsid w:val="009271D3"/>
    <w:rsid w:val="0092728D"/>
    <w:rsid w:val="00930388"/>
    <w:rsid w:val="009307F3"/>
    <w:rsid w:val="00930DA7"/>
    <w:rsid w:val="00933987"/>
    <w:rsid w:val="00933EA3"/>
    <w:rsid w:val="009366F9"/>
    <w:rsid w:val="0093693F"/>
    <w:rsid w:val="00940177"/>
    <w:rsid w:val="00940646"/>
    <w:rsid w:val="00940E9E"/>
    <w:rsid w:val="00941075"/>
    <w:rsid w:val="0094152F"/>
    <w:rsid w:val="00941BB5"/>
    <w:rsid w:val="00941CC1"/>
    <w:rsid w:val="00942065"/>
    <w:rsid w:val="00942855"/>
    <w:rsid w:val="009435D7"/>
    <w:rsid w:val="00943705"/>
    <w:rsid w:val="00944256"/>
    <w:rsid w:val="00944D86"/>
    <w:rsid w:val="00950E9A"/>
    <w:rsid w:val="009510E9"/>
    <w:rsid w:val="00951916"/>
    <w:rsid w:val="00953CDA"/>
    <w:rsid w:val="00953E21"/>
    <w:rsid w:val="00954B8C"/>
    <w:rsid w:val="009558FA"/>
    <w:rsid w:val="00955B37"/>
    <w:rsid w:val="00957935"/>
    <w:rsid w:val="00957BD4"/>
    <w:rsid w:val="009604C8"/>
    <w:rsid w:val="00960B62"/>
    <w:rsid w:val="009611CA"/>
    <w:rsid w:val="009626F3"/>
    <w:rsid w:val="00962DA2"/>
    <w:rsid w:val="0096374C"/>
    <w:rsid w:val="00965DF3"/>
    <w:rsid w:val="00966B7C"/>
    <w:rsid w:val="00966E29"/>
    <w:rsid w:val="00967B47"/>
    <w:rsid w:val="00970039"/>
    <w:rsid w:val="00970D0E"/>
    <w:rsid w:val="009717F1"/>
    <w:rsid w:val="009723AE"/>
    <w:rsid w:val="00974603"/>
    <w:rsid w:val="00974643"/>
    <w:rsid w:val="009808BE"/>
    <w:rsid w:val="00981C66"/>
    <w:rsid w:val="00985EF3"/>
    <w:rsid w:val="009918AE"/>
    <w:rsid w:val="00995579"/>
    <w:rsid w:val="009958CD"/>
    <w:rsid w:val="009965DD"/>
    <w:rsid w:val="00996628"/>
    <w:rsid w:val="009A145B"/>
    <w:rsid w:val="009A164A"/>
    <w:rsid w:val="009A167F"/>
    <w:rsid w:val="009A3858"/>
    <w:rsid w:val="009A4CAD"/>
    <w:rsid w:val="009A5FCF"/>
    <w:rsid w:val="009A6CE7"/>
    <w:rsid w:val="009A7791"/>
    <w:rsid w:val="009A7E15"/>
    <w:rsid w:val="009B1051"/>
    <w:rsid w:val="009B3987"/>
    <w:rsid w:val="009B6389"/>
    <w:rsid w:val="009B6F62"/>
    <w:rsid w:val="009B787C"/>
    <w:rsid w:val="009C1469"/>
    <w:rsid w:val="009C2472"/>
    <w:rsid w:val="009C388F"/>
    <w:rsid w:val="009C65C2"/>
    <w:rsid w:val="009C6823"/>
    <w:rsid w:val="009C76DC"/>
    <w:rsid w:val="009D0076"/>
    <w:rsid w:val="009D00D9"/>
    <w:rsid w:val="009D0106"/>
    <w:rsid w:val="009D0649"/>
    <w:rsid w:val="009D12CD"/>
    <w:rsid w:val="009D21C4"/>
    <w:rsid w:val="009D2D57"/>
    <w:rsid w:val="009D3B6F"/>
    <w:rsid w:val="009D5FF7"/>
    <w:rsid w:val="009D69DA"/>
    <w:rsid w:val="009D6C33"/>
    <w:rsid w:val="009E027A"/>
    <w:rsid w:val="009E15EA"/>
    <w:rsid w:val="009E1E56"/>
    <w:rsid w:val="009E3508"/>
    <w:rsid w:val="009E40E0"/>
    <w:rsid w:val="009E44AB"/>
    <w:rsid w:val="009E6BC8"/>
    <w:rsid w:val="009E7672"/>
    <w:rsid w:val="009E769C"/>
    <w:rsid w:val="009F0282"/>
    <w:rsid w:val="009F1095"/>
    <w:rsid w:val="009F271A"/>
    <w:rsid w:val="009F343A"/>
    <w:rsid w:val="009F523A"/>
    <w:rsid w:val="009F57F9"/>
    <w:rsid w:val="009F64A9"/>
    <w:rsid w:val="009F68C7"/>
    <w:rsid w:val="009F70F3"/>
    <w:rsid w:val="009F7C1B"/>
    <w:rsid w:val="00A00605"/>
    <w:rsid w:val="00A01509"/>
    <w:rsid w:val="00A02BF9"/>
    <w:rsid w:val="00A02EBE"/>
    <w:rsid w:val="00A0337A"/>
    <w:rsid w:val="00A04124"/>
    <w:rsid w:val="00A0528F"/>
    <w:rsid w:val="00A05C87"/>
    <w:rsid w:val="00A10A69"/>
    <w:rsid w:val="00A10BD5"/>
    <w:rsid w:val="00A10EDE"/>
    <w:rsid w:val="00A11704"/>
    <w:rsid w:val="00A11A34"/>
    <w:rsid w:val="00A130C0"/>
    <w:rsid w:val="00A139C3"/>
    <w:rsid w:val="00A13E57"/>
    <w:rsid w:val="00A16445"/>
    <w:rsid w:val="00A16622"/>
    <w:rsid w:val="00A16713"/>
    <w:rsid w:val="00A20104"/>
    <w:rsid w:val="00A207B0"/>
    <w:rsid w:val="00A20A4E"/>
    <w:rsid w:val="00A2131A"/>
    <w:rsid w:val="00A221E6"/>
    <w:rsid w:val="00A22216"/>
    <w:rsid w:val="00A22AE9"/>
    <w:rsid w:val="00A22E11"/>
    <w:rsid w:val="00A23415"/>
    <w:rsid w:val="00A252DE"/>
    <w:rsid w:val="00A25F6B"/>
    <w:rsid w:val="00A26399"/>
    <w:rsid w:val="00A27B6C"/>
    <w:rsid w:val="00A324E3"/>
    <w:rsid w:val="00A341C2"/>
    <w:rsid w:val="00A34A7F"/>
    <w:rsid w:val="00A34E47"/>
    <w:rsid w:val="00A35DF3"/>
    <w:rsid w:val="00A37390"/>
    <w:rsid w:val="00A405B4"/>
    <w:rsid w:val="00A40C4B"/>
    <w:rsid w:val="00A41B61"/>
    <w:rsid w:val="00A435BE"/>
    <w:rsid w:val="00A441EA"/>
    <w:rsid w:val="00A4438B"/>
    <w:rsid w:val="00A44744"/>
    <w:rsid w:val="00A44D1E"/>
    <w:rsid w:val="00A44E3A"/>
    <w:rsid w:val="00A47604"/>
    <w:rsid w:val="00A47D22"/>
    <w:rsid w:val="00A50CD2"/>
    <w:rsid w:val="00A51F26"/>
    <w:rsid w:val="00A5265E"/>
    <w:rsid w:val="00A53829"/>
    <w:rsid w:val="00A541E6"/>
    <w:rsid w:val="00A55A87"/>
    <w:rsid w:val="00A57FAD"/>
    <w:rsid w:val="00A60C3E"/>
    <w:rsid w:val="00A63303"/>
    <w:rsid w:val="00A63B2F"/>
    <w:rsid w:val="00A64B04"/>
    <w:rsid w:val="00A6522A"/>
    <w:rsid w:val="00A66CB4"/>
    <w:rsid w:val="00A66E39"/>
    <w:rsid w:val="00A71900"/>
    <w:rsid w:val="00A734B8"/>
    <w:rsid w:val="00A750E8"/>
    <w:rsid w:val="00A767B1"/>
    <w:rsid w:val="00A80E3C"/>
    <w:rsid w:val="00A8251F"/>
    <w:rsid w:val="00A82EA1"/>
    <w:rsid w:val="00A838B7"/>
    <w:rsid w:val="00A84832"/>
    <w:rsid w:val="00A8527E"/>
    <w:rsid w:val="00A85A54"/>
    <w:rsid w:val="00A85BEE"/>
    <w:rsid w:val="00A86E3B"/>
    <w:rsid w:val="00A86E5E"/>
    <w:rsid w:val="00A90FD6"/>
    <w:rsid w:val="00A93B9A"/>
    <w:rsid w:val="00A9417B"/>
    <w:rsid w:val="00A95497"/>
    <w:rsid w:val="00A95D16"/>
    <w:rsid w:val="00A96CA8"/>
    <w:rsid w:val="00AA0759"/>
    <w:rsid w:val="00AA12A1"/>
    <w:rsid w:val="00AA2886"/>
    <w:rsid w:val="00AA4DC4"/>
    <w:rsid w:val="00AA6C80"/>
    <w:rsid w:val="00AA7112"/>
    <w:rsid w:val="00AA7D9C"/>
    <w:rsid w:val="00AA7DE2"/>
    <w:rsid w:val="00AB0119"/>
    <w:rsid w:val="00AB03E7"/>
    <w:rsid w:val="00AB0A49"/>
    <w:rsid w:val="00AB132B"/>
    <w:rsid w:val="00AB23F2"/>
    <w:rsid w:val="00AB2A8C"/>
    <w:rsid w:val="00AB2D43"/>
    <w:rsid w:val="00AB3A6A"/>
    <w:rsid w:val="00AB3D96"/>
    <w:rsid w:val="00AB4E56"/>
    <w:rsid w:val="00AB6978"/>
    <w:rsid w:val="00AB71C8"/>
    <w:rsid w:val="00AB7E55"/>
    <w:rsid w:val="00AC0F82"/>
    <w:rsid w:val="00AC4CFB"/>
    <w:rsid w:val="00AC515A"/>
    <w:rsid w:val="00AC587A"/>
    <w:rsid w:val="00AC5914"/>
    <w:rsid w:val="00AC6F6E"/>
    <w:rsid w:val="00AC71A8"/>
    <w:rsid w:val="00AD2764"/>
    <w:rsid w:val="00AD3E78"/>
    <w:rsid w:val="00AD4575"/>
    <w:rsid w:val="00AD4B9C"/>
    <w:rsid w:val="00AD51CB"/>
    <w:rsid w:val="00AD611A"/>
    <w:rsid w:val="00AD62CD"/>
    <w:rsid w:val="00AD6793"/>
    <w:rsid w:val="00AD713B"/>
    <w:rsid w:val="00AE07F6"/>
    <w:rsid w:val="00AE2040"/>
    <w:rsid w:val="00AE2918"/>
    <w:rsid w:val="00AE4B80"/>
    <w:rsid w:val="00AE52BA"/>
    <w:rsid w:val="00AE5520"/>
    <w:rsid w:val="00AE6399"/>
    <w:rsid w:val="00AE6C56"/>
    <w:rsid w:val="00AE7B01"/>
    <w:rsid w:val="00AF04AF"/>
    <w:rsid w:val="00AF0847"/>
    <w:rsid w:val="00AF085F"/>
    <w:rsid w:val="00AF08C6"/>
    <w:rsid w:val="00AF0A91"/>
    <w:rsid w:val="00AF0F1B"/>
    <w:rsid w:val="00AF2631"/>
    <w:rsid w:val="00AF2787"/>
    <w:rsid w:val="00AF46E3"/>
    <w:rsid w:val="00AF59C2"/>
    <w:rsid w:val="00AF5E8C"/>
    <w:rsid w:val="00AF6108"/>
    <w:rsid w:val="00AF7417"/>
    <w:rsid w:val="00AF7BC5"/>
    <w:rsid w:val="00AF7EED"/>
    <w:rsid w:val="00B004B7"/>
    <w:rsid w:val="00B00A51"/>
    <w:rsid w:val="00B01318"/>
    <w:rsid w:val="00B0132B"/>
    <w:rsid w:val="00B013D9"/>
    <w:rsid w:val="00B03069"/>
    <w:rsid w:val="00B05186"/>
    <w:rsid w:val="00B06863"/>
    <w:rsid w:val="00B0762D"/>
    <w:rsid w:val="00B10044"/>
    <w:rsid w:val="00B10E77"/>
    <w:rsid w:val="00B14109"/>
    <w:rsid w:val="00B14F7B"/>
    <w:rsid w:val="00B15CD4"/>
    <w:rsid w:val="00B15EB7"/>
    <w:rsid w:val="00B16462"/>
    <w:rsid w:val="00B177B6"/>
    <w:rsid w:val="00B17CC7"/>
    <w:rsid w:val="00B17DFA"/>
    <w:rsid w:val="00B20CEA"/>
    <w:rsid w:val="00B21A79"/>
    <w:rsid w:val="00B2264F"/>
    <w:rsid w:val="00B22B79"/>
    <w:rsid w:val="00B254C0"/>
    <w:rsid w:val="00B302C7"/>
    <w:rsid w:val="00B31334"/>
    <w:rsid w:val="00B316D1"/>
    <w:rsid w:val="00B32A64"/>
    <w:rsid w:val="00B32B5A"/>
    <w:rsid w:val="00B33F8D"/>
    <w:rsid w:val="00B34F2C"/>
    <w:rsid w:val="00B35433"/>
    <w:rsid w:val="00B377A8"/>
    <w:rsid w:val="00B379C6"/>
    <w:rsid w:val="00B410EF"/>
    <w:rsid w:val="00B441A3"/>
    <w:rsid w:val="00B5025A"/>
    <w:rsid w:val="00B50F2F"/>
    <w:rsid w:val="00B51008"/>
    <w:rsid w:val="00B514CF"/>
    <w:rsid w:val="00B520DC"/>
    <w:rsid w:val="00B524E7"/>
    <w:rsid w:val="00B52EDD"/>
    <w:rsid w:val="00B545A8"/>
    <w:rsid w:val="00B54F5F"/>
    <w:rsid w:val="00B557B1"/>
    <w:rsid w:val="00B559C5"/>
    <w:rsid w:val="00B5703D"/>
    <w:rsid w:val="00B60565"/>
    <w:rsid w:val="00B610FB"/>
    <w:rsid w:val="00B620DD"/>
    <w:rsid w:val="00B634BC"/>
    <w:rsid w:val="00B641BB"/>
    <w:rsid w:val="00B70677"/>
    <w:rsid w:val="00B711C2"/>
    <w:rsid w:val="00B7268B"/>
    <w:rsid w:val="00B73E68"/>
    <w:rsid w:val="00B73F25"/>
    <w:rsid w:val="00B75524"/>
    <w:rsid w:val="00B767E6"/>
    <w:rsid w:val="00B80C98"/>
    <w:rsid w:val="00B81188"/>
    <w:rsid w:val="00B81BDE"/>
    <w:rsid w:val="00B83173"/>
    <w:rsid w:val="00B85502"/>
    <w:rsid w:val="00B91814"/>
    <w:rsid w:val="00B92B18"/>
    <w:rsid w:val="00B92D61"/>
    <w:rsid w:val="00B930DA"/>
    <w:rsid w:val="00B93BDE"/>
    <w:rsid w:val="00B93EA9"/>
    <w:rsid w:val="00B95631"/>
    <w:rsid w:val="00B95B29"/>
    <w:rsid w:val="00B9618E"/>
    <w:rsid w:val="00B96AE4"/>
    <w:rsid w:val="00BA19E0"/>
    <w:rsid w:val="00BA1AC8"/>
    <w:rsid w:val="00BA1FA2"/>
    <w:rsid w:val="00BA2E0F"/>
    <w:rsid w:val="00BA3073"/>
    <w:rsid w:val="00BA3EF8"/>
    <w:rsid w:val="00BA6507"/>
    <w:rsid w:val="00BA6AB5"/>
    <w:rsid w:val="00BA7107"/>
    <w:rsid w:val="00BA737D"/>
    <w:rsid w:val="00BA7DBC"/>
    <w:rsid w:val="00BB08B8"/>
    <w:rsid w:val="00BB11BF"/>
    <w:rsid w:val="00BB1E9A"/>
    <w:rsid w:val="00BB2978"/>
    <w:rsid w:val="00BB37A8"/>
    <w:rsid w:val="00BB3B6B"/>
    <w:rsid w:val="00BB4DA0"/>
    <w:rsid w:val="00BB65D4"/>
    <w:rsid w:val="00BB665E"/>
    <w:rsid w:val="00BB67DA"/>
    <w:rsid w:val="00BC156F"/>
    <w:rsid w:val="00BC3A12"/>
    <w:rsid w:val="00BC4E14"/>
    <w:rsid w:val="00BC5552"/>
    <w:rsid w:val="00BC67BD"/>
    <w:rsid w:val="00BC7AE4"/>
    <w:rsid w:val="00BD06D5"/>
    <w:rsid w:val="00BD1556"/>
    <w:rsid w:val="00BD1D29"/>
    <w:rsid w:val="00BD2843"/>
    <w:rsid w:val="00BD2B53"/>
    <w:rsid w:val="00BD363E"/>
    <w:rsid w:val="00BD3C8F"/>
    <w:rsid w:val="00BD57CA"/>
    <w:rsid w:val="00BD58D3"/>
    <w:rsid w:val="00BD5C5E"/>
    <w:rsid w:val="00BD6594"/>
    <w:rsid w:val="00BD79AF"/>
    <w:rsid w:val="00BE1EF1"/>
    <w:rsid w:val="00BE2DBF"/>
    <w:rsid w:val="00BE3099"/>
    <w:rsid w:val="00BE39D9"/>
    <w:rsid w:val="00BE4023"/>
    <w:rsid w:val="00BE5250"/>
    <w:rsid w:val="00BE6BF7"/>
    <w:rsid w:val="00BE7970"/>
    <w:rsid w:val="00BE7E08"/>
    <w:rsid w:val="00BF13B0"/>
    <w:rsid w:val="00BF2C31"/>
    <w:rsid w:val="00BF417C"/>
    <w:rsid w:val="00BF428B"/>
    <w:rsid w:val="00BF45FF"/>
    <w:rsid w:val="00BF487D"/>
    <w:rsid w:val="00BF48CA"/>
    <w:rsid w:val="00BF55FD"/>
    <w:rsid w:val="00BF5CC2"/>
    <w:rsid w:val="00BF74C1"/>
    <w:rsid w:val="00BF7578"/>
    <w:rsid w:val="00BF78E7"/>
    <w:rsid w:val="00C00735"/>
    <w:rsid w:val="00C00F09"/>
    <w:rsid w:val="00C0193F"/>
    <w:rsid w:val="00C01B2E"/>
    <w:rsid w:val="00C03B7B"/>
    <w:rsid w:val="00C04BA6"/>
    <w:rsid w:val="00C059E7"/>
    <w:rsid w:val="00C05FD2"/>
    <w:rsid w:val="00C10A91"/>
    <w:rsid w:val="00C10C10"/>
    <w:rsid w:val="00C117AB"/>
    <w:rsid w:val="00C11B45"/>
    <w:rsid w:val="00C12335"/>
    <w:rsid w:val="00C12647"/>
    <w:rsid w:val="00C13104"/>
    <w:rsid w:val="00C13C3F"/>
    <w:rsid w:val="00C15558"/>
    <w:rsid w:val="00C158E5"/>
    <w:rsid w:val="00C21155"/>
    <w:rsid w:val="00C24253"/>
    <w:rsid w:val="00C25ED1"/>
    <w:rsid w:val="00C26C0E"/>
    <w:rsid w:val="00C30C1D"/>
    <w:rsid w:val="00C30FF3"/>
    <w:rsid w:val="00C33D53"/>
    <w:rsid w:val="00C36676"/>
    <w:rsid w:val="00C36B47"/>
    <w:rsid w:val="00C37D88"/>
    <w:rsid w:val="00C37E08"/>
    <w:rsid w:val="00C40676"/>
    <w:rsid w:val="00C41AD4"/>
    <w:rsid w:val="00C42551"/>
    <w:rsid w:val="00C42816"/>
    <w:rsid w:val="00C43271"/>
    <w:rsid w:val="00C438BB"/>
    <w:rsid w:val="00C44AFE"/>
    <w:rsid w:val="00C45854"/>
    <w:rsid w:val="00C459E2"/>
    <w:rsid w:val="00C46DFC"/>
    <w:rsid w:val="00C505F0"/>
    <w:rsid w:val="00C51A41"/>
    <w:rsid w:val="00C525E2"/>
    <w:rsid w:val="00C53CB4"/>
    <w:rsid w:val="00C5448B"/>
    <w:rsid w:val="00C54F3C"/>
    <w:rsid w:val="00C56CD2"/>
    <w:rsid w:val="00C56F72"/>
    <w:rsid w:val="00C570A0"/>
    <w:rsid w:val="00C57DD4"/>
    <w:rsid w:val="00C613C1"/>
    <w:rsid w:val="00C61968"/>
    <w:rsid w:val="00C61EB5"/>
    <w:rsid w:val="00C627C4"/>
    <w:rsid w:val="00C62F2B"/>
    <w:rsid w:val="00C63191"/>
    <w:rsid w:val="00C63997"/>
    <w:rsid w:val="00C63E94"/>
    <w:rsid w:val="00C6408F"/>
    <w:rsid w:val="00C65109"/>
    <w:rsid w:val="00C65FA0"/>
    <w:rsid w:val="00C66596"/>
    <w:rsid w:val="00C7026C"/>
    <w:rsid w:val="00C70856"/>
    <w:rsid w:val="00C70AF0"/>
    <w:rsid w:val="00C71E6B"/>
    <w:rsid w:val="00C724E6"/>
    <w:rsid w:val="00C763B3"/>
    <w:rsid w:val="00C77B1A"/>
    <w:rsid w:val="00C77E48"/>
    <w:rsid w:val="00C80650"/>
    <w:rsid w:val="00C80C70"/>
    <w:rsid w:val="00C8136C"/>
    <w:rsid w:val="00C8228D"/>
    <w:rsid w:val="00C82C8E"/>
    <w:rsid w:val="00C8409A"/>
    <w:rsid w:val="00C84FE7"/>
    <w:rsid w:val="00C856B7"/>
    <w:rsid w:val="00C87392"/>
    <w:rsid w:val="00C90301"/>
    <w:rsid w:val="00C91255"/>
    <w:rsid w:val="00C932E5"/>
    <w:rsid w:val="00C93412"/>
    <w:rsid w:val="00C96188"/>
    <w:rsid w:val="00C96532"/>
    <w:rsid w:val="00C96CD0"/>
    <w:rsid w:val="00C96E64"/>
    <w:rsid w:val="00C9760C"/>
    <w:rsid w:val="00CA18C9"/>
    <w:rsid w:val="00CA19F3"/>
    <w:rsid w:val="00CA1C4B"/>
    <w:rsid w:val="00CA2E42"/>
    <w:rsid w:val="00CA37E5"/>
    <w:rsid w:val="00CA3A38"/>
    <w:rsid w:val="00CA4A96"/>
    <w:rsid w:val="00CA4BF5"/>
    <w:rsid w:val="00CA5519"/>
    <w:rsid w:val="00CA5D69"/>
    <w:rsid w:val="00CA725E"/>
    <w:rsid w:val="00CA7890"/>
    <w:rsid w:val="00CA7C3D"/>
    <w:rsid w:val="00CB24AA"/>
    <w:rsid w:val="00CB325D"/>
    <w:rsid w:val="00CB3852"/>
    <w:rsid w:val="00CB52AC"/>
    <w:rsid w:val="00CB5E54"/>
    <w:rsid w:val="00CB61BC"/>
    <w:rsid w:val="00CB7579"/>
    <w:rsid w:val="00CB7B41"/>
    <w:rsid w:val="00CC2A56"/>
    <w:rsid w:val="00CC44D6"/>
    <w:rsid w:val="00CC7504"/>
    <w:rsid w:val="00CC7800"/>
    <w:rsid w:val="00CC7DD1"/>
    <w:rsid w:val="00CC7FF1"/>
    <w:rsid w:val="00CD0709"/>
    <w:rsid w:val="00CD2557"/>
    <w:rsid w:val="00CD3120"/>
    <w:rsid w:val="00CD3291"/>
    <w:rsid w:val="00CD36CC"/>
    <w:rsid w:val="00CD430F"/>
    <w:rsid w:val="00CD4750"/>
    <w:rsid w:val="00CD5D4F"/>
    <w:rsid w:val="00CD60DE"/>
    <w:rsid w:val="00CD645F"/>
    <w:rsid w:val="00CD680A"/>
    <w:rsid w:val="00CD6BBA"/>
    <w:rsid w:val="00CE078E"/>
    <w:rsid w:val="00CE1115"/>
    <w:rsid w:val="00CE1E14"/>
    <w:rsid w:val="00CE233F"/>
    <w:rsid w:val="00CE482F"/>
    <w:rsid w:val="00CE5D4C"/>
    <w:rsid w:val="00CE6654"/>
    <w:rsid w:val="00CE78A9"/>
    <w:rsid w:val="00CF20E3"/>
    <w:rsid w:val="00CF3CF2"/>
    <w:rsid w:val="00CF423F"/>
    <w:rsid w:val="00CF7B5E"/>
    <w:rsid w:val="00D00636"/>
    <w:rsid w:val="00D008A4"/>
    <w:rsid w:val="00D02166"/>
    <w:rsid w:val="00D02B72"/>
    <w:rsid w:val="00D03F70"/>
    <w:rsid w:val="00D0461E"/>
    <w:rsid w:val="00D04E79"/>
    <w:rsid w:val="00D07999"/>
    <w:rsid w:val="00D07A63"/>
    <w:rsid w:val="00D104BE"/>
    <w:rsid w:val="00D10ECC"/>
    <w:rsid w:val="00D13114"/>
    <w:rsid w:val="00D1322B"/>
    <w:rsid w:val="00D1451B"/>
    <w:rsid w:val="00D153E0"/>
    <w:rsid w:val="00D15601"/>
    <w:rsid w:val="00D15ADE"/>
    <w:rsid w:val="00D16059"/>
    <w:rsid w:val="00D1621C"/>
    <w:rsid w:val="00D1786E"/>
    <w:rsid w:val="00D17955"/>
    <w:rsid w:val="00D204A7"/>
    <w:rsid w:val="00D23180"/>
    <w:rsid w:val="00D2411E"/>
    <w:rsid w:val="00D2420D"/>
    <w:rsid w:val="00D256FA"/>
    <w:rsid w:val="00D2664B"/>
    <w:rsid w:val="00D26A3B"/>
    <w:rsid w:val="00D26B46"/>
    <w:rsid w:val="00D30B6F"/>
    <w:rsid w:val="00D31907"/>
    <w:rsid w:val="00D33245"/>
    <w:rsid w:val="00D3449A"/>
    <w:rsid w:val="00D358FD"/>
    <w:rsid w:val="00D35948"/>
    <w:rsid w:val="00D35D37"/>
    <w:rsid w:val="00D36B45"/>
    <w:rsid w:val="00D36DB6"/>
    <w:rsid w:val="00D40EB0"/>
    <w:rsid w:val="00D41D54"/>
    <w:rsid w:val="00D424F2"/>
    <w:rsid w:val="00D43583"/>
    <w:rsid w:val="00D436E4"/>
    <w:rsid w:val="00D43AC6"/>
    <w:rsid w:val="00D45E5F"/>
    <w:rsid w:val="00D469E2"/>
    <w:rsid w:val="00D46BE7"/>
    <w:rsid w:val="00D512AB"/>
    <w:rsid w:val="00D51BCC"/>
    <w:rsid w:val="00D51BF6"/>
    <w:rsid w:val="00D51EFA"/>
    <w:rsid w:val="00D5222C"/>
    <w:rsid w:val="00D52B82"/>
    <w:rsid w:val="00D53690"/>
    <w:rsid w:val="00D53F36"/>
    <w:rsid w:val="00D54608"/>
    <w:rsid w:val="00D5485C"/>
    <w:rsid w:val="00D54E47"/>
    <w:rsid w:val="00D55959"/>
    <w:rsid w:val="00D55C84"/>
    <w:rsid w:val="00D56951"/>
    <w:rsid w:val="00D56F49"/>
    <w:rsid w:val="00D60145"/>
    <w:rsid w:val="00D60755"/>
    <w:rsid w:val="00D60A91"/>
    <w:rsid w:val="00D62ED3"/>
    <w:rsid w:val="00D645F7"/>
    <w:rsid w:val="00D64857"/>
    <w:rsid w:val="00D64EAE"/>
    <w:rsid w:val="00D66186"/>
    <w:rsid w:val="00D66386"/>
    <w:rsid w:val="00D718AC"/>
    <w:rsid w:val="00D72793"/>
    <w:rsid w:val="00D729DB"/>
    <w:rsid w:val="00D7372F"/>
    <w:rsid w:val="00D73DD6"/>
    <w:rsid w:val="00D740DE"/>
    <w:rsid w:val="00D743D9"/>
    <w:rsid w:val="00D75453"/>
    <w:rsid w:val="00D75D10"/>
    <w:rsid w:val="00D76093"/>
    <w:rsid w:val="00D76349"/>
    <w:rsid w:val="00D768AB"/>
    <w:rsid w:val="00D7716A"/>
    <w:rsid w:val="00D81575"/>
    <w:rsid w:val="00D81B1B"/>
    <w:rsid w:val="00D829FB"/>
    <w:rsid w:val="00D82A92"/>
    <w:rsid w:val="00D83912"/>
    <w:rsid w:val="00D83C32"/>
    <w:rsid w:val="00D84050"/>
    <w:rsid w:val="00D8411C"/>
    <w:rsid w:val="00D846F9"/>
    <w:rsid w:val="00D84879"/>
    <w:rsid w:val="00D84C9C"/>
    <w:rsid w:val="00D85714"/>
    <w:rsid w:val="00D86234"/>
    <w:rsid w:val="00D90D5C"/>
    <w:rsid w:val="00D916E5"/>
    <w:rsid w:val="00D9382F"/>
    <w:rsid w:val="00D93E67"/>
    <w:rsid w:val="00D946D7"/>
    <w:rsid w:val="00D94BCB"/>
    <w:rsid w:val="00D96372"/>
    <w:rsid w:val="00D96424"/>
    <w:rsid w:val="00D9708E"/>
    <w:rsid w:val="00DA0B99"/>
    <w:rsid w:val="00DA0BFA"/>
    <w:rsid w:val="00DA2142"/>
    <w:rsid w:val="00DA2CB3"/>
    <w:rsid w:val="00DA3052"/>
    <w:rsid w:val="00DA3698"/>
    <w:rsid w:val="00DA4733"/>
    <w:rsid w:val="00DA6294"/>
    <w:rsid w:val="00DA6810"/>
    <w:rsid w:val="00DA73C0"/>
    <w:rsid w:val="00DB0758"/>
    <w:rsid w:val="00DB19F6"/>
    <w:rsid w:val="00DB41EE"/>
    <w:rsid w:val="00DB48BA"/>
    <w:rsid w:val="00DB4D96"/>
    <w:rsid w:val="00DB5A85"/>
    <w:rsid w:val="00DB6609"/>
    <w:rsid w:val="00DC0742"/>
    <w:rsid w:val="00DC110E"/>
    <w:rsid w:val="00DC15D5"/>
    <w:rsid w:val="00DC2DCD"/>
    <w:rsid w:val="00DC5007"/>
    <w:rsid w:val="00DC5831"/>
    <w:rsid w:val="00DC6165"/>
    <w:rsid w:val="00DC7A4C"/>
    <w:rsid w:val="00DD0685"/>
    <w:rsid w:val="00DD0B43"/>
    <w:rsid w:val="00DD1A37"/>
    <w:rsid w:val="00DD1E95"/>
    <w:rsid w:val="00DD35D1"/>
    <w:rsid w:val="00DD45B3"/>
    <w:rsid w:val="00DD6314"/>
    <w:rsid w:val="00DD6DEB"/>
    <w:rsid w:val="00DD7B7D"/>
    <w:rsid w:val="00DD7D82"/>
    <w:rsid w:val="00DD7FF1"/>
    <w:rsid w:val="00DE03A7"/>
    <w:rsid w:val="00DE0D20"/>
    <w:rsid w:val="00DE16B7"/>
    <w:rsid w:val="00DE2FE1"/>
    <w:rsid w:val="00DE3419"/>
    <w:rsid w:val="00DE40A0"/>
    <w:rsid w:val="00DE4617"/>
    <w:rsid w:val="00DE627F"/>
    <w:rsid w:val="00DE7EFD"/>
    <w:rsid w:val="00DF024E"/>
    <w:rsid w:val="00DF0EDC"/>
    <w:rsid w:val="00DF1640"/>
    <w:rsid w:val="00DF1BF6"/>
    <w:rsid w:val="00DF3CBC"/>
    <w:rsid w:val="00DF6E7B"/>
    <w:rsid w:val="00DF774B"/>
    <w:rsid w:val="00E00261"/>
    <w:rsid w:val="00E018A0"/>
    <w:rsid w:val="00E02318"/>
    <w:rsid w:val="00E02A9A"/>
    <w:rsid w:val="00E06698"/>
    <w:rsid w:val="00E10E86"/>
    <w:rsid w:val="00E10EDA"/>
    <w:rsid w:val="00E11195"/>
    <w:rsid w:val="00E11E36"/>
    <w:rsid w:val="00E13BD3"/>
    <w:rsid w:val="00E144C3"/>
    <w:rsid w:val="00E14F35"/>
    <w:rsid w:val="00E1545A"/>
    <w:rsid w:val="00E15D3D"/>
    <w:rsid w:val="00E16E18"/>
    <w:rsid w:val="00E176AA"/>
    <w:rsid w:val="00E20068"/>
    <w:rsid w:val="00E205B6"/>
    <w:rsid w:val="00E20E4E"/>
    <w:rsid w:val="00E22348"/>
    <w:rsid w:val="00E22492"/>
    <w:rsid w:val="00E249E3"/>
    <w:rsid w:val="00E24AE2"/>
    <w:rsid w:val="00E258BB"/>
    <w:rsid w:val="00E25A6A"/>
    <w:rsid w:val="00E25DB9"/>
    <w:rsid w:val="00E26A60"/>
    <w:rsid w:val="00E27AA3"/>
    <w:rsid w:val="00E30161"/>
    <w:rsid w:val="00E3223A"/>
    <w:rsid w:val="00E3276D"/>
    <w:rsid w:val="00E3610A"/>
    <w:rsid w:val="00E36AB8"/>
    <w:rsid w:val="00E40C8D"/>
    <w:rsid w:val="00E413FF"/>
    <w:rsid w:val="00E42C53"/>
    <w:rsid w:val="00E4405A"/>
    <w:rsid w:val="00E44975"/>
    <w:rsid w:val="00E46975"/>
    <w:rsid w:val="00E47D4F"/>
    <w:rsid w:val="00E51404"/>
    <w:rsid w:val="00E527FC"/>
    <w:rsid w:val="00E52DAF"/>
    <w:rsid w:val="00E53BB5"/>
    <w:rsid w:val="00E54107"/>
    <w:rsid w:val="00E54D9D"/>
    <w:rsid w:val="00E5560D"/>
    <w:rsid w:val="00E55771"/>
    <w:rsid w:val="00E55B43"/>
    <w:rsid w:val="00E55E3D"/>
    <w:rsid w:val="00E56F48"/>
    <w:rsid w:val="00E57220"/>
    <w:rsid w:val="00E60F01"/>
    <w:rsid w:val="00E61588"/>
    <w:rsid w:val="00E622E6"/>
    <w:rsid w:val="00E639F0"/>
    <w:rsid w:val="00E63AA8"/>
    <w:rsid w:val="00E64DFD"/>
    <w:rsid w:val="00E651FA"/>
    <w:rsid w:val="00E656E5"/>
    <w:rsid w:val="00E659D8"/>
    <w:rsid w:val="00E66023"/>
    <w:rsid w:val="00E667A7"/>
    <w:rsid w:val="00E66DED"/>
    <w:rsid w:val="00E6721E"/>
    <w:rsid w:val="00E67959"/>
    <w:rsid w:val="00E67FC6"/>
    <w:rsid w:val="00E710AD"/>
    <w:rsid w:val="00E7525A"/>
    <w:rsid w:val="00E75AF7"/>
    <w:rsid w:val="00E76E3A"/>
    <w:rsid w:val="00E77A0A"/>
    <w:rsid w:val="00E80030"/>
    <w:rsid w:val="00E80054"/>
    <w:rsid w:val="00E81A86"/>
    <w:rsid w:val="00E825DD"/>
    <w:rsid w:val="00E8288D"/>
    <w:rsid w:val="00E82D58"/>
    <w:rsid w:val="00E834A8"/>
    <w:rsid w:val="00E83B23"/>
    <w:rsid w:val="00E83CA6"/>
    <w:rsid w:val="00E83E40"/>
    <w:rsid w:val="00E8580D"/>
    <w:rsid w:val="00E85CBB"/>
    <w:rsid w:val="00E85D28"/>
    <w:rsid w:val="00E85F07"/>
    <w:rsid w:val="00E87C5A"/>
    <w:rsid w:val="00E90F9F"/>
    <w:rsid w:val="00E91190"/>
    <w:rsid w:val="00E91AAD"/>
    <w:rsid w:val="00E93266"/>
    <w:rsid w:val="00E95211"/>
    <w:rsid w:val="00E96CA0"/>
    <w:rsid w:val="00E96ECE"/>
    <w:rsid w:val="00E97108"/>
    <w:rsid w:val="00E9764D"/>
    <w:rsid w:val="00E978BE"/>
    <w:rsid w:val="00EA1650"/>
    <w:rsid w:val="00EA1C35"/>
    <w:rsid w:val="00EA2A2E"/>
    <w:rsid w:val="00EA2ACC"/>
    <w:rsid w:val="00EA2E14"/>
    <w:rsid w:val="00EA32C9"/>
    <w:rsid w:val="00EA367C"/>
    <w:rsid w:val="00EA3A1B"/>
    <w:rsid w:val="00EA6EAE"/>
    <w:rsid w:val="00EB0B1C"/>
    <w:rsid w:val="00EB0F70"/>
    <w:rsid w:val="00EB1499"/>
    <w:rsid w:val="00EB2197"/>
    <w:rsid w:val="00EB3913"/>
    <w:rsid w:val="00EB4004"/>
    <w:rsid w:val="00EB45E2"/>
    <w:rsid w:val="00EB4C9A"/>
    <w:rsid w:val="00EB4EDD"/>
    <w:rsid w:val="00EB4EF9"/>
    <w:rsid w:val="00EB56A1"/>
    <w:rsid w:val="00EB7077"/>
    <w:rsid w:val="00EC12E2"/>
    <w:rsid w:val="00EC1BF3"/>
    <w:rsid w:val="00EC3FA1"/>
    <w:rsid w:val="00EC65B1"/>
    <w:rsid w:val="00EC7056"/>
    <w:rsid w:val="00EC76DA"/>
    <w:rsid w:val="00EC7B17"/>
    <w:rsid w:val="00EC7D90"/>
    <w:rsid w:val="00ED0D73"/>
    <w:rsid w:val="00ED1B8F"/>
    <w:rsid w:val="00ED333E"/>
    <w:rsid w:val="00ED43DF"/>
    <w:rsid w:val="00ED5B80"/>
    <w:rsid w:val="00ED5F4F"/>
    <w:rsid w:val="00ED6E59"/>
    <w:rsid w:val="00ED7A18"/>
    <w:rsid w:val="00ED7C19"/>
    <w:rsid w:val="00EE16E9"/>
    <w:rsid w:val="00EE1D46"/>
    <w:rsid w:val="00EE35A5"/>
    <w:rsid w:val="00EE3F17"/>
    <w:rsid w:val="00EE5277"/>
    <w:rsid w:val="00EE5B66"/>
    <w:rsid w:val="00EE6F74"/>
    <w:rsid w:val="00EF0A9B"/>
    <w:rsid w:val="00EF1383"/>
    <w:rsid w:val="00EF13BB"/>
    <w:rsid w:val="00EF1B15"/>
    <w:rsid w:val="00EF250A"/>
    <w:rsid w:val="00EF2721"/>
    <w:rsid w:val="00EF3516"/>
    <w:rsid w:val="00EF3662"/>
    <w:rsid w:val="00EF4C9B"/>
    <w:rsid w:val="00F005EE"/>
    <w:rsid w:val="00F0133D"/>
    <w:rsid w:val="00F01614"/>
    <w:rsid w:val="00F016A1"/>
    <w:rsid w:val="00F01EC5"/>
    <w:rsid w:val="00F031FD"/>
    <w:rsid w:val="00F03848"/>
    <w:rsid w:val="00F0403D"/>
    <w:rsid w:val="00F0620B"/>
    <w:rsid w:val="00F066D9"/>
    <w:rsid w:val="00F06A6D"/>
    <w:rsid w:val="00F07C5C"/>
    <w:rsid w:val="00F10EAA"/>
    <w:rsid w:val="00F123D7"/>
    <w:rsid w:val="00F142CC"/>
    <w:rsid w:val="00F14D1A"/>
    <w:rsid w:val="00F14FCB"/>
    <w:rsid w:val="00F15696"/>
    <w:rsid w:val="00F156F6"/>
    <w:rsid w:val="00F16C84"/>
    <w:rsid w:val="00F1730E"/>
    <w:rsid w:val="00F17B17"/>
    <w:rsid w:val="00F208B3"/>
    <w:rsid w:val="00F2097E"/>
    <w:rsid w:val="00F21CA3"/>
    <w:rsid w:val="00F225FF"/>
    <w:rsid w:val="00F22A47"/>
    <w:rsid w:val="00F22B2A"/>
    <w:rsid w:val="00F22CD4"/>
    <w:rsid w:val="00F2334A"/>
    <w:rsid w:val="00F23608"/>
    <w:rsid w:val="00F23923"/>
    <w:rsid w:val="00F2420F"/>
    <w:rsid w:val="00F2471C"/>
    <w:rsid w:val="00F24CFE"/>
    <w:rsid w:val="00F25713"/>
    <w:rsid w:val="00F25EC2"/>
    <w:rsid w:val="00F272B3"/>
    <w:rsid w:val="00F27883"/>
    <w:rsid w:val="00F30188"/>
    <w:rsid w:val="00F31DD6"/>
    <w:rsid w:val="00F3229F"/>
    <w:rsid w:val="00F339DB"/>
    <w:rsid w:val="00F359B3"/>
    <w:rsid w:val="00F361B3"/>
    <w:rsid w:val="00F37492"/>
    <w:rsid w:val="00F3775A"/>
    <w:rsid w:val="00F4073D"/>
    <w:rsid w:val="00F40AD6"/>
    <w:rsid w:val="00F40B26"/>
    <w:rsid w:val="00F40FA2"/>
    <w:rsid w:val="00F424DC"/>
    <w:rsid w:val="00F425E1"/>
    <w:rsid w:val="00F430D3"/>
    <w:rsid w:val="00F430D8"/>
    <w:rsid w:val="00F44B92"/>
    <w:rsid w:val="00F453AB"/>
    <w:rsid w:val="00F4575A"/>
    <w:rsid w:val="00F45E42"/>
    <w:rsid w:val="00F472C3"/>
    <w:rsid w:val="00F473F8"/>
    <w:rsid w:val="00F47C95"/>
    <w:rsid w:val="00F50404"/>
    <w:rsid w:val="00F5137D"/>
    <w:rsid w:val="00F51CC7"/>
    <w:rsid w:val="00F51D96"/>
    <w:rsid w:val="00F524CF"/>
    <w:rsid w:val="00F52768"/>
    <w:rsid w:val="00F545BB"/>
    <w:rsid w:val="00F54974"/>
    <w:rsid w:val="00F54E72"/>
    <w:rsid w:val="00F55B7F"/>
    <w:rsid w:val="00F55FE9"/>
    <w:rsid w:val="00F5604E"/>
    <w:rsid w:val="00F57F50"/>
    <w:rsid w:val="00F61239"/>
    <w:rsid w:val="00F619E4"/>
    <w:rsid w:val="00F61A94"/>
    <w:rsid w:val="00F6332E"/>
    <w:rsid w:val="00F634AF"/>
    <w:rsid w:val="00F660AB"/>
    <w:rsid w:val="00F7064D"/>
    <w:rsid w:val="00F70661"/>
    <w:rsid w:val="00F71BFF"/>
    <w:rsid w:val="00F73037"/>
    <w:rsid w:val="00F734DB"/>
    <w:rsid w:val="00F73C14"/>
    <w:rsid w:val="00F73F6A"/>
    <w:rsid w:val="00F756AC"/>
    <w:rsid w:val="00F75953"/>
    <w:rsid w:val="00F777C2"/>
    <w:rsid w:val="00F77B2C"/>
    <w:rsid w:val="00F80377"/>
    <w:rsid w:val="00F80C56"/>
    <w:rsid w:val="00F80ECE"/>
    <w:rsid w:val="00F81CEA"/>
    <w:rsid w:val="00F82BB5"/>
    <w:rsid w:val="00F8306E"/>
    <w:rsid w:val="00F83E05"/>
    <w:rsid w:val="00F84D22"/>
    <w:rsid w:val="00F84D61"/>
    <w:rsid w:val="00F84DD6"/>
    <w:rsid w:val="00F85182"/>
    <w:rsid w:val="00F858DA"/>
    <w:rsid w:val="00F8644E"/>
    <w:rsid w:val="00F86772"/>
    <w:rsid w:val="00F86C5E"/>
    <w:rsid w:val="00F876F3"/>
    <w:rsid w:val="00F87825"/>
    <w:rsid w:val="00F9047F"/>
    <w:rsid w:val="00F90534"/>
    <w:rsid w:val="00F90F2C"/>
    <w:rsid w:val="00F91F1F"/>
    <w:rsid w:val="00F945E4"/>
    <w:rsid w:val="00F9528B"/>
    <w:rsid w:val="00F95299"/>
    <w:rsid w:val="00F9550B"/>
    <w:rsid w:val="00F95783"/>
    <w:rsid w:val="00F96523"/>
    <w:rsid w:val="00F96AF4"/>
    <w:rsid w:val="00F97535"/>
    <w:rsid w:val="00F97B91"/>
    <w:rsid w:val="00FA101A"/>
    <w:rsid w:val="00FA4A52"/>
    <w:rsid w:val="00FA6413"/>
    <w:rsid w:val="00FA6BBA"/>
    <w:rsid w:val="00FB064C"/>
    <w:rsid w:val="00FB0756"/>
    <w:rsid w:val="00FB1072"/>
    <w:rsid w:val="00FB15C4"/>
    <w:rsid w:val="00FB510A"/>
    <w:rsid w:val="00FB5320"/>
    <w:rsid w:val="00FB5508"/>
    <w:rsid w:val="00FB5E0F"/>
    <w:rsid w:val="00FB6A2F"/>
    <w:rsid w:val="00FB72D0"/>
    <w:rsid w:val="00FB7C09"/>
    <w:rsid w:val="00FC0096"/>
    <w:rsid w:val="00FC27A7"/>
    <w:rsid w:val="00FC28F4"/>
    <w:rsid w:val="00FC2B30"/>
    <w:rsid w:val="00FC2EB6"/>
    <w:rsid w:val="00FC6CA3"/>
    <w:rsid w:val="00FC6E76"/>
    <w:rsid w:val="00FD0784"/>
    <w:rsid w:val="00FD0F8B"/>
    <w:rsid w:val="00FD120E"/>
    <w:rsid w:val="00FD2008"/>
    <w:rsid w:val="00FD22A9"/>
    <w:rsid w:val="00FD3842"/>
    <w:rsid w:val="00FD4D43"/>
    <w:rsid w:val="00FD64C8"/>
    <w:rsid w:val="00FD6F99"/>
    <w:rsid w:val="00FD6FB3"/>
    <w:rsid w:val="00FD7276"/>
    <w:rsid w:val="00FD788E"/>
    <w:rsid w:val="00FD7D8B"/>
    <w:rsid w:val="00FE0585"/>
    <w:rsid w:val="00FE30DE"/>
    <w:rsid w:val="00FE414E"/>
    <w:rsid w:val="00FE4332"/>
    <w:rsid w:val="00FE4BE1"/>
    <w:rsid w:val="00FE58C5"/>
    <w:rsid w:val="00FE6747"/>
    <w:rsid w:val="00FE68AF"/>
    <w:rsid w:val="00FE72DF"/>
    <w:rsid w:val="00FF17D7"/>
    <w:rsid w:val="00FF31C5"/>
    <w:rsid w:val="00FF3658"/>
    <w:rsid w:val="00FF3F2E"/>
    <w:rsid w:val="00FF558E"/>
    <w:rsid w:val="00FF55BE"/>
    <w:rsid w:val="00FF644C"/>
    <w:rsid w:val="00FF7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AFE3E373-4E57-4B8A-825A-E2C3F5325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749D"/>
  </w:style>
  <w:style w:type="paragraph" w:styleId="Heading1">
    <w:name w:val="heading 1"/>
    <w:basedOn w:val="Normal"/>
    <w:next w:val="Normal"/>
    <w:link w:val="Heading1Char"/>
    <w:uiPriority w:val="9"/>
    <w:qFormat/>
    <w:rsid w:val="002E6DAA"/>
    <w:pPr>
      <w:keepNext/>
      <w:keepLines/>
      <w:numPr>
        <w:numId w:val="13"/>
      </w:numPr>
      <w:spacing w:before="240" w:after="0"/>
      <w:ind w:left="72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5265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4B17B0"/>
    <w:pPr>
      <w:ind w:left="360"/>
    </w:pPr>
    <w:rPr>
      <w:b/>
    </w:rPr>
  </w:style>
  <w:style w:type="character" w:customStyle="1" w:styleId="DTChar">
    <w:name w:val="DT Char"/>
    <w:basedOn w:val="DefaultParagraphFont"/>
    <w:link w:val="DT"/>
    <w:rsid w:val="004B17B0"/>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customStyle="1" w:styleId="li">
    <w:name w:val="li"/>
    <w:autoRedefine/>
    <w:qFormat/>
    <w:rsid w:val="00D16059"/>
    <w:pPr>
      <w:numPr>
        <w:numId w:val="11"/>
      </w:numPr>
    </w:pPr>
    <w:rPr>
      <w:rFonts w:eastAsiaTheme="minorEastAsia"/>
    </w:rPr>
  </w:style>
  <w:style w:type="paragraph" w:customStyle="1" w:styleId="nli">
    <w:name w:val="nli"/>
    <w:basedOn w:val="li"/>
    <w:qFormat/>
    <w:rsid w:val="00BD06D5"/>
    <w:pPr>
      <w:numPr>
        <w:numId w:val="12"/>
      </w:numPr>
    </w:pPr>
  </w:style>
  <w:style w:type="character" w:customStyle="1" w:styleId="gd">
    <w:name w:val="gd"/>
    <w:basedOn w:val="DefaultParagraphFont"/>
    <w:rsid w:val="0048343D"/>
  </w:style>
  <w:style w:type="table" w:styleId="TableGrid">
    <w:name w:val="Table Grid"/>
    <w:basedOn w:val="TableNormal"/>
    <w:uiPriority w:val="39"/>
    <w:rsid w:val="00DD0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0245D"/>
    <w:rPr>
      <w:color w:val="605E5C"/>
      <w:shd w:val="clear" w:color="auto" w:fill="E1DFDD"/>
    </w:rPr>
  </w:style>
  <w:style w:type="paragraph" w:customStyle="1" w:styleId="pre">
    <w:name w:val="pre"/>
    <w:basedOn w:val="Normal"/>
    <w:qFormat/>
    <w:rsid w:val="00DB4D96"/>
    <w:pPr>
      <w:contextualSpacing/>
    </w:pPr>
    <w:rPr>
      <w:rFonts w:ascii="Courier New" w:hAnsi="Courier New"/>
    </w:rPr>
  </w:style>
  <w:style w:type="paragraph" w:styleId="BalloonText">
    <w:name w:val="Balloon Text"/>
    <w:basedOn w:val="Normal"/>
    <w:link w:val="BalloonTextChar"/>
    <w:uiPriority w:val="99"/>
    <w:semiHidden/>
    <w:unhideWhenUsed/>
    <w:rsid w:val="00BF5C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5CC2"/>
    <w:rPr>
      <w:rFonts w:ascii="Segoe UI" w:hAnsi="Segoe UI" w:cs="Segoe UI"/>
      <w:sz w:val="18"/>
      <w:szCs w:val="18"/>
    </w:rPr>
  </w:style>
  <w:style w:type="character" w:customStyle="1" w:styleId="Heading4Char">
    <w:name w:val="Heading 4 Char"/>
    <w:basedOn w:val="DefaultParagraphFont"/>
    <w:link w:val="Heading4"/>
    <w:uiPriority w:val="9"/>
    <w:rsid w:val="00A5265E"/>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C3B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3B60"/>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1C0F65"/>
    <w:rPr>
      <w:sz w:val="16"/>
      <w:szCs w:val="16"/>
    </w:rPr>
  </w:style>
  <w:style w:type="paragraph" w:styleId="CommentText">
    <w:name w:val="annotation text"/>
    <w:basedOn w:val="Normal"/>
    <w:link w:val="CommentTextChar"/>
    <w:uiPriority w:val="99"/>
    <w:semiHidden/>
    <w:unhideWhenUsed/>
    <w:rsid w:val="001C0F65"/>
    <w:pPr>
      <w:spacing w:line="240" w:lineRule="auto"/>
    </w:pPr>
    <w:rPr>
      <w:sz w:val="20"/>
      <w:szCs w:val="20"/>
    </w:rPr>
  </w:style>
  <w:style w:type="character" w:customStyle="1" w:styleId="CommentTextChar">
    <w:name w:val="Comment Text Char"/>
    <w:basedOn w:val="DefaultParagraphFont"/>
    <w:link w:val="CommentText"/>
    <w:uiPriority w:val="99"/>
    <w:semiHidden/>
    <w:rsid w:val="001C0F65"/>
    <w:rPr>
      <w:sz w:val="20"/>
      <w:szCs w:val="20"/>
    </w:rPr>
  </w:style>
  <w:style w:type="paragraph" w:styleId="CommentSubject">
    <w:name w:val="annotation subject"/>
    <w:basedOn w:val="CommentText"/>
    <w:next w:val="CommentText"/>
    <w:link w:val="CommentSubjectChar"/>
    <w:uiPriority w:val="99"/>
    <w:semiHidden/>
    <w:unhideWhenUsed/>
    <w:rsid w:val="001C0F65"/>
    <w:rPr>
      <w:b/>
      <w:bCs/>
    </w:rPr>
  </w:style>
  <w:style w:type="character" w:customStyle="1" w:styleId="CommentSubjectChar">
    <w:name w:val="Comment Subject Char"/>
    <w:basedOn w:val="CommentTextChar"/>
    <w:link w:val="CommentSubject"/>
    <w:uiPriority w:val="99"/>
    <w:semiHidden/>
    <w:rsid w:val="001C0F65"/>
    <w:rPr>
      <w:b/>
      <w:bCs/>
      <w:sz w:val="20"/>
      <w:szCs w:val="20"/>
    </w:rPr>
  </w:style>
  <w:style w:type="paragraph" w:styleId="ListParagraph">
    <w:name w:val="List Paragraph"/>
    <w:basedOn w:val="Normal"/>
    <w:uiPriority w:val="34"/>
    <w:qFormat/>
    <w:rsid w:val="008F19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474138">
      <w:bodyDiv w:val="1"/>
      <w:marLeft w:val="0"/>
      <w:marRight w:val="0"/>
      <w:marTop w:val="0"/>
      <w:marBottom w:val="0"/>
      <w:divBdr>
        <w:top w:val="none" w:sz="0" w:space="0" w:color="auto"/>
        <w:left w:val="none" w:sz="0" w:space="0" w:color="auto"/>
        <w:bottom w:val="none" w:sz="0" w:space="0" w:color="auto"/>
        <w:right w:val="none" w:sz="0" w:space="0" w:color="auto"/>
      </w:divBdr>
    </w:div>
    <w:div w:id="199710995">
      <w:bodyDiv w:val="1"/>
      <w:marLeft w:val="0"/>
      <w:marRight w:val="0"/>
      <w:marTop w:val="0"/>
      <w:marBottom w:val="0"/>
      <w:divBdr>
        <w:top w:val="none" w:sz="0" w:space="0" w:color="auto"/>
        <w:left w:val="none" w:sz="0" w:space="0" w:color="auto"/>
        <w:bottom w:val="none" w:sz="0" w:space="0" w:color="auto"/>
        <w:right w:val="none" w:sz="0" w:space="0" w:color="auto"/>
      </w:divBdr>
    </w:div>
    <w:div w:id="243533985">
      <w:bodyDiv w:val="1"/>
      <w:marLeft w:val="0"/>
      <w:marRight w:val="0"/>
      <w:marTop w:val="0"/>
      <w:marBottom w:val="0"/>
      <w:divBdr>
        <w:top w:val="none" w:sz="0" w:space="0" w:color="auto"/>
        <w:left w:val="none" w:sz="0" w:space="0" w:color="auto"/>
        <w:bottom w:val="none" w:sz="0" w:space="0" w:color="auto"/>
        <w:right w:val="none" w:sz="0" w:space="0" w:color="auto"/>
      </w:divBdr>
    </w:div>
    <w:div w:id="310837627">
      <w:bodyDiv w:val="1"/>
      <w:marLeft w:val="0"/>
      <w:marRight w:val="0"/>
      <w:marTop w:val="0"/>
      <w:marBottom w:val="0"/>
      <w:divBdr>
        <w:top w:val="none" w:sz="0" w:space="0" w:color="auto"/>
        <w:left w:val="none" w:sz="0" w:space="0" w:color="auto"/>
        <w:bottom w:val="none" w:sz="0" w:space="0" w:color="auto"/>
        <w:right w:val="none" w:sz="0" w:space="0" w:color="auto"/>
      </w:divBdr>
    </w:div>
    <w:div w:id="344720857">
      <w:bodyDiv w:val="1"/>
      <w:marLeft w:val="0"/>
      <w:marRight w:val="0"/>
      <w:marTop w:val="0"/>
      <w:marBottom w:val="0"/>
      <w:divBdr>
        <w:top w:val="none" w:sz="0" w:space="0" w:color="auto"/>
        <w:left w:val="none" w:sz="0" w:space="0" w:color="auto"/>
        <w:bottom w:val="none" w:sz="0" w:space="0" w:color="auto"/>
        <w:right w:val="none" w:sz="0" w:space="0" w:color="auto"/>
      </w:divBdr>
    </w:div>
    <w:div w:id="348138770">
      <w:bodyDiv w:val="1"/>
      <w:marLeft w:val="0"/>
      <w:marRight w:val="0"/>
      <w:marTop w:val="0"/>
      <w:marBottom w:val="0"/>
      <w:divBdr>
        <w:top w:val="none" w:sz="0" w:space="0" w:color="auto"/>
        <w:left w:val="none" w:sz="0" w:space="0" w:color="auto"/>
        <w:bottom w:val="none" w:sz="0" w:space="0" w:color="auto"/>
        <w:right w:val="none" w:sz="0" w:space="0" w:color="auto"/>
      </w:divBdr>
    </w:div>
    <w:div w:id="511727229">
      <w:bodyDiv w:val="1"/>
      <w:marLeft w:val="0"/>
      <w:marRight w:val="0"/>
      <w:marTop w:val="0"/>
      <w:marBottom w:val="0"/>
      <w:divBdr>
        <w:top w:val="none" w:sz="0" w:space="0" w:color="auto"/>
        <w:left w:val="none" w:sz="0" w:space="0" w:color="auto"/>
        <w:bottom w:val="none" w:sz="0" w:space="0" w:color="auto"/>
        <w:right w:val="none" w:sz="0" w:space="0" w:color="auto"/>
      </w:divBdr>
    </w:div>
    <w:div w:id="514197689">
      <w:bodyDiv w:val="1"/>
      <w:marLeft w:val="0"/>
      <w:marRight w:val="0"/>
      <w:marTop w:val="0"/>
      <w:marBottom w:val="0"/>
      <w:divBdr>
        <w:top w:val="none" w:sz="0" w:space="0" w:color="auto"/>
        <w:left w:val="none" w:sz="0" w:space="0" w:color="auto"/>
        <w:bottom w:val="none" w:sz="0" w:space="0" w:color="auto"/>
        <w:right w:val="none" w:sz="0" w:space="0" w:color="auto"/>
      </w:divBdr>
    </w:div>
    <w:div w:id="581838155">
      <w:bodyDiv w:val="1"/>
      <w:marLeft w:val="0"/>
      <w:marRight w:val="0"/>
      <w:marTop w:val="0"/>
      <w:marBottom w:val="0"/>
      <w:divBdr>
        <w:top w:val="none" w:sz="0" w:space="0" w:color="auto"/>
        <w:left w:val="none" w:sz="0" w:space="0" w:color="auto"/>
        <w:bottom w:val="none" w:sz="0" w:space="0" w:color="auto"/>
        <w:right w:val="none" w:sz="0" w:space="0" w:color="auto"/>
      </w:divBdr>
      <w:divsChild>
        <w:div w:id="1155032472">
          <w:marLeft w:val="763"/>
          <w:marRight w:val="0"/>
          <w:marTop w:val="120"/>
          <w:marBottom w:val="0"/>
          <w:divBdr>
            <w:top w:val="none" w:sz="0" w:space="0" w:color="auto"/>
            <w:left w:val="none" w:sz="0" w:space="0" w:color="auto"/>
            <w:bottom w:val="none" w:sz="0" w:space="0" w:color="auto"/>
            <w:right w:val="none" w:sz="0" w:space="0" w:color="auto"/>
          </w:divBdr>
        </w:div>
      </w:divsChild>
    </w:div>
    <w:div w:id="657341698">
      <w:bodyDiv w:val="1"/>
      <w:marLeft w:val="0"/>
      <w:marRight w:val="0"/>
      <w:marTop w:val="0"/>
      <w:marBottom w:val="0"/>
      <w:divBdr>
        <w:top w:val="none" w:sz="0" w:space="0" w:color="auto"/>
        <w:left w:val="none" w:sz="0" w:space="0" w:color="auto"/>
        <w:bottom w:val="none" w:sz="0" w:space="0" w:color="auto"/>
        <w:right w:val="none" w:sz="0" w:space="0" w:color="auto"/>
      </w:divBdr>
    </w:div>
    <w:div w:id="676005297">
      <w:bodyDiv w:val="1"/>
      <w:marLeft w:val="0"/>
      <w:marRight w:val="0"/>
      <w:marTop w:val="0"/>
      <w:marBottom w:val="0"/>
      <w:divBdr>
        <w:top w:val="none" w:sz="0" w:space="0" w:color="auto"/>
        <w:left w:val="none" w:sz="0" w:space="0" w:color="auto"/>
        <w:bottom w:val="none" w:sz="0" w:space="0" w:color="auto"/>
        <w:right w:val="none" w:sz="0" w:space="0" w:color="auto"/>
      </w:divBdr>
    </w:div>
    <w:div w:id="718944130">
      <w:bodyDiv w:val="1"/>
      <w:marLeft w:val="0"/>
      <w:marRight w:val="0"/>
      <w:marTop w:val="0"/>
      <w:marBottom w:val="0"/>
      <w:divBdr>
        <w:top w:val="none" w:sz="0" w:space="0" w:color="auto"/>
        <w:left w:val="none" w:sz="0" w:space="0" w:color="auto"/>
        <w:bottom w:val="none" w:sz="0" w:space="0" w:color="auto"/>
        <w:right w:val="none" w:sz="0" w:space="0" w:color="auto"/>
      </w:divBdr>
    </w:div>
    <w:div w:id="757989771">
      <w:bodyDiv w:val="1"/>
      <w:marLeft w:val="0"/>
      <w:marRight w:val="0"/>
      <w:marTop w:val="0"/>
      <w:marBottom w:val="0"/>
      <w:divBdr>
        <w:top w:val="none" w:sz="0" w:space="0" w:color="auto"/>
        <w:left w:val="none" w:sz="0" w:space="0" w:color="auto"/>
        <w:bottom w:val="none" w:sz="0" w:space="0" w:color="auto"/>
        <w:right w:val="none" w:sz="0" w:space="0" w:color="auto"/>
      </w:divBdr>
      <w:divsChild>
        <w:div w:id="19011354">
          <w:marLeft w:val="0"/>
          <w:marRight w:val="0"/>
          <w:marTop w:val="0"/>
          <w:marBottom w:val="0"/>
          <w:divBdr>
            <w:top w:val="none" w:sz="0" w:space="0" w:color="auto"/>
            <w:left w:val="none" w:sz="0" w:space="0" w:color="auto"/>
            <w:bottom w:val="none" w:sz="0" w:space="0" w:color="auto"/>
            <w:right w:val="none" w:sz="0" w:space="0" w:color="auto"/>
          </w:divBdr>
        </w:div>
        <w:div w:id="75057320">
          <w:marLeft w:val="0"/>
          <w:marRight w:val="0"/>
          <w:marTop w:val="0"/>
          <w:marBottom w:val="0"/>
          <w:divBdr>
            <w:top w:val="none" w:sz="0" w:space="0" w:color="auto"/>
            <w:left w:val="none" w:sz="0" w:space="0" w:color="auto"/>
            <w:bottom w:val="none" w:sz="0" w:space="0" w:color="auto"/>
            <w:right w:val="none" w:sz="0" w:space="0" w:color="auto"/>
          </w:divBdr>
        </w:div>
        <w:div w:id="217715500">
          <w:marLeft w:val="0"/>
          <w:marRight w:val="0"/>
          <w:marTop w:val="0"/>
          <w:marBottom w:val="0"/>
          <w:divBdr>
            <w:top w:val="none" w:sz="0" w:space="0" w:color="auto"/>
            <w:left w:val="none" w:sz="0" w:space="0" w:color="auto"/>
            <w:bottom w:val="none" w:sz="0" w:space="0" w:color="auto"/>
            <w:right w:val="none" w:sz="0" w:space="0" w:color="auto"/>
          </w:divBdr>
        </w:div>
        <w:div w:id="386031380">
          <w:marLeft w:val="0"/>
          <w:marRight w:val="0"/>
          <w:marTop w:val="0"/>
          <w:marBottom w:val="0"/>
          <w:divBdr>
            <w:top w:val="none" w:sz="0" w:space="0" w:color="auto"/>
            <w:left w:val="none" w:sz="0" w:space="0" w:color="auto"/>
            <w:bottom w:val="none" w:sz="0" w:space="0" w:color="auto"/>
            <w:right w:val="none" w:sz="0" w:space="0" w:color="auto"/>
          </w:divBdr>
        </w:div>
        <w:div w:id="409238471">
          <w:marLeft w:val="0"/>
          <w:marRight w:val="0"/>
          <w:marTop w:val="0"/>
          <w:marBottom w:val="0"/>
          <w:divBdr>
            <w:top w:val="none" w:sz="0" w:space="0" w:color="auto"/>
            <w:left w:val="none" w:sz="0" w:space="0" w:color="auto"/>
            <w:bottom w:val="none" w:sz="0" w:space="0" w:color="auto"/>
            <w:right w:val="none" w:sz="0" w:space="0" w:color="auto"/>
          </w:divBdr>
        </w:div>
        <w:div w:id="515769633">
          <w:marLeft w:val="0"/>
          <w:marRight w:val="0"/>
          <w:marTop w:val="0"/>
          <w:marBottom w:val="0"/>
          <w:divBdr>
            <w:top w:val="none" w:sz="0" w:space="0" w:color="auto"/>
            <w:left w:val="none" w:sz="0" w:space="0" w:color="auto"/>
            <w:bottom w:val="none" w:sz="0" w:space="0" w:color="auto"/>
            <w:right w:val="none" w:sz="0" w:space="0" w:color="auto"/>
          </w:divBdr>
        </w:div>
        <w:div w:id="698243724">
          <w:marLeft w:val="0"/>
          <w:marRight w:val="0"/>
          <w:marTop w:val="0"/>
          <w:marBottom w:val="0"/>
          <w:divBdr>
            <w:top w:val="none" w:sz="0" w:space="0" w:color="auto"/>
            <w:left w:val="none" w:sz="0" w:space="0" w:color="auto"/>
            <w:bottom w:val="none" w:sz="0" w:space="0" w:color="auto"/>
            <w:right w:val="none" w:sz="0" w:space="0" w:color="auto"/>
          </w:divBdr>
        </w:div>
        <w:div w:id="707922256">
          <w:marLeft w:val="0"/>
          <w:marRight w:val="0"/>
          <w:marTop w:val="0"/>
          <w:marBottom w:val="0"/>
          <w:divBdr>
            <w:top w:val="none" w:sz="0" w:space="0" w:color="auto"/>
            <w:left w:val="none" w:sz="0" w:space="0" w:color="auto"/>
            <w:bottom w:val="none" w:sz="0" w:space="0" w:color="auto"/>
            <w:right w:val="none" w:sz="0" w:space="0" w:color="auto"/>
          </w:divBdr>
        </w:div>
        <w:div w:id="906499331">
          <w:marLeft w:val="0"/>
          <w:marRight w:val="0"/>
          <w:marTop w:val="0"/>
          <w:marBottom w:val="0"/>
          <w:divBdr>
            <w:top w:val="none" w:sz="0" w:space="0" w:color="auto"/>
            <w:left w:val="none" w:sz="0" w:space="0" w:color="auto"/>
            <w:bottom w:val="none" w:sz="0" w:space="0" w:color="auto"/>
            <w:right w:val="none" w:sz="0" w:space="0" w:color="auto"/>
          </w:divBdr>
        </w:div>
        <w:div w:id="981691269">
          <w:marLeft w:val="0"/>
          <w:marRight w:val="0"/>
          <w:marTop w:val="0"/>
          <w:marBottom w:val="0"/>
          <w:divBdr>
            <w:top w:val="none" w:sz="0" w:space="0" w:color="auto"/>
            <w:left w:val="none" w:sz="0" w:space="0" w:color="auto"/>
            <w:bottom w:val="none" w:sz="0" w:space="0" w:color="auto"/>
            <w:right w:val="none" w:sz="0" w:space="0" w:color="auto"/>
          </w:divBdr>
        </w:div>
        <w:div w:id="1000890574">
          <w:marLeft w:val="0"/>
          <w:marRight w:val="0"/>
          <w:marTop w:val="0"/>
          <w:marBottom w:val="0"/>
          <w:divBdr>
            <w:top w:val="none" w:sz="0" w:space="0" w:color="auto"/>
            <w:left w:val="none" w:sz="0" w:space="0" w:color="auto"/>
            <w:bottom w:val="none" w:sz="0" w:space="0" w:color="auto"/>
            <w:right w:val="none" w:sz="0" w:space="0" w:color="auto"/>
          </w:divBdr>
        </w:div>
        <w:div w:id="1044600941">
          <w:marLeft w:val="0"/>
          <w:marRight w:val="0"/>
          <w:marTop w:val="0"/>
          <w:marBottom w:val="0"/>
          <w:divBdr>
            <w:top w:val="none" w:sz="0" w:space="0" w:color="auto"/>
            <w:left w:val="none" w:sz="0" w:space="0" w:color="auto"/>
            <w:bottom w:val="none" w:sz="0" w:space="0" w:color="auto"/>
            <w:right w:val="none" w:sz="0" w:space="0" w:color="auto"/>
          </w:divBdr>
        </w:div>
        <w:div w:id="1075862036">
          <w:marLeft w:val="0"/>
          <w:marRight w:val="0"/>
          <w:marTop w:val="0"/>
          <w:marBottom w:val="0"/>
          <w:divBdr>
            <w:top w:val="none" w:sz="0" w:space="0" w:color="auto"/>
            <w:left w:val="none" w:sz="0" w:space="0" w:color="auto"/>
            <w:bottom w:val="none" w:sz="0" w:space="0" w:color="auto"/>
            <w:right w:val="none" w:sz="0" w:space="0" w:color="auto"/>
          </w:divBdr>
        </w:div>
        <w:div w:id="1173111695">
          <w:marLeft w:val="0"/>
          <w:marRight w:val="0"/>
          <w:marTop w:val="0"/>
          <w:marBottom w:val="0"/>
          <w:divBdr>
            <w:top w:val="none" w:sz="0" w:space="0" w:color="auto"/>
            <w:left w:val="none" w:sz="0" w:space="0" w:color="auto"/>
            <w:bottom w:val="none" w:sz="0" w:space="0" w:color="auto"/>
            <w:right w:val="none" w:sz="0" w:space="0" w:color="auto"/>
          </w:divBdr>
        </w:div>
        <w:div w:id="1203207884">
          <w:marLeft w:val="0"/>
          <w:marRight w:val="0"/>
          <w:marTop w:val="0"/>
          <w:marBottom w:val="0"/>
          <w:divBdr>
            <w:top w:val="none" w:sz="0" w:space="0" w:color="auto"/>
            <w:left w:val="none" w:sz="0" w:space="0" w:color="auto"/>
            <w:bottom w:val="none" w:sz="0" w:space="0" w:color="auto"/>
            <w:right w:val="none" w:sz="0" w:space="0" w:color="auto"/>
          </w:divBdr>
        </w:div>
        <w:div w:id="1260986845">
          <w:marLeft w:val="0"/>
          <w:marRight w:val="0"/>
          <w:marTop w:val="0"/>
          <w:marBottom w:val="0"/>
          <w:divBdr>
            <w:top w:val="none" w:sz="0" w:space="0" w:color="auto"/>
            <w:left w:val="none" w:sz="0" w:space="0" w:color="auto"/>
            <w:bottom w:val="none" w:sz="0" w:space="0" w:color="auto"/>
            <w:right w:val="none" w:sz="0" w:space="0" w:color="auto"/>
          </w:divBdr>
        </w:div>
        <w:div w:id="1285037683">
          <w:marLeft w:val="0"/>
          <w:marRight w:val="0"/>
          <w:marTop w:val="0"/>
          <w:marBottom w:val="0"/>
          <w:divBdr>
            <w:top w:val="none" w:sz="0" w:space="0" w:color="auto"/>
            <w:left w:val="none" w:sz="0" w:space="0" w:color="auto"/>
            <w:bottom w:val="none" w:sz="0" w:space="0" w:color="auto"/>
            <w:right w:val="none" w:sz="0" w:space="0" w:color="auto"/>
          </w:divBdr>
        </w:div>
        <w:div w:id="1344356989">
          <w:marLeft w:val="0"/>
          <w:marRight w:val="0"/>
          <w:marTop w:val="0"/>
          <w:marBottom w:val="0"/>
          <w:divBdr>
            <w:top w:val="none" w:sz="0" w:space="0" w:color="auto"/>
            <w:left w:val="none" w:sz="0" w:space="0" w:color="auto"/>
            <w:bottom w:val="none" w:sz="0" w:space="0" w:color="auto"/>
            <w:right w:val="none" w:sz="0" w:space="0" w:color="auto"/>
          </w:divBdr>
        </w:div>
        <w:div w:id="1357198558">
          <w:marLeft w:val="0"/>
          <w:marRight w:val="0"/>
          <w:marTop w:val="0"/>
          <w:marBottom w:val="0"/>
          <w:divBdr>
            <w:top w:val="none" w:sz="0" w:space="0" w:color="auto"/>
            <w:left w:val="none" w:sz="0" w:space="0" w:color="auto"/>
            <w:bottom w:val="none" w:sz="0" w:space="0" w:color="auto"/>
            <w:right w:val="none" w:sz="0" w:space="0" w:color="auto"/>
          </w:divBdr>
        </w:div>
        <w:div w:id="1424105519">
          <w:marLeft w:val="0"/>
          <w:marRight w:val="0"/>
          <w:marTop w:val="0"/>
          <w:marBottom w:val="0"/>
          <w:divBdr>
            <w:top w:val="none" w:sz="0" w:space="0" w:color="auto"/>
            <w:left w:val="none" w:sz="0" w:space="0" w:color="auto"/>
            <w:bottom w:val="none" w:sz="0" w:space="0" w:color="auto"/>
            <w:right w:val="none" w:sz="0" w:space="0" w:color="auto"/>
          </w:divBdr>
        </w:div>
        <w:div w:id="1472794983">
          <w:marLeft w:val="0"/>
          <w:marRight w:val="0"/>
          <w:marTop w:val="0"/>
          <w:marBottom w:val="0"/>
          <w:divBdr>
            <w:top w:val="none" w:sz="0" w:space="0" w:color="auto"/>
            <w:left w:val="none" w:sz="0" w:space="0" w:color="auto"/>
            <w:bottom w:val="none" w:sz="0" w:space="0" w:color="auto"/>
            <w:right w:val="none" w:sz="0" w:space="0" w:color="auto"/>
          </w:divBdr>
        </w:div>
        <w:div w:id="1487437147">
          <w:marLeft w:val="0"/>
          <w:marRight w:val="0"/>
          <w:marTop w:val="0"/>
          <w:marBottom w:val="0"/>
          <w:divBdr>
            <w:top w:val="none" w:sz="0" w:space="0" w:color="auto"/>
            <w:left w:val="none" w:sz="0" w:space="0" w:color="auto"/>
            <w:bottom w:val="none" w:sz="0" w:space="0" w:color="auto"/>
            <w:right w:val="none" w:sz="0" w:space="0" w:color="auto"/>
          </w:divBdr>
        </w:div>
        <w:div w:id="1571499465">
          <w:marLeft w:val="0"/>
          <w:marRight w:val="0"/>
          <w:marTop w:val="0"/>
          <w:marBottom w:val="0"/>
          <w:divBdr>
            <w:top w:val="none" w:sz="0" w:space="0" w:color="auto"/>
            <w:left w:val="none" w:sz="0" w:space="0" w:color="auto"/>
            <w:bottom w:val="none" w:sz="0" w:space="0" w:color="auto"/>
            <w:right w:val="none" w:sz="0" w:space="0" w:color="auto"/>
          </w:divBdr>
        </w:div>
        <w:div w:id="1590847935">
          <w:marLeft w:val="0"/>
          <w:marRight w:val="0"/>
          <w:marTop w:val="0"/>
          <w:marBottom w:val="0"/>
          <w:divBdr>
            <w:top w:val="none" w:sz="0" w:space="0" w:color="auto"/>
            <w:left w:val="none" w:sz="0" w:space="0" w:color="auto"/>
            <w:bottom w:val="none" w:sz="0" w:space="0" w:color="auto"/>
            <w:right w:val="none" w:sz="0" w:space="0" w:color="auto"/>
          </w:divBdr>
        </w:div>
        <w:div w:id="1651900799">
          <w:marLeft w:val="0"/>
          <w:marRight w:val="0"/>
          <w:marTop w:val="0"/>
          <w:marBottom w:val="0"/>
          <w:divBdr>
            <w:top w:val="none" w:sz="0" w:space="0" w:color="auto"/>
            <w:left w:val="none" w:sz="0" w:space="0" w:color="auto"/>
            <w:bottom w:val="none" w:sz="0" w:space="0" w:color="auto"/>
            <w:right w:val="none" w:sz="0" w:space="0" w:color="auto"/>
          </w:divBdr>
        </w:div>
        <w:div w:id="1654140836">
          <w:marLeft w:val="0"/>
          <w:marRight w:val="0"/>
          <w:marTop w:val="0"/>
          <w:marBottom w:val="0"/>
          <w:divBdr>
            <w:top w:val="none" w:sz="0" w:space="0" w:color="auto"/>
            <w:left w:val="none" w:sz="0" w:space="0" w:color="auto"/>
            <w:bottom w:val="none" w:sz="0" w:space="0" w:color="auto"/>
            <w:right w:val="none" w:sz="0" w:space="0" w:color="auto"/>
          </w:divBdr>
        </w:div>
        <w:div w:id="1732533509">
          <w:marLeft w:val="0"/>
          <w:marRight w:val="0"/>
          <w:marTop w:val="0"/>
          <w:marBottom w:val="0"/>
          <w:divBdr>
            <w:top w:val="none" w:sz="0" w:space="0" w:color="auto"/>
            <w:left w:val="none" w:sz="0" w:space="0" w:color="auto"/>
            <w:bottom w:val="none" w:sz="0" w:space="0" w:color="auto"/>
            <w:right w:val="none" w:sz="0" w:space="0" w:color="auto"/>
          </w:divBdr>
        </w:div>
        <w:div w:id="1736466450">
          <w:marLeft w:val="0"/>
          <w:marRight w:val="0"/>
          <w:marTop w:val="0"/>
          <w:marBottom w:val="0"/>
          <w:divBdr>
            <w:top w:val="none" w:sz="0" w:space="0" w:color="auto"/>
            <w:left w:val="none" w:sz="0" w:space="0" w:color="auto"/>
            <w:bottom w:val="none" w:sz="0" w:space="0" w:color="auto"/>
            <w:right w:val="none" w:sz="0" w:space="0" w:color="auto"/>
          </w:divBdr>
        </w:div>
        <w:div w:id="1739204257">
          <w:marLeft w:val="0"/>
          <w:marRight w:val="0"/>
          <w:marTop w:val="0"/>
          <w:marBottom w:val="0"/>
          <w:divBdr>
            <w:top w:val="none" w:sz="0" w:space="0" w:color="auto"/>
            <w:left w:val="none" w:sz="0" w:space="0" w:color="auto"/>
            <w:bottom w:val="none" w:sz="0" w:space="0" w:color="auto"/>
            <w:right w:val="none" w:sz="0" w:space="0" w:color="auto"/>
          </w:divBdr>
        </w:div>
        <w:div w:id="1848589635">
          <w:marLeft w:val="0"/>
          <w:marRight w:val="0"/>
          <w:marTop w:val="0"/>
          <w:marBottom w:val="0"/>
          <w:divBdr>
            <w:top w:val="none" w:sz="0" w:space="0" w:color="auto"/>
            <w:left w:val="none" w:sz="0" w:space="0" w:color="auto"/>
            <w:bottom w:val="none" w:sz="0" w:space="0" w:color="auto"/>
            <w:right w:val="none" w:sz="0" w:space="0" w:color="auto"/>
          </w:divBdr>
        </w:div>
        <w:div w:id="1907642793">
          <w:marLeft w:val="0"/>
          <w:marRight w:val="0"/>
          <w:marTop w:val="0"/>
          <w:marBottom w:val="0"/>
          <w:divBdr>
            <w:top w:val="none" w:sz="0" w:space="0" w:color="auto"/>
            <w:left w:val="none" w:sz="0" w:space="0" w:color="auto"/>
            <w:bottom w:val="none" w:sz="0" w:space="0" w:color="auto"/>
            <w:right w:val="none" w:sz="0" w:space="0" w:color="auto"/>
          </w:divBdr>
        </w:div>
        <w:div w:id="1940482865">
          <w:marLeft w:val="0"/>
          <w:marRight w:val="0"/>
          <w:marTop w:val="0"/>
          <w:marBottom w:val="0"/>
          <w:divBdr>
            <w:top w:val="none" w:sz="0" w:space="0" w:color="auto"/>
            <w:left w:val="none" w:sz="0" w:space="0" w:color="auto"/>
            <w:bottom w:val="none" w:sz="0" w:space="0" w:color="auto"/>
            <w:right w:val="none" w:sz="0" w:space="0" w:color="auto"/>
          </w:divBdr>
        </w:div>
      </w:divsChild>
    </w:div>
    <w:div w:id="767892576">
      <w:bodyDiv w:val="1"/>
      <w:marLeft w:val="0"/>
      <w:marRight w:val="0"/>
      <w:marTop w:val="0"/>
      <w:marBottom w:val="0"/>
      <w:divBdr>
        <w:top w:val="none" w:sz="0" w:space="0" w:color="auto"/>
        <w:left w:val="none" w:sz="0" w:space="0" w:color="auto"/>
        <w:bottom w:val="none" w:sz="0" w:space="0" w:color="auto"/>
        <w:right w:val="none" w:sz="0" w:space="0" w:color="auto"/>
      </w:divBdr>
    </w:div>
    <w:div w:id="780733285">
      <w:bodyDiv w:val="1"/>
      <w:marLeft w:val="0"/>
      <w:marRight w:val="0"/>
      <w:marTop w:val="0"/>
      <w:marBottom w:val="0"/>
      <w:divBdr>
        <w:top w:val="none" w:sz="0" w:space="0" w:color="auto"/>
        <w:left w:val="none" w:sz="0" w:space="0" w:color="auto"/>
        <w:bottom w:val="none" w:sz="0" w:space="0" w:color="auto"/>
        <w:right w:val="none" w:sz="0" w:space="0" w:color="auto"/>
      </w:divBdr>
    </w:div>
    <w:div w:id="988171552">
      <w:bodyDiv w:val="1"/>
      <w:marLeft w:val="0"/>
      <w:marRight w:val="0"/>
      <w:marTop w:val="0"/>
      <w:marBottom w:val="0"/>
      <w:divBdr>
        <w:top w:val="none" w:sz="0" w:space="0" w:color="auto"/>
        <w:left w:val="none" w:sz="0" w:space="0" w:color="auto"/>
        <w:bottom w:val="none" w:sz="0" w:space="0" w:color="auto"/>
        <w:right w:val="none" w:sz="0" w:space="0" w:color="auto"/>
      </w:divBdr>
    </w:div>
    <w:div w:id="1007168712">
      <w:bodyDiv w:val="1"/>
      <w:marLeft w:val="0"/>
      <w:marRight w:val="0"/>
      <w:marTop w:val="0"/>
      <w:marBottom w:val="0"/>
      <w:divBdr>
        <w:top w:val="none" w:sz="0" w:space="0" w:color="auto"/>
        <w:left w:val="none" w:sz="0" w:space="0" w:color="auto"/>
        <w:bottom w:val="none" w:sz="0" w:space="0" w:color="auto"/>
        <w:right w:val="none" w:sz="0" w:space="0" w:color="auto"/>
      </w:divBdr>
    </w:div>
    <w:div w:id="1109084369">
      <w:bodyDiv w:val="1"/>
      <w:marLeft w:val="0"/>
      <w:marRight w:val="0"/>
      <w:marTop w:val="0"/>
      <w:marBottom w:val="0"/>
      <w:divBdr>
        <w:top w:val="none" w:sz="0" w:space="0" w:color="auto"/>
        <w:left w:val="none" w:sz="0" w:space="0" w:color="auto"/>
        <w:bottom w:val="none" w:sz="0" w:space="0" w:color="auto"/>
        <w:right w:val="none" w:sz="0" w:space="0" w:color="auto"/>
      </w:divBdr>
      <w:divsChild>
        <w:div w:id="1155491829">
          <w:marLeft w:val="763"/>
          <w:marRight w:val="0"/>
          <w:marTop w:val="120"/>
          <w:marBottom w:val="0"/>
          <w:divBdr>
            <w:top w:val="none" w:sz="0" w:space="0" w:color="auto"/>
            <w:left w:val="none" w:sz="0" w:space="0" w:color="auto"/>
            <w:bottom w:val="none" w:sz="0" w:space="0" w:color="auto"/>
            <w:right w:val="none" w:sz="0" w:space="0" w:color="auto"/>
          </w:divBdr>
        </w:div>
      </w:divsChild>
    </w:div>
    <w:div w:id="1138760234">
      <w:bodyDiv w:val="1"/>
      <w:marLeft w:val="0"/>
      <w:marRight w:val="0"/>
      <w:marTop w:val="0"/>
      <w:marBottom w:val="0"/>
      <w:divBdr>
        <w:top w:val="none" w:sz="0" w:space="0" w:color="auto"/>
        <w:left w:val="none" w:sz="0" w:space="0" w:color="auto"/>
        <w:bottom w:val="none" w:sz="0" w:space="0" w:color="auto"/>
        <w:right w:val="none" w:sz="0" w:space="0" w:color="auto"/>
      </w:divBdr>
    </w:div>
    <w:div w:id="1174758874">
      <w:bodyDiv w:val="1"/>
      <w:marLeft w:val="0"/>
      <w:marRight w:val="0"/>
      <w:marTop w:val="0"/>
      <w:marBottom w:val="0"/>
      <w:divBdr>
        <w:top w:val="none" w:sz="0" w:space="0" w:color="auto"/>
        <w:left w:val="none" w:sz="0" w:space="0" w:color="auto"/>
        <w:bottom w:val="none" w:sz="0" w:space="0" w:color="auto"/>
        <w:right w:val="none" w:sz="0" w:space="0" w:color="auto"/>
      </w:divBdr>
    </w:div>
    <w:div w:id="1203635711">
      <w:bodyDiv w:val="1"/>
      <w:marLeft w:val="0"/>
      <w:marRight w:val="0"/>
      <w:marTop w:val="0"/>
      <w:marBottom w:val="0"/>
      <w:divBdr>
        <w:top w:val="none" w:sz="0" w:space="0" w:color="auto"/>
        <w:left w:val="none" w:sz="0" w:space="0" w:color="auto"/>
        <w:bottom w:val="none" w:sz="0" w:space="0" w:color="auto"/>
        <w:right w:val="none" w:sz="0" w:space="0" w:color="auto"/>
      </w:divBdr>
    </w:div>
    <w:div w:id="1253709797">
      <w:bodyDiv w:val="1"/>
      <w:marLeft w:val="0"/>
      <w:marRight w:val="0"/>
      <w:marTop w:val="0"/>
      <w:marBottom w:val="0"/>
      <w:divBdr>
        <w:top w:val="none" w:sz="0" w:space="0" w:color="auto"/>
        <w:left w:val="none" w:sz="0" w:space="0" w:color="auto"/>
        <w:bottom w:val="none" w:sz="0" w:space="0" w:color="auto"/>
        <w:right w:val="none" w:sz="0" w:space="0" w:color="auto"/>
      </w:divBdr>
    </w:div>
    <w:div w:id="1631470736">
      <w:bodyDiv w:val="1"/>
      <w:marLeft w:val="0"/>
      <w:marRight w:val="0"/>
      <w:marTop w:val="0"/>
      <w:marBottom w:val="0"/>
      <w:divBdr>
        <w:top w:val="none" w:sz="0" w:space="0" w:color="auto"/>
        <w:left w:val="none" w:sz="0" w:space="0" w:color="auto"/>
        <w:bottom w:val="none" w:sz="0" w:space="0" w:color="auto"/>
        <w:right w:val="none" w:sz="0" w:space="0" w:color="auto"/>
      </w:divBdr>
    </w:div>
    <w:div w:id="1640916305">
      <w:bodyDiv w:val="1"/>
      <w:marLeft w:val="0"/>
      <w:marRight w:val="0"/>
      <w:marTop w:val="0"/>
      <w:marBottom w:val="0"/>
      <w:divBdr>
        <w:top w:val="none" w:sz="0" w:space="0" w:color="auto"/>
        <w:left w:val="none" w:sz="0" w:space="0" w:color="auto"/>
        <w:bottom w:val="none" w:sz="0" w:space="0" w:color="auto"/>
        <w:right w:val="none" w:sz="0" w:space="0" w:color="auto"/>
      </w:divBdr>
    </w:div>
    <w:div w:id="1748456464">
      <w:bodyDiv w:val="1"/>
      <w:marLeft w:val="0"/>
      <w:marRight w:val="0"/>
      <w:marTop w:val="0"/>
      <w:marBottom w:val="0"/>
      <w:divBdr>
        <w:top w:val="none" w:sz="0" w:space="0" w:color="auto"/>
        <w:left w:val="none" w:sz="0" w:space="0" w:color="auto"/>
        <w:bottom w:val="none" w:sz="0" w:space="0" w:color="auto"/>
        <w:right w:val="none" w:sz="0" w:space="0" w:color="auto"/>
      </w:divBdr>
    </w:div>
    <w:div w:id="1775399226">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 w:id="1903446398">
      <w:bodyDiv w:val="1"/>
      <w:marLeft w:val="0"/>
      <w:marRight w:val="0"/>
      <w:marTop w:val="0"/>
      <w:marBottom w:val="0"/>
      <w:divBdr>
        <w:top w:val="none" w:sz="0" w:space="0" w:color="auto"/>
        <w:left w:val="none" w:sz="0" w:space="0" w:color="auto"/>
        <w:bottom w:val="none" w:sz="0" w:space="0" w:color="auto"/>
        <w:right w:val="none" w:sz="0" w:space="0" w:color="auto"/>
      </w:divBdr>
    </w:div>
    <w:div w:id="2044556202">
      <w:bodyDiv w:val="1"/>
      <w:marLeft w:val="0"/>
      <w:marRight w:val="0"/>
      <w:marTop w:val="0"/>
      <w:marBottom w:val="0"/>
      <w:divBdr>
        <w:top w:val="none" w:sz="0" w:space="0" w:color="auto"/>
        <w:left w:val="none" w:sz="0" w:space="0" w:color="auto"/>
        <w:bottom w:val="none" w:sz="0" w:space="0" w:color="auto"/>
        <w:right w:val="none" w:sz="0" w:space="0" w:color="auto"/>
      </w:divBdr>
    </w:div>
    <w:div w:id="210503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ailarchive.ietf.org/arch/browse/mathmes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AED512-EBE5-441B-8A14-EFDE58F32F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5271</TotalTime>
  <Pages>1</Pages>
  <Words>3678</Words>
  <Characters>20965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24</cp:revision>
  <cp:lastPrinted>2021-02-18T19:16:00Z</cp:lastPrinted>
  <dcterms:created xsi:type="dcterms:W3CDTF">2021-03-30T16:55:00Z</dcterms:created>
  <dcterms:modified xsi:type="dcterms:W3CDTF">2021-04-10T17:53:00Z</dcterms:modified>
</cp:coreProperties>
</file>