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7366E" w14:textId="4DEF34CD" w:rsidR="00283AB5" w:rsidRDefault="00D82641" w:rsidP="00BD08D9">
      <w:pPr>
        <w:pStyle w:val="Title"/>
      </w:pPr>
      <w:proofErr w:type="spellStart"/>
      <w:r>
        <w:t>RFCTool</w:t>
      </w:r>
      <w:proofErr w:type="spellEnd"/>
      <w:r>
        <w:t xml:space="preserve"> User Guide</w:t>
      </w:r>
    </w:p>
    <w:p w14:paraId="6257366F" w14:textId="4CE5D225" w:rsidR="00283AB5" w:rsidRDefault="00D82641">
      <w:pPr>
        <w:pStyle w:val="abbrev"/>
      </w:pPr>
      <w:proofErr w:type="spellStart"/>
      <w:r>
        <w:t>R</w:t>
      </w:r>
      <w:r w:rsidRPr="00D82641">
        <w:t>FCTool</w:t>
      </w:r>
      <w:proofErr w:type="spellEnd"/>
      <w:r w:rsidRPr="00D82641">
        <w:t xml:space="preserve"> User Guide</w:t>
      </w:r>
    </w:p>
    <w:p w14:paraId="62573670" w14:textId="14873AA1" w:rsidR="00283AB5" w:rsidRDefault="00D34F5D" w:rsidP="008F56C3">
      <w:pPr>
        <w:pStyle w:val="meta"/>
      </w:pPr>
      <w:r>
        <w:t>&lt;</w:t>
      </w:r>
      <w:r w:rsidR="000E7402">
        <w:t>series</w:t>
      </w:r>
      <w:r>
        <w:t>&gt;draft-hallambaker-</w:t>
      </w:r>
      <w:proofErr w:type="spellStart"/>
      <w:r w:rsidR="00D82641">
        <w:t>rfctool</w:t>
      </w:r>
      <w:proofErr w:type="spellEnd"/>
    </w:p>
    <w:p w14:paraId="51ADBF5B" w14:textId="77777777" w:rsidR="000E7402" w:rsidRDefault="000E7402" w:rsidP="008F56C3">
      <w:pPr>
        <w:pStyle w:val="meta"/>
      </w:pPr>
      <w:r>
        <w:tab/>
        <w:t>&lt;status&gt;informational</w:t>
      </w:r>
    </w:p>
    <w:p w14:paraId="1192E825" w14:textId="77777777" w:rsidR="000E7402" w:rsidRDefault="000E7402" w:rsidP="008F56C3">
      <w:pPr>
        <w:pStyle w:val="meta"/>
      </w:pPr>
      <w:r>
        <w:tab/>
        <w:t>&lt;stream&gt;independent</w:t>
      </w:r>
    </w:p>
    <w:p w14:paraId="4BE07E00" w14:textId="77777777" w:rsidR="000E7402" w:rsidRDefault="000E7402" w:rsidP="008F56C3">
      <w:pPr>
        <w:pStyle w:val="meta"/>
      </w:pPr>
      <w:r>
        <w:t>&lt;</w:t>
      </w:r>
      <w:proofErr w:type="spellStart"/>
      <w:r>
        <w:t>ipr</w:t>
      </w:r>
      <w:proofErr w:type="spellEnd"/>
      <w:r>
        <w:t>&gt;trust200902</w:t>
      </w:r>
    </w:p>
    <w:p w14:paraId="340B2DB0" w14:textId="2F0CA463" w:rsidR="0025121C" w:rsidRPr="0025121C" w:rsidRDefault="0025121C" w:rsidP="008F56C3">
      <w:pPr>
        <w:pStyle w:val="meta"/>
      </w:pPr>
      <w:r>
        <w:rPr>
          <w:highlight w:val="white"/>
        </w:rPr>
        <w:t>&lt;author&gt;Phillip Hallam-Baker</w:t>
      </w:r>
    </w:p>
    <w:p w14:paraId="2BE48CB5" w14:textId="77777777" w:rsidR="0025121C" w:rsidRDefault="0025121C" w:rsidP="008F56C3">
      <w:pPr>
        <w:pStyle w:val="meta"/>
        <w:rPr>
          <w:highlight w:val="white"/>
        </w:rPr>
      </w:pPr>
      <w:r>
        <w:rPr>
          <w:highlight w:val="white"/>
        </w:rPr>
        <w:t xml:space="preserve">    &lt;surname&gt;Hallam-Baker</w:t>
      </w:r>
    </w:p>
    <w:p w14:paraId="79F6D870" w14:textId="77777777" w:rsidR="0025121C" w:rsidRDefault="0025121C" w:rsidP="008F56C3">
      <w:pPr>
        <w:pStyle w:val="meta"/>
        <w:rPr>
          <w:highlight w:val="white"/>
        </w:rPr>
      </w:pPr>
      <w:r>
        <w:rPr>
          <w:highlight w:val="white"/>
        </w:rPr>
        <w:t xml:space="preserve">    &lt;initials&gt;P. M.</w:t>
      </w:r>
    </w:p>
    <w:p w14:paraId="0DDA34FB" w14:textId="77777777" w:rsidR="0025121C" w:rsidRDefault="0025121C" w:rsidP="008F56C3">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4C77633A" w14:textId="77777777" w:rsidR="003B5DB1" w:rsidRPr="009F1F5C" w:rsidRDefault="003B5DB1" w:rsidP="003B5DB1">
      <w:pPr>
        <w:pStyle w:val="meta"/>
        <w:rPr>
          <w:rStyle w:val="Hyperlink"/>
          <w:highlight w:val="white"/>
        </w:rPr>
      </w:pPr>
      <w:r w:rsidRPr="00975365">
        <w:rPr>
          <w:highlight w:val="white"/>
        </w:rPr>
        <w:t xml:space="preserve">    &lt;email&gt;</w:t>
      </w:r>
      <w:r>
        <w:rPr>
          <w:highlight w:val="white"/>
        </w:rPr>
        <w:t>phill@hallambaker.com</w:t>
      </w:r>
      <w:r w:rsidRPr="009F1F5C">
        <w:rPr>
          <w:rStyle w:val="Hyperlink"/>
          <w:highlight w:val="white"/>
        </w:rPr>
        <w:t xml:space="preserve"> </w:t>
      </w:r>
    </w:p>
    <w:p w14:paraId="1D5416E2" w14:textId="587BE446" w:rsidR="008F56C3" w:rsidRPr="007B0D6C" w:rsidRDefault="008F56C3" w:rsidP="008F56C3">
      <w:pPr>
        <w:pStyle w:val="meta"/>
        <w:rPr>
          <w:highlight w:val="white"/>
        </w:rPr>
      </w:pPr>
      <w:r w:rsidRPr="007B0D6C">
        <w:t>&lt;also&gt;http</w:t>
      </w:r>
      <w:r w:rsidR="00950543">
        <w:t>s</w:t>
      </w:r>
      <w:r w:rsidRPr="007B0D6C">
        <w:t>://</w:t>
      </w:r>
      <w:r w:rsidR="004A0D32">
        <w:t>mathmesh.com</w:t>
      </w:r>
      <w:r w:rsidRPr="007B0D6C">
        <w:t>/Documents/</w:t>
      </w:r>
      <w:r w:rsidR="00A655BC">
        <w:rPr>
          <w:highlight w:val="white"/>
        </w:rPr>
        <w:t>draft-hallambaker-json</w:t>
      </w:r>
      <w:r w:rsidR="00DD162D">
        <w:rPr>
          <w:highlight w:val="white"/>
        </w:rPr>
        <w:t>bcd</w:t>
      </w:r>
      <w:r>
        <w:rPr>
          <w:highlight w:val="white"/>
        </w:rPr>
        <w:t>.html</w:t>
      </w:r>
    </w:p>
    <w:p w14:paraId="62573680" w14:textId="7690083A" w:rsidR="00283AB5" w:rsidRDefault="00D82641">
      <w:proofErr w:type="spellStart"/>
      <w:r>
        <w:t>RFCTool</w:t>
      </w:r>
      <w:proofErr w:type="spellEnd"/>
      <w:r>
        <w:t xml:space="preserve"> is a tool that converts source documents in Word, Markdown, HTML, and/or XML to Internet specifications. This document provides information on how to use </w:t>
      </w:r>
      <w:proofErr w:type="spellStart"/>
      <w:r>
        <w:t>RFCTool</w:t>
      </w:r>
      <w:proofErr w:type="spellEnd"/>
      <w:r>
        <w:t xml:space="preserve"> to generate Internet Drafts and RFCs.</w:t>
      </w:r>
    </w:p>
    <w:p w14:paraId="18C1E3D3" w14:textId="6642DF78" w:rsidR="00AD7A93" w:rsidRDefault="00AD7A93" w:rsidP="00AD7A93">
      <w:pPr>
        <w:pStyle w:val="h1"/>
      </w:pPr>
      <w:r>
        <w:t>Introduction</w:t>
      </w:r>
    </w:p>
    <w:p w14:paraId="05C83D19" w14:textId="128780D7" w:rsidR="00143D8F" w:rsidRDefault="00143D8F" w:rsidP="0039791B">
      <w:proofErr w:type="spellStart"/>
      <w:r>
        <w:t>RFCTool</w:t>
      </w:r>
      <w:proofErr w:type="spellEnd"/>
      <w:r>
        <w:t xml:space="preserve"> is a documentation production tool for IETF documents supporting multiple input and output formats.</w:t>
      </w:r>
      <w:r w:rsidR="00C5233C">
        <w:t xml:space="preserve"> Currently implemented input formats are Word, Markdown and XML2RFC, all of which are supported as output formats with the addition of HTML and plaintext.</w:t>
      </w:r>
    </w:p>
    <w:p w14:paraId="68DDCBD0" w14:textId="6590B3CF" w:rsidR="00143D8F" w:rsidRDefault="00143D8F" w:rsidP="0039791B">
      <w:r>
        <w:t>Document preparation is supported in either Word (OOXML) or Markdown format or a combination of both. Since the OOXML format is supported as an output format by practically every word processing tool in current use, this allows the user to use almost any editor to prepare the source text.</w:t>
      </w:r>
    </w:p>
    <w:p w14:paraId="7B4F09C7" w14:textId="6B1D59D5" w:rsidR="00143D8F" w:rsidRDefault="00143D8F" w:rsidP="0039791B">
      <w:r>
        <w:t xml:space="preserve">While OOXML allows the use of editors with rich functionality, generating text in OOXML format is not straightforward. Consequently, </w:t>
      </w:r>
      <w:r w:rsidRPr="00143D8F">
        <w:t>the preferred approach</w:t>
      </w:r>
      <w:r w:rsidRPr="00143D8F">
        <w:t xml:space="preserve"> </w:t>
      </w:r>
      <w:r>
        <w:t>is typically to use Word document as the principal document source with inclusions from verbatim and Markdown sources.</w:t>
      </w:r>
    </w:p>
    <w:p w14:paraId="6B3791E0" w14:textId="60B56C5E" w:rsidR="0039791B" w:rsidRDefault="00143D8F" w:rsidP="0039791B">
      <w:r>
        <w:t xml:space="preserve">The tool is </w:t>
      </w:r>
      <w:r w:rsidR="0039791B">
        <w:t>Open source (MIT License)</w:t>
      </w:r>
      <w:r>
        <w:t xml:space="preserve"> and d</w:t>
      </w:r>
      <w:r w:rsidR="0039791B">
        <w:t xml:space="preserve">oes not require installation of Word to process </w:t>
      </w:r>
      <w:r>
        <w:t xml:space="preserve">OOXML </w:t>
      </w:r>
      <w:r w:rsidR="0039791B">
        <w:t>documents.</w:t>
      </w:r>
    </w:p>
    <w:p w14:paraId="2B0B379B" w14:textId="736B2028" w:rsidR="00C5233C" w:rsidRDefault="00C5233C" w:rsidP="00C5233C">
      <w:pPr>
        <w:pStyle w:val="Heading1"/>
      </w:pPr>
      <w:r>
        <w:t xml:space="preserve">Installing and Using </w:t>
      </w:r>
      <w:proofErr w:type="spellStart"/>
      <w:r>
        <w:t>RFCTool</w:t>
      </w:r>
      <w:proofErr w:type="spellEnd"/>
      <w:r>
        <w:t>.</w:t>
      </w:r>
    </w:p>
    <w:p w14:paraId="6FBD8F39" w14:textId="5F0B4B9B" w:rsidR="00C5233C" w:rsidRDefault="00C5233C" w:rsidP="00C5233C">
      <w:proofErr w:type="spellStart"/>
      <w:r>
        <w:t>RFCTool</w:t>
      </w:r>
      <w:proofErr w:type="spellEnd"/>
      <w:r>
        <w:t xml:space="preserve"> is available as source code from the </w:t>
      </w:r>
      <w:proofErr w:type="spellStart"/>
      <w:r>
        <w:t>GITHub</w:t>
      </w:r>
      <w:proofErr w:type="spellEnd"/>
      <w:r>
        <w:t xml:space="preserve"> repository or as a</w:t>
      </w:r>
      <w:r w:rsidR="002A19DB">
        <w:t xml:space="preserve"> standalone</w:t>
      </w:r>
      <w:r>
        <w:t xml:space="preserve"> executable for any of the platforms supported by .NET Core 3.1:</w:t>
      </w:r>
    </w:p>
    <w:p w14:paraId="06D57579" w14:textId="2EEC9F4F" w:rsidR="00C5233C" w:rsidRDefault="00C5233C" w:rsidP="00C5233C">
      <w:pPr>
        <w:pStyle w:val="li"/>
      </w:pPr>
      <w:r>
        <w:t>Windows (</w:t>
      </w:r>
      <w:r w:rsidRPr="00C5233C">
        <w:t>7, 8.1, 10</w:t>
      </w:r>
      <w:r>
        <w:t>)</w:t>
      </w:r>
      <w:r w:rsidR="002A19DB">
        <w:t xml:space="preserve"> x64, ARM32</w:t>
      </w:r>
    </w:p>
    <w:p w14:paraId="75163A03" w14:textId="63D344DB" w:rsidR="00C5233C" w:rsidRDefault="00C5233C" w:rsidP="00C5233C">
      <w:pPr>
        <w:pStyle w:val="li"/>
      </w:pPr>
      <w:r>
        <w:t xml:space="preserve">Linux </w:t>
      </w:r>
      <w:r w:rsidR="002A19DB">
        <w:t>(various</w:t>
      </w:r>
      <w:r>
        <w:t>)</w:t>
      </w:r>
      <w:r w:rsidR="002A19DB">
        <w:t xml:space="preserve"> x64, ARM32, ARM64</w:t>
      </w:r>
    </w:p>
    <w:p w14:paraId="4186A246" w14:textId="7DCCB926" w:rsidR="00C5233C" w:rsidRDefault="00C5233C" w:rsidP="00C5233C">
      <w:pPr>
        <w:pStyle w:val="li"/>
      </w:pPr>
      <w:r>
        <w:t>macOS (</w:t>
      </w:r>
      <w:r w:rsidRPr="00C5233C">
        <w:t>10.13+</w:t>
      </w:r>
      <w:r>
        <w:t>)</w:t>
      </w:r>
    </w:p>
    <w:p w14:paraId="71D29952" w14:textId="49DADBEF" w:rsidR="00C5233C" w:rsidRDefault="002A19DB" w:rsidP="00C5233C">
      <w:proofErr w:type="spellStart"/>
      <w:r>
        <w:t>RFCTool</w:t>
      </w:r>
      <w:proofErr w:type="spellEnd"/>
      <w:r>
        <w:t xml:space="preserve"> may be run on numerous other platforms by installing and configuring .NET Core 3.1 on that platform.</w:t>
      </w:r>
    </w:p>
    <w:p w14:paraId="21F26989" w14:textId="5DC08421" w:rsidR="002A19DB" w:rsidRDefault="002A19DB" w:rsidP="002A19DB">
      <w:pPr>
        <w:pStyle w:val="Heading2"/>
      </w:pPr>
      <w:r>
        <w:lastRenderedPageBreak/>
        <w:t>Installation</w:t>
      </w:r>
    </w:p>
    <w:p w14:paraId="3D99C453" w14:textId="0BE0654E" w:rsidR="002A19DB" w:rsidRDefault="002A19DB" w:rsidP="002A19DB">
      <w:proofErr w:type="spellStart"/>
      <w:r>
        <w:t>RFCTool</w:t>
      </w:r>
      <w:proofErr w:type="spellEnd"/>
      <w:r>
        <w:t xml:space="preserve"> is installed by simply placing the executable file in a directory that is in the user's shell executable discovery path.</w:t>
      </w:r>
    </w:p>
    <w:p w14:paraId="3A9B0FCB" w14:textId="352C13BA" w:rsidR="002A19DB" w:rsidRDefault="002A19DB" w:rsidP="002A19DB">
      <w:r>
        <w:t xml:space="preserve">The files are actually self-extracting ZIP files which unpack themselves the first time they are run. </w:t>
      </w:r>
    </w:p>
    <w:p w14:paraId="620962EA" w14:textId="0B0D489E" w:rsidR="0010786A" w:rsidRDefault="0010786A" w:rsidP="002A19DB">
      <w:pPr>
        <w:pStyle w:val="Heading2"/>
      </w:pPr>
      <w:r>
        <w:t xml:space="preserve">Running </w:t>
      </w:r>
      <w:proofErr w:type="spellStart"/>
      <w:r>
        <w:t>RFCTool</w:t>
      </w:r>
      <w:proofErr w:type="spellEnd"/>
    </w:p>
    <w:p w14:paraId="17A79E88" w14:textId="6A6431BE" w:rsidR="0010786A" w:rsidRDefault="0010786A" w:rsidP="0010786A">
      <w:r>
        <w:t>The about command returns the tool version and build information:</w:t>
      </w:r>
    </w:p>
    <w:p w14:paraId="2BFD28E4" w14:textId="2A168AB8" w:rsidR="0010786A" w:rsidRDefault="0010786A" w:rsidP="0010786A">
      <w:r>
        <w:t xml:space="preserve">The help command provides usage information for the </w:t>
      </w:r>
      <w:proofErr w:type="spellStart"/>
      <w:r>
        <w:t>RFCTool</w:t>
      </w:r>
      <w:proofErr w:type="spellEnd"/>
      <w:r>
        <w:t xml:space="preserve"> commands:</w:t>
      </w:r>
    </w:p>
    <w:p w14:paraId="76FD9ED5" w14:textId="2C1FFBBE" w:rsidR="002A19DB" w:rsidRDefault="002A19DB" w:rsidP="002A19DB">
      <w:pPr>
        <w:pStyle w:val="Heading2"/>
      </w:pPr>
      <w:r>
        <w:t>Converting files</w:t>
      </w:r>
    </w:p>
    <w:p w14:paraId="45464617" w14:textId="343AE71F" w:rsidR="002A19DB" w:rsidRDefault="002A19DB" w:rsidP="002A19DB">
      <w:pPr>
        <w:rPr>
          <w:bCs/>
        </w:rPr>
      </w:pPr>
      <w:r>
        <w:rPr>
          <w:bCs/>
        </w:rPr>
        <w:t xml:space="preserve">A file is converted using </w:t>
      </w:r>
      <w:proofErr w:type="spellStart"/>
      <w:r>
        <w:rPr>
          <w:bCs/>
        </w:rPr>
        <w:t>RFCTool</w:t>
      </w:r>
      <w:proofErr w:type="spellEnd"/>
      <w:r>
        <w:rPr>
          <w:bCs/>
        </w:rPr>
        <w:t xml:space="preserve"> by specifying the file to be converted followed by the output formats to be generated</w:t>
      </w:r>
      <w:r w:rsidR="0010786A">
        <w:rPr>
          <w:bCs/>
        </w:rPr>
        <w:t>:</w:t>
      </w:r>
    </w:p>
    <w:p w14:paraId="52C16EBF" w14:textId="61C27119" w:rsidR="0010786A" w:rsidRDefault="0010786A" w:rsidP="002A19DB">
      <w:pPr>
        <w:rPr>
          <w:bCs/>
        </w:rPr>
      </w:pPr>
    </w:p>
    <w:p w14:paraId="7B79B281" w14:textId="15EA788B" w:rsidR="0010786A" w:rsidRDefault="0010786A" w:rsidP="002A19DB">
      <w:pPr>
        <w:rPr>
          <w:bCs/>
        </w:rPr>
      </w:pPr>
      <w:r>
        <w:rPr>
          <w:bCs/>
        </w:rPr>
        <w:t>The input format is inferred from the input file extension as follows:</w:t>
      </w:r>
    </w:p>
    <w:p w14:paraId="5F1F2E0F" w14:textId="4118C23E" w:rsidR="0010786A" w:rsidRDefault="0010786A" w:rsidP="0010786A">
      <w:pPr>
        <w:pStyle w:val="dt"/>
      </w:pPr>
      <w:r>
        <w:t>.xml</w:t>
      </w:r>
    </w:p>
    <w:p w14:paraId="6DE0AC26" w14:textId="4DEADA7C" w:rsidR="0010786A" w:rsidRDefault="0010786A" w:rsidP="0010786A">
      <w:pPr>
        <w:pStyle w:val="dt"/>
      </w:pPr>
      <w:r>
        <w:t>.docx</w:t>
      </w:r>
    </w:p>
    <w:p w14:paraId="45CCADB3" w14:textId="03F04AB6" w:rsidR="0010786A" w:rsidRDefault="0010786A" w:rsidP="0010786A">
      <w:pPr>
        <w:pStyle w:val="dt"/>
      </w:pPr>
      <w:r>
        <w:t>.md</w:t>
      </w:r>
    </w:p>
    <w:p w14:paraId="335C3FD3" w14:textId="2B65DA61" w:rsidR="0010786A" w:rsidRDefault="0010786A" w:rsidP="002A19DB">
      <w:pPr>
        <w:rPr>
          <w:bCs/>
        </w:rPr>
      </w:pPr>
      <w:r>
        <w:rPr>
          <w:bCs/>
        </w:rPr>
        <w:t>The output formats are specified by the following options:</w:t>
      </w:r>
    </w:p>
    <w:p w14:paraId="6F236B03" w14:textId="2D73FAB1" w:rsidR="002A19DB" w:rsidRDefault="0010786A" w:rsidP="0010786A">
      <w:pPr>
        <w:pStyle w:val="dt"/>
      </w:pPr>
      <w:r>
        <w:t>/xml</w:t>
      </w:r>
    </w:p>
    <w:p w14:paraId="556520AE" w14:textId="22F4863F" w:rsidR="0010786A" w:rsidRDefault="0010786A" w:rsidP="0010786A">
      <w:pPr>
        <w:pStyle w:val="dt"/>
      </w:pPr>
      <w:r>
        <w:t>/docx</w:t>
      </w:r>
    </w:p>
    <w:p w14:paraId="19CEF55B" w14:textId="325A58F2" w:rsidR="0010786A" w:rsidRDefault="0010786A" w:rsidP="0010786A">
      <w:pPr>
        <w:pStyle w:val="dt"/>
      </w:pPr>
      <w:r>
        <w:t>/md</w:t>
      </w:r>
    </w:p>
    <w:p w14:paraId="4F130E69" w14:textId="5B9FF3A5" w:rsidR="0010786A" w:rsidRDefault="0010786A" w:rsidP="0010786A">
      <w:pPr>
        <w:pStyle w:val="dt"/>
      </w:pPr>
      <w:r>
        <w:t>/txt</w:t>
      </w:r>
    </w:p>
    <w:p w14:paraId="2252E92B" w14:textId="31250395" w:rsidR="0010786A" w:rsidRDefault="0010786A" w:rsidP="0010786A">
      <w:pPr>
        <w:pStyle w:val="dt"/>
      </w:pPr>
      <w:r>
        <w:t>/html</w:t>
      </w:r>
    </w:p>
    <w:p w14:paraId="740748C9" w14:textId="7BB86C6B" w:rsidR="0010786A" w:rsidRDefault="0010786A" w:rsidP="002A19DB">
      <w:pPr>
        <w:rPr>
          <w:bCs/>
        </w:rPr>
      </w:pPr>
      <w:r>
        <w:rPr>
          <w:bCs/>
        </w:rPr>
        <w:t xml:space="preserve">The output file name may be specified explicitly (e.g. /html=file.html) and </w:t>
      </w:r>
      <w:r w:rsidRPr="0010786A">
        <w:rPr>
          <w:bCs/>
        </w:rPr>
        <w:t>otherwise</w:t>
      </w:r>
      <w:r w:rsidRPr="0010786A">
        <w:rPr>
          <w:bCs/>
        </w:rPr>
        <w:t xml:space="preserve"> </w:t>
      </w:r>
      <w:r>
        <w:rPr>
          <w:bCs/>
        </w:rPr>
        <w:t>defaults to the input filename with the appropriate extension.</w:t>
      </w:r>
    </w:p>
    <w:p w14:paraId="31CF715E" w14:textId="52FE9BDF" w:rsidR="0010786A" w:rsidRDefault="0010786A" w:rsidP="0010786A">
      <w:pPr>
        <w:pStyle w:val="Heading2"/>
        <w:rPr>
          <w:bCs w:val="0"/>
        </w:rPr>
      </w:pPr>
      <w:r>
        <w:rPr>
          <w:bCs w:val="0"/>
        </w:rPr>
        <w:t>Creating Templates</w:t>
      </w:r>
    </w:p>
    <w:p w14:paraId="0CAE9AE6" w14:textId="586F01D4" w:rsidR="0010786A" w:rsidRPr="002A19DB" w:rsidRDefault="0010786A" w:rsidP="0010786A">
      <w:pPr>
        <w:rPr>
          <w:bCs/>
        </w:rPr>
      </w:pPr>
      <w:r>
        <w:rPr>
          <w:bCs/>
        </w:rPr>
        <w:t xml:space="preserve">The template command generates a template which may be used to get started with a new document. This is particularly useful for creating Word documents as all the </w:t>
      </w:r>
      <w:r w:rsidR="00EE5D43">
        <w:rPr>
          <w:bCs/>
        </w:rPr>
        <w:t xml:space="preserve">template document is prepopulated with the </w:t>
      </w:r>
      <w:r>
        <w:rPr>
          <w:bCs/>
        </w:rPr>
        <w:t xml:space="preserve">styles </w:t>
      </w:r>
      <w:r w:rsidR="00EE5D43">
        <w:rPr>
          <w:bCs/>
        </w:rPr>
        <w:t>recognized by the tool.</w:t>
      </w:r>
    </w:p>
    <w:p w14:paraId="62F1DAFE" w14:textId="62C35148" w:rsidR="00C5233C" w:rsidRDefault="00800426" w:rsidP="00C5233C">
      <w:pPr>
        <w:pStyle w:val="Heading1"/>
      </w:pPr>
      <w:r>
        <w:t>Editing with Word</w:t>
      </w:r>
    </w:p>
    <w:p w14:paraId="7A121497" w14:textId="4D805558" w:rsidR="00800426" w:rsidRDefault="00800426" w:rsidP="00800426">
      <w:proofErr w:type="spellStart"/>
      <w:r>
        <w:t>RFCTool</w:t>
      </w:r>
      <w:proofErr w:type="spellEnd"/>
      <w:r>
        <w:t xml:space="preserve"> recognizes Word paragraph and character styles and interprets them as XML2RFC markup instructions.</w:t>
      </w:r>
    </w:p>
    <w:p w14:paraId="4CCD343C" w14:textId="6AAB930A" w:rsidR="0091045D" w:rsidRDefault="0091045D" w:rsidP="00800426">
      <w:r>
        <w:t>BCP14 language (MUST/SHOULD/MAY) is automatically recognized and tagged. References to RFCs, Internet Drafts and certain other document series are automatically recognized and extracted.</w:t>
      </w:r>
    </w:p>
    <w:p w14:paraId="2A58086A" w14:textId="0E479524" w:rsidR="00800426" w:rsidRDefault="00800426" w:rsidP="00800426">
      <w:pPr>
        <w:pStyle w:val="h2"/>
      </w:pPr>
      <w:r>
        <w:lastRenderedPageBreak/>
        <w:t>Metadata</w:t>
      </w:r>
    </w:p>
    <w:p w14:paraId="11C52E8A" w14:textId="2A139BDD" w:rsidR="00800426" w:rsidRDefault="00800426" w:rsidP="00800426">
      <w:pPr>
        <w:pStyle w:val="dt"/>
      </w:pPr>
      <w:r>
        <w:t>Series</w:t>
      </w:r>
      <w:r w:rsidR="0091045D">
        <w:t xml:space="preserve"> / </w:t>
      </w:r>
      <w:r>
        <w:t>Status</w:t>
      </w:r>
      <w:r w:rsidR="0091045D">
        <w:t xml:space="preserve"> /</w:t>
      </w:r>
      <w:r>
        <w:t>Stream</w:t>
      </w:r>
    </w:p>
    <w:p w14:paraId="0864CC44" w14:textId="60468120" w:rsidR="00800426" w:rsidRDefault="00800426" w:rsidP="00800426">
      <w:pPr>
        <w:pStyle w:val="dt"/>
      </w:pPr>
      <w:proofErr w:type="spellStart"/>
      <w:r>
        <w:t>Ipr</w:t>
      </w:r>
      <w:proofErr w:type="spellEnd"/>
    </w:p>
    <w:p w14:paraId="3EA302F6" w14:textId="74F7D520" w:rsidR="00800426" w:rsidRDefault="0091045D" w:rsidP="00800426">
      <w:pPr>
        <w:pStyle w:val="dt"/>
      </w:pPr>
      <w:r>
        <w:t>Keyword</w:t>
      </w:r>
    </w:p>
    <w:p w14:paraId="5D55736D" w14:textId="1C72E782" w:rsidR="0091045D" w:rsidRDefault="0091045D" w:rsidP="00800426">
      <w:pPr>
        <w:pStyle w:val="dt"/>
      </w:pPr>
      <w:r>
        <w:t xml:space="preserve">Author / surname / initials / </w:t>
      </w:r>
      <w:proofErr w:type="spellStart"/>
      <w:r>
        <w:t>firstname</w:t>
      </w:r>
      <w:proofErr w:type="spellEnd"/>
      <w:r>
        <w:t xml:space="preserve"> / email / organization</w:t>
      </w:r>
    </w:p>
    <w:p w14:paraId="1E50B6B4" w14:textId="0CDF722A" w:rsidR="00800426" w:rsidRDefault="00800426" w:rsidP="00800426">
      <w:pPr>
        <w:pStyle w:val="h2"/>
      </w:pPr>
      <w:r>
        <w:t>Paragraph Styles</w:t>
      </w:r>
    </w:p>
    <w:p w14:paraId="4E729B7B" w14:textId="1DC3A6A9" w:rsidR="00800426" w:rsidRDefault="00800426" w:rsidP="00800426">
      <w:pPr>
        <w:pStyle w:val="dt"/>
      </w:pPr>
      <w:r>
        <w:t>Title</w:t>
      </w:r>
    </w:p>
    <w:p w14:paraId="75DD673A" w14:textId="299EA808" w:rsidR="00800426" w:rsidRDefault="00800426" w:rsidP="00800426">
      <w:pPr>
        <w:pStyle w:val="dt"/>
      </w:pPr>
      <w:r>
        <w:t>Subtitle</w:t>
      </w:r>
    </w:p>
    <w:p w14:paraId="41C752E5" w14:textId="178BEDA3" w:rsidR="00800426" w:rsidRDefault="00800426" w:rsidP="00800426">
      <w:pPr>
        <w:pStyle w:val="dt"/>
      </w:pPr>
      <w:r>
        <w:t>li</w:t>
      </w:r>
    </w:p>
    <w:p w14:paraId="66DF7DF4" w14:textId="725E3673" w:rsidR="00800426" w:rsidRDefault="00800426" w:rsidP="00800426">
      <w:pPr>
        <w:pStyle w:val="dt"/>
      </w:pPr>
      <w:proofErr w:type="spellStart"/>
      <w:r>
        <w:t>nli</w:t>
      </w:r>
      <w:proofErr w:type="spellEnd"/>
    </w:p>
    <w:p w14:paraId="628E125A" w14:textId="773F9C8D" w:rsidR="00800426" w:rsidRDefault="00800426" w:rsidP="00800426">
      <w:pPr>
        <w:pStyle w:val="dt"/>
      </w:pPr>
      <w:r>
        <w:t>dt</w:t>
      </w:r>
    </w:p>
    <w:p w14:paraId="5E65CAA7" w14:textId="0603A304" w:rsidR="00800426" w:rsidRDefault="00800426" w:rsidP="00800426">
      <w:pPr>
        <w:pStyle w:val="dt"/>
      </w:pPr>
      <w:r>
        <w:t>dd</w:t>
      </w:r>
    </w:p>
    <w:p w14:paraId="25193F13" w14:textId="0D731476" w:rsidR="00800426" w:rsidRDefault="00800426" w:rsidP="00800426">
      <w:pPr>
        <w:pStyle w:val="dt"/>
      </w:pPr>
      <w:r>
        <w:t>pre</w:t>
      </w:r>
    </w:p>
    <w:p w14:paraId="12E4B6AE" w14:textId="7F4690D6" w:rsidR="00800426" w:rsidRDefault="00800426" w:rsidP="00800426">
      <w:pPr>
        <w:pStyle w:val="dt"/>
      </w:pPr>
      <w:r>
        <w:t>{anchor}</w:t>
      </w:r>
    </w:p>
    <w:p w14:paraId="6D89FFF7" w14:textId="0631B325" w:rsidR="00800426" w:rsidRDefault="00800426" w:rsidP="00800426">
      <w:pPr>
        <w:pStyle w:val="h2"/>
      </w:pPr>
      <w:r>
        <w:t>Character Styles</w:t>
      </w:r>
    </w:p>
    <w:p w14:paraId="3BB23C67" w14:textId="11C404E5" w:rsidR="00800426" w:rsidRDefault="00800426" w:rsidP="00800426">
      <w:pPr>
        <w:pStyle w:val="dt"/>
      </w:pPr>
      <w:r>
        <w:t>Bold</w:t>
      </w:r>
    </w:p>
    <w:p w14:paraId="0B71DBE5" w14:textId="77777777" w:rsidR="00800426" w:rsidRDefault="00800426" w:rsidP="00800426">
      <w:pPr>
        <w:pStyle w:val="dt"/>
      </w:pPr>
      <w:r>
        <w:t>Italic</w:t>
      </w:r>
    </w:p>
    <w:p w14:paraId="33DB3956" w14:textId="77777777" w:rsidR="00800426" w:rsidRDefault="00800426" w:rsidP="00800426">
      <w:pPr>
        <w:pStyle w:val="dt"/>
      </w:pPr>
      <w:r>
        <w:t>Underline</w:t>
      </w:r>
    </w:p>
    <w:p w14:paraId="3CEED9A3" w14:textId="77777777" w:rsidR="00800426" w:rsidRDefault="00800426" w:rsidP="00800426">
      <w:pPr>
        <w:pStyle w:val="dt"/>
      </w:pPr>
      <w:r>
        <w:t>Subscript</w:t>
      </w:r>
    </w:p>
    <w:p w14:paraId="60D67894" w14:textId="08CD096A" w:rsidR="00800426" w:rsidRDefault="00800426" w:rsidP="00800426">
      <w:pPr>
        <w:pStyle w:val="dt"/>
      </w:pPr>
      <w:r>
        <w:t>Superscript</w:t>
      </w:r>
    </w:p>
    <w:p w14:paraId="54BA17B4" w14:textId="77777777" w:rsidR="0091045D" w:rsidRDefault="0091045D" w:rsidP="0091045D">
      <w:pPr>
        <w:pStyle w:val="h2"/>
      </w:pPr>
      <w:r>
        <w:t>References</w:t>
      </w:r>
    </w:p>
    <w:p w14:paraId="022C429D" w14:textId="77777777" w:rsidR="0091045D" w:rsidRDefault="0091045D" w:rsidP="0091045D">
      <w:pPr>
        <w:pStyle w:val="dt"/>
      </w:pPr>
      <w:r>
        <w:t>Norm</w:t>
      </w:r>
    </w:p>
    <w:p w14:paraId="77043BED" w14:textId="77777777" w:rsidR="0091045D" w:rsidRDefault="0091045D" w:rsidP="0091045D">
      <w:pPr>
        <w:pStyle w:val="dt"/>
      </w:pPr>
      <w:r>
        <w:t>Info</w:t>
      </w:r>
    </w:p>
    <w:p w14:paraId="787BEA75" w14:textId="77777777" w:rsidR="0091045D" w:rsidRDefault="0091045D" w:rsidP="0091045D">
      <w:pPr>
        <w:pStyle w:val="dt"/>
      </w:pPr>
      <w:proofErr w:type="spellStart"/>
      <w:r>
        <w:t>Xref</w:t>
      </w:r>
      <w:proofErr w:type="spellEnd"/>
    </w:p>
    <w:p w14:paraId="44DE88E8" w14:textId="77777777" w:rsidR="0091045D" w:rsidRDefault="0091045D" w:rsidP="0091045D">
      <w:pPr>
        <w:pStyle w:val="dt"/>
      </w:pPr>
      <w:proofErr w:type="spellStart"/>
      <w:r>
        <w:t>Relref</w:t>
      </w:r>
      <w:proofErr w:type="spellEnd"/>
    </w:p>
    <w:p w14:paraId="2837169B" w14:textId="77777777" w:rsidR="0091045D" w:rsidRPr="00800426" w:rsidRDefault="0091045D" w:rsidP="0091045D">
      <w:pPr>
        <w:pStyle w:val="dt"/>
      </w:pPr>
      <w:proofErr w:type="spellStart"/>
      <w:r>
        <w:t>Eref</w:t>
      </w:r>
      <w:proofErr w:type="spellEnd"/>
      <w:r>
        <w:t>/a</w:t>
      </w:r>
    </w:p>
    <w:p w14:paraId="121B16B4" w14:textId="646B087B" w:rsidR="00800426" w:rsidRDefault="00800426" w:rsidP="00800426">
      <w:pPr>
        <w:pStyle w:val="h2"/>
      </w:pPr>
      <w:r>
        <w:t>Tables</w:t>
      </w:r>
    </w:p>
    <w:p w14:paraId="79313E28" w14:textId="04A9C019" w:rsidR="0091045D" w:rsidRDefault="0091045D" w:rsidP="00800426">
      <w:pPr>
        <w:pStyle w:val="h2"/>
      </w:pPr>
      <w:r>
        <w:t>Including files</w:t>
      </w:r>
    </w:p>
    <w:p w14:paraId="7F3B2092" w14:textId="01E52509" w:rsidR="0091045D" w:rsidRDefault="0091045D" w:rsidP="0091045D">
      <w:pPr>
        <w:pStyle w:val="h2"/>
        <w:outlineLvl w:val="2"/>
      </w:pPr>
      <w:r>
        <w:lastRenderedPageBreak/>
        <w:t>Examples</w:t>
      </w:r>
    </w:p>
    <w:p w14:paraId="4ECA6E4F" w14:textId="08B8499B" w:rsidR="0091045D" w:rsidRDefault="0091045D" w:rsidP="0091045D">
      <w:pPr>
        <w:pStyle w:val="h2"/>
        <w:outlineLvl w:val="2"/>
      </w:pPr>
      <w:r>
        <w:t>Source Code</w:t>
      </w:r>
    </w:p>
    <w:p w14:paraId="0318F443" w14:textId="69CFF8B5" w:rsidR="0091045D" w:rsidRDefault="0091045D" w:rsidP="0091045D">
      <w:pPr>
        <w:pStyle w:val="h2"/>
        <w:outlineLvl w:val="2"/>
      </w:pPr>
      <w:r>
        <w:t>SVG Images.</w:t>
      </w:r>
    </w:p>
    <w:p w14:paraId="7FC37DC6" w14:textId="14A54DDB" w:rsidR="00096A4F" w:rsidRDefault="00096A4F">
      <w:pPr>
        <w:pStyle w:val="h1"/>
      </w:pPr>
      <w:r>
        <w:t>Editing with Markdown</w:t>
      </w:r>
    </w:p>
    <w:p w14:paraId="24A897F6" w14:textId="77777777" w:rsidR="00096A4F" w:rsidRDefault="00096A4F" w:rsidP="00096A4F">
      <w:bookmarkStart w:id="0" w:name="_GoBack"/>
      <w:bookmarkEnd w:id="0"/>
    </w:p>
    <w:p w14:paraId="4F38EED3" w14:textId="15F8AAF7" w:rsidR="00E91888" w:rsidRDefault="00E91888">
      <w:pPr>
        <w:pStyle w:val="h1"/>
      </w:pPr>
      <w:r>
        <w:t>Document Markup</w:t>
      </w:r>
    </w:p>
    <w:p w14:paraId="33909F68" w14:textId="53F2E3D4" w:rsidR="00AC21F7" w:rsidRDefault="00582CAD" w:rsidP="00AC21F7">
      <w:pPr>
        <w:pStyle w:val="h1"/>
        <w:outlineLvl w:val="1"/>
      </w:pPr>
      <w:r>
        <w:t>Document data</w:t>
      </w:r>
    </w:p>
    <w:p w14:paraId="281B27C4" w14:textId="3EAC2301" w:rsidR="00582CAD" w:rsidRDefault="00582CAD" w:rsidP="00582CAD">
      <w:r>
        <w:t>The tool is intentionally lax in allowing specification of document data and metadata using the metadata tags specified in all versions of the xml schema plus additional tags defined for use with markdown.</w:t>
      </w:r>
    </w:p>
    <w:p w14:paraId="6CC7BDCB" w14:textId="3B5143CB" w:rsidR="00582CAD" w:rsidRDefault="00582CAD" w:rsidP="00582CAD">
      <w:r>
        <w:t>The following tags are preferred:</w:t>
      </w:r>
    </w:p>
    <w:tbl>
      <w:tblPr>
        <w:tblStyle w:val="TableGrid"/>
        <w:tblW w:w="0" w:type="auto"/>
        <w:tblLook w:val="04A0" w:firstRow="1" w:lastRow="0" w:firstColumn="1" w:lastColumn="0" w:noHBand="0" w:noVBand="1"/>
      </w:tblPr>
      <w:tblGrid>
        <w:gridCol w:w="3116"/>
        <w:gridCol w:w="3117"/>
      </w:tblGrid>
      <w:tr w:rsidR="0034157E" w14:paraId="7934C1FE" w14:textId="77777777" w:rsidTr="00582CAD">
        <w:tc>
          <w:tcPr>
            <w:tcW w:w="3116" w:type="dxa"/>
          </w:tcPr>
          <w:p w14:paraId="6D629C71" w14:textId="2099E15F" w:rsidR="0034157E" w:rsidRPr="00950543" w:rsidRDefault="0034157E" w:rsidP="00582CAD">
            <w:pPr>
              <w:rPr>
                <w:b/>
                <w:bCs/>
              </w:rPr>
            </w:pPr>
            <w:r w:rsidRPr="00950543">
              <w:rPr>
                <w:b/>
                <w:bCs/>
              </w:rPr>
              <w:t>Tag</w:t>
            </w:r>
          </w:p>
        </w:tc>
        <w:tc>
          <w:tcPr>
            <w:tcW w:w="3117" w:type="dxa"/>
          </w:tcPr>
          <w:p w14:paraId="754BD4EF" w14:textId="4A0F1A5C" w:rsidR="0034157E" w:rsidRPr="00950543" w:rsidRDefault="0034157E" w:rsidP="00582CAD">
            <w:pPr>
              <w:rPr>
                <w:b/>
                <w:bCs/>
              </w:rPr>
            </w:pPr>
            <w:r w:rsidRPr="00950543">
              <w:rPr>
                <w:b/>
                <w:bCs/>
              </w:rPr>
              <w:t>Values</w:t>
            </w:r>
          </w:p>
        </w:tc>
      </w:tr>
      <w:tr w:rsidR="0034157E" w14:paraId="3E01CD29" w14:textId="77777777" w:rsidTr="00582CAD">
        <w:tc>
          <w:tcPr>
            <w:tcW w:w="3116" w:type="dxa"/>
          </w:tcPr>
          <w:p w14:paraId="510794D3" w14:textId="4997954C" w:rsidR="0034157E" w:rsidRDefault="006845D8" w:rsidP="00582CAD">
            <w:r>
              <w:t>document</w:t>
            </w:r>
          </w:p>
        </w:tc>
        <w:tc>
          <w:tcPr>
            <w:tcW w:w="3117" w:type="dxa"/>
          </w:tcPr>
          <w:p w14:paraId="36C1A5C8" w14:textId="7362FC2A" w:rsidR="0034157E" w:rsidRDefault="0034157E" w:rsidP="00582CAD">
            <w:proofErr w:type="spellStart"/>
            <w:r>
              <w:t>rfcxxx</w:t>
            </w:r>
            <w:proofErr w:type="spellEnd"/>
            <w:r>
              <w:t>, draft-xxx</w:t>
            </w:r>
          </w:p>
        </w:tc>
      </w:tr>
      <w:tr w:rsidR="0034157E" w14:paraId="5C886A43" w14:textId="77777777" w:rsidTr="00582CAD">
        <w:tc>
          <w:tcPr>
            <w:tcW w:w="3116" w:type="dxa"/>
          </w:tcPr>
          <w:p w14:paraId="2C6464A7" w14:textId="666CC58E" w:rsidR="0034157E" w:rsidRDefault="006845D8" w:rsidP="00582CAD">
            <w:r>
              <w:t>status</w:t>
            </w:r>
          </w:p>
        </w:tc>
        <w:tc>
          <w:tcPr>
            <w:tcW w:w="3117" w:type="dxa"/>
          </w:tcPr>
          <w:p w14:paraId="2B57A602" w14:textId="5D852789" w:rsidR="0034157E" w:rsidRDefault="0034157E" w:rsidP="00582CAD">
            <w:r>
              <w:t xml:space="preserve">std, </w:t>
            </w:r>
            <w:proofErr w:type="spellStart"/>
            <w:r>
              <w:t>bcp</w:t>
            </w:r>
            <w:proofErr w:type="spellEnd"/>
            <w:r>
              <w:t>, info, exp, historic</w:t>
            </w:r>
          </w:p>
        </w:tc>
      </w:tr>
      <w:tr w:rsidR="0034157E" w14:paraId="2D0157C9" w14:textId="77777777" w:rsidTr="00582CAD">
        <w:tc>
          <w:tcPr>
            <w:tcW w:w="3116" w:type="dxa"/>
          </w:tcPr>
          <w:p w14:paraId="78617220" w14:textId="3B690F76" w:rsidR="0034157E" w:rsidRDefault="006845D8" w:rsidP="00582CAD">
            <w:r>
              <w:t>stream</w:t>
            </w:r>
          </w:p>
        </w:tc>
        <w:tc>
          <w:tcPr>
            <w:tcW w:w="3117" w:type="dxa"/>
          </w:tcPr>
          <w:p w14:paraId="19F0267D" w14:textId="6A284354" w:rsidR="0034157E" w:rsidRDefault="0034157E" w:rsidP="00582CAD">
            <w:r>
              <w:t>IETF, IRTF, IAB, independent</w:t>
            </w:r>
          </w:p>
        </w:tc>
      </w:tr>
      <w:tr w:rsidR="0034157E" w14:paraId="07AC225F" w14:textId="77777777" w:rsidTr="00582CAD">
        <w:tc>
          <w:tcPr>
            <w:tcW w:w="3116" w:type="dxa"/>
          </w:tcPr>
          <w:p w14:paraId="7CE9DA91" w14:textId="61084291" w:rsidR="0034157E" w:rsidRDefault="006845D8" w:rsidP="00582CAD">
            <w:proofErr w:type="spellStart"/>
            <w:r>
              <w:t>ipr</w:t>
            </w:r>
            <w:proofErr w:type="spellEnd"/>
          </w:p>
        </w:tc>
        <w:tc>
          <w:tcPr>
            <w:tcW w:w="3117" w:type="dxa"/>
          </w:tcPr>
          <w:p w14:paraId="7C52985D" w14:textId="697301FA" w:rsidR="0034157E" w:rsidRDefault="0034157E" w:rsidP="00582CAD">
            <w:r w:rsidRPr="0034157E">
              <w:t>trust200902</w:t>
            </w:r>
          </w:p>
        </w:tc>
      </w:tr>
      <w:tr w:rsidR="0034157E" w14:paraId="5DC82088" w14:textId="77777777" w:rsidTr="00582CAD">
        <w:tc>
          <w:tcPr>
            <w:tcW w:w="3116" w:type="dxa"/>
          </w:tcPr>
          <w:p w14:paraId="76AADFE5" w14:textId="27B71A4C" w:rsidR="0034157E" w:rsidRDefault="006845D8" w:rsidP="00582CAD">
            <w:r>
              <w:t>updates</w:t>
            </w:r>
          </w:p>
        </w:tc>
        <w:tc>
          <w:tcPr>
            <w:tcW w:w="3117" w:type="dxa"/>
          </w:tcPr>
          <w:p w14:paraId="31E29DAF" w14:textId="2F263878" w:rsidR="0034157E" w:rsidRDefault="0034157E" w:rsidP="00582CAD">
            <w:r>
              <w:t>rfc1234, rfc3456</w:t>
            </w:r>
          </w:p>
        </w:tc>
      </w:tr>
      <w:tr w:rsidR="0034157E" w14:paraId="52F06C88" w14:textId="77777777" w:rsidTr="00582CAD">
        <w:tc>
          <w:tcPr>
            <w:tcW w:w="3116" w:type="dxa"/>
          </w:tcPr>
          <w:p w14:paraId="6194F911" w14:textId="29975CD3" w:rsidR="0034157E" w:rsidRDefault="006845D8" w:rsidP="00582CAD">
            <w:r>
              <w:t>obsoletes</w:t>
            </w:r>
          </w:p>
        </w:tc>
        <w:tc>
          <w:tcPr>
            <w:tcW w:w="3117" w:type="dxa"/>
          </w:tcPr>
          <w:p w14:paraId="1A0BD4D3" w14:textId="7A6DD0F7" w:rsidR="0034157E" w:rsidRDefault="0034157E" w:rsidP="00582CAD">
            <w:r w:rsidRPr="0034157E">
              <w:t>rfc123</w:t>
            </w:r>
            <w:r>
              <w:t>5</w:t>
            </w:r>
          </w:p>
        </w:tc>
      </w:tr>
      <w:tr w:rsidR="00950543" w14:paraId="2A89495F" w14:textId="77777777" w:rsidTr="00582CAD">
        <w:tc>
          <w:tcPr>
            <w:tcW w:w="3116" w:type="dxa"/>
          </w:tcPr>
          <w:p w14:paraId="1D268418" w14:textId="77777777" w:rsidR="00950543" w:rsidRDefault="00950543" w:rsidP="00582CAD">
            <w:r>
              <w:t>keyword</w:t>
            </w:r>
          </w:p>
        </w:tc>
        <w:tc>
          <w:tcPr>
            <w:tcW w:w="3117" w:type="dxa"/>
          </w:tcPr>
          <w:p w14:paraId="69A643F0" w14:textId="708806C2" w:rsidR="00950543" w:rsidRDefault="00950543" w:rsidP="00582CAD">
            <w:proofErr w:type="spellStart"/>
            <w:r>
              <w:t>pki</w:t>
            </w:r>
            <w:proofErr w:type="spellEnd"/>
          </w:p>
        </w:tc>
      </w:tr>
      <w:tr w:rsidR="0034157E" w14:paraId="7F035597" w14:textId="77777777" w:rsidTr="0034157E">
        <w:tc>
          <w:tcPr>
            <w:tcW w:w="3116" w:type="dxa"/>
          </w:tcPr>
          <w:p w14:paraId="712B98FE" w14:textId="51A5247A" w:rsidR="0034157E" w:rsidRDefault="006845D8" w:rsidP="00ED7505">
            <w:r>
              <w:t>consensus</w:t>
            </w:r>
          </w:p>
        </w:tc>
        <w:tc>
          <w:tcPr>
            <w:tcW w:w="3117" w:type="dxa"/>
          </w:tcPr>
          <w:p w14:paraId="30992A95" w14:textId="5F8CE61E" w:rsidR="0034157E" w:rsidRDefault="00950543" w:rsidP="00ED7505">
            <w:r>
              <w:t>yes</w:t>
            </w:r>
          </w:p>
        </w:tc>
      </w:tr>
      <w:tr w:rsidR="0034157E" w14:paraId="7AB3EFD5" w14:textId="77777777" w:rsidTr="0034157E">
        <w:tc>
          <w:tcPr>
            <w:tcW w:w="3116" w:type="dxa"/>
          </w:tcPr>
          <w:p w14:paraId="2E943210" w14:textId="6F7B8C0B" w:rsidR="0034157E" w:rsidRDefault="006845D8" w:rsidP="00ED7505">
            <w:r>
              <w:t>area</w:t>
            </w:r>
          </w:p>
        </w:tc>
        <w:tc>
          <w:tcPr>
            <w:tcW w:w="3117" w:type="dxa"/>
          </w:tcPr>
          <w:p w14:paraId="06515EF1" w14:textId="7D831724" w:rsidR="0034157E" w:rsidRDefault="00950543" w:rsidP="00ED7505">
            <w:r>
              <w:t>Security</w:t>
            </w:r>
          </w:p>
        </w:tc>
      </w:tr>
      <w:tr w:rsidR="0034157E" w14:paraId="578309DB" w14:textId="77777777" w:rsidTr="0034157E">
        <w:tc>
          <w:tcPr>
            <w:tcW w:w="3116" w:type="dxa"/>
          </w:tcPr>
          <w:p w14:paraId="1C2D8DF8" w14:textId="65C9ADB1" w:rsidR="0034157E" w:rsidRDefault="006845D8" w:rsidP="00ED7505">
            <w:r>
              <w:t>workgroup</w:t>
            </w:r>
          </w:p>
        </w:tc>
        <w:tc>
          <w:tcPr>
            <w:tcW w:w="3117" w:type="dxa"/>
          </w:tcPr>
          <w:p w14:paraId="1AAC1A8B" w14:textId="5A441ACA" w:rsidR="0034157E" w:rsidRDefault="00950543" w:rsidP="00ED7505">
            <w:r>
              <w:t>LAMPS</w:t>
            </w:r>
          </w:p>
        </w:tc>
      </w:tr>
      <w:tr w:rsidR="00D0043B" w14:paraId="72DD8460" w14:textId="77777777" w:rsidTr="00582CAD">
        <w:tc>
          <w:tcPr>
            <w:tcW w:w="3116" w:type="dxa"/>
          </w:tcPr>
          <w:p w14:paraId="6FBC8062" w14:textId="5EF9AC6B" w:rsidR="00D0043B" w:rsidRDefault="00EA0B55" w:rsidP="0034157E">
            <w:r>
              <w:t>std</w:t>
            </w:r>
          </w:p>
        </w:tc>
        <w:tc>
          <w:tcPr>
            <w:tcW w:w="3117" w:type="dxa"/>
          </w:tcPr>
          <w:p w14:paraId="2D961CD9" w14:textId="34A6CDB5" w:rsidR="00D0043B" w:rsidRDefault="00EA0B55" w:rsidP="0034157E">
            <w:r>
              <w:t>STD number</w:t>
            </w:r>
          </w:p>
        </w:tc>
      </w:tr>
      <w:tr w:rsidR="00EA0B55" w14:paraId="7CE31ECD" w14:textId="77777777" w:rsidTr="00EA0B55">
        <w:tc>
          <w:tcPr>
            <w:tcW w:w="3116" w:type="dxa"/>
          </w:tcPr>
          <w:p w14:paraId="1440F55A" w14:textId="35E48BC7" w:rsidR="00EA0B55" w:rsidRDefault="00EA0B55" w:rsidP="00ED7505">
            <w:proofErr w:type="spellStart"/>
            <w:r>
              <w:t>bcp</w:t>
            </w:r>
            <w:proofErr w:type="spellEnd"/>
          </w:p>
        </w:tc>
        <w:tc>
          <w:tcPr>
            <w:tcW w:w="3117" w:type="dxa"/>
          </w:tcPr>
          <w:p w14:paraId="1B112C74" w14:textId="33DB9D96" w:rsidR="00EA0B55" w:rsidRDefault="00EA0B55" w:rsidP="00ED7505">
            <w:r w:rsidRPr="00EA0B55">
              <w:t>BCP number</w:t>
            </w:r>
          </w:p>
        </w:tc>
      </w:tr>
      <w:tr w:rsidR="00EA0B55" w14:paraId="5E16E71D" w14:textId="77777777" w:rsidTr="00EA0B55">
        <w:tc>
          <w:tcPr>
            <w:tcW w:w="3116" w:type="dxa"/>
          </w:tcPr>
          <w:p w14:paraId="3021954F" w14:textId="77777777" w:rsidR="00EA0B55" w:rsidRDefault="00EA0B55" w:rsidP="00ED7505">
            <w:r w:rsidRPr="00A35E05">
              <w:t>also</w:t>
            </w:r>
          </w:p>
        </w:tc>
        <w:tc>
          <w:tcPr>
            <w:tcW w:w="3117" w:type="dxa"/>
          </w:tcPr>
          <w:p w14:paraId="1369D4D7" w14:textId="77777777" w:rsidR="00EA0B55" w:rsidRDefault="00EA0B55" w:rsidP="00ED7505">
            <w:r>
              <w:t>(</w:t>
            </w:r>
            <w:proofErr w:type="spellStart"/>
            <w:r>
              <w:t>url</w:t>
            </w:r>
            <w:proofErr w:type="spellEnd"/>
            <w:r>
              <w:t xml:space="preserve"> on users site)</w:t>
            </w:r>
          </w:p>
        </w:tc>
      </w:tr>
    </w:tbl>
    <w:p w14:paraId="37A29EC2" w14:textId="77777777" w:rsidR="00582CAD" w:rsidRDefault="00582CAD" w:rsidP="00582CAD"/>
    <w:p w14:paraId="5B5D40B1" w14:textId="1ED0594A" w:rsidR="00582CAD" w:rsidRDefault="0034157E" w:rsidP="006845D8">
      <w:pPr>
        <w:pStyle w:val="Heading3"/>
      </w:pPr>
      <w:r>
        <w:t>Authors</w:t>
      </w:r>
    </w:p>
    <w:tbl>
      <w:tblPr>
        <w:tblStyle w:val="TableGrid"/>
        <w:tblW w:w="0" w:type="auto"/>
        <w:tblLook w:val="04A0" w:firstRow="1" w:lastRow="0" w:firstColumn="1" w:lastColumn="0" w:noHBand="0" w:noVBand="1"/>
      </w:tblPr>
      <w:tblGrid>
        <w:gridCol w:w="4675"/>
        <w:gridCol w:w="4675"/>
      </w:tblGrid>
      <w:tr w:rsidR="006845D8" w14:paraId="629E42FF" w14:textId="77777777" w:rsidTr="006845D8">
        <w:tc>
          <w:tcPr>
            <w:tcW w:w="4675" w:type="dxa"/>
          </w:tcPr>
          <w:p w14:paraId="684498B7" w14:textId="2E2B3A9A" w:rsidR="006845D8" w:rsidRPr="00950543" w:rsidRDefault="006845D8" w:rsidP="00ED7505">
            <w:pPr>
              <w:rPr>
                <w:b/>
                <w:bCs/>
              </w:rPr>
            </w:pPr>
            <w:r w:rsidRPr="00950543">
              <w:rPr>
                <w:b/>
                <w:bCs/>
              </w:rPr>
              <w:t>Tag</w:t>
            </w:r>
          </w:p>
        </w:tc>
        <w:tc>
          <w:tcPr>
            <w:tcW w:w="4675" w:type="dxa"/>
          </w:tcPr>
          <w:p w14:paraId="2AA3A283" w14:textId="165EBA0E" w:rsidR="006845D8" w:rsidRPr="00950543" w:rsidRDefault="006845D8" w:rsidP="00ED7505">
            <w:pPr>
              <w:rPr>
                <w:b/>
                <w:bCs/>
              </w:rPr>
            </w:pPr>
            <w:r w:rsidRPr="00950543">
              <w:rPr>
                <w:b/>
                <w:bCs/>
              </w:rPr>
              <w:t>Examples</w:t>
            </w:r>
          </w:p>
        </w:tc>
      </w:tr>
      <w:tr w:rsidR="0034157E" w14:paraId="242457B5" w14:textId="77777777" w:rsidTr="0034157E">
        <w:tc>
          <w:tcPr>
            <w:tcW w:w="4675" w:type="dxa"/>
          </w:tcPr>
          <w:p w14:paraId="7DB97F96" w14:textId="0E228E65" w:rsidR="0034157E" w:rsidRDefault="006845D8" w:rsidP="00582CAD">
            <w:proofErr w:type="spellStart"/>
            <w:r>
              <w:t>fullname</w:t>
            </w:r>
            <w:proofErr w:type="spellEnd"/>
          </w:p>
        </w:tc>
        <w:tc>
          <w:tcPr>
            <w:tcW w:w="4675" w:type="dxa"/>
          </w:tcPr>
          <w:p w14:paraId="50609441" w14:textId="77777777" w:rsidR="0034157E" w:rsidRDefault="0034157E" w:rsidP="00582CAD"/>
        </w:tc>
      </w:tr>
      <w:tr w:rsidR="0034157E" w14:paraId="02F5028E" w14:textId="77777777" w:rsidTr="0034157E">
        <w:tc>
          <w:tcPr>
            <w:tcW w:w="4675" w:type="dxa"/>
          </w:tcPr>
          <w:p w14:paraId="65900796" w14:textId="225ED124" w:rsidR="0034157E" w:rsidRDefault="006845D8" w:rsidP="00582CAD">
            <w:proofErr w:type="spellStart"/>
            <w:r>
              <w:t>firstname</w:t>
            </w:r>
            <w:proofErr w:type="spellEnd"/>
          </w:p>
        </w:tc>
        <w:tc>
          <w:tcPr>
            <w:tcW w:w="4675" w:type="dxa"/>
          </w:tcPr>
          <w:p w14:paraId="617FE805" w14:textId="77777777" w:rsidR="0034157E" w:rsidRDefault="0034157E" w:rsidP="00582CAD"/>
        </w:tc>
      </w:tr>
      <w:tr w:rsidR="0034157E" w14:paraId="1E09FABB" w14:textId="77777777" w:rsidTr="0034157E">
        <w:tc>
          <w:tcPr>
            <w:tcW w:w="4675" w:type="dxa"/>
          </w:tcPr>
          <w:p w14:paraId="21458948" w14:textId="17429BBA" w:rsidR="0034157E" w:rsidRDefault="006845D8" w:rsidP="00582CAD">
            <w:r>
              <w:t>surname</w:t>
            </w:r>
          </w:p>
        </w:tc>
        <w:tc>
          <w:tcPr>
            <w:tcW w:w="4675" w:type="dxa"/>
          </w:tcPr>
          <w:p w14:paraId="03B0506C" w14:textId="77777777" w:rsidR="0034157E" w:rsidRDefault="0034157E" w:rsidP="00582CAD"/>
        </w:tc>
      </w:tr>
      <w:tr w:rsidR="0034157E" w14:paraId="26E4AEDA" w14:textId="77777777" w:rsidTr="0034157E">
        <w:tc>
          <w:tcPr>
            <w:tcW w:w="4675" w:type="dxa"/>
          </w:tcPr>
          <w:p w14:paraId="7FE493F3" w14:textId="6D7833CE" w:rsidR="0034157E" w:rsidRDefault="006845D8" w:rsidP="00582CAD">
            <w:r>
              <w:t>initials</w:t>
            </w:r>
          </w:p>
        </w:tc>
        <w:tc>
          <w:tcPr>
            <w:tcW w:w="4675" w:type="dxa"/>
          </w:tcPr>
          <w:p w14:paraId="7F0CBE12" w14:textId="77777777" w:rsidR="0034157E" w:rsidRDefault="0034157E" w:rsidP="00582CAD"/>
        </w:tc>
      </w:tr>
      <w:tr w:rsidR="0034157E" w14:paraId="70F30B35" w14:textId="77777777" w:rsidTr="0034157E">
        <w:tc>
          <w:tcPr>
            <w:tcW w:w="4675" w:type="dxa"/>
          </w:tcPr>
          <w:p w14:paraId="4680D763" w14:textId="382E4144" w:rsidR="0034157E" w:rsidRDefault="006845D8" w:rsidP="00582CAD">
            <w:r>
              <w:t>email</w:t>
            </w:r>
          </w:p>
        </w:tc>
        <w:tc>
          <w:tcPr>
            <w:tcW w:w="4675" w:type="dxa"/>
          </w:tcPr>
          <w:p w14:paraId="57D3BC7E" w14:textId="77777777" w:rsidR="0034157E" w:rsidRDefault="0034157E" w:rsidP="00582CAD"/>
        </w:tc>
      </w:tr>
      <w:tr w:rsidR="0034157E" w14:paraId="299AD324" w14:textId="77777777" w:rsidTr="0034157E">
        <w:tc>
          <w:tcPr>
            <w:tcW w:w="4675" w:type="dxa"/>
          </w:tcPr>
          <w:p w14:paraId="3701DD80" w14:textId="1B595E90" w:rsidR="0034157E" w:rsidRDefault="006845D8" w:rsidP="00582CAD">
            <w:r>
              <w:t>organization</w:t>
            </w:r>
          </w:p>
        </w:tc>
        <w:tc>
          <w:tcPr>
            <w:tcW w:w="4675" w:type="dxa"/>
          </w:tcPr>
          <w:p w14:paraId="5D9B4B0B" w14:textId="77777777" w:rsidR="0034157E" w:rsidRDefault="0034157E" w:rsidP="00582CAD"/>
        </w:tc>
      </w:tr>
      <w:tr w:rsidR="0034157E" w14:paraId="5B750CBA" w14:textId="77777777" w:rsidTr="0034157E">
        <w:tc>
          <w:tcPr>
            <w:tcW w:w="4675" w:type="dxa"/>
          </w:tcPr>
          <w:p w14:paraId="33A2E65E" w14:textId="26B62225" w:rsidR="0034157E" w:rsidRDefault="006845D8" w:rsidP="00582CAD">
            <w:r>
              <w:t>role</w:t>
            </w:r>
          </w:p>
        </w:tc>
        <w:tc>
          <w:tcPr>
            <w:tcW w:w="4675" w:type="dxa"/>
          </w:tcPr>
          <w:p w14:paraId="0B6C7945" w14:textId="77777777" w:rsidR="0034157E" w:rsidRDefault="0034157E" w:rsidP="00582CAD"/>
        </w:tc>
      </w:tr>
      <w:tr w:rsidR="0034157E" w14:paraId="6F22F500" w14:textId="77777777" w:rsidTr="0034157E">
        <w:tc>
          <w:tcPr>
            <w:tcW w:w="4675" w:type="dxa"/>
          </w:tcPr>
          <w:p w14:paraId="34763268" w14:textId="4205B8CD" w:rsidR="0034157E" w:rsidRDefault="006845D8" w:rsidP="00582CAD">
            <w:proofErr w:type="spellStart"/>
            <w:r w:rsidRPr="0034157E">
              <w:t>organization</w:t>
            </w:r>
            <w:r>
              <w:t>abbrev</w:t>
            </w:r>
            <w:proofErr w:type="spellEnd"/>
          </w:p>
        </w:tc>
        <w:tc>
          <w:tcPr>
            <w:tcW w:w="4675" w:type="dxa"/>
          </w:tcPr>
          <w:p w14:paraId="35789CC5" w14:textId="77777777" w:rsidR="0034157E" w:rsidRDefault="0034157E" w:rsidP="00582CAD"/>
        </w:tc>
      </w:tr>
      <w:tr w:rsidR="0034157E" w14:paraId="5E54D46A" w14:textId="77777777" w:rsidTr="0034157E">
        <w:tc>
          <w:tcPr>
            <w:tcW w:w="4675" w:type="dxa"/>
          </w:tcPr>
          <w:p w14:paraId="1B24336D" w14:textId="455A4CF3" w:rsidR="0034157E" w:rsidRDefault="006845D8" w:rsidP="00ED7505">
            <w:proofErr w:type="spellStart"/>
            <w:r w:rsidRPr="0034157E">
              <w:t>organization</w:t>
            </w:r>
            <w:r>
              <w:t>ascii</w:t>
            </w:r>
            <w:proofErr w:type="spellEnd"/>
          </w:p>
        </w:tc>
        <w:tc>
          <w:tcPr>
            <w:tcW w:w="4675" w:type="dxa"/>
          </w:tcPr>
          <w:p w14:paraId="56D5ACD9" w14:textId="77777777" w:rsidR="0034157E" w:rsidRDefault="0034157E" w:rsidP="00ED7505"/>
        </w:tc>
      </w:tr>
      <w:tr w:rsidR="0034157E" w14:paraId="39E88329" w14:textId="77777777" w:rsidTr="0034157E">
        <w:tc>
          <w:tcPr>
            <w:tcW w:w="4675" w:type="dxa"/>
          </w:tcPr>
          <w:p w14:paraId="7765C4EA" w14:textId="2BC900DF" w:rsidR="0034157E" w:rsidRDefault="006845D8" w:rsidP="00ED7505">
            <w:r>
              <w:t>street</w:t>
            </w:r>
          </w:p>
        </w:tc>
        <w:tc>
          <w:tcPr>
            <w:tcW w:w="4675" w:type="dxa"/>
          </w:tcPr>
          <w:p w14:paraId="1640401E" w14:textId="77777777" w:rsidR="0034157E" w:rsidRDefault="0034157E" w:rsidP="00ED7505"/>
        </w:tc>
      </w:tr>
      <w:tr w:rsidR="0034157E" w14:paraId="38F8A4E5" w14:textId="77777777" w:rsidTr="0034157E">
        <w:tc>
          <w:tcPr>
            <w:tcW w:w="4675" w:type="dxa"/>
          </w:tcPr>
          <w:p w14:paraId="27FC8194" w14:textId="4EC1586E" w:rsidR="0034157E" w:rsidRDefault="006845D8" w:rsidP="00ED7505">
            <w:r>
              <w:t>city</w:t>
            </w:r>
          </w:p>
        </w:tc>
        <w:tc>
          <w:tcPr>
            <w:tcW w:w="4675" w:type="dxa"/>
          </w:tcPr>
          <w:p w14:paraId="1D03E1C3" w14:textId="77777777" w:rsidR="0034157E" w:rsidRDefault="0034157E" w:rsidP="00ED7505"/>
        </w:tc>
      </w:tr>
      <w:tr w:rsidR="0034157E" w14:paraId="4E7C5638" w14:textId="77777777" w:rsidTr="0034157E">
        <w:tc>
          <w:tcPr>
            <w:tcW w:w="4675" w:type="dxa"/>
          </w:tcPr>
          <w:p w14:paraId="35DAC1BB" w14:textId="419CD1E5" w:rsidR="0034157E" w:rsidRDefault="006845D8" w:rsidP="00ED7505">
            <w:r>
              <w:lastRenderedPageBreak/>
              <w:t>region</w:t>
            </w:r>
          </w:p>
        </w:tc>
        <w:tc>
          <w:tcPr>
            <w:tcW w:w="4675" w:type="dxa"/>
          </w:tcPr>
          <w:p w14:paraId="2446E2ED" w14:textId="77777777" w:rsidR="0034157E" w:rsidRDefault="0034157E" w:rsidP="00ED7505"/>
        </w:tc>
      </w:tr>
      <w:tr w:rsidR="0034157E" w14:paraId="6AFA180A" w14:textId="77777777" w:rsidTr="0034157E">
        <w:tc>
          <w:tcPr>
            <w:tcW w:w="4675" w:type="dxa"/>
          </w:tcPr>
          <w:p w14:paraId="13047E0F" w14:textId="34814245" w:rsidR="0034157E" w:rsidRDefault="006845D8" w:rsidP="00ED7505">
            <w:r>
              <w:t>code</w:t>
            </w:r>
          </w:p>
        </w:tc>
        <w:tc>
          <w:tcPr>
            <w:tcW w:w="4675" w:type="dxa"/>
          </w:tcPr>
          <w:p w14:paraId="2E64C584" w14:textId="77777777" w:rsidR="0034157E" w:rsidRDefault="0034157E" w:rsidP="00ED7505"/>
        </w:tc>
      </w:tr>
      <w:tr w:rsidR="0034157E" w14:paraId="2CA6D90D" w14:textId="77777777" w:rsidTr="0034157E">
        <w:tc>
          <w:tcPr>
            <w:tcW w:w="4675" w:type="dxa"/>
          </w:tcPr>
          <w:p w14:paraId="17793597" w14:textId="474F2AD6" w:rsidR="0034157E" w:rsidRDefault="006845D8" w:rsidP="00ED7505">
            <w:r>
              <w:t>country</w:t>
            </w:r>
          </w:p>
        </w:tc>
        <w:tc>
          <w:tcPr>
            <w:tcW w:w="4675" w:type="dxa"/>
          </w:tcPr>
          <w:p w14:paraId="2009A25F" w14:textId="77777777" w:rsidR="0034157E" w:rsidRDefault="0034157E" w:rsidP="00ED7505"/>
        </w:tc>
      </w:tr>
      <w:tr w:rsidR="0034157E" w14:paraId="229ACA2E" w14:textId="77777777" w:rsidTr="0034157E">
        <w:tc>
          <w:tcPr>
            <w:tcW w:w="4675" w:type="dxa"/>
          </w:tcPr>
          <w:p w14:paraId="35312C3F" w14:textId="455BE572" w:rsidR="0034157E" w:rsidRDefault="006845D8" w:rsidP="00ED7505">
            <w:r>
              <w:t>phone</w:t>
            </w:r>
          </w:p>
        </w:tc>
        <w:tc>
          <w:tcPr>
            <w:tcW w:w="4675" w:type="dxa"/>
          </w:tcPr>
          <w:p w14:paraId="3A7B2DDA" w14:textId="77777777" w:rsidR="0034157E" w:rsidRDefault="0034157E" w:rsidP="00ED7505"/>
        </w:tc>
      </w:tr>
      <w:tr w:rsidR="0034157E" w14:paraId="5ECCDBE1" w14:textId="77777777" w:rsidTr="0034157E">
        <w:tc>
          <w:tcPr>
            <w:tcW w:w="4675" w:type="dxa"/>
          </w:tcPr>
          <w:p w14:paraId="28BC49F9" w14:textId="0EF8BA0E" w:rsidR="0034157E" w:rsidRDefault="006845D8" w:rsidP="00ED7505">
            <w:proofErr w:type="spellStart"/>
            <w:r>
              <w:t>uri</w:t>
            </w:r>
            <w:proofErr w:type="spellEnd"/>
          </w:p>
        </w:tc>
        <w:tc>
          <w:tcPr>
            <w:tcW w:w="4675" w:type="dxa"/>
          </w:tcPr>
          <w:p w14:paraId="5A6E9166" w14:textId="77777777" w:rsidR="0034157E" w:rsidRDefault="0034157E" w:rsidP="00ED7505"/>
        </w:tc>
      </w:tr>
    </w:tbl>
    <w:p w14:paraId="45C05602" w14:textId="77777777" w:rsidR="0034157E" w:rsidRDefault="0034157E" w:rsidP="00582CAD"/>
    <w:p w14:paraId="254554AF" w14:textId="4B12BBD2" w:rsidR="00582CAD" w:rsidRDefault="0034157E" w:rsidP="00582CAD">
      <w:r w:rsidRPr="0034157E">
        <w:tab/>
      </w:r>
    </w:p>
    <w:p w14:paraId="4E402E59" w14:textId="2AD9003F" w:rsidR="00AC21F7" w:rsidRDefault="00AC21F7" w:rsidP="00AC21F7">
      <w:pPr>
        <w:pStyle w:val="h1"/>
        <w:outlineLvl w:val="1"/>
      </w:pPr>
      <w:r>
        <w:t>Formatting</w:t>
      </w:r>
    </w:p>
    <w:p w14:paraId="61EB3B24" w14:textId="51AC0945" w:rsidR="00B87563" w:rsidRDefault="00B87563" w:rsidP="00B87563">
      <w:proofErr w:type="spellStart"/>
      <w:r>
        <w:t>Cref</w:t>
      </w:r>
      <w:proofErr w:type="spellEnd"/>
      <w:r>
        <w:t xml:space="preserve"> - comment</w:t>
      </w:r>
    </w:p>
    <w:p w14:paraId="4FEC759B" w14:textId="01FD53BA" w:rsidR="00B87563" w:rsidRDefault="00B87563" w:rsidP="00B87563">
      <w:proofErr w:type="spellStart"/>
      <w:r>
        <w:t>Eref</w:t>
      </w:r>
      <w:proofErr w:type="spellEnd"/>
      <w:r>
        <w:t xml:space="preserve"> - external link (not added to references)</w:t>
      </w:r>
    </w:p>
    <w:p w14:paraId="6A2BF838" w14:textId="009C83AF" w:rsidR="00B87563" w:rsidRDefault="00B87563" w:rsidP="00B87563">
      <w:proofErr w:type="spellStart"/>
      <w:r>
        <w:t>RelRef</w:t>
      </w:r>
      <w:proofErr w:type="spellEnd"/>
      <w:r>
        <w:t xml:space="preserve"> - reference to a specific anchor within a referenced doc.</w:t>
      </w:r>
    </w:p>
    <w:p w14:paraId="0F74834E" w14:textId="0EB12616" w:rsidR="00B87563" w:rsidRDefault="00B87563" w:rsidP="00B87563">
      <w:proofErr w:type="spellStart"/>
      <w:r>
        <w:t>Iref</w:t>
      </w:r>
      <w:proofErr w:type="spellEnd"/>
      <w:r>
        <w:t xml:space="preserve"> - term for the index</w:t>
      </w:r>
    </w:p>
    <w:p w14:paraId="3D0ECE5E" w14:textId="20A3680A" w:rsidR="00B87563" w:rsidRDefault="00B87563" w:rsidP="00B87563">
      <w:proofErr w:type="spellStart"/>
      <w:r>
        <w:t>Xref</w:t>
      </w:r>
      <w:proofErr w:type="spellEnd"/>
      <w:r>
        <w:t xml:space="preserve"> - reference to an anchor in this document</w:t>
      </w:r>
    </w:p>
    <w:p w14:paraId="374D81A8" w14:textId="3373D70F" w:rsidR="00B87563" w:rsidRDefault="00B87563" w:rsidP="00AC21F7">
      <w:pPr>
        <w:pStyle w:val="h1"/>
        <w:outlineLvl w:val="1"/>
      </w:pPr>
    </w:p>
    <w:p w14:paraId="7E0E29CB" w14:textId="77777777" w:rsidR="00B87563" w:rsidRDefault="00B87563" w:rsidP="00AC21F7">
      <w:pPr>
        <w:pStyle w:val="h1"/>
        <w:outlineLvl w:val="1"/>
      </w:pPr>
    </w:p>
    <w:p w14:paraId="0F3EF6CF" w14:textId="77777777" w:rsidR="00AC21F7" w:rsidRDefault="00AC21F7" w:rsidP="00AC21F7">
      <w:pPr>
        <w:pStyle w:val="h1"/>
        <w:outlineLvl w:val="1"/>
      </w:pPr>
      <w:r>
        <w:t>Including files</w:t>
      </w:r>
    </w:p>
    <w:p w14:paraId="7D8F1AF1" w14:textId="77777777" w:rsidR="00AC21F7" w:rsidRDefault="00AC21F7" w:rsidP="00AC21F7">
      <w:pPr>
        <w:pStyle w:val="h1"/>
        <w:outlineLvl w:val="2"/>
      </w:pPr>
      <w:r>
        <w:t>Figures</w:t>
      </w:r>
    </w:p>
    <w:p w14:paraId="76099525" w14:textId="77777777" w:rsidR="00AC21F7" w:rsidRDefault="00AC21F7" w:rsidP="00AC21F7">
      <w:pPr>
        <w:pStyle w:val="h1"/>
        <w:outlineLvl w:val="2"/>
      </w:pPr>
      <w:r>
        <w:t>Source code</w:t>
      </w:r>
    </w:p>
    <w:p w14:paraId="68ABA78C" w14:textId="77777777" w:rsidR="00AC21F7" w:rsidRDefault="00AC21F7" w:rsidP="00AC21F7">
      <w:pPr>
        <w:pStyle w:val="h1"/>
        <w:outlineLvl w:val="1"/>
      </w:pPr>
      <w:r>
        <w:t>Section headings</w:t>
      </w:r>
    </w:p>
    <w:p w14:paraId="1C47907C" w14:textId="77777777" w:rsidR="00AC21F7" w:rsidRDefault="00AC21F7" w:rsidP="00AC21F7">
      <w:pPr>
        <w:pStyle w:val="h1"/>
        <w:outlineLvl w:val="1"/>
      </w:pPr>
      <w:r>
        <w:t>References</w:t>
      </w:r>
    </w:p>
    <w:p w14:paraId="007EAABC" w14:textId="77777777" w:rsidR="00AC21F7" w:rsidRDefault="00AC21F7" w:rsidP="00AC21F7">
      <w:pPr>
        <w:pStyle w:val="h1"/>
        <w:outlineLvl w:val="2"/>
      </w:pPr>
      <w:r>
        <w:t>Informative</w:t>
      </w:r>
    </w:p>
    <w:p w14:paraId="1F16DB3E" w14:textId="679F85E7" w:rsidR="00AC21F7" w:rsidRDefault="00AC21F7" w:rsidP="00AC21F7">
      <w:pPr>
        <w:pStyle w:val="h1"/>
        <w:outlineLvl w:val="2"/>
      </w:pPr>
      <w:r>
        <w:t>Normative</w:t>
      </w:r>
    </w:p>
    <w:p w14:paraId="6DE0CDB3" w14:textId="0BC80102" w:rsidR="00285AA3" w:rsidRDefault="00285AA3" w:rsidP="00285AA3">
      <w:pPr>
        <w:pStyle w:val="h1"/>
        <w:outlineLvl w:val="1"/>
      </w:pPr>
      <w:r>
        <w:t>Processing Instructions</w:t>
      </w:r>
    </w:p>
    <w:tbl>
      <w:tblPr>
        <w:tblStyle w:val="TableGrid"/>
        <w:tblW w:w="0" w:type="auto"/>
        <w:tblLook w:val="04A0" w:firstRow="1" w:lastRow="0" w:firstColumn="1" w:lastColumn="0" w:noHBand="0" w:noVBand="1"/>
      </w:tblPr>
      <w:tblGrid>
        <w:gridCol w:w="2335"/>
        <w:gridCol w:w="2070"/>
        <w:gridCol w:w="4945"/>
      </w:tblGrid>
      <w:tr w:rsidR="00285AA3" w14:paraId="3182461F" w14:textId="77777777" w:rsidTr="00285AA3">
        <w:tc>
          <w:tcPr>
            <w:tcW w:w="2335" w:type="dxa"/>
          </w:tcPr>
          <w:p w14:paraId="19406A55" w14:textId="4A7CD909" w:rsidR="00285AA3" w:rsidRDefault="00285AA3" w:rsidP="00285AA3">
            <w:r>
              <w:t>Tag</w:t>
            </w:r>
          </w:p>
        </w:tc>
        <w:tc>
          <w:tcPr>
            <w:tcW w:w="2070" w:type="dxa"/>
          </w:tcPr>
          <w:p w14:paraId="32FACD9F" w14:textId="43961CE4" w:rsidR="00285AA3" w:rsidRDefault="00285AA3" w:rsidP="00285AA3">
            <w:r>
              <w:t>Default</w:t>
            </w:r>
          </w:p>
        </w:tc>
        <w:tc>
          <w:tcPr>
            <w:tcW w:w="4945" w:type="dxa"/>
          </w:tcPr>
          <w:p w14:paraId="573BF065" w14:textId="5377B8D6" w:rsidR="00285AA3" w:rsidRDefault="00285AA3" w:rsidP="00285AA3">
            <w:r>
              <w:t>Use</w:t>
            </w:r>
          </w:p>
        </w:tc>
      </w:tr>
      <w:tr w:rsidR="00285AA3" w14:paraId="70840227" w14:textId="77777777" w:rsidTr="00285AA3">
        <w:tc>
          <w:tcPr>
            <w:tcW w:w="2335" w:type="dxa"/>
          </w:tcPr>
          <w:p w14:paraId="31C0858E" w14:textId="05CD332A" w:rsidR="00285AA3" w:rsidRDefault="00285AA3" w:rsidP="00285AA3">
            <w:pPr>
              <w:tabs>
                <w:tab w:val="left" w:pos="1373"/>
              </w:tabs>
            </w:pPr>
            <w:proofErr w:type="spellStart"/>
            <w:r w:rsidRPr="00285AA3">
              <w:t>TocDepth</w:t>
            </w:r>
            <w:proofErr w:type="spellEnd"/>
            <w:r>
              <w:tab/>
            </w:r>
          </w:p>
        </w:tc>
        <w:tc>
          <w:tcPr>
            <w:tcW w:w="2070" w:type="dxa"/>
          </w:tcPr>
          <w:p w14:paraId="0D238B37" w14:textId="70DF1F5B" w:rsidR="00285AA3" w:rsidRDefault="00285AA3" w:rsidP="00285AA3">
            <w:r>
              <w:t>3</w:t>
            </w:r>
          </w:p>
        </w:tc>
        <w:tc>
          <w:tcPr>
            <w:tcW w:w="4945" w:type="dxa"/>
          </w:tcPr>
          <w:p w14:paraId="41D0561A" w14:textId="5AAF2B78" w:rsidR="00285AA3" w:rsidRDefault="00285AA3" w:rsidP="00285AA3">
            <w:r>
              <w:t>Table of Contents depth</w:t>
            </w:r>
          </w:p>
        </w:tc>
      </w:tr>
      <w:tr w:rsidR="00285AA3" w14:paraId="720A8C85" w14:textId="77777777" w:rsidTr="00285AA3">
        <w:tc>
          <w:tcPr>
            <w:tcW w:w="2335" w:type="dxa"/>
          </w:tcPr>
          <w:p w14:paraId="6DC8D2F3" w14:textId="01355986" w:rsidR="00285AA3" w:rsidRDefault="00285AA3" w:rsidP="00285AA3">
            <w:proofErr w:type="spellStart"/>
            <w:r w:rsidRPr="00285AA3">
              <w:t>SortRefs</w:t>
            </w:r>
            <w:proofErr w:type="spellEnd"/>
          </w:p>
        </w:tc>
        <w:tc>
          <w:tcPr>
            <w:tcW w:w="2070" w:type="dxa"/>
          </w:tcPr>
          <w:p w14:paraId="510FA9C9" w14:textId="7923EAF4" w:rsidR="00285AA3" w:rsidRDefault="00285AA3" w:rsidP="00285AA3">
            <w:r>
              <w:t>true</w:t>
            </w:r>
          </w:p>
        </w:tc>
        <w:tc>
          <w:tcPr>
            <w:tcW w:w="4945" w:type="dxa"/>
          </w:tcPr>
          <w:p w14:paraId="4C519D40" w14:textId="27A070AF" w:rsidR="00285AA3" w:rsidRDefault="00285AA3" w:rsidP="00285AA3">
            <w:r>
              <w:t>Sort references</w:t>
            </w:r>
          </w:p>
        </w:tc>
      </w:tr>
      <w:tr w:rsidR="00285AA3" w14:paraId="200DA7EF" w14:textId="77777777" w:rsidTr="00285AA3">
        <w:tc>
          <w:tcPr>
            <w:tcW w:w="2335" w:type="dxa"/>
          </w:tcPr>
          <w:p w14:paraId="19BDB637" w14:textId="0A9BCF4B" w:rsidR="00285AA3" w:rsidRDefault="00285AA3" w:rsidP="00285AA3">
            <w:proofErr w:type="spellStart"/>
            <w:r w:rsidRPr="00285AA3">
              <w:t>Symrefs</w:t>
            </w:r>
            <w:proofErr w:type="spellEnd"/>
          </w:p>
        </w:tc>
        <w:tc>
          <w:tcPr>
            <w:tcW w:w="2070" w:type="dxa"/>
          </w:tcPr>
          <w:p w14:paraId="2A7EC67F" w14:textId="2C1B21A8" w:rsidR="00285AA3" w:rsidRDefault="00285AA3" w:rsidP="00285AA3">
            <w:r w:rsidRPr="00285AA3">
              <w:t>true</w:t>
            </w:r>
          </w:p>
        </w:tc>
        <w:tc>
          <w:tcPr>
            <w:tcW w:w="4945" w:type="dxa"/>
          </w:tcPr>
          <w:p w14:paraId="1E04250A" w14:textId="60F17768" w:rsidR="00285AA3" w:rsidRDefault="00285AA3" w:rsidP="00285AA3">
            <w:r>
              <w:t>Use symbolic references</w:t>
            </w:r>
          </w:p>
        </w:tc>
      </w:tr>
      <w:tr w:rsidR="00285AA3" w14:paraId="59EF4A7D" w14:textId="77777777" w:rsidTr="00285AA3">
        <w:tc>
          <w:tcPr>
            <w:tcW w:w="2335" w:type="dxa"/>
          </w:tcPr>
          <w:p w14:paraId="46F0313F" w14:textId="65E83AF3" w:rsidR="00285AA3" w:rsidRDefault="00285AA3" w:rsidP="00285AA3">
            <w:proofErr w:type="spellStart"/>
            <w:r w:rsidRPr="00285AA3">
              <w:t>TocInclude</w:t>
            </w:r>
            <w:proofErr w:type="spellEnd"/>
          </w:p>
        </w:tc>
        <w:tc>
          <w:tcPr>
            <w:tcW w:w="2070" w:type="dxa"/>
          </w:tcPr>
          <w:p w14:paraId="5D32C60A" w14:textId="191C84DD" w:rsidR="00285AA3" w:rsidRDefault="00285AA3" w:rsidP="00285AA3">
            <w:r w:rsidRPr="00285AA3">
              <w:t>true</w:t>
            </w:r>
          </w:p>
        </w:tc>
        <w:tc>
          <w:tcPr>
            <w:tcW w:w="4945" w:type="dxa"/>
          </w:tcPr>
          <w:p w14:paraId="079E2B49" w14:textId="5C91B753" w:rsidR="00285AA3" w:rsidRDefault="00285AA3" w:rsidP="00285AA3">
            <w:r>
              <w:t xml:space="preserve">Include </w:t>
            </w:r>
            <w:r w:rsidRPr="00285AA3">
              <w:t>Table of Contents</w:t>
            </w:r>
          </w:p>
        </w:tc>
      </w:tr>
      <w:tr w:rsidR="00285AA3" w14:paraId="7A2D16DB" w14:textId="77777777" w:rsidTr="00285AA3">
        <w:tc>
          <w:tcPr>
            <w:tcW w:w="2335" w:type="dxa"/>
          </w:tcPr>
          <w:p w14:paraId="4C097560" w14:textId="4AE70389" w:rsidR="00285AA3" w:rsidRDefault="00285AA3" w:rsidP="00285AA3">
            <w:proofErr w:type="spellStart"/>
            <w:r w:rsidRPr="00285AA3">
              <w:t>TofInclude</w:t>
            </w:r>
            <w:proofErr w:type="spellEnd"/>
          </w:p>
        </w:tc>
        <w:tc>
          <w:tcPr>
            <w:tcW w:w="2070" w:type="dxa"/>
          </w:tcPr>
          <w:p w14:paraId="757C88C5" w14:textId="0ED9F552" w:rsidR="00285AA3" w:rsidRPr="00285AA3" w:rsidRDefault="00285AA3" w:rsidP="00285AA3">
            <w:r w:rsidRPr="00285AA3">
              <w:t>true</w:t>
            </w:r>
          </w:p>
        </w:tc>
        <w:tc>
          <w:tcPr>
            <w:tcW w:w="4945" w:type="dxa"/>
          </w:tcPr>
          <w:p w14:paraId="21E8C728" w14:textId="7FE45422" w:rsidR="00285AA3" w:rsidRDefault="00285AA3" w:rsidP="00285AA3">
            <w:r w:rsidRPr="00285AA3">
              <w:t xml:space="preserve">Include Table of </w:t>
            </w:r>
            <w:r>
              <w:t>Figures</w:t>
            </w:r>
          </w:p>
        </w:tc>
      </w:tr>
      <w:tr w:rsidR="00285AA3" w14:paraId="7138B276" w14:textId="77777777" w:rsidTr="00285AA3">
        <w:tc>
          <w:tcPr>
            <w:tcW w:w="2335" w:type="dxa"/>
          </w:tcPr>
          <w:p w14:paraId="2ED2BAC8" w14:textId="2C9575CA" w:rsidR="00285AA3" w:rsidRDefault="00285AA3" w:rsidP="00285AA3">
            <w:proofErr w:type="spellStart"/>
            <w:r w:rsidRPr="00285AA3">
              <w:t>TotInclude</w:t>
            </w:r>
            <w:proofErr w:type="spellEnd"/>
          </w:p>
        </w:tc>
        <w:tc>
          <w:tcPr>
            <w:tcW w:w="2070" w:type="dxa"/>
          </w:tcPr>
          <w:p w14:paraId="6F97FB2D" w14:textId="375A15BC" w:rsidR="00285AA3" w:rsidRPr="00285AA3" w:rsidRDefault="00285AA3" w:rsidP="00285AA3">
            <w:r w:rsidRPr="00285AA3">
              <w:t>true</w:t>
            </w:r>
          </w:p>
        </w:tc>
        <w:tc>
          <w:tcPr>
            <w:tcW w:w="4945" w:type="dxa"/>
          </w:tcPr>
          <w:p w14:paraId="655461CC" w14:textId="4597E77A" w:rsidR="00285AA3" w:rsidRDefault="00285AA3" w:rsidP="00285AA3">
            <w:r w:rsidRPr="00285AA3">
              <w:t xml:space="preserve">Include Table of </w:t>
            </w:r>
            <w:r>
              <w:t>Terms</w:t>
            </w:r>
          </w:p>
        </w:tc>
      </w:tr>
      <w:tr w:rsidR="00285AA3" w14:paraId="176E09F9" w14:textId="77777777" w:rsidTr="00285AA3">
        <w:tc>
          <w:tcPr>
            <w:tcW w:w="2335" w:type="dxa"/>
          </w:tcPr>
          <w:p w14:paraId="27235387" w14:textId="2479F5D5" w:rsidR="00285AA3" w:rsidRDefault="00285AA3" w:rsidP="00285AA3">
            <w:proofErr w:type="spellStart"/>
            <w:r w:rsidRPr="00285AA3">
              <w:lastRenderedPageBreak/>
              <w:t>TonInclude</w:t>
            </w:r>
            <w:proofErr w:type="spellEnd"/>
          </w:p>
        </w:tc>
        <w:tc>
          <w:tcPr>
            <w:tcW w:w="2070" w:type="dxa"/>
          </w:tcPr>
          <w:p w14:paraId="7281E174" w14:textId="2E687C73" w:rsidR="00285AA3" w:rsidRPr="00285AA3" w:rsidRDefault="00285AA3" w:rsidP="00285AA3">
            <w:r w:rsidRPr="00285AA3">
              <w:t>true</w:t>
            </w:r>
          </w:p>
        </w:tc>
        <w:tc>
          <w:tcPr>
            <w:tcW w:w="4945" w:type="dxa"/>
          </w:tcPr>
          <w:p w14:paraId="114822DC" w14:textId="348BCE9B" w:rsidR="00285AA3" w:rsidRDefault="00285AA3" w:rsidP="00285AA3">
            <w:r w:rsidRPr="00285AA3">
              <w:t>Include Table of Normative Language</w:t>
            </w:r>
          </w:p>
        </w:tc>
      </w:tr>
      <w:tr w:rsidR="00285AA3" w14:paraId="3214C723" w14:textId="77777777" w:rsidTr="00285AA3">
        <w:tc>
          <w:tcPr>
            <w:tcW w:w="2335" w:type="dxa"/>
          </w:tcPr>
          <w:p w14:paraId="1F42CD72" w14:textId="0B705AB6" w:rsidR="00285AA3" w:rsidRDefault="00285AA3" w:rsidP="00ED7505">
            <w:pPr>
              <w:tabs>
                <w:tab w:val="left" w:pos="1373"/>
              </w:tabs>
            </w:pPr>
            <w:proofErr w:type="spellStart"/>
            <w:r w:rsidRPr="00285AA3">
              <w:t>IndexInclude</w:t>
            </w:r>
            <w:proofErr w:type="spellEnd"/>
            <w:r>
              <w:tab/>
            </w:r>
          </w:p>
        </w:tc>
        <w:tc>
          <w:tcPr>
            <w:tcW w:w="2070" w:type="dxa"/>
          </w:tcPr>
          <w:p w14:paraId="2025778C" w14:textId="1ED5FD11" w:rsidR="00285AA3" w:rsidRDefault="00285AA3" w:rsidP="00ED7505">
            <w:r w:rsidRPr="00285AA3">
              <w:t>false</w:t>
            </w:r>
          </w:p>
        </w:tc>
        <w:tc>
          <w:tcPr>
            <w:tcW w:w="4945" w:type="dxa"/>
          </w:tcPr>
          <w:p w14:paraId="60D04C87" w14:textId="7BB3147A" w:rsidR="00285AA3" w:rsidRDefault="00285AA3" w:rsidP="00ED7505">
            <w:r>
              <w:t>Include index</w:t>
            </w:r>
          </w:p>
        </w:tc>
      </w:tr>
      <w:tr w:rsidR="00285AA3" w14:paraId="30944C3D" w14:textId="77777777" w:rsidTr="00285AA3">
        <w:tc>
          <w:tcPr>
            <w:tcW w:w="2335" w:type="dxa"/>
          </w:tcPr>
          <w:p w14:paraId="6228595D" w14:textId="250AFCB1" w:rsidR="00285AA3" w:rsidRDefault="00285AA3" w:rsidP="00ED7505">
            <w:pPr>
              <w:tabs>
                <w:tab w:val="left" w:pos="1373"/>
              </w:tabs>
            </w:pPr>
            <w:proofErr w:type="spellStart"/>
            <w:r w:rsidRPr="00285AA3">
              <w:t>EmbedStyleshee</w:t>
            </w:r>
            <w:r>
              <w:t>t</w:t>
            </w:r>
            <w:proofErr w:type="spellEnd"/>
          </w:p>
        </w:tc>
        <w:tc>
          <w:tcPr>
            <w:tcW w:w="2070" w:type="dxa"/>
          </w:tcPr>
          <w:p w14:paraId="2507DE92" w14:textId="1045D775" w:rsidR="00285AA3" w:rsidRDefault="00285AA3" w:rsidP="00ED7505">
            <w:r w:rsidRPr="00285AA3">
              <w:t>true</w:t>
            </w:r>
          </w:p>
        </w:tc>
        <w:tc>
          <w:tcPr>
            <w:tcW w:w="4945" w:type="dxa"/>
          </w:tcPr>
          <w:p w14:paraId="40F921D9" w14:textId="5867E6A3" w:rsidR="00285AA3" w:rsidRDefault="00285AA3" w:rsidP="00ED7505">
            <w:r>
              <w:t>Embed the stylesheet.</w:t>
            </w:r>
          </w:p>
        </w:tc>
      </w:tr>
    </w:tbl>
    <w:p w14:paraId="12DB6872" w14:textId="77777777" w:rsidR="00285AA3" w:rsidRDefault="00285AA3" w:rsidP="00285AA3"/>
    <w:p w14:paraId="33C08CD7" w14:textId="730476B9" w:rsidR="000A36C9" w:rsidRDefault="00E1300C">
      <w:pPr>
        <w:pStyle w:val="h1"/>
      </w:pPr>
      <w:r>
        <w:t>Office Open XML (</w:t>
      </w:r>
      <w:r w:rsidR="000A36C9">
        <w:t>Word</w:t>
      </w:r>
      <w:r>
        <w:t>)</w:t>
      </w:r>
      <w:r w:rsidR="00AC21F7">
        <w:t xml:space="preserve"> Syntax</w:t>
      </w:r>
    </w:p>
    <w:p w14:paraId="0FF570AF" w14:textId="539A6C8A" w:rsidR="00D63D8E" w:rsidRDefault="00E1300C" w:rsidP="00E1300C">
      <w:r w:rsidRPr="00E1300C">
        <w:t>Office Open XML</w:t>
      </w:r>
      <w:r>
        <w:t xml:space="preserve"> (</w:t>
      </w:r>
      <w:r w:rsidRPr="00E1300C">
        <w:t>ECMA-376</w:t>
      </w:r>
      <w:r>
        <w:t>)</w:t>
      </w:r>
      <w:r w:rsidR="00D63D8E">
        <w:t xml:space="preserve"> (OOXML)</w:t>
      </w:r>
      <w:r>
        <w:t xml:space="preserve"> is an open standard for document markup format </w:t>
      </w:r>
      <w:r w:rsidR="00D63D8E">
        <w:t xml:space="preserve">with ubiquitous support in word processing software. Introduced in </w:t>
      </w:r>
      <w:r>
        <w:t>Microsoft Office 2007</w:t>
      </w:r>
      <w:r w:rsidR="00D63D8E">
        <w:t>, the format is notably supported by Google Docs and LibreOffice as a native document format.</w:t>
      </w:r>
      <w:r w:rsidR="0039791B">
        <w:t xml:space="preserve">  </w:t>
      </w:r>
    </w:p>
    <w:p w14:paraId="096CDCEB" w14:textId="42A6CE09" w:rsidR="00D63D8E" w:rsidRDefault="00D63D8E" w:rsidP="00E1300C">
      <w:r>
        <w:t xml:space="preserve">Use of </w:t>
      </w:r>
      <w:r w:rsidRPr="00D63D8E">
        <w:t>OOXML</w:t>
      </w:r>
      <w:r>
        <w:t xml:space="preserve"> as the source format for standards documents allows the use of features commonly provided by word processing software such as </w:t>
      </w:r>
      <w:r w:rsidRPr="00D63D8E">
        <w:t xml:space="preserve">spelling and grammar checking </w:t>
      </w:r>
      <w:r>
        <w:t>to be used during document editing.</w:t>
      </w:r>
    </w:p>
    <w:p w14:paraId="61196AA0" w14:textId="74F9E270" w:rsidR="00D63D8E" w:rsidRDefault="00D63D8E" w:rsidP="00E1300C">
      <w:r>
        <w:t xml:space="preserve">The chief disadvantage in use of </w:t>
      </w:r>
      <w:r w:rsidRPr="00D63D8E">
        <w:t>OOXML</w:t>
      </w:r>
      <w:r>
        <w:t xml:space="preserve"> as a document source format is that </w:t>
      </w:r>
      <w:r w:rsidR="0039791B">
        <w:t xml:space="preserve">the format is relatively complex and requires the </w:t>
      </w:r>
    </w:p>
    <w:p w14:paraId="08A9ED69" w14:textId="77777777" w:rsidR="00D63D8E" w:rsidRDefault="00D63D8E" w:rsidP="00E1300C"/>
    <w:p w14:paraId="0DC375AE" w14:textId="2179D78F" w:rsidR="000A36C9" w:rsidRDefault="000A36C9" w:rsidP="000A36C9">
      <w:pPr>
        <w:pStyle w:val="h1"/>
        <w:outlineLvl w:val="1"/>
      </w:pPr>
      <w:r>
        <w:t>Metadata</w:t>
      </w:r>
    </w:p>
    <w:p w14:paraId="1637AC36" w14:textId="60687CA6" w:rsidR="000A36C9" w:rsidRDefault="000A36C9" w:rsidP="000A36C9">
      <w:pPr>
        <w:pStyle w:val="h1"/>
        <w:outlineLvl w:val="1"/>
      </w:pPr>
      <w:r>
        <w:t>Formatting</w:t>
      </w:r>
    </w:p>
    <w:p w14:paraId="7917FBAB" w14:textId="5A4F3E5F" w:rsidR="000A36C9" w:rsidRDefault="000A36C9" w:rsidP="000A36C9">
      <w:pPr>
        <w:pStyle w:val="h1"/>
        <w:outlineLvl w:val="1"/>
      </w:pPr>
      <w:r>
        <w:t>Including files</w:t>
      </w:r>
    </w:p>
    <w:p w14:paraId="2D18AFE9" w14:textId="26715243" w:rsidR="00E91888" w:rsidRDefault="00E91888" w:rsidP="00E91888">
      <w:pPr>
        <w:pStyle w:val="h1"/>
        <w:outlineLvl w:val="2"/>
      </w:pPr>
      <w:r>
        <w:t>Figures</w:t>
      </w:r>
    </w:p>
    <w:p w14:paraId="646DA02A" w14:textId="31921098" w:rsidR="00E91888" w:rsidRDefault="00E91888" w:rsidP="00E91888">
      <w:pPr>
        <w:pStyle w:val="h1"/>
        <w:outlineLvl w:val="2"/>
      </w:pPr>
      <w:r>
        <w:t>Source code</w:t>
      </w:r>
    </w:p>
    <w:p w14:paraId="44DF52B0" w14:textId="615D04C6" w:rsidR="000A36C9" w:rsidRDefault="000A36C9" w:rsidP="000A36C9">
      <w:pPr>
        <w:pStyle w:val="h1"/>
        <w:outlineLvl w:val="1"/>
      </w:pPr>
      <w:r>
        <w:t>Section headings</w:t>
      </w:r>
    </w:p>
    <w:p w14:paraId="488D181D" w14:textId="7278AEAF" w:rsidR="000A36C9" w:rsidRDefault="00E91888" w:rsidP="000A36C9">
      <w:pPr>
        <w:pStyle w:val="h1"/>
        <w:outlineLvl w:val="1"/>
      </w:pPr>
      <w:r>
        <w:t>References</w:t>
      </w:r>
    </w:p>
    <w:p w14:paraId="1AD26A62" w14:textId="3580CABA" w:rsidR="00E91888" w:rsidRDefault="00E91888" w:rsidP="00E91888">
      <w:pPr>
        <w:pStyle w:val="h1"/>
        <w:outlineLvl w:val="2"/>
      </w:pPr>
      <w:r>
        <w:t>Informative</w:t>
      </w:r>
    </w:p>
    <w:p w14:paraId="28EE1F9B" w14:textId="7FFFC991" w:rsidR="00E91888" w:rsidRDefault="00E91888" w:rsidP="00E91888">
      <w:pPr>
        <w:pStyle w:val="h1"/>
        <w:outlineLvl w:val="2"/>
      </w:pPr>
      <w:r>
        <w:t>Normative</w:t>
      </w:r>
    </w:p>
    <w:p w14:paraId="7C03CE28" w14:textId="15DF7623" w:rsidR="000A36C9" w:rsidRDefault="000A36C9">
      <w:pPr>
        <w:pStyle w:val="h1"/>
      </w:pPr>
      <w:r>
        <w:t>Markdown</w:t>
      </w:r>
      <w:r w:rsidR="00AC21F7">
        <w:t xml:space="preserve"> </w:t>
      </w:r>
      <w:r w:rsidR="00AC21F7" w:rsidRPr="00AC21F7">
        <w:t>Syntax</w:t>
      </w:r>
    </w:p>
    <w:p w14:paraId="38B192DD" w14:textId="77777777" w:rsidR="00AC21F7" w:rsidRDefault="00AC21F7" w:rsidP="00AC21F7">
      <w:pPr>
        <w:pStyle w:val="h1"/>
        <w:outlineLvl w:val="1"/>
      </w:pPr>
      <w:r>
        <w:t>Metadata</w:t>
      </w:r>
    </w:p>
    <w:p w14:paraId="0F5C00DB" w14:textId="77777777" w:rsidR="00AC21F7" w:rsidRDefault="00AC21F7" w:rsidP="00AC21F7">
      <w:pPr>
        <w:pStyle w:val="h1"/>
        <w:outlineLvl w:val="1"/>
      </w:pPr>
      <w:r>
        <w:t>Formatting</w:t>
      </w:r>
    </w:p>
    <w:p w14:paraId="5799797F" w14:textId="77777777" w:rsidR="00AC21F7" w:rsidRDefault="00AC21F7" w:rsidP="00AC21F7">
      <w:pPr>
        <w:pStyle w:val="h1"/>
        <w:outlineLvl w:val="1"/>
      </w:pPr>
      <w:r>
        <w:t>Including files</w:t>
      </w:r>
    </w:p>
    <w:p w14:paraId="35D6CFDC" w14:textId="77777777" w:rsidR="00AC21F7" w:rsidRDefault="00AC21F7" w:rsidP="00AC21F7">
      <w:pPr>
        <w:pStyle w:val="h1"/>
        <w:outlineLvl w:val="2"/>
      </w:pPr>
      <w:r>
        <w:lastRenderedPageBreak/>
        <w:t>Figures</w:t>
      </w:r>
    </w:p>
    <w:p w14:paraId="0CF0F2C8" w14:textId="77777777" w:rsidR="00AC21F7" w:rsidRDefault="00AC21F7" w:rsidP="00AC21F7">
      <w:pPr>
        <w:pStyle w:val="h1"/>
        <w:outlineLvl w:val="2"/>
      </w:pPr>
      <w:r>
        <w:t>Source code</w:t>
      </w:r>
    </w:p>
    <w:p w14:paraId="129E9D8E" w14:textId="77777777" w:rsidR="00AC21F7" w:rsidRDefault="00AC21F7" w:rsidP="00AC21F7">
      <w:pPr>
        <w:pStyle w:val="h1"/>
        <w:outlineLvl w:val="1"/>
      </w:pPr>
      <w:r>
        <w:t>Section headings</w:t>
      </w:r>
    </w:p>
    <w:p w14:paraId="6A0EFB38" w14:textId="77777777" w:rsidR="00AC21F7" w:rsidRDefault="00AC21F7" w:rsidP="00AC21F7">
      <w:pPr>
        <w:pStyle w:val="h1"/>
        <w:outlineLvl w:val="1"/>
      </w:pPr>
      <w:r>
        <w:t>References</w:t>
      </w:r>
    </w:p>
    <w:p w14:paraId="5BC87ABE" w14:textId="77777777" w:rsidR="00AC21F7" w:rsidRDefault="00AC21F7" w:rsidP="00AC21F7">
      <w:pPr>
        <w:pStyle w:val="h1"/>
        <w:outlineLvl w:val="2"/>
      </w:pPr>
      <w:r>
        <w:t>Informative</w:t>
      </w:r>
    </w:p>
    <w:p w14:paraId="5FB112FD" w14:textId="3519BE57" w:rsidR="00AC21F7" w:rsidRDefault="00AC21F7" w:rsidP="00AC21F7">
      <w:pPr>
        <w:pStyle w:val="h1"/>
        <w:outlineLvl w:val="2"/>
      </w:pPr>
      <w:r>
        <w:t>Normative</w:t>
      </w:r>
    </w:p>
    <w:p w14:paraId="625736C6" w14:textId="756EB91D" w:rsidR="00283AB5" w:rsidRDefault="00D34F5D">
      <w:pPr>
        <w:pStyle w:val="h1"/>
      </w:pPr>
      <w:r>
        <w:t>Acknowledgements</w:t>
      </w:r>
    </w:p>
    <w:p w14:paraId="625736C8" w14:textId="77777777" w:rsidR="00283AB5" w:rsidRDefault="00D34F5D">
      <w:pPr>
        <w:pStyle w:val="h1"/>
      </w:pPr>
      <w:r>
        <w:t>Security Considerations</w:t>
      </w:r>
    </w:p>
    <w:p w14:paraId="625736CA" w14:textId="77777777" w:rsidR="00283AB5" w:rsidRDefault="00D34F5D">
      <w:pPr>
        <w:pStyle w:val="h1"/>
      </w:pPr>
      <w:r>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B45B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1052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9875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50846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22EF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E72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5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FAD7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E69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B28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B5"/>
    <w:rsid w:val="00041E58"/>
    <w:rsid w:val="00096A4F"/>
    <w:rsid w:val="000A3357"/>
    <w:rsid w:val="000A36C9"/>
    <w:rsid w:val="000E5803"/>
    <w:rsid w:val="000E7402"/>
    <w:rsid w:val="0010786A"/>
    <w:rsid w:val="0011762D"/>
    <w:rsid w:val="00142FCD"/>
    <w:rsid w:val="00143D8F"/>
    <w:rsid w:val="001E1CCF"/>
    <w:rsid w:val="001E3623"/>
    <w:rsid w:val="00202716"/>
    <w:rsid w:val="002076A3"/>
    <w:rsid w:val="0025121C"/>
    <w:rsid w:val="00283AB5"/>
    <w:rsid w:val="00285AA3"/>
    <w:rsid w:val="002A19DB"/>
    <w:rsid w:val="002D486E"/>
    <w:rsid w:val="0034157E"/>
    <w:rsid w:val="0037758F"/>
    <w:rsid w:val="0039791B"/>
    <w:rsid w:val="003B0A87"/>
    <w:rsid w:val="003B5DB1"/>
    <w:rsid w:val="003E5FFB"/>
    <w:rsid w:val="003E7776"/>
    <w:rsid w:val="00447D5F"/>
    <w:rsid w:val="004A0D32"/>
    <w:rsid w:val="004B22E7"/>
    <w:rsid w:val="004B4769"/>
    <w:rsid w:val="004C1059"/>
    <w:rsid w:val="005531EA"/>
    <w:rsid w:val="00561456"/>
    <w:rsid w:val="00582CAD"/>
    <w:rsid w:val="005B465B"/>
    <w:rsid w:val="005F3A17"/>
    <w:rsid w:val="00600B97"/>
    <w:rsid w:val="00640707"/>
    <w:rsid w:val="006845D8"/>
    <w:rsid w:val="006C26D0"/>
    <w:rsid w:val="006D48F4"/>
    <w:rsid w:val="007157EE"/>
    <w:rsid w:val="00737171"/>
    <w:rsid w:val="00753103"/>
    <w:rsid w:val="007605C5"/>
    <w:rsid w:val="007B1D32"/>
    <w:rsid w:val="007D7AD2"/>
    <w:rsid w:val="007F2B9E"/>
    <w:rsid w:val="007F5B69"/>
    <w:rsid w:val="00800426"/>
    <w:rsid w:val="00844293"/>
    <w:rsid w:val="00854C6A"/>
    <w:rsid w:val="00891E0A"/>
    <w:rsid w:val="008B6619"/>
    <w:rsid w:val="008F56C3"/>
    <w:rsid w:val="0091045D"/>
    <w:rsid w:val="00931A2B"/>
    <w:rsid w:val="00944EDB"/>
    <w:rsid w:val="00950543"/>
    <w:rsid w:val="009A189E"/>
    <w:rsid w:val="00A26531"/>
    <w:rsid w:val="00A655BC"/>
    <w:rsid w:val="00A73351"/>
    <w:rsid w:val="00AB7AE8"/>
    <w:rsid w:val="00AC21F7"/>
    <w:rsid w:val="00AD37CF"/>
    <w:rsid w:val="00AD7A93"/>
    <w:rsid w:val="00AF1BA1"/>
    <w:rsid w:val="00AF1D67"/>
    <w:rsid w:val="00B4154B"/>
    <w:rsid w:val="00B87563"/>
    <w:rsid w:val="00BD08D9"/>
    <w:rsid w:val="00C5233C"/>
    <w:rsid w:val="00C70B56"/>
    <w:rsid w:val="00C91CE6"/>
    <w:rsid w:val="00CF76BE"/>
    <w:rsid w:val="00CF7F48"/>
    <w:rsid w:val="00D0043B"/>
    <w:rsid w:val="00D3183E"/>
    <w:rsid w:val="00D34F5D"/>
    <w:rsid w:val="00D63D8E"/>
    <w:rsid w:val="00D82641"/>
    <w:rsid w:val="00DB513F"/>
    <w:rsid w:val="00DC6447"/>
    <w:rsid w:val="00DD162D"/>
    <w:rsid w:val="00DF0A16"/>
    <w:rsid w:val="00E1300C"/>
    <w:rsid w:val="00E45C87"/>
    <w:rsid w:val="00E57498"/>
    <w:rsid w:val="00E9143A"/>
    <w:rsid w:val="00E91888"/>
    <w:rsid w:val="00EA0B55"/>
    <w:rsid w:val="00EB0D1A"/>
    <w:rsid w:val="00EE5D43"/>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66E"/>
  <w15:docId w15:val="{17B57BBB-2CDC-4874-826F-D8FD614C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0A"/>
  </w:style>
  <w:style w:type="paragraph" w:styleId="Heading1">
    <w:name w:val="heading 1"/>
    <w:basedOn w:val="Normal"/>
    <w:next w:val="Normal"/>
    <w:link w:val="Heading1Char"/>
    <w:uiPriority w:val="9"/>
    <w:qFormat/>
    <w:rsid w:val="00C523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5F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1E1CCF"/>
    <w:pPr>
      <w:contextualSpacing/>
    </w:pPr>
    <w:rPr>
      <w:rFonts w:ascii="Courier New"/>
    </w:rPr>
  </w:style>
  <w:style w:type="paragraph" w:customStyle="1" w:styleId="abbrev">
    <w:name w:val="abbrev"/>
    <w:qFormat/>
    <w:rPr>
      <w:sz w:val="24"/>
    </w:rPr>
  </w:style>
  <w:style w:type="paragraph" w:customStyle="1" w:styleId="dt">
    <w:name w:val="dt"/>
    <w:basedOn w:val="Normal"/>
    <w:qFormat/>
    <w:rsid w:val="00E9143A"/>
    <w:pPr>
      <w:ind w:left="360"/>
    </w:pPr>
    <w:rPr>
      <w:b/>
    </w:rPr>
  </w:style>
  <w:style w:type="paragraph" w:customStyle="1" w:styleId="dd">
    <w:name w:val="dd"/>
    <w:basedOn w:val="Normal"/>
    <w:qFormat/>
    <w:rsid w:val="00E9143A"/>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paragraph" w:styleId="Title">
    <w:name w:val="Title"/>
    <w:basedOn w:val="Normal"/>
    <w:next w:val="Normal"/>
    <w:link w:val="TitleChar"/>
    <w:uiPriority w:val="10"/>
    <w:qFormat/>
    <w:rsid w:val="00BD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5F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5D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523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7</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hallam</dc:creator>
  <cp:lastModifiedBy>Phillip Hallam-Baker</cp:lastModifiedBy>
  <cp:revision>12</cp:revision>
  <dcterms:created xsi:type="dcterms:W3CDTF">2019-12-05T14:51:00Z</dcterms:created>
  <dcterms:modified xsi:type="dcterms:W3CDTF">2019-12-29T03:04:00Z</dcterms:modified>
</cp:coreProperties>
</file>