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3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p>
      <w:pPr>
        <w:pStyle w:val="Heading1"/>
      </w:pPr>
      <w:bookmarkStart w:id="20" w:name="report"/>
      <w:r>
        <w:rPr>
          <w:i/>
        </w:rPr>
        <w:t xml:space="preserve">REPORT</w:t>
      </w:r>
      <w:bookmarkEnd w:id="20"/>
    </w:p>
    <w:p>
      <w:pPr>
        <w:pStyle w:val="Heading2"/>
      </w:pPr>
      <w:bookmarkStart w:id="21" w:name="personal-project-4th-step"/>
      <w:r>
        <w:t xml:space="preserve">"Personal Project 4th step"</w:t>
      </w:r>
      <w:bookmarkEnd w:id="21"/>
    </w:p>
    <w:p>
      <w:pPr>
        <w:pStyle w:val="Heading3"/>
      </w:pPr>
      <w:bookmarkStart w:id="22" w:name="author-алламе-ормиз-нфибд-01-21"/>
      <w:r>
        <w:t xml:space="preserve">Author: "Алламе Ормиз НФИбд-01-21"</w:t>
      </w:r>
      <w:bookmarkEnd w:id="22"/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3" w:name="цель-работы"/>
      <w:r>
        <w:t xml:space="preserve">Цель работы</w:t>
      </w:r>
      <w:bookmarkEnd w:id="23"/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p>
      <w:pPr>
        <w:pStyle w:val="Heading1"/>
      </w:pPr>
      <w:bookmarkStart w:id="24" w:name="выполнение-лабораторной-работы"/>
      <w:r>
        <w:t xml:space="preserve">Выполнение лабораторной работы</w:t>
      </w:r>
      <w:bookmarkEnd w:id="24"/>
    </w:p>
    <w:p>
      <w:pPr>
        <w:pStyle w:val="FirstParagraph"/>
      </w:pPr>
      <w:r>
        <w:drawing>
          <wp:inline>
            <wp:extent cx="5334000" cy="2997905"/>
            <wp:effectExtent b="0" l="0" r="0" t="0"/>
            <wp:docPr descr="eLibrairy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41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97905"/>
            <wp:effectExtent b="0" l="0" r="0" t="0"/>
            <wp:docPr descr="ORCID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42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97905"/>
            <wp:effectExtent b="0" l="0" r="0" t="0"/>
            <wp:docPr descr="ARXIV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43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97905"/>
            <wp:effectExtent b="0" l="0" r="0" t="0"/>
            <wp:docPr descr="Academia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44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97905"/>
            <wp:effectExtent b="0" l="0" r="0" t="0"/>
            <wp:docPr descr="Researchgate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45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979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46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560016"/>
            <wp:effectExtent b="0" l="0" r="0" t="0"/>
            <wp:docPr descr="Results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54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250132"/>
            <wp:effectExtent b="0" l="0" r="0" t="0"/>
            <wp:docPr descr="Post: Working with bibliography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48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0502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49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0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6900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50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997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51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86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53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7" w:name="вывод"/>
      <w:r>
        <w:t xml:space="preserve">Вывод</w:t>
      </w:r>
      <w:bookmarkEnd w:id="37"/>
    </w:p>
    <w:p>
      <w:pPr>
        <w:pStyle w:val="FirstParagraph"/>
      </w:pPr>
      <w:r>
        <w:t xml:space="preserve">На этом этапе личного проекта мы научились добавлять ссылки на научные и библиометрические ресурсы на сайт.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1" Target="media/rId3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2022-05-21T19:49:12Z</dcterms:created>
  <dcterms:modified xsi:type="dcterms:W3CDTF">2022-05-21T19:49:12Z</dcterms:modified>
</cp:coreProperties>
</file>