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Kitchen Measurement Match-Up</w:t>
      </w:r>
    </w:p>
    <w:p>
      <w:pPr>
        <w:jc w:val="center"/>
      </w:pPr>
      <w:r>
        <w:rPr>
          <w:color w:val="787878"/>
          <w:sz w:val="18"/>
        </w:rPr>
        <w:t>GAMES ACTIVITIES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Cut apart the cards. Students match equivalent measurements. For hands-on practice, verify matches with measuring tools and water.</w:t>
            </w:r>
          </w:p>
          <w:p>
            <w:r>
              <w:t>• Pairs can race, but accuracy comes before speed.</w:t>
            </w:r>
          </w:p>
        </w:tc>
      </w:tr>
    </w:tbl>
    <w:p/>
    <w:p>
      <w:r>
        <w:rPr>
          <w:b/>
          <w:color w:val="5A2942"/>
        </w:rPr>
        <w:t>Match:</w:t>
      </w:r>
      <w:r>
        <w:t xml:space="preserve"> 3 tsp ↔ 1 Tbsp | 4 Tbsp ↔ 1/4 cup | two 1/2 cups ↔ 1 cup | two 1/4 cups ↔ 1/2 cup | four 1/4 cups ↔ 1 cup.</w:t>
      </w:r>
    </w:p>
    <w:p>
      <w:r>
        <w:rPr>
          <w:b/>
          <w:color w:val="5A2942"/>
        </w:rPr>
        <w:t>Bonus:</w:t>
      </w:r>
      <w:r>
        <w:t xml:space="preserve"> If a recipe needs 1 1/2 cups, show two different ways to measure it.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