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Mock Job Fair</w:t>
      </w:r>
    </w:p>
    <w:p>
      <w:pPr>
        <w:jc w:val="center"/>
      </w:pPr>
      <w:r>
        <w:rPr>
          <w:i/>
          <w:color w:val="6F6268"/>
          <w:sz w:val="20"/>
        </w:rPr>
        <w:t>A structured practice activity for applications and interviews.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Activities</w:t>
      </w:r>
    </w:p>
    <w:p>
      <w:pPr>
        <w:spacing w:before="140" w:after="80"/>
      </w:pPr>
      <w:r>
        <w:rPr>
          <w:b/>
          <w:color w:val="D97892"/>
          <w:sz w:val="28"/>
        </w:rPr>
        <w:t>Student preparation</w:t>
      </w:r>
    </w:p>
    <w:p>
      <w:r>
        <w:rPr>
          <w:b/>
          <w:color w:val="6E3D4D"/>
          <w:sz w:val="21"/>
        </w:rPr>
        <w:t>Before the fair:</w:t>
      </w:r>
    </w:p>
    <w:p>
      <w:pPr>
        <w:spacing w:after="140"/>
      </w:pPr>
      <w:r>
        <w:rPr>
          <w:sz w:val="20"/>
        </w:rPr>
        <w:t>☐ Choose a job   ☐ Complete a practice application   ☐ Prepare a résumé   ☐ Practice an introduction   ☐ Prepare two interview answers   ☐ Choose one question to ask</w:t>
      </w:r>
    </w:p>
    <w:p>
      <w:r>
        <w:rPr>
          <w:b/>
          <w:color w:val="6E3D4D"/>
          <w:sz w:val="21"/>
        </w:rPr>
        <w:t>Job I will apply for: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My 20-second introduction: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Interview stations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Station/Employer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Question Asked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How I Felt (1-5)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Feedback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Employer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Skill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Strong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Developing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Needs Practice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Reflection</w:t>
      </w:r>
    </w:p>
    <w:p>
      <w:r>
        <w:rPr>
          <w:b/>
          <w:color w:val="6E3D4D"/>
          <w:sz w:val="21"/>
        </w:rPr>
        <w:t>What went best?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was hardest?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thing I will improve before a real interview: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