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color w:val="FFFFFF"/>
                <w:sz w:val="48"/>
              </w:rPr>
              <w:t>📅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2"/>
              </w:rPr>
              <w:t>Making an Appointment</w:t>
            </w:r>
          </w:p>
          <w:p>
            <w:r>
              <w:t>Independent Living • phone script, calendar, and follow-through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Practice making, recording, and preparing for an appointment.</w:t>
            </w:r>
          </w:p>
          <w:p>
            <w:r>
              <w:rPr>
                <w:b/>
              </w:rPr>
              <w:t xml:space="preserve">Materials: </w:t>
            </w:r>
            <w:r>
              <w:t>Packet + optional phone role-play.</w:t>
            </w:r>
          </w:p>
          <w:p>
            <w:r>
              <w:rPr>
                <w:b/>
              </w:rPr>
              <w:t xml:space="preserve">Easy flow: </w:t>
            </w:r>
            <w:r>
              <w:t>5 min identify information • 10 min script • 10 min scheduling challenge • 5 min reflection.</w:t>
            </w:r>
          </w:p>
        </w:tc>
      </w:tr>
    </w:tbl>
    <w:p>
      <w:pPr>
        <w:pStyle w:val="Heading1"/>
      </w:pPr>
      <w:r>
        <w:t>Before You Call</w:t>
      </w:r>
    </w:p>
    <w:p>
      <w:r>
        <w:t>☐ Know what appointment you need</w:t>
      </w:r>
    </w:p>
    <w:p>
      <w:r>
        <w:t>☐ Have your calendar/schedule</w:t>
      </w:r>
    </w:p>
    <w:p>
      <w:r>
        <w:t>☐ Have insurance/payment information if needed</w:t>
      </w:r>
    </w:p>
    <w:p>
      <w:r>
        <w:t>☐ Know your transportation options</w:t>
      </w:r>
    </w:p>
    <w:p>
      <w:r>
        <w:t>☐ Have something to write with</w:t>
      </w:r>
    </w:p>
    <w:p>
      <w:pPr>
        <w:pStyle w:val="Heading2"/>
      </w:pPr>
      <w:r>
        <w:t>Phone Script</w:t>
      </w:r>
    </w:p>
    <w:p>
      <w:r>
        <w:t>“Hi, my name is __________. I need to schedule __________. What appointments do you have available?”</w:t>
      </w:r>
    </w:p>
    <w:p>
      <w:r>
        <w:t>Before hanging up, confirm: DATE ______ TIME ______ LOCATION ______ WHAT TO BRING __________</w:t>
      </w:r>
    </w:p>
    <w:p>
      <w:r>
        <w:br w:type="page"/>
      </w:r>
    </w:p>
    <w:p>
      <w:pPr>
        <w:pStyle w:val="Heading1"/>
      </w:pPr>
      <w:r>
        <w:t>Scheduling Challenge</w:t>
      </w:r>
    </w:p>
    <w:p>
      <w:r>
        <w:t>You work Monday 4-8 PM, Tuesday 4-8 PM, Thursday 4-9 PM, and Saturday 12-6 PM. The office offers:</w:t>
      </w:r>
    </w:p>
    <w:p>
      <w:r>
        <w:t>☐ Monday 3:30 PM</w:t>
      </w:r>
    </w:p>
    <w:p>
      <w:r>
        <w:t>☐ Tuesday 10:00 AM</w:t>
      </w:r>
    </w:p>
    <w:p>
      <w:r>
        <w:t>☐ Thursday 4:30 PM</w:t>
      </w:r>
    </w:p>
    <w:p>
      <w:r>
        <w:t>☐ Friday 1:00 PM</w:t>
      </w:r>
    </w:p>
    <w:p>
      <w:r>
        <w:rPr>
          <w:b/>
        </w:rPr>
        <w:t xml:space="preserve">Best choice: </w:t>
      </w:r>
      <w:r>
        <w:t>___________________________________________________________________________</w:t>
      </w:r>
    </w:p>
    <w:p>
      <w:r>
        <w:rPr>
          <w:b/>
        </w:rPr>
        <w:t xml:space="preserve">Why: </w:t>
      </w:r>
      <w:r>
        <w:t>___________________________________________________________________________</w:t>
      </w:r>
    </w:p>
    <w:p>
      <w:r>
        <w:rPr>
          <w:b/>
        </w:rPr>
        <w:t xml:space="preserve">Transportation plan: </w:t>
      </w:r>
      <w:r>
        <w:t>___________________________________________________________________________</w:t>
      </w:r>
    </w:p>
    <w:p>
      <w:r>
        <w:rPr>
          <w:b/>
        </w:rPr>
        <w:t xml:space="preserve">What will I put in my calendar? </w:t>
      </w:r>
      <w:r>
        <w:t>___________________________________________________________________________</w:t>
      </w:r>
    </w:p>
    <w:p>
      <w:pPr>
        <w:pStyle w:val="Heading2"/>
      </w:pPr>
      <w:r>
        <w:t>💬 Get Them Talking</w:t>
      </w:r>
    </w:p>
    <w:p>
      <w:r>
        <w:t>• What happens if you just don't show up?</w:t>
      </w:r>
    </w:p>
    <w:p>
      <w:r>
        <w:t>• When should you call to cancel?</w:t>
      </w:r>
    </w:p>
    <w:p>
      <w:r>
        <w:t>• What information should you never guess about an appointment?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