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🧭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Career Spotlight: Construction Carpenter</w:t>
            </w:r>
          </w:p>
          <w:p>
            <w:r>
              <w:t>Construction • explore the work before choosing the path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Help students investigate one career beyond the job title.</w:t>
            </w:r>
          </w:p>
          <w:p>
            <w:r>
              <w:rPr>
                <w:b/>
              </w:rPr>
              <w:t xml:space="preserve">Materials: </w:t>
            </w:r>
            <w:r>
              <w:t>Packet; optional internet research for local programs/job openings.</w:t>
            </w:r>
          </w:p>
          <w:p>
            <w:r>
              <w:rPr>
                <w:b/>
              </w:rPr>
              <w:t xml:space="preserve">Easy flow: </w:t>
            </w:r>
            <w:r>
              <w:t>5 min overview • 10 min duties/work setting • 10 min fit questions • 5 min next step.</w:t>
            </w:r>
          </w:p>
        </w:tc>
      </w:tr>
    </w:tbl>
    <w:p>
      <w:pPr>
        <w:pStyle w:val="Heading1"/>
      </w:pPr>
      <w:r>
        <w:t>What Does This Job Actually Do?</w:t>
      </w:r>
    </w:p>
    <w:p>
      <w:r>
        <w:t>Builds and repairs structures using wood and other building materials.</w:t>
      </w:r>
    </w:p>
    <w:p>
      <w:pPr>
        <w:pStyle w:val="Heading2"/>
      </w:pPr>
      <w:r>
        <w:t>Typical Work</w:t>
      </w:r>
    </w:p>
    <w:p>
      <w:r>
        <w:t>☐ Measure and cut materials</w:t>
      </w:r>
    </w:p>
    <w:p>
      <w:r>
        <w:t>☐ Read plans</w:t>
      </w:r>
    </w:p>
    <w:p>
      <w:r>
        <w:t>☐ Frame/build structures</w:t>
      </w:r>
    </w:p>
    <w:p>
      <w:r>
        <w:t>☐ Use hand and power tools safely</w:t>
      </w:r>
    </w:p>
    <w:p>
      <w:pPr>
        <w:pStyle w:val="Heading2"/>
      </w:pPr>
      <w:r>
        <w:t>Training Path</w:t>
      </w:r>
    </w:p>
    <w:p>
      <w:r>
        <w:t>Entry may be through employer training, career/technical education, or apprenticeship.</w:t>
      </w:r>
    </w:p>
    <w:p>
      <w:pPr>
        <w:pStyle w:val="Heading2"/>
      </w:pPr>
      <w:r>
        <w:t>Work Environment</w:t>
      </w:r>
    </w:p>
    <w:p>
      <w:r>
        <w:t>Indoor/outdoor job sites; lifting, climbing, tools, weather, and safety requirements.</w:t>
      </w:r>
    </w:p>
    <w:p>
      <w:r>
        <w:br w:type="page"/>
      </w:r>
    </w:p>
    <w:p>
      <w:pPr>
        <w:pStyle w:val="Heading1"/>
      </w:pPr>
      <w:r>
        <w:t>Would This Fit Me?</w:t>
      </w:r>
    </w:p>
    <w:p>
      <w:r>
        <w:rPr>
          <w:b/>
        </w:rPr>
        <w:t xml:space="preserve">Which duty sounds most interesting? </w:t>
      </w:r>
      <w:r>
        <w:t>__________________________________________________________________________</w:t>
      </w:r>
    </w:p>
    <w:p>
      <w:r>
        <w:rPr>
          <w:b/>
        </w:rPr>
        <w:t xml:space="preserve">Which duty sounds hardest? </w:t>
      </w:r>
      <w:r>
        <w:t>__________________________________________________________________________</w:t>
      </w:r>
    </w:p>
    <w:p>
      <w:r>
        <w:rPr>
          <w:b/>
        </w:rPr>
        <w:t xml:space="preserve">What skill would I need to improve? </w:t>
      </w:r>
      <w:r>
        <w:t>__________________________________________________________________________</w:t>
      </w:r>
    </w:p>
    <w:p>
      <w:r>
        <w:rPr>
          <w:b/>
        </w:rPr>
        <w:t xml:space="preserve">What question would I ask someone who does this job? </w:t>
      </w:r>
      <w:r>
        <w:t>__________________________________________________________________________</w:t>
      </w:r>
    </w:p>
    <w:p>
      <w:r>
        <w:rPr>
          <w:b/>
        </w:rPr>
        <w:t xml:space="preserve">What could make this career a bad fit for me? </w:t>
      </w:r>
      <w:r>
        <w:t>__________________________________________________________________________</w:t>
      </w:r>
    </w:p>
    <w:p>
      <w:r>
        <w:rPr>
          <w:b/>
        </w:rPr>
        <w:t xml:space="preserve">What is one next step I could take while still in high school? </w:t>
      </w:r>
      <w:r>
        <w:t>__________________________________________________________________________</w:t>
      </w:r>
    </w:p>
    <w:p>
      <w:pPr>
        <w:pStyle w:val="Heading2"/>
      </w:pPr>
      <w:r>
        <w:t>Related Careers</w:t>
      </w:r>
    </w:p>
    <w:p>
      <w:r>
        <w:t>Construction laborer • Cabinetmaker • Construction supervisor</w:t>
      </w:r>
    </w:p>
    <w:p>
      <w:pPr>
        <w:pStyle w:val="Heading2"/>
      </w:pPr>
      <w:r>
        <w:t>What Do I Do Next?</w:t>
      </w:r>
    </w:p>
    <w:p>
      <w:r>
        <w:t>Next session: compare this career with one related career, then identify a local training or entry pathway.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