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252A37">
      <w:r>
        <w:t xml:space="preserve">4. </w:t>
      </w:r>
      <w:r>
        <w:rPr>
          <w:rFonts w:hint="eastAsia"/>
        </w:rPr>
        <w:t>기업 내부 경쟁력 분석</w:t>
      </w:r>
    </w:p>
    <w:p w:rsidR="00252A37" w:rsidRDefault="00252A37"/>
    <w:p w:rsidR="005A43B2" w:rsidRDefault="005A43B2" w:rsidP="005A43B2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 xml:space="preserve">경쟁우위 </w:t>
      </w:r>
      <w:r>
        <w:t>:</w:t>
      </w:r>
      <w:proofErr w:type="gramEnd"/>
      <w:r>
        <w:t xml:space="preserve"> </w:t>
      </w:r>
      <w:r>
        <w:rPr>
          <w:rFonts w:hint="eastAsia"/>
        </w:rPr>
        <w:t>산업 내 모든 기업의 평균 수익보다 더 높은 수익을 얻을 때</w:t>
      </w:r>
    </w:p>
    <w:p w:rsidR="0057273A" w:rsidRDefault="0057273A" w:rsidP="005A43B2">
      <w:pPr>
        <w:rPr>
          <w:rFonts w:hint="eastAsia"/>
        </w:rPr>
      </w:pPr>
    </w:p>
    <w:p w:rsidR="005A43B2" w:rsidRDefault="005A43B2" w:rsidP="005A43B2">
      <w:r>
        <w:rPr>
          <w:rFonts w:hint="eastAsia"/>
        </w:rPr>
        <w:t># 전략,</w:t>
      </w:r>
      <w:r>
        <w:t xml:space="preserve"> </w:t>
      </w:r>
      <w:r>
        <w:rPr>
          <w:rFonts w:hint="eastAsia"/>
        </w:rPr>
        <w:t>차별화된 경쟁력과 경쟁적 우위</w:t>
      </w:r>
    </w:p>
    <w:p w:rsidR="005A43B2" w:rsidRDefault="005A43B2" w:rsidP="005A43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전략 </w:t>
      </w:r>
      <w:r>
        <w:t xml:space="preserve">– </w:t>
      </w:r>
      <w:r>
        <w:rPr>
          <w:rFonts w:hint="eastAsia"/>
        </w:rPr>
        <w:t>경쟁 우위 확보를 위한 수단.</w:t>
      </w:r>
    </w:p>
    <w:p w:rsidR="005A43B2" w:rsidRDefault="005A43B2" w:rsidP="005A43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차별화 </w:t>
      </w:r>
      <w:r>
        <w:t xml:space="preserve">– </w:t>
      </w:r>
      <w:r>
        <w:rPr>
          <w:rFonts w:hint="eastAsia"/>
        </w:rPr>
        <w:t>타 회사와 다른 강점(비용이 낮다던가 품질이 더 좋다던가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>)</w:t>
      </w:r>
    </w:p>
    <w:p w:rsidR="005A43B2" w:rsidRDefault="005A43B2" w:rsidP="005A43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자원(resource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고객을 위한 가치 창출을 가능케 하는 자산(유형 자원 </w:t>
      </w:r>
      <w:r>
        <w:t xml:space="preserve">: </w:t>
      </w:r>
      <w:r>
        <w:rPr>
          <w:rFonts w:hint="eastAsia"/>
        </w:rPr>
        <w:t>공장</w:t>
      </w:r>
      <w:r>
        <w:t xml:space="preserve">…, </w:t>
      </w:r>
      <w:r>
        <w:rPr>
          <w:rFonts w:hint="eastAsia"/>
        </w:rPr>
        <w:t xml:space="preserve">무형 자원 </w:t>
      </w:r>
      <w:r>
        <w:t xml:space="preserve">: </w:t>
      </w:r>
      <w:r>
        <w:rPr>
          <w:rFonts w:hint="eastAsia"/>
        </w:rPr>
        <w:t>특허, 인력, 직원들의 노하우</w:t>
      </w:r>
      <w:r>
        <w:t>…)</w:t>
      </w:r>
    </w:p>
    <w:p w:rsidR="005A43B2" w:rsidRDefault="005A43B2" w:rsidP="005A43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능력(</w:t>
      </w:r>
      <w:r>
        <w:t>capability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자원의 조정 및 운영에 관련된 기량(조직구조,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 xml:space="preserve">제어시스템 </w:t>
      </w:r>
      <w:r>
        <w:t xml:space="preserve">– </w:t>
      </w:r>
      <w:r>
        <w:rPr>
          <w:rFonts w:hint="eastAsia"/>
        </w:rPr>
        <w:t>의사결정, 보상 종류, 문화적 기준</w:t>
      </w:r>
      <w:r>
        <w:t xml:space="preserve">) </w:t>
      </w:r>
    </w:p>
    <w:p w:rsidR="005A43B2" w:rsidRDefault="005A43B2" w:rsidP="005A43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전략을 형성화 한 것이 자원과 능력.</w:t>
      </w:r>
      <w:r w:rsidR="0057273A">
        <w:t xml:space="preserve"> </w:t>
      </w:r>
      <w:r w:rsidR="0057273A">
        <w:rPr>
          <w:rFonts w:hint="eastAsia"/>
        </w:rPr>
        <w:t>자원과 능력이 차별적 경쟁력 창출.</w:t>
      </w:r>
      <w:r w:rsidR="0057273A">
        <w:t xml:space="preserve"> </w:t>
      </w:r>
      <w:r w:rsidR="0057273A">
        <w:rPr>
          <w:rFonts w:hint="eastAsia"/>
        </w:rPr>
        <w:t>차별적 경쟁력을 구체화하면 전략.</w:t>
      </w:r>
      <w:r w:rsidR="0057273A">
        <w:t xml:space="preserve"> </w:t>
      </w:r>
      <w:r w:rsidR="0057273A">
        <w:rPr>
          <w:rFonts w:hint="eastAsia"/>
        </w:rPr>
        <w:t>순환구조.</w:t>
      </w:r>
      <w:r w:rsidR="0057273A">
        <w:t xml:space="preserve"> – </w:t>
      </w:r>
      <w:proofErr w:type="gramStart"/>
      <w:r w:rsidR="0057273A">
        <w:rPr>
          <w:rFonts w:hint="eastAsia"/>
        </w:rPr>
        <w:t xml:space="preserve">예시 </w:t>
      </w:r>
      <w:r w:rsidR="0057273A">
        <w:t>:</w:t>
      </w:r>
      <w:proofErr w:type="gramEnd"/>
      <w:r w:rsidR="0057273A">
        <w:t xml:space="preserve"> Disney</w:t>
      </w:r>
    </w:p>
    <w:p w:rsidR="0057273A" w:rsidRDefault="0057273A" w:rsidP="0057273A">
      <w:pPr>
        <w:ind w:left="400"/>
      </w:pPr>
    </w:p>
    <w:p w:rsidR="0057273A" w:rsidRDefault="0057273A" w:rsidP="0057273A">
      <w:r>
        <w:rPr>
          <w:rFonts w:hint="eastAsia"/>
        </w:rPr>
        <w:t># 경쟁적 우위와 가치창조,</w:t>
      </w:r>
      <w:r>
        <w:t xml:space="preserve"> </w:t>
      </w:r>
      <w:r>
        <w:rPr>
          <w:rFonts w:hint="eastAsia"/>
        </w:rPr>
        <w:t xml:space="preserve">그리고 수익성 </w:t>
      </w:r>
      <w:r>
        <w:t xml:space="preserve">– </w:t>
      </w:r>
      <w:r>
        <w:rPr>
          <w:rFonts w:hint="eastAsia"/>
        </w:rPr>
        <w:t>뛰어난 수익에 관한 이야기!</w:t>
      </w:r>
    </w:p>
    <w:p w:rsidR="0057273A" w:rsidRDefault="0057273A" w:rsidP="005727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가치 </w:t>
      </w:r>
      <w:r>
        <w:t>= f(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품질, 판매,</w:t>
      </w:r>
      <w:r>
        <w:t xml:space="preserve"> A/S)</w:t>
      </w:r>
    </w:p>
    <w:p w:rsidR="0057273A" w:rsidRDefault="0057273A" w:rsidP="005727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가격은 가치에 따라 회사가 옵션을 가지는 것</w:t>
      </w:r>
    </w:p>
    <w:p w:rsidR="0057273A" w:rsidRDefault="0057273A" w:rsidP="00D846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수익성의 기준 </w:t>
      </w:r>
      <w:r>
        <w:t xml:space="preserve">– </w:t>
      </w:r>
      <w:r>
        <w:rPr>
          <w:rFonts w:hint="eastAsia"/>
        </w:rPr>
        <w:t>가치(</w:t>
      </w:r>
      <w:r>
        <w:t xml:space="preserve">v), </w:t>
      </w:r>
      <w:r>
        <w:rPr>
          <w:rFonts w:hint="eastAsia"/>
        </w:rPr>
        <w:t>가격(</w:t>
      </w:r>
      <w:r>
        <w:t xml:space="preserve">p), </w:t>
      </w:r>
      <w:r>
        <w:rPr>
          <w:rFonts w:hint="eastAsia"/>
        </w:rPr>
        <w:t>비용(</w:t>
      </w:r>
      <w:r>
        <w:t xml:space="preserve">c), </w:t>
      </w:r>
      <w:r>
        <w:rPr>
          <w:rFonts w:hint="eastAsia"/>
        </w:rPr>
        <w:t xml:space="preserve">고객에 의해 창조된 가치 </w:t>
      </w:r>
      <w:r>
        <w:t>= v- c(</w:t>
      </w:r>
      <w:r>
        <w:rPr>
          <w:rFonts w:hint="eastAsia"/>
        </w:rPr>
        <w:t>클수록 가격을 높일 수 있어서 기업입장에서 좋아!)</w:t>
      </w:r>
    </w:p>
    <w:p w:rsidR="00D84654" w:rsidRDefault="00D84654" w:rsidP="00D846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차별화와 낮은 비용 </w:t>
      </w:r>
      <w:r>
        <w:t xml:space="preserve">-&gt; </w:t>
      </w:r>
      <w:r>
        <w:rPr>
          <w:rFonts w:hint="eastAsia"/>
        </w:rPr>
        <w:t>가치 창출</w:t>
      </w:r>
    </w:p>
    <w:p w:rsidR="00D84654" w:rsidRDefault="00D84654" w:rsidP="00D84654"/>
    <w:p w:rsidR="00D84654" w:rsidRDefault="005B52D5" w:rsidP="00D84654">
      <w:r>
        <w:rPr>
          <w:rFonts w:hint="eastAsia"/>
        </w:rPr>
        <w:t># 가치사슬</w:t>
      </w:r>
    </w:p>
    <w:p w:rsidR="005B52D5" w:rsidRDefault="005B52D5" w:rsidP="005B52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회사가 투입을 고객 가치라는 산출물로 전환해가는 일련의 활동</w:t>
      </w:r>
    </w:p>
    <w:p w:rsidR="005B52D5" w:rsidRDefault="005B52D5" w:rsidP="005B52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주요 활동과 지원 활동으로 구분</w:t>
      </w:r>
    </w:p>
    <w:p w:rsidR="005B52D5" w:rsidRDefault="005B52D5" w:rsidP="005B52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주요 기업 활동 </w:t>
      </w:r>
      <w:r>
        <w:t xml:space="preserve">– </w:t>
      </w:r>
      <w:r>
        <w:rPr>
          <w:rFonts w:hint="eastAsia"/>
        </w:rPr>
        <w:t>연구개발,</w:t>
      </w:r>
      <w:r>
        <w:t xml:space="preserve"> </w:t>
      </w:r>
      <w:r>
        <w:rPr>
          <w:rFonts w:hint="eastAsia"/>
        </w:rPr>
        <w:t>생산,</w:t>
      </w:r>
      <w:r>
        <w:t xml:space="preserve"> </w:t>
      </w:r>
      <w:r>
        <w:rPr>
          <w:rFonts w:hint="eastAsia"/>
        </w:rPr>
        <w:t>마케팅과 영업(고객 인식 가치 증진),</w:t>
      </w:r>
      <w:r>
        <w:t xml:space="preserve"> </w:t>
      </w:r>
      <w:r>
        <w:rPr>
          <w:rFonts w:hint="eastAsia"/>
        </w:rPr>
        <w:t>고객 서비스</w:t>
      </w:r>
    </w:p>
    <w:p w:rsidR="005B52D5" w:rsidRDefault="005B52D5" w:rsidP="005B52D5"/>
    <w:p w:rsidR="00DA5605" w:rsidRDefault="00DA5605" w:rsidP="005B52D5">
      <w:pPr>
        <w:rPr>
          <w:rFonts w:hint="eastAsia"/>
        </w:rPr>
      </w:pPr>
    </w:p>
    <w:p w:rsidR="005B52D5" w:rsidRDefault="005B52D5" w:rsidP="005B52D5">
      <w:r>
        <w:rPr>
          <w:rFonts w:hint="eastAsia"/>
        </w:rPr>
        <w:lastRenderedPageBreak/>
        <w:t># 경쟁력 우위의 기본요소들</w:t>
      </w:r>
    </w:p>
    <w:p w:rsidR="005B52D5" w:rsidRDefault="005B52D5" w:rsidP="005B52D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효율 </w:t>
      </w:r>
      <w:r>
        <w:t>:</w:t>
      </w:r>
      <w:proofErr w:type="gramEnd"/>
      <w:r>
        <w:t xml:space="preserve"> </w:t>
      </w:r>
      <w:r>
        <w:rPr>
          <w:rFonts w:hint="eastAsia"/>
        </w:rPr>
        <w:t>노동 생산성과 자본 생산성</w:t>
      </w:r>
    </w:p>
    <w:p w:rsidR="005B52D5" w:rsidRDefault="005B52D5" w:rsidP="005B52D5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품질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우수한 제품,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품질 향상</w:t>
      </w:r>
    </w:p>
    <w:p w:rsidR="005B52D5" w:rsidRDefault="005B52D5" w:rsidP="005B52D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혁신 </w:t>
      </w:r>
      <w:r>
        <w:t>:</w:t>
      </w:r>
      <w:proofErr w:type="gramEnd"/>
      <w:r>
        <w:t xml:space="preserve"> </w:t>
      </w:r>
      <w:r w:rsidR="00DA5605">
        <w:rPr>
          <w:rFonts w:hint="eastAsia"/>
        </w:rPr>
        <w:t>제품 혁신,</w:t>
      </w:r>
      <w:r w:rsidR="00DA5605">
        <w:t xml:space="preserve"> </w:t>
      </w:r>
      <w:r w:rsidR="00DA5605">
        <w:rPr>
          <w:rFonts w:hint="eastAsia"/>
        </w:rPr>
        <w:t>프로세스 혁신(생산 시스템,</w:t>
      </w:r>
      <w:r w:rsidR="00DA5605">
        <w:t xml:space="preserve"> </w:t>
      </w:r>
      <w:r w:rsidR="00DA5605">
        <w:rPr>
          <w:rFonts w:hint="eastAsia"/>
        </w:rPr>
        <w:t xml:space="preserve">정보 시스템 등의 개발 </w:t>
      </w:r>
      <w:r w:rsidR="00DA5605">
        <w:t xml:space="preserve">-&gt; </w:t>
      </w:r>
      <w:r w:rsidR="00DA5605">
        <w:rPr>
          <w:rFonts w:hint="eastAsia"/>
        </w:rPr>
        <w:t>비용절감</w:t>
      </w:r>
      <w:r w:rsidR="00DA5605">
        <w:t>)</w:t>
      </w:r>
    </w:p>
    <w:p w:rsidR="00DA5605" w:rsidRDefault="00DA5605" w:rsidP="005B52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고객에 대한 반응</w:t>
      </w:r>
    </w:p>
    <w:p w:rsidR="00DA5605" w:rsidRDefault="00DA5605" w:rsidP="00DA5605">
      <w:r>
        <w:rPr>
          <w:rFonts w:hint="eastAsia"/>
        </w:rPr>
        <w:t># 경쟁력 우위의 지속력</w:t>
      </w:r>
    </w:p>
    <w:p w:rsidR="00DA5605" w:rsidRDefault="00DA5605" w:rsidP="00DA56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자원의 모방 </w:t>
      </w:r>
      <w:r>
        <w:t xml:space="preserve">– </w:t>
      </w:r>
      <w:r>
        <w:rPr>
          <w:rFonts w:hint="eastAsia"/>
        </w:rPr>
        <w:t>유형자원은 쉬운데,</w:t>
      </w:r>
      <w:r>
        <w:t xml:space="preserve"> </w:t>
      </w:r>
      <w:r>
        <w:rPr>
          <w:rFonts w:hint="eastAsia"/>
        </w:rPr>
        <w:t>무형자원은 어려워.</w:t>
      </w:r>
      <w:r>
        <w:t>.</w:t>
      </w:r>
    </w:p>
    <w:p w:rsidR="00DA5605" w:rsidRDefault="00DA5605" w:rsidP="00DA56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능력의 모방 </w:t>
      </w:r>
      <w:r>
        <w:t xml:space="preserve">– </w:t>
      </w:r>
      <w:r>
        <w:rPr>
          <w:rFonts w:hint="eastAsia"/>
        </w:rPr>
        <w:t>자원보다 더 모방하기 어려워.</w:t>
      </w:r>
      <w:r>
        <w:t>.</w:t>
      </w:r>
    </w:p>
    <w:p w:rsidR="00DA5605" w:rsidRDefault="00DA5605" w:rsidP="00DA5605"/>
    <w:p w:rsidR="00DA5605" w:rsidRDefault="00DA5605" w:rsidP="00DA5605">
      <w:r>
        <w:rPr>
          <w:rFonts w:hint="eastAsia"/>
        </w:rPr>
        <w:t xml:space="preserve"># 경쟁력 우위의 </w:t>
      </w:r>
      <w:proofErr w:type="spellStart"/>
      <w:r>
        <w:rPr>
          <w:rFonts w:hint="eastAsia"/>
        </w:rPr>
        <w:t>유지력과</w:t>
      </w:r>
      <w:proofErr w:type="spellEnd"/>
      <w:r>
        <w:rPr>
          <w:rFonts w:hint="eastAsia"/>
        </w:rPr>
        <w:t xml:space="preserve"> 실패회피</w:t>
      </w:r>
    </w:p>
    <w:p w:rsidR="00DA5605" w:rsidRDefault="00DA5605" w:rsidP="00DA56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실패원인(</w:t>
      </w:r>
      <w:proofErr w:type="gramStart"/>
      <w:r>
        <w:rPr>
          <w:rFonts w:hint="eastAsia"/>
        </w:rPr>
        <w:t xml:space="preserve">관성 </w:t>
      </w:r>
      <w:r>
        <w:t>:</w:t>
      </w:r>
      <w:proofErr w:type="gramEnd"/>
      <w:r>
        <w:t xml:space="preserve"> </w:t>
      </w:r>
      <w:r>
        <w:rPr>
          <w:rFonts w:hint="eastAsia"/>
        </w:rPr>
        <w:t>전략과 구조를 변화하지 않음,</w:t>
      </w:r>
      <w:r>
        <w:t xml:space="preserve"> </w:t>
      </w:r>
    </w:p>
    <w:p w:rsidR="00E42DB8" w:rsidRPr="005B52D5" w:rsidRDefault="00E42DB8" w:rsidP="00341219">
      <w:pPr>
        <w:rPr>
          <w:rFonts w:hint="eastAsia"/>
        </w:rPr>
      </w:pPr>
      <w:bookmarkStart w:id="0" w:name="_GoBack"/>
      <w:bookmarkEnd w:id="0"/>
    </w:p>
    <w:sectPr w:rsidR="00E42DB8" w:rsidRPr="005B52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33FAA"/>
    <w:multiLevelType w:val="hybridMultilevel"/>
    <w:tmpl w:val="94BA4C6C"/>
    <w:lvl w:ilvl="0" w:tplc="B19EA8EA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AD45D35"/>
    <w:multiLevelType w:val="hybridMultilevel"/>
    <w:tmpl w:val="75D4EB78"/>
    <w:lvl w:ilvl="0" w:tplc="1E109C5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37"/>
    <w:rsid w:val="00252A37"/>
    <w:rsid w:val="00341219"/>
    <w:rsid w:val="003C6780"/>
    <w:rsid w:val="0057273A"/>
    <w:rsid w:val="005A43B2"/>
    <w:rsid w:val="005B52D5"/>
    <w:rsid w:val="00A01531"/>
    <w:rsid w:val="00D84654"/>
    <w:rsid w:val="00DA5605"/>
    <w:rsid w:val="00E4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45DA9-4DC0-4EE2-BF21-5034823A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3</cp:revision>
  <dcterms:created xsi:type="dcterms:W3CDTF">2013-10-01T05:03:00Z</dcterms:created>
  <dcterms:modified xsi:type="dcterms:W3CDTF">2013-10-01T07:29:00Z</dcterms:modified>
</cp:coreProperties>
</file>