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C89" w:rsidRDefault="00212409">
      <w:r>
        <w:rPr>
          <w:rFonts w:hint="eastAsia"/>
        </w:rPr>
        <w:t xml:space="preserve">*김현진 </w:t>
      </w:r>
      <w:r>
        <w:t xml:space="preserve">– </w:t>
      </w:r>
      <w:r>
        <w:rPr>
          <w:rFonts w:hint="eastAsia"/>
        </w:rPr>
        <w:t>로맨스 성형 그리고 탈근대의 자아 안과 밖3</w:t>
      </w:r>
      <w:r>
        <w:t>2 (2012)</w:t>
      </w:r>
    </w:p>
    <w:p w:rsidR="00212409" w:rsidRDefault="00212409"/>
    <w:p w:rsidR="00212409" w:rsidRDefault="00212409" w:rsidP="00DF462C">
      <w:r>
        <w:rPr>
          <w:rFonts w:hint="eastAsia"/>
        </w:rPr>
        <w:t xml:space="preserve">입증책임(burden of </w:t>
      </w:r>
      <w:r w:rsidR="00DF462C">
        <w:t>proof</w:t>
      </w:r>
      <w:r>
        <w:rPr>
          <w:rFonts w:hint="eastAsia"/>
        </w:rPr>
        <w:t>)</w:t>
      </w:r>
    </w:p>
    <w:p w:rsidR="00DF462C" w:rsidRDefault="00DF462C"/>
    <w:p w:rsidR="00DF462C" w:rsidRDefault="00DF462C">
      <w:r>
        <w:rPr>
          <w:rFonts w:hint="eastAsia"/>
        </w:rPr>
        <w:t xml:space="preserve">전자 존재의 유무 </w:t>
      </w:r>
      <w:r>
        <w:t>– “</w:t>
      </w:r>
      <w:r>
        <w:rPr>
          <w:rFonts w:hint="eastAsia"/>
        </w:rPr>
        <w:t>전자가 있다</w:t>
      </w:r>
      <w:r>
        <w:t>”</w:t>
      </w:r>
      <w:r>
        <w:rPr>
          <w:rFonts w:hint="eastAsia"/>
        </w:rPr>
        <w:t>는 것을 입증 해야 함.</w:t>
      </w:r>
      <w:r>
        <w:t xml:space="preserve"> / “</w:t>
      </w:r>
      <w:r>
        <w:rPr>
          <w:rFonts w:hint="eastAsia"/>
        </w:rPr>
        <w:t>전자가 없다.</w:t>
      </w:r>
      <w:r>
        <w:t>”</w:t>
      </w:r>
      <w:r>
        <w:rPr>
          <w:rFonts w:hint="eastAsia"/>
        </w:rPr>
        <w:t>가 아니라</w:t>
      </w:r>
      <w:r>
        <w:t>…</w:t>
      </w:r>
    </w:p>
    <w:p w:rsidR="00DF462C" w:rsidRDefault="00DF462C">
      <w:r>
        <w:rPr>
          <w:rFonts w:hint="eastAsia"/>
        </w:rPr>
        <w:t xml:space="preserve">신이 존재한다. </w:t>
      </w:r>
      <w:r>
        <w:t>–</w:t>
      </w:r>
      <w:r>
        <w:rPr>
          <w:rFonts w:hint="eastAsia"/>
        </w:rPr>
        <w:t xml:space="preserve"> 주장하는 사람이 증명 </w:t>
      </w:r>
      <w:r>
        <w:t xml:space="preserve">/ </w:t>
      </w:r>
      <w:r>
        <w:rPr>
          <w:rFonts w:hint="eastAsia"/>
        </w:rPr>
        <w:t>부인하는 사람이 입증.</w:t>
      </w:r>
    </w:p>
    <w:p w:rsidR="00DF462C" w:rsidRDefault="00DF462C">
      <w:r>
        <w:rPr>
          <w:rFonts w:hint="eastAsia"/>
        </w:rPr>
        <w:t xml:space="preserve">창조론은 과학이다. </w:t>
      </w:r>
      <w:r>
        <w:t>–</w:t>
      </w:r>
      <w:r>
        <w:rPr>
          <w:rFonts w:hint="eastAsia"/>
        </w:rPr>
        <w:t xml:space="preserve"> 주장하는 사람이 증명 해야 한다. </w:t>
      </w:r>
      <w:r>
        <w:t xml:space="preserve">/ </w:t>
      </w:r>
      <w:r>
        <w:rPr>
          <w:rFonts w:hint="eastAsia"/>
        </w:rPr>
        <w:t>부인하는 사람이 증명 해야 한다.</w:t>
      </w:r>
    </w:p>
    <w:p w:rsidR="00DF462C" w:rsidRDefault="00DF462C"/>
    <w:p w:rsidR="00DF462C" w:rsidRDefault="00DF462C">
      <w:r>
        <w:rPr>
          <w:rFonts w:hint="eastAsia"/>
        </w:rPr>
        <w:t>결론 : 주장하는 사람이 입증 해야 한다.</w:t>
      </w:r>
    </w:p>
    <w:p w:rsidR="00DF462C" w:rsidRDefault="00DF462C"/>
    <w:p w:rsidR="00DF462C" w:rsidRDefault="00A42126">
      <w:r>
        <w:rPr>
          <w:rFonts w:hint="eastAsia"/>
        </w:rPr>
        <w:t>모든 학문의 근본을 따지면 철학(</w:t>
      </w:r>
      <w:r>
        <w:t>?)</w:t>
      </w:r>
    </w:p>
    <w:p w:rsidR="00A42126" w:rsidRDefault="00A42126"/>
    <w:p w:rsidR="00A42126" w:rsidRDefault="00A42126">
      <w:r>
        <w:rPr>
          <w:rFonts w:hint="eastAsia"/>
        </w:rPr>
        <w:t>입증책임</w:t>
      </w:r>
      <w:r>
        <w:tab/>
        <w:t>-</w:t>
      </w:r>
      <w:r>
        <w:rPr>
          <w:rFonts w:hint="eastAsia"/>
        </w:rPr>
        <w:t>가해자(혐의자)</w:t>
      </w:r>
    </w:p>
    <w:p w:rsidR="00A42126" w:rsidRDefault="00A42126" w:rsidP="00A42126">
      <w:pPr>
        <w:ind w:left="800" w:firstLine="800"/>
      </w:pPr>
      <w:r>
        <w:rPr>
          <w:rFonts w:hint="eastAsia"/>
        </w:rPr>
        <w:t>-피해자 &lt;- 혐의자의 혐의를 입증 해야 해(입증책임)</w:t>
      </w:r>
    </w:p>
    <w:p w:rsidR="00A42126" w:rsidRDefault="00480CA3" w:rsidP="00A42126">
      <w:pPr>
        <w:rPr>
          <w:rFonts w:hint="eastAsia"/>
        </w:rPr>
      </w:pPr>
      <w:r>
        <w:rPr>
          <w:rFonts w:hint="eastAsia"/>
        </w:rPr>
        <w:t>*문제점</w:t>
      </w:r>
    </w:p>
    <w:p w:rsidR="00A42126" w:rsidRPr="00A42126" w:rsidRDefault="00A42126">
      <w:r>
        <w:rPr>
          <w:rFonts w:hint="eastAsia"/>
        </w:rPr>
        <w:t xml:space="preserve">전문지식의 격차(예시 </w:t>
      </w:r>
      <w:r>
        <w:t xml:space="preserve">: </w:t>
      </w:r>
      <w:r>
        <w:rPr>
          <w:rFonts w:hint="eastAsia"/>
        </w:rPr>
        <w:t xml:space="preserve">의료 소송 </w:t>
      </w:r>
      <w:r>
        <w:t>–</w:t>
      </w:r>
      <w:r>
        <w:rPr>
          <w:rFonts w:hint="eastAsia"/>
        </w:rPr>
        <w:t xml:space="preserve"> 의사의 실수를 입증 해야 하는 데 힘들어.</w:t>
      </w:r>
      <w:r>
        <w:t>.)</w:t>
      </w:r>
    </w:p>
    <w:p w:rsidR="00A42126" w:rsidRDefault="00A42126">
      <w:r>
        <w:rPr>
          <w:rFonts w:hint="eastAsia"/>
        </w:rPr>
        <w:t>정보의 격차</w:t>
      </w:r>
      <w:r w:rsidR="00480CA3">
        <w:rPr>
          <w:rFonts w:hint="eastAsia"/>
        </w:rPr>
        <w:t xml:space="preserve">(예시 </w:t>
      </w:r>
      <w:r w:rsidR="00480CA3">
        <w:t xml:space="preserve">: </w:t>
      </w:r>
      <w:r w:rsidR="00480CA3">
        <w:rPr>
          <w:rFonts w:hint="eastAsia"/>
        </w:rPr>
        <w:t xml:space="preserve">공해 소송 </w:t>
      </w:r>
      <w:r w:rsidR="00480CA3">
        <w:t xml:space="preserve">– </w:t>
      </w:r>
      <w:r w:rsidR="00480CA3">
        <w:rPr>
          <w:rFonts w:hint="eastAsia"/>
        </w:rPr>
        <w:t>담배의 유해성 입증,</w:t>
      </w:r>
      <w:r w:rsidR="00480CA3">
        <w:t xml:space="preserve"> </w:t>
      </w:r>
      <w:r w:rsidR="00480CA3">
        <w:rPr>
          <w:rFonts w:hint="eastAsia"/>
        </w:rPr>
        <w:t>특정 공장에서 일하는 행위의 위험성 입증 등</w:t>
      </w:r>
    </w:p>
    <w:p w:rsidR="00A42126" w:rsidRDefault="00A42126">
      <w:r>
        <w:rPr>
          <w:rFonts w:hint="eastAsia"/>
        </w:rPr>
        <w:t>자원의 격차</w:t>
      </w:r>
      <w:r w:rsidR="00480CA3">
        <w:rPr>
          <w:rFonts w:hint="eastAsia"/>
        </w:rPr>
        <w:t xml:space="preserve">(예시 </w:t>
      </w:r>
      <w:r w:rsidR="00480CA3">
        <w:t xml:space="preserve">: </w:t>
      </w:r>
      <w:r w:rsidR="00480CA3">
        <w:rPr>
          <w:rFonts w:hint="eastAsia"/>
        </w:rPr>
        <w:t xml:space="preserve">공해 소송 </w:t>
      </w:r>
      <w:r w:rsidR="00480CA3">
        <w:t>–</w:t>
      </w:r>
      <w:r w:rsidR="00480CA3">
        <w:rPr>
          <w:rFonts w:hint="eastAsia"/>
        </w:rPr>
        <w:t xml:space="preserve"> 개인은 비용이 많이 들어서 힘들어.</w:t>
      </w:r>
      <w:r w:rsidR="00480CA3">
        <w:t>.</w:t>
      </w:r>
      <w:r w:rsidR="00480CA3">
        <w:rPr>
          <w:rFonts w:hint="eastAsia"/>
        </w:rPr>
        <w:t>)</w:t>
      </w:r>
    </w:p>
    <w:p w:rsidR="00480CA3" w:rsidRDefault="00480CA3"/>
    <w:p w:rsidR="00480CA3" w:rsidRDefault="00480CA3">
      <w:r>
        <w:rPr>
          <w:rFonts w:hint="eastAsia"/>
        </w:rPr>
        <w:t>위의 사례는 가해자가 입증책임을 진다.</w:t>
      </w:r>
      <w:r>
        <w:t xml:space="preserve"> (</w:t>
      </w:r>
      <w:r>
        <w:rPr>
          <w:rFonts w:hint="eastAsia"/>
        </w:rPr>
        <w:t>혐의가 없음을 증명 해야 한다.</w:t>
      </w:r>
      <w:r>
        <w:t>)</w:t>
      </w:r>
    </w:p>
    <w:p w:rsidR="00480CA3" w:rsidRDefault="00480CA3"/>
    <w:p w:rsidR="00480CA3" w:rsidRDefault="00480CA3">
      <w:r>
        <w:rPr>
          <w:rFonts w:hint="eastAsia"/>
        </w:rPr>
        <w:t xml:space="preserve">*일응 </w:t>
      </w:r>
      <w:r>
        <w:t xml:space="preserve">: prima facie – </w:t>
      </w:r>
      <w:r>
        <w:rPr>
          <w:rFonts w:hint="eastAsia"/>
        </w:rPr>
        <w:t>일단(일본식 한자어.</w:t>
      </w:r>
      <w:r>
        <w:t>.</w:t>
      </w:r>
      <w:r>
        <w:rPr>
          <w:rFonts w:hint="eastAsia"/>
        </w:rPr>
        <w:t>)</w:t>
      </w:r>
    </w:p>
    <w:p w:rsidR="00480CA3" w:rsidRDefault="00480CA3">
      <w:r>
        <w:rPr>
          <w:rFonts w:hint="eastAsia"/>
        </w:rPr>
        <w:t xml:space="preserve">*이환 </w:t>
      </w:r>
      <w:r>
        <w:t xml:space="preserve">: </w:t>
      </w:r>
      <w:r>
        <w:rPr>
          <w:rFonts w:hint="eastAsia"/>
        </w:rPr>
        <w:t>병에 걸리다.</w:t>
      </w:r>
    </w:p>
    <w:p w:rsidR="00480CA3" w:rsidRDefault="00480CA3">
      <w:pPr>
        <w:widowControl/>
        <w:wordWrap/>
        <w:autoSpaceDE/>
        <w:autoSpaceDN/>
      </w:pPr>
      <w:r>
        <w:br w:type="page"/>
      </w:r>
    </w:p>
    <w:p w:rsidR="00480CA3" w:rsidRDefault="005B5E17">
      <w:r>
        <w:rPr>
          <w:rFonts w:hint="eastAsia"/>
        </w:rPr>
        <w:lastRenderedPageBreak/>
        <w:t>*분과학문 / 분과영역의 충돌</w:t>
      </w:r>
    </w:p>
    <w:p w:rsidR="005B5E17" w:rsidRPr="005B5E17" w:rsidRDefault="005B5E17"/>
    <w:p w:rsidR="005B5E17" w:rsidRDefault="005B5E17">
      <w:r>
        <w:rPr>
          <w:rFonts w:hint="eastAsia"/>
        </w:rPr>
        <w:t xml:space="preserve">경제학 </w:t>
      </w:r>
      <w:r>
        <w:t xml:space="preserve">– </w:t>
      </w:r>
      <w:r>
        <w:rPr>
          <w:rFonts w:hint="eastAsia"/>
        </w:rPr>
        <w:t>경제적 고려</w:t>
      </w:r>
    </w:p>
    <w:p w:rsidR="005B5E17" w:rsidRDefault="005B5E17">
      <w:r>
        <w:rPr>
          <w:rFonts w:hint="eastAsia"/>
        </w:rPr>
        <w:t xml:space="preserve">심리학 </w:t>
      </w:r>
      <w:r>
        <w:t xml:space="preserve">– </w:t>
      </w:r>
      <w:r>
        <w:rPr>
          <w:rFonts w:hint="eastAsia"/>
        </w:rPr>
        <w:t>정치적 고려</w:t>
      </w:r>
    </w:p>
    <w:p w:rsidR="005B5E17" w:rsidRDefault="005B5E17"/>
    <w:p w:rsidR="005B5E17" w:rsidRDefault="005B5E17">
      <w:r>
        <w:rPr>
          <w:rFonts w:hint="eastAsia"/>
        </w:rPr>
        <w:t xml:space="preserve">종교 </w:t>
      </w:r>
      <w:r>
        <w:t xml:space="preserve">– </w:t>
      </w:r>
      <w:r>
        <w:rPr>
          <w:rFonts w:hint="eastAsia"/>
        </w:rPr>
        <w:t>종교적 진리</w:t>
      </w:r>
    </w:p>
    <w:p w:rsidR="005B5E17" w:rsidRDefault="005B5E17">
      <w:r>
        <w:rPr>
          <w:rFonts w:hint="eastAsia"/>
        </w:rPr>
        <w:t xml:space="preserve">과학 </w:t>
      </w:r>
      <w:r>
        <w:t xml:space="preserve">– </w:t>
      </w:r>
      <w:r>
        <w:rPr>
          <w:rFonts w:hint="eastAsia"/>
        </w:rPr>
        <w:t>과학적 진리</w:t>
      </w:r>
    </w:p>
    <w:p w:rsidR="005B5E17" w:rsidRDefault="005B5E17"/>
    <w:p w:rsidR="005B5E17" w:rsidRDefault="005B5E17">
      <w:r>
        <w:rPr>
          <w:rFonts w:hint="eastAsia"/>
        </w:rPr>
        <w:t xml:space="preserve">일상 </w:t>
      </w:r>
      <w:r>
        <w:t xml:space="preserve">– </w:t>
      </w:r>
      <w:r>
        <w:rPr>
          <w:rFonts w:hint="eastAsia"/>
        </w:rPr>
        <w:t>일생</w:t>
      </w:r>
    </w:p>
    <w:p w:rsidR="005B5E17" w:rsidRDefault="005B5E17">
      <w:pPr>
        <w:rPr>
          <w:rFonts w:hint="eastAsia"/>
        </w:rPr>
      </w:pPr>
      <w:r>
        <w:rPr>
          <w:rFonts w:hint="eastAsia"/>
        </w:rPr>
        <w:t>나의 삶 속에 있는 이질적인 원칙</w:t>
      </w:r>
    </w:p>
    <w:p w:rsidR="005B5E17" w:rsidRDefault="005B5E17">
      <w:r>
        <w:rPr>
          <w:rFonts w:hint="eastAsia"/>
        </w:rPr>
        <w:t>공부,</w:t>
      </w:r>
      <w:r>
        <w:t xml:space="preserve"> </w:t>
      </w:r>
      <w:r>
        <w:rPr>
          <w:rFonts w:hint="eastAsia"/>
        </w:rPr>
        <w:t xml:space="preserve">놀기 </w:t>
      </w:r>
      <w:r>
        <w:t>….</w:t>
      </w:r>
    </w:p>
    <w:p w:rsidR="005B5E17" w:rsidRDefault="005B5E17"/>
    <w:p w:rsidR="00B37AC6" w:rsidRPr="00A42126" w:rsidRDefault="005B5E17">
      <w:pPr>
        <w:rPr>
          <w:rFonts w:hint="eastAsia"/>
        </w:rPr>
      </w:pPr>
      <w:r>
        <w:rPr>
          <w:rFonts w:hint="eastAsia"/>
        </w:rPr>
        <w:t xml:space="preserve">결론 </w:t>
      </w:r>
      <w:r>
        <w:t xml:space="preserve">: </w:t>
      </w:r>
      <w:r>
        <w:rPr>
          <w:rFonts w:hint="eastAsia"/>
        </w:rPr>
        <w:t xml:space="preserve">총체적(지식 전체 </w:t>
      </w:r>
      <w:r>
        <w:t xml:space="preserve">+ </w:t>
      </w:r>
      <w:r>
        <w:rPr>
          <w:rFonts w:hint="eastAsia"/>
        </w:rPr>
        <w:t xml:space="preserve">인생 전체 </w:t>
      </w:r>
      <w:r>
        <w:t xml:space="preserve">+ </w:t>
      </w:r>
      <w:r w:rsidR="00B37AC6">
        <w:t>......)</w:t>
      </w:r>
      <w:bookmarkStart w:id="0" w:name="_GoBack"/>
      <w:bookmarkEnd w:id="0"/>
    </w:p>
    <w:sectPr w:rsidR="00B37AC6" w:rsidRPr="00A42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E6905"/>
    <w:multiLevelType w:val="hybridMultilevel"/>
    <w:tmpl w:val="60F052D4"/>
    <w:lvl w:ilvl="0" w:tplc="CF8478CA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EB"/>
    <w:rsid w:val="00075D92"/>
    <w:rsid w:val="00212409"/>
    <w:rsid w:val="003C6780"/>
    <w:rsid w:val="00480CA3"/>
    <w:rsid w:val="005B5E17"/>
    <w:rsid w:val="00A01531"/>
    <w:rsid w:val="00A42126"/>
    <w:rsid w:val="00A87A13"/>
    <w:rsid w:val="00B37AC6"/>
    <w:rsid w:val="00C464EB"/>
    <w:rsid w:val="00DF462C"/>
    <w:rsid w:val="00F9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84CBF-274A-42FE-8AEE-CECEF0D0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12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</dc:creator>
  <cp:keywords/>
  <dc:description/>
  <cp:lastModifiedBy>gari</cp:lastModifiedBy>
  <cp:revision>4</cp:revision>
  <dcterms:created xsi:type="dcterms:W3CDTF">2013-09-26T00:20:00Z</dcterms:created>
  <dcterms:modified xsi:type="dcterms:W3CDTF">2013-09-26T01:38:00Z</dcterms:modified>
</cp:coreProperties>
</file>