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214F1" w:rsidRDefault="00000000">
      <w:pPr>
        <w:spacing w:before="600"/>
        <w:jc w:val="center"/>
      </w:pPr>
      <w:r>
        <w:rPr>
          <w:noProof/>
        </w:rPr>
        <w:drawing>
          <wp:inline distT="0" distB="0" distL="0" distR="0">
            <wp:extent cx="3379470" cy="117983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17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14F1" w:rsidRDefault="00000000">
      <w:pPr>
        <w:spacing w:before="1080"/>
        <w:rPr>
          <w:rFonts w:eastAsia="Times New Roman"/>
          <w:b/>
          <w:sz w:val="52"/>
          <w:szCs w:val="20"/>
          <w:lang w:eastAsia="cs-CZ"/>
        </w:rPr>
      </w:pPr>
      <w:r>
        <w:rPr>
          <w:noProof/>
        </w:rPr>
        <w:drawing>
          <wp:inline distT="0" distB="0" distL="0" distR="0">
            <wp:extent cx="5750560" cy="386715"/>
            <wp:effectExtent l="0" t="0" r="0" b="0"/>
            <wp:docPr id="2" name="Obráze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8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14F1" w:rsidRDefault="004214F1">
      <w:pPr>
        <w:spacing w:before="360" w:after="0" w:line="240" w:lineRule="auto"/>
        <w:jc w:val="center"/>
        <w:rPr>
          <w:rFonts w:eastAsia="Times New Roman"/>
          <w:b/>
          <w:sz w:val="52"/>
          <w:szCs w:val="20"/>
          <w:lang w:eastAsia="cs-CZ"/>
        </w:rPr>
      </w:pPr>
    </w:p>
    <w:p w:rsidR="004214F1" w:rsidRDefault="00000000">
      <w:pPr>
        <w:spacing w:after="0" w:line="240" w:lineRule="auto"/>
        <w:jc w:val="center"/>
        <w:rPr>
          <w:rFonts w:ascii="Open Sans" w:eastAsia="Times New Roman" w:hAnsi="Open Sans" w:cs="Open Sans"/>
          <w:sz w:val="56"/>
          <w:szCs w:val="18"/>
          <w:lang w:eastAsia="cs-CZ"/>
        </w:rPr>
      </w:pPr>
      <w:r>
        <w:rPr>
          <w:rFonts w:ascii="Open Sans" w:eastAsia="Times New Roman" w:hAnsi="Open Sans" w:cs="Open Sans"/>
          <w:sz w:val="56"/>
          <w:szCs w:val="18"/>
          <w:lang w:eastAsia="cs-CZ"/>
        </w:rPr>
        <w:t>Webové stránky na prodej drůbeže</w:t>
      </w:r>
    </w:p>
    <w:p w:rsidR="004214F1" w:rsidRDefault="00000000">
      <w:pPr>
        <w:spacing w:after="0" w:line="240" w:lineRule="auto"/>
        <w:jc w:val="center"/>
        <w:rPr>
          <w:rFonts w:ascii="Open Sans" w:eastAsia="Times New Roman" w:hAnsi="Open Sans" w:cs="Open Sans"/>
          <w:sz w:val="48"/>
          <w:szCs w:val="20"/>
          <w:lang w:eastAsia="cs-CZ"/>
        </w:rPr>
      </w:pPr>
      <w:r>
        <w:rPr>
          <w:rFonts w:ascii="Open Sans" w:eastAsia="Times New Roman" w:hAnsi="Open Sans" w:cs="Open Sans"/>
          <w:sz w:val="48"/>
          <w:szCs w:val="20"/>
          <w:lang w:eastAsia="cs-CZ"/>
        </w:rPr>
        <w:t>Jiří Halmel</w:t>
      </w:r>
    </w:p>
    <w:p w:rsidR="004214F1" w:rsidRDefault="00000000">
      <w:pPr>
        <w:spacing w:after="0" w:line="240" w:lineRule="auto"/>
        <w:jc w:val="center"/>
        <w:rPr>
          <w:rFonts w:ascii="Open Sans" w:eastAsia="Times New Roman" w:hAnsi="Open Sans" w:cs="Open Sans"/>
          <w:sz w:val="36"/>
          <w:szCs w:val="20"/>
          <w:lang w:eastAsia="cs-CZ"/>
        </w:rPr>
      </w:pPr>
      <w:r>
        <w:rPr>
          <w:rFonts w:ascii="Open Sans" w:eastAsia="Times New Roman" w:hAnsi="Open Sans" w:cs="Open Sans"/>
          <w:sz w:val="48"/>
          <w:szCs w:val="20"/>
          <w:lang w:eastAsia="cs-CZ"/>
        </w:rPr>
        <w:t>4. C</w:t>
      </w:r>
    </w:p>
    <w:p w:rsidR="004214F1" w:rsidRDefault="00000000">
      <w:pPr>
        <w:spacing w:before="2040" w:after="0" w:line="276" w:lineRule="auto"/>
        <w:jc w:val="left"/>
        <w:rPr>
          <w:rFonts w:ascii="Open Sans" w:eastAsia="Times New Roman" w:hAnsi="Open Sans" w:cs="Open Sans"/>
          <w:szCs w:val="24"/>
          <w:lang w:eastAsia="cs-CZ"/>
        </w:rPr>
      </w:pPr>
      <w:r>
        <w:rPr>
          <w:rFonts w:ascii="Open Sans" w:eastAsia="Times New Roman" w:hAnsi="Open Sans" w:cs="Open Sans"/>
          <w:szCs w:val="24"/>
          <w:lang w:eastAsia="cs-CZ"/>
        </w:rPr>
        <w:t>Vedoucí práce: Zbyšek Nechanický</w:t>
      </w:r>
    </w:p>
    <w:p w:rsidR="004214F1" w:rsidRDefault="00000000">
      <w:pPr>
        <w:spacing w:after="0" w:line="276" w:lineRule="auto"/>
        <w:jc w:val="left"/>
        <w:rPr>
          <w:rFonts w:ascii="Open Sans" w:eastAsia="Times New Roman" w:hAnsi="Open Sans" w:cs="Open Sans"/>
          <w:szCs w:val="24"/>
          <w:lang w:eastAsia="cs-CZ"/>
        </w:rPr>
      </w:pPr>
      <w:r>
        <w:rPr>
          <w:rFonts w:ascii="Open Sans" w:eastAsia="Times New Roman" w:hAnsi="Open Sans" w:cs="Open Sans"/>
          <w:szCs w:val="24"/>
          <w:lang w:eastAsia="cs-CZ"/>
        </w:rPr>
        <w:t>Oponent (konzultant): Pavel Švec</w:t>
      </w:r>
    </w:p>
    <w:p w:rsidR="004214F1" w:rsidRDefault="00000000">
      <w:pPr>
        <w:spacing w:before="2040" w:after="0" w:line="240" w:lineRule="auto"/>
        <w:jc w:val="center"/>
        <w:rPr>
          <w:rFonts w:ascii="Open Sans" w:eastAsia="Times New Roman" w:hAnsi="Open Sans" w:cs="Open Sans"/>
          <w:sz w:val="56"/>
          <w:szCs w:val="20"/>
          <w:lang w:eastAsia="cs-CZ"/>
        </w:rPr>
        <w:sectPr w:rsidR="004214F1">
          <w:pgSz w:w="11906" w:h="16838"/>
          <w:pgMar w:top="1417" w:right="1417" w:bottom="1417" w:left="1417" w:header="0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0"/>
          <w:cols w:space="708"/>
          <w:formProt w:val="0"/>
          <w:docGrid w:linePitch="360"/>
        </w:sectPr>
      </w:pPr>
      <w:r>
        <w:rPr>
          <w:rFonts w:ascii="Open Sans" w:eastAsia="Times New Roman" w:hAnsi="Open Sans" w:cs="Open Sans"/>
          <w:sz w:val="56"/>
          <w:szCs w:val="20"/>
          <w:lang w:eastAsia="cs-CZ"/>
        </w:rPr>
        <w:t>2024/2025</w:t>
      </w:r>
    </w:p>
    <w:p w:rsidR="004214F1" w:rsidRDefault="004214F1"/>
    <w:p w:rsidR="004214F1" w:rsidRDefault="00000000">
      <w:pPr>
        <w:pStyle w:val="nadpisek"/>
        <w:ind w:left="0" w:firstLine="0"/>
      </w:pPr>
      <w:bookmarkStart w:id="0" w:name="__RefHeading___Toc848_2801480421"/>
      <w:bookmarkEnd w:id="0"/>
      <w:r>
        <w:t>Obsah</w:t>
      </w:r>
    </w:p>
    <w:sdt>
      <w:sdtPr>
        <w:id w:val="-485246660"/>
        <w:docPartObj>
          <w:docPartGallery w:val="Table of Contents"/>
          <w:docPartUnique/>
        </w:docPartObj>
      </w:sdtPr>
      <w:sdtContent>
        <w:p w:rsidR="004214F1" w:rsidRDefault="00000000">
          <w:pPr>
            <w:pStyle w:val="Obsah1"/>
            <w:tabs>
              <w:tab w:val="left" w:pos="440"/>
              <w:tab w:val="right" w:leader="dot" w:pos="9071"/>
            </w:tabs>
          </w:pPr>
          <w:r>
            <w:fldChar w:fldCharType="begin"/>
          </w:r>
          <w:r>
            <w:rPr>
              <w:rStyle w:val="Odkaznarejstk"/>
            </w:rPr>
            <w:instrText xml:space="preserve"> TOC \o "1-3" \t "heading 1,1" \h</w:instrText>
          </w:r>
          <w:r>
            <w:rPr>
              <w:rStyle w:val="Odkaznarejstk"/>
            </w:rPr>
            <w:fldChar w:fldCharType="separate"/>
          </w:r>
          <w:hyperlink w:anchor="__RefHeading___Toc848_2801480421">
            <w:r w:rsidR="004214F1">
              <w:rPr>
                <w:rStyle w:val="Odkaznarejstk"/>
              </w:rPr>
              <w:tab/>
              <w:t>Obsah</w:t>
            </w:r>
            <w:r w:rsidR="004214F1">
              <w:rPr>
                <w:rStyle w:val="Odkaznarejstk"/>
              </w:rPr>
              <w:tab/>
              <w:t>0</w:t>
            </w:r>
          </w:hyperlink>
        </w:p>
        <w:p w:rsidR="004214F1" w:rsidRDefault="004214F1">
          <w:pPr>
            <w:pStyle w:val="Obsah1"/>
            <w:tabs>
              <w:tab w:val="left" w:pos="440"/>
              <w:tab w:val="right" w:leader="dot" w:pos="9071"/>
            </w:tabs>
          </w:pPr>
          <w:hyperlink w:anchor="__RefHeading___Toc858_2801480421_kopie_1">
            <w:r>
              <w:rPr>
                <w:rStyle w:val="Odkaznarejstk"/>
              </w:rPr>
              <w:t>1</w:t>
            </w:r>
            <w:r>
              <w:rPr>
                <w:rStyle w:val="Odkaznarejstk"/>
              </w:rPr>
              <w:tab/>
              <w:t>Popis stávajícího stavu</w:t>
            </w:r>
            <w:r>
              <w:rPr>
                <w:rStyle w:val="Odkaznarejstk"/>
              </w:rPr>
              <w:tab/>
              <w:t>1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50_2801480421">
            <w:r>
              <w:rPr>
                <w:rStyle w:val="Odkaznarejstk"/>
              </w:rPr>
              <w:t>1.1</w:t>
            </w:r>
            <w:r>
              <w:rPr>
                <w:rStyle w:val="Odkaznarejstk"/>
              </w:rPr>
              <w:tab/>
              <w:t>Popis úkolu</w:t>
            </w:r>
            <w:r>
              <w:rPr>
                <w:rStyle w:val="Odkaznarejstk"/>
              </w:rPr>
              <w:tab/>
              <w:t>1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52_2801480421">
            <w:r>
              <w:rPr>
                <w:rStyle w:val="Odkaznarejstk"/>
              </w:rPr>
              <w:t>1.2</w:t>
            </w:r>
            <w:r>
              <w:rPr>
                <w:rStyle w:val="Odkaznarejstk"/>
              </w:rPr>
              <w:tab/>
              <w:t>Cíl maturitního projektu</w:t>
            </w:r>
            <w:r>
              <w:rPr>
                <w:rStyle w:val="Odkaznarejstk"/>
              </w:rPr>
              <w:tab/>
              <w:t>1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54_2801480421">
            <w:r>
              <w:rPr>
                <w:rStyle w:val="Odkaznarejstk"/>
              </w:rPr>
              <w:t>1.3</w:t>
            </w:r>
            <w:r>
              <w:rPr>
                <w:rStyle w:val="Odkaznarejstk"/>
              </w:rPr>
              <w:tab/>
              <w:t>Klient a Cílové skupiny</w:t>
            </w:r>
            <w:r>
              <w:rPr>
                <w:rStyle w:val="Odkaznarejstk"/>
              </w:rPr>
              <w:tab/>
              <w:t>1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56_2801480421">
            <w:r>
              <w:rPr>
                <w:rStyle w:val="Odkaznarejstk"/>
              </w:rPr>
              <w:t>1.4</w:t>
            </w:r>
            <w:r>
              <w:rPr>
                <w:rStyle w:val="Odkaznarejstk"/>
              </w:rPr>
              <w:tab/>
              <w:t>Užití maturitního projektu</w:t>
            </w:r>
            <w:r>
              <w:rPr>
                <w:rStyle w:val="Odkaznarejstk"/>
              </w:rPr>
              <w:tab/>
              <w:t>1</w:t>
            </w:r>
          </w:hyperlink>
        </w:p>
        <w:p w:rsidR="004214F1" w:rsidRDefault="004214F1">
          <w:pPr>
            <w:pStyle w:val="Obsah1"/>
            <w:tabs>
              <w:tab w:val="left" w:pos="440"/>
              <w:tab w:val="right" w:leader="dot" w:pos="9071"/>
            </w:tabs>
          </w:pPr>
          <w:hyperlink w:anchor="__RefHeading___Toc858_2801480421">
            <w:r>
              <w:rPr>
                <w:rStyle w:val="Odkaznarejstk"/>
              </w:rPr>
              <w:t>2</w:t>
            </w:r>
            <w:r>
              <w:rPr>
                <w:rStyle w:val="Odkaznarejstk"/>
              </w:rPr>
              <w:tab/>
              <w:t>Popis stávajícího stavu</w:t>
            </w:r>
            <w:r>
              <w:rPr>
                <w:rStyle w:val="Odkaznarejstk"/>
              </w:rPr>
              <w:tab/>
              <w:t>2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60_2801480421">
            <w:r>
              <w:rPr>
                <w:rStyle w:val="Odkaznarejstk"/>
              </w:rPr>
              <w:t>2.1</w:t>
            </w:r>
            <w:r>
              <w:rPr>
                <w:rStyle w:val="Odkaznarejstk"/>
              </w:rPr>
              <w:tab/>
              <w:t>Užití maturitního projektu</w:t>
            </w:r>
            <w:r>
              <w:rPr>
                <w:rStyle w:val="Odkaznarejstk"/>
              </w:rPr>
              <w:tab/>
              <w:t>2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62_2801480421">
            <w:r>
              <w:rPr>
                <w:rStyle w:val="Odkaznarejstk"/>
              </w:rPr>
              <w:t>2.2</w:t>
            </w:r>
            <w:r>
              <w:rPr>
                <w:rStyle w:val="Odkaznarejstk"/>
              </w:rPr>
              <w:tab/>
              <w:t>Zdroje o dané problematice</w:t>
            </w:r>
            <w:r>
              <w:rPr>
                <w:rStyle w:val="Odkaznarejstk"/>
              </w:rPr>
              <w:tab/>
              <w:t>2</w:t>
            </w:r>
          </w:hyperlink>
        </w:p>
        <w:p w:rsidR="004214F1" w:rsidRDefault="004214F1">
          <w:pPr>
            <w:pStyle w:val="Obsah1"/>
            <w:tabs>
              <w:tab w:val="left" w:pos="440"/>
              <w:tab w:val="right" w:leader="dot" w:pos="9071"/>
            </w:tabs>
          </w:pPr>
          <w:hyperlink w:anchor="__RefHeading___Toc866_2801480421">
            <w:r>
              <w:rPr>
                <w:rStyle w:val="Odkaznarejstk"/>
              </w:rPr>
              <w:t>3</w:t>
            </w:r>
            <w:r>
              <w:rPr>
                <w:rStyle w:val="Odkaznarejstk"/>
              </w:rPr>
              <w:tab/>
              <w:t>Popis výběru prostředků vhodných pro řešení práce</w:t>
            </w:r>
            <w:r>
              <w:rPr>
                <w:rStyle w:val="Odkaznarejstk"/>
              </w:rPr>
              <w:tab/>
              <w:t>3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431913_2801480421">
            <w:r>
              <w:rPr>
                <w:rStyle w:val="Odkaznarejstk"/>
              </w:rPr>
              <w:t>3.1</w:t>
            </w:r>
            <w:r>
              <w:rPr>
                <w:rStyle w:val="Odkaznarejstk"/>
              </w:rPr>
              <w:tab/>
              <w:t>Volba technologií</w:t>
            </w:r>
            <w:r>
              <w:rPr>
                <w:rStyle w:val="Odkaznarejstk"/>
              </w:rPr>
              <w:tab/>
              <w:t>3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431915_2801480421">
            <w:r>
              <w:rPr>
                <w:rStyle w:val="Odkaznarejstk"/>
              </w:rPr>
              <w:t>3.2</w:t>
            </w:r>
            <w:r>
              <w:rPr>
                <w:rStyle w:val="Odkaznarejstk"/>
              </w:rPr>
              <w:tab/>
              <w:t>Rozhodovací tabulka technologií</w:t>
            </w:r>
            <w:r>
              <w:rPr>
                <w:rStyle w:val="Odkaznarejstk"/>
              </w:rPr>
              <w:tab/>
              <w:t>3</w:t>
            </w:r>
          </w:hyperlink>
        </w:p>
        <w:p w:rsidR="004214F1" w:rsidRDefault="004214F1">
          <w:pPr>
            <w:pStyle w:val="Obsah1"/>
            <w:tabs>
              <w:tab w:val="left" w:pos="440"/>
              <w:tab w:val="right" w:leader="dot" w:pos="9071"/>
            </w:tabs>
          </w:pPr>
          <w:hyperlink w:anchor="__RefHeading___Toc872_2801480421">
            <w:r>
              <w:rPr>
                <w:rStyle w:val="Odkaznarejstk"/>
              </w:rPr>
              <w:t>4</w:t>
            </w:r>
            <w:r>
              <w:rPr>
                <w:rStyle w:val="Odkaznarejstk"/>
              </w:rPr>
              <w:tab/>
              <w:t>Popis výběru varianty řešení a výstupů</w:t>
            </w:r>
            <w:r>
              <w:rPr>
                <w:rStyle w:val="Odkaznarejstk"/>
              </w:rPr>
              <w:tab/>
              <w:t>4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74_2801480421">
            <w:r>
              <w:rPr>
                <w:rStyle w:val="Odkaznarejstk"/>
              </w:rPr>
              <w:t>4.1</w:t>
            </w:r>
            <w:r>
              <w:rPr>
                <w:rStyle w:val="Odkaznarejstk"/>
              </w:rPr>
              <w:tab/>
              <w:t>Popis zvažovaných variant</w:t>
            </w:r>
            <w:r>
              <w:rPr>
                <w:rStyle w:val="Odkaznarejstk"/>
              </w:rPr>
              <w:tab/>
              <w:t>4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74_2801480421_kopie_1">
            <w:r>
              <w:rPr>
                <w:rStyle w:val="Odkaznarejstk"/>
              </w:rPr>
              <w:t>4.2</w:t>
            </w:r>
            <w:r>
              <w:rPr>
                <w:rStyle w:val="Odkaznarejstk"/>
              </w:rPr>
              <w:tab/>
              <w:t>Rozhodovací tabulka</w:t>
            </w:r>
            <w:r>
              <w:rPr>
                <w:rStyle w:val="Odkaznarejstk"/>
              </w:rPr>
              <w:tab/>
              <w:t>4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74_2801480421_kopie_2">
            <w:r>
              <w:rPr>
                <w:rStyle w:val="Odkaznarejstk"/>
              </w:rPr>
              <w:t>4.3</w:t>
            </w:r>
            <w:r>
              <w:rPr>
                <w:rStyle w:val="Odkaznarejstk"/>
              </w:rPr>
              <w:tab/>
              <w:t>Výběr vítězné varianty</w:t>
            </w:r>
            <w:r>
              <w:rPr>
                <w:rStyle w:val="Odkaznarejstk"/>
              </w:rPr>
              <w:tab/>
              <w:t>4</w:t>
            </w:r>
          </w:hyperlink>
        </w:p>
        <w:p w:rsidR="004214F1" w:rsidRDefault="004214F1">
          <w:pPr>
            <w:pStyle w:val="Obsah2"/>
            <w:tabs>
              <w:tab w:val="left" w:pos="880"/>
              <w:tab w:val="right" w:leader="dot" w:pos="9071"/>
            </w:tabs>
          </w:pPr>
          <w:hyperlink w:anchor="__RefHeading___Toc874_2801480421_kopie_3">
            <w:r>
              <w:rPr>
                <w:rStyle w:val="Odkaznarejstk"/>
              </w:rPr>
              <w:t>4.4</w:t>
            </w:r>
            <w:r>
              <w:rPr>
                <w:rStyle w:val="Odkaznarejstk"/>
              </w:rPr>
              <w:tab/>
              <w:t>Výstupy projektu</w:t>
            </w:r>
            <w:r>
              <w:rPr>
                <w:rStyle w:val="Odkaznarejstk"/>
              </w:rPr>
              <w:tab/>
              <w:t>5</w:t>
            </w:r>
          </w:hyperlink>
        </w:p>
        <w:p w:rsidR="004214F1" w:rsidRDefault="004214F1">
          <w:pPr>
            <w:pStyle w:val="Obsah1"/>
            <w:tabs>
              <w:tab w:val="left" w:pos="440"/>
              <w:tab w:val="right" w:leader="dot" w:pos="9071"/>
            </w:tabs>
          </w:pPr>
          <w:hyperlink w:anchor="__RefHeading___Toc878_2801480421">
            <w:r>
              <w:rPr>
                <w:rStyle w:val="Odkaznarejstk"/>
              </w:rPr>
              <w:t>5</w:t>
            </w:r>
            <w:r>
              <w:rPr>
                <w:rStyle w:val="Odkaznarejstk"/>
              </w:rPr>
              <w:tab/>
              <w:t>Stanovení dílčích úkolů</w:t>
            </w:r>
            <w:r>
              <w:rPr>
                <w:rStyle w:val="Odkaznarejstk"/>
              </w:rPr>
              <w:tab/>
              <w:t>6</w:t>
            </w:r>
          </w:hyperlink>
        </w:p>
        <w:p w:rsidR="004214F1" w:rsidRDefault="004214F1">
          <w:pPr>
            <w:pStyle w:val="Obsah1"/>
            <w:tabs>
              <w:tab w:val="left" w:pos="440"/>
              <w:tab w:val="right" w:leader="dot" w:pos="9071"/>
            </w:tabs>
          </w:pPr>
          <w:hyperlink w:anchor="__RefHeading___Toc884_2801480421">
            <w:r>
              <w:rPr>
                <w:rStyle w:val="Odkaznarejstk"/>
              </w:rPr>
              <w:t>6</w:t>
            </w:r>
            <w:r>
              <w:rPr>
                <w:rStyle w:val="Odkaznarejstk"/>
              </w:rPr>
              <w:tab/>
              <w:t>Seznam objektů</w:t>
            </w:r>
            <w:r>
              <w:rPr>
                <w:rStyle w:val="Odkaznarejstk"/>
              </w:rPr>
              <w:tab/>
              <w:t>7</w:t>
            </w:r>
          </w:hyperlink>
          <w:r w:rsidR="00000000">
            <w:rPr>
              <w:rStyle w:val="Odkaznarejstk"/>
            </w:rPr>
            <w:fldChar w:fldCharType="end"/>
          </w:r>
        </w:p>
      </w:sdtContent>
    </w:sdt>
    <w:p w:rsidR="004214F1" w:rsidRDefault="00000000">
      <w:pPr>
        <w:pStyle w:val="Nadpis1"/>
      </w:pPr>
      <w:bookmarkStart w:id="1" w:name="__RefHeading___Toc858_2801480421_kopie_1"/>
      <w:bookmarkStart w:id="2" w:name="_Toc178753500_kopie_1"/>
      <w:bookmarkEnd w:id="1"/>
      <w:r>
        <w:lastRenderedPageBreak/>
        <w:t>Popis stávajícího stavu</w:t>
      </w:r>
      <w:bookmarkEnd w:id="2"/>
    </w:p>
    <w:p w:rsidR="004214F1" w:rsidRDefault="00000000">
      <w:pPr>
        <w:pStyle w:val="Nadpis2"/>
        <w:ind w:left="0" w:firstLine="0"/>
        <w:rPr>
          <w:sz w:val="32"/>
          <w:szCs w:val="32"/>
        </w:rPr>
      </w:pPr>
      <w:bookmarkStart w:id="3" w:name="__RefHeading___Toc850_2801480421"/>
      <w:bookmarkStart w:id="4" w:name="_Toc178753497"/>
      <w:bookmarkEnd w:id="3"/>
      <w:r>
        <w:rPr>
          <w:sz w:val="32"/>
          <w:szCs w:val="32"/>
        </w:rPr>
        <w:t>Popis úkolu</w:t>
      </w:r>
      <w:bookmarkEnd w:id="4"/>
    </w:p>
    <w:p w:rsidR="004214F1" w:rsidRDefault="00000000">
      <w:pPr>
        <w:rPr>
          <w:sz w:val="32"/>
          <w:szCs w:val="32"/>
        </w:rPr>
      </w:pPr>
      <w:r>
        <w:t xml:space="preserve">Cílem této maturitní práce je návrh a realizace e-shopu zaměřeného na prodej </w:t>
      </w:r>
      <w:r w:rsidR="00386DC2">
        <w:t>drůbeže</w:t>
      </w:r>
      <w:r>
        <w:t>, vajec a chovatelských potřeb. E-shop bude zahrnovat elektronické objednávání, správu skladových zásob, kalendář pro zobrazení dostupnosti kuřat</w:t>
      </w:r>
      <w:r w:rsidR="00386DC2">
        <w:t>,</w:t>
      </w:r>
      <w:r>
        <w:t xml:space="preserve"> automatizaci objednávek</w:t>
      </w:r>
      <w:r w:rsidR="00386DC2">
        <w:t xml:space="preserve"> a komunikační portál pomocí emailové komunikace</w:t>
      </w:r>
      <w:r>
        <w:t xml:space="preserve">. Projekt má nahradit zastaralé manuální procesy a usnadnit provoz farmy. </w:t>
      </w:r>
    </w:p>
    <w:p w:rsidR="004214F1" w:rsidRDefault="004214F1">
      <w:pPr>
        <w:rPr>
          <w:sz w:val="32"/>
          <w:szCs w:val="32"/>
        </w:rPr>
      </w:pPr>
    </w:p>
    <w:p w:rsidR="004214F1" w:rsidRDefault="00000000">
      <w:pPr>
        <w:pStyle w:val="Nadpis2"/>
        <w:ind w:left="0" w:firstLine="0"/>
        <w:rPr>
          <w:sz w:val="32"/>
          <w:szCs w:val="32"/>
        </w:rPr>
      </w:pPr>
      <w:bookmarkStart w:id="5" w:name="__RefHeading___Toc852_2801480421"/>
      <w:bookmarkEnd w:id="5"/>
      <w:r>
        <w:rPr>
          <w:sz w:val="32"/>
          <w:szCs w:val="32"/>
        </w:rPr>
        <w:t xml:space="preserve">Cíl maturitní </w:t>
      </w:r>
      <w:r w:rsidR="00B8714C">
        <w:rPr>
          <w:sz w:val="32"/>
          <w:szCs w:val="32"/>
        </w:rPr>
        <w:t>práce</w:t>
      </w:r>
    </w:p>
    <w:p w:rsidR="004214F1" w:rsidRDefault="00000000">
      <w:r>
        <w:t>Hlavním cílem je vytvořit e-shop pro chovatele, kteří n</w:t>
      </w:r>
      <w:r w:rsidR="00386DC2">
        <w:t>ení</w:t>
      </w:r>
      <w:r>
        <w:t xml:space="preserve"> technologicky zdatn</w:t>
      </w:r>
      <w:r w:rsidR="00386DC2">
        <w:t>ý</w:t>
      </w:r>
      <w:r>
        <w:t xml:space="preserve">, se snadným ovládáním a automatizací objednávek, správy zásob a integrovaný systém vytváření nových produktových stránek. Cílem je rovněž zvýšit profesionalitu podnikání mého otce, pro kterého je projekt určen. </w:t>
      </w:r>
    </w:p>
    <w:p w:rsidR="004214F1" w:rsidRDefault="004214F1"/>
    <w:p w:rsidR="004214F1" w:rsidRDefault="00000000">
      <w:pPr>
        <w:pStyle w:val="Nadpis2"/>
        <w:ind w:left="0" w:firstLine="0"/>
        <w:rPr>
          <w:sz w:val="32"/>
          <w:szCs w:val="32"/>
        </w:rPr>
      </w:pPr>
      <w:bookmarkStart w:id="6" w:name="__RefHeading___Toc854_2801480421"/>
      <w:bookmarkEnd w:id="6"/>
      <w:r>
        <w:rPr>
          <w:sz w:val="32"/>
          <w:szCs w:val="32"/>
        </w:rPr>
        <w:t xml:space="preserve">Klient a Cílové skupiny </w:t>
      </w:r>
    </w:p>
    <w:p w:rsidR="004214F1" w:rsidRDefault="00000000">
      <w:r>
        <w:t>Projekt je vyvíjen pro mého otce, který provozuje malý chov kuřat. E-shop mu usnadní správu objednávek a komunikaci se zákazníky. Cílovou skupinou jsou</w:t>
      </w:r>
      <w:r w:rsidR="00386DC2">
        <w:t xml:space="preserve"> malí</w:t>
      </w:r>
      <w:r>
        <w:t xml:space="preserve"> farmáři, kteří ocení jednoduché rozhraní pro snadnější objednávání produktů. </w:t>
      </w:r>
      <w:bookmarkStart w:id="7" w:name="__RefHeading___Toc856_2801480421"/>
      <w:bookmarkEnd w:id="7"/>
    </w:p>
    <w:p w:rsidR="004214F1" w:rsidRDefault="004214F1"/>
    <w:p w:rsidR="004214F1" w:rsidRDefault="00000000">
      <w:pPr>
        <w:pStyle w:val="Nadpis2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Užití maturitní </w:t>
      </w:r>
      <w:r w:rsidR="00B8714C">
        <w:rPr>
          <w:sz w:val="32"/>
          <w:szCs w:val="32"/>
        </w:rPr>
        <w:t>práce</w:t>
      </w:r>
    </w:p>
    <w:p w:rsidR="004214F1" w:rsidRDefault="00000000">
      <w:r>
        <w:t>E-shop poskytne snadnou správu produktů, skladových zásob a objednávek. Zákazníci získají přehledný nástroj pro rychlejší objednávání a majitel bude mít lepší kontrolu nad podnikáním</w:t>
      </w:r>
      <w:r w:rsidR="00386DC2">
        <w:t>, vlastní webové stránky přidají firmě profesionalitu.</w:t>
      </w:r>
    </w:p>
    <w:p w:rsidR="004214F1" w:rsidRDefault="00000000">
      <w:pPr>
        <w:pStyle w:val="Nadpis1"/>
      </w:pPr>
      <w:bookmarkStart w:id="8" w:name="__RefHeading___Toc858_2801480421"/>
      <w:bookmarkStart w:id="9" w:name="_Toc178753500"/>
      <w:bookmarkEnd w:id="8"/>
      <w:r>
        <w:lastRenderedPageBreak/>
        <w:t>Popis stávajícího stavu</w:t>
      </w:r>
      <w:bookmarkEnd w:id="9"/>
    </w:p>
    <w:p w:rsidR="004214F1" w:rsidRDefault="00000000">
      <w:pPr>
        <w:pStyle w:val="Nadpis2"/>
        <w:ind w:left="0" w:firstLine="0"/>
        <w:rPr>
          <w:sz w:val="32"/>
          <w:szCs w:val="32"/>
        </w:rPr>
      </w:pPr>
      <w:bookmarkStart w:id="10" w:name="__RefHeading___Toc860_2801480421"/>
      <w:bookmarkEnd w:id="10"/>
      <w:r>
        <w:rPr>
          <w:sz w:val="32"/>
          <w:szCs w:val="32"/>
        </w:rPr>
        <w:t xml:space="preserve">Užití maturitního </w:t>
      </w:r>
      <w:r w:rsidR="00B8714C">
        <w:rPr>
          <w:sz w:val="32"/>
          <w:szCs w:val="32"/>
        </w:rPr>
        <w:t>práce</w:t>
      </w:r>
    </w:p>
    <w:p w:rsidR="004214F1" w:rsidRDefault="00000000">
      <w:r>
        <w:t>V současnosti je prodej kuřat organizován manuálně, což zahrnuje telefonické objednávky a emailovou komunikaci</w:t>
      </w:r>
      <w:r w:rsidR="00386DC2">
        <w:t xml:space="preserve"> </w:t>
      </w:r>
      <w:proofErr w:type="gramStart"/>
      <w:r w:rsidR="00386DC2">
        <w:t>s</w:t>
      </w:r>
      <w:proofErr w:type="gramEnd"/>
      <w:r w:rsidR="00386DC2">
        <w:t xml:space="preserve"> inzerce na webových stránkách </w:t>
      </w:r>
      <w:hyperlink r:id="rId7" w:history="1">
        <w:r w:rsidR="00386DC2" w:rsidRPr="001F2E24">
          <w:rPr>
            <w:rStyle w:val="Hypertextovodkaz"/>
          </w:rPr>
          <w:t>https://www.bazos.cz/</w:t>
        </w:r>
      </w:hyperlink>
      <w:r w:rsidR="00386DC2">
        <w:t xml:space="preserve"> a </w:t>
      </w:r>
      <w:hyperlink r:id="rId8" w:history="1">
        <w:r w:rsidR="00386DC2" w:rsidRPr="001F2E24">
          <w:rPr>
            <w:rStyle w:val="Hypertextovodkaz"/>
          </w:rPr>
          <w:t>https://www.faunaportal.cz/</w:t>
        </w:r>
      </w:hyperlink>
      <w:r w:rsidR="00386DC2">
        <w:t xml:space="preserve"> </w:t>
      </w:r>
      <w:r>
        <w:t xml:space="preserve">. To je zdlouhavé a náchylné k chybám. E-shop zjednoduší správu zásob a objednávek, čímž se zvýší efektivita podnikání. </w:t>
      </w:r>
    </w:p>
    <w:p w:rsidR="004214F1" w:rsidRDefault="004214F1"/>
    <w:p w:rsidR="004214F1" w:rsidRDefault="00000000">
      <w:pPr>
        <w:pStyle w:val="Nadpis2"/>
        <w:ind w:left="0" w:firstLine="0"/>
        <w:rPr>
          <w:sz w:val="32"/>
          <w:szCs w:val="32"/>
        </w:rPr>
      </w:pPr>
      <w:bookmarkStart w:id="11" w:name="__RefHeading___Toc862_2801480421"/>
      <w:bookmarkEnd w:id="11"/>
      <w:r>
        <w:rPr>
          <w:sz w:val="32"/>
          <w:szCs w:val="32"/>
        </w:rPr>
        <w:t>Zdroje o dané problematice</w:t>
      </w:r>
    </w:p>
    <w:p w:rsidR="004214F1" w:rsidRDefault="00000000">
      <w:r>
        <w:t xml:space="preserve">Inspirací pro řešení byly již existující e-shopy se podobným zaměřením, jako </w:t>
      </w:r>
      <w:hyperlink r:id="rId9" w:tgtFrame="_blank">
        <w:r w:rsidR="004214F1">
          <w:rPr>
            <w:rStyle w:val="Hypertextovodkaz"/>
          </w:rPr>
          <w:t>https://www.slepicar.cz/</w:t>
        </w:r>
      </w:hyperlink>
      <w:r>
        <w:t xml:space="preserve"> ,  </w:t>
      </w:r>
      <w:hyperlink r:id="rId10" w:tgtFrame="_blank">
        <w:r w:rsidR="004214F1">
          <w:rPr>
            <w:rStyle w:val="Hypertextovodkaz"/>
          </w:rPr>
          <w:t>https://agrofortel.cz/…ivo</w:t>
        </w:r>
      </w:hyperlink>
      <w:r>
        <w:t xml:space="preserve"> , </w:t>
      </w:r>
      <w:hyperlink r:id="rId11" w:tgtFrame="_blank">
        <w:r w:rsidR="004214F1">
          <w:rPr>
            <w:rStyle w:val="Hypertextovodkaz"/>
          </w:rPr>
          <w:t>https://lihne-inkubatory.cz/</w:t>
        </w:r>
      </w:hyperlink>
      <w:r>
        <w:t>.</w:t>
      </w:r>
    </w:p>
    <w:p w:rsidR="004214F1" w:rsidRDefault="00000000">
      <w:pPr>
        <w:pStyle w:val="Nadpis1"/>
      </w:pPr>
      <w:bookmarkStart w:id="12" w:name="__RefHeading___Toc866_2801480421"/>
      <w:bookmarkStart w:id="13" w:name="_Toc178753503"/>
      <w:bookmarkEnd w:id="12"/>
      <w:r>
        <w:lastRenderedPageBreak/>
        <w:t>Popis výběru prostředků vhodných pro řešení práce</w:t>
      </w:r>
      <w:bookmarkEnd w:id="13"/>
    </w:p>
    <w:p w:rsidR="004214F1" w:rsidRDefault="00000000">
      <w:pPr>
        <w:pStyle w:val="Nadpis2"/>
        <w:ind w:left="0" w:firstLine="0"/>
        <w:rPr>
          <w:sz w:val="22"/>
        </w:rPr>
      </w:pPr>
      <w:bookmarkStart w:id="14" w:name="__RefHeading___Toc431913_2801480421"/>
      <w:bookmarkStart w:id="15" w:name="_Toc178753504"/>
      <w:bookmarkEnd w:id="14"/>
      <w:r>
        <w:rPr>
          <w:sz w:val="22"/>
        </w:rPr>
        <w:t>Volba technologií</w:t>
      </w:r>
      <w:bookmarkEnd w:id="15"/>
    </w:p>
    <w:p w:rsidR="004214F1" w:rsidRDefault="00000000">
      <w:pPr>
        <w:pStyle w:val="Zkladntext"/>
      </w:pPr>
      <w:r>
        <w:t xml:space="preserve">Byl zvolen </w:t>
      </w:r>
      <w:proofErr w:type="spellStart"/>
      <w:r>
        <w:rPr>
          <w:rStyle w:val="Siln"/>
        </w:rPr>
        <w:t>Blazor</w:t>
      </w:r>
      <w:proofErr w:type="spellEnd"/>
      <w:r>
        <w:t xml:space="preserve"> pro vývoj </w:t>
      </w:r>
      <w:proofErr w:type="spellStart"/>
      <w:r>
        <w:t>frontendových</w:t>
      </w:r>
      <w:proofErr w:type="spellEnd"/>
      <w:r>
        <w:t xml:space="preserve"> i </w:t>
      </w:r>
      <w:proofErr w:type="spellStart"/>
      <w:r>
        <w:t>backendových</w:t>
      </w:r>
      <w:proofErr w:type="spellEnd"/>
      <w:r>
        <w:t xml:space="preserve"> částí v jazyce </w:t>
      </w:r>
      <w:r>
        <w:rPr>
          <w:rStyle w:val="Siln"/>
        </w:rPr>
        <w:t>C#</w:t>
      </w:r>
      <w:r>
        <w:t xml:space="preserve">, čímž se zjednodušuje vývoj a údržba. </w:t>
      </w:r>
      <w:r>
        <w:rPr>
          <w:rStyle w:val="Siln"/>
        </w:rPr>
        <w:t xml:space="preserve">ASP.NET </w:t>
      </w:r>
      <w:proofErr w:type="spellStart"/>
      <w:r>
        <w:rPr>
          <w:rStyle w:val="Siln"/>
        </w:rPr>
        <w:t>Core</w:t>
      </w:r>
      <w:proofErr w:type="spellEnd"/>
      <w:r>
        <w:t xml:space="preserve"> zajišťuje stabilitu </w:t>
      </w:r>
      <w:proofErr w:type="spellStart"/>
      <w:r>
        <w:t>backendu</w:t>
      </w:r>
      <w:proofErr w:type="spellEnd"/>
      <w:r>
        <w:t xml:space="preserve"> a </w:t>
      </w:r>
      <w:r>
        <w:rPr>
          <w:rStyle w:val="Siln"/>
        </w:rPr>
        <w:t>SQL Server</w:t>
      </w:r>
      <w:r>
        <w:t xml:space="preserve"> se stará o uložení dat.</w:t>
      </w:r>
      <w:r w:rsidR="0074233B">
        <w:t xml:space="preserve"> Vy tváření produktových stránek administrátorem bude potřebovat složitou práci s objekty, což </w:t>
      </w:r>
      <w:proofErr w:type="spellStart"/>
      <w:r w:rsidR="0074233B">
        <w:t>Blazor</w:t>
      </w:r>
      <w:proofErr w:type="spellEnd"/>
      <w:r w:rsidR="0074233B">
        <w:t xml:space="preserve"> umožňuje. </w:t>
      </w:r>
    </w:p>
    <w:p w:rsidR="004214F1" w:rsidRDefault="00000000">
      <w:pPr>
        <w:pStyle w:val="Zkladntext"/>
      </w:pPr>
      <w:r>
        <w:t xml:space="preserve"> </w:t>
      </w:r>
    </w:p>
    <w:p w:rsidR="004214F1" w:rsidRDefault="00000000">
      <w:pPr>
        <w:pStyle w:val="Nadpis2"/>
        <w:ind w:left="0" w:firstLine="0"/>
      </w:pPr>
      <w:bookmarkStart w:id="16" w:name="__RefHeading___Toc431915_2801480421"/>
      <w:bookmarkEnd w:id="16"/>
      <w:r>
        <w:t>Rozhodovací tabulka technologií</w:t>
      </w:r>
    </w:p>
    <w:p w:rsidR="004214F1" w:rsidRDefault="004214F1">
      <w:pPr>
        <w:pStyle w:val="Zkladntext"/>
      </w:pPr>
    </w:p>
    <w:p w:rsidR="004214F1" w:rsidRDefault="00000000">
      <w:bookmarkStart w:id="17" w:name="_Toc179359409"/>
      <w:r>
        <w:rPr>
          <w:b/>
        </w:rPr>
        <w:t xml:space="preserve">Tabulka </w:t>
      </w:r>
      <w:r>
        <w:rPr>
          <w:b/>
        </w:rPr>
        <w:fldChar w:fldCharType="begin"/>
      </w:r>
      <w:r>
        <w:rPr>
          <w:b/>
        </w:rPr>
        <w:instrText xml:space="preserve"> SEQ Tabulka \* ARABIC 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r>
        <w:rPr>
          <w:b/>
        </w:rPr>
        <w:t>:</w:t>
      </w:r>
      <w:r>
        <w:t xml:space="preserve"> Hodnocení různých technologií pro vývoj e-shopu</w:t>
      </w:r>
      <w:bookmarkEnd w:id="17"/>
    </w:p>
    <w:tbl>
      <w:tblPr>
        <w:tblW w:w="9075" w:type="dxa"/>
        <w:tblLayout w:type="fixed"/>
        <w:tblLook w:val="04A0" w:firstRow="1" w:lastRow="0" w:firstColumn="1" w:lastColumn="0" w:noHBand="0" w:noVBand="1"/>
      </w:tblPr>
      <w:tblGrid>
        <w:gridCol w:w="1007"/>
        <w:gridCol w:w="1006"/>
        <w:gridCol w:w="1511"/>
        <w:gridCol w:w="1515"/>
        <w:gridCol w:w="1513"/>
        <w:gridCol w:w="1493"/>
        <w:gridCol w:w="1030"/>
      </w:tblGrid>
      <w:tr w:rsidR="004214F1">
        <w:trPr>
          <w:trHeight w:val="408"/>
        </w:trPr>
        <w:tc>
          <w:tcPr>
            <w:tcW w:w="1006" w:type="dxa"/>
            <w:tcBorders>
              <w:bottom w:val="single" w:sz="4" w:space="0" w:color="000000"/>
              <w:right w:val="single" w:sz="4" w:space="0" w:color="000000"/>
            </w:tcBorders>
          </w:tcPr>
          <w:p w:rsidR="004214F1" w:rsidRDefault="004214F1">
            <w:pPr>
              <w:spacing w:after="0"/>
            </w:pP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pStyle w:val="Obsahtabulky"/>
              <w:widowControl/>
              <w:spacing w:after="0"/>
              <w:jc w:val="center"/>
            </w:pPr>
            <w:r>
              <w:t>Výkon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pStyle w:val="Obsahtabulky"/>
              <w:widowControl/>
              <w:spacing w:after="0"/>
              <w:jc w:val="center"/>
            </w:pPr>
            <w:r>
              <w:t>Flexibilita</w:t>
            </w:r>
          </w:p>
        </w:tc>
        <w:tc>
          <w:tcPr>
            <w:tcW w:w="1515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pStyle w:val="Obsahtabulky"/>
              <w:widowControl/>
              <w:spacing w:after="0"/>
              <w:jc w:val="center"/>
            </w:pPr>
            <w:r>
              <w:t>Znalosti</w:t>
            </w:r>
          </w:p>
        </w:tc>
        <w:tc>
          <w:tcPr>
            <w:tcW w:w="1513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pStyle w:val="Obsahtabulky"/>
              <w:widowControl/>
              <w:spacing w:after="0"/>
              <w:jc w:val="center"/>
            </w:pPr>
            <w:r>
              <w:t>Způsobilost k projektu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center"/>
            </w:pPr>
            <w:r>
              <w:t>Suma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center"/>
            </w:pPr>
            <w:r>
              <w:t>Pořadí</w:t>
            </w:r>
          </w:p>
        </w:tc>
      </w:tr>
      <w:tr w:rsidR="004214F1">
        <w:trPr>
          <w:trHeight w:val="423"/>
        </w:trPr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left"/>
            </w:pPr>
            <w:proofErr w:type="spellStart"/>
            <w:r>
              <w:t>Blazor</w:t>
            </w:r>
            <w:proofErr w:type="spellEnd"/>
            <w:r>
              <w:t xml:space="preserve"> </w:t>
            </w:r>
          </w:p>
        </w:tc>
        <w:tc>
          <w:tcPr>
            <w:tcW w:w="1006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8</w:t>
            </w:r>
          </w:p>
        </w:tc>
        <w:tc>
          <w:tcPr>
            <w:tcW w:w="1511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7</w:t>
            </w:r>
          </w:p>
        </w:tc>
        <w:tc>
          <w:tcPr>
            <w:tcW w:w="1515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8</w:t>
            </w:r>
          </w:p>
        </w:tc>
        <w:tc>
          <w:tcPr>
            <w:tcW w:w="1513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9</w:t>
            </w:r>
          </w:p>
        </w:tc>
        <w:tc>
          <w:tcPr>
            <w:tcW w:w="1493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32</w:t>
            </w:r>
          </w:p>
        </w:tc>
        <w:tc>
          <w:tcPr>
            <w:tcW w:w="1030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1.</w:t>
            </w:r>
          </w:p>
        </w:tc>
      </w:tr>
      <w:tr w:rsidR="004214F1">
        <w:trPr>
          <w:trHeight w:val="408"/>
        </w:trPr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left"/>
            </w:pPr>
            <w:r>
              <w:t xml:space="preserve">Vue.js </w:t>
            </w:r>
          </w:p>
        </w:tc>
        <w:tc>
          <w:tcPr>
            <w:tcW w:w="1006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7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9</w:t>
            </w:r>
          </w:p>
        </w:tc>
        <w:tc>
          <w:tcPr>
            <w:tcW w:w="1515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7</w:t>
            </w:r>
          </w:p>
        </w:tc>
        <w:tc>
          <w:tcPr>
            <w:tcW w:w="1513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8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31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2.</w:t>
            </w:r>
          </w:p>
        </w:tc>
      </w:tr>
      <w:tr w:rsidR="004214F1">
        <w:trPr>
          <w:trHeight w:val="408"/>
        </w:trPr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left"/>
            </w:pPr>
            <w:r>
              <w:t xml:space="preserve">React.js </w:t>
            </w:r>
          </w:p>
        </w:tc>
        <w:tc>
          <w:tcPr>
            <w:tcW w:w="1006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6</w:t>
            </w:r>
          </w:p>
        </w:tc>
        <w:tc>
          <w:tcPr>
            <w:tcW w:w="1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8</w:t>
            </w:r>
          </w:p>
        </w:tc>
        <w:tc>
          <w:tcPr>
            <w:tcW w:w="1515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6</w:t>
            </w:r>
          </w:p>
        </w:tc>
        <w:tc>
          <w:tcPr>
            <w:tcW w:w="1513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7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27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3.</w:t>
            </w:r>
          </w:p>
        </w:tc>
      </w:tr>
    </w:tbl>
    <w:p w:rsidR="004214F1" w:rsidRDefault="00000000">
      <w:r>
        <w:t>Legenda: minimum je 0, maximum je 10.</w:t>
      </w:r>
    </w:p>
    <w:p w:rsidR="004214F1" w:rsidRDefault="00000000">
      <w:pPr>
        <w:pStyle w:val="Zkladntext"/>
      </w:pPr>
      <w:proofErr w:type="spellStart"/>
      <w:r>
        <w:rPr>
          <w:rStyle w:val="Siln"/>
        </w:rPr>
        <w:t>Blazor</w:t>
      </w:r>
      <w:proofErr w:type="spellEnd"/>
      <w:r>
        <w:t xml:space="preserve"> se ukázal jako nejvhodnější technologie díky integraci front-endu a </w:t>
      </w:r>
      <w:proofErr w:type="spellStart"/>
      <w:r>
        <w:t>back</w:t>
      </w:r>
      <w:proofErr w:type="spellEnd"/>
      <w:r>
        <w:t xml:space="preserve">-endu a správě e-shopu administrátory. </w:t>
      </w:r>
    </w:p>
    <w:p w:rsidR="004214F1" w:rsidRDefault="00000000">
      <w:pPr>
        <w:pStyle w:val="Nadpis1"/>
      </w:pPr>
      <w:bookmarkStart w:id="18" w:name="__RefHeading___Toc872_2801480421"/>
      <w:bookmarkStart w:id="19" w:name="_Toc178753506"/>
      <w:bookmarkEnd w:id="18"/>
      <w:r>
        <w:lastRenderedPageBreak/>
        <w:t>Popis výběru varianty řešení a výstupů</w:t>
      </w:r>
      <w:bookmarkEnd w:id="19"/>
    </w:p>
    <w:p w:rsidR="004214F1" w:rsidRDefault="00000000">
      <w:pPr>
        <w:pStyle w:val="Nadpis2"/>
        <w:ind w:left="0" w:firstLine="0"/>
      </w:pPr>
      <w:bookmarkStart w:id="20" w:name="__RefHeading___Toc874_2801480421"/>
      <w:bookmarkEnd w:id="20"/>
      <w:r>
        <w:t>Popis zvažovaných variant</w:t>
      </w:r>
    </w:p>
    <w:p w:rsidR="004214F1" w:rsidRDefault="00000000">
      <w:pPr>
        <w:pStyle w:val="Zkladntext"/>
        <w:numPr>
          <w:ilvl w:val="0"/>
          <w:numId w:val="5"/>
        </w:numPr>
        <w:tabs>
          <w:tab w:val="clear" w:pos="720"/>
          <w:tab w:val="left" w:pos="0"/>
        </w:tabs>
        <w:spacing w:after="0"/>
      </w:pPr>
      <w:r>
        <w:rPr>
          <w:rStyle w:val="Siln"/>
        </w:rPr>
        <w:t>Varianta 1</w:t>
      </w:r>
      <w:r>
        <w:t>: Základní e-shop s omezenými funkcemi (jednoduchý katalog a objednávkový systém).</w:t>
      </w:r>
    </w:p>
    <w:p w:rsidR="004214F1" w:rsidRDefault="00000000">
      <w:pPr>
        <w:pStyle w:val="Zkladntext"/>
        <w:numPr>
          <w:ilvl w:val="0"/>
          <w:numId w:val="6"/>
        </w:numPr>
        <w:tabs>
          <w:tab w:val="clear" w:pos="720"/>
          <w:tab w:val="left" w:pos="0"/>
        </w:tabs>
        <w:spacing w:after="0"/>
      </w:pPr>
      <w:r>
        <w:rPr>
          <w:rStyle w:val="Siln"/>
        </w:rPr>
        <w:t>Varianta 2</w:t>
      </w:r>
      <w:r>
        <w:t>: Komplexní e-shop s kalendářem dostupnosti a správou skladových zásob.</w:t>
      </w:r>
    </w:p>
    <w:p w:rsidR="004214F1" w:rsidRDefault="00000000">
      <w:pPr>
        <w:pStyle w:val="Zkladntext"/>
        <w:numPr>
          <w:ilvl w:val="0"/>
          <w:numId w:val="7"/>
        </w:numPr>
        <w:tabs>
          <w:tab w:val="clear" w:pos="720"/>
          <w:tab w:val="left" w:pos="0"/>
        </w:tabs>
      </w:pPr>
      <w:r>
        <w:rPr>
          <w:rStyle w:val="Siln"/>
        </w:rPr>
        <w:t>Varianta 3</w:t>
      </w:r>
      <w:r>
        <w:t xml:space="preserve">: Rozšířený e-shop s personalizací a </w:t>
      </w:r>
      <w:proofErr w:type="spellStart"/>
      <w:r>
        <w:t>doporučovacím</w:t>
      </w:r>
      <w:proofErr w:type="spellEnd"/>
      <w:r>
        <w:t xml:space="preserve"> systémem. </w:t>
      </w:r>
    </w:p>
    <w:p w:rsidR="004214F1" w:rsidRDefault="004214F1">
      <w:pPr>
        <w:pStyle w:val="Zkladntext"/>
      </w:pPr>
    </w:p>
    <w:p w:rsidR="004214F1" w:rsidRDefault="00000000">
      <w:pPr>
        <w:pStyle w:val="Nadpis2"/>
        <w:ind w:left="0" w:firstLine="0"/>
      </w:pPr>
      <w:bookmarkStart w:id="21" w:name="__RefHeading___Toc874_2801480421_kopie_1"/>
      <w:bookmarkEnd w:id="21"/>
      <w:r>
        <w:t>Rozhodovací tabulka</w:t>
      </w:r>
    </w:p>
    <w:p w:rsidR="004214F1" w:rsidRDefault="00000000">
      <w:bookmarkStart w:id="22" w:name="_Toc179359410"/>
      <w:r>
        <w:rPr>
          <w:b/>
        </w:rPr>
        <w:t xml:space="preserve">Tabulka </w:t>
      </w:r>
      <w:r>
        <w:rPr>
          <w:b/>
        </w:rPr>
        <w:fldChar w:fldCharType="begin"/>
      </w:r>
      <w:r>
        <w:rPr>
          <w:b/>
        </w:rPr>
        <w:instrText xml:space="preserve"> SEQ Tabulka \* ARABIC 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r>
        <w:rPr>
          <w:b/>
        </w:rPr>
        <w:t>:</w:t>
      </w:r>
      <w:r>
        <w:t xml:space="preserve"> Hodnocení variant řešení</w:t>
      </w:r>
      <w:bookmarkEnd w:id="22"/>
    </w:p>
    <w:tbl>
      <w:tblPr>
        <w:tblW w:w="9075" w:type="dxa"/>
        <w:tblLayout w:type="fixed"/>
        <w:tblLook w:val="04A0" w:firstRow="1" w:lastRow="0" w:firstColumn="1" w:lastColumn="0" w:noHBand="0" w:noVBand="1"/>
      </w:tblPr>
      <w:tblGrid>
        <w:gridCol w:w="1318"/>
        <w:gridCol w:w="1345"/>
        <w:gridCol w:w="1876"/>
        <w:gridCol w:w="1593"/>
        <w:gridCol w:w="1237"/>
        <w:gridCol w:w="787"/>
        <w:gridCol w:w="919"/>
      </w:tblGrid>
      <w:tr w:rsidR="004214F1">
        <w:trPr>
          <w:trHeight w:val="408"/>
        </w:trPr>
        <w:tc>
          <w:tcPr>
            <w:tcW w:w="1317" w:type="dxa"/>
            <w:tcBorders>
              <w:bottom w:val="single" w:sz="4" w:space="0" w:color="000000"/>
              <w:right w:val="single" w:sz="4" w:space="0" w:color="000000"/>
            </w:tcBorders>
          </w:tcPr>
          <w:p w:rsidR="004214F1" w:rsidRDefault="004214F1">
            <w:pPr>
              <w:spacing w:after="0"/>
            </w:pP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pStyle w:val="Obsahtabulky"/>
              <w:widowControl/>
              <w:spacing w:after="0"/>
              <w:jc w:val="center"/>
            </w:pPr>
            <w:r>
              <w:t>Náklady</w:t>
            </w:r>
          </w:p>
        </w:tc>
        <w:tc>
          <w:tcPr>
            <w:tcW w:w="1876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pStyle w:val="Obsahtabulky"/>
              <w:widowControl/>
              <w:spacing w:after="0"/>
              <w:jc w:val="center"/>
            </w:pPr>
            <w:r>
              <w:t>Způsobilost k projektu</w:t>
            </w:r>
          </w:p>
        </w:tc>
        <w:tc>
          <w:tcPr>
            <w:tcW w:w="1593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pStyle w:val="Obsahtabulky"/>
              <w:widowControl/>
              <w:spacing w:after="0"/>
              <w:jc w:val="center"/>
            </w:pPr>
            <w:r>
              <w:t>Složitost implementace</w:t>
            </w:r>
          </w:p>
        </w:tc>
        <w:tc>
          <w:tcPr>
            <w:tcW w:w="1237" w:type="dxa"/>
            <w:tcBorders>
              <w:top w:val="single" w:sz="4" w:space="0" w:color="000000"/>
              <w:left w:val="double" w:sz="4" w:space="0" w:color="000000"/>
              <w:bottom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pStyle w:val="Obsahtabulky"/>
              <w:widowControl/>
              <w:spacing w:after="0"/>
              <w:jc w:val="center"/>
            </w:pPr>
            <w:r>
              <w:t>Flexibilita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center"/>
            </w:pPr>
            <w:r>
              <w:t>Suma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center"/>
            </w:pPr>
            <w:r>
              <w:t>Pořadí</w:t>
            </w:r>
          </w:p>
        </w:tc>
      </w:tr>
      <w:tr w:rsidR="004214F1">
        <w:trPr>
          <w:trHeight w:val="423"/>
        </w:trPr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left"/>
            </w:pPr>
            <w:r>
              <w:t xml:space="preserve">Základní e-shop </w:t>
            </w:r>
          </w:p>
        </w:tc>
        <w:tc>
          <w:tcPr>
            <w:tcW w:w="1345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9</w:t>
            </w:r>
          </w:p>
        </w:tc>
        <w:tc>
          <w:tcPr>
            <w:tcW w:w="1876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6</w:t>
            </w:r>
          </w:p>
        </w:tc>
        <w:tc>
          <w:tcPr>
            <w:tcW w:w="1593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8</w:t>
            </w:r>
          </w:p>
        </w:tc>
        <w:tc>
          <w:tcPr>
            <w:tcW w:w="1237" w:type="dxa"/>
            <w:tcBorders>
              <w:top w:val="doub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4</w:t>
            </w:r>
          </w:p>
        </w:tc>
        <w:tc>
          <w:tcPr>
            <w:tcW w:w="787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27</w:t>
            </w:r>
          </w:p>
        </w:tc>
        <w:tc>
          <w:tcPr>
            <w:tcW w:w="91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2.</w:t>
            </w:r>
          </w:p>
        </w:tc>
      </w:tr>
      <w:tr w:rsidR="004214F1">
        <w:trPr>
          <w:trHeight w:val="408"/>
        </w:trPr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left"/>
            </w:pPr>
            <w:r>
              <w:t>Komplexní e-shop</w:t>
            </w:r>
          </w:p>
        </w:tc>
        <w:tc>
          <w:tcPr>
            <w:tcW w:w="1345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6</w:t>
            </w:r>
          </w:p>
        </w:tc>
        <w:tc>
          <w:tcPr>
            <w:tcW w:w="1876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9</w:t>
            </w:r>
          </w:p>
        </w:tc>
        <w:tc>
          <w:tcPr>
            <w:tcW w:w="1593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7</w:t>
            </w:r>
          </w:p>
        </w:tc>
        <w:tc>
          <w:tcPr>
            <w:tcW w:w="123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31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1.</w:t>
            </w:r>
          </w:p>
        </w:tc>
      </w:tr>
      <w:tr w:rsidR="004214F1">
        <w:trPr>
          <w:trHeight w:val="408"/>
        </w:trPr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  <w:shd w:val="clear" w:color="auto" w:fill="D9D9D9"/>
            <w:vAlign w:val="center"/>
          </w:tcPr>
          <w:p w:rsidR="004214F1" w:rsidRDefault="00000000">
            <w:pPr>
              <w:spacing w:after="0"/>
              <w:jc w:val="left"/>
            </w:pPr>
            <w:r>
              <w:t>Rozšířený e-shop</w:t>
            </w:r>
          </w:p>
        </w:tc>
        <w:tc>
          <w:tcPr>
            <w:tcW w:w="1345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3</w:t>
            </w:r>
          </w:p>
        </w:tc>
        <w:tc>
          <w:tcPr>
            <w:tcW w:w="1876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5</w:t>
            </w:r>
          </w:p>
        </w:tc>
        <w:tc>
          <w:tcPr>
            <w:tcW w:w="1593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3</w:t>
            </w:r>
          </w:p>
        </w:tc>
        <w:tc>
          <w:tcPr>
            <w:tcW w:w="1237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9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20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14F1" w:rsidRDefault="00000000">
            <w:pPr>
              <w:spacing w:after="0"/>
              <w:jc w:val="center"/>
            </w:pPr>
            <w:r>
              <w:t>3.</w:t>
            </w:r>
          </w:p>
        </w:tc>
      </w:tr>
    </w:tbl>
    <w:p w:rsidR="004214F1" w:rsidRDefault="00000000">
      <w:r>
        <w:t>Legenda: minimum je 0, maximum je 10.</w:t>
      </w:r>
    </w:p>
    <w:p w:rsidR="004214F1" w:rsidRDefault="004214F1"/>
    <w:p w:rsidR="004214F1" w:rsidRDefault="00000000">
      <w:pPr>
        <w:pStyle w:val="Nadpis2"/>
        <w:ind w:left="0" w:firstLine="0"/>
      </w:pPr>
      <w:bookmarkStart w:id="23" w:name="__RefHeading___Toc874_2801480421_kopie_2"/>
      <w:bookmarkEnd w:id="23"/>
      <w:r>
        <w:t>Výběr vítězné varianty</w:t>
      </w:r>
    </w:p>
    <w:p w:rsidR="004214F1" w:rsidRDefault="00000000">
      <w:pPr>
        <w:pStyle w:val="Zkladntext"/>
      </w:pPr>
      <w:r>
        <w:t xml:space="preserve">Vybrána byla </w:t>
      </w:r>
      <w:r>
        <w:rPr>
          <w:rStyle w:val="Siln"/>
        </w:rPr>
        <w:t>Varianta 2</w:t>
      </w:r>
      <w:r>
        <w:t xml:space="preserve">, která zahrnuje kalendář dostupnosti, automatizovanou správu zásob a propojení s externími službami. Nabízí optimální poměr mezi náklady, funkcionalitou a jednoduchostí správy. </w:t>
      </w:r>
      <w:r>
        <w:br w:type="page"/>
      </w:r>
    </w:p>
    <w:p w:rsidR="004214F1" w:rsidRDefault="00000000">
      <w:pPr>
        <w:pStyle w:val="Nadpis2"/>
        <w:spacing w:before="0"/>
        <w:ind w:left="0" w:firstLine="0"/>
      </w:pPr>
      <w:bookmarkStart w:id="24" w:name="__RefHeading___Toc874_2801480421_kopie_3"/>
      <w:bookmarkEnd w:id="24"/>
      <w:r>
        <w:lastRenderedPageBreak/>
        <w:t xml:space="preserve">Výstupy </w:t>
      </w:r>
      <w:r w:rsidR="00B8714C">
        <w:t>maturitní práce</w:t>
      </w:r>
    </w:p>
    <w:p w:rsidR="004214F1" w:rsidRDefault="00000000">
      <w:pPr>
        <w:pStyle w:val="Zkladntext"/>
        <w:numPr>
          <w:ilvl w:val="0"/>
          <w:numId w:val="3"/>
        </w:numPr>
        <w:tabs>
          <w:tab w:val="clear" w:pos="709"/>
          <w:tab w:val="left" w:pos="0"/>
        </w:tabs>
        <w:spacing w:after="0"/>
      </w:pPr>
      <w:r>
        <w:rPr>
          <w:rStyle w:val="Siln"/>
        </w:rPr>
        <w:t>Výstup 1: SRS a FS</w:t>
      </w:r>
      <w:r>
        <w:t>: Kompletní specifikace pro další fáze projektu.</w:t>
      </w:r>
    </w:p>
    <w:p w:rsidR="004214F1" w:rsidRDefault="00000000">
      <w:pPr>
        <w:pStyle w:val="Zkladntext"/>
        <w:numPr>
          <w:ilvl w:val="0"/>
          <w:numId w:val="3"/>
        </w:numPr>
        <w:tabs>
          <w:tab w:val="clear" w:pos="709"/>
          <w:tab w:val="left" w:pos="0"/>
        </w:tabs>
        <w:spacing w:after="0"/>
      </w:pPr>
      <w:r>
        <w:rPr>
          <w:rStyle w:val="Siln"/>
        </w:rPr>
        <w:t>Výstup 2: Grafický návrh stránky</w:t>
      </w:r>
      <w:r>
        <w:t>: Základní vizuální zpracování e-shopu.</w:t>
      </w:r>
    </w:p>
    <w:p w:rsidR="004214F1" w:rsidRDefault="00000000">
      <w:pPr>
        <w:pStyle w:val="Zkladntext"/>
        <w:numPr>
          <w:ilvl w:val="0"/>
          <w:numId w:val="3"/>
        </w:numPr>
        <w:tabs>
          <w:tab w:val="clear" w:pos="709"/>
          <w:tab w:val="left" w:pos="0"/>
        </w:tabs>
        <w:spacing w:after="0"/>
      </w:pPr>
      <w:r>
        <w:rPr>
          <w:rStyle w:val="Siln"/>
        </w:rPr>
        <w:t>Výstup 3: Funkční stránka</w:t>
      </w:r>
      <w:r>
        <w:t>: Funkční e-shop s integrací základních funkcí.</w:t>
      </w:r>
    </w:p>
    <w:p w:rsidR="0074233B" w:rsidRPr="0074233B" w:rsidRDefault="00000000">
      <w:pPr>
        <w:pStyle w:val="Zkladntext"/>
        <w:numPr>
          <w:ilvl w:val="0"/>
          <w:numId w:val="3"/>
        </w:numPr>
        <w:tabs>
          <w:tab w:val="clear" w:pos="709"/>
          <w:tab w:val="left" w:pos="0"/>
        </w:tabs>
        <w:rPr>
          <w:rStyle w:val="Siln"/>
          <w:b w:val="0"/>
          <w:bCs w:val="0"/>
        </w:rPr>
      </w:pPr>
      <w:r>
        <w:rPr>
          <w:rStyle w:val="Siln"/>
        </w:rPr>
        <w:t>Výstup 4: Zveřejněná stránka</w:t>
      </w:r>
    </w:p>
    <w:p w:rsidR="004214F1" w:rsidRDefault="00000000">
      <w:pPr>
        <w:pStyle w:val="Zkladntext"/>
        <w:numPr>
          <w:ilvl w:val="0"/>
          <w:numId w:val="3"/>
        </w:numPr>
        <w:tabs>
          <w:tab w:val="clear" w:pos="709"/>
          <w:tab w:val="left" w:pos="0"/>
        </w:tabs>
      </w:pPr>
      <w:r>
        <w:t>: Finální verze e-shopu je otestovaná a připravená k použití.</w:t>
      </w:r>
    </w:p>
    <w:p w:rsidR="004214F1" w:rsidRDefault="00000000">
      <w:pPr>
        <w:pStyle w:val="Zkladntext"/>
      </w:pPr>
      <w:bookmarkStart w:id="25" w:name="__RefHeading___Toc874_2801480421_kopie_4"/>
      <w:bookmarkEnd w:id="25"/>
      <w:r>
        <w:t>Výstupem bude plně funkční e-shop, který zahrnuje kalendář dostupnosti, správu produktů a objednávek, notifikace a propojení s externími systémy. Tento projekt přinese farmářům moderní a efektivní nástroj pro správu podnikání, přičemž jeho snadné používání bude přístupné i méně technologicky zkušeným uživatelům.</w:t>
      </w:r>
    </w:p>
    <w:p w:rsidR="004214F1" w:rsidRDefault="004214F1">
      <w:pPr>
        <w:pStyle w:val="Zkladntext"/>
      </w:pPr>
    </w:p>
    <w:p w:rsidR="004214F1" w:rsidRDefault="004214F1">
      <w:pPr>
        <w:pStyle w:val="Zkladntext"/>
      </w:pPr>
    </w:p>
    <w:p w:rsidR="004214F1" w:rsidRDefault="004214F1"/>
    <w:p w:rsidR="004214F1" w:rsidRDefault="004214F1"/>
    <w:p w:rsidR="004214F1" w:rsidRDefault="00000000">
      <w:pPr>
        <w:pStyle w:val="Nadpis1"/>
      </w:pPr>
      <w:bookmarkStart w:id="26" w:name="__RefHeading___Toc878_2801480421"/>
      <w:bookmarkStart w:id="27" w:name="_Toc178753509"/>
      <w:bookmarkEnd w:id="26"/>
      <w:r>
        <w:lastRenderedPageBreak/>
        <w:t>Stanovení dílčích úkolů</w:t>
      </w:r>
      <w:bookmarkEnd w:id="27"/>
    </w:p>
    <w:p w:rsidR="004214F1" w:rsidRDefault="00000000">
      <w:pPr>
        <w:pStyle w:val="Zkladntext"/>
      </w:pPr>
      <w:r>
        <w:t>Pro úspěšné dokončení projektu bylo nutné rozdělit práci na jednotlivé dílčí úkoly. Každý úkol byl pečlivě rozvržen tak, aby pokryl všechny fáze vývoje e-shopu, od analýzy požadavků po nasazení systému. Hlavní dílčí úkoly jsou následující:</w:t>
      </w:r>
    </w:p>
    <w:p w:rsidR="004214F1" w:rsidRDefault="00000000">
      <w:pPr>
        <w:pStyle w:val="Zkladntext"/>
        <w:numPr>
          <w:ilvl w:val="0"/>
          <w:numId w:val="4"/>
        </w:numPr>
        <w:tabs>
          <w:tab w:val="clear" w:pos="709"/>
          <w:tab w:val="left" w:pos="0"/>
        </w:tabs>
        <w:spacing w:after="0"/>
      </w:pPr>
      <w:r>
        <w:rPr>
          <w:rStyle w:val="Siln"/>
        </w:rPr>
        <w:t>Analýza požadavků a návrh architektury</w:t>
      </w:r>
      <w:r>
        <w:t>: Tento úkol zahrnuje analýzu požadavků, tvorbu návrhu databázového modelu a definování hlavních funkcí e-shopu.</w:t>
      </w:r>
    </w:p>
    <w:p w:rsidR="004214F1" w:rsidRDefault="00000000">
      <w:pPr>
        <w:pStyle w:val="Zkladntext"/>
        <w:numPr>
          <w:ilvl w:val="0"/>
          <w:numId w:val="4"/>
        </w:numPr>
        <w:tabs>
          <w:tab w:val="clear" w:pos="709"/>
          <w:tab w:val="left" w:pos="0"/>
        </w:tabs>
        <w:spacing w:after="0"/>
      </w:pPr>
      <w:r>
        <w:rPr>
          <w:rStyle w:val="Siln"/>
        </w:rPr>
        <w:t xml:space="preserve">Vývoj </w:t>
      </w:r>
      <w:proofErr w:type="spellStart"/>
      <w:r>
        <w:rPr>
          <w:rStyle w:val="Siln"/>
        </w:rPr>
        <w:t>frontendové</w:t>
      </w:r>
      <w:proofErr w:type="spellEnd"/>
      <w:r>
        <w:rPr>
          <w:rStyle w:val="Siln"/>
        </w:rPr>
        <w:t xml:space="preserve"> části</w:t>
      </w:r>
      <w:r>
        <w:t>: Implementace uživatelského rozhraní zahrnující všechny stránky e-shopu, včetně hlavní stránky, katalogu produktů, kalendáře dostupnosti a objednávkového formuláře.</w:t>
      </w:r>
    </w:p>
    <w:p w:rsidR="004214F1" w:rsidRDefault="00000000">
      <w:pPr>
        <w:pStyle w:val="Zkladntext"/>
        <w:numPr>
          <w:ilvl w:val="0"/>
          <w:numId w:val="4"/>
        </w:numPr>
        <w:tabs>
          <w:tab w:val="clear" w:pos="709"/>
          <w:tab w:val="left" w:pos="0"/>
        </w:tabs>
        <w:spacing w:after="0"/>
      </w:pPr>
      <w:r>
        <w:rPr>
          <w:rStyle w:val="Siln"/>
        </w:rPr>
        <w:t xml:space="preserve">Vývoj </w:t>
      </w:r>
      <w:proofErr w:type="spellStart"/>
      <w:r>
        <w:rPr>
          <w:rStyle w:val="Siln"/>
        </w:rPr>
        <w:t>backendové</w:t>
      </w:r>
      <w:proofErr w:type="spellEnd"/>
      <w:r>
        <w:rPr>
          <w:rStyle w:val="Siln"/>
        </w:rPr>
        <w:t xml:space="preserve"> části</w:t>
      </w:r>
      <w:r>
        <w:t>: Zajištění funkčnosti aplikace, správa objednávek, komunikace s databází a integrace externích služeb (platební brána, notifikační systém).</w:t>
      </w:r>
    </w:p>
    <w:p w:rsidR="004214F1" w:rsidRDefault="00000000">
      <w:pPr>
        <w:pStyle w:val="Zkladntext"/>
        <w:numPr>
          <w:ilvl w:val="0"/>
          <w:numId w:val="4"/>
        </w:numPr>
        <w:tabs>
          <w:tab w:val="clear" w:pos="709"/>
          <w:tab w:val="left" w:pos="0"/>
        </w:tabs>
        <w:spacing w:after="0"/>
      </w:pPr>
      <w:r>
        <w:rPr>
          <w:rStyle w:val="Siln"/>
        </w:rPr>
        <w:t>Testování a ladění</w:t>
      </w:r>
      <w:r>
        <w:t>: Tento úkol zahrnuje testování všech funkcí aplikace, včetně bezpečnostních a výkonových testů, a jejich případnou optimalizaci.</w:t>
      </w:r>
    </w:p>
    <w:p w:rsidR="00E43888" w:rsidRDefault="00000000">
      <w:pPr>
        <w:pStyle w:val="Zkladntext"/>
        <w:numPr>
          <w:ilvl w:val="0"/>
          <w:numId w:val="4"/>
        </w:numPr>
        <w:tabs>
          <w:tab w:val="clear" w:pos="709"/>
          <w:tab w:val="left" w:pos="0"/>
        </w:tabs>
      </w:pPr>
      <w:r>
        <w:rPr>
          <w:rStyle w:val="Siln"/>
        </w:rPr>
        <w:t>Nasazení na produkční prostředí a školení uživatelů</w:t>
      </w:r>
      <w:r>
        <w:t>: Nasazení e-shopu na produkční server, zajištění jeho správné funkčnosti a zpracování uživatelského manuálu pro administrátory e-shopu.</w:t>
      </w:r>
    </w:p>
    <w:p w:rsidR="004214F1" w:rsidRDefault="00E43888" w:rsidP="0074233B">
      <w:pPr>
        <w:overflowPunct/>
        <w:spacing w:after="0" w:line="240" w:lineRule="auto"/>
        <w:jc w:val="left"/>
      </w:pPr>
      <w:r>
        <w:br w:type="page"/>
      </w:r>
    </w:p>
    <w:p w:rsidR="004214F1" w:rsidRDefault="00000000">
      <w:pPr>
        <w:pStyle w:val="Nadpis1"/>
      </w:pPr>
      <w:bookmarkStart w:id="28" w:name="__RefHeading___Toc884_2801480421"/>
      <w:bookmarkStart w:id="29" w:name="_Toc178753512"/>
      <w:bookmarkEnd w:id="28"/>
      <w:r>
        <w:lastRenderedPageBreak/>
        <w:t>Seznam objektů</w:t>
      </w:r>
      <w:bookmarkEnd w:id="29"/>
    </w:p>
    <w:p w:rsidR="006D60AE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r>
        <w:fldChar w:fldCharType="begin"/>
      </w:r>
      <w:r>
        <w:rPr>
          <w:rStyle w:val="Odkaznarejstk"/>
        </w:rPr>
        <w:instrText xml:space="preserve"> TOC \c "Tabulka" \h </w:instrText>
      </w:r>
      <w:r>
        <w:rPr>
          <w:rStyle w:val="Odkaznarejstk"/>
        </w:rPr>
        <w:fldChar w:fldCharType="separate"/>
      </w:r>
      <w:hyperlink w:anchor="_Toc179359409" w:history="1">
        <w:r w:rsidR="006D60AE" w:rsidRPr="00DA6935">
          <w:rPr>
            <w:rStyle w:val="Hypertextovodkaz"/>
            <w:b/>
            <w:noProof/>
          </w:rPr>
          <w:t>Tabulka 1:</w:t>
        </w:r>
        <w:r w:rsidR="006D60AE" w:rsidRPr="00DA6935">
          <w:rPr>
            <w:rStyle w:val="Hypertextovodkaz"/>
            <w:noProof/>
          </w:rPr>
          <w:t xml:space="preserve"> Hodnocení různých technologií pro vývoj e-shopu</w:t>
        </w:r>
        <w:r w:rsidR="006D60AE">
          <w:rPr>
            <w:noProof/>
          </w:rPr>
          <w:tab/>
        </w:r>
        <w:r w:rsidR="006D60AE">
          <w:rPr>
            <w:noProof/>
          </w:rPr>
          <w:fldChar w:fldCharType="begin"/>
        </w:r>
        <w:r w:rsidR="006D60AE">
          <w:rPr>
            <w:noProof/>
          </w:rPr>
          <w:instrText xml:space="preserve"> PAGEREF _Toc179359409 \h </w:instrText>
        </w:r>
        <w:r w:rsidR="006D60AE">
          <w:rPr>
            <w:noProof/>
          </w:rPr>
        </w:r>
        <w:r w:rsidR="006D60AE">
          <w:rPr>
            <w:noProof/>
          </w:rPr>
          <w:fldChar w:fldCharType="separate"/>
        </w:r>
        <w:r w:rsidR="006D60AE">
          <w:rPr>
            <w:noProof/>
          </w:rPr>
          <w:t>3</w:t>
        </w:r>
        <w:r w:rsidR="006D60AE">
          <w:rPr>
            <w:noProof/>
          </w:rPr>
          <w:fldChar w:fldCharType="end"/>
        </w:r>
      </w:hyperlink>
    </w:p>
    <w:p w:rsidR="006D60AE" w:rsidRDefault="006D60AE">
      <w:pPr>
        <w:pStyle w:val="Seznamobr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79359410" w:history="1">
        <w:r w:rsidRPr="00DA6935">
          <w:rPr>
            <w:rStyle w:val="Hypertextovodkaz"/>
            <w:b/>
            <w:noProof/>
          </w:rPr>
          <w:t>Tabulka 2:</w:t>
        </w:r>
        <w:r w:rsidRPr="00DA6935">
          <w:rPr>
            <w:rStyle w:val="Hypertextovodkaz"/>
            <w:noProof/>
          </w:rPr>
          <w:t xml:space="preserve"> Hodnocení variant řešení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_Toc179359410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4214F1" w:rsidRDefault="00000000">
      <w:pPr>
        <w:pStyle w:val="Seznamobrzk"/>
        <w:tabs>
          <w:tab w:val="right" w:leader="dot" w:pos="9071"/>
        </w:tabs>
      </w:pPr>
      <w:r>
        <w:rPr>
          <w:rStyle w:val="Odkaznarejstk"/>
        </w:rPr>
        <w:fldChar w:fldCharType="end"/>
      </w:r>
    </w:p>
    <w:p w:rsidR="004214F1" w:rsidRDefault="004214F1"/>
    <w:sectPr w:rsidR="004214F1">
      <w:pgSz w:w="11906" w:h="16838"/>
      <w:pgMar w:top="1417" w:right="1417" w:bottom="1417" w:left="1417" w:header="0" w:footer="0" w:gutter="0"/>
      <w:pgNumType w:start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OpenSymbol">
    <w:altName w:val="Calibri"/>
    <w:charset w:val="EE"/>
    <w:family w:val="auto"/>
    <w:pitch w:val="variable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E370F"/>
    <w:multiLevelType w:val="multilevel"/>
    <w:tmpl w:val="02F48D10"/>
    <w:lvl w:ilvl="0">
      <w:start w:val="1"/>
      <w:numFmt w:val="decimal"/>
      <w:pStyle w:val="Nadpis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244D5D60"/>
    <w:multiLevelType w:val="multilevel"/>
    <w:tmpl w:val="E89C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28004DBF"/>
    <w:multiLevelType w:val="multilevel"/>
    <w:tmpl w:val="D5B05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307E1144"/>
    <w:multiLevelType w:val="multilevel"/>
    <w:tmpl w:val="26FA8C28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 w15:restartNumberingAfterBreak="0">
    <w:nsid w:val="308B7084"/>
    <w:multiLevelType w:val="multilevel"/>
    <w:tmpl w:val="6D802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51CA0A3A"/>
    <w:multiLevelType w:val="multilevel"/>
    <w:tmpl w:val="17FC804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6" w15:restartNumberingAfterBreak="0">
    <w:nsid w:val="56EC699E"/>
    <w:multiLevelType w:val="multilevel"/>
    <w:tmpl w:val="632608C6"/>
    <w:lvl w:ilvl="0">
      <w:start w:val="1"/>
      <w:numFmt w:val="bullet"/>
      <w:pStyle w:val="seznam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646351475">
    <w:abstractNumId w:val="0"/>
  </w:num>
  <w:num w:numId="2" w16cid:durableId="1874265536">
    <w:abstractNumId w:val="6"/>
  </w:num>
  <w:num w:numId="3" w16cid:durableId="1159465526">
    <w:abstractNumId w:val="3"/>
  </w:num>
  <w:num w:numId="4" w16cid:durableId="1664776129">
    <w:abstractNumId w:val="5"/>
  </w:num>
  <w:num w:numId="5" w16cid:durableId="528101465">
    <w:abstractNumId w:val="2"/>
  </w:num>
  <w:num w:numId="6" w16cid:durableId="715933698">
    <w:abstractNumId w:val="1"/>
  </w:num>
  <w:num w:numId="7" w16cid:durableId="4730612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14F1"/>
    <w:rsid w:val="00386DC2"/>
    <w:rsid w:val="004214F1"/>
    <w:rsid w:val="00684CD2"/>
    <w:rsid w:val="006D60AE"/>
    <w:rsid w:val="0074233B"/>
    <w:rsid w:val="009107CF"/>
    <w:rsid w:val="00B8714C"/>
    <w:rsid w:val="00DD27DB"/>
    <w:rsid w:val="00E43888"/>
    <w:rsid w:val="00FD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40F9F"/>
  <w15:docId w15:val="{CDF4A308-0E1B-4955-9CF5-90467858A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ahoma"/>
        <w:sz w:val="22"/>
        <w:szCs w:val="22"/>
        <w:lang w:val="cs-CZ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overflowPunct w:val="0"/>
      <w:spacing w:after="160" w:line="360" w:lineRule="auto"/>
      <w:jc w:val="both"/>
    </w:pPr>
    <w:rPr>
      <w:rFonts w:ascii="Times New Roman" w:hAnsi="Times New Roman" w:cs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pPr>
      <w:keepNext/>
      <w:keepLines/>
      <w:numPr>
        <w:ilvl w:val="1"/>
        <w:numId w:val="1"/>
      </w:numPr>
      <w:spacing w:before="300" w:after="0"/>
      <w:jc w:val="left"/>
      <w:outlineLvl w:val="1"/>
    </w:pPr>
    <w:rPr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b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hAnsi="Calibri Light" w:cs="Tahoma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cs="Tahoma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cs="Tahoma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cs="Tahoma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cs="Tahoma"/>
      <w:color w:val="272727" w:themeColor="dark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cs="Tahoma"/>
      <w:i/>
      <w:iCs/>
      <w:color w:val="272727" w:themeColor="dark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BezmezerChar">
    <w:name w:val="Bez mezer Char"/>
    <w:basedOn w:val="Standardnpsmoodstavce"/>
    <w:link w:val="Bezmezer"/>
    <w:qFormat/>
    <w:rPr>
      <w:rFonts w:eastAsia="Calibri"/>
      <w:lang w:eastAsia="cs-CZ"/>
    </w:rPr>
  </w:style>
  <w:style w:type="character" w:customStyle="1" w:styleId="Nadpis1Char">
    <w:name w:val="Nadpis 1 Char"/>
    <w:basedOn w:val="Standardnpsmoodstavce"/>
    <w:link w:val="Nadpis1"/>
    <w:qFormat/>
    <w:rPr>
      <w:rFonts w:ascii="Times New Roman" w:eastAsia="Calibri" w:hAnsi="Times New Roman" w:cs="Times New Roman"/>
      <w:b/>
      <w:sz w:val="32"/>
      <w:szCs w:val="32"/>
    </w:rPr>
  </w:style>
  <w:style w:type="character" w:customStyle="1" w:styleId="Nadpis2Char">
    <w:name w:val="Nadpis 2 Char"/>
    <w:basedOn w:val="Standardnpsmoodstavce"/>
    <w:link w:val="Nadpis2"/>
    <w:qFormat/>
    <w:rPr>
      <w:rFonts w:ascii="Times New Roman" w:eastAsia="Calibri" w:hAnsi="Times New Roman" w:cs="Times New Roman"/>
      <w:b/>
      <w:sz w:val="28"/>
      <w:szCs w:val="26"/>
    </w:rPr>
  </w:style>
  <w:style w:type="character" w:customStyle="1" w:styleId="Nadpis3Char">
    <w:name w:val="Nadpis 3 Char"/>
    <w:basedOn w:val="Standardnpsmoodstavce"/>
    <w:link w:val="Nadpis3"/>
    <w:qFormat/>
    <w:rPr>
      <w:rFonts w:ascii="Times New Roman" w:eastAsia="Calibri" w:hAnsi="Times New Roman" w:cs="Times New Roman"/>
      <w:b/>
      <w:sz w:val="24"/>
      <w:szCs w:val="26"/>
    </w:rPr>
  </w:style>
  <w:style w:type="character" w:customStyle="1" w:styleId="Nadpis4Char">
    <w:name w:val="Nadpis 4 Char"/>
    <w:basedOn w:val="Standardnpsmoodstavce"/>
    <w:link w:val="Nadpis4"/>
    <w:qFormat/>
    <w:rPr>
      <w:rFonts w:ascii="Calibri Light" w:eastAsia="Calibri" w:hAnsi="Calibri Light" w:cs="Tahoma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qFormat/>
    <w:rPr>
      <w:rFonts w:ascii="Calibri Light" w:eastAsia="Calibri" w:hAnsi="Calibri Light" w:cs="Tahoma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qFormat/>
    <w:rPr>
      <w:rFonts w:ascii="Calibri Light" w:eastAsia="Calibri" w:hAnsi="Calibri Light" w:cs="Tahoma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qFormat/>
    <w:rPr>
      <w:rFonts w:ascii="Calibri Light" w:eastAsia="Calibri" w:hAnsi="Calibri Light" w:cs="Tahoma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qFormat/>
    <w:rPr>
      <w:rFonts w:ascii="Calibri Light" w:eastAsia="Calibri" w:hAnsi="Calibri Light" w:cs="Tahoma"/>
      <w:color w:val="272727" w:themeColor="dark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qFormat/>
    <w:rPr>
      <w:rFonts w:ascii="Calibri Light" w:eastAsia="Calibri" w:hAnsi="Calibri Light" w:cs="Tahoma"/>
      <w:i/>
      <w:iCs/>
      <w:color w:val="272727" w:themeColor="dark1" w:themeTint="D8"/>
      <w:sz w:val="21"/>
      <w:szCs w:val="21"/>
    </w:rPr>
  </w:style>
  <w:style w:type="character" w:customStyle="1" w:styleId="InternetLink">
    <w:name w:val="Internet Link"/>
    <w:basedOn w:val="Standardnpsmoodstavce"/>
    <w:qFormat/>
    <w:rPr>
      <w:color w:val="0563C1" w:themeColor="hyperlink"/>
      <w:u w:val="single"/>
    </w:rPr>
  </w:style>
  <w:style w:type="character" w:customStyle="1" w:styleId="ZhlavChar">
    <w:name w:val="Záhlaví Char"/>
    <w:basedOn w:val="Standardnpsmoodstavce"/>
    <w:link w:val="Zhlav"/>
    <w:qFormat/>
    <w:rPr>
      <w:rFonts w:ascii="Times New Roman" w:hAnsi="Times New Roman" w:cs="Times New Roman"/>
      <w:sz w:val="24"/>
    </w:rPr>
  </w:style>
  <w:style w:type="character" w:customStyle="1" w:styleId="ZpatChar">
    <w:name w:val="Zápatí Char"/>
    <w:basedOn w:val="Standardnpsmoodstavce"/>
    <w:link w:val="Zpat"/>
    <w:qFormat/>
    <w:rPr>
      <w:rFonts w:ascii="Times New Roman" w:hAnsi="Times New Roman" w:cs="Times New Roman"/>
      <w:sz w:val="24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Odkaznarejstk">
    <w:name w:val="Odkaz na rejstřík"/>
    <w:qFormat/>
  </w:style>
  <w:style w:type="character" w:customStyle="1" w:styleId="Symbolyproslovn">
    <w:name w:val="Symboly pro číslování"/>
    <w:qFormat/>
  </w:style>
  <w:style w:type="character" w:styleId="Siln">
    <w:name w:val="Strong"/>
    <w:qFormat/>
    <w:rPr>
      <w:b/>
      <w:bCs/>
    </w:rPr>
  </w:style>
  <w:style w:type="character" w:customStyle="1" w:styleId="Odrky">
    <w:name w:val="Odrážky"/>
    <w:qFormat/>
    <w:rPr>
      <w:rFonts w:ascii="OpenSymbol" w:eastAsia="OpenSymbol" w:hAnsi="OpenSymbol" w:cs="OpenSymbol"/>
    </w:rPr>
  </w:style>
  <w:style w:type="character" w:styleId="Hypertextovodkaz">
    <w:name w:val="Hyperlink"/>
    <w:uiPriority w:val="99"/>
    <w:rPr>
      <w:color w:val="000080"/>
      <w:u w:val="single"/>
    </w:rPr>
  </w:style>
  <w:style w:type="paragraph" w:customStyle="1" w:styleId="Nadpis">
    <w:name w:val="Nadpis"/>
    <w:basedOn w:val="Normln"/>
    <w:next w:val="Zkladn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Zkladntext">
    <w:name w:val="Body Text"/>
    <w:basedOn w:val="Normln"/>
    <w:pPr>
      <w:spacing w:after="140" w:line="276" w:lineRule="auto"/>
    </w:pPr>
  </w:style>
  <w:style w:type="paragraph" w:styleId="Seznam0">
    <w:name w:val="List"/>
    <w:basedOn w:val="Zkladntext"/>
    <w:rPr>
      <w:rFonts w:cs="Arial"/>
    </w:rPr>
  </w:style>
  <w:style w:type="paragraph" w:styleId="Titulek">
    <w:name w:val="caption"/>
    <w:basedOn w:val="Normln"/>
    <w:next w:val="Normln"/>
    <w:qFormat/>
    <w:pPr>
      <w:spacing w:after="200" w:line="240" w:lineRule="auto"/>
    </w:pPr>
    <w:rPr>
      <w:i/>
      <w:iCs/>
      <w:color w:val="44546A" w:themeColor="dark2"/>
      <w:sz w:val="18"/>
      <w:szCs w:val="18"/>
    </w:rPr>
  </w:style>
  <w:style w:type="paragraph" w:customStyle="1" w:styleId="Rejstk">
    <w:name w:val="Rejstřík"/>
    <w:basedOn w:val="Normln"/>
    <w:qFormat/>
    <w:pPr>
      <w:suppressLineNumbers/>
    </w:pPr>
    <w:rPr>
      <w:rFonts w:cs="Arial"/>
    </w:rPr>
  </w:style>
  <w:style w:type="paragraph" w:styleId="Bezmezer">
    <w:name w:val="No Spacing"/>
    <w:link w:val="BezmezerChar"/>
    <w:qFormat/>
    <w:pPr>
      <w:overflowPunct w:val="0"/>
    </w:pPr>
    <w:rPr>
      <w:lang w:eastAsia="cs-CZ"/>
    </w:rPr>
  </w:style>
  <w:style w:type="paragraph" w:customStyle="1" w:styleId="nadpisek">
    <w:name w:val="nadpisek"/>
    <w:basedOn w:val="Nadpis1"/>
    <w:qFormat/>
    <w:pPr>
      <w:pageBreakBefore w:val="0"/>
      <w:numPr>
        <w:numId w:val="0"/>
      </w:numPr>
      <w:ind w:left="431" w:hanging="431"/>
    </w:pPr>
  </w:style>
  <w:style w:type="paragraph" w:styleId="Odstavecseseznamem">
    <w:name w:val="List Paragraph"/>
    <w:basedOn w:val="Normln"/>
    <w:qFormat/>
    <w:pPr>
      <w:ind w:left="720"/>
      <w:contextualSpacing/>
    </w:pPr>
  </w:style>
  <w:style w:type="paragraph" w:customStyle="1" w:styleId="seznam">
    <w:name w:val="seznam"/>
    <w:basedOn w:val="Odstavecseseznamem"/>
    <w:qFormat/>
    <w:pPr>
      <w:numPr>
        <w:numId w:val="2"/>
      </w:numPr>
      <w:ind w:left="1560" w:hanging="426"/>
    </w:pPr>
  </w:style>
  <w:style w:type="paragraph" w:styleId="Obsah1">
    <w:name w:val="toc 1"/>
    <w:basedOn w:val="Normln"/>
    <w:next w:val="Normln"/>
    <w:autoRedefine/>
    <w:pPr>
      <w:spacing w:after="100"/>
    </w:pPr>
  </w:style>
  <w:style w:type="paragraph" w:styleId="Obsah2">
    <w:name w:val="toc 2"/>
    <w:basedOn w:val="Normln"/>
    <w:next w:val="Normln"/>
    <w:autoRedefine/>
    <w:pPr>
      <w:spacing w:after="100"/>
      <w:ind w:left="240"/>
    </w:pPr>
  </w:style>
  <w:style w:type="paragraph" w:styleId="Seznamobrzk">
    <w:name w:val="table of figures"/>
    <w:basedOn w:val="Normln"/>
    <w:next w:val="Normln"/>
    <w:uiPriority w:val="99"/>
    <w:pPr>
      <w:spacing w:after="0"/>
    </w:pPr>
  </w:style>
  <w:style w:type="paragraph" w:customStyle="1" w:styleId="Zhlavazpat">
    <w:name w:val="Záhlaví a zápatí"/>
    <w:basedOn w:val="Normln"/>
    <w:qFormat/>
  </w:style>
  <w:style w:type="paragraph" w:styleId="Zhlav">
    <w:name w:val="header"/>
    <w:basedOn w:val="Normln"/>
    <w:link w:val="ZhlavChar"/>
    <w:pPr>
      <w:tabs>
        <w:tab w:val="center" w:pos="4536"/>
        <w:tab w:val="right" w:pos="9072"/>
      </w:tabs>
      <w:spacing w:after="0" w:line="240" w:lineRule="auto"/>
    </w:pPr>
  </w:style>
  <w:style w:type="paragraph" w:styleId="Zpat">
    <w:name w:val="footer"/>
    <w:basedOn w:val="Normln"/>
    <w:link w:val="ZpatChar"/>
    <w:pPr>
      <w:tabs>
        <w:tab w:val="center" w:pos="4536"/>
        <w:tab w:val="right" w:pos="9072"/>
      </w:tabs>
      <w:spacing w:after="0" w:line="240" w:lineRule="auto"/>
    </w:pPr>
  </w:style>
  <w:style w:type="paragraph" w:styleId="Obsah3">
    <w:name w:val="toc 3"/>
    <w:basedOn w:val="Normln"/>
    <w:next w:val="Normln"/>
    <w:autoRedefine/>
    <w:pPr>
      <w:spacing w:after="100"/>
      <w:ind w:left="480"/>
    </w:pPr>
  </w:style>
  <w:style w:type="paragraph" w:styleId="Obsah4">
    <w:name w:val="toc 4"/>
    <w:basedOn w:val="Rejstk"/>
  </w:style>
  <w:style w:type="paragraph" w:styleId="Obsah5">
    <w:name w:val="toc 5"/>
    <w:basedOn w:val="Rejstk"/>
  </w:style>
  <w:style w:type="paragraph" w:styleId="Obsah6">
    <w:name w:val="toc 6"/>
    <w:basedOn w:val="Rejstk"/>
  </w:style>
  <w:style w:type="paragraph" w:styleId="Obsah7">
    <w:name w:val="toc 7"/>
    <w:basedOn w:val="Rejstk"/>
  </w:style>
  <w:style w:type="paragraph" w:styleId="Obsah8">
    <w:name w:val="toc 8"/>
    <w:basedOn w:val="Rejstk"/>
  </w:style>
  <w:style w:type="paragraph" w:styleId="Obsah9">
    <w:name w:val="toc 9"/>
    <w:basedOn w:val="Rejstk"/>
  </w:style>
  <w:style w:type="paragraph" w:customStyle="1" w:styleId="Obsahtabulky">
    <w:name w:val="Obsah tabulky"/>
    <w:basedOn w:val="Normln"/>
    <w:qFormat/>
    <w:pPr>
      <w:widowControl w:val="0"/>
      <w:suppressLineNumbers/>
    </w:pPr>
  </w:style>
  <w:style w:type="paragraph" w:customStyle="1" w:styleId="Nadpistabulky">
    <w:name w:val="Nadpis tabulky"/>
    <w:basedOn w:val="Obsahtabulky"/>
    <w:qFormat/>
    <w:pPr>
      <w:jc w:val="center"/>
    </w:pPr>
    <w:rPr>
      <w:b/>
      <w:bCs/>
    </w:rPr>
  </w:style>
  <w:style w:type="numbering" w:customStyle="1" w:styleId="slovn123">
    <w:name w:val="Číslování 123"/>
    <w:qFormat/>
  </w:style>
  <w:style w:type="character" w:styleId="Nevyeenzmnka">
    <w:name w:val="Unresolved Mention"/>
    <w:basedOn w:val="Standardnpsmoodstavce"/>
    <w:uiPriority w:val="99"/>
    <w:semiHidden/>
    <w:unhideWhenUsed/>
    <w:rsid w:val="006D6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4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unaportal.cz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bazos.cz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hyperlink" Target="https://lihne-inkubatory.cz/" TargetMode="External"/><Relationship Id="rId5" Type="http://schemas.openxmlformats.org/officeDocument/2006/relationships/image" Target="media/image1.wmf"/><Relationship Id="rId10" Type="http://schemas.openxmlformats.org/officeDocument/2006/relationships/hyperlink" Target="https://agrofortel.cz/peletovace-lisy-na-krmiv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lepicar.cz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1076</Words>
  <Characters>6430</Characters>
  <Application>Microsoft Office Word</Application>
  <DocSecurity>0</DocSecurity>
  <Lines>247</Lines>
  <Paragraphs>192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SSPS</Company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Halmel Jiří</dc:creator>
  <cp:lastModifiedBy>Halmel Jiří</cp:lastModifiedBy>
  <cp:revision>2</cp:revision>
  <dcterms:created xsi:type="dcterms:W3CDTF">2024-10-09T08:28:00Z</dcterms:created>
  <dcterms:modified xsi:type="dcterms:W3CDTF">2024-10-09T08:28:00Z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2024-10-02T07:39:00Z</dcterms:created>
  <dc:creator>Halmel Jiří</dc:creator>
  <dc:description/>
  <dc:language>cs-CZ</dc:language>
  <cp:lastModifiedBy/>
  <dcterms:modified xsi:type="dcterms:W3CDTF">2024-10-07T19:52:56Z</dcterms:modified>
  <cp:revision>14</cp:revision>
  <dc:subject/>
  <dc:title>Pokyny k analýze</dc:title>
</cp:coreProperties>
</file>