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3857" w14:textId="77777777" w:rsidR="00C444B5" w:rsidRDefault="00C444B5" w:rsidP="00C444B5">
      <w:pPr>
        <w:ind w:firstLineChars="2450" w:firstLine="5903"/>
        <w:rPr>
          <w:rFonts w:cs="Times New Roman"/>
          <w:b/>
        </w:rPr>
      </w:pPr>
      <w:bookmarkStart w:id="0" w:name="_Toc291671883"/>
    </w:p>
    <w:p w14:paraId="54765C30" w14:textId="77777777" w:rsidR="00C444B5" w:rsidRDefault="00C444B5" w:rsidP="00C444B5">
      <w:pPr>
        <w:ind w:firstLineChars="2450" w:firstLine="5903"/>
        <w:rPr>
          <w:rFonts w:cs="Times New Roman"/>
          <w:b/>
        </w:rPr>
      </w:pPr>
      <w:r>
        <w:rPr>
          <w:rFonts w:cs="Times New Roman"/>
          <w:b/>
        </w:rPr>
        <w:t>审定成绩：</w:t>
      </w:r>
      <w:r>
        <w:rPr>
          <w:rFonts w:cs="Times New Roman"/>
          <w:b/>
          <w:u w:val="single"/>
        </w:rPr>
        <w:t xml:space="preserve">           </w:t>
      </w:r>
    </w:p>
    <w:p w14:paraId="5BBB7D92" w14:textId="77777777" w:rsidR="00C444B5" w:rsidRDefault="00C444B5" w:rsidP="00C444B5">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5681"/>
        <w:gridCol w:w="661"/>
      </w:tblGrid>
      <w:tr w:rsidR="00C444B5" w14:paraId="5284EBA8" w14:textId="77777777" w:rsidTr="009241EB">
        <w:trPr>
          <w:trHeight w:val="974"/>
        </w:trPr>
        <w:tc>
          <w:tcPr>
            <w:tcW w:w="5000" w:type="pct"/>
            <w:gridSpan w:val="4"/>
            <w:tcBorders>
              <w:top w:val="nil"/>
              <w:left w:val="nil"/>
              <w:bottom w:val="nil"/>
              <w:right w:val="nil"/>
            </w:tcBorders>
            <w:vAlign w:val="center"/>
          </w:tcPr>
          <w:p w14:paraId="42CD259A" w14:textId="77777777" w:rsidR="00C444B5" w:rsidRDefault="00C444B5" w:rsidP="009241EB">
            <w:pPr>
              <w:spacing w:line="240" w:lineRule="auto"/>
              <w:jc w:val="center"/>
              <w:rPr>
                <w:rFonts w:cs="Times New Roman"/>
                <w:b/>
                <w:sz w:val="48"/>
                <w:szCs w:val="48"/>
              </w:rPr>
            </w:pPr>
          </w:p>
          <w:p w14:paraId="53285D6F" w14:textId="77777777" w:rsidR="00C444B5" w:rsidRDefault="00C444B5" w:rsidP="009241EB">
            <w:pPr>
              <w:spacing w:line="240" w:lineRule="auto"/>
              <w:jc w:val="center"/>
              <w:rPr>
                <w:rFonts w:cs="Times New Roman"/>
                <w:b/>
                <w:sz w:val="48"/>
                <w:szCs w:val="48"/>
              </w:rPr>
            </w:pPr>
            <w:r>
              <w:rPr>
                <w:rFonts w:cs="Times New Roman"/>
                <w:b/>
                <w:sz w:val="48"/>
                <w:szCs w:val="48"/>
              </w:rPr>
              <w:t>重庆邮电大学</w:t>
            </w:r>
          </w:p>
          <w:p w14:paraId="4E955905" w14:textId="77777777" w:rsidR="00C444B5" w:rsidRDefault="00C444B5" w:rsidP="009241EB">
            <w:pPr>
              <w:spacing w:line="240" w:lineRule="auto"/>
              <w:jc w:val="center"/>
              <w:rPr>
                <w:rFonts w:cs="Times New Roman"/>
                <w:b/>
                <w:sz w:val="44"/>
              </w:rPr>
            </w:pPr>
            <w:r>
              <w:rPr>
                <w:rFonts w:cs="Times New Roman"/>
                <w:b/>
                <w:sz w:val="48"/>
                <w:szCs w:val="48"/>
              </w:rPr>
              <w:t>毕业设计（论文）</w:t>
            </w:r>
          </w:p>
        </w:tc>
      </w:tr>
      <w:tr w:rsidR="00C444B5" w14:paraId="60BD6B27" w14:textId="77777777" w:rsidTr="009241EB">
        <w:trPr>
          <w:trHeight w:val="1188"/>
        </w:trPr>
        <w:tc>
          <w:tcPr>
            <w:tcW w:w="5000" w:type="pct"/>
            <w:gridSpan w:val="4"/>
            <w:tcBorders>
              <w:top w:val="nil"/>
              <w:left w:val="nil"/>
              <w:bottom w:val="nil"/>
              <w:right w:val="nil"/>
            </w:tcBorders>
            <w:vAlign w:val="bottom"/>
          </w:tcPr>
          <w:p w14:paraId="505179E0" w14:textId="77777777" w:rsidR="00C444B5" w:rsidRDefault="00C444B5" w:rsidP="009241EB">
            <w:pPr>
              <w:jc w:val="center"/>
              <w:rPr>
                <w:rFonts w:cs="Times New Roman"/>
                <w:b/>
                <w:sz w:val="44"/>
              </w:rPr>
            </w:pPr>
          </w:p>
        </w:tc>
      </w:tr>
      <w:tr w:rsidR="00C444B5" w14:paraId="260A9457" w14:textId="77777777" w:rsidTr="009241EB">
        <w:trPr>
          <w:trHeight w:val="571"/>
        </w:trPr>
        <w:tc>
          <w:tcPr>
            <w:tcW w:w="501" w:type="pct"/>
            <w:vMerge w:val="restart"/>
            <w:tcBorders>
              <w:top w:val="nil"/>
              <w:left w:val="nil"/>
              <w:bottom w:val="nil"/>
              <w:right w:val="nil"/>
            </w:tcBorders>
            <w:vAlign w:val="bottom"/>
          </w:tcPr>
          <w:p w14:paraId="5DC49CC5"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5ABF1718" w14:textId="77777777" w:rsidR="00C444B5" w:rsidRDefault="00C444B5" w:rsidP="009241EB">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6FE5D247" w14:textId="77777777" w:rsidR="00C444B5" w:rsidRDefault="00C444B5" w:rsidP="009241EB">
            <w:pPr>
              <w:spacing w:line="240" w:lineRule="auto"/>
              <w:jc w:val="center"/>
              <w:rPr>
                <w:rFonts w:cs="Times New Roman"/>
                <w:b/>
                <w:sz w:val="30"/>
                <w:szCs w:val="30"/>
              </w:rPr>
            </w:pPr>
            <w:r>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5EC0D079" w14:textId="77777777" w:rsidR="00C444B5" w:rsidRDefault="00C444B5" w:rsidP="009241EB">
            <w:pPr>
              <w:rPr>
                <w:rFonts w:cs="Times New Roman"/>
              </w:rPr>
            </w:pPr>
          </w:p>
        </w:tc>
      </w:tr>
      <w:tr w:rsidR="00C444B5" w14:paraId="50416617" w14:textId="77777777" w:rsidTr="009241EB">
        <w:trPr>
          <w:trHeight w:val="519"/>
        </w:trPr>
        <w:tc>
          <w:tcPr>
            <w:tcW w:w="501" w:type="pct"/>
            <w:vMerge/>
            <w:tcBorders>
              <w:top w:val="nil"/>
              <w:left w:val="nil"/>
              <w:bottom w:val="nil"/>
              <w:right w:val="nil"/>
            </w:tcBorders>
            <w:vAlign w:val="bottom"/>
          </w:tcPr>
          <w:p w14:paraId="7EE99409"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61E11394" w14:textId="77777777" w:rsidR="00C444B5" w:rsidRDefault="00C444B5" w:rsidP="009241EB">
            <w:pPr>
              <w:spacing w:line="240" w:lineRule="auto"/>
              <w:rPr>
                <w:rFonts w:cs="Times New Roman"/>
                <w:b/>
                <w:sz w:val="28"/>
                <w:szCs w:val="28"/>
              </w:rPr>
            </w:pPr>
          </w:p>
        </w:tc>
        <w:tc>
          <w:tcPr>
            <w:tcW w:w="3258" w:type="pct"/>
            <w:tcBorders>
              <w:left w:val="nil"/>
              <w:right w:val="nil"/>
            </w:tcBorders>
            <w:vAlign w:val="center"/>
          </w:tcPr>
          <w:p w14:paraId="12B90DC7" w14:textId="77777777" w:rsidR="00C444B5" w:rsidRDefault="00C444B5" w:rsidP="009241EB">
            <w:pPr>
              <w:spacing w:line="240" w:lineRule="auto"/>
              <w:jc w:val="center"/>
              <w:rPr>
                <w:rFonts w:cs="Times New Roman"/>
                <w:b/>
                <w:sz w:val="30"/>
                <w:szCs w:val="30"/>
              </w:rPr>
            </w:pPr>
          </w:p>
        </w:tc>
        <w:tc>
          <w:tcPr>
            <w:tcW w:w="379" w:type="pct"/>
            <w:vMerge/>
            <w:tcBorders>
              <w:top w:val="nil"/>
              <w:left w:val="nil"/>
              <w:bottom w:val="nil"/>
              <w:right w:val="nil"/>
            </w:tcBorders>
          </w:tcPr>
          <w:p w14:paraId="60524C2E" w14:textId="77777777" w:rsidR="00C444B5" w:rsidRDefault="00C444B5" w:rsidP="009241EB">
            <w:pPr>
              <w:rPr>
                <w:rFonts w:cs="Times New Roman"/>
              </w:rPr>
            </w:pPr>
          </w:p>
        </w:tc>
      </w:tr>
      <w:tr w:rsidR="00C444B5" w14:paraId="7CFCFF05" w14:textId="77777777" w:rsidTr="009241EB">
        <w:trPr>
          <w:trHeight w:val="597"/>
        </w:trPr>
        <w:tc>
          <w:tcPr>
            <w:tcW w:w="501" w:type="pct"/>
            <w:vMerge/>
            <w:tcBorders>
              <w:top w:val="nil"/>
              <w:left w:val="nil"/>
              <w:bottom w:val="nil"/>
              <w:right w:val="nil"/>
            </w:tcBorders>
            <w:vAlign w:val="bottom"/>
          </w:tcPr>
          <w:p w14:paraId="77F650FA"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3F8D71BE" w14:textId="77777777" w:rsidR="00C444B5" w:rsidRDefault="00C444B5" w:rsidP="009241EB">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305167A8" w14:textId="77777777" w:rsidR="00C444B5" w:rsidRDefault="00C444B5" w:rsidP="009241EB">
            <w:pPr>
              <w:spacing w:line="240" w:lineRule="auto"/>
              <w:jc w:val="center"/>
              <w:rPr>
                <w:rFonts w:cs="Times New Roman"/>
                <w:b/>
                <w:sz w:val="30"/>
                <w:szCs w:val="30"/>
              </w:rPr>
            </w:pPr>
            <w:r>
              <w:rPr>
                <w:rFonts w:cs="Times New Roman"/>
                <w:b/>
                <w:sz w:val="30"/>
                <w:szCs w:val="30"/>
              </w:rPr>
              <w:t xml:space="preserve">Design and </w:t>
            </w:r>
            <w:r>
              <w:rPr>
                <w:rFonts w:cs="Times New Roman" w:hint="eastAsia"/>
                <w:b/>
                <w:sz w:val="30"/>
                <w:szCs w:val="30"/>
              </w:rPr>
              <w:t>I</w:t>
            </w:r>
            <w:r>
              <w:rPr>
                <w:rFonts w:cs="Times New Roman"/>
                <w:b/>
                <w:sz w:val="30"/>
                <w:szCs w:val="30"/>
              </w:rPr>
              <w:t>mplementation of</w:t>
            </w:r>
            <w:r>
              <w:rPr>
                <w:rFonts w:cs="Times New Roman" w:hint="eastAsia"/>
                <w:b/>
                <w:sz w:val="30"/>
                <w:szCs w:val="30"/>
              </w:rPr>
              <w:t xml:space="preserve"> Software</w:t>
            </w:r>
          </w:p>
        </w:tc>
        <w:tc>
          <w:tcPr>
            <w:tcW w:w="379" w:type="pct"/>
            <w:vMerge/>
            <w:tcBorders>
              <w:top w:val="nil"/>
              <w:left w:val="nil"/>
              <w:bottom w:val="nil"/>
              <w:right w:val="nil"/>
            </w:tcBorders>
          </w:tcPr>
          <w:p w14:paraId="3E026582" w14:textId="77777777" w:rsidR="00C444B5" w:rsidRDefault="00C444B5" w:rsidP="009241EB">
            <w:pPr>
              <w:rPr>
                <w:rFonts w:cs="Times New Roman"/>
              </w:rPr>
            </w:pPr>
          </w:p>
        </w:tc>
      </w:tr>
      <w:tr w:rsidR="00C444B5" w14:paraId="3F107D8A" w14:textId="77777777" w:rsidTr="009241EB">
        <w:trPr>
          <w:trHeight w:val="563"/>
        </w:trPr>
        <w:tc>
          <w:tcPr>
            <w:tcW w:w="501" w:type="pct"/>
            <w:vMerge/>
            <w:tcBorders>
              <w:top w:val="nil"/>
              <w:left w:val="nil"/>
              <w:bottom w:val="nil"/>
              <w:right w:val="nil"/>
            </w:tcBorders>
            <w:vAlign w:val="bottom"/>
          </w:tcPr>
          <w:p w14:paraId="10D05802" w14:textId="77777777" w:rsidR="00C444B5" w:rsidRDefault="00C444B5" w:rsidP="009241EB">
            <w:pPr>
              <w:jc w:val="center"/>
              <w:rPr>
                <w:rFonts w:cs="Times New Roman"/>
              </w:rPr>
            </w:pPr>
          </w:p>
        </w:tc>
        <w:tc>
          <w:tcPr>
            <w:tcW w:w="862" w:type="pct"/>
            <w:tcBorders>
              <w:top w:val="nil"/>
              <w:left w:val="nil"/>
              <w:bottom w:val="nil"/>
              <w:right w:val="nil"/>
            </w:tcBorders>
            <w:vAlign w:val="bottom"/>
          </w:tcPr>
          <w:p w14:paraId="23CCFB80" w14:textId="77777777" w:rsidR="00C444B5" w:rsidRDefault="00C444B5" w:rsidP="009241EB">
            <w:pPr>
              <w:spacing w:line="240" w:lineRule="auto"/>
              <w:rPr>
                <w:rFonts w:cs="Times New Roman"/>
                <w:sz w:val="28"/>
                <w:szCs w:val="28"/>
              </w:rPr>
            </w:pPr>
          </w:p>
        </w:tc>
        <w:tc>
          <w:tcPr>
            <w:tcW w:w="3258" w:type="pct"/>
            <w:tcBorders>
              <w:left w:val="nil"/>
              <w:right w:val="nil"/>
            </w:tcBorders>
            <w:vAlign w:val="center"/>
          </w:tcPr>
          <w:p w14:paraId="09D92EE0" w14:textId="77777777" w:rsidR="00C444B5" w:rsidRDefault="00C444B5" w:rsidP="009241EB">
            <w:pPr>
              <w:spacing w:line="240" w:lineRule="auto"/>
              <w:jc w:val="center"/>
              <w:rPr>
                <w:rFonts w:cs="Times New Roman"/>
                <w:b/>
                <w:sz w:val="30"/>
                <w:szCs w:val="30"/>
              </w:rPr>
            </w:pPr>
            <w:r>
              <w:rPr>
                <w:rFonts w:cs="Times New Roman" w:hint="eastAsia"/>
                <w:b/>
                <w:sz w:val="30"/>
                <w:szCs w:val="30"/>
              </w:rPr>
              <w:t>for Mining Association Classification Rule</w:t>
            </w:r>
          </w:p>
        </w:tc>
        <w:tc>
          <w:tcPr>
            <w:tcW w:w="379" w:type="pct"/>
            <w:vMerge/>
            <w:tcBorders>
              <w:top w:val="nil"/>
              <w:left w:val="nil"/>
              <w:bottom w:val="nil"/>
              <w:right w:val="nil"/>
            </w:tcBorders>
          </w:tcPr>
          <w:p w14:paraId="6BE804E4" w14:textId="77777777" w:rsidR="00C444B5" w:rsidRDefault="00C444B5" w:rsidP="009241EB">
            <w:pPr>
              <w:rPr>
                <w:rFonts w:cs="Times New Roman"/>
              </w:rPr>
            </w:pPr>
          </w:p>
        </w:tc>
      </w:tr>
      <w:tr w:rsidR="00C444B5" w14:paraId="05F71004" w14:textId="77777777" w:rsidTr="009241EB">
        <w:trPr>
          <w:trHeight w:val="571"/>
        </w:trPr>
        <w:tc>
          <w:tcPr>
            <w:tcW w:w="501" w:type="pct"/>
            <w:vMerge/>
            <w:tcBorders>
              <w:top w:val="nil"/>
              <w:left w:val="nil"/>
              <w:bottom w:val="nil"/>
              <w:right w:val="nil"/>
            </w:tcBorders>
            <w:vAlign w:val="bottom"/>
          </w:tcPr>
          <w:p w14:paraId="76ACE162" w14:textId="77777777" w:rsidR="00C444B5" w:rsidRDefault="00C444B5" w:rsidP="009241EB">
            <w:pPr>
              <w:jc w:val="center"/>
              <w:rPr>
                <w:rFonts w:cs="Times New Roman"/>
              </w:rPr>
            </w:pPr>
          </w:p>
        </w:tc>
        <w:tc>
          <w:tcPr>
            <w:tcW w:w="862" w:type="pct"/>
            <w:tcBorders>
              <w:top w:val="nil"/>
              <w:left w:val="nil"/>
              <w:bottom w:val="nil"/>
              <w:right w:val="nil"/>
            </w:tcBorders>
            <w:vAlign w:val="bottom"/>
          </w:tcPr>
          <w:p w14:paraId="614F6D07" w14:textId="77777777" w:rsidR="00C444B5" w:rsidRDefault="00C444B5" w:rsidP="009241EB">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3F168C45" w14:textId="77777777" w:rsidR="00C444B5" w:rsidRDefault="00C444B5" w:rsidP="009241EB">
            <w:pPr>
              <w:spacing w:line="240" w:lineRule="auto"/>
              <w:jc w:val="center"/>
              <w:rPr>
                <w:rFonts w:cs="Times New Roman"/>
                <w:b/>
                <w:sz w:val="28"/>
                <w:szCs w:val="28"/>
              </w:rPr>
            </w:pPr>
            <w:r>
              <w:rPr>
                <w:rFonts w:cs="Times New Roman" w:hint="eastAsia"/>
                <w:b/>
                <w:sz w:val="28"/>
                <w:szCs w:val="28"/>
              </w:rPr>
              <w:t>计算机科学与技术学院</w:t>
            </w:r>
            <w:r>
              <w:rPr>
                <w:rFonts w:cs="Times New Roman" w:hint="eastAsia"/>
                <w:b/>
                <w:sz w:val="28"/>
                <w:szCs w:val="28"/>
              </w:rPr>
              <w:t>/</w:t>
            </w:r>
            <w:r>
              <w:rPr>
                <w:rFonts w:cs="Times New Roman" w:hint="eastAsia"/>
                <w:b/>
                <w:sz w:val="28"/>
                <w:szCs w:val="28"/>
              </w:rPr>
              <w:t>人工智能学院</w:t>
            </w:r>
          </w:p>
        </w:tc>
        <w:tc>
          <w:tcPr>
            <w:tcW w:w="379" w:type="pct"/>
            <w:vMerge/>
            <w:tcBorders>
              <w:top w:val="nil"/>
              <w:left w:val="nil"/>
              <w:bottom w:val="nil"/>
              <w:right w:val="nil"/>
            </w:tcBorders>
          </w:tcPr>
          <w:p w14:paraId="5F100E07" w14:textId="77777777" w:rsidR="00C444B5" w:rsidRDefault="00C444B5" w:rsidP="009241EB">
            <w:pPr>
              <w:rPr>
                <w:rFonts w:cs="Times New Roman"/>
              </w:rPr>
            </w:pPr>
          </w:p>
        </w:tc>
      </w:tr>
      <w:tr w:rsidR="00C444B5" w14:paraId="37E956FB" w14:textId="77777777" w:rsidTr="009241EB">
        <w:trPr>
          <w:trHeight w:hRule="exact" w:val="567"/>
        </w:trPr>
        <w:tc>
          <w:tcPr>
            <w:tcW w:w="501" w:type="pct"/>
            <w:vMerge/>
            <w:tcBorders>
              <w:top w:val="nil"/>
              <w:left w:val="nil"/>
              <w:bottom w:val="nil"/>
              <w:right w:val="nil"/>
            </w:tcBorders>
            <w:vAlign w:val="bottom"/>
          </w:tcPr>
          <w:p w14:paraId="722E2B63"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70436F2C" w14:textId="77777777" w:rsidR="00C444B5" w:rsidRDefault="00C444B5" w:rsidP="009241EB">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660CCEB6" w14:textId="77777777"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14631355" w14:textId="77777777" w:rsidR="00C444B5" w:rsidRDefault="00C444B5" w:rsidP="009241EB">
            <w:pPr>
              <w:rPr>
                <w:rFonts w:cs="Times New Roman"/>
              </w:rPr>
            </w:pPr>
          </w:p>
        </w:tc>
      </w:tr>
      <w:tr w:rsidR="00C444B5" w14:paraId="0D6359DF" w14:textId="77777777" w:rsidTr="009241EB">
        <w:trPr>
          <w:trHeight w:hRule="exact" w:val="567"/>
        </w:trPr>
        <w:tc>
          <w:tcPr>
            <w:tcW w:w="501" w:type="pct"/>
            <w:vMerge/>
            <w:tcBorders>
              <w:top w:val="nil"/>
              <w:left w:val="nil"/>
              <w:bottom w:val="nil"/>
              <w:right w:val="nil"/>
            </w:tcBorders>
            <w:vAlign w:val="bottom"/>
          </w:tcPr>
          <w:p w14:paraId="0DBAB061"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4E0D40DF" w14:textId="77777777" w:rsidR="00C444B5" w:rsidRDefault="00C444B5" w:rsidP="009241EB">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6D7E775C" w14:textId="77777777"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27B60826" w14:textId="77777777" w:rsidR="00C444B5" w:rsidRDefault="00C444B5" w:rsidP="009241EB">
            <w:pPr>
              <w:rPr>
                <w:rFonts w:cs="Times New Roman"/>
              </w:rPr>
            </w:pPr>
          </w:p>
        </w:tc>
      </w:tr>
      <w:tr w:rsidR="00C444B5" w14:paraId="011748F2" w14:textId="77777777" w:rsidTr="009241EB">
        <w:trPr>
          <w:trHeight w:hRule="exact" w:val="567"/>
        </w:trPr>
        <w:tc>
          <w:tcPr>
            <w:tcW w:w="501" w:type="pct"/>
            <w:vMerge/>
            <w:tcBorders>
              <w:top w:val="nil"/>
              <w:left w:val="nil"/>
              <w:bottom w:val="nil"/>
              <w:right w:val="nil"/>
            </w:tcBorders>
            <w:vAlign w:val="bottom"/>
          </w:tcPr>
          <w:p w14:paraId="377B7F1A"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17C7E00A" w14:textId="77777777" w:rsidR="00C444B5" w:rsidRDefault="00C444B5" w:rsidP="009241EB">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69EAA012" w14:textId="77777777"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690BB478" w14:textId="77777777" w:rsidR="00C444B5" w:rsidRDefault="00C444B5" w:rsidP="009241EB">
            <w:pPr>
              <w:rPr>
                <w:rFonts w:cs="Times New Roman"/>
              </w:rPr>
            </w:pPr>
          </w:p>
        </w:tc>
      </w:tr>
      <w:tr w:rsidR="00C444B5" w14:paraId="07877191" w14:textId="77777777" w:rsidTr="009241EB">
        <w:trPr>
          <w:trHeight w:hRule="exact" w:val="567"/>
        </w:trPr>
        <w:tc>
          <w:tcPr>
            <w:tcW w:w="501" w:type="pct"/>
            <w:vMerge/>
            <w:tcBorders>
              <w:top w:val="nil"/>
              <w:left w:val="nil"/>
              <w:bottom w:val="nil"/>
              <w:right w:val="nil"/>
            </w:tcBorders>
            <w:vAlign w:val="bottom"/>
          </w:tcPr>
          <w:p w14:paraId="75562E39"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06383766" w14:textId="77777777" w:rsidR="00C444B5" w:rsidRDefault="00C444B5" w:rsidP="009241EB">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35B1F848" w14:textId="77777777"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078EACCA" w14:textId="77777777" w:rsidR="00C444B5" w:rsidRDefault="00C444B5" w:rsidP="009241EB">
            <w:pPr>
              <w:rPr>
                <w:rFonts w:cs="Times New Roman"/>
              </w:rPr>
            </w:pPr>
          </w:p>
        </w:tc>
      </w:tr>
      <w:tr w:rsidR="00C444B5" w14:paraId="15CF9EB0" w14:textId="77777777" w:rsidTr="009241EB">
        <w:trPr>
          <w:trHeight w:hRule="exact" w:val="567"/>
        </w:trPr>
        <w:tc>
          <w:tcPr>
            <w:tcW w:w="501" w:type="pct"/>
            <w:vMerge/>
            <w:tcBorders>
              <w:top w:val="nil"/>
              <w:left w:val="nil"/>
              <w:bottom w:val="nil"/>
              <w:right w:val="nil"/>
            </w:tcBorders>
            <w:vAlign w:val="bottom"/>
          </w:tcPr>
          <w:p w14:paraId="721C7348"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487F866B" w14:textId="77777777" w:rsidR="00C444B5" w:rsidRDefault="00C444B5" w:rsidP="009241EB">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F549B0C" w14:textId="77777777"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周应华</w:t>
            </w:r>
            <w:r>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4BCD15F1" w14:textId="77777777" w:rsidR="00C444B5" w:rsidRDefault="00C444B5" w:rsidP="009241EB">
            <w:pPr>
              <w:rPr>
                <w:rFonts w:cs="Times New Roman"/>
              </w:rPr>
            </w:pPr>
          </w:p>
        </w:tc>
      </w:tr>
      <w:tr w:rsidR="00C444B5" w14:paraId="37AD36FD" w14:textId="77777777" w:rsidTr="009241EB">
        <w:trPr>
          <w:trHeight w:hRule="exact" w:val="827"/>
        </w:trPr>
        <w:tc>
          <w:tcPr>
            <w:tcW w:w="501" w:type="pct"/>
            <w:vMerge/>
            <w:tcBorders>
              <w:top w:val="nil"/>
              <w:left w:val="nil"/>
              <w:bottom w:val="nil"/>
              <w:right w:val="nil"/>
            </w:tcBorders>
            <w:vAlign w:val="bottom"/>
          </w:tcPr>
          <w:p w14:paraId="59077B23" w14:textId="77777777" w:rsidR="00C444B5" w:rsidRDefault="00C444B5" w:rsidP="009241EB">
            <w:pPr>
              <w:jc w:val="center"/>
              <w:rPr>
                <w:rFonts w:cs="Times New Roman"/>
              </w:rPr>
            </w:pPr>
          </w:p>
        </w:tc>
        <w:tc>
          <w:tcPr>
            <w:tcW w:w="862" w:type="pct"/>
            <w:tcBorders>
              <w:top w:val="nil"/>
              <w:left w:val="nil"/>
              <w:bottom w:val="nil"/>
              <w:right w:val="nil"/>
            </w:tcBorders>
            <w:vAlign w:val="center"/>
          </w:tcPr>
          <w:p w14:paraId="0F0BC635" w14:textId="77777777" w:rsidR="00C444B5" w:rsidRDefault="00C444B5" w:rsidP="009241EB">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51BFA696" w14:textId="77777777" w:rsidR="00C444B5" w:rsidRDefault="00C444B5" w:rsidP="009241EB">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40669F56" w14:textId="70B5A6DE" w:rsidR="00C444B5" w:rsidRDefault="00C444B5" w:rsidP="009241EB">
            <w:pPr>
              <w:tabs>
                <w:tab w:val="left" w:pos="8049"/>
              </w:tabs>
              <w:spacing w:line="240" w:lineRule="auto"/>
              <w:jc w:val="center"/>
              <w:rPr>
                <w:rFonts w:cs="Times New Roman"/>
                <w:b/>
                <w:sz w:val="28"/>
                <w:szCs w:val="28"/>
              </w:rPr>
            </w:pPr>
            <w:r>
              <w:rPr>
                <w:rFonts w:cs="Times New Roman" w:hint="eastAsia"/>
                <w:b/>
                <w:sz w:val="28"/>
                <w:szCs w:val="28"/>
              </w:rPr>
              <w:t>杨富平</w:t>
            </w:r>
            <w:r>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3BFB6DB9" w14:textId="77777777" w:rsidR="00C444B5" w:rsidRDefault="00C444B5" w:rsidP="009241EB">
            <w:pPr>
              <w:rPr>
                <w:rFonts w:cs="Times New Roman"/>
              </w:rPr>
            </w:pPr>
          </w:p>
        </w:tc>
      </w:tr>
      <w:tr w:rsidR="00C444B5" w14:paraId="43564B2F" w14:textId="77777777" w:rsidTr="009241EB">
        <w:trPr>
          <w:trHeight w:hRule="exact" w:val="567"/>
        </w:trPr>
        <w:tc>
          <w:tcPr>
            <w:tcW w:w="501" w:type="pct"/>
            <w:vMerge/>
            <w:tcBorders>
              <w:top w:val="nil"/>
              <w:left w:val="nil"/>
              <w:bottom w:val="nil"/>
              <w:right w:val="nil"/>
            </w:tcBorders>
            <w:vAlign w:val="bottom"/>
          </w:tcPr>
          <w:p w14:paraId="0B234727" w14:textId="77777777" w:rsidR="00C444B5" w:rsidRDefault="00C444B5" w:rsidP="009241EB">
            <w:pPr>
              <w:jc w:val="center"/>
              <w:rPr>
                <w:rFonts w:cs="Times New Roman"/>
              </w:rPr>
            </w:pPr>
          </w:p>
        </w:tc>
        <w:tc>
          <w:tcPr>
            <w:tcW w:w="4120" w:type="pct"/>
            <w:gridSpan w:val="2"/>
            <w:tcBorders>
              <w:top w:val="nil"/>
              <w:left w:val="nil"/>
              <w:bottom w:val="nil"/>
              <w:right w:val="nil"/>
            </w:tcBorders>
            <w:vAlign w:val="center"/>
          </w:tcPr>
          <w:p w14:paraId="636D6255" w14:textId="77777777" w:rsidR="00C444B5" w:rsidRDefault="00C444B5" w:rsidP="009241EB">
            <w:pPr>
              <w:tabs>
                <w:tab w:val="left" w:pos="8049"/>
              </w:tabs>
              <w:jc w:val="center"/>
              <w:rPr>
                <w:rFonts w:eastAsia="楷体" w:cs="Times New Roman"/>
                <w:b/>
                <w:sz w:val="28"/>
              </w:rPr>
            </w:pPr>
          </w:p>
          <w:p w14:paraId="7662356F" w14:textId="77777777" w:rsidR="00C444B5" w:rsidRDefault="00C444B5" w:rsidP="009241EB">
            <w:pPr>
              <w:tabs>
                <w:tab w:val="left" w:pos="8049"/>
              </w:tabs>
              <w:jc w:val="center"/>
              <w:rPr>
                <w:rFonts w:eastAsia="楷体" w:cs="Times New Roman"/>
                <w:b/>
                <w:sz w:val="28"/>
              </w:rPr>
            </w:pPr>
          </w:p>
          <w:p w14:paraId="30A8EC5F" w14:textId="77777777" w:rsidR="00C444B5" w:rsidRDefault="00C444B5" w:rsidP="009241EB">
            <w:pPr>
              <w:tabs>
                <w:tab w:val="left" w:pos="8049"/>
              </w:tabs>
              <w:jc w:val="center"/>
              <w:rPr>
                <w:rFonts w:eastAsia="楷体" w:cs="Times New Roman"/>
                <w:b/>
                <w:sz w:val="28"/>
              </w:rPr>
            </w:pPr>
          </w:p>
          <w:p w14:paraId="5B80B487" w14:textId="77777777" w:rsidR="00C444B5" w:rsidRDefault="00C444B5" w:rsidP="009241EB">
            <w:pPr>
              <w:tabs>
                <w:tab w:val="left" w:pos="8049"/>
              </w:tabs>
              <w:jc w:val="center"/>
              <w:rPr>
                <w:rFonts w:eastAsia="楷体" w:cs="Times New Roman"/>
                <w:b/>
                <w:sz w:val="28"/>
              </w:rPr>
            </w:pPr>
          </w:p>
          <w:p w14:paraId="739A8BD6" w14:textId="77777777" w:rsidR="00C444B5" w:rsidRDefault="00C444B5" w:rsidP="009241EB">
            <w:pPr>
              <w:tabs>
                <w:tab w:val="left" w:pos="8049"/>
              </w:tabs>
              <w:jc w:val="center"/>
              <w:rPr>
                <w:rFonts w:eastAsia="楷体" w:cs="Times New Roman"/>
                <w:b/>
                <w:sz w:val="28"/>
              </w:rPr>
            </w:pPr>
          </w:p>
          <w:p w14:paraId="0AF3870F" w14:textId="77777777" w:rsidR="00C444B5" w:rsidRDefault="00C444B5" w:rsidP="009241EB">
            <w:pPr>
              <w:tabs>
                <w:tab w:val="left" w:pos="8049"/>
              </w:tabs>
              <w:jc w:val="center"/>
              <w:rPr>
                <w:rFonts w:eastAsia="楷体" w:cs="Times New Roman"/>
                <w:b/>
                <w:sz w:val="28"/>
              </w:rPr>
            </w:pPr>
          </w:p>
        </w:tc>
        <w:tc>
          <w:tcPr>
            <w:tcW w:w="379" w:type="pct"/>
            <w:vMerge/>
            <w:tcBorders>
              <w:top w:val="nil"/>
              <w:left w:val="nil"/>
              <w:bottom w:val="nil"/>
              <w:right w:val="nil"/>
            </w:tcBorders>
          </w:tcPr>
          <w:p w14:paraId="3B90F6BC" w14:textId="77777777" w:rsidR="00C444B5" w:rsidRDefault="00C444B5" w:rsidP="009241EB">
            <w:pPr>
              <w:rPr>
                <w:rFonts w:cs="Times New Roman"/>
              </w:rPr>
            </w:pPr>
          </w:p>
        </w:tc>
      </w:tr>
    </w:tbl>
    <w:p w14:paraId="608F2F73" w14:textId="77777777" w:rsidR="00C444B5" w:rsidRDefault="00C444B5" w:rsidP="00C444B5">
      <w:pPr>
        <w:tabs>
          <w:tab w:val="left" w:pos="8049"/>
        </w:tabs>
        <w:ind w:rightChars="182" w:right="437" w:firstLine="482"/>
        <w:jc w:val="center"/>
        <w:rPr>
          <w:rFonts w:cs="Times New Roman"/>
          <w:b/>
        </w:rPr>
      </w:pPr>
    </w:p>
    <w:p w14:paraId="701C45C3" w14:textId="77777777" w:rsidR="00C444B5" w:rsidRDefault="00C444B5" w:rsidP="00C444B5">
      <w:pPr>
        <w:tabs>
          <w:tab w:val="left" w:pos="8049"/>
        </w:tabs>
        <w:ind w:rightChars="182" w:right="437" w:firstLine="482"/>
        <w:jc w:val="center"/>
        <w:rPr>
          <w:rFonts w:cs="Times New Roman"/>
          <w:b/>
        </w:rPr>
      </w:pPr>
    </w:p>
    <w:p w14:paraId="07AD34C4" w14:textId="77777777" w:rsidR="00C444B5" w:rsidRDefault="00C444B5" w:rsidP="00C444B5">
      <w:pPr>
        <w:tabs>
          <w:tab w:val="left" w:pos="8049"/>
        </w:tabs>
        <w:ind w:rightChars="182" w:right="437" w:firstLine="482"/>
        <w:jc w:val="center"/>
        <w:rPr>
          <w:rFonts w:cs="Times New Roman"/>
          <w:b/>
          <w:sz w:val="28"/>
          <w:szCs w:val="28"/>
        </w:rPr>
      </w:pPr>
      <w:r>
        <w:rPr>
          <w:rFonts w:cs="Times New Roman" w:hint="eastAsia"/>
          <w:b/>
          <w:sz w:val="28"/>
          <w:szCs w:val="28"/>
        </w:rPr>
        <w:t xml:space="preserve">2024 </w:t>
      </w:r>
      <w:r>
        <w:rPr>
          <w:rFonts w:cs="Times New Roman"/>
          <w:b/>
          <w:sz w:val="28"/>
          <w:szCs w:val="28"/>
        </w:rPr>
        <w:t>年</w:t>
      </w:r>
      <w:r>
        <w:rPr>
          <w:rFonts w:cs="Times New Roman" w:hint="eastAsia"/>
          <w:b/>
          <w:sz w:val="28"/>
          <w:szCs w:val="28"/>
        </w:rPr>
        <w:t xml:space="preserve"> 6 </w:t>
      </w:r>
      <w:r>
        <w:rPr>
          <w:rFonts w:cs="Times New Roman"/>
          <w:b/>
          <w:sz w:val="28"/>
          <w:szCs w:val="28"/>
        </w:rPr>
        <w:t>月</w:t>
      </w:r>
    </w:p>
    <w:p w14:paraId="1ACDFE79" w14:textId="77777777" w:rsidR="00C444B5" w:rsidRDefault="00C444B5" w:rsidP="00C444B5">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596F59CB" w14:textId="77777777" w:rsidR="00DF6B7C" w:rsidRDefault="00C444B5" w:rsidP="00C444B5">
      <w:pPr>
        <w:tabs>
          <w:tab w:val="left" w:pos="8049"/>
        </w:tabs>
        <w:ind w:firstLine="482"/>
        <w:jc w:val="center"/>
        <w:rPr>
          <w:rFonts w:cs="Times New Roman"/>
          <w:b/>
        </w:rPr>
      </w:pPr>
      <w:r>
        <w:rPr>
          <w:rFonts w:cs="Times New Roman"/>
          <w:b/>
        </w:rPr>
        <w:br w:type="page"/>
      </w:r>
    </w:p>
    <w:p w14:paraId="70C660B0" w14:textId="77777777" w:rsidR="00DF6B7C" w:rsidRDefault="00DF6B7C" w:rsidP="00DF6B7C">
      <w:pPr>
        <w:tabs>
          <w:tab w:val="left" w:pos="8049"/>
        </w:tabs>
        <w:jc w:val="center"/>
        <w:rPr>
          <w:rFonts w:eastAsia="黑体" w:cs="Times New Roman"/>
          <w:sz w:val="36"/>
          <w:szCs w:val="44"/>
        </w:rPr>
      </w:pPr>
      <w:r>
        <w:rPr>
          <w:rFonts w:cs="Times New Roman" w:hint="eastAsia"/>
          <w:b/>
          <w:sz w:val="36"/>
          <w:u w:val="single"/>
        </w:rPr>
        <w:lastRenderedPageBreak/>
        <w:t>计算机科学与技术</w:t>
      </w:r>
      <w:r>
        <w:rPr>
          <w:rFonts w:cs="Times New Roman" w:hint="eastAsia"/>
          <w:b/>
          <w:sz w:val="36"/>
          <w:u w:val="single"/>
        </w:rPr>
        <w:t>/</w:t>
      </w:r>
      <w:r>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057841A4" w14:textId="77777777" w:rsidR="00DF6B7C" w:rsidRDefault="00DF6B7C" w:rsidP="00DF6B7C">
      <w:pPr>
        <w:ind w:firstLineChars="200" w:firstLine="480"/>
        <w:rPr>
          <w:rFonts w:cs="Times New Roman"/>
          <w:szCs w:val="28"/>
        </w:rPr>
      </w:pPr>
    </w:p>
    <w:p w14:paraId="717AF43C" w14:textId="77777777" w:rsidR="00DF6B7C" w:rsidRDefault="00DF6B7C" w:rsidP="00DF6B7C">
      <w:pPr>
        <w:ind w:firstLineChars="200" w:firstLine="480"/>
        <w:rPr>
          <w:rFonts w:cs="Times New Roman"/>
          <w:szCs w:val="28"/>
        </w:rPr>
      </w:pPr>
      <w:r>
        <w:rPr>
          <w:rFonts w:cs="Times New Roman"/>
          <w:szCs w:val="28"/>
        </w:rPr>
        <w:t>本人郑重承诺：</w:t>
      </w:r>
      <w:r>
        <w:rPr>
          <w:rFonts w:cs="Times New Roman"/>
          <w:szCs w:val="28"/>
        </w:rPr>
        <w:t xml:space="preserve"> </w:t>
      </w:r>
    </w:p>
    <w:p w14:paraId="14F8A2D4" w14:textId="77777777" w:rsidR="00DF6B7C" w:rsidRDefault="00DF6B7C" w:rsidP="00DF6B7C">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218B4A67" w14:textId="77777777" w:rsidR="00DF6B7C" w:rsidRDefault="00DF6B7C" w:rsidP="00DF6B7C">
      <w:pPr>
        <w:jc w:val="center"/>
        <w:rPr>
          <w:rFonts w:cs="Times New Roman"/>
          <w:szCs w:val="28"/>
        </w:rPr>
      </w:pPr>
    </w:p>
    <w:p w14:paraId="77B20B69" w14:textId="77777777" w:rsidR="00DF6B7C" w:rsidRDefault="00DF6B7C" w:rsidP="00DF6B7C">
      <w:pPr>
        <w:jc w:val="center"/>
        <w:rPr>
          <w:rFonts w:cs="Times New Roman"/>
          <w:szCs w:val="28"/>
        </w:rPr>
      </w:pPr>
    </w:p>
    <w:p w14:paraId="046CAB9E" w14:textId="77777777" w:rsidR="00DF6B7C" w:rsidRDefault="00DF6B7C" w:rsidP="00DF6B7C">
      <w:pPr>
        <w:wordWrap w:val="0"/>
        <w:jc w:val="right"/>
        <w:rPr>
          <w:rFonts w:cs="Times New Roman"/>
          <w:szCs w:val="28"/>
        </w:rPr>
      </w:pPr>
      <w:r>
        <w:rPr>
          <w:rFonts w:cs="Times New Roman"/>
          <w:szCs w:val="28"/>
        </w:rPr>
        <w:t xml:space="preserve">                        </w:t>
      </w:r>
      <w:r>
        <w:rPr>
          <w:rFonts w:cs="Times New Roman"/>
          <w:szCs w:val="28"/>
        </w:rPr>
        <w:t>年级</w:t>
      </w: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 xml:space="preserve">  2020</w:t>
      </w:r>
      <w:r>
        <w:rPr>
          <w:rFonts w:cs="Times New Roman" w:hint="eastAsia"/>
          <w:szCs w:val="28"/>
        </w:rPr>
        <w:t xml:space="preserve">         </w:t>
      </w:r>
    </w:p>
    <w:p w14:paraId="5800723C" w14:textId="77777777" w:rsidR="00DF6B7C" w:rsidRPr="00E9235D" w:rsidRDefault="00DF6B7C" w:rsidP="00DF6B7C">
      <w:pPr>
        <w:wordWrap w:val="0"/>
        <w:jc w:val="right"/>
        <w:rPr>
          <w:rFonts w:cs="Times New Roman"/>
          <w:szCs w:val="28"/>
        </w:rPr>
      </w:pPr>
      <w:r>
        <w:rPr>
          <w:rFonts w:cs="Times New Roman"/>
          <w:szCs w:val="28"/>
        </w:rPr>
        <w:t>专业</w:t>
      </w:r>
      <w:r>
        <w:rPr>
          <w:rFonts w:cs="Times New Roman"/>
          <w:szCs w:val="28"/>
        </w:rPr>
        <w:t xml:space="preserve"> </w:t>
      </w:r>
      <w:r>
        <w:rPr>
          <w:rFonts w:cs="Times New Roman" w:hint="eastAsia"/>
          <w:szCs w:val="28"/>
        </w:rPr>
        <w:t xml:space="preserve">      </w:t>
      </w:r>
      <w:r>
        <w:rPr>
          <w:rFonts w:cs="Times New Roman" w:hint="eastAsia"/>
          <w:szCs w:val="28"/>
        </w:rPr>
        <w:t>智能科学与技术</w:t>
      </w:r>
      <w:r>
        <w:rPr>
          <w:rFonts w:cs="Times New Roman" w:hint="eastAsia"/>
          <w:szCs w:val="28"/>
        </w:rPr>
        <w:t xml:space="preserve">    </w:t>
      </w:r>
    </w:p>
    <w:p w14:paraId="242B5D96" w14:textId="77777777" w:rsidR="00DF6B7C" w:rsidRDefault="00DF6B7C" w:rsidP="00DF6B7C">
      <w:pPr>
        <w:wordWrap w:val="0"/>
        <w:jc w:val="right"/>
        <w:rPr>
          <w:rFonts w:cs="Times New Roman"/>
          <w:szCs w:val="28"/>
        </w:rPr>
      </w:pPr>
      <w:r>
        <w:rPr>
          <w:rFonts w:cs="Times New Roman"/>
          <w:szCs w:val="28"/>
        </w:rPr>
        <w:t>班级</w:t>
      </w:r>
      <w:r>
        <w:rPr>
          <w:rFonts w:cs="Times New Roman"/>
          <w:szCs w:val="28"/>
        </w:rPr>
        <w:t xml:space="preserve">  </w:t>
      </w:r>
      <w:r>
        <w:rPr>
          <w:rFonts w:cs="Times New Roman" w:hint="eastAsia"/>
          <w:szCs w:val="28"/>
        </w:rPr>
        <w:t xml:space="preserve">        04052001       </w:t>
      </w:r>
    </w:p>
    <w:p w14:paraId="2EB20BA6" w14:textId="77777777" w:rsidR="00DF6B7C" w:rsidRDefault="00DF6B7C" w:rsidP="00DF6B7C">
      <w:pPr>
        <w:wordWrap w:val="0"/>
        <w:jc w:val="right"/>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Pr>
          <w:rFonts w:cs="Times New Roman" w:hint="eastAsia"/>
          <w:szCs w:val="28"/>
        </w:rPr>
        <w:t xml:space="preserve">                     </w:t>
      </w:r>
      <w:r>
        <w:rPr>
          <w:rFonts w:cs="Times New Roman"/>
          <w:szCs w:val="28"/>
        </w:rPr>
        <w:t xml:space="preserve">   </w:t>
      </w:r>
    </w:p>
    <w:p w14:paraId="7F75B611" w14:textId="77777777" w:rsidR="00DF6B7C" w:rsidRDefault="00DF6B7C" w:rsidP="00DF6B7C">
      <w:pPr>
        <w:wordWrap w:val="0"/>
        <w:jc w:val="right"/>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r>
        <w:rPr>
          <w:rFonts w:cs="Times New Roman" w:hint="eastAsia"/>
          <w:szCs w:val="28"/>
        </w:rPr>
        <w:t xml:space="preserve">   </w:t>
      </w:r>
    </w:p>
    <w:p w14:paraId="61D6B76A" w14:textId="77777777" w:rsidR="00DF6B7C" w:rsidRDefault="00DF6B7C" w:rsidP="00DF6B7C">
      <w:pPr>
        <w:spacing w:line="300" w:lineRule="exact"/>
        <w:ind w:firstLine="480"/>
        <w:jc w:val="center"/>
        <w:rPr>
          <w:rFonts w:cs="Times New Roman"/>
        </w:rPr>
      </w:pPr>
    </w:p>
    <w:p w14:paraId="0547467C" w14:textId="77777777" w:rsidR="00DF6B7C" w:rsidRDefault="00DF6B7C" w:rsidP="00DF6B7C">
      <w:pPr>
        <w:spacing w:line="300" w:lineRule="exact"/>
        <w:ind w:firstLine="480"/>
        <w:jc w:val="center"/>
        <w:rPr>
          <w:rFonts w:cs="Times New Roman"/>
        </w:rPr>
        <w:sectPr w:rsidR="00DF6B7C" w:rsidSect="00DF6B7C">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pgMar w:top="1701" w:right="1418" w:bottom="1418" w:left="1418" w:header="907" w:footer="851" w:gutter="567"/>
          <w:cols w:space="720"/>
          <w:docGrid w:linePitch="403" w:charSpace="-819"/>
        </w:sectPr>
      </w:pPr>
    </w:p>
    <w:p w14:paraId="1A67C8E2" w14:textId="77777777" w:rsidR="00DF6B7C" w:rsidRDefault="00DF6B7C" w:rsidP="00DF6B7C">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1A9244AB" w14:textId="77777777" w:rsidR="00DF6B7C" w:rsidRDefault="00DF6B7C" w:rsidP="00DF6B7C">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7861214B" w14:textId="77777777" w:rsidR="00DF6B7C" w:rsidRDefault="00DF6B7C" w:rsidP="00DF6B7C">
      <w:pPr>
        <w:spacing w:line="480" w:lineRule="exact"/>
        <w:ind w:firstLine="480"/>
        <w:rPr>
          <w:rFonts w:cs="Times New Roman"/>
          <w:szCs w:val="28"/>
        </w:rPr>
      </w:pPr>
      <w:r>
        <w:rPr>
          <w:rFonts w:cs="Times New Roman" w:hint="eastAsia"/>
          <w:szCs w:val="28"/>
        </w:rPr>
        <w:t>（注：保密的学位论文在解密后适用本授权书。）</w:t>
      </w:r>
    </w:p>
    <w:p w14:paraId="41473DE5" w14:textId="77777777" w:rsidR="00DF6B7C" w:rsidRDefault="00DF6B7C" w:rsidP="00DF6B7C">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DF6B7C" w14:paraId="59010B10" w14:textId="77777777" w:rsidTr="009241EB">
        <w:tc>
          <w:tcPr>
            <w:tcW w:w="4359" w:type="dxa"/>
            <w:tcBorders>
              <w:top w:val="nil"/>
              <w:left w:val="nil"/>
              <w:bottom w:val="nil"/>
              <w:right w:val="nil"/>
            </w:tcBorders>
          </w:tcPr>
          <w:p w14:paraId="651E5993" w14:textId="77777777" w:rsidR="00DF6B7C" w:rsidRDefault="00DF6B7C" w:rsidP="009241EB">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585F3F02" w14:textId="77777777" w:rsidR="00DF6B7C" w:rsidRDefault="00DF6B7C" w:rsidP="009241EB">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DF6B7C" w14:paraId="5324F77D" w14:textId="77777777" w:rsidTr="009241EB">
        <w:tc>
          <w:tcPr>
            <w:tcW w:w="4359" w:type="dxa"/>
            <w:tcBorders>
              <w:top w:val="nil"/>
              <w:left w:val="nil"/>
              <w:bottom w:val="nil"/>
              <w:right w:val="nil"/>
            </w:tcBorders>
          </w:tcPr>
          <w:p w14:paraId="18124EC4" w14:textId="77777777" w:rsidR="00DF6B7C" w:rsidRDefault="00DF6B7C" w:rsidP="009241EB">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1164628A" w14:textId="77777777" w:rsidR="00DF6B7C" w:rsidRDefault="00DF6B7C" w:rsidP="009241EB">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66AB633B" w14:textId="77777777" w:rsidR="001A4771" w:rsidRDefault="001A4771">
      <w:pPr>
        <w:spacing w:line="300" w:lineRule="exact"/>
        <w:ind w:firstLine="482"/>
        <w:jc w:val="center"/>
        <w:rPr>
          <w:rFonts w:cs="Times New Roman"/>
          <w:b/>
        </w:rPr>
        <w:sectPr w:rsidR="001A4771">
          <w:footerReference w:type="default" r:id="rId14"/>
          <w:headerReference w:type="first" r:id="rId15"/>
          <w:type w:val="continuous"/>
          <w:pgSz w:w="11906" w:h="16838"/>
          <w:pgMar w:top="1701" w:right="1418" w:bottom="1418" w:left="1418" w:header="907" w:footer="851" w:gutter="567"/>
          <w:cols w:space="720"/>
          <w:docGrid w:linePitch="403" w:charSpace="-819"/>
        </w:sectPr>
      </w:pPr>
    </w:p>
    <w:p w14:paraId="580AAD71" w14:textId="77777777" w:rsidR="001A4771" w:rsidRDefault="00090CE4">
      <w:pPr>
        <w:spacing w:before="340" w:after="330"/>
        <w:ind w:firstLine="640"/>
        <w:jc w:val="center"/>
        <w:rPr>
          <w:rFonts w:cs="Times New Roman"/>
        </w:rPr>
      </w:pPr>
      <w:bookmarkStart w:id="1" w:name="_Toc320015431"/>
      <w:bookmarkStart w:id="2" w:name="_Toc323320650"/>
      <w:bookmarkStart w:id="3" w:name="_Toc410052828"/>
      <w:bookmarkStart w:id="4" w:name="_Toc400786694"/>
      <w:bookmarkStart w:id="5" w:name="_Toc397870937"/>
      <w:bookmarkStart w:id="6" w:name="_Toc409955454"/>
      <w:bookmarkStart w:id="7" w:name="_Toc410055675"/>
      <w:bookmarkStart w:id="8" w:name="_Toc325546475"/>
      <w:bookmarkStart w:id="9" w:name="OLE_LINK8"/>
      <w:bookmarkStart w:id="10" w:name="OLE_LINK4"/>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2CACAE2E" w14:textId="77777777" w:rsidR="001A4771" w:rsidRDefault="00090CE4">
      <w:pPr>
        <w:ind w:firstLine="480"/>
        <w:rPr>
          <w:rFonts w:ascii="宋体" w:hAnsi="宋体" w:cs="Segoe UI"/>
          <w:color w:val="0D0D0D"/>
          <w:shd w:val="clear" w:color="auto" w:fill="FFFFFF"/>
        </w:rPr>
      </w:pPr>
      <w:r>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的最终判定结果只能有一个。</w:t>
      </w:r>
      <w:r>
        <w:rPr>
          <w:rFonts w:ascii="宋体" w:hAnsi="宋体" w:cs="Segoe UI"/>
          <w:color w:val="0D0D0D"/>
          <w:shd w:val="clear" w:color="auto" w:fill="FFFFFF"/>
        </w:rPr>
        <w:t>本文结合</w:t>
      </w:r>
      <w:r>
        <w:rPr>
          <w:rFonts w:ascii="宋体" w:hAnsi="宋体" w:cs="Segoe UI" w:hint="eastAsia"/>
          <w:color w:val="0D0D0D"/>
          <w:shd w:val="clear" w:color="auto" w:fill="FFFFFF"/>
        </w:rPr>
        <w:t>关联规则挖掘与分类技术</w:t>
      </w:r>
      <w:r>
        <w:rPr>
          <w:rFonts w:ascii="宋体" w:hAnsi="宋体" w:cs="Segoe UI"/>
          <w:color w:val="0D0D0D"/>
          <w:shd w:val="clear" w:color="auto" w:fill="FFFFFF"/>
        </w:rPr>
        <w:t>，设计并实现了</w:t>
      </w:r>
      <w:r>
        <w:rPr>
          <w:rFonts w:ascii="宋体" w:hAnsi="宋体" w:cs="Segoe UI" w:hint="eastAsia"/>
          <w:color w:val="0D0D0D"/>
          <w:shd w:val="clear" w:color="auto" w:fill="FFFFFF"/>
        </w:rPr>
        <w:t>一个挖掘</w:t>
      </w:r>
      <w:r>
        <w:rPr>
          <w:rFonts w:ascii="宋体" w:hAnsi="宋体" w:cs="Segoe UI"/>
          <w:color w:val="0D0D0D"/>
          <w:shd w:val="clear" w:color="auto" w:fill="FFFFFF"/>
        </w:rPr>
        <w:t>关联分类规则的软件。</w:t>
      </w:r>
    </w:p>
    <w:p w14:paraId="77A2E44A" w14:textId="04A9E570" w:rsidR="001A4771" w:rsidRDefault="00090CE4">
      <w:pPr>
        <w:ind w:firstLine="480"/>
        <w:rPr>
          <w:rFonts w:cs="Times New Roman"/>
        </w:rPr>
      </w:pPr>
      <w:r>
        <w:rPr>
          <w:rFonts w:cs="Times New Roman" w:hint="eastAsia"/>
        </w:rPr>
        <w:t>本文首先选取并介绍了</w:t>
      </w:r>
      <w:r>
        <w:rPr>
          <w:rFonts w:cs="Times New Roman" w:hint="eastAsia"/>
        </w:rPr>
        <w:t>CBA-M</w:t>
      </w:r>
      <w:r w:rsidR="007F1F5F">
        <w:rPr>
          <w:rFonts w:cs="Times New Roman" w:hint="eastAsia"/>
        </w:rPr>
        <w:t>1</w:t>
      </w:r>
      <w:r>
        <w:rPr>
          <w:rFonts w:cs="Times New Roman" w:hint="eastAsia"/>
        </w:rPr>
        <w:t>算法、</w:t>
      </w:r>
      <w:r>
        <w:rPr>
          <w:rFonts w:cs="Times New Roman" w:hint="eastAsia"/>
        </w:rPr>
        <w:t>CBA-M2</w:t>
      </w:r>
      <w:r>
        <w:rPr>
          <w:rFonts w:cs="Times New Roman" w:hint="eastAsia"/>
        </w:rPr>
        <w:t>算法、</w:t>
      </w:r>
      <w:r>
        <w:rPr>
          <w:rFonts w:cs="Times New Roman" w:hint="eastAsia"/>
        </w:rPr>
        <w:t>APR</w:t>
      </w:r>
      <w:r>
        <w:rPr>
          <w:rFonts w:cs="Times New Roman" w:hint="eastAsia"/>
        </w:rPr>
        <w:t>算法和</w:t>
      </w:r>
      <w:r>
        <w:rPr>
          <w:rFonts w:cs="Times New Roman" w:hint="eastAsia"/>
        </w:rPr>
        <w:t>CMAR</w:t>
      </w:r>
      <w:r>
        <w:rPr>
          <w:rFonts w:cs="Times New Roman" w:hint="eastAsia"/>
        </w:rPr>
        <w:t>算法的基本原理，然后通过需求分析、确定软件基本功能并对软件进行设计，最后基于</w:t>
      </w:r>
      <w:r>
        <w:rPr>
          <w:rFonts w:cs="Times New Roman" w:hint="eastAsia"/>
        </w:rPr>
        <w:t>Vue3</w:t>
      </w:r>
      <w:r>
        <w:rPr>
          <w:rFonts w:cs="Times New Roman" w:hint="eastAsia"/>
        </w:rPr>
        <w:t>和</w:t>
      </w:r>
      <w:r>
        <w:rPr>
          <w:rFonts w:cs="Times New Roman" w:hint="eastAsia"/>
        </w:rPr>
        <w:t>Flask</w:t>
      </w:r>
      <w:r>
        <w:rPr>
          <w:rFonts w:cs="Times New Roman" w:hint="eastAsia"/>
        </w:rPr>
        <w:t>框架的前后端分离架构进行软件开发，算法主体使用</w:t>
      </w:r>
      <w:r>
        <w:rPr>
          <w:rFonts w:cs="Times New Roman" w:hint="eastAsia"/>
        </w:rPr>
        <w:t>Python</w:t>
      </w:r>
      <w:r>
        <w:rPr>
          <w:rFonts w:cs="Times New Roman" w:hint="eastAsia"/>
        </w:rPr>
        <w:t>语言实现。在系统设计方面，本文采用软件工程原理，构建了一个模块化的系统，包括数据预处理、类关联规则提取和分类器构造等关键模块。此外，实现的软件简便易用，能够利用多种算法学习得到分类规则，然后使用这些规则对数据进行分类以及对比分析不同算法的性能。</w:t>
      </w:r>
    </w:p>
    <w:p w14:paraId="3F1CD2F5" w14:textId="1D24982B" w:rsidR="001A4771" w:rsidRDefault="00090CE4">
      <w:pPr>
        <w:ind w:firstLine="480"/>
        <w:rPr>
          <w:rFonts w:ascii="宋体" w:hAnsi="宋体" w:cs="Times New Roman"/>
        </w:rPr>
      </w:pPr>
      <w:r>
        <w:rPr>
          <w:rFonts w:cs="Times New Roman" w:hint="eastAsia"/>
        </w:rPr>
        <w:t>实验部分，使用</w:t>
      </w:r>
      <w:r>
        <w:rPr>
          <w:rFonts w:cs="Times New Roman" w:hint="eastAsia"/>
        </w:rPr>
        <w:t>UCI</w:t>
      </w:r>
      <w:r>
        <w:rPr>
          <w:rFonts w:cs="Times New Roman" w:hint="eastAsia"/>
        </w:rPr>
        <w:t>公开数据集对</w:t>
      </w:r>
      <w:r w:rsidR="00900EAD">
        <w:rPr>
          <w:rFonts w:cs="Times New Roman" w:hint="eastAsia"/>
        </w:rPr>
        <w:t>算法</w:t>
      </w:r>
      <w:r>
        <w:rPr>
          <w:rFonts w:cs="Times New Roman" w:hint="eastAsia"/>
        </w:rPr>
        <w:t>进行了测试，并对不同算法的挖掘结果和效率进行了对比分析。结果表明，不同算法在准确率、时间开销、规则数目上各有优劣。其中，实验发现</w:t>
      </w:r>
      <w:r>
        <w:rPr>
          <w:rFonts w:cs="Times New Roman" w:hint="eastAsia"/>
        </w:rPr>
        <w:t>APR</w:t>
      </w:r>
      <w:r>
        <w:rPr>
          <w:rFonts w:cs="Times New Roman" w:hint="eastAsia"/>
        </w:rPr>
        <w:t>算法整体性能更好，在测试样本中分类准确率较高的同时，拥有较低的时间开销和较少的类关联规则；</w:t>
      </w:r>
      <w:r>
        <w:rPr>
          <w:rFonts w:cs="Times New Roman" w:hint="eastAsia"/>
        </w:rPr>
        <w:t>CMAR</w:t>
      </w:r>
      <w:r>
        <w:rPr>
          <w:rFonts w:cs="Times New Roman" w:hint="eastAsia"/>
        </w:rPr>
        <w:t>算法由于采用了</w:t>
      </w:r>
      <w:r>
        <w:rPr>
          <w:rFonts w:ascii="宋体" w:hAnsi="宋体" w:cs="Segoe UI"/>
          <w:color w:val="0D0D0D"/>
          <w:shd w:val="clear" w:color="auto" w:fill="FFFFFF"/>
        </w:rPr>
        <w:t>高效的</w:t>
      </w:r>
      <w:r>
        <w:rPr>
          <w:rFonts w:cs="Times New Roman"/>
          <w:color w:val="0D0D0D"/>
          <w:shd w:val="clear" w:color="auto" w:fill="FFFFFF"/>
        </w:rPr>
        <w:t>FP-growth</w:t>
      </w:r>
      <w:r>
        <w:rPr>
          <w:rFonts w:ascii="宋体" w:hAnsi="宋体" w:cs="Segoe UI"/>
          <w:color w:val="0D0D0D"/>
          <w:shd w:val="clear" w:color="auto" w:fill="FFFFFF"/>
        </w:rPr>
        <w:t>算法和</w:t>
      </w:r>
      <w:r>
        <w:rPr>
          <w:rFonts w:cs="Times New Roman"/>
          <w:color w:val="0D0D0D"/>
          <w:shd w:val="clear" w:color="auto" w:fill="FFFFFF"/>
        </w:rPr>
        <w:t>CR-tree</w:t>
      </w:r>
      <w:r>
        <w:rPr>
          <w:rFonts w:ascii="宋体" w:hAnsi="宋体" w:cs="Segoe UI"/>
          <w:color w:val="0D0D0D"/>
          <w:shd w:val="clear" w:color="auto" w:fill="FFFFFF"/>
        </w:rPr>
        <w:t>结构，使得其在处理大规模数据集时，</w:t>
      </w:r>
      <w:r>
        <w:rPr>
          <w:rFonts w:ascii="宋体" w:hAnsi="宋体" w:cs="Segoe UI" w:hint="eastAsia"/>
          <w:color w:val="0D0D0D"/>
          <w:shd w:val="clear" w:color="auto" w:fill="FFFFFF"/>
        </w:rPr>
        <w:t>仍能</w:t>
      </w:r>
      <w:r>
        <w:rPr>
          <w:rFonts w:ascii="宋体" w:hAnsi="宋体" w:cs="Segoe UI"/>
          <w:color w:val="0D0D0D"/>
          <w:shd w:val="clear" w:color="auto" w:fill="FFFFFF"/>
        </w:rPr>
        <w:t>表现出</w:t>
      </w:r>
      <w:proofErr w:type="gramStart"/>
      <w:r>
        <w:rPr>
          <w:rFonts w:ascii="宋体" w:hAnsi="宋体" w:cs="Segoe UI"/>
          <w:color w:val="0D0D0D"/>
          <w:shd w:val="clear" w:color="auto" w:fill="FFFFFF"/>
        </w:rPr>
        <w:t>低时间</w:t>
      </w:r>
      <w:proofErr w:type="gramEnd"/>
      <w:r>
        <w:rPr>
          <w:rFonts w:ascii="宋体" w:hAnsi="宋体" w:cs="Segoe UI"/>
          <w:color w:val="0D0D0D"/>
          <w:shd w:val="clear" w:color="auto" w:fill="FFFFFF"/>
        </w:rPr>
        <w:t>开销</w:t>
      </w:r>
      <w:r>
        <w:rPr>
          <w:rFonts w:ascii="宋体" w:hAnsi="宋体" w:cs="Times New Roman" w:hint="eastAsia"/>
        </w:rPr>
        <w:t>。</w:t>
      </w:r>
    </w:p>
    <w:p w14:paraId="4FD5E662" w14:textId="77777777" w:rsidR="001A4771" w:rsidRDefault="001A4771">
      <w:pPr>
        <w:rPr>
          <w:rFonts w:cs="Times New Roman"/>
        </w:rPr>
      </w:pPr>
    </w:p>
    <w:p w14:paraId="5BF40E39" w14:textId="23AB7B28" w:rsidR="001A4771" w:rsidRDefault="00090CE4">
      <w:pPr>
        <w:ind w:firstLine="482"/>
        <w:rPr>
          <w:rFonts w:cs="Times New Roman"/>
        </w:rPr>
        <w:sectPr w:rsidR="001A4771">
          <w:headerReference w:type="default" r:id="rId16"/>
          <w:footerReference w:type="even" r:id="rId17"/>
          <w:footerReference w:type="default" r:id="rId18"/>
          <w:pgSz w:w="11906" w:h="16838"/>
          <w:pgMar w:top="1701" w:right="1418" w:bottom="1418" w:left="1418" w:header="907" w:footer="851" w:gutter="567"/>
          <w:pgNumType w:fmt="upperRoman" w:start="1"/>
          <w:cols w:space="720"/>
          <w:docGrid w:linePitch="403" w:charSpace="-819"/>
        </w:sectPr>
      </w:pPr>
      <w:r w:rsidRPr="006864F1">
        <w:rPr>
          <w:rFonts w:cs="Times New Roman"/>
          <w:b/>
        </w:rPr>
        <w:t>关键词</w:t>
      </w:r>
      <w:r>
        <w:rPr>
          <w:rFonts w:cs="Times New Roman"/>
          <w:bCs/>
        </w:rPr>
        <w:t>：</w:t>
      </w:r>
      <w:r>
        <w:rPr>
          <w:rFonts w:cs="Times New Roman" w:hint="eastAsia"/>
          <w:bCs/>
        </w:rPr>
        <w:t>数据挖掘，</w:t>
      </w:r>
      <w:r>
        <w:rPr>
          <w:rFonts w:cs="Times New Roman" w:hint="eastAsia"/>
        </w:rPr>
        <w:t>关联</w:t>
      </w:r>
      <w:r w:rsidR="00D963A4">
        <w:rPr>
          <w:rFonts w:cs="Times New Roman" w:hint="eastAsia"/>
        </w:rPr>
        <w:t>规则</w:t>
      </w:r>
      <w:r>
        <w:rPr>
          <w:rFonts w:cs="Times New Roman" w:hint="eastAsia"/>
        </w:rPr>
        <w:t>，</w:t>
      </w:r>
      <w:r w:rsidR="00D93F8F">
        <w:rPr>
          <w:rFonts w:cs="Times New Roman" w:hint="eastAsia"/>
        </w:rPr>
        <w:t>分类，</w:t>
      </w:r>
      <w:r>
        <w:rPr>
          <w:rFonts w:cs="Times New Roman" w:hint="eastAsia"/>
        </w:rPr>
        <w:t>软件</w:t>
      </w:r>
      <w:r w:rsidR="001005C3">
        <w:rPr>
          <w:rFonts w:cs="Times New Roman" w:hint="eastAsia"/>
        </w:rPr>
        <w:t>实现</w:t>
      </w:r>
    </w:p>
    <w:p w14:paraId="3CD28BA1" w14:textId="77777777" w:rsidR="001A4771" w:rsidRDefault="00090CE4">
      <w:pPr>
        <w:spacing w:before="340" w:after="330"/>
        <w:ind w:firstLine="643"/>
        <w:jc w:val="center"/>
        <w:rPr>
          <w:rFonts w:cs="Times New Roman"/>
          <w:b/>
        </w:rPr>
      </w:pPr>
      <w:bookmarkStart w:id="11" w:name="_Toc400786695"/>
      <w:bookmarkStart w:id="12" w:name="_Toc410055676"/>
      <w:bookmarkStart w:id="13" w:name="_Toc323320651"/>
      <w:bookmarkStart w:id="14" w:name="_Toc325546476"/>
      <w:bookmarkStart w:id="15" w:name="_Toc291671884"/>
      <w:bookmarkStart w:id="16" w:name="_Toc397870938"/>
      <w:bookmarkStart w:id="17" w:name="_Toc410052829"/>
      <w:bookmarkStart w:id="18" w:name="_Toc409955455"/>
      <w:bookmarkStart w:id="19" w:name="_Toc320015432"/>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7443810B" w14:textId="780BA0D0" w:rsidR="001A4771" w:rsidRDefault="002F6E40">
      <w:pPr>
        <w:ind w:firstLine="480"/>
        <w:rPr>
          <w:rFonts w:cs="Times New Roman"/>
        </w:rPr>
      </w:pPr>
      <w:r w:rsidRPr="002F6E40">
        <w:rPr>
          <w:rFonts w:cs="Times New Roman"/>
        </w:rPr>
        <w:t>Traditional association rule mining algorithms aim to discover meaningful rules from vast amounts of data to describe the relationships between data. In contrast, classification problems use classifiers to predict the category of samples based on their attributes. For the former, the rules discovered are not known in advance; for the latter, the final determination of the target category can only be one. This thesis combines association rule mining and classification techniques to design and implement software for mining association classification rules.</w:t>
      </w:r>
    </w:p>
    <w:p w14:paraId="5CBA6FDE" w14:textId="57997FA7" w:rsidR="001A4771" w:rsidRDefault="002F6E40">
      <w:pPr>
        <w:ind w:firstLine="480"/>
        <w:rPr>
          <w:rFonts w:cs="Times New Roman"/>
        </w:rPr>
      </w:pPr>
      <w:r w:rsidRPr="002F6E40">
        <w:rPr>
          <w:rFonts w:cs="Times New Roman"/>
        </w:rPr>
        <w:t>First, this thesis selects and introduces the basic principles of the CBA-M1 algorithm, CBA-M2 algorithm, APR algorithm, and CMAR algorithm. Then, through requirement analysis, it determines the basic functions of the software and proceeds with software design. Finally, based on the front-end and back-end separation architecture of Vue3 and Flask frameworks, the software is developed with the main algorithms implemented in Python. In terms of system design, this thesis adopts software engineering principles to construct a modular system, including key modules such as data preprocessing, class association rule extraction, and classifier construction. Additionally, the developed software is user-friendly, capable of learning classification rules using various algorithms, and then using these rules for data classification and comparative analysis of different algorithms' performance.</w:t>
      </w:r>
    </w:p>
    <w:p w14:paraId="77626EA3" w14:textId="362B585A" w:rsidR="001A4771" w:rsidRDefault="009B538B">
      <w:pPr>
        <w:ind w:firstLine="480"/>
        <w:rPr>
          <w:rFonts w:cs="Times New Roman"/>
        </w:rPr>
      </w:pPr>
      <w:r w:rsidRPr="009B538B">
        <w:rPr>
          <w:rFonts w:cs="Times New Roman"/>
        </w:rPr>
        <w:t>In the experimental section, the algorithms were tested using publicly available UCI datasets, and the mining results and efficiency of different algorithms were compared and analyzed. The results indicate that different algorithms have their own advantages and disadvantages in terms of accuracy, time cost, and the number of rules. Among them, the experiment found that the APR algorithm performs better overall, with higher classification accuracy on the test samples, lower time cost, and fewer class association rules. The CMAR algorithm, due to its use of the efficient FP-growth algorithm and CR-tree structure, shows low time cost even when processing large-scale datasets.</w:t>
      </w:r>
    </w:p>
    <w:p w14:paraId="163B5F00" w14:textId="77777777" w:rsidR="001A4771" w:rsidRDefault="001A4771">
      <w:pPr>
        <w:ind w:firstLine="480"/>
        <w:rPr>
          <w:rFonts w:cs="Times New Roman"/>
        </w:rPr>
      </w:pPr>
    </w:p>
    <w:p w14:paraId="7EB8392B" w14:textId="7138769D" w:rsidR="001A4771" w:rsidRDefault="00090CE4" w:rsidP="00D963A4">
      <w:pPr>
        <w:ind w:firstLine="482"/>
        <w:jc w:val="left"/>
        <w:rPr>
          <w:rFonts w:cs="Times New Roman"/>
        </w:rPr>
        <w:sectPr w:rsidR="001A4771">
          <w:headerReference w:type="default" r:id="rId19"/>
          <w:pgSz w:w="11906" w:h="16838"/>
          <w:pgMar w:top="1701" w:right="1418" w:bottom="1418" w:left="1418" w:header="907" w:footer="851" w:gutter="567"/>
          <w:pgNumType w:fmt="upperRoman"/>
          <w:cols w:space="720"/>
          <w:docGrid w:linePitch="403" w:charSpace="-819"/>
        </w:sectPr>
      </w:pPr>
      <w:r w:rsidRPr="00F22FFE">
        <w:rPr>
          <w:rFonts w:cs="Times New Roman"/>
          <w:b/>
          <w:bCs/>
        </w:rPr>
        <w:t>Keywords:</w:t>
      </w:r>
      <w:r>
        <w:rPr>
          <w:rFonts w:cs="Times New Roman"/>
        </w:rPr>
        <w:t xml:space="preserve"> </w:t>
      </w:r>
      <w:r w:rsidR="0002305B">
        <w:rPr>
          <w:rFonts w:cs="Times New Roman" w:hint="eastAsia"/>
        </w:rPr>
        <w:t>d</w:t>
      </w:r>
      <w:r w:rsidR="00D963A4" w:rsidRPr="00D963A4">
        <w:rPr>
          <w:rFonts w:cs="Times New Roman"/>
        </w:rPr>
        <w:t xml:space="preserve">ata mining, </w:t>
      </w:r>
      <w:r w:rsidR="0002305B">
        <w:rPr>
          <w:rFonts w:cs="Times New Roman" w:hint="eastAsia"/>
        </w:rPr>
        <w:t>a</w:t>
      </w:r>
      <w:r w:rsidR="00D963A4" w:rsidRPr="00D963A4">
        <w:rPr>
          <w:rFonts w:cs="Times New Roman"/>
        </w:rPr>
        <w:t>ssociation rule</w:t>
      </w:r>
      <w:r w:rsidR="002100F6">
        <w:rPr>
          <w:rFonts w:cs="Times New Roman" w:hint="eastAsia"/>
        </w:rPr>
        <w:t>s</w:t>
      </w:r>
      <w:r w:rsidR="00D963A4" w:rsidRPr="00D963A4">
        <w:rPr>
          <w:rFonts w:cs="Times New Roman"/>
        </w:rPr>
        <w:t xml:space="preserve">, </w:t>
      </w:r>
      <w:r w:rsidR="0002305B">
        <w:rPr>
          <w:rFonts w:cs="Times New Roman" w:hint="eastAsia"/>
        </w:rPr>
        <w:t>c</w:t>
      </w:r>
      <w:r w:rsidR="00926B2F" w:rsidRPr="00D963A4">
        <w:rPr>
          <w:rFonts w:cs="Times New Roman"/>
        </w:rPr>
        <w:t>lassification,</w:t>
      </w:r>
      <w:r w:rsidR="00926B2F">
        <w:rPr>
          <w:rFonts w:cs="Times New Roman" w:hint="eastAsia"/>
        </w:rPr>
        <w:t xml:space="preserve"> </w:t>
      </w:r>
      <w:r w:rsidR="0002305B">
        <w:rPr>
          <w:rFonts w:cs="Times New Roman" w:hint="eastAsia"/>
        </w:rPr>
        <w:t>s</w:t>
      </w:r>
      <w:r w:rsidR="00D963A4" w:rsidRPr="00D963A4">
        <w:rPr>
          <w:rFonts w:cs="Times New Roman"/>
        </w:rPr>
        <w:t>oftware</w:t>
      </w:r>
      <w:r w:rsidR="00571BC5">
        <w:rPr>
          <w:rFonts w:cs="Times New Roman" w:hint="eastAsia"/>
        </w:rPr>
        <w:t xml:space="preserve"> </w:t>
      </w:r>
      <w:r w:rsidR="00091F80" w:rsidRPr="00091F80">
        <w:rPr>
          <w:rFonts w:cs="Times New Roman"/>
        </w:rPr>
        <w:t>implementatio</w:t>
      </w:r>
      <w:r w:rsidR="00091F80">
        <w:rPr>
          <w:rFonts w:cs="Times New Roman" w:hint="eastAsia"/>
        </w:rPr>
        <w:t>n</w:t>
      </w:r>
    </w:p>
    <w:p w14:paraId="7C763355" w14:textId="77777777" w:rsidR="001A4771" w:rsidRDefault="00090CE4">
      <w:pPr>
        <w:spacing w:before="340" w:after="330"/>
        <w:jc w:val="center"/>
        <w:rPr>
          <w:rFonts w:cs="Times New Roman"/>
        </w:rPr>
      </w:pPr>
      <w:bookmarkStart w:id="20" w:name="_Toc410052830"/>
      <w:bookmarkStart w:id="21" w:name="_Toc410055677"/>
      <w:bookmarkStart w:id="22" w:name="_Toc400786696"/>
      <w:bookmarkStart w:id="23" w:name="_Toc397870939"/>
      <w:bookmarkStart w:id="24" w:name="_Toc409955456"/>
      <w:bookmarkStart w:id="25" w:name="_Toc319508129"/>
      <w:r>
        <w:rPr>
          <w:rFonts w:eastAsia="黑体" w:cs="Times New Roman"/>
          <w:sz w:val="32"/>
        </w:rPr>
        <w:lastRenderedPageBreak/>
        <w:t>目录</w:t>
      </w:r>
      <w:bookmarkEnd w:id="20"/>
      <w:bookmarkEnd w:id="21"/>
      <w:bookmarkEnd w:id="22"/>
      <w:bookmarkEnd w:id="23"/>
      <w:bookmarkEnd w:id="24"/>
    </w:p>
    <w:p w14:paraId="09D9C91B" w14:textId="08F489E9" w:rsidR="00B9313E" w:rsidRDefault="00090CE4">
      <w:pPr>
        <w:pStyle w:val="TOC1"/>
        <w:rPr>
          <w:rFonts w:asciiTheme="minorHAnsi" w:eastAsiaTheme="minorEastAsia" w:hAnsiTheme="minorHAnsi" w:cstheme="minorBidi"/>
          <w:bCs w:val="0"/>
          <w:noProof/>
          <w:sz w:val="21"/>
          <w:szCs w:val="22"/>
          <w14:ligatures w14:val="standardContextual"/>
        </w:rPr>
      </w:pPr>
      <w:r>
        <w:fldChar w:fldCharType="begin"/>
      </w:r>
      <w:r>
        <w:instrText xml:space="preserve"> TOC \o "1-3" \h \z \u </w:instrText>
      </w:r>
      <w:r>
        <w:fldChar w:fldCharType="separate"/>
      </w:r>
      <w:hyperlink w:anchor="_Toc168828993" w:history="1">
        <w:r w:rsidR="00B9313E" w:rsidRPr="00BC7E36">
          <w:rPr>
            <w:rStyle w:val="aff5"/>
            <w:noProof/>
          </w:rPr>
          <w:t>第</w:t>
        </w:r>
        <w:r w:rsidR="00B9313E" w:rsidRPr="00BC7E36">
          <w:rPr>
            <w:rStyle w:val="aff5"/>
            <w:noProof/>
          </w:rPr>
          <w:t>1</w:t>
        </w:r>
        <w:r w:rsidR="00B9313E" w:rsidRPr="00BC7E36">
          <w:rPr>
            <w:rStyle w:val="aff5"/>
            <w:noProof/>
          </w:rPr>
          <w:t>章</w:t>
        </w:r>
        <w:r w:rsidR="00B9313E" w:rsidRPr="00BC7E36">
          <w:rPr>
            <w:rStyle w:val="aff5"/>
            <w:noProof/>
          </w:rPr>
          <w:t xml:space="preserve"> </w:t>
        </w:r>
        <w:r w:rsidR="00B9313E" w:rsidRPr="00BC7E36">
          <w:rPr>
            <w:rStyle w:val="aff5"/>
            <w:noProof/>
          </w:rPr>
          <w:t>引言</w:t>
        </w:r>
        <w:r w:rsidR="00B9313E">
          <w:rPr>
            <w:noProof/>
            <w:webHidden/>
          </w:rPr>
          <w:tab/>
        </w:r>
        <w:r w:rsidR="00B9313E">
          <w:rPr>
            <w:noProof/>
            <w:webHidden/>
          </w:rPr>
          <w:fldChar w:fldCharType="begin"/>
        </w:r>
        <w:r w:rsidR="00B9313E">
          <w:rPr>
            <w:noProof/>
            <w:webHidden/>
          </w:rPr>
          <w:instrText xml:space="preserve"> PAGEREF _Toc168828993 \h </w:instrText>
        </w:r>
        <w:r w:rsidR="00B9313E">
          <w:rPr>
            <w:noProof/>
            <w:webHidden/>
          </w:rPr>
        </w:r>
        <w:r w:rsidR="00B9313E">
          <w:rPr>
            <w:noProof/>
            <w:webHidden/>
          </w:rPr>
          <w:fldChar w:fldCharType="separate"/>
        </w:r>
        <w:r w:rsidR="00B9313E">
          <w:rPr>
            <w:noProof/>
            <w:webHidden/>
          </w:rPr>
          <w:t>1</w:t>
        </w:r>
        <w:r w:rsidR="00B9313E">
          <w:rPr>
            <w:noProof/>
            <w:webHidden/>
          </w:rPr>
          <w:fldChar w:fldCharType="end"/>
        </w:r>
      </w:hyperlink>
    </w:p>
    <w:p w14:paraId="0304D599" w14:textId="228ABE8F" w:rsidR="00B9313E" w:rsidRDefault="00B9313E">
      <w:pPr>
        <w:pStyle w:val="TOC2"/>
        <w:rPr>
          <w:rFonts w:asciiTheme="minorHAnsi" w:eastAsiaTheme="minorEastAsia" w:hAnsiTheme="minorHAnsi" w:cstheme="minorBidi"/>
          <w:noProof/>
          <w:sz w:val="21"/>
          <w:szCs w:val="22"/>
          <w14:ligatures w14:val="standardContextual"/>
        </w:rPr>
      </w:pPr>
      <w:hyperlink w:anchor="_Toc168828994" w:history="1">
        <w:r w:rsidRPr="00BC7E36">
          <w:rPr>
            <w:rStyle w:val="aff5"/>
            <w:noProof/>
          </w:rPr>
          <w:t xml:space="preserve">1.1 </w:t>
        </w:r>
        <w:r w:rsidRPr="00BC7E36">
          <w:rPr>
            <w:rStyle w:val="aff5"/>
            <w:noProof/>
          </w:rPr>
          <w:t>研究背景和意义</w:t>
        </w:r>
        <w:r>
          <w:rPr>
            <w:noProof/>
            <w:webHidden/>
          </w:rPr>
          <w:tab/>
        </w:r>
        <w:r>
          <w:rPr>
            <w:noProof/>
            <w:webHidden/>
          </w:rPr>
          <w:fldChar w:fldCharType="begin"/>
        </w:r>
        <w:r>
          <w:rPr>
            <w:noProof/>
            <w:webHidden/>
          </w:rPr>
          <w:instrText xml:space="preserve"> PAGEREF _Toc168828994 \h </w:instrText>
        </w:r>
        <w:r>
          <w:rPr>
            <w:noProof/>
            <w:webHidden/>
          </w:rPr>
        </w:r>
        <w:r>
          <w:rPr>
            <w:noProof/>
            <w:webHidden/>
          </w:rPr>
          <w:fldChar w:fldCharType="separate"/>
        </w:r>
        <w:r>
          <w:rPr>
            <w:noProof/>
            <w:webHidden/>
          </w:rPr>
          <w:t>1</w:t>
        </w:r>
        <w:r>
          <w:rPr>
            <w:noProof/>
            <w:webHidden/>
          </w:rPr>
          <w:fldChar w:fldCharType="end"/>
        </w:r>
      </w:hyperlink>
    </w:p>
    <w:p w14:paraId="6B82F851" w14:textId="47390E24" w:rsidR="00B9313E" w:rsidRDefault="00B9313E">
      <w:pPr>
        <w:pStyle w:val="TOC2"/>
        <w:rPr>
          <w:rFonts w:asciiTheme="minorHAnsi" w:eastAsiaTheme="minorEastAsia" w:hAnsiTheme="minorHAnsi" w:cstheme="minorBidi"/>
          <w:noProof/>
          <w:sz w:val="21"/>
          <w:szCs w:val="22"/>
          <w14:ligatures w14:val="standardContextual"/>
        </w:rPr>
      </w:pPr>
      <w:hyperlink w:anchor="_Toc168828995" w:history="1">
        <w:r w:rsidRPr="00BC7E36">
          <w:rPr>
            <w:rStyle w:val="aff5"/>
            <w:noProof/>
          </w:rPr>
          <w:t xml:space="preserve">1.2 </w:t>
        </w:r>
        <w:r w:rsidRPr="00BC7E36">
          <w:rPr>
            <w:rStyle w:val="aff5"/>
            <w:noProof/>
          </w:rPr>
          <w:t>国内外研究现状</w:t>
        </w:r>
        <w:r>
          <w:rPr>
            <w:noProof/>
            <w:webHidden/>
          </w:rPr>
          <w:tab/>
        </w:r>
        <w:r>
          <w:rPr>
            <w:noProof/>
            <w:webHidden/>
          </w:rPr>
          <w:fldChar w:fldCharType="begin"/>
        </w:r>
        <w:r>
          <w:rPr>
            <w:noProof/>
            <w:webHidden/>
          </w:rPr>
          <w:instrText xml:space="preserve"> PAGEREF _Toc168828995 \h </w:instrText>
        </w:r>
        <w:r>
          <w:rPr>
            <w:noProof/>
            <w:webHidden/>
          </w:rPr>
        </w:r>
        <w:r>
          <w:rPr>
            <w:noProof/>
            <w:webHidden/>
          </w:rPr>
          <w:fldChar w:fldCharType="separate"/>
        </w:r>
        <w:r>
          <w:rPr>
            <w:noProof/>
            <w:webHidden/>
          </w:rPr>
          <w:t>2</w:t>
        </w:r>
        <w:r>
          <w:rPr>
            <w:noProof/>
            <w:webHidden/>
          </w:rPr>
          <w:fldChar w:fldCharType="end"/>
        </w:r>
      </w:hyperlink>
    </w:p>
    <w:p w14:paraId="1A7D1BF0" w14:textId="341AA5DC"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8996" w:history="1">
        <w:r w:rsidRPr="00BC7E36">
          <w:rPr>
            <w:rStyle w:val="aff5"/>
            <w:noProof/>
          </w:rPr>
          <w:t xml:space="preserve">1.2.1 </w:t>
        </w:r>
        <w:r w:rsidRPr="00BC7E36">
          <w:rPr>
            <w:rStyle w:val="aff5"/>
            <w:noProof/>
          </w:rPr>
          <w:t>国内研究现状</w:t>
        </w:r>
        <w:r>
          <w:rPr>
            <w:noProof/>
            <w:webHidden/>
          </w:rPr>
          <w:tab/>
        </w:r>
        <w:r>
          <w:rPr>
            <w:noProof/>
            <w:webHidden/>
          </w:rPr>
          <w:fldChar w:fldCharType="begin"/>
        </w:r>
        <w:r>
          <w:rPr>
            <w:noProof/>
            <w:webHidden/>
          </w:rPr>
          <w:instrText xml:space="preserve"> PAGEREF _Toc168828996 \h </w:instrText>
        </w:r>
        <w:r>
          <w:rPr>
            <w:noProof/>
            <w:webHidden/>
          </w:rPr>
        </w:r>
        <w:r>
          <w:rPr>
            <w:noProof/>
            <w:webHidden/>
          </w:rPr>
          <w:fldChar w:fldCharType="separate"/>
        </w:r>
        <w:r>
          <w:rPr>
            <w:noProof/>
            <w:webHidden/>
          </w:rPr>
          <w:t>2</w:t>
        </w:r>
        <w:r>
          <w:rPr>
            <w:noProof/>
            <w:webHidden/>
          </w:rPr>
          <w:fldChar w:fldCharType="end"/>
        </w:r>
      </w:hyperlink>
    </w:p>
    <w:p w14:paraId="4CA58EF1" w14:textId="60318C37"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8997" w:history="1">
        <w:r w:rsidRPr="00BC7E36">
          <w:rPr>
            <w:rStyle w:val="aff5"/>
            <w:noProof/>
          </w:rPr>
          <w:t xml:space="preserve">1.2.2 </w:t>
        </w:r>
        <w:r w:rsidRPr="00BC7E36">
          <w:rPr>
            <w:rStyle w:val="aff5"/>
            <w:noProof/>
          </w:rPr>
          <w:t>国外研究现状</w:t>
        </w:r>
        <w:r>
          <w:rPr>
            <w:noProof/>
            <w:webHidden/>
          </w:rPr>
          <w:tab/>
        </w:r>
        <w:r>
          <w:rPr>
            <w:noProof/>
            <w:webHidden/>
          </w:rPr>
          <w:fldChar w:fldCharType="begin"/>
        </w:r>
        <w:r>
          <w:rPr>
            <w:noProof/>
            <w:webHidden/>
          </w:rPr>
          <w:instrText xml:space="preserve"> PAGEREF _Toc168828997 \h </w:instrText>
        </w:r>
        <w:r>
          <w:rPr>
            <w:noProof/>
            <w:webHidden/>
          </w:rPr>
        </w:r>
        <w:r>
          <w:rPr>
            <w:noProof/>
            <w:webHidden/>
          </w:rPr>
          <w:fldChar w:fldCharType="separate"/>
        </w:r>
        <w:r>
          <w:rPr>
            <w:noProof/>
            <w:webHidden/>
          </w:rPr>
          <w:t>3</w:t>
        </w:r>
        <w:r>
          <w:rPr>
            <w:noProof/>
            <w:webHidden/>
          </w:rPr>
          <w:fldChar w:fldCharType="end"/>
        </w:r>
      </w:hyperlink>
    </w:p>
    <w:p w14:paraId="06699BB4" w14:textId="0FC0B54B" w:rsidR="00B9313E" w:rsidRDefault="00B9313E">
      <w:pPr>
        <w:pStyle w:val="TOC2"/>
        <w:rPr>
          <w:rFonts w:asciiTheme="minorHAnsi" w:eastAsiaTheme="minorEastAsia" w:hAnsiTheme="minorHAnsi" w:cstheme="minorBidi"/>
          <w:noProof/>
          <w:sz w:val="21"/>
          <w:szCs w:val="22"/>
          <w14:ligatures w14:val="standardContextual"/>
        </w:rPr>
      </w:pPr>
      <w:hyperlink w:anchor="_Toc168828998" w:history="1">
        <w:r w:rsidRPr="00BC7E36">
          <w:rPr>
            <w:rStyle w:val="aff5"/>
            <w:noProof/>
          </w:rPr>
          <w:t xml:space="preserve">1.3 </w:t>
        </w:r>
        <w:r w:rsidRPr="00BC7E36">
          <w:rPr>
            <w:rStyle w:val="aff5"/>
            <w:noProof/>
          </w:rPr>
          <w:t>主要内容和工作安排</w:t>
        </w:r>
        <w:r>
          <w:rPr>
            <w:noProof/>
            <w:webHidden/>
          </w:rPr>
          <w:tab/>
        </w:r>
        <w:r>
          <w:rPr>
            <w:noProof/>
            <w:webHidden/>
          </w:rPr>
          <w:fldChar w:fldCharType="begin"/>
        </w:r>
        <w:r>
          <w:rPr>
            <w:noProof/>
            <w:webHidden/>
          </w:rPr>
          <w:instrText xml:space="preserve"> PAGEREF _Toc168828998 \h </w:instrText>
        </w:r>
        <w:r>
          <w:rPr>
            <w:noProof/>
            <w:webHidden/>
          </w:rPr>
        </w:r>
        <w:r>
          <w:rPr>
            <w:noProof/>
            <w:webHidden/>
          </w:rPr>
          <w:fldChar w:fldCharType="separate"/>
        </w:r>
        <w:r>
          <w:rPr>
            <w:noProof/>
            <w:webHidden/>
          </w:rPr>
          <w:t>4</w:t>
        </w:r>
        <w:r>
          <w:rPr>
            <w:noProof/>
            <w:webHidden/>
          </w:rPr>
          <w:fldChar w:fldCharType="end"/>
        </w:r>
      </w:hyperlink>
    </w:p>
    <w:p w14:paraId="1C870E4D" w14:textId="76ACF7D0"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8999" w:history="1">
        <w:r w:rsidRPr="00BC7E36">
          <w:rPr>
            <w:rStyle w:val="aff5"/>
            <w:rFonts w:ascii="黑体" w:hAnsi="黑体"/>
            <w:noProof/>
          </w:rPr>
          <w:t>第</w:t>
        </w:r>
        <w:r w:rsidRPr="00BC7E36">
          <w:rPr>
            <w:rStyle w:val="aff5"/>
            <w:noProof/>
          </w:rPr>
          <w:t>2</w:t>
        </w:r>
        <w:r w:rsidRPr="00BC7E36">
          <w:rPr>
            <w:rStyle w:val="aff5"/>
            <w:rFonts w:ascii="黑体" w:hAnsi="黑体"/>
            <w:noProof/>
          </w:rPr>
          <w:t>章</w:t>
        </w:r>
        <w:r w:rsidRPr="00BC7E36">
          <w:rPr>
            <w:rStyle w:val="aff5"/>
            <w:rFonts w:ascii="黑体" w:hAnsi="黑体"/>
            <w:noProof/>
          </w:rPr>
          <w:t xml:space="preserve"> </w:t>
        </w:r>
        <w:r w:rsidRPr="00BC7E36">
          <w:rPr>
            <w:rStyle w:val="aff5"/>
            <w:rFonts w:ascii="黑体" w:hAnsi="黑体"/>
            <w:noProof/>
          </w:rPr>
          <w:t>关联分类规则挖掘算法</w:t>
        </w:r>
        <w:r>
          <w:rPr>
            <w:noProof/>
            <w:webHidden/>
          </w:rPr>
          <w:tab/>
        </w:r>
        <w:r>
          <w:rPr>
            <w:noProof/>
            <w:webHidden/>
          </w:rPr>
          <w:fldChar w:fldCharType="begin"/>
        </w:r>
        <w:r>
          <w:rPr>
            <w:noProof/>
            <w:webHidden/>
          </w:rPr>
          <w:instrText xml:space="preserve"> PAGEREF _Toc168828999 \h </w:instrText>
        </w:r>
        <w:r>
          <w:rPr>
            <w:noProof/>
            <w:webHidden/>
          </w:rPr>
        </w:r>
        <w:r>
          <w:rPr>
            <w:noProof/>
            <w:webHidden/>
          </w:rPr>
          <w:fldChar w:fldCharType="separate"/>
        </w:r>
        <w:r>
          <w:rPr>
            <w:noProof/>
            <w:webHidden/>
          </w:rPr>
          <w:t>7</w:t>
        </w:r>
        <w:r>
          <w:rPr>
            <w:noProof/>
            <w:webHidden/>
          </w:rPr>
          <w:fldChar w:fldCharType="end"/>
        </w:r>
      </w:hyperlink>
    </w:p>
    <w:p w14:paraId="043C6583" w14:textId="252C7D97" w:rsidR="00B9313E" w:rsidRDefault="00B9313E">
      <w:pPr>
        <w:pStyle w:val="TOC2"/>
        <w:rPr>
          <w:rFonts w:asciiTheme="minorHAnsi" w:eastAsiaTheme="minorEastAsia" w:hAnsiTheme="minorHAnsi" w:cstheme="minorBidi"/>
          <w:noProof/>
          <w:sz w:val="21"/>
          <w:szCs w:val="22"/>
          <w14:ligatures w14:val="standardContextual"/>
        </w:rPr>
      </w:pPr>
      <w:hyperlink w:anchor="_Toc168829000" w:history="1">
        <w:r w:rsidRPr="00BC7E36">
          <w:rPr>
            <w:rStyle w:val="aff5"/>
            <w:noProof/>
          </w:rPr>
          <w:t>2.1 CBA</w:t>
        </w:r>
        <w:r w:rsidRPr="00BC7E36">
          <w:rPr>
            <w:rStyle w:val="aff5"/>
            <w:noProof/>
          </w:rPr>
          <w:t>算法</w:t>
        </w:r>
        <w:r>
          <w:rPr>
            <w:noProof/>
            <w:webHidden/>
          </w:rPr>
          <w:tab/>
        </w:r>
        <w:r>
          <w:rPr>
            <w:noProof/>
            <w:webHidden/>
          </w:rPr>
          <w:fldChar w:fldCharType="begin"/>
        </w:r>
        <w:r>
          <w:rPr>
            <w:noProof/>
            <w:webHidden/>
          </w:rPr>
          <w:instrText xml:space="preserve"> PAGEREF _Toc168829000 \h </w:instrText>
        </w:r>
        <w:r>
          <w:rPr>
            <w:noProof/>
            <w:webHidden/>
          </w:rPr>
        </w:r>
        <w:r>
          <w:rPr>
            <w:noProof/>
            <w:webHidden/>
          </w:rPr>
          <w:fldChar w:fldCharType="separate"/>
        </w:r>
        <w:r>
          <w:rPr>
            <w:noProof/>
            <w:webHidden/>
          </w:rPr>
          <w:t>7</w:t>
        </w:r>
        <w:r>
          <w:rPr>
            <w:noProof/>
            <w:webHidden/>
          </w:rPr>
          <w:fldChar w:fldCharType="end"/>
        </w:r>
      </w:hyperlink>
    </w:p>
    <w:p w14:paraId="1C0EF549" w14:textId="6BA4A8B8"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9001" w:history="1">
        <w:r w:rsidRPr="00BC7E36">
          <w:rPr>
            <w:rStyle w:val="aff5"/>
            <w:noProof/>
          </w:rPr>
          <w:t xml:space="preserve">2.1.1 </w:t>
        </w:r>
        <w:r w:rsidRPr="00BC7E36">
          <w:rPr>
            <w:rStyle w:val="aff5"/>
            <w:noProof/>
          </w:rPr>
          <w:t>规则生成</w:t>
        </w:r>
        <w:r>
          <w:rPr>
            <w:noProof/>
            <w:webHidden/>
          </w:rPr>
          <w:tab/>
        </w:r>
        <w:r>
          <w:rPr>
            <w:noProof/>
            <w:webHidden/>
          </w:rPr>
          <w:fldChar w:fldCharType="begin"/>
        </w:r>
        <w:r>
          <w:rPr>
            <w:noProof/>
            <w:webHidden/>
          </w:rPr>
          <w:instrText xml:space="preserve"> PAGEREF _Toc168829001 \h </w:instrText>
        </w:r>
        <w:r>
          <w:rPr>
            <w:noProof/>
            <w:webHidden/>
          </w:rPr>
        </w:r>
        <w:r>
          <w:rPr>
            <w:noProof/>
            <w:webHidden/>
          </w:rPr>
          <w:fldChar w:fldCharType="separate"/>
        </w:r>
        <w:r>
          <w:rPr>
            <w:noProof/>
            <w:webHidden/>
          </w:rPr>
          <w:t>7</w:t>
        </w:r>
        <w:r>
          <w:rPr>
            <w:noProof/>
            <w:webHidden/>
          </w:rPr>
          <w:fldChar w:fldCharType="end"/>
        </w:r>
      </w:hyperlink>
    </w:p>
    <w:p w14:paraId="04E4A8D2" w14:textId="53192772"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9002" w:history="1">
        <w:r w:rsidRPr="00BC7E36">
          <w:rPr>
            <w:rStyle w:val="aff5"/>
            <w:noProof/>
            <w:shd w:val="clear" w:color="auto" w:fill="FFFFFF"/>
          </w:rPr>
          <w:t>2</w:t>
        </w:r>
        <w:r w:rsidRPr="00BC7E36">
          <w:rPr>
            <w:rStyle w:val="aff5"/>
            <w:noProof/>
          </w:rPr>
          <w:t>.1.2</w:t>
        </w:r>
        <w:r w:rsidRPr="00BC7E36">
          <w:rPr>
            <w:rStyle w:val="aff5"/>
            <w:rFonts w:ascii="黑体" w:hAnsi="黑体"/>
            <w:noProof/>
            <w:shd w:val="clear" w:color="auto" w:fill="FFFFFF"/>
          </w:rPr>
          <w:t xml:space="preserve"> </w:t>
        </w:r>
        <w:r w:rsidRPr="00BC7E36">
          <w:rPr>
            <w:rStyle w:val="aff5"/>
            <w:noProof/>
            <w:shd w:val="clear" w:color="auto" w:fill="FFFFFF"/>
          </w:rPr>
          <w:t>CBA-M1</w:t>
        </w:r>
        <w:r w:rsidRPr="00BC7E36">
          <w:rPr>
            <w:rStyle w:val="aff5"/>
            <w:rFonts w:ascii="黑体" w:hAnsi="黑体"/>
            <w:noProof/>
            <w:shd w:val="clear" w:color="auto" w:fill="FFFFFF"/>
          </w:rPr>
          <w:t>算法</w:t>
        </w:r>
        <w:r>
          <w:rPr>
            <w:noProof/>
            <w:webHidden/>
          </w:rPr>
          <w:tab/>
        </w:r>
        <w:r>
          <w:rPr>
            <w:noProof/>
            <w:webHidden/>
          </w:rPr>
          <w:fldChar w:fldCharType="begin"/>
        </w:r>
        <w:r>
          <w:rPr>
            <w:noProof/>
            <w:webHidden/>
          </w:rPr>
          <w:instrText xml:space="preserve"> PAGEREF _Toc168829002 \h </w:instrText>
        </w:r>
        <w:r>
          <w:rPr>
            <w:noProof/>
            <w:webHidden/>
          </w:rPr>
        </w:r>
        <w:r>
          <w:rPr>
            <w:noProof/>
            <w:webHidden/>
          </w:rPr>
          <w:fldChar w:fldCharType="separate"/>
        </w:r>
        <w:r>
          <w:rPr>
            <w:noProof/>
            <w:webHidden/>
          </w:rPr>
          <w:t>9</w:t>
        </w:r>
        <w:r>
          <w:rPr>
            <w:noProof/>
            <w:webHidden/>
          </w:rPr>
          <w:fldChar w:fldCharType="end"/>
        </w:r>
      </w:hyperlink>
    </w:p>
    <w:p w14:paraId="532D35B6" w14:textId="3FE1F602"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9003" w:history="1">
        <w:r w:rsidRPr="00BC7E36">
          <w:rPr>
            <w:rStyle w:val="aff5"/>
            <w:noProof/>
            <w:shd w:val="clear" w:color="auto" w:fill="FFFFFF"/>
          </w:rPr>
          <w:t>2.1.3</w:t>
        </w:r>
        <w:r w:rsidRPr="00BC7E36">
          <w:rPr>
            <w:rStyle w:val="aff5"/>
            <w:rFonts w:ascii="黑体" w:hAnsi="黑体"/>
            <w:noProof/>
            <w:shd w:val="clear" w:color="auto" w:fill="FFFFFF"/>
          </w:rPr>
          <w:t xml:space="preserve"> </w:t>
        </w:r>
        <w:r w:rsidRPr="00BC7E36">
          <w:rPr>
            <w:rStyle w:val="aff5"/>
            <w:noProof/>
            <w:shd w:val="clear" w:color="auto" w:fill="FFFFFF"/>
          </w:rPr>
          <w:t>CBA-M2</w:t>
        </w:r>
        <w:r w:rsidRPr="00BC7E36">
          <w:rPr>
            <w:rStyle w:val="aff5"/>
            <w:rFonts w:ascii="黑体" w:hAnsi="黑体"/>
            <w:noProof/>
            <w:shd w:val="clear" w:color="auto" w:fill="FFFFFF"/>
          </w:rPr>
          <w:t>算法</w:t>
        </w:r>
        <w:r>
          <w:rPr>
            <w:noProof/>
            <w:webHidden/>
          </w:rPr>
          <w:tab/>
        </w:r>
        <w:r>
          <w:rPr>
            <w:noProof/>
            <w:webHidden/>
          </w:rPr>
          <w:fldChar w:fldCharType="begin"/>
        </w:r>
        <w:r>
          <w:rPr>
            <w:noProof/>
            <w:webHidden/>
          </w:rPr>
          <w:instrText xml:space="preserve"> PAGEREF _Toc168829003 \h </w:instrText>
        </w:r>
        <w:r>
          <w:rPr>
            <w:noProof/>
            <w:webHidden/>
          </w:rPr>
        </w:r>
        <w:r>
          <w:rPr>
            <w:noProof/>
            <w:webHidden/>
          </w:rPr>
          <w:fldChar w:fldCharType="separate"/>
        </w:r>
        <w:r>
          <w:rPr>
            <w:noProof/>
            <w:webHidden/>
          </w:rPr>
          <w:t>9</w:t>
        </w:r>
        <w:r>
          <w:rPr>
            <w:noProof/>
            <w:webHidden/>
          </w:rPr>
          <w:fldChar w:fldCharType="end"/>
        </w:r>
      </w:hyperlink>
    </w:p>
    <w:p w14:paraId="08727484" w14:textId="423BD624" w:rsidR="00B9313E" w:rsidRDefault="00B9313E">
      <w:pPr>
        <w:pStyle w:val="TOC2"/>
        <w:rPr>
          <w:rFonts w:asciiTheme="minorHAnsi" w:eastAsiaTheme="minorEastAsia" w:hAnsiTheme="minorHAnsi" w:cstheme="minorBidi"/>
          <w:noProof/>
          <w:sz w:val="21"/>
          <w:szCs w:val="22"/>
          <w14:ligatures w14:val="standardContextual"/>
        </w:rPr>
      </w:pPr>
      <w:hyperlink w:anchor="_Toc168829004" w:history="1">
        <w:r w:rsidRPr="00BC7E36">
          <w:rPr>
            <w:rStyle w:val="aff5"/>
            <w:noProof/>
          </w:rPr>
          <w:t>2.2</w:t>
        </w:r>
        <w:r w:rsidRPr="00BC7E36">
          <w:rPr>
            <w:rStyle w:val="aff5"/>
            <w:rFonts w:ascii="黑体" w:hAnsi="黑体"/>
            <w:noProof/>
          </w:rPr>
          <w:t xml:space="preserve"> </w:t>
        </w:r>
        <w:r w:rsidRPr="00BC7E36">
          <w:rPr>
            <w:rStyle w:val="aff5"/>
            <w:noProof/>
          </w:rPr>
          <w:t>APR</w:t>
        </w:r>
        <w:r w:rsidRPr="00BC7E36">
          <w:rPr>
            <w:rStyle w:val="aff5"/>
            <w:noProof/>
          </w:rPr>
          <w:t>算法</w:t>
        </w:r>
        <w:r>
          <w:rPr>
            <w:noProof/>
            <w:webHidden/>
          </w:rPr>
          <w:tab/>
        </w:r>
        <w:r>
          <w:rPr>
            <w:noProof/>
            <w:webHidden/>
          </w:rPr>
          <w:fldChar w:fldCharType="begin"/>
        </w:r>
        <w:r>
          <w:rPr>
            <w:noProof/>
            <w:webHidden/>
          </w:rPr>
          <w:instrText xml:space="preserve"> PAGEREF _Toc168829004 \h </w:instrText>
        </w:r>
        <w:r>
          <w:rPr>
            <w:noProof/>
            <w:webHidden/>
          </w:rPr>
        </w:r>
        <w:r>
          <w:rPr>
            <w:noProof/>
            <w:webHidden/>
          </w:rPr>
          <w:fldChar w:fldCharType="separate"/>
        </w:r>
        <w:r>
          <w:rPr>
            <w:noProof/>
            <w:webHidden/>
          </w:rPr>
          <w:t>10</w:t>
        </w:r>
        <w:r>
          <w:rPr>
            <w:noProof/>
            <w:webHidden/>
          </w:rPr>
          <w:fldChar w:fldCharType="end"/>
        </w:r>
      </w:hyperlink>
    </w:p>
    <w:p w14:paraId="29ECA6EC" w14:textId="74980B72" w:rsidR="00B9313E" w:rsidRDefault="00B9313E">
      <w:pPr>
        <w:pStyle w:val="TOC2"/>
        <w:rPr>
          <w:rFonts w:asciiTheme="minorHAnsi" w:eastAsiaTheme="minorEastAsia" w:hAnsiTheme="minorHAnsi" w:cstheme="minorBidi"/>
          <w:noProof/>
          <w:sz w:val="21"/>
          <w:szCs w:val="22"/>
          <w14:ligatures w14:val="standardContextual"/>
        </w:rPr>
      </w:pPr>
      <w:hyperlink w:anchor="_Toc168829005" w:history="1">
        <w:r w:rsidRPr="00BC7E36">
          <w:rPr>
            <w:rStyle w:val="aff5"/>
            <w:noProof/>
          </w:rPr>
          <w:t>2.3</w:t>
        </w:r>
        <w:r w:rsidRPr="00BC7E36">
          <w:rPr>
            <w:rStyle w:val="aff5"/>
            <w:rFonts w:ascii="黑体" w:hAnsi="黑体"/>
            <w:noProof/>
          </w:rPr>
          <w:t xml:space="preserve"> </w:t>
        </w:r>
        <w:r w:rsidRPr="00BC7E36">
          <w:rPr>
            <w:rStyle w:val="aff5"/>
            <w:noProof/>
          </w:rPr>
          <w:t>CMAR</w:t>
        </w:r>
        <w:r w:rsidRPr="00BC7E36">
          <w:rPr>
            <w:rStyle w:val="aff5"/>
            <w:noProof/>
          </w:rPr>
          <w:t>算法</w:t>
        </w:r>
        <w:r>
          <w:rPr>
            <w:noProof/>
            <w:webHidden/>
          </w:rPr>
          <w:tab/>
        </w:r>
        <w:r>
          <w:rPr>
            <w:noProof/>
            <w:webHidden/>
          </w:rPr>
          <w:fldChar w:fldCharType="begin"/>
        </w:r>
        <w:r>
          <w:rPr>
            <w:noProof/>
            <w:webHidden/>
          </w:rPr>
          <w:instrText xml:space="preserve"> PAGEREF _Toc168829005 \h </w:instrText>
        </w:r>
        <w:r>
          <w:rPr>
            <w:noProof/>
            <w:webHidden/>
          </w:rPr>
        </w:r>
        <w:r>
          <w:rPr>
            <w:noProof/>
            <w:webHidden/>
          </w:rPr>
          <w:fldChar w:fldCharType="separate"/>
        </w:r>
        <w:r>
          <w:rPr>
            <w:noProof/>
            <w:webHidden/>
          </w:rPr>
          <w:t>11</w:t>
        </w:r>
        <w:r>
          <w:rPr>
            <w:noProof/>
            <w:webHidden/>
          </w:rPr>
          <w:fldChar w:fldCharType="end"/>
        </w:r>
      </w:hyperlink>
    </w:p>
    <w:p w14:paraId="76CC83B2" w14:textId="0900A6F3" w:rsidR="00B9313E" w:rsidRDefault="00B9313E">
      <w:pPr>
        <w:pStyle w:val="TOC2"/>
        <w:rPr>
          <w:rFonts w:asciiTheme="minorHAnsi" w:eastAsiaTheme="minorEastAsia" w:hAnsiTheme="minorHAnsi" w:cstheme="minorBidi"/>
          <w:noProof/>
          <w:sz w:val="21"/>
          <w:szCs w:val="22"/>
          <w14:ligatures w14:val="standardContextual"/>
        </w:rPr>
      </w:pPr>
      <w:hyperlink w:anchor="_Toc168829006" w:history="1">
        <w:r w:rsidRPr="00BC7E36">
          <w:rPr>
            <w:rStyle w:val="aff5"/>
            <w:noProof/>
          </w:rPr>
          <w:t xml:space="preserve">2.4 </w:t>
        </w:r>
        <w:r w:rsidRPr="00BC7E36">
          <w:rPr>
            <w:rStyle w:val="aff5"/>
            <w:noProof/>
          </w:rPr>
          <w:t>本章小结</w:t>
        </w:r>
        <w:r>
          <w:rPr>
            <w:noProof/>
            <w:webHidden/>
          </w:rPr>
          <w:tab/>
        </w:r>
        <w:r>
          <w:rPr>
            <w:noProof/>
            <w:webHidden/>
          </w:rPr>
          <w:fldChar w:fldCharType="begin"/>
        </w:r>
        <w:r>
          <w:rPr>
            <w:noProof/>
            <w:webHidden/>
          </w:rPr>
          <w:instrText xml:space="preserve"> PAGEREF _Toc168829006 \h </w:instrText>
        </w:r>
        <w:r>
          <w:rPr>
            <w:noProof/>
            <w:webHidden/>
          </w:rPr>
        </w:r>
        <w:r>
          <w:rPr>
            <w:noProof/>
            <w:webHidden/>
          </w:rPr>
          <w:fldChar w:fldCharType="separate"/>
        </w:r>
        <w:r>
          <w:rPr>
            <w:noProof/>
            <w:webHidden/>
          </w:rPr>
          <w:t>12</w:t>
        </w:r>
        <w:r>
          <w:rPr>
            <w:noProof/>
            <w:webHidden/>
          </w:rPr>
          <w:fldChar w:fldCharType="end"/>
        </w:r>
      </w:hyperlink>
    </w:p>
    <w:p w14:paraId="1EE54D4F" w14:textId="6373144D"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07" w:history="1">
        <w:r w:rsidRPr="00BC7E36">
          <w:rPr>
            <w:rStyle w:val="aff5"/>
            <w:noProof/>
          </w:rPr>
          <w:t>第</w:t>
        </w:r>
        <w:r w:rsidRPr="00BC7E36">
          <w:rPr>
            <w:rStyle w:val="aff5"/>
            <w:noProof/>
          </w:rPr>
          <w:t>3</w:t>
        </w:r>
        <w:r w:rsidRPr="00BC7E36">
          <w:rPr>
            <w:rStyle w:val="aff5"/>
            <w:noProof/>
          </w:rPr>
          <w:t>章</w:t>
        </w:r>
        <w:r w:rsidRPr="00BC7E36">
          <w:rPr>
            <w:rStyle w:val="aff5"/>
            <w:noProof/>
          </w:rPr>
          <w:t xml:space="preserve"> </w:t>
        </w:r>
        <w:r w:rsidRPr="00BC7E36">
          <w:rPr>
            <w:rStyle w:val="aff5"/>
            <w:noProof/>
          </w:rPr>
          <w:t>软件设计与实现</w:t>
        </w:r>
        <w:r>
          <w:rPr>
            <w:noProof/>
            <w:webHidden/>
          </w:rPr>
          <w:tab/>
        </w:r>
        <w:r>
          <w:rPr>
            <w:noProof/>
            <w:webHidden/>
          </w:rPr>
          <w:fldChar w:fldCharType="begin"/>
        </w:r>
        <w:r>
          <w:rPr>
            <w:noProof/>
            <w:webHidden/>
          </w:rPr>
          <w:instrText xml:space="preserve"> PAGEREF _Toc168829007 \h </w:instrText>
        </w:r>
        <w:r>
          <w:rPr>
            <w:noProof/>
            <w:webHidden/>
          </w:rPr>
        </w:r>
        <w:r>
          <w:rPr>
            <w:noProof/>
            <w:webHidden/>
          </w:rPr>
          <w:fldChar w:fldCharType="separate"/>
        </w:r>
        <w:r>
          <w:rPr>
            <w:noProof/>
            <w:webHidden/>
          </w:rPr>
          <w:t>13</w:t>
        </w:r>
        <w:r>
          <w:rPr>
            <w:noProof/>
            <w:webHidden/>
          </w:rPr>
          <w:fldChar w:fldCharType="end"/>
        </w:r>
      </w:hyperlink>
    </w:p>
    <w:p w14:paraId="5DD39D19" w14:textId="48DF708F" w:rsidR="00B9313E" w:rsidRDefault="00B9313E">
      <w:pPr>
        <w:pStyle w:val="TOC2"/>
        <w:rPr>
          <w:rFonts w:asciiTheme="minorHAnsi" w:eastAsiaTheme="minorEastAsia" w:hAnsiTheme="minorHAnsi" w:cstheme="minorBidi"/>
          <w:noProof/>
          <w:sz w:val="21"/>
          <w:szCs w:val="22"/>
          <w14:ligatures w14:val="standardContextual"/>
        </w:rPr>
      </w:pPr>
      <w:hyperlink w:anchor="_Toc168829008" w:history="1">
        <w:r w:rsidRPr="00BC7E36">
          <w:rPr>
            <w:rStyle w:val="aff5"/>
            <w:noProof/>
          </w:rPr>
          <w:t xml:space="preserve">3.1 </w:t>
        </w:r>
        <w:r w:rsidRPr="00BC7E36">
          <w:rPr>
            <w:rStyle w:val="aff5"/>
            <w:noProof/>
          </w:rPr>
          <w:t>需求分析</w:t>
        </w:r>
        <w:r>
          <w:rPr>
            <w:noProof/>
            <w:webHidden/>
          </w:rPr>
          <w:tab/>
        </w:r>
        <w:r>
          <w:rPr>
            <w:noProof/>
            <w:webHidden/>
          </w:rPr>
          <w:fldChar w:fldCharType="begin"/>
        </w:r>
        <w:r>
          <w:rPr>
            <w:noProof/>
            <w:webHidden/>
          </w:rPr>
          <w:instrText xml:space="preserve"> PAGEREF _Toc168829008 \h </w:instrText>
        </w:r>
        <w:r>
          <w:rPr>
            <w:noProof/>
            <w:webHidden/>
          </w:rPr>
        </w:r>
        <w:r>
          <w:rPr>
            <w:noProof/>
            <w:webHidden/>
          </w:rPr>
          <w:fldChar w:fldCharType="separate"/>
        </w:r>
        <w:r>
          <w:rPr>
            <w:noProof/>
            <w:webHidden/>
          </w:rPr>
          <w:t>13</w:t>
        </w:r>
        <w:r>
          <w:rPr>
            <w:noProof/>
            <w:webHidden/>
          </w:rPr>
          <w:fldChar w:fldCharType="end"/>
        </w:r>
      </w:hyperlink>
    </w:p>
    <w:p w14:paraId="1A3EBA46" w14:textId="5BEB9E39" w:rsidR="00B9313E" w:rsidRDefault="00B9313E">
      <w:pPr>
        <w:pStyle w:val="TOC2"/>
        <w:rPr>
          <w:rFonts w:asciiTheme="minorHAnsi" w:eastAsiaTheme="minorEastAsia" w:hAnsiTheme="minorHAnsi" w:cstheme="minorBidi"/>
          <w:noProof/>
          <w:sz w:val="21"/>
          <w:szCs w:val="22"/>
          <w14:ligatures w14:val="standardContextual"/>
        </w:rPr>
      </w:pPr>
      <w:hyperlink w:anchor="_Toc168829009" w:history="1">
        <w:r w:rsidRPr="00BC7E36">
          <w:rPr>
            <w:rStyle w:val="aff5"/>
            <w:noProof/>
          </w:rPr>
          <w:t xml:space="preserve">3.2 </w:t>
        </w:r>
        <w:r w:rsidRPr="00BC7E36">
          <w:rPr>
            <w:rStyle w:val="aff5"/>
            <w:noProof/>
          </w:rPr>
          <w:t>总体设计</w:t>
        </w:r>
        <w:r>
          <w:rPr>
            <w:noProof/>
            <w:webHidden/>
          </w:rPr>
          <w:tab/>
        </w:r>
        <w:r>
          <w:rPr>
            <w:noProof/>
            <w:webHidden/>
          </w:rPr>
          <w:fldChar w:fldCharType="begin"/>
        </w:r>
        <w:r>
          <w:rPr>
            <w:noProof/>
            <w:webHidden/>
          </w:rPr>
          <w:instrText xml:space="preserve"> PAGEREF _Toc168829009 \h </w:instrText>
        </w:r>
        <w:r>
          <w:rPr>
            <w:noProof/>
            <w:webHidden/>
          </w:rPr>
        </w:r>
        <w:r>
          <w:rPr>
            <w:noProof/>
            <w:webHidden/>
          </w:rPr>
          <w:fldChar w:fldCharType="separate"/>
        </w:r>
        <w:r>
          <w:rPr>
            <w:noProof/>
            <w:webHidden/>
          </w:rPr>
          <w:t>14</w:t>
        </w:r>
        <w:r>
          <w:rPr>
            <w:noProof/>
            <w:webHidden/>
          </w:rPr>
          <w:fldChar w:fldCharType="end"/>
        </w:r>
      </w:hyperlink>
    </w:p>
    <w:p w14:paraId="737CE25F" w14:textId="108A8496" w:rsidR="00B9313E" w:rsidRDefault="00B9313E">
      <w:pPr>
        <w:pStyle w:val="TOC2"/>
        <w:rPr>
          <w:rFonts w:asciiTheme="minorHAnsi" w:eastAsiaTheme="minorEastAsia" w:hAnsiTheme="minorHAnsi" w:cstheme="minorBidi"/>
          <w:noProof/>
          <w:sz w:val="21"/>
          <w:szCs w:val="22"/>
          <w14:ligatures w14:val="standardContextual"/>
        </w:rPr>
      </w:pPr>
      <w:hyperlink w:anchor="_Toc168829010" w:history="1">
        <w:r w:rsidRPr="00BC7E36">
          <w:rPr>
            <w:rStyle w:val="aff5"/>
            <w:noProof/>
          </w:rPr>
          <w:t xml:space="preserve">3.3 </w:t>
        </w:r>
        <w:r w:rsidRPr="00BC7E36">
          <w:rPr>
            <w:rStyle w:val="aff5"/>
            <w:noProof/>
          </w:rPr>
          <w:t>详细设计</w:t>
        </w:r>
        <w:r>
          <w:rPr>
            <w:noProof/>
            <w:webHidden/>
          </w:rPr>
          <w:tab/>
        </w:r>
        <w:r>
          <w:rPr>
            <w:noProof/>
            <w:webHidden/>
          </w:rPr>
          <w:fldChar w:fldCharType="begin"/>
        </w:r>
        <w:r>
          <w:rPr>
            <w:noProof/>
            <w:webHidden/>
          </w:rPr>
          <w:instrText xml:space="preserve"> PAGEREF _Toc168829010 \h </w:instrText>
        </w:r>
        <w:r>
          <w:rPr>
            <w:noProof/>
            <w:webHidden/>
          </w:rPr>
        </w:r>
        <w:r>
          <w:rPr>
            <w:noProof/>
            <w:webHidden/>
          </w:rPr>
          <w:fldChar w:fldCharType="separate"/>
        </w:r>
        <w:r>
          <w:rPr>
            <w:noProof/>
            <w:webHidden/>
          </w:rPr>
          <w:t>16</w:t>
        </w:r>
        <w:r>
          <w:rPr>
            <w:noProof/>
            <w:webHidden/>
          </w:rPr>
          <w:fldChar w:fldCharType="end"/>
        </w:r>
      </w:hyperlink>
    </w:p>
    <w:p w14:paraId="190559A4" w14:textId="637DFDE6"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9011" w:history="1">
        <w:r w:rsidRPr="00BC7E36">
          <w:rPr>
            <w:rStyle w:val="aff5"/>
            <w:noProof/>
          </w:rPr>
          <w:t xml:space="preserve">3.3.1 </w:t>
        </w:r>
        <w:r w:rsidRPr="00BC7E36">
          <w:rPr>
            <w:rStyle w:val="aff5"/>
            <w:noProof/>
          </w:rPr>
          <w:t>功能设计</w:t>
        </w:r>
        <w:r>
          <w:rPr>
            <w:noProof/>
            <w:webHidden/>
          </w:rPr>
          <w:tab/>
        </w:r>
        <w:r>
          <w:rPr>
            <w:noProof/>
            <w:webHidden/>
          </w:rPr>
          <w:fldChar w:fldCharType="begin"/>
        </w:r>
        <w:r>
          <w:rPr>
            <w:noProof/>
            <w:webHidden/>
          </w:rPr>
          <w:instrText xml:space="preserve"> PAGEREF _Toc168829011 \h </w:instrText>
        </w:r>
        <w:r>
          <w:rPr>
            <w:noProof/>
            <w:webHidden/>
          </w:rPr>
        </w:r>
        <w:r>
          <w:rPr>
            <w:noProof/>
            <w:webHidden/>
          </w:rPr>
          <w:fldChar w:fldCharType="separate"/>
        </w:r>
        <w:r>
          <w:rPr>
            <w:noProof/>
            <w:webHidden/>
          </w:rPr>
          <w:t>16</w:t>
        </w:r>
        <w:r>
          <w:rPr>
            <w:noProof/>
            <w:webHidden/>
          </w:rPr>
          <w:fldChar w:fldCharType="end"/>
        </w:r>
      </w:hyperlink>
    </w:p>
    <w:p w14:paraId="7D4C9741" w14:textId="5576ACC6" w:rsidR="00B9313E" w:rsidRDefault="00B9313E">
      <w:pPr>
        <w:pStyle w:val="TOC3"/>
        <w:rPr>
          <w:rFonts w:asciiTheme="minorHAnsi" w:eastAsiaTheme="minorEastAsia" w:hAnsiTheme="minorHAnsi" w:cstheme="minorBidi"/>
          <w:iCs w:val="0"/>
          <w:noProof/>
          <w:sz w:val="21"/>
          <w:szCs w:val="22"/>
          <w14:ligatures w14:val="standardContextual"/>
        </w:rPr>
      </w:pPr>
      <w:hyperlink w:anchor="_Toc168829012" w:history="1">
        <w:r w:rsidRPr="00BC7E36">
          <w:rPr>
            <w:rStyle w:val="aff5"/>
            <w:noProof/>
          </w:rPr>
          <w:t xml:space="preserve">3.3.2 </w:t>
        </w:r>
        <w:r w:rsidRPr="00BC7E36">
          <w:rPr>
            <w:rStyle w:val="aff5"/>
            <w:noProof/>
          </w:rPr>
          <w:t>页面设计</w:t>
        </w:r>
        <w:r>
          <w:rPr>
            <w:noProof/>
            <w:webHidden/>
          </w:rPr>
          <w:tab/>
        </w:r>
        <w:r>
          <w:rPr>
            <w:noProof/>
            <w:webHidden/>
          </w:rPr>
          <w:fldChar w:fldCharType="begin"/>
        </w:r>
        <w:r>
          <w:rPr>
            <w:noProof/>
            <w:webHidden/>
          </w:rPr>
          <w:instrText xml:space="preserve"> PAGEREF _Toc168829012 \h </w:instrText>
        </w:r>
        <w:r>
          <w:rPr>
            <w:noProof/>
            <w:webHidden/>
          </w:rPr>
        </w:r>
        <w:r>
          <w:rPr>
            <w:noProof/>
            <w:webHidden/>
          </w:rPr>
          <w:fldChar w:fldCharType="separate"/>
        </w:r>
        <w:r>
          <w:rPr>
            <w:noProof/>
            <w:webHidden/>
          </w:rPr>
          <w:t>21</w:t>
        </w:r>
        <w:r>
          <w:rPr>
            <w:noProof/>
            <w:webHidden/>
          </w:rPr>
          <w:fldChar w:fldCharType="end"/>
        </w:r>
      </w:hyperlink>
    </w:p>
    <w:p w14:paraId="7E539F08" w14:textId="2A47675A" w:rsidR="00B9313E" w:rsidRDefault="00B9313E">
      <w:pPr>
        <w:pStyle w:val="TOC2"/>
        <w:rPr>
          <w:rFonts w:asciiTheme="minorHAnsi" w:eastAsiaTheme="minorEastAsia" w:hAnsiTheme="minorHAnsi" w:cstheme="minorBidi"/>
          <w:noProof/>
          <w:sz w:val="21"/>
          <w:szCs w:val="22"/>
          <w14:ligatures w14:val="standardContextual"/>
        </w:rPr>
      </w:pPr>
      <w:hyperlink w:anchor="_Toc168829013" w:history="1">
        <w:r w:rsidRPr="00BC7E36">
          <w:rPr>
            <w:rStyle w:val="aff5"/>
            <w:noProof/>
          </w:rPr>
          <w:t xml:space="preserve">3.4 </w:t>
        </w:r>
        <w:r w:rsidRPr="00BC7E36">
          <w:rPr>
            <w:rStyle w:val="aff5"/>
            <w:noProof/>
          </w:rPr>
          <w:t>软件实现</w:t>
        </w:r>
        <w:r>
          <w:rPr>
            <w:noProof/>
            <w:webHidden/>
          </w:rPr>
          <w:tab/>
        </w:r>
        <w:r>
          <w:rPr>
            <w:noProof/>
            <w:webHidden/>
          </w:rPr>
          <w:fldChar w:fldCharType="begin"/>
        </w:r>
        <w:r>
          <w:rPr>
            <w:noProof/>
            <w:webHidden/>
          </w:rPr>
          <w:instrText xml:space="preserve"> PAGEREF _Toc168829013 \h </w:instrText>
        </w:r>
        <w:r>
          <w:rPr>
            <w:noProof/>
            <w:webHidden/>
          </w:rPr>
        </w:r>
        <w:r>
          <w:rPr>
            <w:noProof/>
            <w:webHidden/>
          </w:rPr>
          <w:fldChar w:fldCharType="separate"/>
        </w:r>
        <w:r>
          <w:rPr>
            <w:noProof/>
            <w:webHidden/>
          </w:rPr>
          <w:t>22</w:t>
        </w:r>
        <w:r>
          <w:rPr>
            <w:noProof/>
            <w:webHidden/>
          </w:rPr>
          <w:fldChar w:fldCharType="end"/>
        </w:r>
      </w:hyperlink>
    </w:p>
    <w:p w14:paraId="6908F103" w14:textId="0528DE5F" w:rsidR="00B9313E" w:rsidRDefault="00B9313E">
      <w:pPr>
        <w:pStyle w:val="TOC2"/>
        <w:rPr>
          <w:rFonts w:asciiTheme="minorHAnsi" w:eastAsiaTheme="minorEastAsia" w:hAnsiTheme="minorHAnsi" w:cstheme="minorBidi"/>
          <w:noProof/>
          <w:sz w:val="21"/>
          <w:szCs w:val="22"/>
          <w14:ligatures w14:val="standardContextual"/>
        </w:rPr>
      </w:pPr>
      <w:hyperlink w:anchor="_Toc168829014" w:history="1">
        <w:r w:rsidRPr="00BC7E36">
          <w:rPr>
            <w:rStyle w:val="aff5"/>
            <w:noProof/>
          </w:rPr>
          <w:t xml:space="preserve">3.4 </w:t>
        </w:r>
        <w:r w:rsidRPr="00BC7E36">
          <w:rPr>
            <w:rStyle w:val="aff5"/>
            <w:noProof/>
          </w:rPr>
          <w:t>本章小结</w:t>
        </w:r>
        <w:r>
          <w:rPr>
            <w:noProof/>
            <w:webHidden/>
          </w:rPr>
          <w:tab/>
        </w:r>
        <w:r>
          <w:rPr>
            <w:noProof/>
            <w:webHidden/>
          </w:rPr>
          <w:fldChar w:fldCharType="begin"/>
        </w:r>
        <w:r>
          <w:rPr>
            <w:noProof/>
            <w:webHidden/>
          </w:rPr>
          <w:instrText xml:space="preserve"> PAGEREF _Toc168829014 \h </w:instrText>
        </w:r>
        <w:r>
          <w:rPr>
            <w:noProof/>
            <w:webHidden/>
          </w:rPr>
        </w:r>
        <w:r>
          <w:rPr>
            <w:noProof/>
            <w:webHidden/>
          </w:rPr>
          <w:fldChar w:fldCharType="separate"/>
        </w:r>
        <w:r>
          <w:rPr>
            <w:noProof/>
            <w:webHidden/>
          </w:rPr>
          <w:t>23</w:t>
        </w:r>
        <w:r>
          <w:rPr>
            <w:noProof/>
            <w:webHidden/>
          </w:rPr>
          <w:fldChar w:fldCharType="end"/>
        </w:r>
      </w:hyperlink>
    </w:p>
    <w:p w14:paraId="1712EAB7" w14:textId="796D6C27"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15" w:history="1">
        <w:r w:rsidRPr="00BC7E36">
          <w:rPr>
            <w:rStyle w:val="aff5"/>
            <w:noProof/>
          </w:rPr>
          <w:t>第</w:t>
        </w:r>
        <w:r w:rsidRPr="00BC7E36">
          <w:rPr>
            <w:rStyle w:val="aff5"/>
            <w:noProof/>
          </w:rPr>
          <w:t>4</w:t>
        </w:r>
        <w:r w:rsidRPr="00BC7E36">
          <w:rPr>
            <w:rStyle w:val="aff5"/>
            <w:noProof/>
          </w:rPr>
          <w:t>章</w:t>
        </w:r>
        <w:r w:rsidRPr="00BC7E36">
          <w:rPr>
            <w:rStyle w:val="aff5"/>
            <w:noProof/>
          </w:rPr>
          <w:t xml:space="preserve"> </w:t>
        </w:r>
        <w:r w:rsidRPr="00BC7E36">
          <w:rPr>
            <w:rStyle w:val="aff5"/>
            <w:noProof/>
          </w:rPr>
          <w:t>软件展示与测试</w:t>
        </w:r>
        <w:r>
          <w:rPr>
            <w:noProof/>
            <w:webHidden/>
          </w:rPr>
          <w:tab/>
        </w:r>
        <w:r>
          <w:rPr>
            <w:noProof/>
            <w:webHidden/>
          </w:rPr>
          <w:fldChar w:fldCharType="begin"/>
        </w:r>
        <w:r>
          <w:rPr>
            <w:noProof/>
            <w:webHidden/>
          </w:rPr>
          <w:instrText xml:space="preserve"> PAGEREF _Toc168829015 \h </w:instrText>
        </w:r>
        <w:r>
          <w:rPr>
            <w:noProof/>
            <w:webHidden/>
          </w:rPr>
        </w:r>
        <w:r>
          <w:rPr>
            <w:noProof/>
            <w:webHidden/>
          </w:rPr>
          <w:fldChar w:fldCharType="separate"/>
        </w:r>
        <w:r>
          <w:rPr>
            <w:noProof/>
            <w:webHidden/>
          </w:rPr>
          <w:t>25</w:t>
        </w:r>
        <w:r>
          <w:rPr>
            <w:noProof/>
            <w:webHidden/>
          </w:rPr>
          <w:fldChar w:fldCharType="end"/>
        </w:r>
      </w:hyperlink>
    </w:p>
    <w:p w14:paraId="4BC3342A" w14:textId="4C51D690" w:rsidR="00B9313E" w:rsidRDefault="00B9313E">
      <w:pPr>
        <w:pStyle w:val="TOC2"/>
        <w:rPr>
          <w:rFonts w:asciiTheme="minorHAnsi" w:eastAsiaTheme="minorEastAsia" w:hAnsiTheme="minorHAnsi" w:cstheme="minorBidi"/>
          <w:noProof/>
          <w:sz w:val="21"/>
          <w:szCs w:val="22"/>
          <w14:ligatures w14:val="standardContextual"/>
        </w:rPr>
      </w:pPr>
      <w:hyperlink w:anchor="_Toc168829016" w:history="1">
        <w:r w:rsidRPr="00BC7E36">
          <w:rPr>
            <w:rStyle w:val="aff5"/>
            <w:noProof/>
          </w:rPr>
          <w:t xml:space="preserve">4.1 </w:t>
        </w:r>
        <w:r w:rsidRPr="00BC7E36">
          <w:rPr>
            <w:rStyle w:val="aff5"/>
            <w:noProof/>
          </w:rPr>
          <w:t>软件展示</w:t>
        </w:r>
        <w:r>
          <w:rPr>
            <w:noProof/>
            <w:webHidden/>
          </w:rPr>
          <w:tab/>
        </w:r>
        <w:r>
          <w:rPr>
            <w:noProof/>
            <w:webHidden/>
          </w:rPr>
          <w:fldChar w:fldCharType="begin"/>
        </w:r>
        <w:r>
          <w:rPr>
            <w:noProof/>
            <w:webHidden/>
          </w:rPr>
          <w:instrText xml:space="preserve"> PAGEREF _Toc168829016 \h </w:instrText>
        </w:r>
        <w:r>
          <w:rPr>
            <w:noProof/>
            <w:webHidden/>
          </w:rPr>
        </w:r>
        <w:r>
          <w:rPr>
            <w:noProof/>
            <w:webHidden/>
          </w:rPr>
          <w:fldChar w:fldCharType="separate"/>
        </w:r>
        <w:r>
          <w:rPr>
            <w:noProof/>
            <w:webHidden/>
          </w:rPr>
          <w:t>25</w:t>
        </w:r>
        <w:r>
          <w:rPr>
            <w:noProof/>
            <w:webHidden/>
          </w:rPr>
          <w:fldChar w:fldCharType="end"/>
        </w:r>
      </w:hyperlink>
    </w:p>
    <w:p w14:paraId="1AB50641" w14:textId="0CBB37FA" w:rsidR="00B9313E" w:rsidRDefault="00B9313E">
      <w:pPr>
        <w:pStyle w:val="TOC2"/>
        <w:rPr>
          <w:rFonts w:asciiTheme="minorHAnsi" w:eastAsiaTheme="minorEastAsia" w:hAnsiTheme="minorHAnsi" w:cstheme="minorBidi"/>
          <w:noProof/>
          <w:sz w:val="21"/>
          <w:szCs w:val="22"/>
          <w14:ligatures w14:val="standardContextual"/>
        </w:rPr>
      </w:pPr>
      <w:hyperlink w:anchor="_Toc168829017" w:history="1">
        <w:r w:rsidRPr="00BC7E36">
          <w:rPr>
            <w:rStyle w:val="aff5"/>
            <w:noProof/>
          </w:rPr>
          <w:t xml:space="preserve">4.2 </w:t>
        </w:r>
        <w:r w:rsidRPr="00BC7E36">
          <w:rPr>
            <w:rStyle w:val="aff5"/>
            <w:noProof/>
          </w:rPr>
          <w:t>软件测试</w:t>
        </w:r>
        <w:r>
          <w:rPr>
            <w:noProof/>
            <w:webHidden/>
          </w:rPr>
          <w:tab/>
        </w:r>
        <w:r>
          <w:rPr>
            <w:noProof/>
            <w:webHidden/>
          </w:rPr>
          <w:fldChar w:fldCharType="begin"/>
        </w:r>
        <w:r>
          <w:rPr>
            <w:noProof/>
            <w:webHidden/>
          </w:rPr>
          <w:instrText xml:space="preserve"> PAGEREF _Toc168829017 \h </w:instrText>
        </w:r>
        <w:r>
          <w:rPr>
            <w:noProof/>
            <w:webHidden/>
          </w:rPr>
        </w:r>
        <w:r>
          <w:rPr>
            <w:noProof/>
            <w:webHidden/>
          </w:rPr>
          <w:fldChar w:fldCharType="separate"/>
        </w:r>
        <w:r>
          <w:rPr>
            <w:noProof/>
            <w:webHidden/>
          </w:rPr>
          <w:t>30</w:t>
        </w:r>
        <w:r>
          <w:rPr>
            <w:noProof/>
            <w:webHidden/>
          </w:rPr>
          <w:fldChar w:fldCharType="end"/>
        </w:r>
      </w:hyperlink>
    </w:p>
    <w:p w14:paraId="2DBD9AAB" w14:textId="6CCA4FD6" w:rsidR="00B9313E" w:rsidRDefault="00B9313E">
      <w:pPr>
        <w:pStyle w:val="TOC2"/>
        <w:rPr>
          <w:rFonts w:asciiTheme="minorHAnsi" w:eastAsiaTheme="minorEastAsia" w:hAnsiTheme="minorHAnsi" w:cstheme="minorBidi"/>
          <w:noProof/>
          <w:sz w:val="21"/>
          <w:szCs w:val="22"/>
          <w14:ligatures w14:val="standardContextual"/>
        </w:rPr>
      </w:pPr>
      <w:hyperlink w:anchor="_Toc168829018" w:history="1">
        <w:r w:rsidRPr="00BC7E36">
          <w:rPr>
            <w:rStyle w:val="aff5"/>
            <w:noProof/>
          </w:rPr>
          <w:t xml:space="preserve">4.3 </w:t>
        </w:r>
        <w:r w:rsidRPr="00BC7E36">
          <w:rPr>
            <w:rStyle w:val="aff5"/>
            <w:noProof/>
          </w:rPr>
          <w:t>本章小结</w:t>
        </w:r>
        <w:r>
          <w:rPr>
            <w:noProof/>
            <w:webHidden/>
          </w:rPr>
          <w:tab/>
        </w:r>
        <w:r>
          <w:rPr>
            <w:noProof/>
            <w:webHidden/>
          </w:rPr>
          <w:fldChar w:fldCharType="begin"/>
        </w:r>
        <w:r>
          <w:rPr>
            <w:noProof/>
            <w:webHidden/>
          </w:rPr>
          <w:instrText xml:space="preserve"> PAGEREF _Toc168829018 \h </w:instrText>
        </w:r>
        <w:r>
          <w:rPr>
            <w:noProof/>
            <w:webHidden/>
          </w:rPr>
        </w:r>
        <w:r>
          <w:rPr>
            <w:noProof/>
            <w:webHidden/>
          </w:rPr>
          <w:fldChar w:fldCharType="separate"/>
        </w:r>
        <w:r>
          <w:rPr>
            <w:noProof/>
            <w:webHidden/>
          </w:rPr>
          <w:t>31</w:t>
        </w:r>
        <w:r>
          <w:rPr>
            <w:noProof/>
            <w:webHidden/>
          </w:rPr>
          <w:fldChar w:fldCharType="end"/>
        </w:r>
      </w:hyperlink>
    </w:p>
    <w:p w14:paraId="5DE36EA8" w14:textId="37FB3B2D"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19" w:history="1">
        <w:r w:rsidRPr="00BC7E36">
          <w:rPr>
            <w:rStyle w:val="aff5"/>
            <w:noProof/>
          </w:rPr>
          <w:t>第</w:t>
        </w:r>
        <w:r w:rsidRPr="00BC7E36">
          <w:rPr>
            <w:rStyle w:val="aff5"/>
            <w:noProof/>
          </w:rPr>
          <w:t>5</w:t>
        </w:r>
        <w:r w:rsidRPr="00BC7E36">
          <w:rPr>
            <w:rStyle w:val="aff5"/>
            <w:noProof/>
          </w:rPr>
          <w:t>章</w:t>
        </w:r>
        <w:r w:rsidRPr="00BC7E36">
          <w:rPr>
            <w:rStyle w:val="aff5"/>
            <w:noProof/>
          </w:rPr>
          <w:t xml:space="preserve"> </w:t>
        </w:r>
        <w:r w:rsidRPr="00BC7E36">
          <w:rPr>
            <w:rStyle w:val="aff5"/>
            <w:noProof/>
          </w:rPr>
          <w:t>算法分析实验</w:t>
        </w:r>
        <w:r>
          <w:rPr>
            <w:noProof/>
            <w:webHidden/>
          </w:rPr>
          <w:tab/>
        </w:r>
        <w:r>
          <w:rPr>
            <w:noProof/>
            <w:webHidden/>
          </w:rPr>
          <w:fldChar w:fldCharType="begin"/>
        </w:r>
        <w:r>
          <w:rPr>
            <w:noProof/>
            <w:webHidden/>
          </w:rPr>
          <w:instrText xml:space="preserve"> PAGEREF _Toc168829019 \h </w:instrText>
        </w:r>
        <w:r>
          <w:rPr>
            <w:noProof/>
            <w:webHidden/>
          </w:rPr>
        </w:r>
        <w:r>
          <w:rPr>
            <w:noProof/>
            <w:webHidden/>
          </w:rPr>
          <w:fldChar w:fldCharType="separate"/>
        </w:r>
        <w:r>
          <w:rPr>
            <w:noProof/>
            <w:webHidden/>
          </w:rPr>
          <w:t>33</w:t>
        </w:r>
        <w:r>
          <w:rPr>
            <w:noProof/>
            <w:webHidden/>
          </w:rPr>
          <w:fldChar w:fldCharType="end"/>
        </w:r>
      </w:hyperlink>
    </w:p>
    <w:p w14:paraId="79190961" w14:textId="1A5470B7" w:rsidR="00B9313E" w:rsidRDefault="00B9313E">
      <w:pPr>
        <w:pStyle w:val="TOC2"/>
        <w:rPr>
          <w:rFonts w:asciiTheme="minorHAnsi" w:eastAsiaTheme="minorEastAsia" w:hAnsiTheme="minorHAnsi" w:cstheme="minorBidi"/>
          <w:noProof/>
          <w:sz w:val="21"/>
          <w:szCs w:val="22"/>
          <w14:ligatures w14:val="standardContextual"/>
        </w:rPr>
      </w:pPr>
      <w:hyperlink w:anchor="_Toc168829020" w:history="1">
        <w:r w:rsidRPr="00BC7E36">
          <w:rPr>
            <w:rStyle w:val="aff5"/>
            <w:noProof/>
          </w:rPr>
          <w:t xml:space="preserve">5.1 </w:t>
        </w:r>
        <w:r w:rsidRPr="00BC7E36">
          <w:rPr>
            <w:rStyle w:val="aff5"/>
            <w:noProof/>
          </w:rPr>
          <w:t>分类准确率</w:t>
        </w:r>
        <w:r>
          <w:rPr>
            <w:noProof/>
            <w:webHidden/>
          </w:rPr>
          <w:tab/>
        </w:r>
        <w:r>
          <w:rPr>
            <w:noProof/>
            <w:webHidden/>
          </w:rPr>
          <w:fldChar w:fldCharType="begin"/>
        </w:r>
        <w:r>
          <w:rPr>
            <w:noProof/>
            <w:webHidden/>
          </w:rPr>
          <w:instrText xml:space="preserve"> PAGEREF _Toc168829020 \h </w:instrText>
        </w:r>
        <w:r>
          <w:rPr>
            <w:noProof/>
            <w:webHidden/>
          </w:rPr>
        </w:r>
        <w:r>
          <w:rPr>
            <w:noProof/>
            <w:webHidden/>
          </w:rPr>
          <w:fldChar w:fldCharType="separate"/>
        </w:r>
        <w:r>
          <w:rPr>
            <w:noProof/>
            <w:webHidden/>
          </w:rPr>
          <w:t>34</w:t>
        </w:r>
        <w:r>
          <w:rPr>
            <w:noProof/>
            <w:webHidden/>
          </w:rPr>
          <w:fldChar w:fldCharType="end"/>
        </w:r>
      </w:hyperlink>
    </w:p>
    <w:p w14:paraId="5089D316" w14:textId="589D33FC" w:rsidR="00B9313E" w:rsidRDefault="00B9313E">
      <w:pPr>
        <w:pStyle w:val="TOC2"/>
        <w:rPr>
          <w:rFonts w:asciiTheme="minorHAnsi" w:eastAsiaTheme="minorEastAsia" w:hAnsiTheme="minorHAnsi" w:cstheme="minorBidi"/>
          <w:noProof/>
          <w:sz w:val="21"/>
          <w:szCs w:val="22"/>
          <w14:ligatures w14:val="standardContextual"/>
        </w:rPr>
      </w:pPr>
      <w:hyperlink w:anchor="_Toc168829021" w:history="1">
        <w:r w:rsidRPr="00BC7E36">
          <w:rPr>
            <w:rStyle w:val="aff5"/>
            <w:noProof/>
          </w:rPr>
          <w:t xml:space="preserve">5.2 </w:t>
        </w:r>
        <w:r w:rsidRPr="00BC7E36">
          <w:rPr>
            <w:rStyle w:val="aff5"/>
            <w:noProof/>
          </w:rPr>
          <w:t>模型构建及预测时间</w:t>
        </w:r>
        <w:r>
          <w:rPr>
            <w:noProof/>
            <w:webHidden/>
          </w:rPr>
          <w:tab/>
        </w:r>
        <w:r>
          <w:rPr>
            <w:noProof/>
            <w:webHidden/>
          </w:rPr>
          <w:fldChar w:fldCharType="begin"/>
        </w:r>
        <w:r>
          <w:rPr>
            <w:noProof/>
            <w:webHidden/>
          </w:rPr>
          <w:instrText xml:space="preserve"> PAGEREF _Toc168829021 \h </w:instrText>
        </w:r>
        <w:r>
          <w:rPr>
            <w:noProof/>
            <w:webHidden/>
          </w:rPr>
        </w:r>
        <w:r>
          <w:rPr>
            <w:noProof/>
            <w:webHidden/>
          </w:rPr>
          <w:fldChar w:fldCharType="separate"/>
        </w:r>
        <w:r>
          <w:rPr>
            <w:noProof/>
            <w:webHidden/>
          </w:rPr>
          <w:t>36</w:t>
        </w:r>
        <w:r>
          <w:rPr>
            <w:noProof/>
            <w:webHidden/>
          </w:rPr>
          <w:fldChar w:fldCharType="end"/>
        </w:r>
      </w:hyperlink>
    </w:p>
    <w:p w14:paraId="5273CEC7" w14:textId="4B263A3C" w:rsidR="00B9313E" w:rsidRDefault="00B9313E">
      <w:pPr>
        <w:pStyle w:val="TOC2"/>
        <w:rPr>
          <w:rFonts w:asciiTheme="minorHAnsi" w:eastAsiaTheme="minorEastAsia" w:hAnsiTheme="minorHAnsi" w:cstheme="minorBidi"/>
          <w:noProof/>
          <w:sz w:val="21"/>
          <w:szCs w:val="22"/>
          <w14:ligatures w14:val="standardContextual"/>
        </w:rPr>
      </w:pPr>
      <w:hyperlink w:anchor="_Toc168829022" w:history="1">
        <w:r w:rsidRPr="00BC7E36">
          <w:rPr>
            <w:rStyle w:val="aff5"/>
            <w:noProof/>
          </w:rPr>
          <w:t xml:space="preserve">5.3 </w:t>
        </w:r>
        <w:r w:rsidRPr="00BC7E36">
          <w:rPr>
            <w:rStyle w:val="aff5"/>
            <w:noProof/>
          </w:rPr>
          <w:t>类关联规则数目</w:t>
        </w:r>
        <w:r>
          <w:rPr>
            <w:noProof/>
            <w:webHidden/>
          </w:rPr>
          <w:tab/>
        </w:r>
        <w:r>
          <w:rPr>
            <w:noProof/>
            <w:webHidden/>
          </w:rPr>
          <w:fldChar w:fldCharType="begin"/>
        </w:r>
        <w:r>
          <w:rPr>
            <w:noProof/>
            <w:webHidden/>
          </w:rPr>
          <w:instrText xml:space="preserve"> PAGEREF _Toc168829022 \h </w:instrText>
        </w:r>
        <w:r>
          <w:rPr>
            <w:noProof/>
            <w:webHidden/>
          </w:rPr>
        </w:r>
        <w:r>
          <w:rPr>
            <w:noProof/>
            <w:webHidden/>
          </w:rPr>
          <w:fldChar w:fldCharType="separate"/>
        </w:r>
        <w:r>
          <w:rPr>
            <w:noProof/>
            <w:webHidden/>
          </w:rPr>
          <w:t>37</w:t>
        </w:r>
        <w:r>
          <w:rPr>
            <w:noProof/>
            <w:webHidden/>
          </w:rPr>
          <w:fldChar w:fldCharType="end"/>
        </w:r>
      </w:hyperlink>
    </w:p>
    <w:p w14:paraId="3FD095B0" w14:textId="1C6B86EE" w:rsidR="00B9313E" w:rsidRDefault="00B9313E">
      <w:pPr>
        <w:pStyle w:val="TOC2"/>
        <w:rPr>
          <w:rFonts w:asciiTheme="minorHAnsi" w:eastAsiaTheme="minorEastAsia" w:hAnsiTheme="minorHAnsi" w:cstheme="minorBidi"/>
          <w:noProof/>
          <w:sz w:val="21"/>
          <w:szCs w:val="22"/>
          <w14:ligatures w14:val="standardContextual"/>
        </w:rPr>
      </w:pPr>
      <w:hyperlink w:anchor="_Toc168829023" w:history="1">
        <w:r w:rsidRPr="00BC7E36">
          <w:rPr>
            <w:rStyle w:val="aff5"/>
            <w:noProof/>
          </w:rPr>
          <w:t xml:space="preserve">5.4 </w:t>
        </w:r>
        <w:r w:rsidRPr="00BC7E36">
          <w:rPr>
            <w:rStyle w:val="aff5"/>
            <w:noProof/>
          </w:rPr>
          <w:t>本章小结</w:t>
        </w:r>
        <w:r>
          <w:rPr>
            <w:noProof/>
            <w:webHidden/>
          </w:rPr>
          <w:tab/>
        </w:r>
        <w:r>
          <w:rPr>
            <w:noProof/>
            <w:webHidden/>
          </w:rPr>
          <w:fldChar w:fldCharType="begin"/>
        </w:r>
        <w:r>
          <w:rPr>
            <w:noProof/>
            <w:webHidden/>
          </w:rPr>
          <w:instrText xml:space="preserve"> PAGEREF _Toc168829023 \h </w:instrText>
        </w:r>
        <w:r>
          <w:rPr>
            <w:noProof/>
            <w:webHidden/>
          </w:rPr>
        </w:r>
        <w:r>
          <w:rPr>
            <w:noProof/>
            <w:webHidden/>
          </w:rPr>
          <w:fldChar w:fldCharType="separate"/>
        </w:r>
        <w:r>
          <w:rPr>
            <w:noProof/>
            <w:webHidden/>
          </w:rPr>
          <w:t>38</w:t>
        </w:r>
        <w:r>
          <w:rPr>
            <w:noProof/>
            <w:webHidden/>
          </w:rPr>
          <w:fldChar w:fldCharType="end"/>
        </w:r>
      </w:hyperlink>
    </w:p>
    <w:p w14:paraId="400B6245" w14:textId="63DD89A9"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24" w:history="1">
        <w:r w:rsidRPr="00BC7E36">
          <w:rPr>
            <w:rStyle w:val="aff5"/>
            <w:noProof/>
          </w:rPr>
          <w:t>第</w:t>
        </w:r>
        <w:r w:rsidRPr="00BC7E36">
          <w:rPr>
            <w:rStyle w:val="aff5"/>
            <w:noProof/>
          </w:rPr>
          <w:t>6</w:t>
        </w:r>
        <w:r w:rsidRPr="00BC7E36">
          <w:rPr>
            <w:rStyle w:val="aff5"/>
            <w:noProof/>
          </w:rPr>
          <w:t>章</w:t>
        </w:r>
        <w:r w:rsidRPr="00BC7E36">
          <w:rPr>
            <w:rStyle w:val="aff5"/>
            <w:noProof/>
          </w:rPr>
          <w:t xml:space="preserve"> </w:t>
        </w:r>
        <w:r w:rsidRPr="00BC7E36">
          <w:rPr>
            <w:rStyle w:val="aff5"/>
            <w:noProof/>
          </w:rPr>
          <w:t>总结与展望</w:t>
        </w:r>
        <w:r>
          <w:rPr>
            <w:noProof/>
            <w:webHidden/>
          </w:rPr>
          <w:tab/>
        </w:r>
        <w:r>
          <w:rPr>
            <w:noProof/>
            <w:webHidden/>
          </w:rPr>
          <w:fldChar w:fldCharType="begin"/>
        </w:r>
        <w:r>
          <w:rPr>
            <w:noProof/>
            <w:webHidden/>
          </w:rPr>
          <w:instrText xml:space="preserve"> PAGEREF _Toc168829024 \h </w:instrText>
        </w:r>
        <w:r>
          <w:rPr>
            <w:noProof/>
            <w:webHidden/>
          </w:rPr>
        </w:r>
        <w:r>
          <w:rPr>
            <w:noProof/>
            <w:webHidden/>
          </w:rPr>
          <w:fldChar w:fldCharType="separate"/>
        </w:r>
        <w:r>
          <w:rPr>
            <w:noProof/>
            <w:webHidden/>
          </w:rPr>
          <w:t>39</w:t>
        </w:r>
        <w:r>
          <w:rPr>
            <w:noProof/>
            <w:webHidden/>
          </w:rPr>
          <w:fldChar w:fldCharType="end"/>
        </w:r>
      </w:hyperlink>
    </w:p>
    <w:p w14:paraId="0FC5C909" w14:textId="7E2647A7" w:rsidR="00B9313E" w:rsidRDefault="00B9313E">
      <w:pPr>
        <w:pStyle w:val="TOC2"/>
        <w:rPr>
          <w:rFonts w:asciiTheme="minorHAnsi" w:eastAsiaTheme="minorEastAsia" w:hAnsiTheme="minorHAnsi" w:cstheme="minorBidi"/>
          <w:noProof/>
          <w:sz w:val="21"/>
          <w:szCs w:val="22"/>
          <w14:ligatures w14:val="standardContextual"/>
        </w:rPr>
      </w:pPr>
      <w:hyperlink w:anchor="_Toc168829025" w:history="1">
        <w:r w:rsidRPr="00BC7E36">
          <w:rPr>
            <w:rStyle w:val="aff5"/>
            <w:noProof/>
          </w:rPr>
          <w:t xml:space="preserve">6.1 </w:t>
        </w:r>
        <w:r w:rsidRPr="00BC7E36">
          <w:rPr>
            <w:rStyle w:val="aff5"/>
            <w:noProof/>
          </w:rPr>
          <w:t>总结</w:t>
        </w:r>
        <w:r>
          <w:rPr>
            <w:noProof/>
            <w:webHidden/>
          </w:rPr>
          <w:tab/>
        </w:r>
        <w:r>
          <w:rPr>
            <w:noProof/>
            <w:webHidden/>
          </w:rPr>
          <w:fldChar w:fldCharType="begin"/>
        </w:r>
        <w:r>
          <w:rPr>
            <w:noProof/>
            <w:webHidden/>
          </w:rPr>
          <w:instrText xml:space="preserve"> PAGEREF _Toc168829025 \h </w:instrText>
        </w:r>
        <w:r>
          <w:rPr>
            <w:noProof/>
            <w:webHidden/>
          </w:rPr>
        </w:r>
        <w:r>
          <w:rPr>
            <w:noProof/>
            <w:webHidden/>
          </w:rPr>
          <w:fldChar w:fldCharType="separate"/>
        </w:r>
        <w:r>
          <w:rPr>
            <w:noProof/>
            <w:webHidden/>
          </w:rPr>
          <w:t>39</w:t>
        </w:r>
        <w:r>
          <w:rPr>
            <w:noProof/>
            <w:webHidden/>
          </w:rPr>
          <w:fldChar w:fldCharType="end"/>
        </w:r>
      </w:hyperlink>
    </w:p>
    <w:p w14:paraId="31BE1B30" w14:textId="49DBEF24" w:rsidR="00B9313E" w:rsidRDefault="00B9313E">
      <w:pPr>
        <w:pStyle w:val="TOC2"/>
        <w:rPr>
          <w:rFonts w:asciiTheme="minorHAnsi" w:eastAsiaTheme="minorEastAsia" w:hAnsiTheme="minorHAnsi" w:cstheme="minorBidi"/>
          <w:noProof/>
          <w:sz w:val="21"/>
          <w:szCs w:val="22"/>
          <w14:ligatures w14:val="standardContextual"/>
        </w:rPr>
      </w:pPr>
      <w:hyperlink w:anchor="_Toc168829026" w:history="1">
        <w:r w:rsidRPr="00BC7E36">
          <w:rPr>
            <w:rStyle w:val="aff5"/>
            <w:noProof/>
          </w:rPr>
          <w:t xml:space="preserve">6.2 </w:t>
        </w:r>
        <w:r w:rsidRPr="00BC7E36">
          <w:rPr>
            <w:rStyle w:val="aff5"/>
            <w:noProof/>
          </w:rPr>
          <w:t>后续工作展望</w:t>
        </w:r>
        <w:r>
          <w:rPr>
            <w:noProof/>
            <w:webHidden/>
          </w:rPr>
          <w:tab/>
        </w:r>
        <w:r>
          <w:rPr>
            <w:noProof/>
            <w:webHidden/>
          </w:rPr>
          <w:fldChar w:fldCharType="begin"/>
        </w:r>
        <w:r>
          <w:rPr>
            <w:noProof/>
            <w:webHidden/>
          </w:rPr>
          <w:instrText xml:space="preserve"> PAGEREF _Toc168829026 \h </w:instrText>
        </w:r>
        <w:r>
          <w:rPr>
            <w:noProof/>
            <w:webHidden/>
          </w:rPr>
        </w:r>
        <w:r>
          <w:rPr>
            <w:noProof/>
            <w:webHidden/>
          </w:rPr>
          <w:fldChar w:fldCharType="separate"/>
        </w:r>
        <w:r>
          <w:rPr>
            <w:noProof/>
            <w:webHidden/>
          </w:rPr>
          <w:t>40</w:t>
        </w:r>
        <w:r>
          <w:rPr>
            <w:noProof/>
            <w:webHidden/>
          </w:rPr>
          <w:fldChar w:fldCharType="end"/>
        </w:r>
      </w:hyperlink>
    </w:p>
    <w:p w14:paraId="6525CDC3" w14:textId="744F44EB"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27" w:history="1">
        <w:r w:rsidRPr="00BC7E36">
          <w:rPr>
            <w:rStyle w:val="aff5"/>
            <w:noProof/>
          </w:rPr>
          <w:t>参考文献</w:t>
        </w:r>
        <w:r>
          <w:rPr>
            <w:noProof/>
            <w:webHidden/>
          </w:rPr>
          <w:tab/>
        </w:r>
        <w:r>
          <w:rPr>
            <w:noProof/>
            <w:webHidden/>
          </w:rPr>
          <w:fldChar w:fldCharType="begin"/>
        </w:r>
        <w:r>
          <w:rPr>
            <w:noProof/>
            <w:webHidden/>
          </w:rPr>
          <w:instrText xml:space="preserve"> PAGEREF _Toc168829027 \h </w:instrText>
        </w:r>
        <w:r>
          <w:rPr>
            <w:noProof/>
            <w:webHidden/>
          </w:rPr>
        </w:r>
        <w:r>
          <w:rPr>
            <w:noProof/>
            <w:webHidden/>
          </w:rPr>
          <w:fldChar w:fldCharType="separate"/>
        </w:r>
        <w:r>
          <w:rPr>
            <w:noProof/>
            <w:webHidden/>
          </w:rPr>
          <w:t>43</w:t>
        </w:r>
        <w:r>
          <w:rPr>
            <w:noProof/>
            <w:webHidden/>
          </w:rPr>
          <w:fldChar w:fldCharType="end"/>
        </w:r>
      </w:hyperlink>
    </w:p>
    <w:p w14:paraId="76539D0F" w14:textId="1368AAA4" w:rsidR="00B9313E" w:rsidRDefault="00B9313E">
      <w:pPr>
        <w:pStyle w:val="TOC1"/>
        <w:rPr>
          <w:rFonts w:asciiTheme="minorHAnsi" w:eastAsiaTheme="minorEastAsia" w:hAnsiTheme="minorHAnsi" w:cstheme="minorBidi"/>
          <w:bCs w:val="0"/>
          <w:noProof/>
          <w:sz w:val="21"/>
          <w:szCs w:val="22"/>
          <w14:ligatures w14:val="standardContextual"/>
        </w:rPr>
      </w:pPr>
      <w:hyperlink w:anchor="_Toc168829028" w:history="1">
        <w:r w:rsidRPr="00BC7E36">
          <w:rPr>
            <w:rStyle w:val="aff5"/>
            <w:noProof/>
          </w:rPr>
          <w:t>致谢</w:t>
        </w:r>
        <w:r>
          <w:rPr>
            <w:noProof/>
            <w:webHidden/>
          </w:rPr>
          <w:tab/>
        </w:r>
        <w:r>
          <w:rPr>
            <w:noProof/>
            <w:webHidden/>
          </w:rPr>
          <w:fldChar w:fldCharType="begin"/>
        </w:r>
        <w:r>
          <w:rPr>
            <w:noProof/>
            <w:webHidden/>
          </w:rPr>
          <w:instrText xml:space="preserve"> PAGEREF _Toc168829028 \h </w:instrText>
        </w:r>
        <w:r>
          <w:rPr>
            <w:noProof/>
            <w:webHidden/>
          </w:rPr>
        </w:r>
        <w:r>
          <w:rPr>
            <w:noProof/>
            <w:webHidden/>
          </w:rPr>
          <w:fldChar w:fldCharType="separate"/>
        </w:r>
        <w:r>
          <w:rPr>
            <w:noProof/>
            <w:webHidden/>
          </w:rPr>
          <w:t>45</w:t>
        </w:r>
        <w:r>
          <w:rPr>
            <w:noProof/>
            <w:webHidden/>
          </w:rPr>
          <w:fldChar w:fldCharType="end"/>
        </w:r>
      </w:hyperlink>
    </w:p>
    <w:p w14:paraId="162ACF19" w14:textId="00BD45E2" w:rsidR="001A4771" w:rsidRDefault="00090CE4" w:rsidP="002D6567">
      <w:pPr>
        <w:pStyle w:val="TOC1"/>
      </w:pPr>
      <w:r>
        <w:fldChar w:fldCharType="end"/>
      </w:r>
    </w:p>
    <w:p w14:paraId="0357BAFE" w14:textId="77777777" w:rsidR="001A4771" w:rsidRDefault="001A4771">
      <w:pPr>
        <w:pStyle w:val="aa"/>
        <w:rPr>
          <w:rFonts w:cs="Times New Roman"/>
        </w:rPr>
      </w:pPr>
    </w:p>
    <w:p w14:paraId="57AD4BA2" w14:textId="77777777" w:rsidR="001A4771" w:rsidRDefault="001A4771">
      <w:pPr>
        <w:pStyle w:val="ABTSTRACT"/>
        <w:sectPr w:rsidR="001A4771">
          <w:headerReference w:type="even" r:id="rId20"/>
          <w:headerReference w:type="default" r:id="rId21"/>
          <w:pgSz w:w="11906" w:h="16838"/>
          <w:pgMar w:top="1701" w:right="1418" w:bottom="1418" w:left="1418" w:header="907" w:footer="851" w:gutter="567"/>
          <w:pgNumType w:fmt="upperRoman"/>
          <w:cols w:space="720"/>
          <w:docGrid w:linePitch="395"/>
        </w:sectPr>
      </w:pPr>
    </w:p>
    <w:p w14:paraId="2E3B69E2" w14:textId="77777777" w:rsidR="001A4771" w:rsidRDefault="001A4771">
      <w:pPr>
        <w:pStyle w:val="1"/>
        <w:widowControl/>
        <w:ind w:firstLine="635"/>
        <w:rPr>
          <w:b/>
        </w:rPr>
        <w:sectPr w:rsidR="001A4771">
          <w:headerReference w:type="default" r:id="rId22"/>
          <w:footerReference w:type="default" r:id="rId23"/>
          <w:footerReference w:type="first" r:id="rId24"/>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3859C963" w14:textId="77777777" w:rsidR="001A4771" w:rsidRDefault="00090CE4">
      <w:pPr>
        <w:pStyle w:val="1"/>
        <w:rPr>
          <w:sz w:val="32"/>
          <w:szCs w:val="32"/>
        </w:rPr>
      </w:pPr>
      <w:bookmarkStart w:id="28" w:name="_Toc410210566"/>
      <w:bookmarkStart w:id="29" w:name="_Toc410214065"/>
      <w:bookmarkStart w:id="30" w:name="_Toc410227365"/>
      <w:bookmarkStart w:id="31" w:name="_Toc410209575"/>
      <w:bookmarkStart w:id="32" w:name="_Toc410226492"/>
      <w:bookmarkStart w:id="33" w:name="_Toc410207943"/>
      <w:bookmarkStart w:id="34" w:name="_Toc410226938"/>
      <w:bookmarkStart w:id="35" w:name="_Toc410218061"/>
      <w:bookmarkStart w:id="36" w:name="_Toc410211481"/>
      <w:bookmarkStart w:id="37" w:name="_Toc168828993"/>
      <w:bookmarkEnd w:id="26"/>
      <w:bookmarkEnd w:id="27"/>
      <w:r>
        <w:rPr>
          <w:sz w:val="32"/>
          <w:szCs w:val="32"/>
        </w:rPr>
        <w:lastRenderedPageBreak/>
        <w:t>第</w:t>
      </w:r>
      <w:r>
        <w:rPr>
          <w:sz w:val="32"/>
          <w:szCs w:val="32"/>
        </w:rPr>
        <w:t>1</w:t>
      </w:r>
      <w:r>
        <w:rPr>
          <w:sz w:val="32"/>
          <w:szCs w:val="32"/>
        </w:rPr>
        <w:t>章</w:t>
      </w:r>
      <w:bookmarkEnd w:id="28"/>
      <w:bookmarkEnd w:id="29"/>
      <w:bookmarkEnd w:id="30"/>
      <w:bookmarkEnd w:id="31"/>
      <w:bookmarkEnd w:id="32"/>
      <w:bookmarkEnd w:id="33"/>
      <w:bookmarkEnd w:id="34"/>
      <w:bookmarkEnd w:id="35"/>
      <w:bookmarkEnd w:id="36"/>
      <w:r>
        <w:rPr>
          <w:sz w:val="32"/>
          <w:szCs w:val="32"/>
        </w:rPr>
        <w:t xml:space="preserve"> </w:t>
      </w:r>
      <w:r>
        <w:rPr>
          <w:rFonts w:hint="eastAsia"/>
          <w:sz w:val="32"/>
          <w:szCs w:val="32"/>
        </w:rPr>
        <w:t>引言</w:t>
      </w:r>
      <w:bookmarkEnd w:id="37"/>
    </w:p>
    <w:p w14:paraId="678F9CF9" w14:textId="77777777" w:rsidR="001A4771" w:rsidRDefault="00090CE4" w:rsidP="00F819A1">
      <w:pPr>
        <w:pStyle w:val="2"/>
      </w:pPr>
      <w:bookmarkStart w:id="38" w:name="_Toc410207944"/>
      <w:bookmarkStart w:id="39" w:name="_Toc410218062"/>
      <w:bookmarkStart w:id="40" w:name="_Toc410226939"/>
      <w:bookmarkStart w:id="41" w:name="_Toc410226493"/>
      <w:bookmarkStart w:id="42" w:name="_Toc410210567"/>
      <w:bookmarkStart w:id="43" w:name="_Toc410227366"/>
      <w:bookmarkStart w:id="44" w:name="_Toc410209576"/>
      <w:bookmarkStart w:id="45" w:name="_Toc410211482"/>
      <w:bookmarkStart w:id="46" w:name="_Toc410214066"/>
      <w:bookmarkStart w:id="47" w:name="_Toc168828994"/>
      <w:r>
        <w:t xml:space="preserve">1.1 </w:t>
      </w:r>
      <w:bookmarkEnd w:id="38"/>
      <w:bookmarkEnd w:id="39"/>
      <w:bookmarkEnd w:id="40"/>
      <w:bookmarkEnd w:id="41"/>
      <w:bookmarkEnd w:id="42"/>
      <w:bookmarkEnd w:id="43"/>
      <w:bookmarkEnd w:id="44"/>
      <w:bookmarkEnd w:id="45"/>
      <w:bookmarkEnd w:id="46"/>
      <w:r>
        <w:t>研究背景和意义</w:t>
      </w:r>
      <w:bookmarkEnd w:id="47"/>
    </w:p>
    <w:p w14:paraId="0B85FDA3" w14:textId="3919687A" w:rsidR="001A4771" w:rsidRDefault="00090CE4" w:rsidP="00B957F5">
      <w:pPr>
        <w:ind w:firstLineChars="200" w:firstLine="480"/>
        <w:rPr>
          <w:shd w:val="clear" w:color="auto" w:fill="FFFFFF"/>
        </w:rPr>
      </w:pPr>
      <w:r>
        <w:rPr>
          <w:shd w:val="clear" w:color="auto" w:fill="FFFFFF"/>
        </w:rPr>
        <w:t>随着全球数据总量的持续攀升，数据分析与挖掘技术在各个领域的应用变得愈发重要。据国家统计局数据显示，截至</w:t>
      </w:r>
      <w:r>
        <w:rPr>
          <w:shd w:val="clear" w:color="auto" w:fill="FFFFFF"/>
        </w:rPr>
        <w:t>2023</w:t>
      </w:r>
      <w:r>
        <w:rPr>
          <w:shd w:val="clear" w:color="auto" w:fill="FFFFFF"/>
        </w:rPr>
        <w:t>年底，我国数据总量已达到数</w:t>
      </w:r>
      <w:r w:rsidR="00A3767B">
        <w:rPr>
          <w:rFonts w:hint="eastAsia"/>
          <w:shd w:val="clear" w:color="auto" w:fill="FFFFFF"/>
        </w:rPr>
        <w:t>十</w:t>
      </w:r>
      <w:r>
        <w:rPr>
          <w:rFonts w:hint="eastAsia"/>
          <w:shd w:val="clear" w:color="auto" w:fill="FFFFFF"/>
        </w:rPr>
        <w:t>Z</w:t>
      </w:r>
      <w:r>
        <w:rPr>
          <w:shd w:val="clear" w:color="auto" w:fill="FFFFFF"/>
        </w:rPr>
        <w:t>B</w:t>
      </w:r>
      <w:r>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2E600F63" w14:textId="77777777" w:rsidR="001A4771" w:rsidRDefault="00090CE4">
      <w:pPr>
        <w:ind w:firstLineChars="200" w:firstLine="480"/>
        <w:rPr>
          <w:shd w:val="clear" w:color="auto" w:fill="FFFFFF"/>
        </w:rPr>
      </w:pPr>
      <w:r>
        <w:rPr>
          <w:shd w:val="clear" w:color="auto" w:fill="FFFFFF"/>
        </w:rPr>
        <w:t>在具体行业中，零售、医疗、金融等领域对数据挖掘技术的需求尤为强烈。根据前瞻产业研究院发布的《中国大数据行业市场前瞻与投资战略规划分析报告》，</w:t>
      </w:r>
      <w:r>
        <w:rPr>
          <w:rFonts w:hint="eastAsia"/>
          <w:shd w:val="clear" w:color="auto" w:fill="FFFFFF"/>
        </w:rPr>
        <w:t>未来市场规模将突破</w:t>
      </w:r>
      <w:proofErr w:type="gramStart"/>
      <w:r>
        <w:rPr>
          <w:rFonts w:hint="eastAsia"/>
          <w:shd w:val="clear" w:color="auto" w:fill="FFFFFF"/>
        </w:rPr>
        <w:t>七万亿</w:t>
      </w:r>
      <w:proofErr w:type="gramEnd"/>
      <w:r>
        <w:rPr>
          <w:rFonts w:hint="eastAsia"/>
          <w:shd w:val="clear" w:color="auto" w:fill="FFFFFF"/>
        </w:rPr>
        <w:t>元</w:t>
      </w:r>
      <w:r>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Pr>
          <w:rFonts w:hint="eastAsia"/>
          <w:shd w:val="clear" w:color="auto" w:fill="FFFFFF"/>
        </w:rPr>
        <w:t>因此，对于挖掘出海量数据中存在的潜在模式以及对数据进行分类有着很大的需求。</w:t>
      </w:r>
    </w:p>
    <w:p w14:paraId="363B1325" w14:textId="2BD8BD5F" w:rsidR="001A4771" w:rsidRDefault="00090CE4">
      <w:pPr>
        <w:ind w:firstLineChars="200" w:firstLine="480"/>
        <w:rPr>
          <w:rFonts w:cs="Times New Roman"/>
        </w:rPr>
      </w:pPr>
      <w:r>
        <w:rPr>
          <w:rFonts w:asciiTheme="majorEastAsia" w:eastAsiaTheme="majorEastAsia" w:hAnsiTheme="majorEastAsia" w:cs="Segoe UI"/>
          <w:color w:val="0D0D0D"/>
          <w:shd w:val="clear" w:color="auto" w:fill="FFFFFF"/>
        </w:rPr>
        <w:t>关联分类规则挖掘结合了关联规则挖掘和分类两种方法的优点</w:t>
      </w:r>
      <w:r>
        <w:rPr>
          <w:rFonts w:asciiTheme="majorEastAsia" w:eastAsiaTheme="majorEastAsia" w:hAnsiTheme="majorEastAsia" w:hint="eastAsia"/>
        </w:rPr>
        <w:t>，</w:t>
      </w:r>
      <w:r>
        <w:rPr>
          <w:rFonts w:asciiTheme="majorEastAsia" w:eastAsiaTheme="majorEastAsia" w:hAnsiTheme="majorEastAsia" w:cs="Segoe UI"/>
          <w:color w:val="0D0D0D"/>
          <w:shd w:val="clear" w:color="auto" w:fill="FFFFFF"/>
        </w:rPr>
        <w:t>不仅能够发现隐藏在数据中的关联模式，还能通过这些模式对样本进行准确分类。</w:t>
      </w:r>
      <w:r>
        <w:rPr>
          <w:rFonts w:hint="eastAsia"/>
        </w:rPr>
        <w:t>作为数据挖掘领域的一个重要问题，人们对其进行了大量的研究，并衍生出多种不同的关联分类规则</w:t>
      </w:r>
      <w:r w:rsidR="00473A1A">
        <w:rPr>
          <w:rFonts w:hint="eastAsia"/>
        </w:rPr>
        <w:t>挖掘</w:t>
      </w:r>
      <w:r>
        <w:rPr>
          <w:rFonts w:hint="eastAsia"/>
        </w:rPr>
        <w:t>算法，其中较为经典的有</w:t>
      </w:r>
      <w:r>
        <w:rPr>
          <w:rFonts w:cs="Times New Roman"/>
        </w:rPr>
        <w:t>CBA</w:t>
      </w:r>
      <w:r>
        <w:rPr>
          <w:rFonts w:hint="eastAsia"/>
        </w:rPr>
        <w:t>算法</w:t>
      </w:r>
      <w:r w:rsidR="007F1F5F" w:rsidRPr="007F1F5F">
        <w:rPr>
          <w:vertAlign w:val="superscript"/>
        </w:rPr>
        <w:fldChar w:fldCharType="begin"/>
      </w:r>
      <w:r w:rsidR="007F1F5F" w:rsidRPr="007F1F5F">
        <w:rPr>
          <w:vertAlign w:val="superscript"/>
        </w:rPr>
        <w:instrText xml:space="preserve"> </w:instrText>
      </w:r>
      <w:r w:rsidR="007F1F5F" w:rsidRPr="007F1F5F">
        <w:rPr>
          <w:rFonts w:hint="eastAsia"/>
          <w:vertAlign w:val="superscript"/>
        </w:rPr>
        <w:instrText>REF _Ref167992912 \r \h</w:instrText>
      </w:r>
      <w:r w:rsidR="007F1F5F" w:rsidRPr="007F1F5F">
        <w:rPr>
          <w:vertAlign w:val="superscript"/>
        </w:rPr>
        <w:instrText xml:space="preserve"> </w:instrText>
      </w:r>
      <w:r w:rsidR="007F1F5F">
        <w:rPr>
          <w:vertAlign w:val="superscript"/>
        </w:rPr>
        <w:instrText xml:space="preserve"> \* MERGEFORMAT </w:instrText>
      </w:r>
      <w:r w:rsidR="007F1F5F" w:rsidRPr="007F1F5F">
        <w:rPr>
          <w:vertAlign w:val="superscript"/>
        </w:rPr>
      </w:r>
      <w:r w:rsidR="007F1F5F" w:rsidRPr="007F1F5F">
        <w:rPr>
          <w:vertAlign w:val="superscript"/>
        </w:rPr>
        <w:fldChar w:fldCharType="separate"/>
      </w:r>
      <w:r w:rsidR="004D3B46">
        <w:rPr>
          <w:vertAlign w:val="superscript"/>
        </w:rPr>
        <w:t>[1]</w:t>
      </w:r>
      <w:r w:rsidR="007F1F5F" w:rsidRPr="007F1F5F">
        <w:rPr>
          <w:vertAlign w:val="superscript"/>
        </w:rPr>
        <w:fldChar w:fldCharType="end"/>
      </w:r>
      <w:r>
        <w:rPr>
          <w:rFonts w:hint="eastAsia"/>
        </w:rPr>
        <w:t>、</w:t>
      </w:r>
      <w:r>
        <w:rPr>
          <w:rFonts w:hint="eastAsia"/>
        </w:rPr>
        <w:t>CMAR</w:t>
      </w:r>
      <w:r>
        <w:rPr>
          <w:rFonts w:hint="eastAsia"/>
        </w:rPr>
        <w:t>算法</w:t>
      </w:r>
      <w:r w:rsidR="007F1F5F" w:rsidRPr="007F1F5F">
        <w:rPr>
          <w:vertAlign w:val="superscript"/>
        </w:rPr>
        <w:fldChar w:fldCharType="begin"/>
      </w:r>
      <w:r w:rsidR="007F1F5F" w:rsidRPr="007F1F5F">
        <w:rPr>
          <w:vertAlign w:val="superscript"/>
        </w:rPr>
        <w:instrText xml:space="preserve"> </w:instrText>
      </w:r>
      <w:r w:rsidR="007F1F5F" w:rsidRPr="007F1F5F">
        <w:rPr>
          <w:rFonts w:hint="eastAsia"/>
          <w:vertAlign w:val="superscript"/>
        </w:rPr>
        <w:instrText>REF _Ref167992945 \r \h</w:instrText>
      </w:r>
      <w:r w:rsidR="007F1F5F" w:rsidRPr="007F1F5F">
        <w:rPr>
          <w:vertAlign w:val="superscript"/>
        </w:rPr>
        <w:instrText xml:space="preserve"> </w:instrText>
      </w:r>
      <w:r w:rsidR="007F1F5F">
        <w:rPr>
          <w:vertAlign w:val="superscript"/>
        </w:rPr>
        <w:instrText xml:space="preserve"> \* MERGEFORMAT </w:instrText>
      </w:r>
      <w:r w:rsidR="007F1F5F" w:rsidRPr="007F1F5F">
        <w:rPr>
          <w:vertAlign w:val="superscript"/>
        </w:rPr>
      </w:r>
      <w:r w:rsidR="007F1F5F" w:rsidRPr="007F1F5F">
        <w:rPr>
          <w:vertAlign w:val="superscript"/>
        </w:rPr>
        <w:fldChar w:fldCharType="separate"/>
      </w:r>
      <w:r w:rsidR="004D3B46">
        <w:rPr>
          <w:vertAlign w:val="superscript"/>
        </w:rPr>
        <w:t>[2]</w:t>
      </w:r>
      <w:r w:rsidR="007F1F5F" w:rsidRPr="007F1F5F">
        <w:rPr>
          <w:vertAlign w:val="superscript"/>
        </w:rPr>
        <w:fldChar w:fldCharType="end"/>
      </w:r>
      <w:r>
        <w:rPr>
          <w:rFonts w:hint="eastAsia"/>
        </w:rPr>
        <w:t>。</w:t>
      </w:r>
      <w:r>
        <w:rPr>
          <w:rFonts w:hint="eastAsia"/>
        </w:rPr>
        <w:t>CBA</w:t>
      </w:r>
      <w:r>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Pr>
          <w:rFonts w:hint="eastAsia"/>
        </w:rPr>
        <w:t>CBA</w:t>
      </w:r>
      <w:r>
        <w:rPr>
          <w:rFonts w:hint="eastAsia"/>
        </w:rPr>
        <w:t>的分类器构造包含</w:t>
      </w:r>
      <w:r>
        <w:rPr>
          <w:rFonts w:hint="eastAsia"/>
        </w:rPr>
        <w:t>M1</w:t>
      </w:r>
      <w:r>
        <w:rPr>
          <w:rFonts w:hint="eastAsia"/>
        </w:rPr>
        <w:t>和</w:t>
      </w:r>
      <w:r>
        <w:rPr>
          <w:rFonts w:hint="eastAsia"/>
        </w:rPr>
        <w:t>M2</w:t>
      </w:r>
      <w:r>
        <w:rPr>
          <w:rFonts w:hint="eastAsia"/>
        </w:rPr>
        <w:t>两种算法。</w:t>
      </w:r>
      <w:r w:rsidR="008A4D1B">
        <w:rPr>
          <w:rFonts w:hint="eastAsia"/>
        </w:rPr>
        <w:t>2019</w:t>
      </w:r>
      <w:r>
        <w:rPr>
          <w:rFonts w:hint="eastAsia"/>
        </w:rPr>
        <w:t>年，研究人员在</w:t>
      </w:r>
      <w:r>
        <w:rPr>
          <w:rFonts w:hint="eastAsia"/>
        </w:rPr>
        <w:t>CBA-M1</w:t>
      </w:r>
      <w:r>
        <w:rPr>
          <w:rFonts w:hint="eastAsia"/>
        </w:rPr>
        <w:t>算法的基础上进行改进，提出了基于主动剪枝规则实现的</w:t>
      </w:r>
      <w:r>
        <w:rPr>
          <w:rFonts w:hint="eastAsia"/>
        </w:rPr>
        <w:t>APR</w:t>
      </w:r>
      <w:r>
        <w:rPr>
          <w:rFonts w:hint="eastAsia"/>
        </w:rPr>
        <w:t>算法</w:t>
      </w:r>
      <w:r w:rsidR="007F1F5F" w:rsidRPr="007F1F5F">
        <w:rPr>
          <w:vertAlign w:val="superscript"/>
        </w:rPr>
        <w:fldChar w:fldCharType="begin"/>
      </w:r>
      <w:r w:rsidR="007F1F5F" w:rsidRPr="007F1F5F">
        <w:rPr>
          <w:vertAlign w:val="superscript"/>
        </w:rPr>
        <w:instrText xml:space="preserve"> </w:instrText>
      </w:r>
      <w:r w:rsidR="007F1F5F" w:rsidRPr="007F1F5F">
        <w:rPr>
          <w:rFonts w:hint="eastAsia"/>
          <w:vertAlign w:val="superscript"/>
        </w:rPr>
        <w:instrText>REF _Ref167992822 \r \h</w:instrText>
      </w:r>
      <w:r w:rsidR="007F1F5F" w:rsidRPr="007F1F5F">
        <w:rPr>
          <w:vertAlign w:val="superscript"/>
        </w:rPr>
        <w:instrText xml:space="preserve"> </w:instrText>
      </w:r>
      <w:r w:rsidR="007F1F5F">
        <w:rPr>
          <w:vertAlign w:val="superscript"/>
        </w:rPr>
        <w:instrText xml:space="preserve"> \* MERGEFORMAT </w:instrText>
      </w:r>
      <w:r w:rsidR="007F1F5F" w:rsidRPr="007F1F5F">
        <w:rPr>
          <w:vertAlign w:val="superscript"/>
        </w:rPr>
      </w:r>
      <w:r w:rsidR="007F1F5F" w:rsidRPr="007F1F5F">
        <w:rPr>
          <w:vertAlign w:val="superscript"/>
        </w:rPr>
        <w:fldChar w:fldCharType="separate"/>
      </w:r>
      <w:r w:rsidR="004D3B46">
        <w:rPr>
          <w:vertAlign w:val="superscript"/>
        </w:rPr>
        <w:t>[3]</w:t>
      </w:r>
      <w:r w:rsidR="007F1F5F" w:rsidRPr="007F1F5F">
        <w:rPr>
          <w:vertAlign w:val="superscript"/>
        </w:rPr>
        <w:fldChar w:fldCharType="end"/>
      </w:r>
      <w:r>
        <w:rPr>
          <w:rFonts w:hint="eastAsia"/>
        </w:rPr>
        <w:t>。</w:t>
      </w:r>
      <w:r>
        <w:rPr>
          <w:rFonts w:hint="eastAsia"/>
        </w:rPr>
        <w:t>CMAR</w:t>
      </w:r>
      <w:r>
        <w:rPr>
          <w:rFonts w:hint="eastAsia"/>
        </w:rPr>
        <w:t>算法不像</w:t>
      </w:r>
      <w:r>
        <w:rPr>
          <w:rFonts w:hint="eastAsia"/>
        </w:rPr>
        <w:t>CBA</w:t>
      </w:r>
      <w:r>
        <w:rPr>
          <w:rFonts w:hint="eastAsia"/>
        </w:rPr>
        <w:t>算法依赖单一的类关联规则，而是利用多条类关联规则的组合进行分类。本论文选取了</w:t>
      </w:r>
      <w:r>
        <w:rPr>
          <w:rFonts w:hint="eastAsia"/>
        </w:rPr>
        <w:t>CBA-M1</w:t>
      </w:r>
      <w:r>
        <w:rPr>
          <w:rFonts w:hint="eastAsia"/>
        </w:rPr>
        <w:t>算法、</w:t>
      </w:r>
      <w:r>
        <w:rPr>
          <w:rFonts w:hint="eastAsia"/>
        </w:rPr>
        <w:t>CBA-M2</w:t>
      </w:r>
      <w:r>
        <w:rPr>
          <w:rFonts w:hint="eastAsia"/>
        </w:rPr>
        <w:t>算法、</w:t>
      </w:r>
      <w:r>
        <w:rPr>
          <w:rFonts w:hint="eastAsia"/>
        </w:rPr>
        <w:t>APR</w:t>
      </w:r>
      <w:r>
        <w:rPr>
          <w:rFonts w:hint="eastAsia"/>
        </w:rPr>
        <w:t>、</w:t>
      </w:r>
      <w:r>
        <w:rPr>
          <w:rFonts w:hint="eastAsia"/>
        </w:rPr>
        <w:t>CMAR</w:t>
      </w:r>
      <w:r>
        <w:rPr>
          <w:rFonts w:hint="eastAsia"/>
        </w:rPr>
        <w:t>算法进行实现，</w:t>
      </w:r>
      <w:r>
        <w:rPr>
          <w:rFonts w:ascii="宋体" w:hAnsi="宋体" w:hint="eastAsia"/>
        </w:rPr>
        <w:t>并整合在一个软件中，</w:t>
      </w:r>
      <w:r>
        <w:rPr>
          <w:rFonts w:ascii="宋体" w:hAnsi="宋体" w:cs="Segoe UI"/>
          <w:color w:val="0D0D0D"/>
          <w:shd w:val="clear" w:color="auto" w:fill="FFFFFF"/>
        </w:rPr>
        <w:t>可以有效处理各类数据集</w:t>
      </w:r>
      <w:r>
        <w:rPr>
          <w:rFonts w:ascii="宋体" w:hAnsi="宋体" w:cs="Segoe UI" w:hint="eastAsia"/>
          <w:color w:val="0D0D0D"/>
          <w:shd w:val="clear" w:color="auto" w:fill="FFFFFF"/>
        </w:rPr>
        <w:t>。通</w:t>
      </w:r>
      <w:r>
        <w:rPr>
          <w:rFonts w:ascii="宋体" w:hAnsi="宋体" w:cs="Segoe UI"/>
          <w:color w:val="0D0D0D"/>
          <w:shd w:val="clear" w:color="auto" w:fill="FFFFFF"/>
        </w:rPr>
        <w:t>过实验验证多种算法在不同数据集上的性能，</w:t>
      </w:r>
      <w:r>
        <w:rPr>
          <w:rFonts w:ascii="宋体" w:hAnsi="宋体" w:cs="Segoe UI" w:hint="eastAsia"/>
          <w:color w:val="0D0D0D"/>
          <w:shd w:val="clear" w:color="auto" w:fill="FFFFFF"/>
        </w:rPr>
        <w:t>发现该软件在不同的数据集中均有良好的分类效果。关联分类规则</w:t>
      </w:r>
      <w:r w:rsidR="00220444">
        <w:rPr>
          <w:rFonts w:ascii="宋体" w:hAnsi="宋体" w:cs="Segoe UI" w:hint="eastAsia"/>
          <w:color w:val="0D0D0D"/>
          <w:shd w:val="clear" w:color="auto" w:fill="FFFFFF"/>
        </w:rPr>
        <w:t>挖掘</w:t>
      </w:r>
      <w:r>
        <w:rPr>
          <w:rFonts w:ascii="宋体" w:hAnsi="宋体" w:cs="Segoe UI" w:hint="eastAsia"/>
          <w:color w:val="0D0D0D"/>
          <w:shd w:val="clear" w:color="auto" w:fill="FFFFFF"/>
        </w:rPr>
        <w:t>软件的设计与实现，为</w:t>
      </w:r>
      <w:r>
        <w:rPr>
          <w:rFonts w:ascii="宋体" w:hAnsi="宋体" w:cs="Segoe UI"/>
          <w:color w:val="0D0D0D"/>
          <w:shd w:val="clear" w:color="auto" w:fill="FFFFFF"/>
        </w:rPr>
        <w:t>行业提供</w:t>
      </w:r>
      <w:r>
        <w:rPr>
          <w:rFonts w:ascii="宋体" w:hAnsi="宋体" w:cs="Segoe UI" w:hint="eastAsia"/>
          <w:color w:val="0D0D0D"/>
          <w:shd w:val="clear" w:color="auto" w:fill="FFFFFF"/>
        </w:rPr>
        <w:t>了</w:t>
      </w:r>
      <w:r>
        <w:rPr>
          <w:rFonts w:ascii="宋体" w:hAnsi="宋体" w:cs="Segoe UI"/>
          <w:color w:val="0D0D0D"/>
          <w:shd w:val="clear" w:color="auto" w:fill="FFFFFF"/>
        </w:rPr>
        <w:t>一个强有力的分析工具，有助于提升</w:t>
      </w:r>
      <w:r>
        <w:rPr>
          <w:rFonts w:ascii="宋体" w:hAnsi="宋体" w:cs="Segoe UI" w:hint="eastAsia"/>
          <w:color w:val="0D0D0D"/>
          <w:shd w:val="clear" w:color="auto" w:fill="FFFFFF"/>
        </w:rPr>
        <w:t>相关</w:t>
      </w:r>
      <w:r>
        <w:rPr>
          <w:rFonts w:ascii="宋体" w:hAnsi="宋体" w:cs="Segoe UI"/>
          <w:color w:val="0D0D0D"/>
          <w:shd w:val="clear" w:color="auto" w:fill="FFFFFF"/>
        </w:rPr>
        <w:t>行业的数据处理能力和决策水平</w:t>
      </w:r>
      <w:r>
        <w:rPr>
          <w:rFonts w:ascii="宋体" w:hAnsi="宋体" w:cs="Segoe UI" w:hint="eastAsia"/>
          <w:color w:val="0D0D0D"/>
          <w:shd w:val="clear" w:color="auto" w:fill="FFFFFF"/>
        </w:rPr>
        <w:t>。</w:t>
      </w:r>
    </w:p>
    <w:p w14:paraId="135A458A" w14:textId="77777777" w:rsidR="001A4771" w:rsidRDefault="00090CE4" w:rsidP="00F819A1">
      <w:pPr>
        <w:pStyle w:val="2"/>
      </w:pPr>
      <w:bookmarkStart w:id="48" w:name="_Toc410226942"/>
      <w:bookmarkStart w:id="49" w:name="_Toc410211484"/>
      <w:bookmarkStart w:id="50" w:name="_Toc410210569"/>
      <w:bookmarkStart w:id="51" w:name="_Toc410218064"/>
      <w:bookmarkStart w:id="52" w:name="_Toc410226496"/>
      <w:bookmarkStart w:id="53" w:name="_Toc410209578"/>
      <w:bookmarkStart w:id="54" w:name="_Toc410214068"/>
      <w:bookmarkStart w:id="55" w:name="_Toc410227369"/>
      <w:bookmarkStart w:id="56" w:name="_Toc410207946"/>
      <w:bookmarkStart w:id="57" w:name="_Toc168828995"/>
      <w:r>
        <w:lastRenderedPageBreak/>
        <w:t>1.2</w:t>
      </w:r>
      <w:bookmarkEnd w:id="48"/>
      <w:bookmarkEnd w:id="49"/>
      <w:bookmarkEnd w:id="50"/>
      <w:bookmarkEnd w:id="51"/>
      <w:bookmarkEnd w:id="52"/>
      <w:bookmarkEnd w:id="53"/>
      <w:bookmarkEnd w:id="54"/>
      <w:bookmarkEnd w:id="55"/>
      <w:bookmarkEnd w:id="56"/>
      <w:r>
        <w:rPr>
          <w:rFonts w:hint="eastAsia"/>
        </w:rPr>
        <w:t xml:space="preserve"> </w:t>
      </w:r>
      <w:r>
        <w:t>国内外研究现状</w:t>
      </w:r>
      <w:bookmarkEnd w:id="57"/>
    </w:p>
    <w:p w14:paraId="092A8379" w14:textId="77777777" w:rsidR="001A4771" w:rsidRDefault="00090CE4">
      <w:pPr>
        <w:pStyle w:val="3"/>
        <w:rPr>
          <w:sz w:val="28"/>
          <w:szCs w:val="28"/>
        </w:rPr>
      </w:pPr>
      <w:bookmarkStart w:id="58" w:name="_Toc410226944"/>
      <w:bookmarkStart w:id="59" w:name="_Toc410211486"/>
      <w:bookmarkStart w:id="60" w:name="_Toc410218066"/>
      <w:bookmarkStart w:id="61" w:name="_Toc410214070"/>
      <w:bookmarkStart w:id="62" w:name="_Toc410210571"/>
      <w:bookmarkStart w:id="63" w:name="_Toc410207948"/>
      <w:bookmarkStart w:id="64" w:name="_Toc410227371"/>
      <w:bookmarkStart w:id="65" w:name="_Toc410226498"/>
      <w:bookmarkStart w:id="66" w:name="_Toc410209580"/>
      <w:bookmarkStart w:id="67" w:name="_Toc168828996"/>
      <w:r>
        <w:rPr>
          <w:sz w:val="28"/>
          <w:szCs w:val="28"/>
        </w:rPr>
        <w:t>1.2.</w:t>
      </w:r>
      <w:bookmarkEnd w:id="58"/>
      <w:bookmarkEnd w:id="59"/>
      <w:bookmarkEnd w:id="60"/>
      <w:bookmarkEnd w:id="61"/>
      <w:bookmarkEnd w:id="62"/>
      <w:bookmarkEnd w:id="63"/>
      <w:bookmarkEnd w:id="64"/>
      <w:bookmarkEnd w:id="65"/>
      <w:bookmarkEnd w:id="66"/>
      <w:r>
        <w:rPr>
          <w:rFonts w:hint="eastAsia"/>
          <w:sz w:val="28"/>
          <w:szCs w:val="28"/>
        </w:rPr>
        <w:t xml:space="preserve">1 </w:t>
      </w:r>
      <w:r>
        <w:rPr>
          <w:sz w:val="28"/>
          <w:szCs w:val="28"/>
        </w:rPr>
        <w:t>国内研究现状</w:t>
      </w:r>
      <w:bookmarkEnd w:id="67"/>
    </w:p>
    <w:p w14:paraId="3F025F3F" w14:textId="7207F953" w:rsidR="001A4771" w:rsidRDefault="00090CE4">
      <w:pPr>
        <w:ind w:firstLineChars="200" w:firstLine="480"/>
        <w:rPr>
          <w:rFonts w:cs="Times New Roman"/>
        </w:rPr>
      </w:pPr>
      <w:r>
        <w:rPr>
          <w:rFonts w:cs="Times New Roman" w:hint="eastAsia"/>
        </w:rPr>
        <w:t>基于关联规则的分类算法在国内的数据挖掘和机器学习领域得到了广泛的研究和应用。国内的研究团队在关联分类规则</w:t>
      </w:r>
      <w:r w:rsidR="00473A1A">
        <w:rPr>
          <w:rFonts w:cs="Times New Roman" w:hint="eastAsia"/>
        </w:rPr>
        <w:t>挖掘</w:t>
      </w:r>
      <w:r>
        <w:rPr>
          <w:rFonts w:cs="Times New Roman" w:hint="eastAsia"/>
        </w:rPr>
        <w:t>算法的基础上进行了多种创新，特别是针对特定的行业需求和数据特性进行了深入的定制和优化</w:t>
      </w:r>
      <w:r w:rsidR="000D5E6E">
        <w:rPr>
          <w:rFonts w:cs="Times New Roman" w:hint="eastAsia"/>
        </w:rPr>
        <w:t>，</w:t>
      </w:r>
      <w:r>
        <w:rPr>
          <w:rFonts w:cs="Times New Roman" w:hint="eastAsia"/>
        </w:rPr>
        <w:t>这些优化措施有效地提高了算法在处理大规模数据集时的性能，同时也增强了算法在复杂数据环境下的稳定性和准确性。</w:t>
      </w:r>
    </w:p>
    <w:p w14:paraId="590CC6C2" w14:textId="2DA77689" w:rsidR="001A4771" w:rsidRDefault="00090CE4">
      <w:pPr>
        <w:ind w:firstLineChars="200" w:firstLine="480"/>
        <w:rPr>
          <w:rFonts w:cs="Times New Roman"/>
        </w:rPr>
      </w:pPr>
      <w:r>
        <w:rPr>
          <w:rFonts w:cs="Times New Roman" w:hint="eastAsia"/>
        </w:rPr>
        <w:t>关联分类算法在数据挖掘领域中得到了广泛应用和创新改进。黎文娟等人提出的基于余弦度量的关联分类算法（</w:t>
      </w:r>
      <w:r>
        <w:rPr>
          <w:rFonts w:cs="Times New Roman" w:hint="eastAsia"/>
        </w:rPr>
        <w:t>IACD</w:t>
      </w:r>
      <w:r>
        <w:rPr>
          <w:rFonts w:cs="Times New Roman" w:hint="eastAsia"/>
        </w:rPr>
        <w:t>）通过使用余弦度量来</w:t>
      </w:r>
      <w:proofErr w:type="gramStart"/>
      <w:r>
        <w:rPr>
          <w:rFonts w:cs="Times New Roman" w:hint="eastAsia"/>
        </w:rPr>
        <w:t>评估项集与</w:t>
      </w:r>
      <w:proofErr w:type="gramEnd"/>
      <w:r>
        <w:rPr>
          <w:rFonts w:cs="Times New Roman" w:hint="eastAsia"/>
        </w:rPr>
        <w:t>类别之间的相关性，以及使用新的规则强度对规则进行排序和剪枝，有效减少了冗余规则数量，并在多个</w:t>
      </w:r>
      <w:r>
        <w:rPr>
          <w:rFonts w:cs="Times New Roman" w:hint="eastAsia"/>
        </w:rPr>
        <w:t>UCI</w:t>
      </w:r>
      <w:r>
        <w:rPr>
          <w:rFonts w:cs="Times New Roman" w:hint="eastAsia"/>
        </w:rPr>
        <w:t>数据集上显示出较高的分类准确率</w:t>
      </w:r>
      <w:r w:rsidR="007F1F5F" w:rsidRPr="007F1F5F">
        <w:rPr>
          <w:rFonts w:cs="Times New Roman"/>
          <w:bCs/>
          <w:vertAlign w:val="superscript"/>
        </w:rPr>
        <w:fldChar w:fldCharType="begin"/>
      </w:r>
      <w:r w:rsidR="007F1F5F" w:rsidRPr="007F1F5F">
        <w:rPr>
          <w:rFonts w:cs="Times New Roman"/>
          <w:vertAlign w:val="superscript"/>
        </w:rPr>
        <w:instrText xml:space="preserve"> </w:instrText>
      </w:r>
      <w:r w:rsidR="007F1F5F" w:rsidRPr="007F1F5F">
        <w:rPr>
          <w:rFonts w:cs="Times New Roman" w:hint="eastAsia"/>
          <w:vertAlign w:val="superscript"/>
        </w:rPr>
        <w:instrText>REF _Ref167992975 \r \h</w:instrText>
      </w:r>
      <w:r w:rsidR="007F1F5F" w:rsidRPr="007F1F5F">
        <w:rPr>
          <w:rFonts w:cs="Times New Roman"/>
          <w:vertAlign w:val="superscript"/>
        </w:rPr>
        <w:instrText xml:space="preserve"> </w:instrText>
      </w:r>
      <w:r w:rsidR="007F1F5F" w:rsidRPr="007F1F5F">
        <w:rPr>
          <w:rFonts w:cs="Times New Roman"/>
          <w:bCs/>
          <w:vertAlign w:val="superscript"/>
        </w:rPr>
        <w:instrText xml:space="preserve"> \* MERGEFORMAT </w:instrText>
      </w:r>
      <w:r w:rsidR="007F1F5F" w:rsidRPr="007F1F5F">
        <w:rPr>
          <w:rFonts w:cs="Times New Roman"/>
          <w:bCs/>
          <w:vertAlign w:val="superscript"/>
        </w:rPr>
      </w:r>
      <w:r w:rsidR="007F1F5F" w:rsidRPr="007F1F5F">
        <w:rPr>
          <w:rFonts w:cs="Times New Roman"/>
          <w:bCs/>
          <w:vertAlign w:val="superscript"/>
        </w:rPr>
        <w:fldChar w:fldCharType="separate"/>
      </w:r>
      <w:r w:rsidR="004D3B46">
        <w:rPr>
          <w:rFonts w:cs="Times New Roman"/>
          <w:vertAlign w:val="superscript"/>
        </w:rPr>
        <w:t>[4]</w:t>
      </w:r>
      <w:r w:rsidR="007F1F5F" w:rsidRPr="007F1F5F">
        <w:rPr>
          <w:rFonts w:cs="Times New Roman"/>
          <w:bCs/>
          <w:vertAlign w:val="superscript"/>
        </w:rPr>
        <w:fldChar w:fldCharType="end"/>
      </w:r>
      <w:r>
        <w:rPr>
          <w:rFonts w:cs="Times New Roman" w:hint="eastAsia"/>
        </w:rPr>
        <w:t>。</w:t>
      </w:r>
      <w:proofErr w:type="gramStart"/>
      <w:r>
        <w:rPr>
          <w:rFonts w:cs="Times New Roman" w:hint="eastAsia"/>
        </w:rPr>
        <w:t>秦晨普</w:t>
      </w:r>
      <w:proofErr w:type="gramEnd"/>
      <w:r>
        <w:rPr>
          <w:rFonts w:cs="Times New Roman" w:hint="eastAsia"/>
        </w:rPr>
        <w:t>等人针对传统关联分类算法的不足，如资源消耗大和规则</w:t>
      </w:r>
      <w:proofErr w:type="gramStart"/>
      <w:r>
        <w:rPr>
          <w:rFonts w:cs="Times New Roman" w:hint="eastAsia"/>
        </w:rPr>
        <w:t>剪枝难</w:t>
      </w:r>
      <w:proofErr w:type="gramEnd"/>
      <w:r w:rsidR="000D5E6E">
        <w:rPr>
          <w:rFonts w:cs="Times New Roman" w:hint="eastAsia"/>
        </w:rPr>
        <w:t>等问题</w:t>
      </w:r>
      <w:r>
        <w:rPr>
          <w:rFonts w:cs="Times New Roman" w:hint="eastAsia"/>
        </w:rPr>
        <w:t>，提出了一种基于分类修剪的改进方案</w:t>
      </w:r>
      <w:r>
        <w:rPr>
          <w:rFonts w:cs="Times New Roman" w:hint="eastAsia"/>
        </w:rPr>
        <w:t>ACCP</w:t>
      </w:r>
      <w:r>
        <w:rPr>
          <w:rFonts w:cs="Times New Roman" w:hint="eastAsia"/>
        </w:rPr>
        <w:t>，通过分块挖掘和改进</w:t>
      </w:r>
      <w:proofErr w:type="gramStart"/>
      <w:r>
        <w:rPr>
          <w:rFonts w:cs="Times New Roman" w:hint="eastAsia"/>
        </w:rPr>
        <w:t>频繁项集及</w:t>
      </w:r>
      <w:proofErr w:type="gramEnd"/>
      <w:r>
        <w:rPr>
          <w:rFonts w:cs="Times New Roman" w:hint="eastAsia"/>
        </w:rPr>
        <w:t>规则修剪过程，显著提高了分类准确率和运行效率</w:t>
      </w:r>
      <w:r w:rsidR="007F1F5F" w:rsidRPr="007F1F5F">
        <w:rPr>
          <w:rFonts w:cs="Times New Roman"/>
          <w:vertAlign w:val="superscript"/>
        </w:rPr>
        <w:fldChar w:fldCharType="begin"/>
      </w:r>
      <w:r w:rsidR="007F1F5F" w:rsidRPr="007F1F5F">
        <w:rPr>
          <w:rFonts w:cs="Times New Roman"/>
          <w:vertAlign w:val="superscript"/>
        </w:rPr>
        <w:instrText xml:space="preserve"> </w:instrText>
      </w:r>
      <w:r w:rsidR="007F1F5F" w:rsidRPr="007F1F5F">
        <w:rPr>
          <w:rFonts w:cs="Times New Roman" w:hint="eastAsia"/>
          <w:vertAlign w:val="superscript"/>
        </w:rPr>
        <w:instrText>REF _Ref167992988 \r \h</w:instrText>
      </w:r>
      <w:r w:rsidR="007F1F5F" w:rsidRPr="007F1F5F">
        <w:rPr>
          <w:rFonts w:cs="Times New Roman"/>
          <w:vertAlign w:val="superscript"/>
        </w:rPr>
        <w:instrText xml:space="preserve"> </w:instrText>
      </w:r>
      <w:r w:rsidR="007F1F5F">
        <w:rPr>
          <w:rFonts w:cs="Times New Roman"/>
          <w:vertAlign w:val="superscript"/>
        </w:rPr>
        <w:instrText xml:space="preserve"> \* MERGEFORMAT </w:instrText>
      </w:r>
      <w:r w:rsidR="007F1F5F" w:rsidRPr="007F1F5F">
        <w:rPr>
          <w:rFonts w:cs="Times New Roman"/>
          <w:vertAlign w:val="superscript"/>
        </w:rPr>
      </w:r>
      <w:r w:rsidR="007F1F5F" w:rsidRPr="007F1F5F">
        <w:rPr>
          <w:rFonts w:cs="Times New Roman"/>
          <w:vertAlign w:val="superscript"/>
        </w:rPr>
        <w:fldChar w:fldCharType="separate"/>
      </w:r>
      <w:r w:rsidR="004D3B46">
        <w:rPr>
          <w:rFonts w:cs="Times New Roman"/>
          <w:vertAlign w:val="superscript"/>
        </w:rPr>
        <w:t>[5]</w:t>
      </w:r>
      <w:r w:rsidR="007F1F5F" w:rsidRPr="007F1F5F">
        <w:rPr>
          <w:rFonts w:cs="Times New Roman"/>
          <w:vertAlign w:val="superscript"/>
        </w:rPr>
        <w:fldChar w:fldCharType="end"/>
      </w:r>
      <w:r>
        <w:rPr>
          <w:rFonts w:cs="Times New Roman" w:hint="eastAsia"/>
        </w:rPr>
        <w:t>。</w:t>
      </w:r>
    </w:p>
    <w:p w14:paraId="28D0CA30" w14:textId="53F0C44F" w:rsidR="00F06F2B" w:rsidRDefault="002B0621" w:rsidP="00F06F2B">
      <w:pPr>
        <w:ind w:firstLineChars="200" w:firstLine="480"/>
        <w:rPr>
          <w:rFonts w:cs="Times New Roman"/>
        </w:rPr>
      </w:pPr>
      <w:r>
        <w:rPr>
          <w:rFonts w:cs="Times New Roman" w:hint="eastAsia"/>
        </w:rPr>
        <w:t>国内研究学者在改进现有算法以提高分类准确率和效率方面，提出了多种改进算法。李家辉等人针对支持度置信度框架难以产生大量高质量规则的问题，提出了改进的关联分类算法</w:t>
      </w:r>
      <w:r>
        <w:rPr>
          <w:rFonts w:cs="Times New Roman" w:hint="eastAsia"/>
        </w:rPr>
        <w:t>IAMC</w:t>
      </w:r>
      <w:r w:rsidRPr="007F1F5F">
        <w:rPr>
          <w:rFonts w:cs="Times New Roman"/>
          <w:vertAlign w:val="superscript"/>
        </w:rPr>
        <w:fldChar w:fldCharType="begin"/>
      </w:r>
      <w:r w:rsidRPr="007F1F5F">
        <w:rPr>
          <w:rFonts w:cs="Times New Roman"/>
          <w:vertAlign w:val="superscript"/>
        </w:rPr>
        <w:instrText xml:space="preserve"> </w:instrText>
      </w:r>
      <w:r w:rsidRPr="007F1F5F">
        <w:rPr>
          <w:rFonts w:cs="Times New Roman" w:hint="eastAsia"/>
          <w:vertAlign w:val="superscript"/>
        </w:rPr>
        <w:instrText>REF _Ref167993001 \r \h</w:instrText>
      </w:r>
      <w:r w:rsidRPr="007F1F5F">
        <w:rPr>
          <w:rFonts w:cs="Times New Roman"/>
          <w:vertAlign w:val="superscript"/>
        </w:rPr>
        <w:instrText xml:space="preserve"> </w:instrText>
      </w:r>
      <w:r>
        <w:rPr>
          <w:rFonts w:cs="Times New Roman"/>
          <w:vertAlign w:val="superscript"/>
        </w:rPr>
        <w:instrText xml:space="preserve"> \* MERGEFORMAT </w:instrText>
      </w:r>
      <w:r w:rsidRPr="007F1F5F">
        <w:rPr>
          <w:rFonts w:cs="Times New Roman"/>
          <w:vertAlign w:val="superscript"/>
        </w:rPr>
      </w:r>
      <w:r w:rsidRPr="007F1F5F">
        <w:rPr>
          <w:rFonts w:cs="Times New Roman"/>
          <w:vertAlign w:val="superscript"/>
        </w:rPr>
        <w:fldChar w:fldCharType="separate"/>
      </w:r>
      <w:r w:rsidR="004D3B46">
        <w:rPr>
          <w:rFonts w:cs="Times New Roman"/>
          <w:vertAlign w:val="superscript"/>
        </w:rPr>
        <w:t>[6]</w:t>
      </w:r>
      <w:r w:rsidRPr="007F1F5F">
        <w:rPr>
          <w:rFonts w:cs="Times New Roman"/>
          <w:vertAlign w:val="superscript"/>
        </w:rPr>
        <w:fldChar w:fldCharType="end"/>
      </w:r>
      <w:r>
        <w:rPr>
          <w:rFonts w:cs="Times New Roman" w:hint="eastAsia"/>
        </w:rPr>
        <w:t>。刘莉萍等人针对中药“性</w:t>
      </w:r>
      <w:r>
        <w:rPr>
          <w:rFonts w:cs="Times New Roman" w:hint="eastAsia"/>
        </w:rPr>
        <w:t>-</w:t>
      </w:r>
      <w:r>
        <w:rPr>
          <w:rFonts w:cs="Times New Roman" w:hint="eastAsia"/>
        </w:rPr>
        <w:t>效”数据的高关联度和属性稀疏问题，提出了一种改进的关联分类算法（</w:t>
      </w:r>
      <w:r>
        <w:rPr>
          <w:rFonts w:cs="Times New Roman" w:hint="eastAsia"/>
        </w:rPr>
        <w:t>ECBA</w:t>
      </w:r>
      <w:r>
        <w:rPr>
          <w:rFonts w:cs="Times New Roman" w:hint="eastAsia"/>
        </w:rPr>
        <w:t>），该算法采用垂直数据格式生成类关联规则，避免了</w:t>
      </w:r>
      <w:r w:rsidR="00F06F2B">
        <w:rPr>
          <w:rFonts w:cs="Times New Roman" w:hint="eastAsia"/>
        </w:rPr>
        <w:t>传统关联分类算法</w:t>
      </w:r>
      <w:r>
        <w:rPr>
          <w:rFonts w:cs="Times New Roman" w:hint="eastAsia"/>
        </w:rPr>
        <w:t>产生大量无意义规则的不足</w:t>
      </w:r>
      <w:r w:rsidRPr="007F1F5F">
        <w:rPr>
          <w:rFonts w:cs="Times New Roman"/>
          <w:vertAlign w:val="superscript"/>
        </w:rPr>
        <w:fldChar w:fldCharType="begin"/>
      </w:r>
      <w:r w:rsidRPr="007F1F5F">
        <w:rPr>
          <w:rFonts w:cs="Times New Roman"/>
          <w:vertAlign w:val="superscript"/>
        </w:rPr>
        <w:instrText xml:space="preserve"> </w:instrText>
      </w:r>
      <w:r w:rsidRPr="007F1F5F">
        <w:rPr>
          <w:rFonts w:cs="Times New Roman" w:hint="eastAsia"/>
          <w:vertAlign w:val="superscript"/>
        </w:rPr>
        <w:instrText>REF _Ref167993013 \r \h</w:instrText>
      </w:r>
      <w:r w:rsidRPr="007F1F5F">
        <w:rPr>
          <w:rFonts w:cs="Times New Roman"/>
          <w:vertAlign w:val="superscript"/>
        </w:rPr>
        <w:instrText xml:space="preserve"> </w:instrText>
      </w:r>
      <w:r>
        <w:rPr>
          <w:rFonts w:cs="Times New Roman"/>
          <w:vertAlign w:val="superscript"/>
        </w:rPr>
        <w:instrText xml:space="preserve"> \* MERGEFORMAT </w:instrText>
      </w:r>
      <w:r w:rsidRPr="007F1F5F">
        <w:rPr>
          <w:rFonts w:cs="Times New Roman"/>
          <w:vertAlign w:val="superscript"/>
        </w:rPr>
      </w:r>
      <w:r w:rsidRPr="007F1F5F">
        <w:rPr>
          <w:rFonts w:cs="Times New Roman"/>
          <w:vertAlign w:val="superscript"/>
        </w:rPr>
        <w:fldChar w:fldCharType="separate"/>
      </w:r>
      <w:r w:rsidR="004D3B46">
        <w:rPr>
          <w:rFonts w:cs="Times New Roman"/>
          <w:vertAlign w:val="superscript"/>
        </w:rPr>
        <w:t>[7]</w:t>
      </w:r>
      <w:r w:rsidRPr="007F1F5F">
        <w:rPr>
          <w:rFonts w:cs="Times New Roman"/>
          <w:vertAlign w:val="superscript"/>
        </w:rPr>
        <w:fldChar w:fldCharType="end"/>
      </w:r>
      <w:r>
        <w:rPr>
          <w:rFonts w:cs="Times New Roman" w:hint="eastAsia"/>
        </w:rPr>
        <w:t>。</w:t>
      </w:r>
      <w:r w:rsidR="00F06F2B">
        <w:rPr>
          <w:rFonts w:cs="Times New Roman" w:hint="eastAsia"/>
        </w:rPr>
        <w:t>郭明环等人通过关联挖掘算法对图书馆读者的行为特征进行了分析，有效地划分了读者类型，该方法不仅提高了分析效率和直观性，还减少了计算成本</w:t>
      </w:r>
      <w:r w:rsidR="00F06F2B" w:rsidRPr="007F1F5F">
        <w:rPr>
          <w:rFonts w:cs="Times New Roman"/>
          <w:vertAlign w:val="superscript"/>
        </w:rPr>
        <w:fldChar w:fldCharType="begin"/>
      </w:r>
      <w:r w:rsidR="00F06F2B" w:rsidRPr="007F1F5F">
        <w:rPr>
          <w:rFonts w:cs="Times New Roman"/>
          <w:vertAlign w:val="superscript"/>
        </w:rPr>
        <w:instrText xml:space="preserve"> </w:instrText>
      </w:r>
      <w:r w:rsidR="00F06F2B" w:rsidRPr="007F1F5F">
        <w:rPr>
          <w:rFonts w:cs="Times New Roman" w:hint="eastAsia"/>
          <w:vertAlign w:val="superscript"/>
        </w:rPr>
        <w:instrText>REF _Ref167993029 \r \h</w:instrText>
      </w:r>
      <w:r w:rsidR="00F06F2B" w:rsidRPr="007F1F5F">
        <w:rPr>
          <w:rFonts w:cs="Times New Roman"/>
          <w:vertAlign w:val="superscript"/>
        </w:rPr>
        <w:instrText xml:space="preserve"> </w:instrText>
      </w:r>
      <w:r w:rsidR="00F06F2B">
        <w:rPr>
          <w:rFonts w:cs="Times New Roman"/>
          <w:vertAlign w:val="superscript"/>
        </w:rPr>
        <w:instrText xml:space="preserve"> \* MERGEFORMAT </w:instrText>
      </w:r>
      <w:r w:rsidR="00F06F2B" w:rsidRPr="007F1F5F">
        <w:rPr>
          <w:rFonts w:cs="Times New Roman"/>
          <w:vertAlign w:val="superscript"/>
        </w:rPr>
      </w:r>
      <w:r w:rsidR="00F06F2B" w:rsidRPr="007F1F5F">
        <w:rPr>
          <w:rFonts w:cs="Times New Roman"/>
          <w:vertAlign w:val="superscript"/>
        </w:rPr>
        <w:fldChar w:fldCharType="separate"/>
      </w:r>
      <w:r w:rsidR="004D3B46">
        <w:rPr>
          <w:rFonts w:cs="Times New Roman"/>
          <w:vertAlign w:val="superscript"/>
        </w:rPr>
        <w:t>[8]</w:t>
      </w:r>
      <w:r w:rsidR="00F06F2B" w:rsidRPr="007F1F5F">
        <w:rPr>
          <w:rFonts w:cs="Times New Roman"/>
          <w:vertAlign w:val="superscript"/>
        </w:rPr>
        <w:fldChar w:fldCharType="end"/>
      </w:r>
      <w:r w:rsidR="00F06F2B">
        <w:rPr>
          <w:rFonts w:cs="Times New Roman" w:hint="eastAsia"/>
        </w:rPr>
        <w:t>。翟悦等人提出了一种带约束的改进关联分类规则挖掘方法，通过扩展概念格结构和引入差集概念，加速了支持度和置信度的计算，并在时间和空间性能上都表现出色，满足了重用性要求</w:t>
      </w:r>
      <w:r w:rsidR="00F06F2B">
        <w:rPr>
          <w:rFonts w:cs="Times New Roman"/>
          <w:bCs/>
          <w:vertAlign w:val="superscript"/>
        </w:rPr>
        <w:fldChar w:fldCharType="begin"/>
      </w:r>
      <w:r w:rsidR="00F06F2B">
        <w:rPr>
          <w:rFonts w:cs="Times New Roman"/>
          <w:bCs/>
          <w:vertAlign w:val="superscript"/>
        </w:rPr>
        <w:instrText xml:space="preserve"> REF _Ref167993039 \r \h </w:instrText>
      </w:r>
      <w:r w:rsidR="00F06F2B">
        <w:rPr>
          <w:rFonts w:cs="Times New Roman"/>
          <w:bCs/>
          <w:vertAlign w:val="superscript"/>
        </w:rPr>
      </w:r>
      <w:r w:rsidR="00F06F2B">
        <w:rPr>
          <w:rFonts w:cs="Times New Roman"/>
          <w:bCs/>
          <w:vertAlign w:val="superscript"/>
        </w:rPr>
        <w:fldChar w:fldCharType="separate"/>
      </w:r>
      <w:r w:rsidR="004D3B46">
        <w:rPr>
          <w:rFonts w:cs="Times New Roman"/>
          <w:bCs/>
          <w:vertAlign w:val="superscript"/>
        </w:rPr>
        <w:t>[9]</w:t>
      </w:r>
      <w:r w:rsidR="00F06F2B">
        <w:rPr>
          <w:rFonts w:cs="Times New Roman"/>
          <w:bCs/>
          <w:vertAlign w:val="superscript"/>
        </w:rPr>
        <w:fldChar w:fldCharType="end"/>
      </w:r>
      <w:r w:rsidR="00F06F2B">
        <w:rPr>
          <w:rFonts w:cs="Times New Roman" w:hint="eastAsia"/>
        </w:rPr>
        <w:t>。</w:t>
      </w:r>
      <w:r w:rsidR="00477A27">
        <w:rPr>
          <w:rFonts w:cs="Times New Roman" w:hint="eastAsia"/>
        </w:rPr>
        <w:t>马晓剑等人针对信息高度冲突情况下，基于信度转移模型的关联二分类算法会出现分类精确率低、计算量大的问题，提出了一种基于概率转换函数与</w:t>
      </w:r>
      <w:proofErr w:type="gramStart"/>
      <w:r w:rsidR="00477A27">
        <w:rPr>
          <w:rFonts w:cs="Times New Roman" w:hint="eastAsia"/>
        </w:rPr>
        <w:t>邓</w:t>
      </w:r>
      <w:proofErr w:type="gramEnd"/>
      <w:r w:rsidR="00477A27">
        <w:rPr>
          <w:rFonts w:cs="Times New Roman" w:hint="eastAsia"/>
        </w:rPr>
        <w:t>熵的关联分类融合算法。该算法通过构造基本概率指派函数、重构</w:t>
      </w:r>
      <w:proofErr w:type="gramStart"/>
      <w:r w:rsidR="00477A27">
        <w:rPr>
          <w:rFonts w:cs="Times New Roman" w:hint="eastAsia"/>
        </w:rPr>
        <w:t>邓</w:t>
      </w:r>
      <w:proofErr w:type="gramEnd"/>
      <w:r w:rsidR="00477A27">
        <w:rPr>
          <w:rFonts w:cs="Times New Roman" w:hint="eastAsia"/>
        </w:rPr>
        <w:lastRenderedPageBreak/>
        <w:t>熵，并结合</w:t>
      </w:r>
      <w:r w:rsidR="00477A27">
        <w:rPr>
          <w:rFonts w:cs="Times New Roman"/>
        </w:rPr>
        <w:t>PPT</w:t>
      </w:r>
      <w:r w:rsidR="00477A27">
        <w:rPr>
          <w:rFonts w:cs="Times New Roman" w:hint="eastAsia"/>
        </w:rPr>
        <w:t>散度优化分类规则，有效解决了概率转换函数的</w:t>
      </w:r>
      <w:proofErr w:type="gramStart"/>
      <w:r w:rsidR="00477A27">
        <w:rPr>
          <w:rFonts w:cs="Times New Roman" w:hint="eastAsia"/>
        </w:rPr>
        <w:t>高冲突</w:t>
      </w:r>
      <w:proofErr w:type="gramEnd"/>
      <w:r w:rsidR="00477A27">
        <w:rPr>
          <w:rFonts w:cs="Times New Roman" w:hint="eastAsia"/>
        </w:rPr>
        <w:t>问题，显著提高了分类准确性，并且计算量大幅降低</w:t>
      </w:r>
      <w:r w:rsidR="00366039" w:rsidRPr="007F1F5F">
        <w:rPr>
          <w:rFonts w:cs="Times New Roman"/>
          <w:vertAlign w:val="superscript"/>
        </w:rPr>
        <w:fldChar w:fldCharType="begin"/>
      </w:r>
      <w:r w:rsidR="00366039" w:rsidRPr="007F1F5F">
        <w:rPr>
          <w:rFonts w:cs="Times New Roman"/>
          <w:vertAlign w:val="superscript"/>
        </w:rPr>
        <w:instrText xml:space="preserve"> </w:instrText>
      </w:r>
      <w:r w:rsidR="00366039" w:rsidRPr="007F1F5F">
        <w:rPr>
          <w:rFonts w:cs="Times New Roman" w:hint="eastAsia"/>
          <w:vertAlign w:val="superscript"/>
        </w:rPr>
        <w:instrText>REF _Ref167992870 \r \h</w:instrText>
      </w:r>
      <w:r w:rsidR="00366039" w:rsidRPr="007F1F5F">
        <w:rPr>
          <w:rFonts w:cs="Times New Roman"/>
          <w:vertAlign w:val="superscript"/>
        </w:rPr>
        <w:instrText xml:space="preserve">  \* MERGEFORMAT </w:instrText>
      </w:r>
      <w:r w:rsidR="00366039" w:rsidRPr="007F1F5F">
        <w:rPr>
          <w:rFonts w:cs="Times New Roman"/>
          <w:vertAlign w:val="superscript"/>
        </w:rPr>
      </w:r>
      <w:r w:rsidR="00366039" w:rsidRPr="007F1F5F">
        <w:rPr>
          <w:rFonts w:cs="Times New Roman"/>
          <w:vertAlign w:val="superscript"/>
        </w:rPr>
        <w:fldChar w:fldCharType="separate"/>
      </w:r>
      <w:r w:rsidR="004D3B46">
        <w:rPr>
          <w:rFonts w:cs="Times New Roman"/>
          <w:vertAlign w:val="superscript"/>
        </w:rPr>
        <w:t>[10]</w:t>
      </w:r>
      <w:r w:rsidR="00366039" w:rsidRPr="007F1F5F">
        <w:rPr>
          <w:rFonts w:cs="Times New Roman"/>
          <w:vertAlign w:val="superscript"/>
        </w:rPr>
        <w:fldChar w:fldCharType="end"/>
      </w:r>
      <w:r w:rsidR="00366039">
        <w:rPr>
          <w:rFonts w:cs="Times New Roman" w:hint="eastAsia"/>
        </w:rPr>
        <w:t>。</w:t>
      </w:r>
    </w:p>
    <w:p w14:paraId="381F6430" w14:textId="0A40733D" w:rsidR="00F06F2B" w:rsidRPr="00366039" w:rsidRDefault="00477A27" w:rsidP="00366039">
      <w:pPr>
        <w:ind w:firstLineChars="200" w:firstLine="480"/>
        <w:rPr>
          <w:rFonts w:eastAsiaTheme="minorEastAsia" w:cs="Times New Roman"/>
        </w:rPr>
      </w:pPr>
      <w:r>
        <w:rPr>
          <w:rFonts w:cs="Times New Roman" w:hint="eastAsia"/>
        </w:rPr>
        <w:t>面对</w:t>
      </w:r>
      <w:r w:rsidR="00F06F2B">
        <w:rPr>
          <w:rFonts w:cs="Times New Roman" w:hint="eastAsia"/>
        </w:rPr>
        <w:t>分布不平衡的数据</w:t>
      </w:r>
      <w:r w:rsidR="00E61319">
        <w:rPr>
          <w:rFonts w:cs="Times New Roman" w:hint="eastAsia"/>
        </w:rPr>
        <w:t>集</w:t>
      </w:r>
      <w:r w:rsidR="00F06F2B">
        <w:rPr>
          <w:rFonts w:cs="Times New Roman" w:hint="eastAsia"/>
        </w:rPr>
        <w:t>，</w:t>
      </w:r>
      <w:r w:rsidR="00F06F2B">
        <w:rPr>
          <w:rFonts w:eastAsiaTheme="minorEastAsia" w:cs="Times New Roman" w:hint="eastAsia"/>
        </w:rPr>
        <w:t>刘影等人提出了一种基于模糊关联的不平衡数据分类算法，通过结合爬虫技术、</w:t>
      </w:r>
      <w:r w:rsidR="00F06F2B">
        <w:rPr>
          <w:rFonts w:eastAsiaTheme="minorEastAsia" w:cs="Times New Roman" w:hint="eastAsia"/>
        </w:rPr>
        <w:t>AdaBoost.M1W</w:t>
      </w:r>
      <w:r w:rsidR="00F06F2B">
        <w:rPr>
          <w:rFonts w:eastAsiaTheme="minorEastAsia" w:cs="Times New Roman" w:hint="eastAsia"/>
        </w:rPr>
        <w:t>集成学习算法和模糊关联分类器，对不平衡数据集进行高精度分类。实验结果表明，该算法在自然不平衡数据集和人工不平衡数据集上的分类性能较优，分类耗时短，形成的关联规则数据量低且分类质量好</w:t>
      </w:r>
      <w:r w:rsidR="00F06F2B">
        <w:rPr>
          <w:rFonts w:cs="Times New Roman"/>
          <w:bCs/>
          <w:vertAlign w:val="superscript"/>
        </w:rPr>
        <w:fldChar w:fldCharType="begin"/>
      </w:r>
      <w:r w:rsidR="00F06F2B">
        <w:rPr>
          <w:rFonts w:cs="Times New Roman"/>
          <w:bCs/>
          <w:vertAlign w:val="superscript"/>
        </w:rPr>
        <w:instrText xml:space="preserve"> REF _Ref167993064 \r \h </w:instrText>
      </w:r>
      <w:r w:rsidR="00F06F2B">
        <w:rPr>
          <w:rFonts w:cs="Times New Roman"/>
          <w:bCs/>
          <w:vertAlign w:val="superscript"/>
        </w:rPr>
      </w:r>
      <w:r w:rsidR="00F06F2B">
        <w:rPr>
          <w:rFonts w:cs="Times New Roman"/>
          <w:bCs/>
          <w:vertAlign w:val="superscript"/>
        </w:rPr>
        <w:fldChar w:fldCharType="separate"/>
      </w:r>
      <w:r w:rsidR="004D3B46">
        <w:rPr>
          <w:rFonts w:cs="Times New Roman"/>
          <w:bCs/>
          <w:vertAlign w:val="superscript"/>
        </w:rPr>
        <w:t>[11]</w:t>
      </w:r>
      <w:r w:rsidR="00F06F2B">
        <w:rPr>
          <w:rFonts w:cs="Times New Roman"/>
          <w:bCs/>
          <w:vertAlign w:val="superscript"/>
        </w:rPr>
        <w:fldChar w:fldCharType="end"/>
      </w:r>
      <w:r w:rsidR="00F06F2B">
        <w:rPr>
          <w:rFonts w:eastAsiaTheme="minorEastAsia" w:cs="Times New Roman" w:hint="eastAsia"/>
        </w:rPr>
        <w:t>。</w:t>
      </w:r>
      <w:r w:rsidR="00BC7DA2">
        <w:rPr>
          <w:rFonts w:eastAsiaTheme="minorEastAsia" w:cs="Times New Roman" w:hint="eastAsia"/>
        </w:rPr>
        <w:t>崔巍等人提出来一种不平衡关联分类算法</w:t>
      </w:r>
      <w:r w:rsidR="00BC7DA2">
        <w:rPr>
          <w:rFonts w:eastAsiaTheme="minorEastAsia" w:cs="Times New Roman" w:hint="eastAsia"/>
        </w:rPr>
        <w:t>ACI</w:t>
      </w:r>
      <w:r w:rsidR="00BC7DA2">
        <w:rPr>
          <w:rFonts w:eastAsiaTheme="minorEastAsia" w:cs="Times New Roman" w:hint="eastAsia"/>
        </w:rPr>
        <w:t>，使用不平衡规则裁剪方法进行规则剪枝，发现在不平衡数据集上比基准算法的分类效果更好</w:t>
      </w:r>
      <w:r w:rsidR="004C13F3" w:rsidRPr="004C13F3">
        <w:rPr>
          <w:rFonts w:eastAsiaTheme="minorEastAsia" w:cs="Times New Roman"/>
          <w:vertAlign w:val="superscript"/>
        </w:rPr>
        <w:fldChar w:fldCharType="begin"/>
      </w:r>
      <w:r w:rsidR="004C13F3" w:rsidRPr="004C13F3">
        <w:rPr>
          <w:rFonts w:eastAsiaTheme="minorEastAsia" w:cs="Times New Roman"/>
          <w:vertAlign w:val="superscript"/>
        </w:rPr>
        <w:instrText xml:space="preserve"> </w:instrText>
      </w:r>
      <w:r w:rsidR="004C13F3" w:rsidRPr="004C13F3">
        <w:rPr>
          <w:rFonts w:eastAsiaTheme="minorEastAsia" w:cs="Times New Roman" w:hint="eastAsia"/>
          <w:vertAlign w:val="superscript"/>
        </w:rPr>
        <w:instrText>REF _Ref168347158 \r \h</w:instrText>
      </w:r>
      <w:r w:rsidR="004C13F3" w:rsidRPr="004C13F3">
        <w:rPr>
          <w:rFonts w:eastAsiaTheme="minorEastAsia" w:cs="Times New Roman"/>
          <w:vertAlign w:val="superscript"/>
        </w:rPr>
        <w:instrText xml:space="preserve"> </w:instrText>
      </w:r>
      <w:r w:rsidR="004C13F3">
        <w:rPr>
          <w:rFonts w:eastAsiaTheme="minorEastAsia" w:cs="Times New Roman"/>
          <w:vertAlign w:val="superscript"/>
        </w:rPr>
        <w:instrText xml:space="preserve"> \* MERGEFORMAT </w:instrText>
      </w:r>
      <w:r w:rsidR="004C13F3" w:rsidRPr="004C13F3">
        <w:rPr>
          <w:rFonts w:eastAsiaTheme="minorEastAsia" w:cs="Times New Roman"/>
          <w:vertAlign w:val="superscript"/>
        </w:rPr>
      </w:r>
      <w:r w:rsidR="004C13F3" w:rsidRPr="004C13F3">
        <w:rPr>
          <w:rFonts w:eastAsiaTheme="minorEastAsia" w:cs="Times New Roman"/>
          <w:vertAlign w:val="superscript"/>
        </w:rPr>
        <w:fldChar w:fldCharType="separate"/>
      </w:r>
      <w:r w:rsidR="004D3B46">
        <w:rPr>
          <w:rFonts w:eastAsiaTheme="minorEastAsia" w:cs="Times New Roman"/>
          <w:vertAlign w:val="superscript"/>
        </w:rPr>
        <w:t>[12]</w:t>
      </w:r>
      <w:r w:rsidR="004C13F3" w:rsidRPr="004C13F3">
        <w:rPr>
          <w:rFonts w:eastAsiaTheme="minorEastAsia" w:cs="Times New Roman"/>
          <w:vertAlign w:val="superscript"/>
        </w:rPr>
        <w:fldChar w:fldCharType="end"/>
      </w:r>
      <w:r w:rsidR="00BC7DA2">
        <w:rPr>
          <w:rFonts w:eastAsiaTheme="minorEastAsia" w:cs="Times New Roman" w:hint="eastAsia"/>
        </w:rPr>
        <w:t>。王俊红等人</w:t>
      </w:r>
      <w:r w:rsidR="00BC7DA2" w:rsidRPr="00BC7DA2">
        <w:rPr>
          <w:rFonts w:eastAsiaTheme="minorEastAsia" w:cs="Times New Roman" w:hint="eastAsia"/>
        </w:rPr>
        <w:t>提出了一种基于欠采样和代价敏感的不平衡数据分类算法</w:t>
      </w:r>
      <w:proofErr w:type="spellStart"/>
      <w:r w:rsidR="00BC7DA2">
        <w:rPr>
          <w:rFonts w:eastAsiaTheme="minorEastAsia" w:cs="Times New Roman" w:hint="eastAsia"/>
        </w:rPr>
        <w:t>USCBooST</w:t>
      </w:r>
      <w:proofErr w:type="spellEnd"/>
      <w:r w:rsidR="00BC7DA2">
        <w:rPr>
          <w:rFonts w:eastAsiaTheme="minorEastAsia" w:cs="Times New Roman" w:hint="eastAsia"/>
        </w:rPr>
        <w:t>，</w:t>
      </w:r>
      <w:r w:rsidR="00BC7DA2" w:rsidRPr="00BC7DA2">
        <w:rPr>
          <w:rFonts w:eastAsiaTheme="minorEastAsia" w:cs="Times New Roman" w:hint="eastAsia"/>
        </w:rPr>
        <w:t>根据样本权重选取与少数类样本数量相当的多数类样本</w:t>
      </w:r>
      <w:r w:rsidR="00BC7DA2">
        <w:rPr>
          <w:rFonts w:eastAsiaTheme="minorEastAsia" w:cs="Times New Roman" w:hint="eastAsia"/>
        </w:rPr>
        <w:t>，</w:t>
      </w:r>
      <w:r w:rsidR="00BC7DA2" w:rsidRPr="00BC7DA2">
        <w:rPr>
          <w:rFonts w:eastAsiaTheme="minorEastAsia" w:cs="Times New Roman" w:hint="eastAsia"/>
        </w:rPr>
        <w:t>之后将采样后的多数类样本权重归一化并与少数类样本组成临时训练集训练基分类器</w:t>
      </w:r>
      <w:r w:rsidR="004C13F3" w:rsidRPr="004C13F3">
        <w:rPr>
          <w:rFonts w:eastAsiaTheme="minorEastAsia" w:cs="Times New Roman"/>
          <w:vertAlign w:val="superscript"/>
        </w:rPr>
        <w:fldChar w:fldCharType="begin"/>
      </w:r>
      <w:r w:rsidR="004C13F3" w:rsidRPr="004C13F3">
        <w:rPr>
          <w:rFonts w:eastAsiaTheme="minorEastAsia" w:cs="Times New Roman"/>
          <w:vertAlign w:val="superscript"/>
        </w:rPr>
        <w:instrText xml:space="preserve"> </w:instrText>
      </w:r>
      <w:r w:rsidR="004C13F3" w:rsidRPr="004C13F3">
        <w:rPr>
          <w:rFonts w:eastAsiaTheme="minorEastAsia" w:cs="Times New Roman" w:hint="eastAsia"/>
          <w:vertAlign w:val="superscript"/>
        </w:rPr>
        <w:instrText>REF _Ref168347188 \r \h</w:instrText>
      </w:r>
      <w:r w:rsidR="004C13F3" w:rsidRPr="004C13F3">
        <w:rPr>
          <w:rFonts w:eastAsiaTheme="minorEastAsia" w:cs="Times New Roman"/>
          <w:vertAlign w:val="superscript"/>
        </w:rPr>
        <w:instrText xml:space="preserve"> </w:instrText>
      </w:r>
      <w:r w:rsidR="004C13F3">
        <w:rPr>
          <w:rFonts w:eastAsiaTheme="minorEastAsia" w:cs="Times New Roman"/>
          <w:vertAlign w:val="superscript"/>
        </w:rPr>
        <w:instrText xml:space="preserve"> \* MERGEFORMAT </w:instrText>
      </w:r>
      <w:r w:rsidR="004C13F3" w:rsidRPr="004C13F3">
        <w:rPr>
          <w:rFonts w:eastAsiaTheme="minorEastAsia" w:cs="Times New Roman"/>
          <w:vertAlign w:val="superscript"/>
        </w:rPr>
      </w:r>
      <w:r w:rsidR="004C13F3" w:rsidRPr="004C13F3">
        <w:rPr>
          <w:rFonts w:eastAsiaTheme="minorEastAsia" w:cs="Times New Roman"/>
          <w:vertAlign w:val="superscript"/>
        </w:rPr>
        <w:fldChar w:fldCharType="separate"/>
      </w:r>
      <w:r w:rsidR="004D3B46">
        <w:rPr>
          <w:rFonts w:eastAsiaTheme="minorEastAsia" w:cs="Times New Roman"/>
          <w:vertAlign w:val="superscript"/>
        </w:rPr>
        <w:t>[13]</w:t>
      </w:r>
      <w:r w:rsidR="004C13F3" w:rsidRPr="004C13F3">
        <w:rPr>
          <w:rFonts w:eastAsiaTheme="minorEastAsia" w:cs="Times New Roman"/>
          <w:vertAlign w:val="superscript"/>
        </w:rPr>
        <w:fldChar w:fldCharType="end"/>
      </w:r>
      <w:r w:rsidR="00366039">
        <w:rPr>
          <w:rFonts w:eastAsiaTheme="minorEastAsia" w:cs="Times New Roman" w:hint="eastAsia"/>
        </w:rPr>
        <w:t>。</w:t>
      </w:r>
    </w:p>
    <w:p w14:paraId="165FDC3C" w14:textId="0829C693" w:rsidR="001A4771" w:rsidRDefault="00090CE4">
      <w:pPr>
        <w:ind w:firstLineChars="200" w:firstLine="480"/>
        <w:rPr>
          <w:rFonts w:cs="Times New Roman"/>
        </w:rPr>
      </w:pPr>
      <w:r>
        <w:rPr>
          <w:rFonts w:cs="Times New Roman" w:hint="eastAsia"/>
        </w:rPr>
        <w:t>这些研究表明关联分类算法的持续创新不仅解决了现有技术的局限性，而且在多个应用场景中展示了其强大的性能和实用性。</w:t>
      </w:r>
    </w:p>
    <w:p w14:paraId="7690B3E6" w14:textId="77777777" w:rsidR="001A4771" w:rsidRDefault="00090CE4">
      <w:pPr>
        <w:pStyle w:val="3"/>
        <w:rPr>
          <w:sz w:val="28"/>
          <w:szCs w:val="28"/>
        </w:rPr>
      </w:pPr>
      <w:bookmarkStart w:id="68" w:name="_Toc410209579"/>
      <w:bookmarkStart w:id="69" w:name="_Toc410211485"/>
      <w:bookmarkStart w:id="70" w:name="_Toc410226943"/>
      <w:bookmarkStart w:id="71" w:name="_Toc410207947"/>
      <w:bookmarkStart w:id="72" w:name="_Toc410210570"/>
      <w:bookmarkStart w:id="73" w:name="_Toc410226497"/>
      <w:bookmarkStart w:id="74" w:name="_Toc410227370"/>
      <w:bookmarkStart w:id="75" w:name="_Toc410218065"/>
      <w:bookmarkStart w:id="76" w:name="_Toc410214069"/>
      <w:bookmarkStart w:id="77" w:name="_Toc168828997"/>
      <w:r>
        <w:rPr>
          <w:sz w:val="28"/>
          <w:szCs w:val="28"/>
        </w:rPr>
        <w:t>1.2.</w:t>
      </w:r>
      <w:r>
        <w:rPr>
          <w:rFonts w:hint="eastAsia"/>
          <w:sz w:val="28"/>
          <w:szCs w:val="28"/>
        </w:rPr>
        <w:t>2</w:t>
      </w:r>
      <w:r>
        <w:rPr>
          <w:sz w:val="28"/>
          <w:szCs w:val="28"/>
        </w:rPr>
        <w:t xml:space="preserve"> </w:t>
      </w:r>
      <w:bookmarkEnd w:id="68"/>
      <w:bookmarkEnd w:id="69"/>
      <w:bookmarkEnd w:id="70"/>
      <w:bookmarkEnd w:id="71"/>
      <w:bookmarkEnd w:id="72"/>
      <w:bookmarkEnd w:id="73"/>
      <w:bookmarkEnd w:id="74"/>
      <w:bookmarkEnd w:id="75"/>
      <w:bookmarkEnd w:id="76"/>
      <w:r>
        <w:rPr>
          <w:sz w:val="28"/>
          <w:szCs w:val="28"/>
        </w:rPr>
        <w:t>国外研究现状</w:t>
      </w:r>
      <w:bookmarkEnd w:id="77"/>
    </w:p>
    <w:p w14:paraId="2852710C" w14:textId="53C24963" w:rsidR="001A4771" w:rsidRDefault="00090CE4">
      <w:pPr>
        <w:ind w:firstLineChars="200" w:firstLine="480"/>
        <w:rPr>
          <w:rFonts w:cs="Times New Roman"/>
        </w:rPr>
      </w:pPr>
      <w:r>
        <w:rPr>
          <w:rFonts w:cs="Times New Roman" w:hint="eastAsia"/>
        </w:rPr>
        <w:t>目前国外研究团队在</w:t>
      </w:r>
      <w:r w:rsidR="00B25D2B">
        <w:rPr>
          <w:rFonts w:cs="Times New Roman" w:hint="eastAsia"/>
        </w:rPr>
        <w:t>传统</w:t>
      </w:r>
      <w:r>
        <w:rPr>
          <w:rFonts w:cs="Times New Roman" w:hint="eastAsia"/>
        </w:rPr>
        <w:t>关联分类规则</w:t>
      </w:r>
      <w:r w:rsidR="00473A1A">
        <w:rPr>
          <w:rFonts w:cs="Times New Roman" w:hint="eastAsia"/>
        </w:rPr>
        <w:t>挖掘</w:t>
      </w:r>
      <w:r>
        <w:rPr>
          <w:rFonts w:cs="Times New Roman" w:hint="eastAsia"/>
        </w:rPr>
        <w:t>算法的基础上</w:t>
      </w:r>
      <w:r w:rsidR="003031DD">
        <w:rPr>
          <w:rFonts w:cs="Times New Roman" w:hint="eastAsia"/>
        </w:rPr>
        <w:t>也</w:t>
      </w:r>
      <w:r>
        <w:rPr>
          <w:rFonts w:cs="Times New Roman" w:hint="eastAsia"/>
        </w:rPr>
        <w:t>有着多种创新，针对不同领域的</w:t>
      </w:r>
      <w:r w:rsidR="00B25D2B">
        <w:rPr>
          <w:rFonts w:cs="Times New Roman" w:hint="eastAsia"/>
        </w:rPr>
        <w:t>具体</w:t>
      </w:r>
      <w:r>
        <w:rPr>
          <w:rFonts w:cs="Times New Roman" w:hint="eastAsia"/>
        </w:rPr>
        <w:t>应用对算法进行了优化</w:t>
      </w:r>
      <w:r w:rsidR="00B25D2B">
        <w:rPr>
          <w:rFonts w:cs="Times New Roman" w:hint="eastAsia"/>
        </w:rPr>
        <w:t>，</w:t>
      </w:r>
      <w:r w:rsidR="00B25D2B" w:rsidRPr="00B25D2B">
        <w:rPr>
          <w:rFonts w:cs="Times New Roman" w:hint="eastAsia"/>
        </w:rPr>
        <w:t>可以有效地提升分类任务的准确性、效率和可靠性。</w:t>
      </w:r>
    </w:p>
    <w:p w14:paraId="6BEF0B48" w14:textId="53B9DD0C" w:rsidR="00531223" w:rsidRPr="00531223" w:rsidRDefault="00090CE4" w:rsidP="00531223">
      <w:pPr>
        <w:ind w:firstLineChars="200" w:firstLine="480"/>
        <w:rPr>
          <w:rFonts w:cs="Times New Roman"/>
          <w:color w:val="0D0D0D"/>
          <w:shd w:val="clear" w:color="auto" w:fill="FFFFFF"/>
        </w:rPr>
      </w:pPr>
      <w:r>
        <w:rPr>
          <w:rFonts w:cs="Times New Roman"/>
        </w:rPr>
        <w:t xml:space="preserve">H. </w:t>
      </w:r>
      <w:proofErr w:type="spellStart"/>
      <w:r>
        <w:rPr>
          <w:rFonts w:cs="Times New Roman"/>
        </w:rPr>
        <w:t>Hasanpour</w:t>
      </w:r>
      <w:proofErr w:type="spellEnd"/>
      <w:r>
        <w:rPr>
          <w:rFonts w:cs="Times New Roman" w:hint="eastAsia"/>
        </w:rPr>
        <w:t>等人针对由于挖掘的规则集过于庞大而导致的高处理开销问题，提出了一种将</w:t>
      </w:r>
      <w:proofErr w:type="spellStart"/>
      <w:r>
        <w:rPr>
          <w:rFonts w:cs="Times New Roman"/>
        </w:rPr>
        <w:t>Apriori</w:t>
      </w:r>
      <w:proofErr w:type="spellEnd"/>
      <w:r>
        <w:rPr>
          <w:rFonts w:cs="Times New Roman" w:hint="eastAsia"/>
        </w:rPr>
        <w:t>算法与基于分类的关联规则算法相结合的新方法，构建了一个高效的基于规则的分类器</w:t>
      </w:r>
      <w:r>
        <w:rPr>
          <w:rFonts w:ascii="MS Gothic" w:eastAsia="MS Gothic" w:hAnsi="MS Gothic" w:cs="MS Gothic" w:hint="eastAsia"/>
        </w:rPr>
        <w:t>​​</w:t>
      </w:r>
      <w:r>
        <w:rPr>
          <w:rFonts w:ascii="宋体" w:hAnsi="宋体" w:hint="eastAsia"/>
        </w:rPr>
        <w:t>。</w:t>
      </w:r>
      <w:r>
        <w:rPr>
          <w:rFonts w:cs="Times New Roman" w:hint="eastAsia"/>
        </w:rPr>
        <w:t>研究结果表明，这种集成方法在处理大型数据集时，不仅能显著减少计算资源的消耗，还能提升分类性能</w:t>
      </w:r>
      <w:r w:rsidR="007F1F5F">
        <w:rPr>
          <w:rFonts w:cs="Times New Roman"/>
          <w:bCs/>
          <w:vertAlign w:val="superscript"/>
        </w:rPr>
        <w:fldChar w:fldCharType="begin"/>
      </w:r>
      <w:r w:rsidR="007F1F5F">
        <w:rPr>
          <w:rFonts w:cs="Times New Roman"/>
          <w:bCs/>
          <w:vertAlign w:val="superscript"/>
        </w:rPr>
        <w:instrText xml:space="preserve"> REF _Ref167993075 \r \h </w:instrText>
      </w:r>
      <w:r w:rsidR="007F1F5F">
        <w:rPr>
          <w:rFonts w:cs="Times New Roman"/>
          <w:bCs/>
          <w:vertAlign w:val="superscript"/>
        </w:rPr>
      </w:r>
      <w:r w:rsidR="007F1F5F">
        <w:rPr>
          <w:rFonts w:cs="Times New Roman"/>
          <w:bCs/>
          <w:vertAlign w:val="superscript"/>
        </w:rPr>
        <w:fldChar w:fldCharType="separate"/>
      </w:r>
      <w:r w:rsidR="004D3B46">
        <w:rPr>
          <w:rFonts w:cs="Times New Roman"/>
          <w:bCs/>
          <w:vertAlign w:val="superscript"/>
        </w:rPr>
        <w:t>[14]</w:t>
      </w:r>
      <w:r w:rsidR="007F1F5F">
        <w:rPr>
          <w:rFonts w:cs="Times New Roman"/>
          <w:bCs/>
          <w:vertAlign w:val="superscript"/>
        </w:rPr>
        <w:fldChar w:fldCharType="end"/>
      </w:r>
      <w:r>
        <w:rPr>
          <w:rFonts w:cs="Times New Roman" w:hint="eastAsia"/>
        </w:rPr>
        <w:t>。</w:t>
      </w:r>
      <w:r w:rsidR="00531223">
        <w:rPr>
          <w:rFonts w:cs="Times New Roman" w:hint="eastAsia"/>
          <w:color w:val="0D0D0D"/>
          <w:shd w:val="clear" w:color="auto" w:fill="FFFFFF"/>
        </w:rPr>
        <w:t xml:space="preserve">R. </w:t>
      </w:r>
      <w:proofErr w:type="spellStart"/>
      <w:r w:rsidR="00531223" w:rsidRPr="009D4510">
        <w:rPr>
          <w:rFonts w:cs="Times New Roman" w:hint="eastAsia"/>
          <w:color w:val="0D0D0D"/>
          <w:shd w:val="clear" w:color="auto" w:fill="FFFFFF"/>
        </w:rPr>
        <w:t>Alazaidah</w:t>
      </w:r>
      <w:proofErr w:type="spellEnd"/>
      <w:r w:rsidR="00531223" w:rsidRPr="009D4510">
        <w:rPr>
          <w:rFonts w:cs="Times New Roman" w:hint="eastAsia"/>
          <w:color w:val="0D0D0D"/>
          <w:shd w:val="clear" w:color="auto" w:fill="FFFFFF"/>
        </w:rPr>
        <w:t>等人</w:t>
      </w:r>
      <w:r w:rsidR="00531223">
        <w:rPr>
          <w:rFonts w:cs="Times New Roman" w:hint="eastAsia"/>
          <w:color w:val="0D0D0D"/>
          <w:shd w:val="clear" w:color="auto" w:fill="FFFFFF"/>
        </w:rPr>
        <w:t>在</w:t>
      </w:r>
      <w:r w:rsidR="00531223">
        <w:rPr>
          <w:rFonts w:cs="Times New Roman" w:hint="eastAsia"/>
          <w:color w:val="0D0D0D"/>
          <w:shd w:val="clear" w:color="auto" w:fill="FFFFFF"/>
        </w:rPr>
        <w:t>2023</w:t>
      </w:r>
      <w:r w:rsidR="00531223">
        <w:rPr>
          <w:rFonts w:cs="Times New Roman" w:hint="eastAsia"/>
          <w:color w:val="0D0D0D"/>
          <w:shd w:val="clear" w:color="auto" w:fill="FFFFFF"/>
        </w:rPr>
        <w:t>年</w:t>
      </w:r>
      <w:r w:rsidR="00531223" w:rsidRPr="009D4510">
        <w:rPr>
          <w:rFonts w:cs="Times New Roman" w:hint="eastAsia"/>
          <w:color w:val="0D0D0D"/>
          <w:shd w:val="clear" w:color="auto" w:fill="FFFFFF"/>
        </w:rPr>
        <w:t>提出了一种基于关联的多标签分类方法，通过挖掘标签之间的关系来提升分类</w:t>
      </w:r>
      <w:r w:rsidR="00D06B3E">
        <w:rPr>
          <w:rFonts w:cs="Times New Roman" w:hint="eastAsia"/>
          <w:color w:val="0D0D0D"/>
          <w:shd w:val="clear" w:color="auto" w:fill="FFFFFF"/>
        </w:rPr>
        <w:t>结果准确率</w:t>
      </w:r>
      <w:r w:rsidR="00531223" w:rsidRPr="009D4510">
        <w:rPr>
          <w:rFonts w:cs="Times New Roman" w:hint="eastAsia"/>
          <w:color w:val="0D0D0D"/>
          <w:shd w:val="clear" w:color="auto" w:fill="FFFFFF"/>
        </w:rPr>
        <w:t>。结果显示，该方法在准确性和效率上都有显著提升，展示了其在应用科学中的广泛应用前景</w:t>
      </w:r>
      <w:r w:rsidR="00531223">
        <w:rPr>
          <w:rFonts w:cs="Times New Roman"/>
          <w:bCs/>
          <w:vertAlign w:val="superscript"/>
        </w:rPr>
        <w:fldChar w:fldCharType="begin"/>
      </w:r>
      <w:r w:rsidR="00531223">
        <w:rPr>
          <w:rFonts w:cs="Times New Roman"/>
          <w:bCs/>
          <w:vertAlign w:val="superscript"/>
        </w:rPr>
        <w:instrText xml:space="preserve"> REF _Ref167993145 \r \h </w:instrText>
      </w:r>
      <w:r w:rsidR="00531223">
        <w:rPr>
          <w:rFonts w:cs="Times New Roman"/>
          <w:bCs/>
          <w:vertAlign w:val="superscript"/>
        </w:rPr>
      </w:r>
      <w:r w:rsidR="00531223">
        <w:rPr>
          <w:rFonts w:cs="Times New Roman"/>
          <w:bCs/>
          <w:vertAlign w:val="superscript"/>
        </w:rPr>
        <w:fldChar w:fldCharType="separate"/>
      </w:r>
      <w:r w:rsidR="004D3B46">
        <w:rPr>
          <w:rFonts w:cs="Times New Roman"/>
          <w:bCs/>
          <w:vertAlign w:val="superscript"/>
        </w:rPr>
        <w:t>[15]</w:t>
      </w:r>
      <w:r w:rsidR="00531223">
        <w:rPr>
          <w:rFonts w:cs="Times New Roman"/>
          <w:bCs/>
          <w:vertAlign w:val="superscript"/>
        </w:rPr>
        <w:fldChar w:fldCharType="end"/>
      </w:r>
      <w:r w:rsidR="00531223">
        <w:rPr>
          <w:rFonts w:cs="Times New Roman" w:hint="eastAsia"/>
          <w:color w:val="0D0D0D"/>
          <w:shd w:val="clear" w:color="auto" w:fill="FFFFFF"/>
        </w:rPr>
        <w:t>。</w:t>
      </w:r>
    </w:p>
    <w:p w14:paraId="4929F06F" w14:textId="64A34632" w:rsidR="001A4771" w:rsidRDefault="00531223" w:rsidP="00531223">
      <w:pPr>
        <w:ind w:firstLineChars="200" w:firstLine="480"/>
        <w:rPr>
          <w:rFonts w:cs="Times New Roman"/>
        </w:rPr>
      </w:pPr>
      <w:r w:rsidRPr="00531223">
        <w:rPr>
          <w:rFonts w:cs="Times New Roman" w:hint="eastAsia"/>
        </w:rPr>
        <w:t>国外研究学者还将剪枝和规则生成作为算法的改进方向</w:t>
      </w:r>
      <w:r>
        <w:rPr>
          <w:rFonts w:cs="Times New Roman" w:hint="eastAsia"/>
        </w:rPr>
        <w:t>，</w:t>
      </w:r>
      <w:r>
        <w:rPr>
          <w:rFonts w:cs="Times New Roman"/>
        </w:rPr>
        <w:t xml:space="preserve">C. </w:t>
      </w:r>
      <w:proofErr w:type="spellStart"/>
      <w:r>
        <w:rPr>
          <w:rFonts w:cs="Times New Roman"/>
        </w:rPr>
        <w:t>Thanajiranthorn</w:t>
      </w:r>
      <w:proofErr w:type="spellEnd"/>
      <w:r>
        <w:rPr>
          <w:rFonts w:cs="Times New Roman" w:hint="eastAsia"/>
        </w:rPr>
        <w:t>等人摒弃传统的剪枝过程，提出了一种旨在提高分类精度的新型关联分类（</w:t>
      </w:r>
      <w:r>
        <w:rPr>
          <w:rFonts w:cs="Times New Roman"/>
        </w:rPr>
        <w:t>AC</w:t>
      </w:r>
      <w:r>
        <w:rPr>
          <w:rFonts w:cs="Times New Roman" w:hint="eastAsia"/>
        </w:rPr>
        <w:t>）算法，可以直接发现紧凑且高效的分类规则</w:t>
      </w:r>
      <w:r>
        <w:rPr>
          <w:rFonts w:ascii="MS Gothic" w:eastAsia="MS Gothic" w:hAnsi="MS Gothic" w:cs="MS Gothic" w:hint="eastAsia"/>
        </w:rPr>
        <w:t>​​</w:t>
      </w:r>
      <w:r>
        <w:rPr>
          <w:rFonts w:ascii="宋体" w:hAnsi="宋体" w:hint="eastAsia"/>
        </w:rPr>
        <w:t>。该方法通过严格筛选规则，确保每条规则都具有较高的分类效用，从而减少</w:t>
      </w:r>
      <w:proofErr w:type="gramStart"/>
      <w:r>
        <w:rPr>
          <w:rFonts w:ascii="宋体" w:hAnsi="宋体" w:hint="eastAsia"/>
        </w:rPr>
        <w:t>规则集</w:t>
      </w:r>
      <w:proofErr w:type="gramEnd"/>
      <w:r>
        <w:rPr>
          <w:rFonts w:ascii="宋体" w:hAnsi="宋体" w:hint="eastAsia"/>
        </w:rPr>
        <w:t>的冗余，提高分类器的精度和效</w:t>
      </w:r>
      <w:r>
        <w:rPr>
          <w:rFonts w:ascii="宋体" w:hAnsi="宋体" w:hint="eastAsia"/>
        </w:rPr>
        <w:lastRenderedPageBreak/>
        <w:t>率。实验结果显示，这种直接发现高效规则的方法不仅能够</w:t>
      </w:r>
      <w:r>
        <w:rPr>
          <w:rFonts w:cs="Times New Roman" w:hint="eastAsia"/>
        </w:rPr>
        <w:t>保证分类准确率，还能显著减少规则数量，使得分类模型更加简洁高效</w:t>
      </w:r>
      <w:r>
        <w:rPr>
          <w:rFonts w:cs="Times New Roman"/>
          <w:bCs/>
          <w:vertAlign w:val="superscript"/>
        </w:rPr>
        <w:fldChar w:fldCharType="begin"/>
      </w:r>
      <w:r>
        <w:rPr>
          <w:rFonts w:cs="Times New Roman"/>
          <w:bCs/>
          <w:vertAlign w:val="superscript"/>
        </w:rPr>
        <w:instrText xml:space="preserve"> REF _Ref167993086 \r \h </w:instrText>
      </w:r>
      <w:r>
        <w:rPr>
          <w:rFonts w:cs="Times New Roman"/>
          <w:bCs/>
          <w:vertAlign w:val="superscript"/>
        </w:rPr>
      </w:r>
      <w:r>
        <w:rPr>
          <w:rFonts w:cs="Times New Roman"/>
          <w:bCs/>
          <w:vertAlign w:val="superscript"/>
        </w:rPr>
        <w:fldChar w:fldCharType="separate"/>
      </w:r>
      <w:r w:rsidR="004D3B46">
        <w:rPr>
          <w:rFonts w:cs="Times New Roman"/>
          <w:bCs/>
          <w:vertAlign w:val="superscript"/>
        </w:rPr>
        <w:t>[16]</w:t>
      </w:r>
      <w:r>
        <w:rPr>
          <w:rFonts w:cs="Times New Roman"/>
          <w:bCs/>
          <w:vertAlign w:val="superscript"/>
        </w:rPr>
        <w:fldChar w:fldCharType="end"/>
      </w:r>
      <w:r>
        <w:rPr>
          <w:rFonts w:cs="Times New Roman" w:hint="eastAsia"/>
        </w:rPr>
        <w:t>。</w:t>
      </w:r>
      <w:r>
        <w:rPr>
          <w:rFonts w:cs="Times New Roman" w:hint="eastAsia"/>
        </w:rPr>
        <w:t>R. Dhanalakshmi</w:t>
      </w:r>
      <w:r>
        <w:rPr>
          <w:rFonts w:cs="Times New Roman" w:hint="eastAsia"/>
        </w:rPr>
        <w:t>等人提出了一种基于信息质量值的模糊影响规则的关联规则生成和分类算法，旨在提高分类效率并降低错误率。该算法通过引入信息质量值评估规则的有效性，并结合模糊逻辑处理数据中的不确定性，特别适用于处理敏感数据。实验结果表明，这种方法在多个数据集上的分类效果优于传统方法，尤其是在处理带有噪声和不确定性的数据时，能够显著降低错误率，提高分类效率</w:t>
      </w:r>
      <w:r>
        <w:rPr>
          <w:rFonts w:cs="Times New Roman"/>
          <w:bCs/>
          <w:vertAlign w:val="superscript"/>
        </w:rPr>
        <w:fldChar w:fldCharType="begin"/>
      </w:r>
      <w:r>
        <w:rPr>
          <w:rFonts w:cs="Times New Roman"/>
          <w:bCs/>
          <w:vertAlign w:val="superscript"/>
        </w:rPr>
        <w:instrText xml:space="preserve"> REF _Ref167993116 \r \h </w:instrText>
      </w:r>
      <w:r>
        <w:rPr>
          <w:rFonts w:cs="Times New Roman"/>
          <w:bCs/>
          <w:vertAlign w:val="superscript"/>
        </w:rPr>
      </w:r>
      <w:r>
        <w:rPr>
          <w:rFonts w:cs="Times New Roman"/>
          <w:bCs/>
          <w:vertAlign w:val="superscript"/>
        </w:rPr>
        <w:fldChar w:fldCharType="separate"/>
      </w:r>
      <w:r w:rsidR="004D3B46">
        <w:rPr>
          <w:rFonts w:cs="Times New Roman"/>
          <w:bCs/>
          <w:vertAlign w:val="superscript"/>
        </w:rPr>
        <w:t>[17]</w:t>
      </w:r>
      <w:r>
        <w:rPr>
          <w:rFonts w:cs="Times New Roman"/>
          <w:bCs/>
          <w:vertAlign w:val="superscript"/>
        </w:rPr>
        <w:fldChar w:fldCharType="end"/>
      </w:r>
      <w:r>
        <w:rPr>
          <w:rFonts w:cs="Times New Roman" w:hint="eastAsia"/>
        </w:rPr>
        <w:t>。</w:t>
      </w:r>
    </w:p>
    <w:p w14:paraId="1135B8DD" w14:textId="62915B44" w:rsidR="00E356AB" w:rsidRPr="003A7743" w:rsidRDefault="00E356AB" w:rsidP="009D4510">
      <w:pPr>
        <w:ind w:firstLineChars="200" w:firstLine="480"/>
        <w:rPr>
          <w:rFonts w:cs="Times New Roman"/>
          <w:color w:val="0D0D0D"/>
          <w:shd w:val="clear" w:color="auto" w:fill="FFFFFF"/>
        </w:rPr>
      </w:pPr>
      <w:r>
        <w:rPr>
          <w:rFonts w:cs="Times New Roman" w:hint="eastAsia"/>
          <w:color w:val="0D0D0D"/>
          <w:shd w:val="clear" w:color="auto" w:fill="FFFFFF"/>
        </w:rPr>
        <w:t>在应用方面，应用范围也在不断扩展。关联分类算法</w:t>
      </w:r>
      <w:r w:rsidRPr="00E356AB">
        <w:rPr>
          <w:rFonts w:cs="Times New Roman" w:hint="eastAsia"/>
          <w:color w:val="0D0D0D"/>
          <w:shd w:val="clear" w:color="auto" w:fill="FFFFFF"/>
        </w:rPr>
        <w:t>已经被应用于多个领域，如文本数据集、图像识别等</w:t>
      </w:r>
      <w:r>
        <w:rPr>
          <w:rFonts w:cs="Times New Roman" w:hint="eastAsia"/>
          <w:color w:val="0D0D0D"/>
          <w:shd w:val="clear" w:color="auto" w:fill="FFFFFF"/>
        </w:rPr>
        <w:t>，</w:t>
      </w:r>
      <w:r w:rsidRPr="00E356AB">
        <w:rPr>
          <w:rFonts w:cs="Times New Roman" w:hint="eastAsia"/>
          <w:color w:val="0D0D0D"/>
          <w:shd w:val="clear" w:color="auto" w:fill="FFFFFF"/>
        </w:rPr>
        <w:t>关联方法在处理类别不平衡、重叠和典型模式时的性能，显示出在特定问题上关联方法的优势</w:t>
      </w:r>
      <w:r w:rsidR="00A7584B" w:rsidRPr="00A7584B">
        <w:rPr>
          <w:rFonts w:cs="Times New Roman"/>
          <w:color w:val="0D0D0D"/>
          <w:shd w:val="clear" w:color="auto" w:fill="FFFFFF"/>
          <w:vertAlign w:val="superscript"/>
        </w:rPr>
        <w:fldChar w:fldCharType="begin"/>
      </w:r>
      <w:r w:rsidR="00A7584B" w:rsidRPr="00A7584B">
        <w:rPr>
          <w:rFonts w:cs="Times New Roman"/>
          <w:color w:val="0D0D0D"/>
          <w:shd w:val="clear" w:color="auto" w:fill="FFFFFF"/>
          <w:vertAlign w:val="superscript"/>
        </w:rPr>
        <w:instrText xml:space="preserve"> </w:instrText>
      </w:r>
      <w:r w:rsidR="00A7584B" w:rsidRPr="00A7584B">
        <w:rPr>
          <w:rFonts w:cs="Times New Roman" w:hint="eastAsia"/>
          <w:color w:val="0D0D0D"/>
          <w:shd w:val="clear" w:color="auto" w:fill="FFFFFF"/>
          <w:vertAlign w:val="superscript"/>
        </w:rPr>
        <w:instrText>REF _Ref168350330 \r \h</w:instrText>
      </w:r>
      <w:r w:rsidR="00A7584B" w:rsidRPr="00A7584B">
        <w:rPr>
          <w:rFonts w:cs="Times New Roman"/>
          <w:color w:val="0D0D0D"/>
          <w:shd w:val="clear" w:color="auto" w:fill="FFFFFF"/>
          <w:vertAlign w:val="superscript"/>
        </w:rPr>
        <w:instrText xml:space="preserve"> </w:instrText>
      </w:r>
      <w:r w:rsidR="00A7584B">
        <w:rPr>
          <w:rFonts w:cs="Times New Roman"/>
          <w:color w:val="0D0D0D"/>
          <w:shd w:val="clear" w:color="auto" w:fill="FFFFFF"/>
          <w:vertAlign w:val="superscript"/>
        </w:rPr>
        <w:instrText xml:space="preserve"> \* MERGEFORMAT </w:instrText>
      </w:r>
      <w:r w:rsidR="00A7584B" w:rsidRPr="00A7584B">
        <w:rPr>
          <w:rFonts w:cs="Times New Roman"/>
          <w:color w:val="0D0D0D"/>
          <w:shd w:val="clear" w:color="auto" w:fill="FFFFFF"/>
          <w:vertAlign w:val="superscript"/>
        </w:rPr>
      </w:r>
      <w:r w:rsidR="00A7584B" w:rsidRPr="00A7584B">
        <w:rPr>
          <w:rFonts w:cs="Times New Roman"/>
          <w:color w:val="0D0D0D"/>
          <w:shd w:val="clear" w:color="auto" w:fill="FFFFFF"/>
          <w:vertAlign w:val="superscript"/>
        </w:rPr>
        <w:fldChar w:fldCharType="separate"/>
      </w:r>
      <w:r w:rsidR="004D3B46">
        <w:rPr>
          <w:rFonts w:cs="Times New Roman"/>
          <w:color w:val="0D0D0D"/>
          <w:shd w:val="clear" w:color="auto" w:fill="FFFFFF"/>
          <w:vertAlign w:val="superscript"/>
        </w:rPr>
        <w:t>[18]</w:t>
      </w:r>
      <w:r w:rsidR="00A7584B" w:rsidRPr="00A7584B">
        <w:rPr>
          <w:rFonts w:cs="Times New Roman"/>
          <w:color w:val="0D0D0D"/>
          <w:shd w:val="clear" w:color="auto" w:fill="FFFFFF"/>
          <w:vertAlign w:val="superscript"/>
        </w:rPr>
        <w:fldChar w:fldCharType="end"/>
      </w:r>
      <w:r>
        <w:rPr>
          <w:rFonts w:cs="Times New Roman" w:hint="eastAsia"/>
          <w:color w:val="0D0D0D"/>
          <w:shd w:val="clear" w:color="auto" w:fill="FFFFFF"/>
        </w:rPr>
        <w:t>，</w:t>
      </w:r>
      <w:r w:rsidR="0022161C" w:rsidRPr="003E4330">
        <w:rPr>
          <w:rFonts w:cs="Times New Roman"/>
        </w:rPr>
        <w:t>A</w:t>
      </w:r>
      <w:r w:rsidR="0022161C">
        <w:rPr>
          <w:rFonts w:cs="Times New Roman" w:hint="eastAsia"/>
        </w:rPr>
        <w:t xml:space="preserve">. </w:t>
      </w:r>
      <w:r w:rsidR="0022161C" w:rsidRPr="003E4330">
        <w:rPr>
          <w:rFonts w:cs="Times New Roman"/>
        </w:rPr>
        <w:t>Tran</w:t>
      </w:r>
      <w:r w:rsidR="0022161C">
        <w:rPr>
          <w:rFonts w:cs="Times New Roman" w:hint="eastAsia"/>
        </w:rPr>
        <w:t>等人使用关联分类算法对心力衰竭的严重情况进行分类</w:t>
      </w:r>
      <w:r w:rsidR="00183BB1">
        <w:rPr>
          <w:rFonts w:cs="Times New Roman" w:hint="eastAsia"/>
        </w:rPr>
        <w:t>，对患者的健康状况和心脏功能等级之间的相关性进行了分析</w:t>
      </w:r>
      <w:r w:rsidR="00A7584B" w:rsidRPr="00A7584B">
        <w:rPr>
          <w:rFonts w:cs="Times New Roman"/>
          <w:vertAlign w:val="superscript"/>
        </w:rPr>
        <w:fldChar w:fldCharType="begin"/>
      </w:r>
      <w:r w:rsidR="00A7584B" w:rsidRPr="00A7584B">
        <w:rPr>
          <w:rFonts w:cs="Times New Roman"/>
          <w:vertAlign w:val="superscript"/>
        </w:rPr>
        <w:instrText xml:space="preserve"> </w:instrText>
      </w:r>
      <w:r w:rsidR="00A7584B" w:rsidRPr="00A7584B">
        <w:rPr>
          <w:rFonts w:cs="Times New Roman" w:hint="eastAsia"/>
          <w:vertAlign w:val="superscript"/>
        </w:rPr>
        <w:instrText>REF _Ref168350357 \r \h</w:instrText>
      </w:r>
      <w:r w:rsidR="00A7584B" w:rsidRPr="00A7584B">
        <w:rPr>
          <w:rFonts w:cs="Times New Roman"/>
          <w:vertAlign w:val="superscript"/>
        </w:rPr>
        <w:instrText xml:space="preserve"> </w:instrText>
      </w:r>
      <w:r w:rsidR="00A7584B">
        <w:rPr>
          <w:rFonts w:cs="Times New Roman"/>
          <w:vertAlign w:val="superscript"/>
        </w:rPr>
        <w:instrText xml:space="preserve"> \* MERGEFORMAT </w:instrText>
      </w:r>
      <w:r w:rsidR="00A7584B" w:rsidRPr="00A7584B">
        <w:rPr>
          <w:rFonts w:cs="Times New Roman"/>
          <w:vertAlign w:val="superscript"/>
        </w:rPr>
      </w:r>
      <w:r w:rsidR="00A7584B" w:rsidRPr="00A7584B">
        <w:rPr>
          <w:rFonts w:cs="Times New Roman"/>
          <w:vertAlign w:val="superscript"/>
        </w:rPr>
        <w:fldChar w:fldCharType="separate"/>
      </w:r>
      <w:r w:rsidR="004D3B46">
        <w:rPr>
          <w:rFonts w:cs="Times New Roman"/>
          <w:vertAlign w:val="superscript"/>
        </w:rPr>
        <w:t>[19]</w:t>
      </w:r>
      <w:r w:rsidR="00A7584B" w:rsidRPr="00A7584B">
        <w:rPr>
          <w:rFonts w:cs="Times New Roman"/>
          <w:vertAlign w:val="superscript"/>
        </w:rPr>
        <w:fldChar w:fldCharType="end"/>
      </w:r>
      <w:r w:rsidR="0022161C">
        <w:rPr>
          <w:rFonts w:cs="Times New Roman" w:hint="eastAsia"/>
        </w:rPr>
        <w:t>。</w:t>
      </w:r>
      <w:r w:rsidR="00531223" w:rsidRPr="00531223">
        <w:rPr>
          <w:rFonts w:cs="Times New Roman" w:hint="eastAsia"/>
        </w:rPr>
        <w:t>在事故原因</w:t>
      </w:r>
      <w:r w:rsidR="00183BB1">
        <w:rPr>
          <w:rFonts w:cs="Times New Roman" w:hint="eastAsia"/>
        </w:rPr>
        <w:t>的</w:t>
      </w:r>
      <w:r w:rsidR="00531223" w:rsidRPr="00531223">
        <w:rPr>
          <w:rFonts w:cs="Times New Roman" w:hint="eastAsia"/>
        </w:rPr>
        <w:t>分析方面，关联规则挖掘技术也得到了广泛应用。</w:t>
      </w:r>
      <w:r w:rsidR="00531223">
        <w:rPr>
          <w:rFonts w:cs="Times New Roman" w:hint="eastAsia"/>
          <w:color w:val="0D0D0D"/>
          <w:shd w:val="clear" w:color="auto" w:fill="FFFFFF"/>
        </w:rPr>
        <w:t>A.</w:t>
      </w:r>
      <w:r w:rsidR="00183BB1">
        <w:rPr>
          <w:rFonts w:cs="Times New Roman" w:hint="eastAsia"/>
          <w:color w:val="0D0D0D"/>
          <w:shd w:val="clear" w:color="auto" w:fill="FFFFFF"/>
        </w:rPr>
        <w:t xml:space="preserve"> </w:t>
      </w:r>
      <w:r w:rsidR="00531223">
        <w:rPr>
          <w:rFonts w:cs="Times New Roman"/>
          <w:color w:val="0D0D0D"/>
          <w:shd w:val="clear" w:color="auto" w:fill="FFFFFF"/>
        </w:rPr>
        <w:t>Verm</w:t>
      </w:r>
      <w:r w:rsidR="00531223">
        <w:rPr>
          <w:rFonts w:cs="Times New Roman" w:hint="eastAsia"/>
          <w:color w:val="0D0D0D"/>
          <w:shd w:val="clear" w:color="auto" w:fill="FFFFFF"/>
        </w:rPr>
        <w:t>a</w:t>
      </w:r>
      <w:r w:rsidR="00531223">
        <w:rPr>
          <w:rFonts w:cs="Times New Roman" w:hint="eastAsia"/>
          <w:color w:val="0D0D0D"/>
          <w:shd w:val="clear" w:color="auto" w:fill="FFFFFF"/>
        </w:rPr>
        <w:t>等人</w:t>
      </w:r>
      <w:r w:rsidR="00531223">
        <w:rPr>
          <w:rFonts w:ascii="宋体" w:hAnsi="宋体" w:hint="eastAsia"/>
          <w:color w:val="0D0D0D"/>
          <w:shd w:val="clear" w:color="auto" w:fill="FFFFFF"/>
        </w:rPr>
        <w:t>利用关联规则挖掘</w:t>
      </w:r>
      <w:r w:rsidR="00531223">
        <w:rPr>
          <w:rFonts w:cs="Times New Roman" w:hint="eastAsia"/>
          <w:color w:val="0D0D0D"/>
          <w:shd w:val="clear" w:color="auto" w:fill="FFFFFF"/>
        </w:rPr>
        <w:t>分析职业事故调查报告，分析钢铁厂工作活动与事故</w:t>
      </w:r>
      <w:r w:rsidR="00531223">
        <w:rPr>
          <w:rFonts w:ascii="MS Gothic" w:eastAsia="MS Gothic" w:hAnsi="MS Gothic" w:cs="MS Gothic" w:hint="eastAsia"/>
          <w:color w:val="0D0D0D"/>
          <w:shd w:val="clear" w:color="auto" w:fill="FFFFFF"/>
        </w:rPr>
        <w:t>​​</w:t>
      </w:r>
      <w:r w:rsidR="00531223">
        <w:rPr>
          <w:rFonts w:ascii="宋体" w:hAnsi="宋体" w:hint="eastAsia"/>
          <w:color w:val="0D0D0D"/>
          <w:shd w:val="clear" w:color="auto" w:fill="FFFFFF"/>
        </w:rPr>
        <w:t>之间的关系</w:t>
      </w:r>
      <w:r w:rsidR="00531223">
        <w:rPr>
          <w:rFonts w:cs="Times New Roman" w:hint="eastAsia"/>
          <w:color w:val="0D0D0D"/>
          <w:shd w:val="clear" w:color="auto" w:fill="FFFFFF"/>
        </w:rPr>
        <w:t>，揭示了其中的潜在关联</w:t>
      </w:r>
      <w:r w:rsidR="00531223">
        <w:rPr>
          <w:rFonts w:ascii="MS Gothic" w:eastAsia="MS Gothic" w:hAnsi="MS Gothic" w:cs="MS Gothic" w:hint="eastAsia"/>
          <w:color w:val="0D0D0D"/>
          <w:shd w:val="clear" w:color="auto" w:fill="FFFFFF"/>
        </w:rPr>
        <w:t>​​</w:t>
      </w:r>
      <w:r w:rsidR="00A7584B">
        <w:rPr>
          <w:rFonts w:cs="Times New Roman" w:hint="eastAsia"/>
          <w:color w:val="0D0D0D"/>
          <w:shd w:val="clear" w:color="auto" w:fill="FFFFFF"/>
        </w:rPr>
        <w:t>，通过</w:t>
      </w:r>
      <w:r w:rsidR="00531223">
        <w:rPr>
          <w:rFonts w:cs="Times New Roman" w:hint="eastAsia"/>
          <w:color w:val="0D0D0D"/>
          <w:shd w:val="clear" w:color="auto" w:fill="FFFFFF"/>
        </w:rPr>
        <w:t>使用文本挖掘结合</w:t>
      </w:r>
      <w:r w:rsidR="00531223">
        <w:rPr>
          <w:rFonts w:cs="Times New Roman"/>
          <w:color w:val="0D0D0D"/>
          <w:shd w:val="clear" w:color="auto" w:fill="FFFFFF"/>
        </w:rPr>
        <w:t>ARM</w:t>
      </w:r>
      <w:r w:rsidR="00531223">
        <w:rPr>
          <w:rFonts w:cs="Times New Roman" w:hint="eastAsia"/>
          <w:color w:val="0D0D0D"/>
          <w:shd w:val="clear" w:color="auto" w:fill="FFFFFF"/>
        </w:rPr>
        <w:t>技术，</w:t>
      </w:r>
      <w:r w:rsidR="00A7584B">
        <w:rPr>
          <w:rFonts w:cs="Times New Roman" w:hint="eastAsia"/>
          <w:color w:val="0D0D0D"/>
          <w:shd w:val="clear" w:color="auto" w:fill="FFFFFF"/>
        </w:rPr>
        <w:t>分析</w:t>
      </w:r>
      <w:r w:rsidR="00531223">
        <w:rPr>
          <w:rFonts w:cs="Times New Roman" w:hint="eastAsia"/>
          <w:color w:val="0D0D0D"/>
          <w:shd w:val="clear" w:color="auto" w:fill="FFFFFF"/>
        </w:rPr>
        <w:t>识别事故原因及其关系</w:t>
      </w:r>
      <w:r w:rsidR="00531223">
        <w:rPr>
          <w:rFonts w:cs="Times New Roman"/>
          <w:bCs/>
          <w:vertAlign w:val="superscript"/>
        </w:rPr>
        <w:fldChar w:fldCharType="begin"/>
      </w:r>
      <w:r w:rsidR="00531223">
        <w:rPr>
          <w:rFonts w:cs="Times New Roman"/>
          <w:bCs/>
          <w:vertAlign w:val="superscript"/>
        </w:rPr>
        <w:instrText xml:space="preserve"> REF _Ref167993136 \r \h </w:instrText>
      </w:r>
      <w:r w:rsidR="00531223">
        <w:rPr>
          <w:rFonts w:cs="Times New Roman"/>
          <w:bCs/>
          <w:vertAlign w:val="superscript"/>
        </w:rPr>
      </w:r>
      <w:r w:rsidR="00531223">
        <w:rPr>
          <w:rFonts w:cs="Times New Roman"/>
          <w:bCs/>
          <w:vertAlign w:val="superscript"/>
        </w:rPr>
        <w:fldChar w:fldCharType="separate"/>
      </w:r>
      <w:r w:rsidR="004D3B46">
        <w:rPr>
          <w:rFonts w:cs="Times New Roman"/>
          <w:bCs/>
          <w:vertAlign w:val="superscript"/>
        </w:rPr>
        <w:t>[20]</w:t>
      </w:r>
      <w:r w:rsidR="00531223">
        <w:rPr>
          <w:rFonts w:cs="Times New Roman"/>
          <w:bCs/>
          <w:vertAlign w:val="superscript"/>
        </w:rPr>
        <w:fldChar w:fldCharType="end"/>
      </w:r>
      <w:r w:rsidR="00853E3E">
        <w:rPr>
          <w:rFonts w:ascii="宋体" w:hAnsi="宋体" w:hint="eastAsia"/>
          <w:color w:val="0D0D0D"/>
          <w:shd w:val="clear" w:color="auto" w:fill="FFFFFF"/>
        </w:rPr>
        <w:t>。</w:t>
      </w:r>
      <w:r w:rsidR="00531223">
        <w:rPr>
          <w:rFonts w:cs="Times New Roman" w:hint="eastAsia"/>
        </w:rPr>
        <w:t>L.</w:t>
      </w:r>
      <w:r w:rsidR="00183BB1">
        <w:rPr>
          <w:rFonts w:cs="Times New Roman" w:hint="eastAsia"/>
        </w:rPr>
        <w:t xml:space="preserve"> </w:t>
      </w:r>
      <w:proofErr w:type="spellStart"/>
      <w:r w:rsidR="00531223">
        <w:rPr>
          <w:rFonts w:cs="Times New Roman" w:hint="eastAsia"/>
        </w:rPr>
        <w:t>Cagliero</w:t>
      </w:r>
      <w:proofErr w:type="spellEnd"/>
      <w:r w:rsidR="00531223">
        <w:rPr>
          <w:rFonts w:cs="Times New Roman" w:hint="eastAsia"/>
        </w:rPr>
        <w:t>等人通过从过去的学习者相关数据中训练分类模型来预测学生的学习成绩，提出了一种</w:t>
      </w:r>
      <w:r w:rsidR="00531223">
        <w:rPr>
          <w:rFonts w:cs="Times New Roman" w:hint="eastAsia"/>
        </w:rPr>
        <w:t>Explainable Learning Analytics</w:t>
      </w:r>
      <w:r w:rsidR="00531223">
        <w:rPr>
          <w:rFonts w:cs="Times New Roman" w:hint="eastAsia"/>
        </w:rPr>
        <w:t>解决方案</w:t>
      </w:r>
      <w:r w:rsidR="00531223">
        <w:rPr>
          <w:rFonts w:cs="Times New Roman" w:hint="eastAsia"/>
        </w:rPr>
        <w:t xml:space="preserve"> </w:t>
      </w:r>
      <w:r w:rsidR="00531223">
        <w:rPr>
          <w:rFonts w:cs="Times New Roman" w:hint="eastAsia"/>
        </w:rPr>
        <w:t>。该方法旨在在课程结束前预测考试成功率，并为教育工作者提供可解释的预测结果，以便进行针对性的教学干预。研究显示，这种方法不仅提高了学生成绩预测的准确性，还增强了模型的可解释性和实用性，为教育领域提供了一种新的分析工具</w:t>
      </w:r>
      <w:r w:rsidR="00531223" w:rsidRPr="007F1F5F">
        <w:rPr>
          <w:rFonts w:cs="Times New Roman"/>
          <w:bCs/>
          <w:vertAlign w:val="superscript"/>
        </w:rPr>
        <w:fldChar w:fldCharType="begin"/>
      </w:r>
      <w:r w:rsidR="00531223" w:rsidRPr="007F1F5F">
        <w:rPr>
          <w:rFonts w:cs="Times New Roman"/>
          <w:vertAlign w:val="superscript"/>
        </w:rPr>
        <w:instrText xml:space="preserve"> </w:instrText>
      </w:r>
      <w:r w:rsidR="00531223" w:rsidRPr="007F1F5F">
        <w:rPr>
          <w:rFonts w:cs="Times New Roman" w:hint="eastAsia"/>
          <w:vertAlign w:val="superscript"/>
        </w:rPr>
        <w:instrText>REF _Ref167993129 \r \h</w:instrText>
      </w:r>
      <w:r w:rsidR="00531223" w:rsidRPr="007F1F5F">
        <w:rPr>
          <w:rFonts w:cs="Times New Roman"/>
          <w:vertAlign w:val="superscript"/>
        </w:rPr>
        <w:instrText xml:space="preserve"> </w:instrText>
      </w:r>
      <w:r w:rsidR="00531223" w:rsidRPr="007F1F5F">
        <w:rPr>
          <w:rFonts w:cs="Times New Roman"/>
          <w:bCs/>
          <w:vertAlign w:val="superscript"/>
        </w:rPr>
        <w:instrText xml:space="preserve"> \* MERGEFORMAT </w:instrText>
      </w:r>
      <w:r w:rsidR="00531223" w:rsidRPr="007F1F5F">
        <w:rPr>
          <w:rFonts w:cs="Times New Roman"/>
          <w:bCs/>
          <w:vertAlign w:val="superscript"/>
        </w:rPr>
      </w:r>
      <w:r w:rsidR="00531223" w:rsidRPr="007F1F5F">
        <w:rPr>
          <w:rFonts w:cs="Times New Roman"/>
          <w:bCs/>
          <w:vertAlign w:val="superscript"/>
        </w:rPr>
        <w:fldChar w:fldCharType="separate"/>
      </w:r>
      <w:r w:rsidR="004D3B46">
        <w:rPr>
          <w:rFonts w:cs="Times New Roman"/>
          <w:vertAlign w:val="superscript"/>
        </w:rPr>
        <w:t>[21]</w:t>
      </w:r>
      <w:r w:rsidR="00531223" w:rsidRPr="007F1F5F">
        <w:rPr>
          <w:rFonts w:cs="Times New Roman"/>
          <w:bCs/>
          <w:vertAlign w:val="superscript"/>
        </w:rPr>
        <w:fldChar w:fldCharType="end"/>
      </w:r>
      <w:r w:rsidR="003A7743">
        <w:rPr>
          <w:rFonts w:cs="Times New Roman" w:hint="eastAsia"/>
          <w:bCs/>
        </w:rPr>
        <w:t>。</w:t>
      </w:r>
    </w:p>
    <w:p w14:paraId="4C23A661" w14:textId="21BE0195" w:rsidR="001A4771" w:rsidRDefault="00090CE4">
      <w:pPr>
        <w:ind w:firstLineChars="200" w:firstLine="480"/>
        <w:rPr>
          <w:rFonts w:cs="Times New Roman"/>
        </w:rPr>
      </w:pPr>
      <w:r>
        <w:rPr>
          <w:rFonts w:cs="Times New Roman" w:hint="eastAsia"/>
        </w:rPr>
        <w:t>这些研究不仅说明关联分类规则</w:t>
      </w:r>
      <w:r w:rsidR="00473A1A">
        <w:rPr>
          <w:rFonts w:cs="Times New Roman" w:hint="eastAsia"/>
        </w:rPr>
        <w:t>挖掘</w:t>
      </w:r>
      <w:r>
        <w:rPr>
          <w:rFonts w:cs="Times New Roman" w:hint="eastAsia"/>
        </w:rPr>
        <w:t>技术在不同领域有着广泛的适用性，同时也表明了关联分类规则</w:t>
      </w:r>
      <w:r w:rsidR="00473A1A">
        <w:rPr>
          <w:rFonts w:cs="Times New Roman" w:hint="eastAsia"/>
        </w:rPr>
        <w:t>挖掘</w:t>
      </w:r>
      <w:r>
        <w:rPr>
          <w:rFonts w:cs="Times New Roman" w:hint="eastAsia"/>
        </w:rPr>
        <w:t>算法的有效性深受研究人员的欢迎。这些研究成果共同展示了关联分类规则</w:t>
      </w:r>
      <w:r w:rsidR="00473A1A">
        <w:rPr>
          <w:rFonts w:cs="Times New Roman" w:hint="eastAsia"/>
        </w:rPr>
        <w:t>挖掘</w:t>
      </w:r>
      <w:r>
        <w:rPr>
          <w:rFonts w:cs="Times New Roman" w:hint="eastAsia"/>
        </w:rPr>
        <w:t>技术在数据挖掘和分类方面的巨大潜力，推动了其在多个领域的应用和发展。</w:t>
      </w:r>
    </w:p>
    <w:p w14:paraId="0EB2B73A" w14:textId="77777777" w:rsidR="001A4771" w:rsidRDefault="00090CE4" w:rsidP="00F819A1">
      <w:pPr>
        <w:pStyle w:val="2"/>
      </w:pPr>
      <w:bookmarkStart w:id="78" w:name="_Toc410227372"/>
      <w:bookmarkStart w:id="79" w:name="_Toc410226499"/>
      <w:bookmarkStart w:id="80" w:name="_Toc410226945"/>
      <w:bookmarkStart w:id="81" w:name="_Toc168828998"/>
      <w:r>
        <w:t xml:space="preserve">1.3 </w:t>
      </w:r>
      <w:bookmarkEnd w:id="78"/>
      <w:bookmarkEnd w:id="79"/>
      <w:bookmarkEnd w:id="80"/>
      <w:r>
        <w:t>主要内容和工作安排</w:t>
      </w:r>
      <w:bookmarkEnd w:id="81"/>
    </w:p>
    <w:p w14:paraId="792BD354" w14:textId="77777777" w:rsidR="001A4771" w:rsidRDefault="00090CE4" w:rsidP="00B22A6D">
      <w:pPr>
        <w:ind w:firstLineChars="200" w:firstLine="480"/>
        <w:rPr>
          <w:rFonts w:cs="Times New Roman"/>
        </w:rPr>
      </w:pPr>
      <w:bookmarkStart w:id="82" w:name="_Toc410226947"/>
      <w:bookmarkStart w:id="83" w:name="_Toc410226501"/>
      <w:bookmarkStart w:id="84" w:name="_Toc410227374"/>
      <w:r>
        <w:rPr>
          <w:rFonts w:cs="Times New Roman" w:hint="eastAsia"/>
        </w:rPr>
        <w:t>全文共分为</w:t>
      </w:r>
      <w:r>
        <w:rPr>
          <w:rFonts w:cs="Times New Roman" w:hint="eastAsia"/>
        </w:rPr>
        <w:t>6</w:t>
      </w:r>
      <w:r>
        <w:rPr>
          <w:rFonts w:cs="Times New Roman" w:hint="eastAsia"/>
        </w:rPr>
        <w:t>章，内容结构安排如下：</w:t>
      </w:r>
    </w:p>
    <w:p w14:paraId="2157449D" w14:textId="77777777" w:rsidR="001A4771" w:rsidRDefault="00090CE4" w:rsidP="00B22A6D">
      <w:pPr>
        <w:ind w:firstLineChars="200" w:firstLine="480"/>
        <w:rPr>
          <w:rFonts w:cs="Times New Roman"/>
        </w:rPr>
      </w:pPr>
      <w:r>
        <w:rPr>
          <w:rFonts w:cs="Times New Roman" w:hint="eastAsia"/>
        </w:rPr>
        <w:t>第</w:t>
      </w:r>
      <w:r>
        <w:rPr>
          <w:rFonts w:cs="Times New Roman" w:hint="eastAsia"/>
        </w:rPr>
        <w:t>1</w:t>
      </w:r>
      <w:r>
        <w:rPr>
          <w:rFonts w:cs="Times New Roman" w:hint="eastAsia"/>
        </w:rPr>
        <w:t>章是引言，引入课题的研究背景及意义。</w:t>
      </w:r>
    </w:p>
    <w:p w14:paraId="2BF001B2" w14:textId="6563272A" w:rsidR="001A4771" w:rsidRDefault="00090CE4" w:rsidP="00B22A6D">
      <w:pPr>
        <w:ind w:firstLineChars="200" w:firstLine="480"/>
        <w:rPr>
          <w:rFonts w:cs="Times New Roman"/>
        </w:rPr>
      </w:pPr>
      <w:r>
        <w:rPr>
          <w:rFonts w:cs="Times New Roman" w:hint="eastAsia"/>
        </w:rPr>
        <w:t>第</w:t>
      </w:r>
      <w:r>
        <w:rPr>
          <w:rFonts w:cs="Times New Roman" w:hint="eastAsia"/>
        </w:rPr>
        <w:t>2</w:t>
      </w:r>
      <w:r>
        <w:rPr>
          <w:rFonts w:cs="Times New Roman" w:hint="eastAsia"/>
        </w:rPr>
        <w:t>章是关联分类</w:t>
      </w:r>
      <w:r w:rsidR="00037480">
        <w:rPr>
          <w:rFonts w:cs="Times New Roman" w:hint="eastAsia"/>
        </w:rPr>
        <w:t>规则挖掘</w:t>
      </w:r>
      <w:r>
        <w:rPr>
          <w:rFonts w:cs="Times New Roman" w:hint="eastAsia"/>
        </w:rPr>
        <w:t>算法，介绍</w:t>
      </w:r>
      <w:r w:rsidR="00037480">
        <w:rPr>
          <w:rFonts w:cs="Times New Roman" w:hint="eastAsia"/>
        </w:rPr>
        <w:t>四种</w:t>
      </w:r>
      <w:r>
        <w:rPr>
          <w:rFonts w:cs="Times New Roman" w:hint="eastAsia"/>
        </w:rPr>
        <w:t>算法的实现原理。</w:t>
      </w:r>
    </w:p>
    <w:p w14:paraId="317DC828" w14:textId="70D51B8C" w:rsidR="001A4771" w:rsidRDefault="00090CE4" w:rsidP="00B22A6D">
      <w:pPr>
        <w:ind w:firstLineChars="200" w:firstLine="480"/>
        <w:rPr>
          <w:rFonts w:cs="Times New Roman"/>
        </w:rPr>
      </w:pPr>
      <w:r>
        <w:rPr>
          <w:rFonts w:cs="Times New Roman" w:hint="eastAsia"/>
        </w:rPr>
        <w:lastRenderedPageBreak/>
        <w:t>第</w:t>
      </w:r>
      <w:r>
        <w:rPr>
          <w:rFonts w:cs="Times New Roman" w:hint="eastAsia"/>
        </w:rPr>
        <w:t>3</w:t>
      </w:r>
      <w:r>
        <w:rPr>
          <w:rFonts w:cs="Times New Roman" w:hint="eastAsia"/>
        </w:rPr>
        <w:t>章</w:t>
      </w:r>
      <w:r w:rsidR="00B22A6D">
        <w:rPr>
          <w:rFonts w:cs="Times New Roman" w:hint="eastAsia"/>
        </w:rPr>
        <w:t>对软件</w:t>
      </w:r>
      <w:r w:rsidR="00365270">
        <w:rPr>
          <w:rFonts w:cs="Times New Roman" w:hint="eastAsia"/>
        </w:rPr>
        <w:t>进行需求分析、总体设计和详细设计</w:t>
      </w:r>
      <w:r>
        <w:rPr>
          <w:rFonts w:cs="Times New Roman" w:hint="eastAsia"/>
        </w:rPr>
        <w:t>。</w:t>
      </w:r>
    </w:p>
    <w:p w14:paraId="41746CBD" w14:textId="0F22DD73" w:rsidR="001A4771" w:rsidRDefault="00090CE4" w:rsidP="00B22A6D">
      <w:pPr>
        <w:ind w:firstLineChars="200" w:firstLine="480"/>
        <w:rPr>
          <w:rFonts w:cs="Times New Roman"/>
        </w:rPr>
      </w:pPr>
      <w:r>
        <w:rPr>
          <w:rFonts w:cs="Times New Roman" w:hint="eastAsia"/>
        </w:rPr>
        <w:t>第</w:t>
      </w:r>
      <w:r>
        <w:rPr>
          <w:rFonts w:cs="Times New Roman" w:hint="eastAsia"/>
        </w:rPr>
        <w:t>4</w:t>
      </w:r>
      <w:r>
        <w:rPr>
          <w:rFonts w:cs="Times New Roman" w:hint="eastAsia"/>
        </w:rPr>
        <w:t>章是关联分类</w:t>
      </w:r>
      <w:r w:rsidR="00FF703A">
        <w:rPr>
          <w:rFonts w:cs="Times New Roman" w:hint="eastAsia"/>
        </w:rPr>
        <w:t>规则挖掘</w:t>
      </w:r>
      <w:r>
        <w:rPr>
          <w:rFonts w:cs="Times New Roman" w:hint="eastAsia"/>
        </w:rPr>
        <w:t>软件实现与测试，介绍软件的实现与测试过程。</w:t>
      </w:r>
    </w:p>
    <w:p w14:paraId="2A7C7012" w14:textId="54143F78" w:rsidR="001A4771" w:rsidRDefault="00090CE4" w:rsidP="00B22A6D">
      <w:pPr>
        <w:ind w:firstLineChars="200" w:firstLine="480"/>
        <w:rPr>
          <w:rFonts w:cs="Times New Roman"/>
        </w:rPr>
      </w:pPr>
      <w:r>
        <w:rPr>
          <w:rFonts w:cs="Times New Roman" w:hint="eastAsia"/>
        </w:rPr>
        <w:t>第</w:t>
      </w:r>
      <w:r>
        <w:rPr>
          <w:rFonts w:cs="Times New Roman" w:hint="eastAsia"/>
        </w:rPr>
        <w:t>5</w:t>
      </w:r>
      <w:r>
        <w:rPr>
          <w:rFonts w:cs="Times New Roman" w:hint="eastAsia"/>
        </w:rPr>
        <w:t>章是算法分析实验，</w:t>
      </w:r>
      <w:r w:rsidR="00082262">
        <w:rPr>
          <w:rFonts w:cs="Times New Roman" w:hint="eastAsia"/>
        </w:rPr>
        <w:t>使用多个数据集对算法性能进行分析。</w:t>
      </w:r>
      <w:r w:rsidR="00082262">
        <w:rPr>
          <w:rFonts w:cs="Times New Roman"/>
        </w:rPr>
        <w:t xml:space="preserve"> </w:t>
      </w:r>
    </w:p>
    <w:p w14:paraId="06ADAD0C" w14:textId="4F8C919A" w:rsidR="00051762" w:rsidRDefault="00090CE4" w:rsidP="00B22A6D">
      <w:pPr>
        <w:ind w:firstLineChars="200" w:firstLine="480"/>
        <w:rPr>
          <w:rFonts w:cs="Times New Roman"/>
        </w:rPr>
        <w:sectPr w:rsidR="00051762">
          <w:headerReference w:type="default" r:id="rId25"/>
          <w:endnotePr>
            <w:numFmt w:val="decimal"/>
          </w:endnotePr>
          <w:pgSz w:w="11906" w:h="16838"/>
          <w:pgMar w:top="1701" w:right="1418" w:bottom="1418" w:left="1418" w:header="907" w:footer="851" w:gutter="567"/>
          <w:cols w:space="720"/>
          <w:docGrid w:linePitch="403" w:charSpace="-819"/>
        </w:sectPr>
      </w:pPr>
      <w:r>
        <w:rPr>
          <w:rFonts w:cs="Times New Roman" w:hint="eastAsia"/>
        </w:rPr>
        <w:t>第</w:t>
      </w:r>
      <w:r>
        <w:rPr>
          <w:rFonts w:cs="Times New Roman" w:hint="eastAsia"/>
        </w:rPr>
        <w:t>6</w:t>
      </w:r>
      <w:r>
        <w:rPr>
          <w:rFonts w:cs="Times New Roman" w:hint="eastAsia"/>
        </w:rPr>
        <w:t>章是</w:t>
      </w:r>
      <w:r>
        <w:rPr>
          <w:rFonts w:cs="Times New Roman"/>
        </w:rPr>
        <w:t>总结与展望</w:t>
      </w:r>
      <w:r>
        <w:rPr>
          <w:rFonts w:cs="Times New Roman" w:hint="eastAsia"/>
        </w:rPr>
        <w:t>，对本文及实验内容进行总结，并提出未来的</w:t>
      </w:r>
      <w:r w:rsidR="009D1DB2">
        <w:rPr>
          <w:rFonts w:cs="Times New Roman" w:hint="eastAsia"/>
        </w:rPr>
        <w:t>发展</w:t>
      </w:r>
      <w:r>
        <w:rPr>
          <w:rFonts w:cs="Times New Roman" w:hint="eastAsia"/>
        </w:rPr>
        <w:t>方向。</w:t>
      </w:r>
    </w:p>
    <w:p w14:paraId="02E41B1D" w14:textId="77777777" w:rsidR="001A4771" w:rsidRPr="00051762" w:rsidRDefault="001A4771">
      <w:pPr>
        <w:rPr>
          <w:rFonts w:cs="Times New Roman"/>
        </w:rPr>
        <w:sectPr w:rsidR="001A4771" w:rsidRPr="00051762">
          <w:endnotePr>
            <w:numFmt w:val="decimal"/>
          </w:endnotePr>
          <w:pgSz w:w="11906" w:h="16838"/>
          <w:pgMar w:top="1701" w:right="1418" w:bottom="1418" w:left="1418" w:header="907" w:footer="851" w:gutter="567"/>
          <w:cols w:space="720"/>
          <w:docGrid w:linePitch="403" w:charSpace="-819"/>
        </w:sectPr>
      </w:pPr>
    </w:p>
    <w:p w14:paraId="03F0E056" w14:textId="77777777" w:rsidR="001A4771" w:rsidRDefault="001A4771">
      <w:pPr>
        <w:rPr>
          <w:rFonts w:cs="Times New Roman"/>
        </w:rPr>
        <w:sectPr w:rsidR="001A4771">
          <w:endnotePr>
            <w:numFmt w:val="decimal"/>
          </w:endnotePr>
          <w:type w:val="continuous"/>
          <w:pgSz w:w="11906" w:h="16838"/>
          <w:pgMar w:top="1701" w:right="1418" w:bottom="1418" w:left="1418" w:header="907" w:footer="851" w:gutter="567"/>
          <w:cols w:space="720"/>
          <w:docGrid w:linePitch="403" w:charSpace="-819"/>
        </w:sectPr>
      </w:pPr>
    </w:p>
    <w:p w14:paraId="4ADAEA95" w14:textId="79E6DDE1" w:rsidR="001A4771" w:rsidRDefault="00090CE4">
      <w:pPr>
        <w:pStyle w:val="1"/>
        <w:rPr>
          <w:rFonts w:ascii="黑体" w:hAnsi="黑体"/>
          <w:sz w:val="32"/>
          <w:szCs w:val="32"/>
        </w:rPr>
      </w:pPr>
      <w:bookmarkStart w:id="85" w:name="_Toc410227377"/>
      <w:bookmarkStart w:id="86" w:name="_Toc410214074"/>
      <w:bookmarkStart w:id="87" w:name="_Toc410211490"/>
      <w:bookmarkStart w:id="88" w:name="_Toc410218070"/>
      <w:bookmarkStart w:id="89" w:name="_Toc410207952"/>
      <w:bookmarkStart w:id="90" w:name="_Toc410210575"/>
      <w:bookmarkStart w:id="91" w:name="_Toc410226504"/>
      <w:bookmarkStart w:id="92" w:name="_Toc410209584"/>
      <w:bookmarkStart w:id="93" w:name="_Toc410226950"/>
      <w:bookmarkStart w:id="94" w:name="_Toc168828999"/>
      <w:bookmarkEnd w:id="82"/>
      <w:bookmarkEnd w:id="83"/>
      <w:bookmarkEnd w:id="84"/>
      <w:r>
        <w:rPr>
          <w:rFonts w:ascii="黑体" w:hAnsi="黑体"/>
          <w:sz w:val="32"/>
          <w:szCs w:val="32"/>
        </w:rPr>
        <w:lastRenderedPageBreak/>
        <w:t>第</w:t>
      </w:r>
      <w:r w:rsidRPr="003D6FA0">
        <w:rPr>
          <w:sz w:val="32"/>
          <w:szCs w:val="32"/>
        </w:rPr>
        <w:t>2</w:t>
      </w:r>
      <w:r>
        <w:rPr>
          <w:rFonts w:ascii="黑体" w:hAnsi="黑体"/>
          <w:sz w:val="32"/>
          <w:szCs w:val="32"/>
        </w:rPr>
        <w:t xml:space="preserve">章 </w:t>
      </w:r>
      <w:bookmarkEnd w:id="85"/>
      <w:bookmarkEnd w:id="86"/>
      <w:bookmarkEnd w:id="87"/>
      <w:bookmarkEnd w:id="88"/>
      <w:bookmarkEnd w:id="89"/>
      <w:bookmarkEnd w:id="90"/>
      <w:bookmarkEnd w:id="91"/>
      <w:bookmarkEnd w:id="92"/>
      <w:bookmarkEnd w:id="93"/>
      <w:r>
        <w:rPr>
          <w:rFonts w:ascii="黑体" w:hAnsi="黑体" w:hint="eastAsia"/>
          <w:sz w:val="32"/>
          <w:szCs w:val="32"/>
        </w:rPr>
        <w:t>关联分类规则</w:t>
      </w:r>
      <w:r w:rsidR="00A87393">
        <w:rPr>
          <w:rFonts w:ascii="黑体" w:hAnsi="黑体" w:hint="eastAsia"/>
          <w:sz w:val="32"/>
          <w:szCs w:val="32"/>
        </w:rPr>
        <w:t>挖掘</w:t>
      </w:r>
      <w:r>
        <w:rPr>
          <w:rFonts w:ascii="黑体" w:hAnsi="黑体" w:hint="eastAsia"/>
          <w:sz w:val="32"/>
          <w:szCs w:val="32"/>
        </w:rPr>
        <w:t>算法</w:t>
      </w:r>
      <w:bookmarkEnd w:id="94"/>
    </w:p>
    <w:p w14:paraId="4B662E76" w14:textId="66AEAD9E" w:rsidR="001A4771" w:rsidRDefault="00090CE4">
      <w:pPr>
        <w:ind w:firstLineChars="200" w:firstLine="480"/>
        <w:rPr>
          <w:rFonts w:cs="Times New Roman"/>
        </w:rPr>
      </w:pPr>
      <w:r>
        <w:rPr>
          <w:rFonts w:cs="Times New Roman" w:hint="eastAsia"/>
        </w:rPr>
        <w:t>关联分类规则</w:t>
      </w:r>
      <w:r w:rsidR="00473A1A">
        <w:rPr>
          <w:rFonts w:cs="Times New Roman" w:hint="eastAsia"/>
        </w:rPr>
        <w:t>挖掘</w:t>
      </w:r>
      <w:r>
        <w:rPr>
          <w:rFonts w:cs="Times New Roman" w:hint="eastAsia"/>
        </w:rPr>
        <w:t>算法是一种将关联规则挖掘与分类任务相结合的技术。通过在数据集中挖掘频繁项集，得到一种将属性值与特定类标签相关联的特殊规则，称为关联</w:t>
      </w:r>
      <w:r w:rsidR="00E24549">
        <w:rPr>
          <w:rFonts w:cs="Times New Roman" w:hint="eastAsia"/>
        </w:rPr>
        <w:t>分类</w:t>
      </w:r>
      <w:r>
        <w:rPr>
          <w:rFonts w:cs="Times New Roman" w:hint="eastAsia"/>
        </w:rPr>
        <w:t>规则</w:t>
      </w:r>
      <w:r w:rsidR="00E24549">
        <w:rPr>
          <w:rFonts w:cs="Times New Roman" w:hint="eastAsia"/>
        </w:rPr>
        <w:t>或</w:t>
      </w:r>
      <w:r w:rsidR="00F17694">
        <w:rPr>
          <w:rFonts w:cs="Times New Roman" w:hint="eastAsia"/>
        </w:rPr>
        <w:t>者</w:t>
      </w:r>
      <w:r w:rsidR="00E24549">
        <w:rPr>
          <w:rFonts w:cs="Times New Roman" w:hint="eastAsia"/>
        </w:rPr>
        <w:t>类关联规则</w:t>
      </w:r>
      <w:r>
        <w:rPr>
          <w:rFonts w:cs="Times New Roman" w:hint="eastAsia"/>
        </w:rPr>
        <w:t>。在分类任务中，这些关联</w:t>
      </w:r>
      <w:r w:rsidR="00E24549">
        <w:rPr>
          <w:rFonts w:cs="Times New Roman" w:hint="eastAsia"/>
        </w:rPr>
        <w:t>分类</w:t>
      </w:r>
      <w:r>
        <w:rPr>
          <w:rFonts w:cs="Times New Roman" w:hint="eastAsia"/>
        </w:rPr>
        <w:t>规则用于预测未知实例的类别，该算法的核心理念就是通过从训练集中找到强相关的规则、构建性能良好的分类器来提高分类的准确性。与其他传统的分类方法相比，关联分类规则</w:t>
      </w:r>
      <w:r w:rsidR="00473A1A">
        <w:rPr>
          <w:rFonts w:cs="Times New Roman" w:hint="eastAsia"/>
        </w:rPr>
        <w:t>挖掘</w:t>
      </w:r>
      <w:r>
        <w:rPr>
          <w:rFonts w:cs="Times New Roman" w:hint="eastAsia"/>
        </w:rPr>
        <w:t>算法具有较强的可解释性，能够帮助揭示数据中的潜在模式。</w:t>
      </w:r>
    </w:p>
    <w:p w14:paraId="2A113558" w14:textId="77777777" w:rsidR="001A4771" w:rsidRDefault="00090CE4" w:rsidP="00F819A1">
      <w:pPr>
        <w:pStyle w:val="2"/>
      </w:pPr>
      <w:bookmarkStart w:id="95" w:name="_Toc410226951"/>
      <w:bookmarkStart w:id="96" w:name="_Toc410209585"/>
      <w:bookmarkStart w:id="97" w:name="_Toc410214075"/>
      <w:bookmarkStart w:id="98" w:name="_Toc410226505"/>
      <w:bookmarkStart w:id="99" w:name="_Toc410210576"/>
      <w:bookmarkStart w:id="100" w:name="_Toc410211491"/>
      <w:bookmarkStart w:id="101" w:name="_Toc410218071"/>
      <w:bookmarkStart w:id="102" w:name="_Toc410227378"/>
      <w:bookmarkStart w:id="103" w:name="_Toc410207953"/>
      <w:bookmarkStart w:id="104" w:name="_Toc168829000"/>
      <w:r>
        <w:t>2.1</w:t>
      </w:r>
      <w:bookmarkEnd w:id="95"/>
      <w:bookmarkEnd w:id="96"/>
      <w:bookmarkEnd w:id="97"/>
      <w:bookmarkEnd w:id="98"/>
      <w:bookmarkEnd w:id="99"/>
      <w:bookmarkEnd w:id="100"/>
      <w:bookmarkEnd w:id="101"/>
      <w:bookmarkEnd w:id="102"/>
      <w:bookmarkEnd w:id="103"/>
      <w:r>
        <w:rPr>
          <w:rFonts w:hint="eastAsia"/>
        </w:rPr>
        <w:t xml:space="preserve"> CBA</w:t>
      </w:r>
      <w:r>
        <w:rPr>
          <w:rFonts w:hint="eastAsia"/>
        </w:rPr>
        <w:t>算法</w:t>
      </w:r>
      <w:bookmarkEnd w:id="104"/>
    </w:p>
    <w:p w14:paraId="71382797" w14:textId="7B9530F4" w:rsidR="001A4771" w:rsidRDefault="00090CE4">
      <w:pPr>
        <w:ind w:firstLineChars="200" w:firstLine="480"/>
        <w:rPr>
          <w:rFonts w:cs="Times New Roman"/>
        </w:rPr>
      </w:pPr>
      <w:r>
        <w:rPr>
          <w:rFonts w:cs="Times New Roman" w:hint="eastAsia"/>
        </w:rPr>
        <w:t>CBA</w:t>
      </w:r>
      <w:r w:rsidR="00DA26ED" w:rsidRPr="00DA26ED">
        <w:rPr>
          <w:rFonts w:ascii="宋体" w:hAnsi="宋体" w:cs="Times New Roman" w:hint="eastAsia"/>
        </w:rPr>
        <w:t>(</w:t>
      </w:r>
      <w:r w:rsidR="00DC3DB4">
        <w:rPr>
          <w:rFonts w:cs="Times New Roman" w:hint="eastAsia"/>
        </w:rPr>
        <w:t>Classification Based on Association</w:t>
      </w:r>
      <w:r w:rsidR="00DC3DB4">
        <w:rPr>
          <w:rFonts w:cs="Times New Roman" w:hint="eastAsia"/>
        </w:rPr>
        <w:t>，基于关联规则的分类</w:t>
      </w:r>
      <w:r w:rsidR="00DA26ED" w:rsidRPr="00DA26ED">
        <w:rPr>
          <w:rFonts w:ascii="宋体" w:hAnsi="宋体" w:cs="Times New Roman" w:hint="eastAsia"/>
        </w:rPr>
        <w:t>)</w:t>
      </w:r>
      <w:r>
        <w:rPr>
          <w:rFonts w:cs="Times New Roman" w:hint="eastAsia"/>
        </w:rPr>
        <w:t>算法</w:t>
      </w:r>
      <w:r w:rsidR="00136C1B" w:rsidRPr="00136C1B">
        <w:rPr>
          <w:rFonts w:cs="Times New Roman"/>
          <w:bCs/>
          <w:vertAlign w:val="superscript"/>
        </w:rPr>
        <w:fldChar w:fldCharType="begin"/>
      </w:r>
      <w:r w:rsidR="00136C1B" w:rsidRPr="00136C1B">
        <w:rPr>
          <w:rFonts w:cs="Times New Roman"/>
          <w:vertAlign w:val="superscript"/>
        </w:rPr>
        <w:instrText xml:space="preserve"> </w:instrText>
      </w:r>
      <w:r w:rsidR="00136C1B" w:rsidRPr="00136C1B">
        <w:rPr>
          <w:rFonts w:cs="Times New Roman" w:hint="eastAsia"/>
          <w:vertAlign w:val="superscript"/>
        </w:rPr>
        <w:instrText>REF _Ref167992912 \r \h</w:instrText>
      </w:r>
      <w:r w:rsidR="00136C1B" w:rsidRPr="00136C1B">
        <w:rPr>
          <w:rFonts w:cs="Times New Roman"/>
          <w:vertAlign w:val="superscript"/>
        </w:rPr>
        <w:instrText xml:space="preserve"> </w:instrText>
      </w:r>
      <w:r w:rsidR="00136C1B" w:rsidRPr="00136C1B">
        <w:rPr>
          <w:rFonts w:cs="Times New Roman"/>
          <w:bCs/>
          <w:vertAlign w:val="superscript"/>
        </w:rPr>
        <w:instrText xml:space="preserve"> \* MERGEFORMAT </w:instrText>
      </w:r>
      <w:r w:rsidR="00136C1B" w:rsidRPr="00136C1B">
        <w:rPr>
          <w:rFonts w:cs="Times New Roman"/>
          <w:bCs/>
          <w:vertAlign w:val="superscript"/>
        </w:rPr>
      </w:r>
      <w:r w:rsidR="00136C1B" w:rsidRPr="00136C1B">
        <w:rPr>
          <w:rFonts w:cs="Times New Roman"/>
          <w:bCs/>
          <w:vertAlign w:val="superscript"/>
        </w:rPr>
        <w:fldChar w:fldCharType="separate"/>
      </w:r>
      <w:r w:rsidR="004D3B46">
        <w:rPr>
          <w:rFonts w:cs="Times New Roman"/>
          <w:vertAlign w:val="superscript"/>
        </w:rPr>
        <w:t>[1]</w:t>
      </w:r>
      <w:r w:rsidR="00136C1B" w:rsidRPr="00136C1B">
        <w:rPr>
          <w:rFonts w:cs="Times New Roman"/>
          <w:bCs/>
          <w:vertAlign w:val="superscript"/>
        </w:rPr>
        <w:fldChar w:fldCharType="end"/>
      </w:r>
      <w:r>
        <w:rPr>
          <w:rFonts w:cs="Times New Roman" w:hint="eastAsia"/>
        </w:rPr>
        <w:t>，结合了关联规则挖掘和分类器构建的思想，能够从数据中发现类关联规则并进行分类预测。该算法包含两个部分，第一部分是规则生成，这一步是在</w:t>
      </w:r>
      <w:proofErr w:type="spellStart"/>
      <w:r>
        <w:rPr>
          <w:rFonts w:cs="Times New Roman" w:hint="eastAsia"/>
        </w:rPr>
        <w:t>Apriori</w:t>
      </w:r>
      <w:proofErr w:type="spellEnd"/>
      <w:r>
        <w:rPr>
          <w:rFonts w:cs="Times New Roman" w:hint="eastAsia"/>
        </w:rPr>
        <w:t>算法的基础上进行修改实现的，其核心思想与</w:t>
      </w:r>
      <w:proofErr w:type="spellStart"/>
      <w:r>
        <w:rPr>
          <w:rFonts w:cs="Times New Roman" w:hint="eastAsia"/>
        </w:rPr>
        <w:t>Apriori</w:t>
      </w:r>
      <w:proofErr w:type="spellEnd"/>
      <w:r>
        <w:rPr>
          <w:rFonts w:cs="Times New Roman" w:hint="eastAsia"/>
        </w:rPr>
        <w:t>算法相似，不过生成的是针对特定类的关联规则而非传统的关联规则。在这个过程中，首先识别出</w:t>
      </w:r>
      <w:proofErr w:type="gramStart"/>
      <w:r>
        <w:rPr>
          <w:rFonts w:cs="Times New Roman" w:hint="eastAsia"/>
        </w:rPr>
        <w:t>频繁项集</w:t>
      </w:r>
      <w:r w:rsidR="00AF5257">
        <w:rPr>
          <w:rFonts w:cs="Times New Roman" w:hint="eastAsia"/>
        </w:rPr>
        <w:t>并</w:t>
      </w:r>
      <w:proofErr w:type="gramEnd"/>
      <w:r w:rsidR="00AF5257">
        <w:rPr>
          <w:rFonts w:cs="Times New Roman" w:hint="eastAsia"/>
        </w:rPr>
        <w:t>生成类关联规则</w:t>
      </w:r>
      <w:r>
        <w:rPr>
          <w:rFonts w:cs="Times New Roman" w:hint="eastAsia"/>
        </w:rPr>
        <w:t>，然后对这些</w:t>
      </w:r>
      <w:r w:rsidR="00AF5257">
        <w:rPr>
          <w:rFonts w:cs="Times New Roman" w:hint="eastAsia"/>
        </w:rPr>
        <w:t>规则</w:t>
      </w:r>
      <w:r>
        <w:rPr>
          <w:rFonts w:cs="Times New Roman" w:hint="eastAsia"/>
        </w:rPr>
        <w:t>进行剪枝，从而减少规则的数量并提高规则的质量。第二部分是训练分类器，分类器构</w:t>
      </w:r>
      <w:r w:rsidR="00C557F0">
        <w:rPr>
          <w:rFonts w:cs="Times New Roman" w:hint="eastAsia"/>
        </w:rPr>
        <w:t>造</w:t>
      </w:r>
      <w:r w:rsidR="006C2386">
        <w:rPr>
          <w:rFonts w:cs="Times New Roman" w:hint="eastAsia"/>
        </w:rPr>
        <w:t>部分</w:t>
      </w:r>
      <w:r>
        <w:rPr>
          <w:rFonts w:cs="Times New Roman" w:hint="eastAsia"/>
        </w:rPr>
        <w:t>包含</w:t>
      </w:r>
      <w:r>
        <w:rPr>
          <w:rFonts w:cs="Times New Roman" w:hint="eastAsia"/>
        </w:rPr>
        <w:t>M1</w:t>
      </w:r>
      <w:r>
        <w:rPr>
          <w:rFonts w:cs="Times New Roman" w:hint="eastAsia"/>
        </w:rPr>
        <w:t>和</w:t>
      </w:r>
      <w:r>
        <w:rPr>
          <w:rFonts w:cs="Times New Roman" w:hint="eastAsia"/>
        </w:rPr>
        <w:t>M2</w:t>
      </w:r>
      <w:r>
        <w:rPr>
          <w:rFonts w:cs="Times New Roman" w:hint="eastAsia"/>
        </w:rPr>
        <w:t>两种算法。其中</w:t>
      </w:r>
      <w:r>
        <w:rPr>
          <w:rFonts w:cs="Times New Roman" w:hint="eastAsia"/>
        </w:rPr>
        <w:t>M1</w:t>
      </w:r>
      <w:r>
        <w:rPr>
          <w:rFonts w:cs="Times New Roman" w:hint="eastAsia"/>
        </w:rPr>
        <w:t>算法</w:t>
      </w:r>
      <w:r w:rsidR="00847CFA">
        <w:rPr>
          <w:rFonts w:cs="Times New Roman" w:hint="eastAsia"/>
        </w:rPr>
        <w:t>基于</w:t>
      </w:r>
      <w:r>
        <w:rPr>
          <w:rFonts w:cs="Times New Roman" w:hint="eastAsia"/>
        </w:rPr>
        <w:t>贪心策略，按序逐步抽取</w:t>
      </w:r>
      <w:r w:rsidR="00847CFA">
        <w:rPr>
          <w:rFonts w:cs="Times New Roman" w:hint="eastAsia"/>
        </w:rPr>
        <w:t>类关联</w:t>
      </w:r>
      <w:r>
        <w:rPr>
          <w:rFonts w:cs="Times New Roman" w:hint="eastAsia"/>
        </w:rPr>
        <w:t>规则，与数据集中的样本一一</w:t>
      </w:r>
      <w:r w:rsidR="005873AC">
        <w:rPr>
          <w:rFonts w:cs="Times New Roman" w:hint="eastAsia"/>
        </w:rPr>
        <w:t>进行</w:t>
      </w:r>
      <w:r>
        <w:rPr>
          <w:rFonts w:cs="Times New Roman" w:hint="eastAsia"/>
        </w:rPr>
        <w:t>匹配，最后构建一个有序规则集合作为最终的分类器。虽然</w:t>
      </w:r>
      <w:r>
        <w:rPr>
          <w:rFonts w:cs="Times New Roman" w:hint="eastAsia"/>
        </w:rPr>
        <w:t>M1</w:t>
      </w:r>
      <w:r>
        <w:rPr>
          <w:rFonts w:cs="Times New Roman" w:hint="eastAsia"/>
        </w:rPr>
        <w:t>算法形式相对简单，易于编程实现，但是当面对大型数据样本时，其效率并不高，因此又提出了</w:t>
      </w:r>
      <w:r>
        <w:rPr>
          <w:rFonts w:cs="Times New Roman" w:hint="eastAsia"/>
        </w:rPr>
        <w:t>M2</w:t>
      </w:r>
      <w:r>
        <w:rPr>
          <w:rFonts w:cs="Times New Roman" w:hint="eastAsia"/>
        </w:rPr>
        <w:t>算法。</w:t>
      </w:r>
      <w:r>
        <w:rPr>
          <w:rFonts w:cs="Times New Roman" w:hint="eastAsia"/>
        </w:rPr>
        <w:t>M2</w:t>
      </w:r>
      <w:r>
        <w:rPr>
          <w:rFonts w:cs="Times New Roman" w:hint="eastAsia"/>
        </w:rPr>
        <w:t>算法通过更复杂的规则选择和管理机制来优化分类过程，特别适合处理大规模和复杂的数据集。</w:t>
      </w:r>
    </w:p>
    <w:p w14:paraId="1253B5A8" w14:textId="77777777" w:rsidR="001A4771" w:rsidRDefault="00090CE4">
      <w:pPr>
        <w:pStyle w:val="3"/>
        <w:rPr>
          <w:sz w:val="28"/>
          <w:szCs w:val="28"/>
        </w:rPr>
      </w:pPr>
      <w:bookmarkStart w:id="105" w:name="_Toc168829001"/>
      <w:r>
        <w:rPr>
          <w:rFonts w:hint="eastAsia"/>
          <w:sz w:val="28"/>
          <w:szCs w:val="28"/>
        </w:rPr>
        <w:t xml:space="preserve">2.1.1 </w:t>
      </w:r>
      <w:r>
        <w:rPr>
          <w:rFonts w:hint="eastAsia"/>
          <w:sz w:val="28"/>
          <w:szCs w:val="28"/>
        </w:rPr>
        <w:t>规则生成</w:t>
      </w:r>
      <w:bookmarkEnd w:id="105"/>
    </w:p>
    <w:p w14:paraId="306CB3CA" w14:textId="6AA30ADB" w:rsidR="001A4771" w:rsidRDefault="00090CE4">
      <w:pPr>
        <w:ind w:firstLineChars="200" w:firstLine="480"/>
        <w:rPr>
          <w:rFonts w:ascii="宋体" w:hAnsi="宋体"/>
          <w:shd w:val="clear" w:color="auto" w:fill="FFFFFF"/>
        </w:rPr>
      </w:pPr>
      <w:r>
        <w:rPr>
          <w:rFonts w:cs="Times New Roman"/>
          <w:shd w:val="clear" w:color="auto" w:fill="FFFFFF"/>
        </w:rPr>
        <w:t>CB</w:t>
      </w:r>
      <w:r>
        <w:rPr>
          <w:rFonts w:cs="Times New Roman" w:hint="eastAsia"/>
          <w:shd w:val="clear" w:color="auto" w:fill="FFFFFF"/>
        </w:rPr>
        <w:t>A</w:t>
      </w:r>
      <w:r>
        <w:rPr>
          <w:rFonts w:ascii="宋体" w:hAnsi="宋体" w:hint="eastAsia"/>
          <w:shd w:val="clear" w:color="auto" w:fill="FFFFFF"/>
        </w:rPr>
        <w:t>算法的规则生成部分就是去寻找所有满足最小支持度和最小置信度</w:t>
      </w:r>
      <w:r w:rsidR="00166FAA">
        <w:rPr>
          <w:rFonts w:ascii="宋体" w:hAnsi="宋体" w:hint="eastAsia"/>
          <w:shd w:val="clear" w:color="auto" w:fill="FFFFFF"/>
        </w:rPr>
        <w:t>要求</w:t>
      </w:r>
      <w:r>
        <w:rPr>
          <w:rFonts w:ascii="宋体" w:hAnsi="宋体" w:hint="eastAsia"/>
          <w:shd w:val="clear" w:color="auto" w:fill="FFFFFF"/>
        </w:rPr>
        <w:t>的类关联规则，一个类关联规则就是一个</w:t>
      </w:r>
      <w:proofErr w:type="gramStart"/>
      <w:r>
        <w:rPr>
          <w:rFonts w:ascii="宋体" w:hAnsi="宋体" w:hint="eastAsia"/>
          <w:shd w:val="clear" w:color="auto" w:fill="FFFFFF"/>
        </w:rPr>
        <w:t>由项集</w:t>
      </w:r>
      <w:proofErr w:type="gramEnd"/>
      <w:r>
        <w:rPr>
          <w:rFonts w:cs="Times New Roman"/>
          <w:shd w:val="clear" w:color="auto" w:fill="FFFFFF"/>
        </w:rPr>
        <w:t>（</w:t>
      </w:r>
      <w:r>
        <w:rPr>
          <w:rFonts w:cs="Times New Roman"/>
          <w:shd w:val="clear" w:color="auto" w:fill="FFFFFF"/>
        </w:rPr>
        <w:t>X</w:t>
      </w:r>
      <w:r>
        <w:rPr>
          <w:rFonts w:cs="Times New Roman"/>
          <w:shd w:val="clear" w:color="auto" w:fill="FFFFFF"/>
        </w:rPr>
        <w:t>）</w:t>
      </w:r>
      <w:r>
        <w:rPr>
          <w:rFonts w:ascii="宋体" w:hAnsi="宋体" w:hint="eastAsia"/>
          <w:shd w:val="clear" w:color="auto" w:fill="FFFFFF"/>
        </w:rPr>
        <w:t>和类别标签</w:t>
      </w:r>
      <w:r>
        <w:rPr>
          <w:rFonts w:cs="Times New Roman"/>
          <w:shd w:val="clear" w:color="auto" w:fill="FFFFFF"/>
        </w:rPr>
        <w:t>（</w:t>
      </w:r>
      <w:r>
        <w:rPr>
          <w:rFonts w:cs="Times New Roman"/>
          <w:shd w:val="clear" w:color="auto" w:fill="FFFFFF"/>
        </w:rPr>
        <w:t>Y</w:t>
      </w:r>
      <w:r>
        <w:rPr>
          <w:rFonts w:cs="Times New Roman"/>
          <w:shd w:val="clear" w:color="auto" w:fill="FFFFFF"/>
        </w:rPr>
        <w:t>）</w:t>
      </w:r>
      <w:r>
        <w:rPr>
          <w:rFonts w:ascii="宋体" w:hAnsi="宋体" w:hint="eastAsia"/>
          <w:shd w:val="clear" w:color="auto" w:fill="FFFFFF"/>
        </w:rPr>
        <w:t>形成的组合</w:t>
      </w:r>
      <w:r>
        <w:rPr>
          <w:rFonts w:cs="Times New Roman"/>
          <w:shd w:val="clear" w:color="auto" w:fill="FFFFFF"/>
        </w:rPr>
        <w:t>（</w:t>
      </w:r>
      <w:r>
        <w:rPr>
          <w:rFonts w:cs="Times New Roman" w:hint="eastAsia"/>
          <w:shd w:val="clear" w:color="auto" w:fill="FFFFFF"/>
        </w:rPr>
        <w:t>X</w:t>
      </w:r>
      <m:oMath>
        <m:r>
          <w:rPr>
            <w:rFonts w:ascii="Cambria Math" w:eastAsiaTheme="minorEastAsia" w:hAnsi="Cambria Math" w:cs="Segoe UI"/>
            <w:shd w:val="clear" w:color="auto" w:fill="FFFFFF"/>
          </w:rPr>
          <m:t>→</m:t>
        </m:r>
      </m:oMath>
      <w:r>
        <w:rPr>
          <w:rFonts w:cs="Times New Roman" w:hint="eastAsia"/>
          <w:shd w:val="clear" w:color="auto" w:fill="FFFFFF"/>
        </w:rPr>
        <w:t>Y</w:t>
      </w:r>
      <w:r>
        <w:rPr>
          <w:rFonts w:cs="Times New Roman"/>
          <w:shd w:val="clear" w:color="auto" w:fill="FFFFFF"/>
        </w:rPr>
        <w:t>）</w:t>
      </w:r>
      <w:r>
        <w:rPr>
          <w:rFonts w:ascii="宋体" w:hAnsi="宋体" w:hint="eastAsia"/>
          <w:shd w:val="clear" w:color="auto" w:fill="FFFFFF"/>
        </w:rPr>
        <w:t>。</w:t>
      </w:r>
      <w:proofErr w:type="gramStart"/>
      <w:r>
        <w:rPr>
          <w:rFonts w:ascii="宋体" w:hAnsi="宋体" w:hint="eastAsia"/>
          <w:shd w:val="clear" w:color="auto" w:fill="FFFFFF"/>
        </w:rPr>
        <w:t>项集是</w:t>
      </w:r>
      <w:proofErr w:type="gramEnd"/>
      <w:r>
        <w:rPr>
          <w:rFonts w:ascii="宋体" w:hAnsi="宋体" w:hint="eastAsia"/>
          <w:shd w:val="clear" w:color="auto" w:fill="FFFFFF"/>
        </w:rPr>
        <w:t>一组特定的属性，而类别标签则是对应的分类结果。</w:t>
      </w:r>
    </w:p>
    <w:p w14:paraId="553A2A58" w14:textId="77777777" w:rsidR="001A4771" w:rsidRDefault="00090CE4">
      <w:pPr>
        <w:ind w:firstLineChars="200" w:firstLine="480"/>
        <w:rPr>
          <w:rFonts w:ascii="宋体" w:hAnsi="宋体"/>
          <w:shd w:val="clear" w:color="auto" w:fill="FFFFFF"/>
        </w:rPr>
      </w:pPr>
      <w:r>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w:t>
      </w:r>
      <w:r>
        <w:rPr>
          <w:rFonts w:cs="Times New Roman"/>
          <w:shd w:val="clear" w:color="auto" w:fill="FFFFFF"/>
        </w:rPr>
        <w:t>X</w:t>
      </w:r>
      <m:oMath>
        <m:r>
          <w:rPr>
            <w:rFonts w:ascii="Cambria Math" w:eastAsiaTheme="minorEastAsia" w:hAnsi="Cambria Math" w:cs="Segoe UI"/>
            <w:shd w:val="clear" w:color="auto" w:fill="FFFFFF"/>
          </w:rPr>
          <m:t>→</m:t>
        </m:r>
      </m:oMath>
      <w:r>
        <w:rPr>
          <w:rFonts w:cs="Times New Roman"/>
          <w:shd w:val="clear" w:color="auto" w:fill="FFFFFF"/>
        </w:rPr>
        <w:t>Y</w:t>
      </w:r>
      <w:r>
        <w:rPr>
          <w:rFonts w:ascii="宋体" w:hAnsi="宋体" w:hint="eastAsia"/>
          <w:shd w:val="clear" w:color="auto" w:fill="FFFFFF"/>
        </w:rPr>
        <w:t>，支持度计算公式为：</w:t>
      </w:r>
    </w:p>
    <w:p w14:paraId="33774344" w14:textId="72B8C49C" w:rsidR="001A4771" w:rsidRDefault="00090CE4">
      <w:pPr>
        <w:tabs>
          <w:tab w:val="center" w:pos="360"/>
          <w:tab w:val="center" w:pos="3780"/>
          <w:tab w:val="center" w:pos="7560"/>
          <w:tab w:val="center" w:pos="10205"/>
        </w:tabs>
        <w:jc w:val="right"/>
        <w:rPr>
          <w:rFonts w:cs="Times New Roman"/>
          <w:shd w:val="clear" w:color="auto" w:fill="FFFFFF"/>
        </w:rPr>
      </w:pPr>
      <w:r>
        <w:rPr>
          <w:rFonts w:ascii="宋体" w:hAnsi="宋体" w:hint="eastAsia"/>
          <w:position w:val="-24"/>
          <w:shd w:val="clear" w:color="auto" w:fill="FFFFFF"/>
        </w:rPr>
        <w:tab/>
      </w:r>
      <w:r>
        <w:rPr>
          <w:rFonts w:ascii="宋体" w:hAnsi="宋体" w:hint="eastAsia"/>
          <w:position w:val="-24"/>
          <w:shd w:val="clear" w:color="auto" w:fill="FFFFFF"/>
        </w:rPr>
        <w:object w:dxaOrig="3312" w:dyaOrig="624" w14:anchorId="5C356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5pt;height:30.5pt" o:ole="">
            <v:imagedata r:id="rId26" o:title=""/>
          </v:shape>
          <o:OLEObject Type="Embed" ProgID="Equation.KSEE3" ShapeID="_x0000_i1025" DrawAspect="Content" ObjectID="_1779442246" r:id="rId27"/>
        </w:object>
      </w:r>
      <w:r w:rsidR="00D93F8F">
        <w:rPr>
          <w:rFonts w:ascii="宋体" w:hAnsi="宋体" w:hint="eastAsia"/>
          <w:shd w:val="clear" w:color="auto" w:fill="FFFFFF"/>
        </w:rPr>
        <w:t>，</w:t>
      </w:r>
      <w:r>
        <w:rPr>
          <w:rFonts w:ascii="宋体" w:hAnsi="宋体" w:hint="eastAsia"/>
          <w:position w:val="-24"/>
          <w:shd w:val="clear" w:color="auto" w:fill="FFFFFF"/>
        </w:rPr>
        <w:t xml:space="preserve">                  </w:t>
      </w:r>
      <w:r>
        <w:rPr>
          <w:rFonts w:cs="Times New Roman"/>
          <w:shd w:val="clear" w:color="auto" w:fill="FFFFFF"/>
        </w:rPr>
        <w:t>(2.1)</w:t>
      </w:r>
    </w:p>
    <w:p w14:paraId="015C649E" w14:textId="77777777" w:rsidR="001A4771" w:rsidRDefault="00090CE4">
      <w:pPr>
        <w:rPr>
          <w:rFonts w:ascii="宋体" w:hAnsi="宋体"/>
          <w:shd w:val="clear" w:color="auto" w:fill="FFFFFF"/>
        </w:rPr>
      </w:pPr>
      <w:bookmarkStart w:id="106" w:name="_Hlk167643403"/>
      <w:r>
        <w:rPr>
          <w:rFonts w:ascii="宋体" w:hAnsi="宋体" w:hint="eastAsia"/>
          <w:shd w:val="clear" w:color="auto" w:fill="FFFFFF"/>
        </w:rPr>
        <w:t>式中，</w:t>
      </w:r>
      <w:r>
        <w:rPr>
          <w:rFonts w:ascii="宋体" w:hAnsi="宋体" w:hint="eastAsia"/>
          <w:position w:val="-10"/>
          <w:shd w:val="clear" w:color="auto" w:fill="FFFFFF"/>
        </w:rPr>
        <w:object w:dxaOrig="1400" w:dyaOrig="320" w14:anchorId="07CCBCF4">
          <v:shape id="_x0000_i1026" type="#_x0000_t75" style="width:70pt;height:16pt" o:ole="">
            <v:imagedata r:id="rId28" o:title=""/>
          </v:shape>
          <o:OLEObject Type="Embed" ProgID="Equation.KSEE3" ShapeID="_x0000_i1026" DrawAspect="Content" ObjectID="_1779442247" r:id="rId29"/>
        </w:object>
      </w:r>
      <w:r>
        <w:rPr>
          <w:rFonts w:cs="Times New Roman"/>
          <w:shd w:val="clear" w:color="auto" w:fill="FFFFFF"/>
        </w:rPr>
        <w:t>——</w:t>
      </w:r>
      <w:r>
        <w:rPr>
          <w:rFonts w:ascii="宋体" w:hAnsi="宋体"/>
          <w:shd w:val="clear" w:color="auto" w:fill="FFFFFF"/>
        </w:rPr>
        <w:t>数据集中同时包含</w:t>
      </w:r>
      <w:r>
        <w:rPr>
          <w:rStyle w:val="katex-mathml"/>
          <w:rFonts w:cs="Times New Roman"/>
          <w:color w:val="0D0D0D"/>
          <w:shd w:val="clear" w:color="auto" w:fill="FFFFFF"/>
        </w:rPr>
        <w:t>X</w:t>
      </w:r>
      <w:r>
        <w:rPr>
          <w:rFonts w:ascii="宋体" w:hAnsi="宋体"/>
          <w:shd w:val="clear" w:color="auto" w:fill="FFFFFF"/>
        </w:rPr>
        <w:t>和</w:t>
      </w:r>
      <w:r>
        <w:rPr>
          <w:rStyle w:val="katex-mathml"/>
          <w:rFonts w:cs="Times New Roman"/>
          <w:color w:val="0D0D0D"/>
          <w:shd w:val="clear" w:color="auto" w:fill="FFFFFF"/>
        </w:rPr>
        <w:t>Y</w:t>
      </w:r>
      <w:r>
        <w:rPr>
          <w:rFonts w:ascii="宋体" w:hAnsi="宋体"/>
          <w:shd w:val="clear" w:color="auto" w:fill="FFFFFF"/>
        </w:rPr>
        <w:t>的数据项数</w:t>
      </w:r>
      <w:r>
        <w:rPr>
          <w:rFonts w:ascii="宋体" w:hAnsi="宋体" w:hint="eastAsia"/>
          <w:shd w:val="clear" w:color="auto" w:fill="FFFFFF"/>
        </w:rPr>
        <w:t>目</w:t>
      </w:r>
    </w:p>
    <w:p w14:paraId="508CBDDD" w14:textId="77777777" w:rsidR="001A4771" w:rsidRDefault="00090CE4">
      <w:pPr>
        <w:ind w:firstLineChars="300" w:firstLine="720"/>
        <w:rPr>
          <w:rFonts w:ascii="宋体" w:hAnsi="宋体"/>
          <w:shd w:val="clear" w:color="auto" w:fill="FFFFFF"/>
        </w:rPr>
      </w:pPr>
      <w:r>
        <w:rPr>
          <w:rStyle w:val="katex-mathml"/>
          <w:rFonts w:cs="Times New Roman" w:hint="eastAsia"/>
          <w:i/>
          <w:iCs/>
          <w:color w:val="0D0D0D"/>
          <w:shd w:val="clear" w:color="auto" w:fill="FFFFFF"/>
        </w:rPr>
        <w:t>N</w:t>
      </w:r>
      <w:r>
        <w:rPr>
          <w:rStyle w:val="katex-mathml"/>
          <w:rFonts w:cs="Times New Roman" w:hint="eastAsia"/>
          <w:color w:val="0D0D0D"/>
          <w:shd w:val="clear" w:color="auto" w:fill="FFFFFF"/>
        </w:rPr>
        <w:t xml:space="preserve">          </w:t>
      </w:r>
      <w:r>
        <w:rPr>
          <w:rStyle w:val="katex-mathml"/>
          <w:rFonts w:cs="Times New Roman"/>
          <w:color w:val="0D0D0D"/>
          <w:shd w:val="clear" w:color="auto" w:fill="FFFFFF"/>
        </w:rPr>
        <w:t>——</w:t>
      </w:r>
      <w:r>
        <w:rPr>
          <w:rFonts w:ascii="宋体" w:hAnsi="宋体" w:hint="eastAsia"/>
          <w:shd w:val="clear" w:color="auto" w:fill="FFFFFF"/>
        </w:rPr>
        <w:t>数据项总数目</w:t>
      </w:r>
    </w:p>
    <w:bookmarkEnd w:id="106"/>
    <w:p w14:paraId="425CB787" w14:textId="77777777" w:rsidR="001A4771" w:rsidRDefault="00090CE4">
      <w:pPr>
        <w:rPr>
          <w:rFonts w:ascii="宋体" w:hAnsi="宋体"/>
          <w:shd w:val="clear" w:color="auto" w:fill="FFFFFF"/>
        </w:rPr>
      </w:pPr>
      <w:r>
        <w:rPr>
          <w:rFonts w:ascii="宋体" w:hAnsi="宋体" w:hint="eastAsia"/>
          <w:shd w:val="clear" w:color="auto" w:fill="FFFFFF"/>
        </w:rPr>
        <w:t>这条类关联规则的置信度计算公式为：</w:t>
      </w:r>
    </w:p>
    <w:p w14:paraId="79F99F17" w14:textId="181EB26F" w:rsidR="001A4771" w:rsidRDefault="00090CE4">
      <w:pPr>
        <w:jc w:val="right"/>
        <w:rPr>
          <w:rFonts w:ascii="宋体" w:hAnsi="宋体"/>
          <w:shd w:val="clear" w:color="auto" w:fill="FFFFFF"/>
        </w:rPr>
      </w:pPr>
      <w:r>
        <w:rPr>
          <w:rFonts w:ascii="宋体" w:hAnsi="宋体" w:hint="eastAsia"/>
          <w:position w:val="-28"/>
          <w:shd w:val="clear" w:color="auto" w:fill="FFFFFF"/>
        </w:rPr>
        <w:object w:dxaOrig="3840" w:dyaOrig="672" w14:anchorId="54798AA5">
          <v:shape id="_x0000_i1027" type="#_x0000_t75" style="width:192pt;height:33.5pt" o:ole="">
            <v:imagedata r:id="rId30" o:title=""/>
          </v:shape>
          <o:OLEObject Type="Embed" ProgID="Equation.KSEE3" ShapeID="_x0000_i1027" DrawAspect="Content" ObjectID="_1779442248" r:id="rId31"/>
        </w:object>
      </w:r>
      <w:r w:rsidR="00D93F8F">
        <w:rPr>
          <w:rFonts w:ascii="宋体" w:hAnsi="宋体" w:hint="eastAsia"/>
          <w:shd w:val="clear" w:color="auto" w:fill="FFFFFF"/>
        </w:rPr>
        <w:t>，</w:t>
      </w:r>
      <w:r>
        <w:rPr>
          <w:rFonts w:ascii="宋体" w:hAnsi="宋体" w:hint="eastAsia"/>
          <w:position w:val="-28"/>
          <w:shd w:val="clear" w:color="auto" w:fill="FFFFFF"/>
        </w:rPr>
        <w:t xml:space="preserve">                 </w:t>
      </w:r>
      <w:r>
        <w:rPr>
          <w:rFonts w:cs="Times New Roman"/>
          <w:shd w:val="clear" w:color="auto" w:fill="FFFFFF"/>
        </w:rPr>
        <w:t>(2.2)</w:t>
      </w:r>
    </w:p>
    <w:p w14:paraId="78592884" w14:textId="77777777" w:rsidR="001A4771" w:rsidRDefault="00090CE4">
      <w:pPr>
        <w:rPr>
          <w:rFonts w:ascii="宋体" w:hAnsi="宋体"/>
          <w:shd w:val="clear" w:color="auto" w:fill="FFFFFF"/>
        </w:rPr>
      </w:pPr>
      <w:bookmarkStart w:id="107" w:name="_Hlk167643431"/>
      <w:r>
        <w:rPr>
          <w:rFonts w:ascii="宋体" w:hAnsi="宋体" w:hint="eastAsia"/>
          <w:shd w:val="clear" w:color="auto" w:fill="FFFFFF"/>
        </w:rPr>
        <w:t>式中，</w:t>
      </w:r>
      <w:r>
        <w:rPr>
          <w:rFonts w:ascii="宋体" w:hAnsi="宋体" w:hint="eastAsia"/>
          <w:position w:val="-10"/>
          <w:shd w:val="clear" w:color="auto" w:fill="FFFFFF"/>
        </w:rPr>
        <w:object w:dxaOrig="1400" w:dyaOrig="320" w14:anchorId="55C8CA03">
          <v:shape id="_x0000_i1028" type="#_x0000_t75" style="width:70pt;height:16pt" o:ole="">
            <v:imagedata r:id="rId28" o:title=""/>
          </v:shape>
          <o:OLEObject Type="Embed" ProgID="Equation.KSEE3" ShapeID="_x0000_i1028" DrawAspect="Content" ObjectID="_1779442249" r:id="rId32"/>
        </w:object>
      </w:r>
      <w:r>
        <w:rPr>
          <w:rFonts w:cs="Times New Roman"/>
          <w:shd w:val="clear" w:color="auto" w:fill="FFFFFF"/>
        </w:rPr>
        <w:t>——</w:t>
      </w:r>
      <w:r>
        <w:rPr>
          <w:rFonts w:ascii="宋体" w:hAnsi="宋体"/>
          <w:shd w:val="clear" w:color="auto" w:fill="FFFFFF"/>
        </w:rPr>
        <w:t>数据集中同时包含</w:t>
      </w:r>
      <w:r>
        <w:rPr>
          <w:rStyle w:val="katex-mathml"/>
          <w:rFonts w:cs="Times New Roman"/>
          <w:color w:val="0D0D0D"/>
          <w:shd w:val="clear" w:color="auto" w:fill="FFFFFF"/>
        </w:rPr>
        <w:t>X</w:t>
      </w:r>
      <w:r>
        <w:rPr>
          <w:rFonts w:ascii="宋体" w:hAnsi="宋体"/>
          <w:shd w:val="clear" w:color="auto" w:fill="FFFFFF"/>
        </w:rPr>
        <w:t>和</w:t>
      </w:r>
      <w:r>
        <w:rPr>
          <w:rStyle w:val="katex-mathml"/>
          <w:rFonts w:cs="Times New Roman"/>
          <w:color w:val="0D0D0D"/>
          <w:shd w:val="clear" w:color="auto" w:fill="FFFFFF"/>
        </w:rPr>
        <w:t>Y</w:t>
      </w:r>
      <w:r>
        <w:rPr>
          <w:rFonts w:ascii="宋体" w:hAnsi="宋体"/>
          <w:shd w:val="clear" w:color="auto" w:fill="FFFFFF"/>
        </w:rPr>
        <w:t>的数据项数</w:t>
      </w:r>
      <w:r>
        <w:rPr>
          <w:rFonts w:ascii="宋体" w:hAnsi="宋体" w:hint="eastAsia"/>
          <w:shd w:val="clear" w:color="auto" w:fill="FFFFFF"/>
        </w:rPr>
        <w:t>目</w:t>
      </w:r>
    </w:p>
    <w:p w14:paraId="0F745734" w14:textId="77777777" w:rsidR="001A4771" w:rsidRDefault="00090CE4">
      <w:pPr>
        <w:ind w:firstLineChars="300" w:firstLine="720"/>
        <w:rPr>
          <w:rFonts w:ascii="宋体" w:hAnsi="宋体"/>
          <w:shd w:val="clear" w:color="auto" w:fill="FFFFFF"/>
        </w:rPr>
      </w:pPr>
      <w:r>
        <w:rPr>
          <w:rStyle w:val="katex-mathml"/>
          <w:rFonts w:ascii="宋体" w:hAnsi="宋体" w:cs="Cambria Math"/>
          <w:color w:val="0D0D0D"/>
          <w:shd w:val="clear" w:color="auto" w:fill="FFFFFF"/>
        </w:rPr>
        <w:object w:dxaOrig="980" w:dyaOrig="320" w14:anchorId="12FAA86A">
          <v:shape id="_x0000_i1029" type="#_x0000_t75" style="width:48.5pt;height:16pt" o:ole="">
            <v:imagedata r:id="rId33" o:title=""/>
          </v:shape>
          <o:OLEObject Type="Embed" ProgID="Equation.KSEE3" ShapeID="_x0000_i1029" DrawAspect="Content" ObjectID="_1779442250" r:id="rId34"/>
        </w:object>
      </w:r>
      <w:r>
        <w:rPr>
          <w:rStyle w:val="katex-mathml"/>
          <w:rFonts w:ascii="宋体" w:hAnsi="宋体" w:cs="Cambria Math"/>
          <w:color w:val="0D0D0D"/>
          <w:shd w:val="clear" w:color="auto" w:fill="FFFFFF"/>
        </w:rPr>
        <w:softHyphen/>
      </w:r>
      <w:r>
        <w:rPr>
          <w:rStyle w:val="katex-mathml"/>
          <w:rFonts w:ascii="宋体" w:hAnsi="宋体" w:cs="Cambria Math"/>
          <w:color w:val="0D0D0D"/>
          <w:shd w:val="clear" w:color="auto" w:fill="FFFFFF"/>
        </w:rPr>
        <w:softHyphen/>
      </w:r>
      <w:r>
        <w:rPr>
          <w:rStyle w:val="katex-mathml"/>
          <w:rFonts w:ascii="宋体" w:hAnsi="宋体" w:cs="Cambria Math" w:hint="eastAsia"/>
          <w:color w:val="0D0D0D"/>
          <w:shd w:val="clear" w:color="auto" w:fill="FFFFFF"/>
        </w:rPr>
        <w:t xml:space="preserve"> </w:t>
      </w:r>
      <w:r>
        <w:rPr>
          <w:rStyle w:val="katex-mathml"/>
          <w:rFonts w:cs="Times New Roman"/>
          <w:color w:val="0D0D0D"/>
          <w:sz w:val="28"/>
          <w:szCs w:val="28"/>
          <w:shd w:val="clear" w:color="auto" w:fill="FFFFFF"/>
        </w:rPr>
        <w:t xml:space="preserve"> </w:t>
      </w:r>
      <w:r>
        <w:rPr>
          <w:rStyle w:val="katex-mathml"/>
          <w:rFonts w:ascii="宋体" w:hAnsi="宋体" w:cs="Cambria Math" w:hint="eastAsia"/>
          <w:color w:val="0D0D0D"/>
          <w:sz w:val="28"/>
          <w:szCs w:val="28"/>
          <w:shd w:val="clear" w:color="auto" w:fill="FFFFFF"/>
        </w:rPr>
        <w:t xml:space="preserve"> </w:t>
      </w:r>
      <w:r>
        <w:rPr>
          <w:rStyle w:val="katex-mathml"/>
          <w:rFonts w:cs="Times New Roman"/>
          <w:color w:val="0D0D0D"/>
          <w:shd w:val="clear" w:color="auto" w:fill="FFFFFF"/>
        </w:rPr>
        <w:t>——</w:t>
      </w:r>
      <w:r>
        <w:rPr>
          <w:rFonts w:ascii="宋体" w:hAnsi="宋体" w:hint="eastAsia"/>
          <w:shd w:val="clear" w:color="auto" w:fill="FFFFFF"/>
        </w:rPr>
        <w:t>数据集中包含</w:t>
      </w:r>
      <w:r>
        <w:rPr>
          <w:rFonts w:cs="Times New Roman"/>
          <w:shd w:val="clear" w:color="auto" w:fill="FFFFFF"/>
        </w:rPr>
        <w:t>X</w:t>
      </w:r>
      <w:r>
        <w:rPr>
          <w:rFonts w:ascii="宋体" w:hAnsi="宋体"/>
          <w:shd w:val="clear" w:color="auto" w:fill="FFFFFF"/>
        </w:rPr>
        <w:t>的数据项</w:t>
      </w:r>
      <w:r>
        <w:rPr>
          <w:rFonts w:ascii="宋体" w:hAnsi="宋体" w:hint="eastAsia"/>
          <w:shd w:val="clear" w:color="auto" w:fill="FFFFFF"/>
        </w:rPr>
        <w:t>数目</w:t>
      </w:r>
    </w:p>
    <w:bookmarkEnd w:id="107"/>
    <w:p w14:paraId="7D42141E" w14:textId="42FFB8DE" w:rsidR="001A4771" w:rsidRDefault="00385CF6">
      <w:pPr>
        <w:ind w:firstLineChars="200" w:firstLine="480"/>
        <w:rPr>
          <w:rFonts w:ascii="宋体" w:hAnsi="宋体"/>
          <w:shd w:val="clear" w:color="auto" w:fill="FFFFFF"/>
        </w:rPr>
      </w:pPr>
      <w:r>
        <w:rPr>
          <w:rFonts w:ascii="宋体" w:hAnsi="宋体" w:hint="eastAsia"/>
          <w:shd w:val="clear" w:color="auto" w:fill="FFFFFF"/>
        </w:rPr>
        <w:t>支持度是一种重要的度量，用于评估规则的普遍性，置信</w:t>
      </w:r>
      <w:proofErr w:type="gramStart"/>
      <w:r>
        <w:rPr>
          <w:rFonts w:ascii="宋体" w:hAnsi="宋体" w:hint="eastAsia"/>
          <w:shd w:val="clear" w:color="auto" w:fill="FFFFFF"/>
        </w:rPr>
        <w:t>度用于</w:t>
      </w:r>
      <w:proofErr w:type="gramEnd"/>
      <w:r>
        <w:rPr>
          <w:rFonts w:ascii="宋体" w:hAnsi="宋体" w:hint="eastAsia"/>
          <w:shd w:val="clear" w:color="auto" w:fill="FFFFFF"/>
        </w:rPr>
        <w:t>评估规则的可靠性，支持度和置信度越高，说明规则更加普遍且可靠。如果一个规则满足最小支持度约束并且满足最小置信度约束，那么它就是一个强关联规则，类关联规则应当都是强关联规则。</w:t>
      </w:r>
      <w:r w:rsidR="00FE6869">
        <w:rPr>
          <w:rFonts w:ascii="宋体" w:hAnsi="宋体" w:hint="eastAsia"/>
          <w:shd w:val="clear" w:color="auto" w:fill="FFFFFF"/>
        </w:rPr>
        <w:t>生成类关联规则的关键步骤如图2.1所示。</w:t>
      </w:r>
    </w:p>
    <w:p w14:paraId="0559D01E" w14:textId="77777777" w:rsidR="00166FAA" w:rsidRDefault="00166FAA">
      <w:pPr>
        <w:ind w:firstLineChars="200" w:firstLine="480"/>
        <w:rPr>
          <w:rFonts w:ascii="宋体" w:hAnsi="宋体"/>
          <w:shd w:val="clear" w:color="auto" w:fill="FFFFFF"/>
        </w:rPr>
      </w:pPr>
    </w:p>
    <w:p w14:paraId="41ECABE8" w14:textId="08268A31" w:rsidR="004F68C1" w:rsidRDefault="00166FAA" w:rsidP="00727D36">
      <w:pPr>
        <w:jc w:val="center"/>
        <w:rPr>
          <w:rFonts w:ascii="宋体" w:hAnsi="宋体"/>
          <w:shd w:val="clear" w:color="auto" w:fill="FFFFFF"/>
        </w:rPr>
      </w:pPr>
      <w:r>
        <w:rPr>
          <w:noProof/>
        </w:rPr>
        <w:drawing>
          <wp:inline distT="0" distB="0" distL="0" distR="0" wp14:anchorId="002392E4" wp14:editId="50D4239A">
            <wp:extent cx="4477853" cy="2768600"/>
            <wp:effectExtent l="0" t="0" r="0" b="0"/>
            <wp:docPr id="1810852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2484" name=""/>
                    <pic:cNvPicPr/>
                  </pic:nvPicPr>
                  <pic:blipFill>
                    <a:blip r:embed="rId35"/>
                    <a:stretch>
                      <a:fillRect/>
                    </a:stretch>
                  </pic:blipFill>
                  <pic:spPr>
                    <a:xfrm>
                      <a:off x="0" y="0"/>
                      <a:ext cx="4486944" cy="2774221"/>
                    </a:xfrm>
                    <a:prstGeom prst="rect">
                      <a:avLst/>
                    </a:prstGeom>
                  </pic:spPr>
                </pic:pic>
              </a:graphicData>
            </a:graphic>
          </wp:inline>
        </w:drawing>
      </w:r>
    </w:p>
    <w:p w14:paraId="55E53C51" w14:textId="66DC4C34" w:rsidR="001A4771" w:rsidRDefault="00090CE4">
      <w:pPr>
        <w:jc w:val="center"/>
        <w:rPr>
          <w:rFonts w:ascii="宋体" w:hAnsi="宋体" w:cs="Times New Roman"/>
          <w:sz w:val="21"/>
          <w:szCs w:val="21"/>
          <w:shd w:val="clear" w:color="auto" w:fill="FFFFFF"/>
        </w:rPr>
      </w:pPr>
      <w:r>
        <w:rPr>
          <w:rFonts w:ascii="宋体" w:hAnsi="宋体" w:cs="Times New Roman"/>
          <w:sz w:val="21"/>
          <w:szCs w:val="21"/>
          <w:shd w:val="clear" w:color="auto" w:fill="FFFFFF"/>
        </w:rPr>
        <w:t>图</w:t>
      </w:r>
      <w:r>
        <w:rPr>
          <w:rFonts w:cs="Times New Roman"/>
          <w:sz w:val="21"/>
          <w:szCs w:val="21"/>
          <w:shd w:val="clear" w:color="auto" w:fill="FFFFFF"/>
        </w:rPr>
        <w:t xml:space="preserve">2.1 </w:t>
      </w:r>
      <w:r>
        <w:rPr>
          <w:rFonts w:ascii="宋体" w:hAnsi="宋体" w:cs="Times New Roman"/>
          <w:sz w:val="21"/>
          <w:szCs w:val="21"/>
          <w:shd w:val="clear" w:color="auto" w:fill="FFFFFF"/>
        </w:rPr>
        <w:t>生成类关联</w:t>
      </w:r>
      <w:r w:rsidR="00AA45E4">
        <w:rPr>
          <w:rFonts w:ascii="宋体" w:hAnsi="宋体" w:cs="Times New Roman" w:hint="eastAsia"/>
          <w:sz w:val="21"/>
          <w:szCs w:val="21"/>
          <w:shd w:val="clear" w:color="auto" w:fill="FFFFFF"/>
        </w:rPr>
        <w:t>规则</w:t>
      </w:r>
      <w:r>
        <w:rPr>
          <w:rFonts w:ascii="宋体" w:hAnsi="宋体" w:cs="Times New Roman"/>
          <w:sz w:val="21"/>
          <w:szCs w:val="21"/>
          <w:shd w:val="clear" w:color="auto" w:fill="FFFFFF"/>
        </w:rPr>
        <w:t>的关键步骤</w:t>
      </w:r>
    </w:p>
    <w:p w14:paraId="5647D27B" w14:textId="77777777" w:rsidR="001A4771" w:rsidRDefault="001A4771">
      <w:pPr>
        <w:rPr>
          <w:rFonts w:ascii="宋体" w:hAnsi="宋体" w:cs="Times New Roman"/>
          <w:sz w:val="21"/>
          <w:szCs w:val="21"/>
          <w:shd w:val="clear" w:color="auto" w:fill="FFFFFF"/>
        </w:rPr>
      </w:pPr>
    </w:p>
    <w:p w14:paraId="1C629778" w14:textId="3501209E" w:rsidR="001A4771" w:rsidRDefault="00090CE4">
      <w:pPr>
        <w:pStyle w:val="3"/>
        <w:tabs>
          <w:tab w:val="center" w:pos="10205"/>
        </w:tabs>
        <w:rPr>
          <w:rFonts w:ascii="黑体" w:hAnsi="黑体"/>
          <w:sz w:val="28"/>
          <w:szCs w:val="28"/>
          <w:shd w:val="clear" w:color="auto" w:fill="FFFFFF"/>
        </w:rPr>
      </w:pPr>
      <w:bookmarkStart w:id="108" w:name="_Toc168829002"/>
      <w:r>
        <w:rPr>
          <w:sz w:val="28"/>
          <w:szCs w:val="28"/>
          <w:shd w:val="clear" w:color="auto" w:fill="FFFFFF"/>
        </w:rPr>
        <w:lastRenderedPageBreak/>
        <w:t>2</w:t>
      </w:r>
      <w:r>
        <w:rPr>
          <w:sz w:val="28"/>
          <w:szCs w:val="28"/>
        </w:rPr>
        <w:t>.1.2</w:t>
      </w:r>
      <w:r>
        <w:rPr>
          <w:rFonts w:ascii="黑体" w:hAnsi="黑体" w:hint="eastAsia"/>
          <w:sz w:val="28"/>
          <w:szCs w:val="28"/>
          <w:shd w:val="clear" w:color="auto" w:fill="FFFFFF"/>
        </w:rPr>
        <w:t xml:space="preserve"> </w:t>
      </w:r>
      <w:r>
        <w:rPr>
          <w:sz w:val="28"/>
          <w:szCs w:val="28"/>
          <w:shd w:val="clear" w:color="auto" w:fill="FFFFFF"/>
        </w:rPr>
        <w:t>CBA-M1</w:t>
      </w:r>
      <w:r>
        <w:rPr>
          <w:rFonts w:ascii="黑体" w:hAnsi="黑体" w:hint="eastAsia"/>
          <w:sz w:val="28"/>
          <w:szCs w:val="28"/>
          <w:shd w:val="clear" w:color="auto" w:fill="FFFFFF"/>
        </w:rPr>
        <w:t>算法</w:t>
      </w:r>
      <w:bookmarkEnd w:id="108"/>
    </w:p>
    <w:p w14:paraId="0D59A7D2" w14:textId="1D3E7DC6" w:rsidR="001A4771" w:rsidRDefault="00090CE4">
      <w:pPr>
        <w:ind w:firstLineChars="200" w:firstLine="480"/>
        <w:jc w:val="left"/>
        <w:rPr>
          <w:shd w:val="clear" w:color="auto" w:fill="FFFFFF"/>
        </w:rPr>
      </w:pPr>
      <w:r>
        <w:rPr>
          <w:rFonts w:hint="eastAsia"/>
          <w:shd w:val="clear" w:color="auto" w:fill="FFFFFF"/>
        </w:rPr>
        <w:t>CBA-M1</w:t>
      </w:r>
      <w:r>
        <w:rPr>
          <w:rFonts w:hint="eastAsia"/>
          <w:shd w:val="clear" w:color="auto" w:fill="FFFFFF"/>
        </w:rPr>
        <w:t>算法的主要核心是基于贪心策略，尽可能早的选出高优先级的规则。当存在多种规则时，需要确定某个样本优先</w:t>
      </w:r>
      <w:r w:rsidR="00E7571D">
        <w:rPr>
          <w:rFonts w:hint="eastAsia"/>
          <w:shd w:val="clear" w:color="auto" w:fill="FFFFFF"/>
        </w:rPr>
        <w:t>匹配</w:t>
      </w:r>
      <w:r>
        <w:rPr>
          <w:rFonts w:hint="eastAsia"/>
          <w:shd w:val="clear" w:color="auto" w:fill="FFFFFF"/>
        </w:rPr>
        <w:t>其中的哪一个规则，故需要对生成的类关联规则进行优先级排序</w:t>
      </w:r>
      <w:r w:rsidR="002F1FB1">
        <w:rPr>
          <w:rFonts w:hint="eastAsia"/>
          <w:shd w:val="clear" w:color="auto" w:fill="FFFFFF"/>
        </w:rPr>
        <w:t>。</w:t>
      </w:r>
      <w:r w:rsidR="002F1FB1">
        <w:rPr>
          <w:shd w:val="clear" w:color="auto" w:fill="FFFFFF"/>
        </w:rPr>
        <w:t xml:space="preserve"> </w:t>
      </w:r>
    </w:p>
    <w:p w14:paraId="4387D2DE" w14:textId="77777777" w:rsidR="001A4771" w:rsidRDefault="00090CE4">
      <w:pPr>
        <w:ind w:firstLine="480"/>
        <w:jc w:val="left"/>
        <w:rPr>
          <w:shd w:val="clear" w:color="auto" w:fill="FFFFFF"/>
        </w:rPr>
      </w:pPr>
      <w:r>
        <w:rPr>
          <w:rFonts w:hint="eastAsia"/>
          <w:shd w:val="clear" w:color="auto" w:fill="FFFFFF"/>
        </w:rPr>
        <w:t>给定两个规则</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，规则</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优先级高于规则</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的条件是：</w:t>
      </w:r>
    </w:p>
    <w:p w14:paraId="4CB17599" w14:textId="77777777" w:rsidR="001A4771" w:rsidRDefault="00090CE4">
      <w:pPr>
        <w:jc w:val="left"/>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的置信度大于</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的置信度。</w:t>
      </w:r>
    </w:p>
    <w:p w14:paraId="4EF95E73" w14:textId="77777777" w:rsidR="001A4771" w:rsidRDefault="00090CE4">
      <w:pPr>
        <w:jc w:val="left"/>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置信度相同，但是</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的支持度大于</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的支持度。</w:t>
      </w:r>
    </w:p>
    <w:p w14:paraId="4FA942E2" w14:textId="77F9C795" w:rsidR="001A4771" w:rsidRDefault="00090CE4">
      <w:pPr>
        <w:jc w:val="left"/>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和</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的支持度和置信度均相同，但是</w:t>
      </w:r>
      <w:proofErr w:type="spellStart"/>
      <w:r>
        <w:rPr>
          <w:rFonts w:hint="eastAsia"/>
          <w:shd w:val="clear" w:color="auto" w:fill="FFFFFF"/>
        </w:rPr>
        <w:t>r</w:t>
      </w:r>
      <w:r>
        <w:rPr>
          <w:rFonts w:hint="eastAsia"/>
          <w:shd w:val="clear" w:color="auto" w:fill="FFFFFF"/>
          <w:vertAlign w:val="subscript"/>
        </w:rPr>
        <w:t>i</w:t>
      </w:r>
      <w:proofErr w:type="spellEnd"/>
      <w:r>
        <w:rPr>
          <w:rFonts w:hint="eastAsia"/>
          <w:shd w:val="clear" w:color="auto" w:fill="FFFFFF"/>
        </w:rPr>
        <w:t>比</w:t>
      </w:r>
      <w:proofErr w:type="spellStart"/>
      <w:r>
        <w:rPr>
          <w:rFonts w:hint="eastAsia"/>
          <w:shd w:val="clear" w:color="auto" w:fill="FFFFFF"/>
        </w:rPr>
        <w:t>r</w:t>
      </w:r>
      <w:r>
        <w:rPr>
          <w:rFonts w:hint="eastAsia"/>
          <w:shd w:val="clear" w:color="auto" w:fill="FFFFFF"/>
          <w:vertAlign w:val="subscript"/>
        </w:rPr>
        <w:t>j</w:t>
      </w:r>
      <w:proofErr w:type="spellEnd"/>
      <w:r>
        <w:rPr>
          <w:rFonts w:hint="eastAsia"/>
          <w:shd w:val="clear" w:color="auto" w:fill="FFFFFF"/>
        </w:rPr>
        <w:t>产生的时间早。</w:t>
      </w:r>
    </w:p>
    <w:p w14:paraId="2B77C187" w14:textId="1FB256A8" w:rsidR="001A4771" w:rsidRDefault="00090CE4">
      <w:pPr>
        <w:ind w:firstLineChars="200" w:firstLine="480"/>
        <w:jc w:val="left"/>
        <w:rPr>
          <w:shd w:val="clear" w:color="auto" w:fill="FFFFFF"/>
        </w:rPr>
      </w:pPr>
      <w:r>
        <w:rPr>
          <w:rFonts w:hint="eastAsia"/>
          <w:shd w:val="clear" w:color="auto" w:fill="FFFFFF"/>
        </w:rPr>
        <w:t>CBA-M1</w:t>
      </w:r>
      <w:r>
        <w:rPr>
          <w:rFonts w:hint="eastAsia"/>
          <w:shd w:val="clear" w:color="auto" w:fill="FFFFFF"/>
        </w:rPr>
        <w:t>算法的基本思想就是根据生成的类关联规则，构建出一组高优先级有序规则序列</w:t>
      </w:r>
      <w:r>
        <w:rPr>
          <w:shd w:val="clear" w:color="auto" w:fill="FFFFFF"/>
        </w:rPr>
        <w:t>&lt; r</w:t>
      </w:r>
      <w:r>
        <w:rPr>
          <w:rFonts w:hint="eastAsia"/>
          <w:shd w:val="clear" w:color="auto" w:fill="FFFFFF"/>
          <w:vertAlign w:val="subscript"/>
        </w:rPr>
        <w:t>1</w:t>
      </w:r>
      <w:r>
        <w:rPr>
          <w:shd w:val="clear" w:color="auto" w:fill="FFFFFF"/>
        </w:rPr>
        <w:t>, r</w:t>
      </w:r>
      <w:r>
        <w:rPr>
          <w:rFonts w:hint="eastAsia"/>
          <w:shd w:val="clear" w:color="auto" w:fill="FFFFFF"/>
          <w:vertAlign w:val="subscript"/>
        </w:rPr>
        <w:t>2</w:t>
      </w:r>
      <w:r>
        <w:rPr>
          <w:shd w:val="clear" w:color="auto" w:fill="FFFFFF"/>
        </w:rPr>
        <w:t xml:space="preserve">, ··· , </w:t>
      </w:r>
      <w:proofErr w:type="spellStart"/>
      <w:r>
        <w:rPr>
          <w:shd w:val="clear" w:color="auto" w:fill="FFFFFF"/>
        </w:rPr>
        <w:t>r</w:t>
      </w:r>
      <w:r>
        <w:rPr>
          <w:rFonts w:hint="eastAsia"/>
          <w:shd w:val="clear" w:color="auto" w:fill="FFFFFF"/>
          <w:vertAlign w:val="subscript"/>
        </w:rPr>
        <w:t>n</w:t>
      </w:r>
      <w:proofErr w:type="spellEnd"/>
      <w:r>
        <w:rPr>
          <w:shd w:val="clear" w:color="auto" w:fill="FFFFFF"/>
        </w:rPr>
        <w:t xml:space="preserve">, </w:t>
      </w:r>
      <w:proofErr w:type="spellStart"/>
      <w:r>
        <w:rPr>
          <w:shd w:val="clear" w:color="auto" w:fill="FFFFFF"/>
        </w:rPr>
        <w:t>default_class</w:t>
      </w:r>
      <w:proofErr w:type="spellEnd"/>
      <w:r>
        <w:rPr>
          <w:shd w:val="clear" w:color="auto" w:fill="FFFFFF"/>
        </w:rPr>
        <w:t xml:space="preserve"> &gt;</w:t>
      </w:r>
      <w:r>
        <w:rPr>
          <w:rFonts w:hint="eastAsia"/>
          <w:shd w:val="clear" w:color="auto" w:fill="FFFFFF"/>
        </w:rPr>
        <w:t>作为最</w:t>
      </w:r>
      <w:r w:rsidR="007116CB">
        <w:rPr>
          <w:rFonts w:hint="eastAsia"/>
          <w:shd w:val="clear" w:color="auto" w:fill="FFFFFF"/>
        </w:rPr>
        <w:t>终</w:t>
      </w:r>
      <w:r>
        <w:rPr>
          <w:rFonts w:hint="eastAsia"/>
          <w:shd w:val="clear" w:color="auto" w:fill="FFFFFF"/>
        </w:rPr>
        <w:t>的分类器。序列中的规则按照优先级降序排列，其中</w:t>
      </w:r>
      <w:proofErr w:type="spellStart"/>
      <w:r>
        <w:rPr>
          <w:rFonts w:hint="eastAsia"/>
          <w:shd w:val="clear" w:color="auto" w:fill="FFFFFF"/>
        </w:rPr>
        <w:t>default_class</w:t>
      </w:r>
      <w:proofErr w:type="spellEnd"/>
      <w:r>
        <w:rPr>
          <w:rFonts w:hint="eastAsia"/>
          <w:shd w:val="clear" w:color="auto" w:fill="FFFFFF"/>
        </w:rPr>
        <w:t>是默认类，当前面的规则都不能覆盖这条记录时，则将其划分入默认类中。</w:t>
      </w:r>
    </w:p>
    <w:p w14:paraId="2C482153" w14:textId="4B48B6C4" w:rsidR="001A4771" w:rsidRDefault="00090CE4">
      <w:pPr>
        <w:ind w:firstLineChars="200" w:firstLine="480"/>
        <w:jc w:val="left"/>
        <w:rPr>
          <w:shd w:val="clear" w:color="auto" w:fill="FFFFFF"/>
        </w:rPr>
      </w:pPr>
      <w:r>
        <w:rPr>
          <w:rFonts w:hint="eastAsia"/>
          <w:shd w:val="clear" w:color="auto" w:fill="FFFFFF"/>
        </w:rPr>
        <w:t>M1</w:t>
      </w:r>
      <w:r>
        <w:rPr>
          <w:rFonts w:hint="eastAsia"/>
          <w:shd w:val="clear" w:color="auto" w:fill="FFFFFF"/>
        </w:rPr>
        <w:t>算法首先根据规则序列依次选择规则，并逐一与样本进行匹配。如果样本满足当前规则的条件，则说明匹配成功，</w:t>
      </w:r>
      <w:r w:rsidR="00327026">
        <w:rPr>
          <w:rFonts w:hint="eastAsia"/>
          <w:shd w:val="clear" w:color="auto" w:fill="FFFFFF"/>
        </w:rPr>
        <w:t>在每一轮中匹配中</w:t>
      </w:r>
      <w:r>
        <w:rPr>
          <w:rFonts w:hint="eastAsia"/>
          <w:shd w:val="clear" w:color="auto" w:fill="FFFFFF"/>
        </w:rPr>
        <w:t>将移除所有</w:t>
      </w:r>
      <w:r w:rsidR="00327026">
        <w:rPr>
          <w:rFonts w:hint="eastAsia"/>
          <w:shd w:val="clear" w:color="auto" w:fill="FFFFFF"/>
        </w:rPr>
        <w:t>与</w:t>
      </w:r>
      <w:r>
        <w:rPr>
          <w:rFonts w:hint="eastAsia"/>
          <w:shd w:val="clear" w:color="auto" w:fill="FFFFFF"/>
        </w:rPr>
        <w:t>该规则</w:t>
      </w:r>
      <w:r w:rsidR="00327026">
        <w:rPr>
          <w:rFonts w:hint="eastAsia"/>
          <w:shd w:val="clear" w:color="auto" w:fill="FFFFFF"/>
        </w:rPr>
        <w:t>匹配成功</w:t>
      </w:r>
      <w:r>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筛选出分类错误总数最</w:t>
      </w:r>
      <w:r w:rsidR="00672DF7">
        <w:rPr>
          <w:rFonts w:hint="eastAsia"/>
          <w:shd w:val="clear" w:color="auto" w:fill="FFFFFF"/>
        </w:rPr>
        <w:t>少</w:t>
      </w:r>
      <w:r>
        <w:rPr>
          <w:rFonts w:hint="eastAsia"/>
          <w:shd w:val="clear" w:color="auto" w:fill="FFFFFF"/>
        </w:rPr>
        <w:t>的规则</w:t>
      </w:r>
      <w:r w:rsidR="00672DF7">
        <w:rPr>
          <w:rFonts w:hint="eastAsia"/>
          <w:shd w:val="clear" w:color="auto" w:fill="FFFFFF"/>
        </w:rPr>
        <w:t>作为临界点</w:t>
      </w:r>
      <w:r>
        <w:rPr>
          <w:rFonts w:hint="eastAsia"/>
          <w:shd w:val="clear" w:color="auto" w:fill="FFFFFF"/>
        </w:rPr>
        <w:t>，丢弃所有优先级</w:t>
      </w:r>
      <w:r w:rsidR="00672DF7">
        <w:rPr>
          <w:rFonts w:hint="eastAsia"/>
          <w:shd w:val="clear" w:color="auto" w:fill="FFFFFF"/>
        </w:rPr>
        <w:t>低于临界点</w:t>
      </w:r>
      <w:r>
        <w:rPr>
          <w:rFonts w:hint="eastAsia"/>
          <w:shd w:val="clear" w:color="auto" w:fill="FFFFFF"/>
        </w:rPr>
        <w:t>的</w:t>
      </w:r>
      <w:r w:rsidR="00672DF7">
        <w:rPr>
          <w:rFonts w:hint="eastAsia"/>
          <w:shd w:val="clear" w:color="auto" w:fill="FFFFFF"/>
        </w:rPr>
        <w:t>规则</w:t>
      </w:r>
      <w:r>
        <w:rPr>
          <w:rFonts w:hint="eastAsia"/>
          <w:shd w:val="clear" w:color="auto" w:fill="FFFFFF"/>
        </w:rPr>
        <w:t>，只保留该规则以及优先级高于</w:t>
      </w:r>
      <w:r w:rsidR="00672DF7">
        <w:rPr>
          <w:rFonts w:hint="eastAsia"/>
          <w:shd w:val="clear" w:color="auto" w:fill="FFFFFF"/>
        </w:rPr>
        <w:t>临界点</w:t>
      </w:r>
      <w:r>
        <w:rPr>
          <w:rFonts w:hint="eastAsia"/>
          <w:shd w:val="clear" w:color="auto" w:fill="FFFFFF"/>
        </w:rPr>
        <w:t>的规则集合。这些</w:t>
      </w:r>
      <w:r w:rsidR="002A35E2">
        <w:rPr>
          <w:rFonts w:hint="eastAsia"/>
          <w:shd w:val="clear" w:color="auto" w:fill="FFFFFF"/>
        </w:rPr>
        <w:t>被</w:t>
      </w:r>
      <w:r>
        <w:rPr>
          <w:rFonts w:hint="eastAsia"/>
          <w:shd w:val="clear" w:color="auto" w:fill="FFFFFF"/>
        </w:rPr>
        <w:t>保留的规则构成</w:t>
      </w:r>
      <w:r w:rsidR="002A35E2">
        <w:rPr>
          <w:rFonts w:hint="eastAsia"/>
          <w:shd w:val="clear" w:color="auto" w:fill="FFFFFF"/>
        </w:rPr>
        <w:t>最终的</w:t>
      </w:r>
      <w:r>
        <w:rPr>
          <w:rFonts w:hint="eastAsia"/>
          <w:shd w:val="clear" w:color="auto" w:fill="FFFFFF"/>
        </w:rPr>
        <w:t>分类器，用于对测试集进行分类。</w:t>
      </w:r>
    </w:p>
    <w:p w14:paraId="6633395A" w14:textId="599194CF" w:rsidR="001A4771" w:rsidRDefault="00090CE4">
      <w:pPr>
        <w:pStyle w:val="3"/>
        <w:rPr>
          <w:rFonts w:ascii="黑体" w:hAnsi="黑体"/>
          <w:sz w:val="28"/>
          <w:szCs w:val="28"/>
          <w:shd w:val="clear" w:color="auto" w:fill="FFFFFF"/>
        </w:rPr>
      </w:pPr>
      <w:bookmarkStart w:id="109" w:name="_Toc168829003"/>
      <w:r>
        <w:rPr>
          <w:sz w:val="28"/>
          <w:szCs w:val="28"/>
          <w:shd w:val="clear" w:color="auto" w:fill="FFFFFF"/>
        </w:rPr>
        <w:t>2.1.3</w:t>
      </w:r>
      <w:r>
        <w:rPr>
          <w:rFonts w:ascii="黑体" w:hAnsi="黑体" w:hint="eastAsia"/>
          <w:sz w:val="28"/>
          <w:szCs w:val="28"/>
          <w:shd w:val="clear" w:color="auto" w:fill="FFFFFF"/>
        </w:rPr>
        <w:t xml:space="preserve"> </w:t>
      </w:r>
      <w:r>
        <w:rPr>
          <w:sz w:val="28"/>
          <w:szCs w:val="28"/>
          <w:shd w:val="clear" w:color="auto" w:fill="FFFFFF"/>
        </w:rPr>
        <w:t>CBA-M2</w:t>
      </w:r>
      <w:r>
        <w:rPr>
          <w:rFonts w:ascii="黑体" w:hAnsi="黑体" w:hint="eastAsia"/>
          <w:sz w:val="28"/>
          <w:szCs w:val="28"/>
          <w:shd w:val="clear" w:color="auto" w:fill="FFFFFF"/>
        </w:rPr>
        <w:t>算法</w:t>
      </w:r>
      <w:bookmarkEnd w:id="109"/>
    </w:p>
    <w:p w14:paraId="562C277B" w14:textId="54E71E14" w:rsidR="001A4771" w:rsidRDefault="00531F84">
      <w:pPr>
        <w:ind w:firstLineChars="200" w:firstLine="480"/>
        <w:jc w:val="left"/>
        <w:rPr>
          <w:shd w:val="clear" w:color="auto" w:fill="FFFFFF"/>
        </w:rPr>
      </w:pPr>
      <w:r>
        <w:rPr>
          <w:rFonts w:hint="eastAsia"/>
          <w:shd w:val="clear" w:color="auto" w:fill="FFFFFF"/>
        </w:rPr>
        <w:t>CBA-M2</w:t>
      </w:r>
      <w:r>
        <w:rPr>
          <w:rFonts w:hint="eastAsia"/>
          <w:shd w:val="clear" w:color="auto" w:fill="FFFFFF"/>
        </w:rPr>
        <w:t>算法的中心思想和</w:t>
      </w:r>
      <w:r>
        <w:rPr>
          <w:rFonts w:hint="eastAsia"/>
          <w:shd w:val="clear" w:color="auto" w:fill="FFFFFF"/>
        </w:rPr>
        <w:t>M1</w:t>
      </w:r>
      <w:r>
        <w:rPr>
          <w:rFonts w:hint="eastAsia"/>
          <w:shd w:val="clear" w:color="auto" w:fill="FFFFFF"/>
        </w:rPr>
        <w:t>算法基本一致，仍然是先按照上述规则对类关联规则进行优先级排序，找出临界点并丢弃临界点之后的规则，不同的是</w:t>
      </w:r>
      <w:r w:rsidR="00327026">
        <w:rPr>
          <w:rFonts w:hint="eastAsia"/>
          <w:shd w:val="clear" w:color="auto" w:fill="FFFFFF"/>
        </w:rPr>
        <w:t>分类器</w:t>
      </w:r>
      <w:r>
        <w:rPr>
          <w:rFonts w:hint="eastAsia"/>
          <w:shd w:val="clear" w:color="auto" w:fill="FFFFFF"/>
        </w:rPr>
        <w:t>的</w:t>
      </w:r>
      <w:r w:rsidR="00327026">
        <w:rPr>
          <w:rFonts w:hint="eastAsia"/>
          <w:shd w:val="clear" w:color="auto" w:fill="FFFFFF"/>
        </w:rPr>
        <w:t>构</w:t>
      </w:r>
      <w:r w:rsidR="00160082">
        <w:rPr>
          <w:rFonts w:hint="eastAsia"/>
          <w:shd w:val="clear" w:color="auto" w:fill="FFFFFF"/>
        </w:rPr>
        <w:t>建</w:t>
      </w:r>
      <w:r>
        <w:rPr>
          <w:rFonts w:hint="eastAsia"/>
          <w:shd w:val="clear" w:color="auto" w:fill="FFFFFF"/>
        </w:rPr>
        <w:t>方法。整个</w:t>
      </w:r>
      <w:r w:rsidR="00327026">
        <w:rPr>
          <w:rFonts w:hint="eastAsia"/>
          <w:shd w:val="clear" w:color="auto" w:fill="FFFFFF"/>
        </w:rPr>
        <w:t>分类器构建</w:t>
      </w:r>
      <w:r>
        <w:rPr>
          <w:rFonts w:hint="eastAsia"/>
          <w:shd w:val="clear" w:color="auto" w:fill="FFFFFF"/>
        </w:rPr>
        <w:t>过程包括三个阶段，首先通过缩小候选规则的方法，减少不必要的规则判定，提高训练效率。</w:t>
      </w:r>
      <w:r>
        <w:rPr>
          <w:rFonts w:hint="eastAsia"/>
          <w:shd w:val="clear" w:color="auto" w:fill="FFFFFF"/>
        </w:rPr>
        <w:t>CBA-M2</w:t>
      </w:r>
      <w:r>
        <w:rPr>
          <w:rFonts w:hint="eastAsia"/>
          <w:shd w:val="clear" w:color="auto" w:fill="FFFFFF"/>
        </w:rPr>
        <w:t>算法</w:t>
      </w:r>
      <w:proofErr w:type="gramStart"/>
      <w:r>
        <w:rPr>
          <w:rFonts w:hint="eastAsia"/>
          <w:shd w:val="clear" w:color="auto" w:fill="FFFFFF"/>
        </w:rPr>
        <w:t>在阶段</w:t>
      </w:r>
      <w:proofErr w:type="gramEnd"/>
      <w:r>
        <w:rPr>
          <w:rFonts w:hint="eastAsia"/>
          <w:shd w:val="clear" w:color="auto" w:fill="FFFFFF"/>
        </w:rPr>
        <w:t>一中首先对数据集中的样本进行遍历，找出正确分类该样本的最高优先级规则</w:t>
      </w:r>
      <w:proofErr w:type="spellStart"/>
      <w:r>
        <w:rPr>
          <w:rFonts w:hint="eastAsia"/>
          <w:shd w:val="clear" w:color="auto" w:fill="FFFFFF"/>
        </w:rPr>
        <w:t>crule</w:t>
      </w:r>
      <w:proofErr w:type="spellEnd"/>
      <w:r>
        <w:rPr>
          <w:rFonts w:hint="eastAsia"/>
          <w:shd w:val="clear" w:color="auto" w:fill="FFFFFF"/>
        </w:rPr>
        <w:t>，以及错误分类该样本的最高优先级规则</w:t>
      </w:r>
      <w:proofErr w:type="spellStart"/>
      <w:r>
        <w:rPr>
          <w:rFonts w:hint="eastAsia"/>
          <w:shd w:val="clear" w:color="auto" w:fill="FFFFFF"/>
        </w:rPr>
        <w:t>wrule</w:t>
      </w:r>
      <w:proofErr w:type="spellEnd"/>
      <w:r>
        <w:rPr>
          <w:rFonts w:hint="eastAsia"/>
          <w:shd w:val="clear" w:color="auto" w:fill="FFFFFF"/>
        </w:rPr>
        <w:t>。若</w:t>
      </w:r>
      <w:proofErr w:type="spellStart"/>
      <w:r>
        <w:rPr>
          <w:rFonts w:hint="eastAsia"/>
          <w:shd w:val="clear" w:color="auto" w:fill="FFFFFF"/>
        </w:rPr>
        <w:t>crule</w:t>
      </w:r>
      <w:proofErr w:type="spellEnd"/>
      <w:r>
        <w:rPr>
          <w:rFonts w:hint="eastAsia"/>
          <w:shd w:val="clear" w:color="auto" w:fill="FFFFFF"/>
        </w:rPr>
        <w:t>的优先级高于</w:t>
      </w:r>
      <w:proofErr w:type="spellStart"/>
      <w:r>
        <w:rPr>
          <w:rFonts w:hint="eastAsia"/>
          <w:shd w:val="clear" w:color="auto" w:fill="FFFFFF"/>
        </w:rPr>
        <w:t>wrule</w:t>
      </w:r>
      <w:proofErr w:type="spellEnd"/>
      <w:r>
        <w:rPr>
          <w:rFonts w:hint="eastAsia"/>
          <w:shd w:val="clear" w:color="auto" w:fill="FFFFFF"/>
        </w:rPr>
        <w:t>，则该样本被正确分</w:t>
      </w:r>
      <w:r>
        <w:rPr>
          <w:rFonts w:hint="eastAsia"/>
          <w:shd w:val="clear" w:color="auto" w:fill="FFFFFF"/>
        </w:rPr>
        <w:lastRenderedPageBreak/>
        <w:t>类，并将这条规则添加至指定集合</w:t>
      </w:r>
      <w:r>
        <w:rPr>
          <w:rFonts w:hint="eastAsia"/>
          <w:shd w:val="clear" w:color="auto" w:fill="FFFFFF"/>
        </w:rPr>
        <w:t>U</w:t>
      </w:r>
      <w:r>
        <w:rPr>
          <w:rFonts w:hint="eastAsia"/>
          <w:shd w:val="clear" w:color="auto" w:fill="FFFFFF"/>
        </w:rPr>
        <w:t>中。若</w:t>
      </w:r>
      <w:proofErr w:type="spellStart"/>
      <w:r>
        <w:rPr>
          <w:rFonts w:hint="eastAsia"/>
          <w:shd w:val="clear" w:color="auto" w:fill="FFFFFF"/>
        </w:rPr>
        <w:t>wrule</w:t>
      </w:r>
      <w:proofErr w:type="spellEnd"/>
      <w:r>
        <w:rPr>
          <w:rFonts w:hint="eastAsia"/>
          <w:shd w:val="clear" w:color="auto" w:fill="FFFFFF"/>
        </w:rPr>
        <w:t>的优先级高于</w:t>
      </w:r>
      <w:proofErr w:type="spellStart"/>
      <w:r>
        <w:rPr>
          <w:rFonts w:hint="eastAsia"/>
          <w:shd w:val="clear" w:color="auto" w:fill="FFFFFF"/>
        </w:rPr>
        <w:t>crule</w:t>
      </w:r>
      <w:proofErr w:type="spellEnd"/>
      <w:r>
        <w:rPr>
          <w:rFonts w:hint="eastAsia"/>
          <w:shd w:val="clear" w:color="auto" w:fill="FFFFFF"/>
        </w:rPr>
        <w:t>，则需要决定该样本由</w:t>
      </w:r>
      <w:proofErr w:type="spellStart"/>
      <w:r>
        <w:rPr>
          <w:rFonts w:hint="eastAsia"/>
          <w:shd w:val="clear" w:color="auto" w:fill="FFFFFF"/>
        </w:rPr>
        <w:t>crule</w:t>
      </w:r>
      <w:proofErr w:type="spellEnd"/>
      <w:r>
        <w:rPr>
          <w:rFonts w:hint="eastAsia"/>
          <w:shd w:val="clear" w:color="auto" w:fill="FFFFFF"/>
        </w:rPr>
        <w:t>覆盖还是由</w:t>
      </w:r>
      <w:proofErr w:type="spellStart"/>
      <w:r>
        <w:rPr>
          <w:rFonts w:hint="eastAsia"/>
          <w:shd w:val="clear" w:color="auto" w:fill="FFFFFF"/>
        </w:rPr>
        <w:t>wrule</w:t>
      </w:r>
      <w:proofErr w:type="spellEnd"/>
      <w:r>
        <w:rPr>
          <w:rFonts w:hint="eastAsia"/>
          <w:shd w:val="clear" w:color="auto" w:fill="FFFFFF"/>
        </w:rPr>
        <w:t>覆盖，记录后</w:t>
      </w:r>
      <w:proofErr w:type="gramStart"/>
      <w:r>
        <w:rPr>
          <w:rFonts w:hint="eastAsia"/>
          <w:shd w:val="clear" w:color="auto" w:fill="FFFFFF"/>
        </w:rPr>
        <w:t>在阶段二</w:t>
      </w:r>
      <w:proofErr w:type="gramEnd"/>
      <w:r>
        <w:rPr>
          <w:rFonts w:hint="eastAsia"/>
          <w:shd w:val="clear" w:color="auto" w:fill="FFFFFF"/>
        </w:rPr>
        <w:t>处理。阶段二中，遍历集合</w:t>
      </w:r>
      <w:r>
        <w:rPr>
          <w:rFonts w:hint="eastAsia"/>
          <w:shd w:val="clear" w:color="auto" w:fill="FFFFFF"/>
        </w:rPr>
        <w:t>U</w:t>
      </w:r>
      <w:r>
        <w:rPr>
          <w:rFonts w:hint="eastAsia"/>
          <w:shd w:val="clear" w:color="auto" w:fill="FFFFFF"/>
        </w:rPr>
        <w:t>，如果某个样本的</w:t>
      </w:r>
      <w:proofErr w:type="spellStart"/>
      <w:r>
        <w:rPr>
          <w:rFonts w:hint="eastAsia"/>
          <w:shd w:val="clear" w:color="auto" w:fill="FFFFFF"/>
        </w:rPr>
        <w:t>wrule</w:t>
      </w:r>
      <w:proofErr w:type="spellEnd"/>
      <w:r>
        <w:rPr>
          <w:rFonts w:hint="eastAsia"/>
          <w:shd w:val="clear" w:color="auto" w:fill="FFFFFF"/>
        </w:rPr>
        <w:t>是其他样本的</w:t>
      </w:r>
      <w:proofErr w:type="spellStart"/>
      <w:r>
        <w:rPr>
          <w:rFonts w:hint="eastAsia"/>
          <w:shd w:val="clear" w:color="auto" w:fill="FFFFFF"/>
        </w:rPr>
        <w:t>crule</w:t>
      </w:r>
      <w:proofErr w:type="spellEnd"/>
      <w:r>
        <w:rPr>
          <w:rFonts w:hint="eastAsia"/>
          <w:shd w:val="clear" w:color="auto" w:fill="FFFFFF"/>
        </w:rPr>
        <w:t>，那么就</w:t>
      </w:r>
      <w:r w:rsidR="00FA15CA">
        <w:rPr>
          <w:rFonts w:hint="eastAsia"/>
          <w:shd w:val="clear" w:color="auto" w:fill="FFFFFF"/>
        </w:rPr>
        <w:t>对</w:t>
      </w:r>
      <w:proofErr w:type="spellStart"/>
      <w:r>
        <w:rPr>
          <w:rFonts w:hint="eastAsia"/>
          <w:shd w:val="clear" w:color="auto" w:fill="FFFFFF"/>
        </w:rPr>
        <w:t>wrule</w:t>
      </w:r>
      <w:proofErr w:type="spellEnd"/>
      <w:r w:rsidR="00FA15CA">
        <w:rPr>
          <w:rFonts w:hint="eastAsia"/>
          <w:shd w:val="clear" w:color="auto" w:fill="FFFFFF"/>
        </w:rPr>
        <w:t>的分类错误总数加一</w:t>
      </w:r>
      <w:r>
        <w:rPr>
          <w:rFonts w:hint="eastAsia"/>
          <w:shd w:val="clear" w:color="auto" w:fill="FFFFFF"/>
        </w:rPr>
        <w:t>。否则</w:t>
      </w:r>
      <w:r w:rsidR="005928CD">
        <w:rPr>
          <w:rFonts w:hint="eastAsia"/>
          <w:shd w:val="clear" w:color="auto" w:fill="FFFFFF"/>
        </w:rPr>
        <w:t>使用</w:t>
      </w:r>
      <w:proofErr w:type="spellStart"/>
      <w:r w:rsidR="005928CD">
        <w:rPr>
          <w:rFonts w:hint="eastAsia"/>
          <w:shd w:val="clear" w:color="auto" w:fill="FFFFFF"/>
        </w:rPr>
        <w:t>wrule</w:t>
      </w:r>
      <w:proofErr w:type="spellEnd"/>
      <w:r w:rsidR="005928CD">
        <w:rPr>
          <w:rFonts w:hint="eastAsia"/>
          <w:shd w:val="clear" w:color="auto" w:fill="FFFFFF"/>
        </w:rPr>
        <w:t>遍历整个数据集，记录其分类错误总数</w:t>
      </w:r>
      <w:r>
        <w:rPr>
          <w:rFonts w:hint="eastAsia"/>
          <w:shd w:val="clear" w:color="auto" w:fill="FFFFFF"/>
        </w:rPr>
        <w:t>。阶段三中，对前两个阶段得到的</w:t>
      </w:r>
      <w:proofErr w:type="gramStart"/>
      <w:r>
        <w:rPr>
          <w:rFonts w:hint="eastAsia"/>
          <w:shd w:val="clear" w:color="auto" w:fill="FFFFFF"/>
        </w:rPr>
        <w:t>规则集</w:t>
      </w:r>
      <w:proofErr w:type="gramEnd"/>
      <w:r>
        <w:rPr>
          <w:rFonts w:hint="eastAsia"/>
          <w:shd w:val="clear" w:color="auto" w:fill="FFFFFF"/>
        </w:rPr>
        <w:t>进行筛选，丢弃那些不会提高分类器准确率的规则。和</w:t>
      </w:r>
      <w:r>
        <w:rPr>
          <w:rFonts w:hint="eastAsia"/>
          <w:shd w:val="clear" w:color="auto" w:fill="FFFFFF"/>
        </w:rPr>
        <w:t>M1</w:t>
      </w:r>
      <w:r>
        <w:rPr>
          <w:rFonts w:hint="eastAsia"/>
          <w:shd w:val="clear" w:color="auto" w:fill="FFFFFF"/>
        </w:rPr>
        <w:t>算法类似，以分类错误数最少的规则为临界点，在此规则之后的所有规则都将被丢弃，因为它们只会产生更多的错误。</w:t>
      </w:r>
    </w:p>
    <w:p w14:paraId="76F38833" w14:textId="77777777" w:rsidR="001A4771" w:rsidRDefault="00090CE4" w:rsidP="00F819A1">
      <w:pPr>
        <w:pStyle w:val="2"/>
      </w:pPr>
      <w:bookmarkStart w:id="110" w:name="_Toc410227381"/>
      <w:bookmarkStart w:id="111" w:name="_Toc410226508"/>
      <w:bookmarkStart w:id="112" w:name="_Toc410226954"/>
      <w:bookmarkStart w:id="113" w:name="_Toc168829004"/>
      <w:r>
        <w:t>2.2</w:t>
      </w:r>
      <w:bookmarkEnd w:id="110"/>
      <w:bookmarkEnd w:id="111"/>
      <w:bookmarkEnd w:id="112"/>
      <w:r w:rsidRPr="003D6FA0">
        <w:rPr>
          <w:rFonts w:ascii="黑体" w:hAnsi="黑体" w:hint="eastAsia"/>
        </w:rPr>
        <w:t xml:space="preserve"> </w:t>
      </w:r>
      <w:r>
        <w:rPr>
          <w:rFonts w:hint="eastAsia"/>
        </w:rPr>
        <w:t>APR</w:t>
      </w:r>
      <w:r>
        <w:rPr>
          <w:rFonts w:hint="eastAsia"/>
        </w:rPr>
        <w:t>算法</w:t>
      </w:r>
      <w:bookmarkEnd w:id="113"/>
    </w:p>
    <w:p w14:paraId="77BD09A8" w14:textId="5118986E" w:rsidR="001A4771" w:rsidRDefault="00090CE4">
      <w:pPr>
        <w:ind w:firstLineChars="200" w:firstLine="480"/>
      </w:pPr>
      <w:r>
        <w:rPr>
          <w:rFonts w:hint="eastAsia"/>
        </w:rPr>
        <w:t>APR</w:t>
      </w:r>
      <w:r>
        <w:rPr>
          <w:rFonts w:hint="eastAsia"/>
        </w:rPr>
        <w:t>（</w:t>
      </w:r>
      <w:r>
        <w:rPr>
          <w:rFonts w:hint="eastAsia"/>
        </w:rPr>
        <w:t>Active Pruning Rules</w:t>
      </w:r>
      <w:r w:rsidR="00DC3DB4">
        <w:rPr>
          <w:rFonts w:hint="eastAsia"/>
        </w:rPr>
        <w:t>，主动剪枝规则</w:t>
      </w:r>
      <w:r>
        <w:rPr>
          <w:rFonts w:hint="eastAsia"/>
        </w:rPr>
        <w:t>）算法在</w:t>
      </w:r>
      <w:r>
        <w:rPr>
          <w:rFonts w:hint="eastAsia"/>
        </w:rPr>
        <w:t>2019</w:t>
      </w:r>
      <w:r>
        <w:rPr>
          <w:rFonts w:hint="eastAsia"/>
        </w:rPr>
        <w:t>年提出，是在</w:t>
      </w:r>
      <w:r>
        <w:rPr>
          <w:rFonts w:hint="eastAsia"/>
        </w:rPr>
        <w:t>CBA-M1</w:t>
      </w:r>
      <w:r>
        <w:rPr>
          <w:rFonts w:hint="eastAsia"/>
        </w:rPr>
        <w:t>算法基础上引入</w:t>
      </w:r>
      <w:r w:rsidR="00327026">
        <w:rPr>
          <w:rFonts w:hint="eastAsia"/>
        </w:rPr>
        <w:t>了</w:t>
      </w:r>
      <w:r>
        <w:rPr>
          <w:rFonts w:hint="eastAsia"/>
        </w:rPr>
        <w:t>一种动态剪枝机制</w:t>
      </w:r>
      <w:r>
        <w:rPr>
          <w:rFonts w:cs="Times New Roman"/>
          <w:bCs/>
          <w:vertAlign w:val="superscript"/>
        </w:rPr>
        <w:t>[</w:t>
      </w:r>
      <w:r>
        <w:rPr>
          <w:rFonts w:cs="Times New Roman" w:hint="eastAsia"/>
          <w:bCs/>
          <w:vertAlign w:val="superscript"/>
        </w:rPr>
        <w:t>3</w:t>
      </w:r>
      <w:r>
        <w:rPr>
          <w:rFonts w:cs="Times New Roman"/>
          <w:bCs/>
          <w:vertAlign w:val="superscript"/>
        </w:rPr>
        <w:t>]</w:t>
      </w:r>
      <w:r>
        <w:rPr>
          <w:rFonts w:hint="eastAsia"/>
        </w:rPr>
        <w:t>。传统的</w:t>
      </w:r>
      <w:r>
        <w:rPr>
          <w:rFonts w:hint="eastAsia"/>
        </w:rPr>
        <w:t>CBA-M1</w:t>
      </w:r>
      <w:r>
        <w:rPr>
          <w:rFonts w:hint="eastAsia"/>
        </w:rPr>
        <w:t>算法按照固定的规则序列依次匹配样本，并在完成匹配后移除所有满足条件的样本。然而，这种方法会影响优先级较低的规则的有效性，进而降低分类器的性能。</w:t>
      </w:r>
      <w:r>
        <w:rPr>
          <w:rFonts w:hint="eastAsia"/>
        </w:rPr>
        <w:t>APR</w:t>
      </w:r>
      <w:r>
        <w:rPr>
          <w:rFonts w:hint="eastAsia"/>
        </w:rPr>
        <w:t>算法通过在每次规则匹配后更新剩余规则在未匹配数据集中的支持度和置信度，对不满足最小支持度和置信度的规则进行剔除，从而减少冗余，确保仅保留最有效的规则。这种动态调整机制提高了分类器的效率和准确性。</w:t>
      </w:r>
    </w:p>
    <w:p w14:paraId="2A28590F" w14:textId="57A29816" w:rsidR="001A4771" w:rsidRDefault="00193882">
      <w:pPr>
        <w:ind w:firstLineChars="200" w:firstLine="480"/>
      </w:pPr>
      <w:r>
        <w:rPr>
          <w:rFonts w:hint="eastAsia"/>
        </w:rPr>
        <w:t>APR</w:t>
      </w:r>
      <w:r>
        <w:rPr>
          <w:rFonts w:hint="eastAsia"/>
        </w:rPr>
        <w:t>算法采用垂直结构存储项目的出现列表，通过交集生成频繁项集。在分类器构建阶段，</w:t>
      </w:r>
      <w:r>
        <w:rPr>
          <w:rFonts w:hint="eastAsia"/>
        </w:rPr>
        <w:t>CBA-M1</w:t>
      </w:r>
      <w:r>
        <w:rPr>
          <w:rFonts w:hint="eastAsia"/>
        </w:rPr>
        <w:t>算法通过对规则进行排序，每次选择最高优先级的规则对数据进行匹配，并在规则匹配后移除相应的数据项，最终选择错误率最小的规则作为分类器的临界点，</w:t>
      </w:r>
      <w:r w:rsidRPr="00193882">
        <w:rPr>
          <w:rFonts w:hint="eastAsia"/>
        </w:rPr>
        <w:t>保留错误总数最少及优先级高于临界点的规则作为最终的分类器</w:t>
      </w:r>
      <w:r>
        <w:rPr>
          <w:rFonts w:hint="eastAsia"/>
        </w:rPr>
        <w:t>。而</w:t>
      </w:r>
      <w:r>
        <w:rPr>
          <w:rFonts w:hint="eastAsia"/>
        </w:rPr>
        <w:t>APR</w:t>
      </w:r>
      <w:r>
        <w:rPr>
          <w:rFonts w:hint="eastAsia"/>
        </w:rPr>
        <w:t>算法</w:t>
      </w:r>
      <w:r w:rsidRPr="00193882">
        <w:rPr>
          <w:rFonts w:hint="eastAsia"/>
        </w:rPr>
        <w:t>每轮匹配后</w:t>
      </w:r>
      <w:r>
        <w:rPr>
          <w:rFonts w:hint="eastAsia"/>
        </w:rPr>
        <w:t>重新</w:t>
      </w:r>
      <w:r w:rsidRPr="00193882">
        <w:rPr>
          <w:rFonts w:hint="eastAsia"/>
        </w:rPr>
        <w:t>计算规则的支持度和置信度</w:t>
      </w:r>
      <w:r>
        <w:rPr>
          <w:rFonts w:hint="eastAsia"/>
        </w:rPr>
        <w:t>，</w:t>
      </w:r>
      <w:r w:rsidRPr="00193882">
        <w:rPr>
          <w:rFonts w:hint="eastAsia"/>
        </w:rPr>
        <w:t>更新规则的优先级</w:t>
      </w:r>
      <w:r>
        <w:rPr>
          <w:rFonts w:hint="eastAsia"/>
        </w:rPr>
        <w:t>，</w:t>
      </w:r>
      <w:r w:rsidRPr="00193882">
        <w:rPr>
          <w:rFonts w:hint="eastAsia"/>
        </w:rPr>
        <w:t>剔除不满足支持度和置信度阈值要求的规则</w:t>
      </w:r>
      <w:r>
        <w:rPr>
          <w:rFonts w:hint="eastAsia"/>
        </w:rPr>
        <w:t>。确保分类器中仅包含最有效的规则。理论分析而言，</w:t>
      </w:r>
      <w:r>
        <w:rPr>
          <w:rFonts w:hint="eastAsia"/>
        </w:rPr>
        <w:t>APR</w:t>
      </w:r>
      <w:r>
        <w:rPr>
          <w:rFonts w:hint="eastAsia"/>
        </w:rPr>
        <w:t>算法比</w:t>
      </w:r>
      <w:r>
        <w:rPr>
          <w:rFonts w:hint="eastAsia"/>
        </w:rPr>
        <w:t>CBA-M1</w:t>
      </w:r>
      <w:r>
        <w:rPr>
          <w:rFonts w:hint="eastAsia"/>
        </w:rPr>
        <w:t>算法的剪枝规则更加有效，生成的规则数量也会更少，构建的分类器更加简洁有效。</w:t>
      </w:r>
    </w:p>
    <w:p w14:paraId="7ABBDF0B" w14:textId="1BDC7DED" w:rsidR="00193882" w:rsidRDefault="00193882">
      <w:pPr>
        <w:ind w:firstLineChars="200" w:firstLine="480"/>
      </w:pPr>
      <w:r>
        <w:rPr>
          <w:rFonts w:hint="eastAsia"/>
        </w:rPr>
        <w:t>对数据进行分类预测时，</w:t>
      </w:r>
      <w:r w:rsidR="00D713F1">
        <w:rPr>
          <w:rFonts w:hint="eastAsia"/>
        </w:rPr>
        <w:t>APR</w:t>
      </w:r>
      <w:r w:rsidR="00D713F1">
        <w:rPr>
          <w:rFonts w:hint="eastAsia"/>
        </w:rPr>
        <w:t>算法针对每个数据样本，所有匹配成功的规则将根据标签分为不同的簇，对数据样本的类别进行投票，将包含最多规则的簇对应的类别标签作为分类结果。</w:t>
      </w:r>
    </w:p>
    <w:p w14:paraId="68ED64FF" w14:textId="6B991473" w:rsidR="001A4771" w:rsidRDefault="00090CE4">
      <w:pPr>
        <w:ind w:firstLineChars="200" w:firstLine="480"/>
      </w:pPr>
      <w:r>
        <w:rPr>
          <w:rFonts w:hint="eastAsia"/>
        </w:rPr>
        <w:t>APR</w:t>
      </w:r>
      <w:r>
        <w:rPr>
          <w:rFonts w:hint="eastAsia"/>
        </w:rPr>
        <w:t>算法通过动态规则剪枝和</w:t>
      </w:r>
      <w:r w:rsidR="008974FF">
        <w:rPr>
          <w:rFonts w:hint="eastAsia"/>
        </w:rPr>
        <w:t>多规则匹配策略</w:t>
      </w:r>
      <w:r>
        <w:rPr>
          <w:rFonts w:hint="eastAsia"/>
        </w:rPr>
        <w:t>，</w:t>
      </w:r>
      <w:r w:rsidR="00F37128">
        <w:rPr>
          <w:rFonts w:hint="eastAsia"/>
        </w:rPr>
        <w:t>在</w:t>
      </w:r>
      <w:r w:rsidR="008974FF">
        <w:rPr>
          <w:rFonts w:hint="eastAsia"/>
        </w:rPr>
        <w:t>保证分类器中规则质量的同时，还避免了</w:t>
      </w:r>
      <w:r w:rsidR="008974FF">
        <w:rPr>
          <w:rFonts w:hint="eastAsia"/>
        </w:rPr>
        <w:t>CBA-M1</w:t>
      </w:r>
      <w:r w:rsidR="008974FF">
        <w:rPr>
          <w:rFonts w:hint="eastAsia"/>
        </w:rPr>
        <w:t>算法过度依赖单一高置信度规则的弊端。</w:t>
      </w:r>
    </w:p>
    <w:p w14:paraId="76486E97" w14:textId="58CB4966" w:rsidR="001A4771" w:rsidRDefault="00090CE4" w:rsidP="00F819A1">
      <w:pPr>
        <w:pStyle w:val="2"/>
      </w:pPr>
      <w:bookmarkStart w:id="114" w:name="_Toc410226957"/>
      <w:bookmarkStart w:id="115" w:name="_Toc410218073"/>
      <w:bookmarkStart w:id="116" w:name="_Toc410211493"/>
      <w:bookmarkStart w:id="117" w:name="_Toc410210578"/>
      <w:bookmarkStart w:id="118" w:name="_Toc410207955"/>
      <w:bookmarkStart w:id="119" w:name="_Toc410226511"/>
      <w:bookmarkStart w:id="120" w:name="_Toc410209587"/>
      <w:bookmarkStart w:id="121" w:name="_Toc410214077"/>
      <w:bookmarkStart w:id="122" w:name="_Toc410227384"/>
      <w:bookmarkStart w:id="123" w:name="_Toc168829005"/>
      <w:r>
        <w:lastRenderedPageBreak/>
        <w:t>2.3</w:t>
      </w:r>
      <w:bookmarkEnd w:id="114"/>
      <w:bookmarkEnd w:id="115"/>
      <w:bookmarkEnd w:id="116"/>
      <w:bookmarkEnd w:id="117"/>
      <w:bookmarkEnd w:id="118"/>
      <w:bookmarkEnd w:id="119"/>
      <w:bookmarkEnd w:id="120"/>
      <w:bookmarkEnd w:id="121"/>
      <w:bookmarkEnd w:id="122"/>
      <w:r w:rsidR="003D6FA0" w:rsidRPr="003D6FA0">
        <w:rPr>
          <w:rFonts w:ascii="黑体" w:hAnsi="黑体" w:hint="eastAsia"/>
        </w:rPr>
        <w:t xml:space="preserve"> </w:t>
      </w:r>
      <w:r>
        <w:rPr>
          <w:rFonts w:hint="eastAsia"/>
        </w:rPr>
        <w:t>CMAR</w:t>
      </w:r>
      <w:r>
        <w:rPr>
          <w:rFonts w:hint="eastAsia"/>
        </w:rPr>
        <w:t>算法</w:t>
      </w:r>
      <w:bookmarkEnd w:id="123"/>
    </w:p>
    <w:p w14:paraId="53C77C88" w14:textId="5C2C9ED9" w:rsidR="001A4771" w:rsidRDefault="00090CE4">
      <w:pPr>
        <w:ind w:firstLineChars="200" w:firstLine="480"/>
        <w:rPr>
          <w:rFonts w:cs="Times New Roman"/>
        </w:rPr>
      </w:pPr>
      <w:r>
        <w:rPr>
          <w:rFonts w:cs="Times New Roman" w:hint="eastAsia"/>
        </w:rPr>
        <w:t>CMAR</w:t>
      </w:r>
      <w:r>
        <w:rPr>
          <w:rFonts w:cs="Times New Roman" w:hint="eastAsia"/>
        </w:rPr>
        <w:t>（</w:t>
      </w:r>
      <w:r>
        <w:rPr>
          <w:rFonts w:cs="Times New Roman" w:hint="eastAsia"/>
        </w:rPr>
        <w:t>Classification based on Multiple Association Rules</w:t>
      </w:r>
      <w:r>
        <w:rPr>
          <w:rFonts w:cs="Times New Roman" w:hint="eastAsia"/>
        </w:rPr>
        <w:t>，基于多重关联规则的分类）算法</w:t>
      </w:r>
      <w:r>
        <w:rPr>
          <w:rFonts w:cs="Times New Roman"/>
          <w:bCs/>
          <w:vertAlign w:val="superscript"/>
        </w:rPr>
        <w:t>[</w:t>
      </w:r>
      <w:r>
        <w:rPr>
          <w:rFonts w:cs="Times New Roman" w:hint="eastAsia"/>
          <w:bCs/>
          <w:vertAlign w:val="superscript"/>
        </w:rPr>
        <w:t>2</w:t>
      </w:r>
      <w:r>
        <w:rPr>
          <w:rFonts w:cs="Times New Roman"/>
          <w:bCs/>
          <w:vertAlign w:val="superscript"/>
        </w:rPr>
        <w:t>]</w:t>
      </w:r>
      <w:r>
        <w:rPr>
          <w:rFonts w:cs="Times New Roman" w:hint="eastAsia"/>
        </w:rPr>
        <w:t>在</w:t>
      </w:r>
      <w:r w:rsidR="00B929FD">
        <w:rPr>
          <w:rFonts w:cs="Times New Roman" w:hint="eastAsia"/>
        </w:rPr>
        <w:t>传统</w:t>
      </w:r>
      <w:r>
        <w:rPr>
          <w:rFonts w:cs="Times New Roman" w:hint="eastAsia"/>
        </w:rPr>
        <w:t>关联分类规则</w:t>
      </w:r>
      <w:r w:rsidR="00473A1A">
        <w:rPr>
          <w:rFonts w:cs="Times New Roman" w:hint="eastAsia"/>
        </w:rPr>
        <w:t>挖掘</w:t>
      </w:r>
      <w:r>
        <w:rPr>
          <w:rFonts w:cs="Times New Roman" w:hint="eastAsia"/>
        </w:rPr>
        <w:t>算法的基础上进行改进，旨在克服传统关联规则分类中的过度依赖单个高置信度规则的问题。</w:t>
      </w:r>
      <w:r>
        <w:rPr>
          <w:rFonts w:cs="Times New Roman" w:hint="eastAsia"/>
        </w:rPr>
        <w:t>CMAR</w:t>
      </w:r>
      <w:r>
        <w:rPr>
          <w:rFonts w:cs="Times New Roman" w:hint="eastAsia"/>
        </w:rPr>
        <w:t>算法与传统关联规则分类方法不同，它不依赖单个高置信度的规则，而是从关联规则中挑选出一组高置信度、相关的规则进行分类预测。同时，使用</w:t>
      </w:r>
      <w:proofErr w:type="gramStart"/>
      <w:r>
        <w:rPr>
          <w:rFonts w:cs="Times New Roman" w:hint="eastAsia"/>
        </w:rPr>
        <w:t>卡方分析</w:t>
      </w:r>
      <w:proofErr w:type="gramEnd"/>
      <w:r>
        <w:rPr>
          <w:rFonts w:cs="Times New Roman" w:hint="eastAsia"/>
        </w:rPr>
        <w:t>方法进行加权，确保选择的多重关联</w:t>
      </w:r>
      <w:proofErr w:type="gramStart"/>
      <w:r>
        <w:rPr>
          <w:rFonts w:cs="Times New Roman" w:hint="eastAsia"/>
        </w:rPr>
        <w:t>规则集能够</w:t>
      </w:r>
      <w:proofErr w:type="gramEnd"/>
      <w:r>
        <w:rPr>
          <w:rFonts w:cs="Times New Roman" w:hint="eastAsia"/>
        </w:rPr>
        <w:t>为新样本提供更全面的分类决策，减少预测中偏差从而提高分类的准确性。</w:t>
      </w:r>
    </w:p>
    <w:p w14:paraId="270159FB" w14:textId="77777777" w:rsidR="001A4771" w:rsidRDefault="00090CE4">
      <w:pPr>
        <w:ind w:firstLineChars="200" w:firstLine="480"/>
        <w:rPr>
          <w:rFonts w:cs="Times New Roman"/>
        </w:rPr>
      </w:pPr>
      <w:r>
        <w:rPr>
          <w:rFonts w:cs="Times New Roman" w:hint="eastAsia"/>
        </w:rPr>
        <w:t>为了高效地挖掘满足支持度和置信度要求的规则，</w:t>
      </w:r>
      <w:r>
        <w:rPr>
          <w:rFonts w:cs="Times New Roman" w:hint="eastAsia"/>
        </w:rPr>
        <w:t>CMAR</w:t>
      </w:r>
      <w:r>
        <w:rPr>
          <w:rFonts w:cs="Times New Roman" w:hint="eastAsia"/>
        </w:rPr>
        <w:t>使用改进的</w:t>
      </w:r>
      <w:r>
        <w:rPr>
          <w:rFonts w:cs="Times New Roman" w:hint="eastAsia"/>
        </w:rPr>
        <w:t>FP-growth</w:t>
      </w:r>
      <w:r>
        <w:rPr>
          <w:rFonts w:cs="Times New Roman" w:hint="eastAsia"/>
        </w:rPr>
        <w:t>算法挖掘类关联规则，通过构建关联</w:t>
      </w:r>
      <w:r>
        <w:rPr>
          <w:rFonts w:cs="Times New Roman" w:hint="eastAsia"/>
        </w:rPr>
        <w:t>FP-tree</w:t>
      </w:r>
      <w:r>
        <w:rPr>
          <w:rFonts w:cs="Times New Roman" w:hint="eastAsia"/>
        </w:rPr>
        <w:t>，能够快速地处理大型数据库中的</w:t>
      </w:r>
      <w:proofErr w:type="gramStart"/>
      <w:r>
        <w:rPr>
          <w:rFonts w:cs="Times New Roman" w:hint="eastAsia"/>
        </w:rPr>
        <w:t>频繁项集挖掘</w:t>
      </w:r>
      <w:proofErr w:type="gramEnd"/>
      <w:r>
        <w:rPr>
          <w:rFonts w:cs="Times New Roman" w:hint="eastAsia"/>
        </w:rPr>
        <w:t>任务。同时，</w:t>
      </w:r>
      <w:r>
        <w:rPr>
          <w:rFonts w:cs="Times New Roman" w:hint="eastAsia"/>
        </w:rPr>
        <w:t>CMAR</w:t>
      </w:r>
      <w:r>
        <w:rPr>
          <w:rFonts w:cs="Times New Roman" w:hint="eastAsia"/>
        </w:rPr>
        <w:t>采用一种新的数据结构</w:t>
      </w:r>
      <w:r>
        <w:rPr>
          <w:rFonts w:cs="Times New Roman" w:hint="eastAsia"/>
        </w:rPr>
        <w:t>CR-tree</w:t>
      </w:r>
      <w:r>
        <w:rPr>
          <w:rFonts w:cs="Times New Roman" w:hint="eastAsia"/>
        </w:rPr>
        <w:t>用于存储和检索已挖掘的规则。该结构通过前缀树的方式来共享规则中的重复项，大大降低了规则的检索时间。</w:t>
      </w:r>
    </w:p>
    <w:p w14:paraId="79E5AD39" w14:textId="77777777" w:rsidR="001A4771" w:rsidRDefault="00090CE4">
      <w:pPr>
        <w:ind w:firstLineChars="200" w:firstLine="480"/>
        <w:rPr>
          <w:rFonts w:cs="Times New Roman"/>
        </w:rPr>
      </w:pPr>
      <w:r>
        <w:rPr>
          <w:rFonts w:cs="Times New Roman" w:hint="eastAsia"/>
        </w:rPr>
        <w:t>CMAR</w:t>
      </w:r>
      <w:r>
        <w:rPr>
          <w:rFonts w:cs="Times New Roman" w:hint="eastAsia"/>
        </w:rPr>
        <w:t>算法采用了多种剪枝策略来提高分类器的质量。首先是在规则生成阶段，通过设定最小支持度和置信度阈值，筛选出满足条件的规则。在挖掘新的类关联规则时，将通过</w:t>
      </w:r>
      <w:proofErr w:type="gramStart"/>
      <w:r>
        <w:rPr>
          <w:rFonts w:cs="Times New Roman" w:hint="eastAsia"/>
        </w:rPr>
        <w:t>计算卡方值</w:t>
      </w:r>
      <w:proofErr w:type="gramEnd"/>
      <w:r>
        <w:rPr>
          <w:rFonts w:cs="Times New Roman" w:hint="eastAsia"/>
        </w:rPr>
        <w:t>来评估规则的有效性，剔除那些分类不显著的规则。同时使用基于数据覆盖率实现的剪枝算法，限制每个数据记录被规则覆盖的次数，确保每条记录不会被过多的规则覆盖；在</w:t>
      </w:r>
      <w:r>
        <w:rPr>
          <w:rFonts w:cs="Times New Roman" w:hint="eastAsia"/>
        </w:rPr>
        <w:t>CR-tree</w:t>
      </w:r>
      <w:r>
        <w:rPr>
          <w:rFonts w:cs="Times New Roman" w:hint="eastAsia"/>
        </w:rPr>
        <w:t>的构建过程中，如果新规则的置信度低于其父节点的置信度且两者分类类别相同，那么这条新规则不会被插入，从而减少冗余规则。</w:t>
      </w:r>
    </w:p>
    <w:p w14:paraId="7B336900" w14:textId="5043A7DF" w:rsidR="001A4771" w:rsidRDefault="00090CE4">
      <w:pPr>
        <w:ind w:firstLineChars="200" w:firstLine="480"/>
        <w:rPr>
          <w:rFonts w:cs="Times New Roman"/>
        </w:rPr>
      </w:pPr>
      <w:r>
        <w:rPr>
          <w:rFonts w:cs="Times New Roman" w:hint="eastAsia"/>
        </w:rPr>
        <w:t>对新样本进行分类预测时，</w:t>
      </w:r>
      <w:r>
        <w:rPr>
          <w:rFonts w:cs="Times New Roman" w:hint="eastAsia"/>
        </w:rPr>
        <w:t>CMAR</w:t>
      </w:r>
      <w:r>
        <w:rPr>
          <w:rFonts w:cs="Times New Roman" w:hint="eastAsia"/>
        </w:rPr>
        <w:t>首先从</w:t>
      </w:r>
      <w:r>
        <w:rPr>
          <w:rFonts w:cs="Times New Roman" w:hint="eastAsia"/>
        </w:rPr>
        <w:t>CR-tree</w:t>
      </w:r>
      <w:r>
        <w:rPr>
          <w:rFonts w:cs="Times New Roman" w:hint="eastAsia"/>
        </w:rPr>
        <w:t>中检索出与新样本特征相匹配的规则集合，这些规则按照类别</w:t>
      </w:r>
      <w:r w:rsidR="00B929FD">
        <w:rPr>
          <w:rFonts w:cs="Times New Roman" w:hint="eastAsia"/>
        </w:rPr>
        <w:t>标签</w:t>
      </w:r>
      <w:r>
        <w:rPr>
          <w:rFonts w:cs="Times New Roman" w:hint="eastAsia"/>
        </w:rPr>
        <w:t>进行分组</w:t>
      </w:r>
      <w:r w:rsidR="00B929FD">
        <w:rPr>
          <w:rFonts w:cs="Times New Roman" w:hint="eastAsia"/>
        </w:rPr>
        <w:t>，之后</w:t>
      </w:r>
      <w:r>
        <w:rPr>
          <w:rFonts w:cs="Times New Roman" w:hint="eastAsia"/>
        </w:rPr>
        <w:t>根据每个规则的卡</w:t>
      </w:r>
      <w:proofErr w:type="gramStart"/>
      <w:r>
        <w:rPr>
          <w:rFonts w:cs="Times New Roman" w:hint="eastAsia"/>
        </w:rPr>
        <w:t>方统计</w:t>
      </w:r>
      <w:proofErr w:type="gramEnd"/>
      <w:r>
        <w:rPr>
          <w:rFonts w:cs="Times New Roman" w:hint="eastAsia"/>
        </w:rPr>
        <w:t>值和加权分析方法计算该分组的综合权重，从而评估分组的整体效果。通过对比不同类别分组的组合效果分数，</w:t>
      </w:r>
      <w:r>
        <w:rPr>
          <w:rFonts w:cs="Times New Roman" w:hint="eastAsia"/>
        </w:rPr>
        <w:t>CMAR</w:t>
      </w:r>
      <w:r>
        <w:rPr>
          <w:rFonts w:cs="Times New Roman" w:hint="eastAsia"/>
        </w:rPr>
        <w:t>选择综合效果最强的组标签作为最终预测的分类</w:t>
      </w:r>
      <w:r w:rsidR="00B929FD">
        <w:rPr>
          <w:rFonts w:cs="Times New Roman" w:hint="eastAsia"/>
        </w:rPr>
        <w:t>结果</w:t>
      </w:r>
      <w:r>
        <w:rPr>
          <w:rFonts w:cs="Times New Roman" w:hint="eastAsia"/>
        </w:rPr>
        <w:t>，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Pr>
          <w:rFonts w:cs="Times New Roman" w:hint="eastAsia"/>
        </w:rPr>
        <w:t>CMAR</w:t>
      </w:r>
      <w:r>
        <w:rPr>
          <w:rFonts w:cs="Times New Roman" w:hint="eastAsia"/>
        </w:rPr>
        <w:t>模型的预测性能。</w:t>
      </w:r>
    </w:p>
    <w:p w14:paraId="7E502A98" w14:textId="77777777" w:rsidR="001A4771" w:rsidRDefault="00090CE4" w:rsidP="00F819A1">
      <w:pPr>
        <w:pStyle w:val="2"/>
      </w:pPr>
      <w:bookmarkStart w:id="124" w:name="_Toc168829006"/>
      <w:r>
        <w:rPr>
          <w:rFonts w:hint="eastAsia"/>
        </w:rPr>
        <w:lastRenderedPageBreak/>
        <w:t xml:space="preserve">2.4 </w:t>
      </w:r>
      <w:r>
        <w:rPr>
          <w:rFonts w:hint="eastAsia"/>
        </w:rPr>
        <w:t>本章小结</w:t>
      </w:r>
      <w:bookmarkEnd w:id="124"/>
    </w:p>
    <w:p w14:paraId="647F0453" w14:textId="667CF0A5" w:rsidR="001A4771" w:rsidRDefault="00090CE4">
      <w:pPr>
        <w:ind w:firstLineChars="200" w:firstLine="480"/>
        <w:rPr>
          <w:rFonts w:ascii="宋体" w:hAnsi="宋体" w:cs="Times New Roman"/>
        </w:rPr>
      </w:pPr>
      <w:r>
        <w:rPr>
          <w:rFonts w:ascii="宋体" w:hAnsi="宋体" w:cs="Times New Roman" w:hint="eastAsia"/>
        </w:rPr>
        <w:t>本章主要介绍了四种关联分类规则</w:t>
      </w:r>
      <w:r w:rsidR="00F109D7">
        <w:rPr>
          <w:rFonts w:ascii="宋体" w:hAnsi="宋体" w:cs="Times New Roman" w:hint="eastAsia"/>
        </w:rPr>
        <w:t>挖掘</w:t>
      </w:r>
      <w:r>
        <w:rPr>
          <w:rFonts w:ascii="宋体" w:hAnsi="宋体" w:cs="Times New Roman" w:hint="eastAsia"/>
        </w:rPr>
        <w:t>算法的基本原理，其中</w:t>
      </w:r>
      <w:r>
        <w:rPr>
          <w:rFonts w:cs="Times New Roman"/>
        </w:rPr>
        <w:t>CBA</w:t>
      </w:r>
      <w:r w:rsidR="00F109D7">
        <w:rPr>
          <w:rFonts w:cs="Times New Roman" w:hint="eastAsia"/>
        </w:rPr>
        <w:t>-M1</w:t>
      </w:r>
      <w:r>
        <w:rPr>
          <w:rFonts w:ascii="宋体" w:hAnsi="宋体" w:cs="Times New Roman" w:hint="eastAsia"/>
        </w:rPr>
        <w:t>、</w:t>
      </w:r>
      <w:r w:rsidR="00F109D7" w:rsidRPr="00F109D7">
        <w:rPr>
          <w:rFonts w:cs="Times New Roman"/>
        </w:rPr>
        <w:t>CBA-M2</w:t>
      </w:r>
      <w:r>
        <w:rPr>
          <w:rFonts w:ascii="宋体" w:hAnsi="宋体" w:cs="Times New Roman" w:hint="eastAsia"/>
        </w:rPr>
        <w:t>算法都是</w:t>
      </w:r>
      <w:r w:rsidR="008E0704">
        <w:rPr>
          <w:rFonts w:ascii="宋体" w:hAnsi="宋体" w:cs="Times New Roman" w:hint="eastAsia"/>
        </w:rPr>
        <w:t>依赖单一高置信度的规则进行</w:t>
      </w:r>
      <w:r w:rsidR="00F109D7">
        <w:rPr>
          <w:rFonts w:ascii="宋体" w:hAnsi="宋体" w:cs="Times New Roman" w:hint="eastAsia"/>
        </w:rPr>
        <w:t>分类</w:t>
      </w:r>
      <w:r>
        <w:rPr>
          <w:rFonts w:ascii="宋体" w:hAnsi="宋体" w:cs="Times New Roman" w:hint="eastAsia"/>
        </w:rPr>
        <w:t>，而</w:t>
      </w:r>
      <w:r>
        <w:rPr>
          <w:rFonts w:cs="Times New Roman"/>
        </w:rPr>
        <w:t>CMAR</w:t>
      </w:r>
      <w:r w:rsidR="00DE78A1">
        <w:rPr>
          <w:rFonts w:cs="Times New Roman" w:hint="eastAsia"/>
        </w:rPr>
        <w:t>算法</w:t>
      </w:r>
      <w:r w:rsidR="00936090">
        <w:rPr>
          <w:rFonts w:cs="Times New Roman" w:hint="eastAsia"/>
        </w:rPr>
        <w:t>克服了传统分类算法过度依赖单一规则的缺陷，</w:t>
      </w:r>
      <w:r w:rsidR="00936090">
        <w:rPr>
          <w:rFonts w:ascii="宋体" w:hAnsi="宋体" w:cs="Times New Roman" w:hint="eastAsia"/>
        </w:rPr>
        <w:t>通过</w:t>
      </w:r>
      <w:r>
        <w:rPr>
          <w:rFonts w:ascii="宋体" w:hAnsi="宋体" w:cs="Times New Roman" w:hint="eastAsia"/>
        </w:rPr>
        <w:t>多个类关联规则</w:t>
      </w:r>
      <w:r w:rsidR="00936090">
        <w:rPr>
          <w:rFonts w:ascii="宋体" w:hAnsi="宋体" w:cs="Times New Roman" w:hint="eastAsia"/>
        </w:rPr>
        <w:t>和</w:t>
      </w:r>
      <w:proofErr w:type="gramStart"/>
      <w:r w:rsidR="00936090">
        <w:rPr>
          <w:rFonts w:ascii="宋体" w:hAnsi="宋体" w:cs="Times New Roman" w:hint="eastAsia"/>
        </w:rPr>
        <w:t>卡方分析</w:t>
      </w:r>
      <w:proofErr w:type="gramEnd"/>
      <w:r>
        <w:rPr>
          <w:rFonts w:ascii="宋体" w:hAnsi="宋体" w:cs="Times New Roman" w:hint="eastAsia"/>
        </w:rPr>
        <w:t>进行判别。</w:t>
      </w:r>
      <w:r>
        <w:rPr>
          <w:rFonts w:cs="Times New Roman"/>
        </w:rPr>
        <w:t>APR</w:t>
      </w:r>
      <w:r>
        <w:rPr>
          <w:rFonts w:ascii="宋体" w:hAnsi="宋体" w:cs="Times New Roman" w:hint="eastAsia"/>
        </w:rPr>
        <w:t>算法引入了动态剪枝</w:t>
      </w:r>
      <w:r w:rsidR="002E5A15">
        <w:rPr>
          <w:rFonts w:ascii="宋体" w:hAnsi="宋体" w:cs="Times New Roman" w:hint="eastAsia"/>
        </w:rPr>
        <w:t>和多规则匹配策略</w:t>
      </w:r>
      <w:r>
        <w:rPr>
          <w:rFonts w:ascii="宋体" w:hAnsi="宋体" w:cs="Times New Roman" w:hint="eastAsia"/>
        </w:rPr>
        <w:t>，能够有效减少冗余规则，提升规则的质量。这些关联分类算法各有其特点，提供了一种相较于传统分类</w:t>
      </w:r>
      <w:r w:rsidR="00625404">
        <w:rPr>
          <w:rFonts w:ascii="宋体" w:hAnsi="宋体" w:cs="Times New Roman" w:hint="eastAsia"/>
        </w:rPr>
        <w:t>方法</w:t>
      </w:r>
      <w:r>
        <w:rPr>
          <w:rFonts w:ascii="宋体" w:hAnsi="宋体" w:cs="Times New Roman" w:hint="eastAsia"/>
        </w:rPr>
        <w:t>更具解释性的方式。目前已经深刻了解了</w:t>
      </w:r>
      <w:r w:rsidR="00625404">
        <w:rPr>
          <w:rFonts w:ascii="宋体" w:hAnsi="宋体" w:cs="Times New Roman" w:hint="eastAsia"/>
        </w:rPr>
        <w:t>四种</w:t>
      </w:r>
      <w:r>
        <w:rPr>
          <w:rFonts w:ascii="宋体" w:hAnsi="宋体" w:cs="Times New Roman" w:hint="eastAsia"/>
        </w:rPr>
        <w:t>算法的基本原理，这一步十分关键，对于下一步软件设计具有重要意义。</w:t>
      </w:r>
    </w:p>
    <w:p w14:paraId="77D5CEC6" w14:textId="415E3790" w:rsidR="001A4771" w:rsidRDefault="00090CE4">
      <w:pPr>
        <w:pStyle w:val="1"/>
        <w:rPr>
          <w:sz w:val="32"/>
          <w:szCs w:val="32"/>
        </w:rPr>
      </w:pPr>
      <w:r>
        <w:br w:type="page"/>
      </w:r>
      <w:bookmarkStart w:id="125" w:name="_Toc321496417"/>
      <w:bookmarkStart w:id="126" w:name="_Toc228555631"/>
      <w:bookmarkStart w:id="127" w:name="_Toc228047487"/>
      <w:bookmarkStart w:id="128" w:name="_Toc410207956"/>
      <w:bookmarkStart w:id="129" w:name="_Toc225443471"/>
      <w:bookmarkStart w:id="130" w:name="_Toc228381217"/>
      <w:bookmarkStart w:id="131" w:name="_Toc410211494"/>
      <w:bookmarkStart w:id="132" w:name="_Toc410214078"/>
      <w:bookmarkStart w:id="133" w:name="_Toc410226512"/>
      <w:bookmarkStart w:id="134" w:name="_Toc410218074"/>
      <w:bookmarkStart w:id="135" w:name="_Toc223771785"/>
      <w:bookmarkStart w:id="136" w:name="_Toc223863841"/>
      <w:bookmarkStart w:id="137" w:name="_Toc325546486"/>
      <w:bookmarkStart w:id="138" w:name="_Toc410226958"/>
      <w:bookmarkStart w:id="139" w:name="_Toc410209588"/>
      <w:bookmarkStart w:id="140" w:name="_Toc410227385"/>
      <w:bookmarkStart w:id="141" w:name="_Toc226519910"/>
      <w:bookmarkStart w:id="142" w:name="_Toc226843903"/>
      <w:bookmarkStart w:id="143" w:name="_Toc410210579"/>
      <w:bookmarkStart w:id="144" w:name="_Toc168829007"/>
      <w:r>
        <w:rPr>
          <w:sz w:val="32"/>
          <w:szCs w:val="32"/>
        </w:rPr>
        <w:lastRenderedPageBreak/>
        <w:t>第</w:t>
      </w:r>
      <w:r>
        <w:rPr>
          <w:sz w:val="32"/>
          <w:szCs w:val="32"/>
        </w:rPr>
        <w:t>3</w:t>
      </w:r>
      <w:r>
        <w:rPr>
          <w:sz w:val="32"/>
          <w:szCs w:val="32"/>
        </w:rPr>
        <w:t>章</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sz w:val="32"/>
          <w:szCs w:val="32"/>
        </w:rPr>
        <w:t xml:space="preserve"> </w:t>
      </w:r>
      <w:r>
        <w:rPr>
          <w:rFonts w:hint="eastAsia"/>
          <w:sz w:val="32"/>
          <w:szCs w:val="32"/>
        </w:rPr>
        <w:t>软件</w:t>
      </w:r>
      <w:r w:rsidR="00C33AE5">
        <w:rPr>
          <w:rFonts w:hint="eastAsia"/>
          <w:sz w:val="32"/>
          <w:szCs w:val="32"/>
        </w:rPr>
        <w:t>设计与实现</w:t>
      </w:r>
      <w:bookmarkEnd w:id="144"/>
    </w:p>
    <w:p w14:paraId="606A6DFA" w14:textId="2D1B5488" w:rsidR="001A4771" w:rsidRDefault="00090CE4">
      <w:pPr>
        <w:ind w:firstLineChars="200" w:firstLine="480"/>
        <w:rPr>
          <w:rFonts w:cs="Times New Roman"/>
        </w:rPr>
      </w:pPr>
      <w:bookmarkStart w:id="145" w:name="_Toc223863842"/>
      <w:bookmarkStart w:id="146" w:name="_Toc223771786"/>
      <w:bookmarkStart w:id="147" w:name="_Toc228047488"/>
      <w:bookmarkStart w:id="148" w:name="_Toc226843904"/>
      <w:bookmarkStart w:id="149" w:name="_Toc228555632"/>
      <w:bookmarkStart w:id="150" w:name="_Toc228381218"/>
      <w:bookmarkStart w:id="151" w:name="_Toc225443472"/>
      <w:bookmarkStart w:id="152" w:name="_Toc226519911"/>
      <w:r>
        <w:rPr>
          <w:rFonts w:cs="Times New Roman" w:hint="eastAsia"/>
        </w:rPr>
        <w:t>关联分类规则挖掘软件需要实现多种算法对指定数据的关联规则挖掘</w:t>
      </w:r>
      <w:r w:rsidR="00B9313E">
        <w:rPr>
          <w:rFonts w:cs="Times New Roman" w:hint="eastAsia"/>
        </w:rPr>
        <w:t>与分类预测</w:t>
      </w:r>
      <w:r>
        <w:rPr>
          <w:rFonts w:cs="Times New Roman" w:hint="eastAsia"/>
        </w:rPr>
        <w:t>，软件应具有良好的交互性设计以及数据的可视化展示，帮助用户更好地对比和分析算法结果。</w:t>
      </w:r>
    </w:p>
    <w:p w14:paraId="001B0E79" w14:textId="77777777" w:rsidR="00C22D36" w:rsidRDefault="00C22D36" w:rsidP="00F819A1">
      <w:pPr>
        <w:pStyle w:val="2"/>
      </w:pPr>
      <w:bookmarkStart w:id="153" w:name="_Toc410209589"/>
      <w:bookmarkStart w:id="154" w:name="_Toc410214079"/>
      <w:bookmarkStart w:id="155" w:name="_Toc410227386"/>
      <w:bookmarkStart w:id="156" w:name="_Toc410207957"/>
      <w:bookmarkStart w:id="157" w:name="_Toc410226513"/>
      <w:bookmarkStart w:id="158" w:name="_Toc410218075"/>
      <w:bookmarkStart w:id="159" w:name="_Toc410210580"/>
      <w:bookmarkStart w:id="160" w:name="_Toc410211495"/>
      <w:bookmarkStart w:id="161" w:name="_Toc410226959"/>
      <w:bookmarkStart w:id="162" w:name="_Toc325546488"/>
      <w:bookmarkStart w:id="163" w:name="_Toc321496421"/>
      <w:bookmarkStart w:id="164" w:name="_Toc410226514"/>
      <w:bookmarkStart w:id="165" w:name="_Toc410211496"/>
      <w:bookmarkStart w:id="166" w:name="_Toc410207958"/>
      <w:bookmarkStart w:id="167" w:name="_Toc410214080"/>
      <w:bookmarkStart w:id="168" w:name="_Toc410209590"/>
      <w:bookmarkStart w:id="169" w:name="_Toc410210581"/>
      <w:bookmarkStart w:id="170" w:name="_Toc410218076"/>
      <w:bookmarkStart w:id="171" w:name="_Toc410226960"/>
      <w:bookmarkStart w:id="172" w:name="_Toc410227387"/>
      <w:bookmarkStart w:id="173" w:name="_Toc228047492"/>
      <w:bookmarkStart w:id="174" w:name="_Toc216617817"/>
      <w:bookmarkStart w:id="175" w:name="_Toc228381222"/>
      <w:bookmarkStart w:id="176" w:name="_Toc225443476"/>
      <w:bookmarkStart w:id="177" w:name="_Toc228555636"/>
      <w:bookmarkStart w:id="178" w:name="_Toc226843908"/>
      <w:bookmarkStart w:id="179" w:name="_Toc223863845"/>
      <w:bookmarkStart w:id="180" w:name="_Toc226519915"/>
      <w:bookmarkStart w:id="181" w:name="_Toc168829008"/>
      <w:bookmarkEnd w:id="145"/>
      <w:bookmarkEnd w:id="146"/>
      <w:bookmarkEnd w:id="147"/>
      <w:bookmarkEnd w:id="148"/>
      <w:bookmarkEnd w:id="149"/>
      <w:bookmarkEnd w:id="150"/>
      <w:bookmarkEnd w:id="151"/>
      <w:bookmarkEnd w:id="152"/>
      <w:r>
        <w:t xml:space="preserve">3.1 </w:t>
      </w:r>
      <w:bookmarkEnd w:id="153"/>
      <w:bookmarkEnd w:id="154"/>
      <w:bookmarkEnd w:id="155"/>
      <w:bookmarkEnd w:id="156"/>
      <w:bookmarkEnd w:id="157"/>
      <w:bookmarkEnd w:id="158"/>
      <w:bookmarkEnd w:id="159"/>
      <w:bookmarkEnd w:id="160"/>
      <w:bookmarkEnd w:id="161"/>
      <w:r>
        <w:rPr>
          <w:rFonts w:hint="eastAsia"/>
        </w:rPr>
        <w:t>需求分析</w:t>
      </w:r>
      <w:bookmarkEnd w:id="181"/>
    </w:p>
    <w:p w14:paraId="2906DE3F" w14:textId="36A06D73" w:rsidR="00C22D36" w:rsidRDefault="00C22D36" w:rsidP="00C22D36">
      <w:pPr>
        <w:ind w:left="1" w:firstLineChars="199" w:firstLine="478"/>
        <w:rPr>
          <w:rFonts w:cs="Times New Roman"/>
        </w:rPr>
      </w:pPr>
      <w:r>
        <w:rPr>
          <w:rFonts w:cs="Times New Roman" w:hint="eastAsia"/>
        </w:rPr>
        <w:t>关联分类规则挖掘软件的核心功能是使用关联分类规则</w:t>
      </w:r>
      <w:r w:rsidR="00473A1A">
        <w:rPr>
          <w:rFonts w:cs="Times New Roman" w:hint="eastAsia"/>
        </w:rPr>
        <w:t>挖掘</w:t>
      </w:r>
      <w:r>
        <w:rPr>
          <w:rFonts w:cs="Times New Roman" w:hint="eastAsia"/>
        </w:rPr>
        <w:t>算法构建分类器</w:t>
      </w:r>
      <w:r w:rsidR="00625404">
        <w:rPr>
          <w:rFonts w:cs="Times New Roman" w:hint="eastAsia"/>
        </w:rPr>
        <w:t>实现对数据的分类</w:t>
      </w:r>
      <w:r>
        <w:rPr>
          <w:rFonts w:cs="Times New Roman" w:hint="eastAsia"/>
        </w:rPr>
        <w:t>，并根据最终的分类结果测试不同算法的性能。通过分析，该软件需要具备以下功能。</w:t>
      </w:r>
    </w:p>
    <w:p w14:paraId="0788E9C3" w14:textId="6B7F5299" w:rsidR="00C22D36" w:rsidRDefault="00C22D36" w:rsidP="00C22D36">
      <w:pPr>
        <w:ind w:left="1" w:firstLineChars="199" w:firstLine="478"/>
        <w:rPr>
          <w:rFonts w:cs="Times New Roman"/>
        </w:rPr>
      </w:pPr>
      <w:r>
        <w:rPr>
          <w:rFonts w:cs="Times New Roman" w:hint="eastAsia"/>
        </w:rPr>
        <w:t>首先，用户需要能够自定义选择数据集，因此软件必须支持用户上传本</w:t>
      </w:r>
      <w:proofErr w:type="gramStart"/>
      <w:r>
        <w:rPr>
          <w:rFonts w:cs="Times New Roman" w:hint="eastAsia"/>
        </w:rPr>
        <w:t>地数据</w:t>
      </w:r>
      <w:proofErr w:type="gramEnd"/>
      <w:r>
        <w:rPr>
          <w:rFonts w:cs="Times New Roman" w:hint="eastAsia"/>
        </w:rPr>
        <w:t>集文件，文件格式应</w:t>
      </w:r>
      <w:r w:rsidR="00625404">
        <w:rPr>
          <w:rFonts w:cs="Times New Roman" w:hint="eastAsia"/>
        </w:rPr>
        <w:t>为</w:t>
      </w:r>
      <w:r>
        <w:rPr>
          <w:rFonts w:cs="Times New Roman" w:hint="eastAsia"/>
        </w:rPr>
        <w:t>CSV</w:t>
      </w:r>
      <w:r>
        <w:rPr>
          <w:rFonts w:cs="Times New Roman" w:hint="eastAsia"/>
        </w:rPr>
        <w:t>等常见数据格式。软件需要识别并解析文件中的数据，并在上</w:t>
      </w:r>
      <w:proofErr w:type="gramStart"/>
      <w:r>
        <w:rPr>
          <w:rFonts w:cs="Times New Roman" w:hint="eastAsia"/>
        </w:rPr>
        <w:t>传完成</w:t>
      </w:r>
      <w:proofErr w:type="gramEnd"/>
      <w:r>
        <w:rPr>
          <w:rFonts w:cs="Times New Roman" w:hint="eastAsia"/>
        </w:rPr>
        <w:t>后立即在展示区域进行数据预览，方便用户确认上传的数据是否正确。</w:t>
      </w:r>
      <w:r w:rsidR="00FD5254">
        <w:rPr>
          <w:rFonts w:cs="Times New Roman" w:hint="eastAsia"/>
        </w:rPr>
        <w:t>此外，软件需要提供数据预处理功能。数据预处理模块应负责处理缺失值、数据清洗和数据离散化等操作，确保输入数据的质量和一致性，提升分类器的构建效果。</w:t>
      </w:r>
      <w:r>
        <w:rPr>
          <w:rFonts w:cs="Times New Roman" w:hint="eastAsia"/>
        </w:rPr>
        <w:t>软件</w:t>
      </w:r>
      <w:r w:rsidR="00FD5254">
        <w:rPr>
          <w:rFonts w:cs="Times New Roman" w:hint="eastAsia"/>
        </w:rPr>
        <w:t>还</w:t>
      </w:r>
      <w:r>
        <w:rPr>
          <w:rFonts w:cs="Times New Roman" w:hint="eastAsia"/>
        </w:rPr>
        <w:t>需要提供灵活的参数设置功能，允许用户调整最小支持度和最小置信度参数。参数设置部分应设计为滑动条或输入框，支持用户快速调整参数值，并且参数设置应精确到小数点后两位，以满足不同算法和数据集的需求。此外，软件应支持算法选择功能，允许用户从多种关联分类算法中进行选择，例如</w:t>
      </w:r>
      <w:r>
        <w:rPr>
          <w:rFonts w:cs="Times New Roman" w:hint="eastAsia"/>
        </w:rPr>
        <w:t>CBA-M1</w:t>
      </w:r>
      <w:r>
        <w:rPr>
          <w:rFonts w:cs="Times New Roman" w:hint="eastAsia"/>
        </w:rPr>
        <w:t>、</w:t>
      </w:r>
      <w:r>
        <w:rPr>
          <w:rFonts w:cs="Times New Roman" w:hint="eastAsia"/>
        </w:rPr>
        <w:t>CBA-M2</w:t>
      </w:r>
      <w:r>
        <w:rPr>
          <w:rFonts w:cs="Times New Roman" w:hint="eastAsia"/>
        </w:rPr>
        <w:t>、</w:t>
      </w:r>
      <w:r>
        <w:rPr>
          <w:rFonts w:cs="Times New Roman" w:hint="eastAsia"/>
        </w:rPr>
        <w:t>APR</w:t>
      </w:r>
      <w:r>
        <w:rPr>
          <w:rFonts w:cs="Times New Roman" w:hint="eastAsia"/>
        </w:rPr>
        <w:t>和</w:t>
      </w:r>
      <w:r>
        <w:rPr>
          <w:rFonts w:cs="Times New Roman" w:hint="eastAsia"/>
        </w:rPr>
        <w:t>CMAR</w:t>
      </w:r>
      <w:r>
        <w:rPr>
          <w:rFonts w:cs="Times New Roman" w:hint="eastAsia"/>
        </w:rPr>
        <w:t>四种算法。用户可以根据自身需求和数据特性选择适合的算法进行数据分析。</w:t>
      </w:r>
    </w:p>
    <w:p w14:paraId="2A7C9BA8" w14:textId="77777777" w:rsidR="00C22D36" w:rsidRDefault="00C22D36" w:rsidP="00C22D36">
      <w:pPr>
        <w:ind w:firstLineChars="200" w:firstLine="480"/>
        <w:rPr>
          <w:rFonts w:cs="Times New Roman"/>
        </w:rPr>
      </w:pPr>
      <w:r>
        <w:rPr>
          <w:rFonts w:cs="Times New Roman" w:hint="eastAsia"/>
        </w:rPr>
        <w:t>为了展示算法的运行结果，软件应具备分类器生成后的类关联规则展示、分类准确率、运行时间等评价指标的显示功能。结果展示部分应设计为易于理解的图表形式，如柱形图和折线图等，帮助用户直观地了解算法的分类效果和性能差异。软件还应支持多算法比较功能，用户可以一次性选择多种算法进行测试，软件将分别展示每种算法的分类器、准确率、时间开销和规则数量等结果，并以图表形式进行对比，帮助用户清晰地看到不同算法的优缺点。</w:t>
      </w:r>
    </w:p>
    <w:p w14:paraId="21842BB7" w14:textId="7DFF55EA" w:rsidR="00AF3821" w:rsidRDefault="001A21E2" w:rsidP="00C22D36">
      <w:pPr>
        <w:ind w:firstLineChars="200" w:firstLine="480"/>
        <w:rPr>
          <w:rFonts w:cs="Times New Roman"/>
        </w:rPr>
      </w:pPr>
      <w:r>
        <w:rPr>
          <w:rFonts w:cs="Times New Roman" w:hint="eastAsia"/>
        </w:rPr>
        <w:lastRenderedPageBreak/>
        <w:t>模型构建完毕后，为了以后使用已经构建好的模型对数据进行分类，软件应能够对模型进行保存和读取并调用。而且，为了方便地管理模型，软件应能够提供对模型进行管理的界面，同时做到模型的重命名、删除等操作。</w:t>
      </w:r>
    </w:p>
    <w:p w14:paraId="42FD9B2B" w14:textId="239AC9CB" w:rsidR="001A4771" w:rsidRDefault="00090CE4" w:rsidP="00F819A1">
      <w:pPr>
        <w:pStyle w:val="2"/>
      </w:pPr>
      <w:bookmarkStart w:id="182" w:name="_Toc168829009"/>
      <w:r>
        <w:t>3.</w:t>
      </w:r>
      <w:bookmarkEnd w:id="162"/>
      <w:bookmarkEnd w:id="163"/>
      <w:r>
        <w:t>2</w:t>
      </w:r>
      <w:bookmarkEnd w:id="164"/>
      <w:bookmarkEnd w:id="165"/>
      <w:bookmarkEnd w:id="166"/>
      <w:bookmarkEnd w:id="167"/>
      <w:bookmarkEnd w:id="168"/>
      <w:bookmarkEnd w:id="169"/>
      <w:bookmarkEnd w:id="170"/>
      <w:bookmarkEnd w:id="171"/>
      <w:bookmarkEnd w:id="172"/>
      <w:r w:rsidR="003D6FA0">
        <w:rPr>
          <w:rFonts w:hint="eastAsia"/>
        </w:rPr>
        <w:t xml:space="preserve"> </w:t>
      </w:r>
      <w:r>
        <w:rPr>
          <w:rFonts w:hint="eastAsia"/>
        </w:rPr>
        <w:t>总体设计</w:t>
      </w:r>
      <w:bookmarkEnd w:id="182"/>
    </w:p>
    <w:p w14:paraId="16369A3D" w14:textId="5C71F590" w:rsidR="001A4771" w:rsidRDefault="00090CE4">
      <w:pPr>
        <w:ind w:firstLineChars="200" w:firstLine="480"/>
      </w:pPr>
      <w:r>
        <w:rPr>
          <w:rFonts w:hint="eastAsia"/>
        </w:rPr>
        <w:t>为了提高软件的可维护性和扩展性，计划采用前后端分离的软件架构。前端部分负责用户界面展示和交互，后端负责数据处理和算法运算，两者之间通过网络请求</w:t>
      </w:r>
      <w:r w:rsidR="009E6282">
        <w:rPr>
          <w:rFonts w:hint="eastAsia"/>
        </w:rPr>
        <w:t>与响应</w:t>
      </w:r>
      <w:r>
        <w:rPr>
          <w:rFonts w:hint="eastAsia"/>
        </w:rPr>
        <w:t>实现高效交互。这种模式不仅能提高开发的灵活性，还便于后续的系统维护和升级。</w:t>
      </w:r>
    </w:p>
    <w:p w14:paraId="47C7D2ED" w14:textId="1D9F22EF" w:rsidR="001A4771" w:rsidRDefault="00090CE4">
      <w:pPr>
        <w:ind w:firstLineChars="200" w:firstLine="480"/>
      </w:pPr>
      <w:r>
        <w:rPr>
          <w:rFonts w:hint="eastAsia"/>
        </w:rPr>
        <w:t>前端设计包含</w:t>
      </w:r>
      <w:proofErr w:type="gramStart"/>
      <w:r>
        <w:rPr>
          <w:rFonts w:hint="eastAsia"/>
        </w:rPr>
        <w:t>操作区</w:t>
      </w:r>
      <w:proofErr w:type="gramEnd"/>
      <w:r>
        <w:rPr>
          <w:rFonts w:hint="eastAsia"/>
        </w:rPr>
        <w:t>和展示区两部分。</w:t>
      </w:r>
      <w:proofErr w:type="gramStart"/>
      <w:r>
        <w:rPr>
          <w:rFonts w:hint="eastAsia"/>
        </w:rPr>
        <w:t>操作区</w:t>
      </w:r>
      <w:proofErr w:type="gramEnd"/>
      <w:r>
        <w:rPr>
          <w:rFonts w:hint="eastAsia"/>
        </w:rPr>
        <w:t>需要实现文件的上传、参数设置和算法选择等功能，用户可以通过</w:t>
      </w:r>
      <w:proofErr w:type="gramStart"/>
      <w:r>
        <w:rPr>
          <w:rFonts w:hint="eastAsia"/>
        </w:rPr>
        <w:t>操作区</w:t>
      </w:r>
      <w:proofErr w:type="gramEnd"/>
      <w:r>
        <w:rPr>
          <w:rFonts w:hint="eastAsia"/>
        </w:rPr>
        <w:t>上传本</w:t>
      </w:r>
      <w:proofErr w:type="gramStart"/>
      <w:r>
        <w:rPr>
          <w:rFonts w:hint="eastAsia"/>
        </w:rPr>
        <w:t>地数据</w:t>
      </w:r>
      <w:proofErr w:type="gramEnd"/>
      <w:r>
        <w:rPr>
          <w:rFonts w:hint="eastAsia"/>
        </w:rPr>
        <w:t>文件，支持</w:t>
      </w:r>
      <w:r>
        <w:rPr>
          <w:rFonts w:hint="eastAsia"/>
        </w:rPr>
        <w:t>CSV</w:t>
      </w:r>
      <w:r>
        <w:rPr>
          <w:rFonts w:hint="eastAsia"/>
        </w:rPr>
        <w:t>等常见数据格式。文件上传按钮应</w:t>
      </w:r>
      <w:r w:rsidR="00160082">
        <w:rPr>
          <w:rFonts w:hint="eastAsia"/>
        </w:rPr>
        <w:t>方便</w:t>
      </w:r>
      <w:r>
        <w:rPr>
          <w:rFonts w:hint="eastAsia"/>
        </w:rPr>
        <w:t>易用，并在文件成功上传后显示确认信息。参数设置部分提供调整最小支持度和最小置信度的滑动条或输入框，用户可以通过鼠标或键盘精确调整参数值，并实时看到参数变化的效果。</w:t>
      </w:r>
      <w:proofErr w:type="gramStart"/>
      <w:r>
        <w:rPr>
          <w:rFonts w:hint="eastAsia"/>
        </w:rPr>
        <w:t>操作区</w:t>
      </w:r>
      <w:proofErr w:type="gramEnd"/>
      <w:r>
        <w:rPr>
          <w:rFonts w:hint="eastAsia"/>
        </w:rPr>
        <w:t>还包括多个算法选择按钮，用户可以选择不同的关联分类算法（如</w:t>
      </w:r>
      <w:r>
        <w:rPr>
          <w:rFonts w:hint="eastAsia"/>
        </w:rPr>
        <w:t>CBA-M1</w:t>
      </w:r>
      <w:r>
        <w:rPr>
          <w:rFonts w:hint="eastAsia"/>
        </w:rPr>
        <w:t>、</w:t>
      </w:r>
      <w:r>
        <w:rPr>
          <w:rFonts w:hint="eastAsia"/>
        </w:rPr>
        <w:t>CBA-M2</w:t>
      </w:r>
      <w:r>
        <w:rPr>
          <w:rFonts w:hint="eastAsia"/>
        </w:rPr>
        <w:t>、</w:t>
      </w:r>
      <w:r>
        <w:rPr>
          <w:rFonts w:hint="eastAsia"/>
        </w:rPr>
        <w:t>APR</w:t>
      </w:r>
      <w:r>
        <w:rPr>
          <w:rFonts w:hint="eastAsia"/>
        </w:rPr>
        <w:t>和</w:t>
      </w:r>
      <w:r>
        <w:rPr>
          <w:rFonts w:hint="eastAsia"/>
        </w:rPr>
        <w:t>CMAR</w:t>
      </w:r>
      <w:r>
        <w:rPr>
          <w:rFonts w:hint="eastAsia"/>
        </w:rPr>
        <w:t>）进行分析。此外，</w:t>
      </w:r>
      <w:proofErr w:type="gramStart"/>
      <w:r>
        <w:rPr>
          <w:rFonts w:hint="eastAsia"/>
        </w:rPr>
        <w:t>操作区</w:t>
      </w:r>
      <w:proofErr w:type="gramEnd"/>
      <w:r>
        <w:rPr>
          <w:rFonts w:hint="eastAsia"/>
        </w:rPr>
        <w:t>还应包含“测试”按钮，用户点击后可以启动多种算法运行，</w:t>
      </w:r>
      <w:r w:rsidR="00AB6AE1">
        <w:rPr>
          <w:rFonts w:hint="eastAsia"/>
        </w:rPr>
        <w:t>并将算法运行结果使用柱形图或者条形图在前端页面进行展示，实现对多种算法的性能进行分析。</w:t>
      </w:r>
    </w:p>
    <w:p w14:paraId="57F3B3D9" w14:textId="587501D0" w:rsidR="001A4771" w:rsidRDefault="00090CE4">
      <w:pPr>
        <w:ind w:firstLineChars="200" w:firstLine="480"/>
      </w:pPr>
      <w:r>
        <w:rPr>
          <w:rFonts w:hint="eastAsia"/>
        </w:rPr>
        <w:t>展示区用于显示文件数据</w:t>
      </w:r>
      <w:r w:rsidR="00442EE7">
        <w:rPr>
          <w:rFonts w:hint="eastAsia"/>
        </w:rPr>
        <w:t>展示</w:t>
      </w:r>
      <w:r>
        <w:rPr>
          <w:rFonts w:hint="eastAsia"/>
        </w:rPr>
        <w:t>、算法运行结果以及不同算法的对比分析结果。</w:t>
      </w:r>
      <w:r w:rsidR="00442EE7">
        <w:rPr>
          <w:rFonts w:hint="eastAsia"/>
        </w:rPr>
        <w:t>文件</w:t>
      </w:r>
      <w:r>
        <w:rPr>
          <w:rFonts w:hint="eastAsia"/>
        </w:rPr>
        <w:t>数据预览功能使用户可以在上传文件后立即查看数据内容，确保数据上传正确。算法运行结果</w:t>
      </w:r>
      <w:r w:rsidR="00442EE7">
        <w:rPr>
          <w:rFonts w:hint="eastAsia"/>
        </w:rPr>
        <w:t>应包含分类器中的类关联规则、分类准确率、时间开销等指标，</w:t>
      </w:r>
      <w:proofErr w:type="gramStart"/>
      <w:r w:rsidR="00442EE7">
        <w:rPr>
          <w:rFonts w:hint="eastAsia"/>
        </w:rPr>
        <w:t>对于类关联</w:t>
      </w:r>
      <w:proofErr w:type="gramEnd"/>
      <w:r w:rsidR="00442EE7">
        <w:rPr>
          <w:rFonts w:hint="eastAsia"/>
        </w:rPr>
        <w:t>规则，应采用表格进行展示，包含这条规则的</w:t>
      </w:r>
      <w:r w:rsidR="00793079">
        <w:rPr>
          <w:rFonts w:hint="eastAsia"/>
        </w:rPr>
        <w:t>属性、类别、实际支持度和置信度。不同算法的</w:t>
      </w:r>
      <w:r>
        <w:rPr>
          <w:rFonts w:hint="eastAsia"/>
        </w:rPr>
        <w:t>对比分析结果应以图表形式展示，如柱形图、折线图等，帮助用户直观地理解和分析数据挖掘结果。展示区提供对比功能，用户可以同时查看多种算法的结果，图表对比不同算法的准确率、时间开销和规则数量等，方便用户进行综合评估。</w:t>
      </w:r>
    </w:p>
    <w:p w14:paraId="3B477F4C" w14:textId="77777777" w:rsidR="001A4771" w:rsidRDefault="00090CE4">
      <w:pPr>
        <w:ind w:firstLineChars="200" w:firstLine="480"/>
      </w:pPr>
      <w:r>
        <w:rPr>
          <w:rFonts w:hint="eastAsia"/>
        </w:rPr>
        <w:t>后端设计包括数据预处理模块、算法实现模块和服务器搭建。数据预处理模块接收前端上传的数据文件后，进行数据预处理，包括处理缺失值、数据清洗和数据离散化等操作，确保数据质量和一致性。数据清洗包括检测并处理数据中的</w:t>
      </w:r>
      <w:r>
        <w:rPr>
          <w:rFonts w:hint="eastAsia"/>
        </w:rPr>
        <w:lastRenderedPageBreak/>
        <w:t>空值、重复值和异常值，通过插值、删除或填补等方式提高数据的一致性。数据离散化将连续型数据转换为离散型数据，便于关联规则挖掘算法处理，采用基于区间划分或聚类的方法，将连续数据分段，并将每段映射为一个离散值。数据格式化对上传的数据进行格式检查和转换，确保数据结构符合算法要求，将用户上传的各种数据格式统一转换为标准的输入格式。</w:t>
      </w:r>
    </w:p>
    <w:p w14:paraId="40EB5CED" w14:textId="50F61A74" w:rsidR="001A4771" w:rsidRDefault="00090CE4">
      <w:pPr>
        <w:ind w:firstLineChars="200" w:firstLine="480"/>
      </w:pPr>
      <w:r>
        <w:rPr>
          <w:rFonts w:hint="eastAsia"/>
        </w:rPr>
        <w:t>算法</w:t>
      </w:r>
      <w:r w:rsidR="00AF3821">
        <w:rPr>
          <w:rFonts w:hint="eastAsia"/>
        </w:rPr>
        <w:t>实现</w:t>
      </w:r>
      <w:r>
        <w:rPr>
          <w:rFonts w:hint="eastAsia"/>
        </w:rPr>
        <w:t>模块是软件的核心部分，负责实现多种关联分类</w:t>
      </w:r>
      <w:r w:rsidR="009E6282">
        <w:rPr>
          <w:rFonts w:hint="eastAsia"/>
        </w:rPr>
        <w:t>规则挖掘</w:t>
      </w:r>
      <w:r>
        <w:rPr>
          <w:rFonts w:hint="eastAsia"/>
        </w:rPr>
        <w:t>算法，如</w:t>
      </w:r>
      <w:r>
        <w:rPr>
          <w:rFonts w:hint="eastAsia"/>
        </w:rPr>
        <w:t>CBA-M1</w:t>
      </w:r>
      <w:r>
        <w:rPr>
          <w:rFonts w:hint="eastAsia"/>
        </w:rPr>
        <w:t>、</w:t>
      </w:r>
      <w:r>
        <w:rPr>
          <w:rFonts w:hint="eastAsia"/>
        </w:rPr>
        <w:t>CBA-M2</w:t>
      </w:r>
      <w:r>
        <w:rPr>
          <w:rFonts w:hint="eastAsia"/>
        </w:rPr>
        <w:t>、</w:t>
      </w:r>
      <w:r>
        <w:rPr>
          <w:rFonts w:hint="eastAsia"/>
        </w:rPr>
        <w:t>APR</w:t>
      </w:r>
      <w:r>
        <w:rPr>
          <w:rFonts w:hint="eastAsia"/>
        </w:rPr>
        <w:t>和</w:t>
      </w:r>
      <w:r>
        <w:rPr>
          <w:rFonts w:hint="eastAsia"/>
        </w:rPr>
        <w:t>CMAR</w:t>
      </w:r>
      <w:r w:rsidR="00793079">
        <w:rPr>
          <w:rFonts w:hint="eastAsia"/>
        </w:rPr>
        <w:t>算法</w:t>
      </w:r>
      <w:r>
        <w:rPr>
          <w:rFonts w:hint="eastAsia"/>
        </w:rPr>
        <w:t>，每种算法应封装为</w:t>
      </w:r>
      <w:r w:rsidR="00793079">
        <w:rPr>
          <w:rFonts w:hint="eastAsia"/>
        </w:rPr>
        <w:t>高内聚低耦合的</w:t>
      </w:r>
      <w:r w:rsidR="00E4491C">
        <w:rPr>
          <w:rFonts w:hint="eastAsia"/>
        </w:rPr>
        <w:t>算法</w:t>
      </w:r>
      <w:r>
        <w:rPr>
          <w:rFonts w:hint="eastAsia"/>
        </w:rPr>
        <w:t>模块</w:t>
      </w:r>
      <w:r w:rsidR="00E4491C">
        <w:rPr>
          <w:rFonts w:hint="eastAsia"/>
        </w:rPr>
        <w:t>。每个算法模块</w:t>
      </w:r>
      <w:r>
        <w:rPr>
          <w:rFonts w:hint="eastAsia"/>
        </w:rPr>
        <w:t>接收参数并</w:t>
      </w:r>
      <w:r w:rsidR="000C5C59">
        <w:rPr>
          <w:rFonts w:hint="eastAsia"/>
        </w:rPr>
        <w:t>对数据进行</w:t>
      </w:r>
      <w:r w:rsidR="00793079">
        <w:rPr>
          <w:rFonts w:hint="eastAsia"/>
        </w:rPr>
        <w:t>处理</w:t>
      </w:r>
      <w:r>
        <w:rPr>
          <w:rFonts w:hint="eastAsia"/>
        </w:rPr>
        <w:t>，返回</w:t>
      </w:r>
      <w:r w:rsidR="000C5C59">
        <w:rPr>
          <w:rFonts w:hint="eastAsia"/>
        </w:rPr>
        <w:t>类关联规则</w:t>
      </w:r>
      <w:r>
        <w:rPr>
          <w:rFonts w:hint="eastAsia"/>
        </w:rPr>
        <w:t>、</w:t>
      </w:r>
      <w:r w:rsidR="00E4491C">
        <w:rPr>
          <w:rFonts w:hint="eastAsia"/>
        </w:rPr>
        <w:t>分类</w:t>
      </w:r>
      <w:r>
        <w:rPr>
          <w:rFonts w:hint="eastAsia"/>
        </w:rPr>
        <w:t>准确率、运行时间等结果</w:t>
      </w:r>
      <w:r w:rsidR="00E4491C">
        <w:rPr>
          <w:rFonts w:hint="eastAsia"/>
        </w:rPr>
        <w:t>，确保独立性和灵活性</w:t>
      </w:r>
      <w:r>
        <w:rPr>
          <w:rFonts w:hint="eastAsia"/>
        </w:rPr>
        <w:t>。</w:t>
      </w:r>
    </w:p>
    <w:p w14:paraId="45E63C51" w14:textId="748E8CE0" w:rsidR="001A4771" w:rsidRDefault="00E4491C" w:rsidP="007671B3">
      <w:pPr>
        <w:ind w:firstLineChars="200" w:firstLine="480"/>
      </w:pPr>
      <w:r>
        <w:rPr>
          <w:rFonts w:hint="eastAsia"/>
        </w:rPr>
        <w:t>服务器部分作为软件的中枢，负责接收前端发送的网络请求，解析请求内容并调用相应的算法模块进行数据处理，算法运行完毕后将结果打包成</w:t>
      </w:r>
      <w:r>
        <w:rPr>
          <w:rFonts w:hint="eastAsia"/>
        </w:rPr>
        <w:t>JSON</w:t>
      </w:r>
      <w:r>
        <w:rPr>
          <w:rFonts w:hint="eastAsia"/>
        </w:rPr>
        <w:t>格式返回前端。为保障多用户使用时的高并发处理能力，服务器应具备高并发处理能力，确保多用户同时使用时的响应速度。设计服务器架构时考虑未来扩展需求，预留接口和模块，便于后续增加新算法或功能。前后端通过</w:t>
      </w:r>
      <w:r>
        <w:rPr>
          <w:rFonts w:hint="eastAsia"/>
        </w:rPr>
        <w:t>HTTP</w:t>
      </w:r>
      <w:r>
        <w:rPr>
          <w:rFonts w:hint="eastAsia"/>
        </w:rPr>
        <w:t>请求进行通信，前端发送</w:t>
      </w:r>
      <w:r>
        <w:rPr>
          <w:rFonts w:hint="eastAsia"/>
        </w:rPr>
        <w:t>POST</w:t>
      </w:r>
      <w:r>
        <w:rPr>
          <w:rFonts w:hint="eastAsia"/>
        </w:rPr>
        <w:t>请求将用户上传的数据和设定的参数传递给后端，后端处理完毕后将结果以</w:t>
      </w:r>
      <w:r>
        <w:rPr>
          <w:rFonts w:hint="eastAsia"/>
        </w:rPr>
        <w:t>JSON</w:t>
      </w:r>
      <w:r>
        <w:rPr>
          <w:rFonts w:hint="eastAsia"/>
        </w:rPr>
        <w:t>格式返回前端，前端接收返回结果后，将数据解析并渲染到展示区域。交互过程需考虑数据传输的安全性和效率，采用加密传输和数据压缩技术，确保用户数据的隐私和完整性。前端界面设计应注重用户体验，提供友好的交互方式和清晰的操作指引。页面布局应简洁大方，各功能模块分布合理，确保用户能够方便快捷地完成操作。前端应提供实时反馈机制，例如在算法运行时显示加载动画，在数据上</w:t>
      </w:r>
      <w:proofErr w:type="gramStart"/>
      <w:r>
        <w:rPr>
          <w:rFonts w:hint="eastAsia"/>
        </w:rPr>
        <w:t>传成功</w:t>
      </w:r>
      <w:proofErr w:type="gramEnd"/>
      <w:r>
        <w:rPr>
          <w:rFonts w:hint="eastAsia"/>
        </w:rPr>
        <w:t>后显示提示信息等，提升用户使用体验。此外，软件应具有响应式设计，适应不同设备和屏幕尺寸，确保在笔记本和平板电脑上都有良好的使用效果。</w:t>
      </w:r>
    </w:p>
    <w:p w14:paraId="2CA4C73E" w14:textId="2518653E" w:rsidR="001A4771" w:rsidRDefault="00090CE4">
      <w:pPr>
        <w:ind w:firstLineChars="200" w:firstLine="480"/>
      </w:pPr>
      <w:r>
        <w:rPr>
          <w:rFonts w:hint="eastAsia"/>
        </w:rPr>
        <w:t>通过以上设计，关联分类规则挖掘软件将具备高效的数据处理能力、灵活的参数调节功能、算法选择和直观的结果展示，能够帮助用户更好地进行数据挖掘和分析，提升分类器的构建效果和实用性。软件的高扩展性和用户友好性将使其在实际应用中发挥更大的作用，为各领域的数据分析和决策提供强有力的支持。软件整体的层次图如图</w:t>
      </w:r>
      <w:r>
        <w:rPr>
          <w:rFonts w:hint="eastAsia"/>
        </w:rPr>
        <w:t>3.1</w:t>
      </w:r>
      <w:r>
        <w:rPr>
          <w:rFonts w:hint="eastAsia"/>
        </w:rPr>
        <w:t>所示：</w:t>
      </w:r>
    </w:p>
    <w:p w14:paraId="681C9C37" w14:textId="438089A5" w:rsidR="001A4771" w:rsidRDefault="00C95ED5" w:rsidP="00793079">
      <w:r>
        <w:rPr>
          <w:noProof/>
        </w:rPr>
        <w:lastRenderedPageBreak/>
        <w:drawing>
          <wp:inline distT="0" distB="0" distL="0" distR="0" wp14:anchorId="352D496C" wp14:editId="2BE53900">
            <wp:extent cx="5399405" cy="2152650"/>
            <wp:effectExtent l="0" t="0" r="0" b="0"/>
            <wp:docPr id="2120164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64444" name=""/>
                    <pic:cNvPicPr/>
                  </pic:nvPicPr>
                  <pic:blipFill>
                    <a:blip r:embed="rId36"/>
                    <a:stretch>
                      <a:fillRect/>
                    </a:stretch>
                  </pic:blipFill>
                  <pic:spPr>
                    <a:xfrm>
                      <a:off x="0" y="0"/>
                      <a:ext cx="5399405" cy="2152650"/>
                    </a:xfrm>
                    <a:prstGeom prst="rect">
                      <a:avLst/>
                    </a:prstGeom>
                  </pic:spPr>
                </pic:pic>
              </a:graphicData>
            </a:graphic>
          </wp:inline>
        </w:drawing>
      </w:r>
    </w:p>
    <w:p w14:paraId="09DF16EE" w14:textId="23978E6C" w:rsidR="00950728" w:rsidRPr="00B3074C" w:rsidRDefault="00090CE4" w:rsidP="00950728">
      <w:pPr>
        <w:jc w:val="center"/>
        <w:rPr>
          <w:rFonts w:ascii="宋体" w:hAnsi="宋体"/>
          <w:sz w:val="21"/>
          <w:szCs w:val="21"/>
        </w:rPr>
      </w:pPr>
      <w:r>
        <w:rPr>
          <w:rFonts w:ascii="宋体" w:hAnsi="宋体" w:hint="eastAsia"/>
          <w:sz w:val="21"/>
          <w:szCs w:val="21"/>
        </w:rPr>
        <w:t>图</w:t>
      </w:r>
      <w:r>
        <w:rPr>
          <w:rFonts w:cs="Times New Roman"/>
          <w:sz w:val="21"/>
          <w:szCs w:val="21"/>
        </w:rPr>
        <w:t xml:space="preserve">3.1 </w:t>
      </w:r>
      <w:r>
        <w:rPr>
          <w:rFonts w:ascii="宋体" w:hAnsi="宋体" w:hint="eastAsia"/>
          <w:sz w:val="21"/>
          <w:szCs w:val="21"/>
        </w:rPr>
        <w:t>关联分类规则</w:t>
      </w:r>
      <w:r w:rsidR="00220444">
        <w:rPr>
          <w:rFonts w:ascii="宋体" w:hAnsi="宋体" w:hint="eastAsia"/>
          <w:sz w:val="21"/>
          <w:szCs w:val="21"/>
        </w:rPr>
        <w:t>挖掘</w:t>
      </w:r>
      <w:r>
        <w:rPr>
          <w:rFonts w:ascii="宋体" w:hAnsi="宋体" w:hint="eastAsia"/>
          <w:sz w:val="21"/>
          <w:szCs w:val="21"/>
        </w:rPr>
        <w:t>软件层次图</w:t>
      </w:r>
    </w:p>
    <w:p w14:paraId="23272A7C" w14:textId="77777777" w:rsidR="001A4771" w:rsidRDefault="00090CE4" w:rsidP="00F819A1">
      <w:pPr>
        <w:pStyle w:val="2"/>
      </w:pPr>
      <w:bookmarkStart w:id="183" w:name="_Toc85561542"/>
      <w:bookmarkStart w:id="184" w:name="_Toc410218079"/>
      <w:bookmarkStart w:id="185" w:name="_Toc410207961"/>
      <w:bookmarkStart w:id="186" w:name="_Toc410226963"/>
      <w:bookmarkStart w:id="187" w:name="_Toc410211499"/>
      <w:bookmarkStart w:id="188" w:name="_Toc410210584"/>
      <w:bookmarkStart w:id="189" w:name="_Toc410226517"/>
      <w:bookmarkStart w:id="190" w:name="_Toc410209593"/>
      <w:bookmarkStart w:id="191" w:name="_Toc410227390"/>
      <w:bookmarkStart w:id="192" w:name="_Toc251590716"/>
      <w:bookmarkStart w:id="193" w:name="_Toc85901090"/>
      <w:bookmarkStart w:id="194" w:name="_Toc251145525"/>
      <w:bookmarkStart w:id="195" w:name="_Toc251145361"/>
      <w:bookmarkStart w:id="196" w:name="_Toc410214083"/>
      <w:bookmarkStart w:id="197" w:name="_Toc226519924"/>
      <w:bookmarkStart w:id="198" w:name="_Toc321496424"/>
      <w:bookmarkStart w:id="199" w:name="_Toc228555645"/>
      <w:bookmarkStart w:id="200" w:name="_Toc226843917"/>
      <w:bookmarkStart w:id="201" w:name="_Toc228047501"/>
      <w:bookmarkStart w:id="202" w:name="_Toc225443485"/>
      <w:bookmarkStart w:id="203" w:name="_Toc223863850"/>
      <w:bookmarkStart w:id="204" w:name="_Toc228381231"/>
      <w:bookmarkStart w:id="205" w:name="_Toc168829010"/>
      <w:bookmarkEnd w:id="173"/>
      <w:bookmarkEnd w:id="174"/>
      <w:bookmarkEnd w:id="175"/>
      <w:bookmarkEnd w:id="176"/>
      <w:bookmarkEnd w:id="177"/>
      <w:bookmarkEnd w:id="178"/>
      <w:bookmarkEnd w:id="179"/>
      <w:bookmarkEnd w:id="180"/>
      <w:r>
        <w:t>3.3</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hint="eastAsia"/>
        </w:rPr>
        <w:t xml:space="preserve"> </w:t>
      </w:r>
      <w:r>
        <w:rPr>
          <w:rFonts w:hint="eastAsia"/>
        </w:rPr>
        <w:t>详细设计</w:t>
      </w:r>
      <w:bookmarkEnd w:id="205"/>
    </w:p>
    <w:p w14:paraId="0FE99FEB" w14:textId="39E2DE9F" w:rsidR="00A70ECF" w:rsidRDefault="00A70ECF" w:rsidP="00A70ECF">
      <w:pPr>
        <w:pStyle w:val="3"/>
        <w:rPr>
          <w:sz w:val="28"/>
          <w:szCs w:val="28"/>
        </w:rPr>
      </w:pPr>
      <w:bookmarkStart w:id="206" w:name="_Toc168829011"/>
      <w:r>
        <w:rPr>
          <w:rFonts w:hint="eastAsia"/>
          <w:sz w:val="28"/>
          <w:szCs w:val="28"/>
        </w:rPr>
        <w:t>3.3.1</w:t>
      </w:r>
      <w:r w:rsidR="003D6FA0">
        <w:rPr>
          <w:rFonts w:hint="eastAsia"/>
          <w:sz w:val="28"/>
          <w:szCs w:val="28"/>
        </w:rPr>
        <w:t xml:space="preserve"> </w:t>
      </w:r>
      <w:r>
        <w:rPr>
          <w:rFonts w:hint="eastAsia"/>
          <w:sz w:val="28"/>
          <w:szCs w:val="28"/>
        </w:rPr>
        <w:t>功能设计</w:t>
      </w:r>
      <w:bookmarkEnd w:id="206"/>
    </w:p>
    <w:p w14:paraId="3CC1BB53" w14:textId="609951B1" w:rsidR="00DD30B0" w:rsidRDefault="00DD30B0" w:rsidP="00DD30B0">
      <w:pPr>
        <w:ind w:firstLineChars="200" w:firstLine="480"/>
      </w:pPr>
      <w:r>
        <w:rPr>
          <w:rFonts w:hint="eastAsia"/>
        </w:rPr>
        <w:t>软件主要包含文件上传与展示、参数设置、算法实现、网络请求</w:t>
      </w:r>
      <w:r w:rsidR="00AD47AF">
        <w:rPr>
          <w:rFonts w:hint="eastAsia"/>
        </w:rPr>
        <w:t>管理、模型管理五</w:t>
      </w:r>
      <w:r>
        <w:rPr>
          <w:rFonts w:hint="eastAsia"/>
        </w:rPr>
        <w:t>个模块。其中网络请求</w:t>
      </w:r>
      <w:r w:rsidR="00410DE1">
        <w:rPr>
          <w:rFonts w:hint="eastAsia"/>
        </w:rPr>
        <w:t>管理</w:t>
      </w:r>
      <w:r>
        <w:rPr>
          <w:rFonts w:hint="eastAsia"/>
        </w:rPr>
        <w:t>模块为其他模块提供信息传递服务。</w:t>
      </w:r>
    </w:p>
    <w:p w14:paraId="6F3C42E1" w14:textId="77777777" w:rsidR="00DD30B0" w:rsidRDefault="00DD30B0" w:rsidP="00DD30B0">
      <w:r>
        <w:rPr>
          <w:rFonts w:hint="eastAsia"/>
        </w:rPr>
        <w:t>1</w:t>
      </w:r>
      <w:r>
        <w:rPr>
          <w:rFonts w:hint="eastAsia"/>
        </w:rPr>
        <w:t>）文件上传与展示模块</w:t>
      </w:r>
    </w:p>
    <w:p w14:paraId="75DEA8DF" w14:textId="370A10D0" w:rsidR="00DD30B0" w:rsidRDefault="00DD30B0" w:rsidP="00DD30B0">
      <w:pPr>
        <w:ind w:firstLineChars="200" w:firstLine="480"/>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w:t>
      </w:r>
      <w:r w:rsidR="00D40151">
        <w:rPr>
          <w:rFonts w:hint="eastAsia"/>
        </w:rPr>
        <w:t>前</w:t>
      </w:r>
      <w:r>
        <w:rPr>
          <w:rFonts w:hint="eastAsia"/>
        </w:rPr>
        <w:t>端页面进行展示，让用户可以在上传后立即查看数据的内容，确保上传的数据符合用户的预期。</w:t>
      </w:r>
    </w:p>
    <w:p w14:paraId="7A016C05" w14:textId="77777777" w:rsidR="00DD30B0" w:rsidRDefault="00DD30B0" w:rsidP="00DD30B0">
      <w:r>
        <w:rPr>
          <w:rFonts w:hint="eastAsia"/>
        </w:rPr>
        <w:t>2</w:t>
      </w:r>
      <w:r>
        <w:rPr>
          <w:rFonts w:hint="eastAsia"/>
        </w:rPr>
        <w:t>）参数设置模块</w:t>
      </w:r>
    </w:p>
    <w:p w14:paraId="2399E325" w14:textId="77777777" w:rsidR="00DD30B0" w:rsidRDefault="00DD30B0" w:rsidP="00DD30B0">
      <w:pPr>
        <w:ind w:firstLineChars="200" w:firstLine="480"/>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61ABC87F" w14:textId="77777777" w:rsidR="00DD30B0" w:rsidRDefault="00DD30B0" w:rsidP="00DD30B0">
      <w:r>
        <w:rPr>
          <w:rFonts w:hint="eastAsia"/>
        </w:rPr>
        <w:t>3</w:t>
      </w:r>
      <w:r>
        <w:rPr>
          <w:rFonts w:hint="eastAsia"/>
        </w:rPr>
        <w:t>）算法实现模块</w:t>
      </w:r>
    </w:p>
    <w:p w14:paraId="1637A9F9" w14:textId="39672A81" w:rsidR="00DD30B0" w:rsidRDefault="00DD30B0" w:rsidP="00DD30B0">
      <w:pPr>
        <w:ind w:firstLineChars="200" w:firstLine="480"/>
      </w:pPr>
      <w:r>
        <w:rPr>
          <w:rFonts w:hint="eastAsia"/>
        </w:rPr>
        <w:t>关联分类规则</w:t>
      </w:r>
      <w:r w:rsidR="00473A1A">
        <w:rPr>
          <w:rFonts w:hint="eastAsia"/>
        </w:rPr>
        <w:t>挖掘</w:t>
      </w:r>
      <w:r>
        <w:rPr>
          <w:rFonts w:hint="eastAsia"/>
        </w:rPr>
        <w:t>算法要求数据类型必须为离散型，因此需要对连续型数据进行离散化处理，同时为了减小分类器构建过程中的复杂度，需要对离散化数据</w:t>
      </w:r>
      <w:r>
        <w:rPr>
          <w:rFonts w:hint="eastAsia"/>
        </w:rPr>
        <w:lastRenderedPageBreak/>
        <w:t>值进行编码处理。而从实际中采集到的数据往往存在着格式不统一、属性值缺失、噪声点等一系列问题。尽管测试时所使用的数据是从</w:t>
      </w:r>
      <w:r>
        <w:rPr>
          <w:rFonts w:hint="eastAsia"/>
        </w:rPr>
        <w:t>UCI</w:t>
      </w:r>
      <w:r>
        <w:rPr>
          <w:rFonts w:hint="eastAsia"/>
        </w:rPr>
        <w:t>机器学习资源库中下载的，这些数据已经得到了相关人员的一些预处理，但是仍然存在数据缺失以及需要对连续型数据进行离散化处理两个问题。下面就这两个方面进行介绍。</w:t>
      </w:r>
    </w:p>
    <w:p w14:paraId="70807644" w14:textId="77777777" w:rsidR="00DD30B0" w:rsidRDefault="00DD30B0" w:rsidP="00DD30B0">
      <w:pPr>
        <w:ind w:firstLineChars="200" w:firstLine="480"/>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0B46137B" w14:textId="2DEE1B8B" w:rsidR="00DD30B0" w:rsidRDefault="00DD30B0" w:rsidP="00DD30B0">
      <w:pPr>
        <w:ind w:firstLineChars="200" w:firstLine="480"/>
      </w:pPr>
      <w:r>
        <w:rPr>
          <w:rFonts w:hint="eastAsia"/>
        </w:rPr>
        <w:t>预处理过程中有一个问题是对连续型属性值离散化处理。所谓连续型属性值，就是该属性的取值范围并非有限集，与之相对的则是离散型特征，其取值只可能落在一个有限集合中。连续型属性值较为常见，但是在关联分类规则</w:t>
      </w:r>
      <w:r w:rsidR="00473A1A">
        <w:rPr>
          <w:rFonts w:hint="eastAsia"/>
        </w:rPr>
        <w:t>挖掘</w:t>
      </w:r>
      <w:r>
        <w:rPr>
          <w:rFonts w:hint="eastAsia"/>
        </w:rPr>
        <w:t>算法中，只能处理离散型的特征。因此需要对连续型属性进行离散化处理，将指定区间内的数值映射为同一类型。实现过程中，</w:t>
      </w:r>
      <w:r>
        <w:rPr>
          <w:rFonts w:hint="eastAsia"/>
          <w:color w:val="000000" w:themeColor="text1"/>
        </w:rPr>
        <w:t>采用了基于信息增益的离散化方法</w:t>
      </w:r>
      <w:r>
        <w:rPr>
          <w:rFonts w:hint="eastAsia"/>
        </w:rPr>
        <w:t>，该算法根据数据的混乱程度找出最佳的离散化临界点。</w:t>
      </w:r>
    </w:p>
    <w:p w14:paraId="1A660411" w14:textId="77777777" w:rsidR="00DD30B0" w:rsidRDefault="00DD30B0" w:rsidP="00DD30B0">
      <w:pPr>
        <w:ind w:firstLineChars="200" w:firstLine="480"/>
      </w:pPr>
      <w:r>
        <w:rPr>
          <w:rFonts w:hint="eastAsia"/>
        </w:rPr>
        <w:t>关联分类算法的实现原理在第二章节已经进行过介绍，其中</w:t>
      </w:r>
      <w:r>
        <w:rPr>
          <w:rFonts w:hint="eastAsia"/>
        </w:rPr>
        <w:t>CBA</w:t>
      </w:r>
      <w:r>
        <w:rPr>
          <w:rFonts w:hint="eastAsia"/>
        </w:rPr>
        <w:t>算法包含</w:t>
      </w:r>
      <w:r>
        <w:rPr>
          <w:rFonts w:hint="eastAsia"/>
        </w:rPr>
        <w:t>CBA-RG</w:t>
      </w:r>
      <w:r>
        <w:rPr>
          <w:rFonts w:hint="eastAsia"/>
        </w:rPr>
        <w:t>（规则生成）和</w:t>
      </w:r>
      <w:r>
        <w:rPr>
          <w:rFonts w:hint="eastAsia"/>
        </w:rPr>
        <w:t>CBA-CB</w:t>
      </w:r>
      <w:r>
        <w:rPr>
          <w:rFonts w:hint="eastAsia"/>
        </w:rPr>
        <w:t>（分类器构建）两部分，为了更加准确地描述算法的设计过程，本处给出相关算法伪代码。</w:t>
      </w:r>
      <w:r>
        <w:rPr>
          <w:rFonts w:hint="eastAsia"/>
        </w:rPr>
        <w:t>CBA-M1</w:t>
      </w:r>
      <w:r>
        <w:rPr>
          <w:rFonts w:hint="eastAsia"/>
        </w:rPr>
        <w:t>算法伪代码如下所示：</w:t>
      </w:r>
    </w:p>
    <w:p w14:paraId="56B6C45C" w14:textId="77777777" w:rsidR="00DD30B0" w:rsidRDefault="00DD30B0" w:rsidP="00DD30B0">
      <w:pPr>
        <w:ind w:firstLineChars="200" w:firstLine="480"/>
      </w:pPr>
    </w:p>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D30B0" w14:paraId="29D9239D" w14:textId="77777777" w:rsidTr="00AF09AF">
        <w:tc>
          <w:tcPr>
            <w:tcW w:w="8719" w:type="dxa"/>
            <w:tcBorders>
              <w:top w:val="single" w:sz="12" w:space="0" w:color="auto"/>
              <w:left w:val="nil"/>
              <w:bottom w:val="single" w:sz="8" w:space="0" w:color="auto"/>
              <w:right w:val="nil"/>
              <w:tl2br w:val="nil"/>
              <w:tr2bl w:val="nil"/>
            </w:tcBorders>
            <w:vAlign w:val="center"/>
          </w:tcPr>
          <w:p w14:paraId="3C97E280" w14:textId="77777777" w:rsidR="00DD30B0" w:rsidRDefault="00DD30B0" w:rsidP="00AF09AF">
            <w:pPr>
              <w:spacing w:line="276" w:lineRule="auto"/>
            </w:pPr>
            <w:r>
              <w:t>算法</w:t>
            </w:r>
            <w:r>
              <w:rPr>
                <w:rFonts w:hint="eastAsia"/>
              </w:rPr>
              <w:t>1</w:t>
            </w:r>
            <w:r>
              <w:t xml:space="preserve">  CBA</w:t>
            </w:r>
            <w:r>
              <w:rPr>
                <w:rFonts w:hint="eastAsia"/>
              </w:rPr>
              <w:t>-</w:t>
            </w:r>
            <w:r>
              <w:t>M1</w:t>
            </w:r>
            <w:r>
              <w:t>算法</w:t>
            </w:r>
          </w:p>
        </w:tc>
      </w:tr>
      <w:tr w:rsidR="00DD30B0" w14:paraId="4588EB92" w14:textId="77777777" w:rsidTr="00AF09AF">
        <w:tc>
          <w:tcPr>
            <w:tcW w:w="8719" w:type="dxa"/>
            <w:tcBorders>
              <w:top w:val="single" w:sz="8" w:space="0" w:color="auto"/>
            </w:tcBorders>
            <w:vAlign w:val="center"/>
          </w:tcPr>
          <w:p w14:paraId="0A381315" w14:textId="77777777" w:rsidR="00DD30B0" w:rsidRDefault="00DD30B0" w:rsidP="00AF09AF">
            <w:pPr>
              <w:ind w:left="440"/>
            </w:pPr>
            <w:r w:rsidRPr="00BB1AF7">
              <w:rPr>
                <w:rFonts w:hint="eastAsia"/>
                <w:b/>
                <w:bCs/>
              </w:rPr>
              <w:t>输入</w:t>
            </w:r>
            <w:r>
              <w:rPr>
                <w:rFonts w:hint="eastAsia"/>
              </w:rPr>
              <w:t>：数据集</w:t>
            </w:r>
            <w:r>
              <w:rPr>
                <w:rFonts w:hint="eastAsia"/>
              </w:rPr>
              <w:t>D</w:t>
            </w:r>
            <w:r>
              <w:rPr>
                <w:rFonts w:hint="eastAsia"/>
              </w:rPr>
              <w:t>，</w:t>
            </w:r>
            <w:proofErr w:type="gramStart"/>
            <w:r>
              <w:rPr>
                <w:rFonts w:hint="eastAsia"/>
              </w:rPr>
              <w:t>规则集</w:t>
            </w:r>
            <w:proofErr w:type="gramEnd"/>
            <w:r>
              <w:rPr>
                <w:rFonts w:hint="eastAsia"/>
              </w:rPr>
              <w:t>R</w:t>
            </w:r>
          </w:p>
          <w:p w14:paraId="2440C653" w14:textId="77777777" w:rsidR="00DD30B0" w:rsidRDefault="00DD30B0" w:rsidP="00AF09AF">
            <w:pPr>
              <w:ind w:left="440"/>
            </w:pPr>
            <w:r w:rsidRPr="00BB1AF7">
              <w:rPr>
                <w:rFonts w:hint="eastAsia"/>
                <w:b/>
                <w:bCs/>
              </w:rPr>
              <w:t>输出</w:t>
            </w:r>
            <w:r>
              <w:rPr>
                <w:rFonts w:hint="eastAsia"/>
              </w:rPr>
              <w:t>：分类器</w:t>
            </w:r>
            <w:r>
              <w:rPr>
                <w:rFonts w:hint="eastAsia"/>
              </w:rPr>
              <w:t>C</w:t>
            </w:r>
          </w:p>
          <w:p w14:paraId="640532BF" w14:textId="77777777" w:rsidR="00DD30B0" w:rsidRPr="000E5AEB" w:rsidRDefault="00DD30B0" w:rsidP="00AF09AF">
            <w:pPr>
              <w:pStyle w:val="a"/>
              <w:rPr>
                <w:b/>
                <w:bCs/>
              </w:rPr>
            </w:pPr>
            <w:r>
              <w:rPr>
                <w:i/>
                <w:iCs/>
              </w:rPr>
              <w:t>R</w:t>
            </w:r>
            <w:r>
              <w:t xml:space="preserve"> = sort(</w:t>
            </w:r>
            <w:r>
              <w:rPr>
                <w:i/>
                <w:iCs/>
              </w:rPr>
              <w:t>R</w:t>
            </w:r>
            <w:r>
              <w:t>)</w:t>
            </w:r>
          </w:p>
          <w:p w14:paraId="7DAC82DC" w14:textId="289D8EB9" w:rsidR="000E5AEB" w:rsidRDefault="000E5AEB" w:rsidP="00AF09AF">
            <w:pPr>
              <w:pStyle w:val="a"/>
              <w:rPr>
                <w:b/>
                <w:bCs/>
              </w:rPr>
            </w:pPr>
            <w:r>
              <w:rPr>
                <w:rFonts w:hint="eastAsia"/>
                <w:i/>
                <w:iCs/>
              </w:rPr>
              <w:t xml:space="preserve">temp = </w:t>
            </w:r>
            <m:oMath>
              <m:r>
                <w:rPr>
                  <w:rFonts w:ascii="Cambria Math" w:hAnsi="Cambria Math"/>
                </w:rPr>
                <m:t>∅</m:t>
              </m:r>
            </m:oMath>
          </w:p>
          <w:p w14:paraId="3678A600" w14:textId="77777777" w:rsidR="00DD30B0" w:rsidRDefault="00DD30B0" w:rsidP="00AF09AF">
            <w:pPr>
              <w:pStyle w:val="a"/>
              <w:rPr>
                <w:b/>
                <w:bCs/>
              </w:rPr>
            </w:pPr>
            <w:r>
              <w:rPr>
                <w:b/>
                <w:bCs/>
              </w:rPr>
              <w:t>for</w:t>
            </w:r>
            <w:r>
              <w:t xml:space="preserve"> each rule </w:t>
            </w:r>
            <w:r>
              <w:rPr>
                <w:i/>
                <w:iCs/>
              </w:rPr>
              <w:t>r</w:t>
            </w:r>
            <w:r>
              <w:t xml:space="preserve"> </w:t>
            </w:r>
            <m:oMath>
              <m:r>
                <w:rPr>
                  <w:rFonts w:ascii="Cambria Math" w:hAnsi="Cambria Math"/>
                </w:rPr>
                <m:t>∈</m:t>
              </m:r>
            </m:oMath>
            <w:r>
              <w:t xml:space="preserve"> </w:t>
            </w:r>
            <w:proofErr w:type="spellStart"/>
            <w:r>
              <w:rPr>
                <w:i/>
                <w:iCs/>
              </w:rPr>
              <w:t>R</w:t>
            </w:r>
            <w:proofErr w:type="spellEnd"/>
            <w:r>
              <w:t xml:space="preserve"> in sequence </w:t>
            </w:r>
            <w:r>
              <w:rPr>
                <w:b/>
                <w:bCs/>
              </w:rPr>
              <w:t>do</w:t>
            </w:r>
          </w:p>
          <w:p w14:paraId="4D8514F5" w14:textId="77777777" w:rsidR="00DD30B0" w:rsidRDefault="00DD30B0" w:rsidP="00AF09AF">
            <w:pPr>
              <w:pStyle w:val="a"/>
              <w:rPr>
                <w:b/>
                <w:bCs/>
              </w:rPr>
            </w:pPr>
            <w:r>
              <w:rPr>
                <w:b/>
                <w:bCs/>
              </w:rPr>
              <w:tab/>
            </w:r>
            <w:r>
              <w:rPr>
                <w:b/>
                <w:bCs/>
              </w:rPr>
              <w:tab/>
            </w:r>
            <w:r>
              <w:rPr>
                <w:b/>
                <w:bCs/>
              </w:rPr>
              <w:tab/>
            </w:r>
            <w:r>
              <w:rPr>
                <w:b/>
                <w:bCs/>
              </w:rPr>
              <w:tab/>
            </w:r>
            <w:r>
              <w:rPr>
                <w:b/>
                <w:bCs/>
              </w:rPr>
              <w:tab/>
            </w:r>
            <w:r>
              <w:rPr>
                <w:b/>
                <w:bCs/>
              </w:rPr>
              <w:tab/>
            </w:r>
            <w:r>
              <w:rPr>
                <w:rFonts w:hint="eastAsia"/>
                <w:b/>
                <w:bCs/>
              </w:rPr>
              <w:t xml:space="preserve">    </w:t>
            </w:r>
            <w:r>
              <w:rPr>
                <w:b/>
                <w:bCs/>
              </w:rPr>
              <w:t>for</w:t>
            </w:r>
            <w:r>
              <w:t xml:space="preserve"> each case </w:t>
            </w:r>
            <w:r>
              <w:rPr>
                <w:i/>
                <w:iCs/>
              </w:rPr>
              <w:t>d</w:t>
            </w:r>
            <w:r>
              <w:t xml:space="preserve"> </w:t>
            </w:r>
            <m:oMath>
              <m:r>
                <w:rPr>
                  <w:rFonts w:ascii="Cambria Math" w:hAnsi="Cambria Math"/>
                </w:rPr>
                <m:t>∈</m:t>
              </m:r>
            </m:oMath>
            <w:r>
              <w:t xml:space="preserve"> </w:t>
            </w:r>
            <w:proofErr w:type="spellStart"/>
            <w:r>
              <w:rPr>
                <w:i/>
                <w:iCs/>
              </w:rPr>
              <w:t>D</w:t>
            </w:r>
            <w:proofErr w:type="spellEnd"/>
            <w:r>
              <w:t xml:space="preserve"> </w:t>
            </w:r>
            <w:r>
              <w:rPr>
                <w:b/>
                <w:bCs/>
              </w:rPr>
              <w:t>do</w:t>
            </w:r>
          </w:p>
          <w:p w14:paraId="0581D55F" w14:textId="77777777" w:rsidR="00DD30B0" w:rsidRDefault="00DD30B0" w:rsidP="00AF09AF">
            <w:pPr>
              <w:pStyle w:val="a"/>
              <w:rPr>
                <w:b/>
                <w:bCs/>
              </w:rPr>
            </w:pPr>
            <w:r>
              <w:rPr>
                <w:rFonts w:hint="eastAsia"/>
                <w:b/>
                <w:bCs/>
              </w:rPr>
              <w:t xml:space="preserve">        </w:t>
            </w:r>
            <w:r>
              <w:rPr>
                <w:b/>
                <w:bCs/>
              </w:rPr>
              <w:tab/>
            </w:r>
            <w:r>
              <w:rPr>
                <w:b/>
                <w:bCs/>
              </w:rPr>
              <w:tab/>
            </w:r>
            <w:r>
              <w:rPr>
                <w:b/>
                <w:bCs/>
              </w:rPr>
              <w:tab/>
              <w:t>if</w:t>
            </w:r>
            <w:r>
              <w:t xml:space="preserve"> d satisfies the conditions of </w:t>
            </w:r>
            <w:proofErr w:type="gramStart"/>
            <w:r>
              <w:rPr>
                <w:i/>
                <w:iCs/>
              </w:rPr>
              <w:t>r</w:t>
            </w:r>
            <w:proofErr w:type="gramEnd"/>
            <w:r>
              <w:t xml:space="preserve"> </w:t>
            </w:r>
            <w:r>
              <w:rPr>
                <w:b/>
                <w:bCs/>
              </w:rPr>
              <w:t>then</w:t>
            </w:r>
          </w:p>
          <w:p w14:paraId="60E3533C" w14:textId="77777777" w:rsidR="00DD30B0" w:rsidRDefault="00DD30B0" w:rsidP="00AF09AF">
            <w:pPr>
              <w:pStyle w:val="a"/>
              <w:rPr>
                <w:b/>
                <w:bCs/>
              </w:rPr>
            </w:pPr>
            <w:r>
              <w:rPr>
                <w:b/>
                <w:bCs/>
              </w:rPr>
              <w:tab/>
            </w:r>
            <w:r>
              <w:rPr>
                <w:b/>
                <w:bCs/>
              </w:rPr>
              <w:tab/>
            </w:r>
            <w:r>
              <w:rPr>
                <w:b/>
                <w:bCs/>
              </w:rPr>
              <w:tab/>
            </w:r>
            <w:r>
              <w:rPr>
                <w:b/>
                <w:bCs/>
              </w:rPr>
              <w:tab/>
            </w:r>
            <w:r>
              <w:rPr>
                <w:rFonts w:hint="eastAsia"/>
                <w:b/>
                <w:bCs/>
              </w:rPr>
              <w:t xml:space="preserve">            </w:t>
            </w:r>
            <w:r>
              <w:t xml:space="preserve">store </w:t>
            </w:r>
            <w:r>
              <w:rPr>
                <w:i/>
                <w:iCs/>
              </w:rPr>
              <w:t>d</w:t>
            </w:r>
            <w:r>
              <w:t xml:space="preserve">.id in </w:t>
            </w:r>
            <w:r>
              <w:rPr>
                <w:i/>
                <w:iCs/>
              </w:rPr>
              <w:t>temp</w:t>
            </w:r>
            <w:r>
              <w:t xml:space="preserve"> and mark </w:t>
            </w:r>
            <w:r>
              <w:rPr>
                <w:i/>
                <w:iCs/>
              </w:rPr>
              <w:t>r</w:t>
            </w:r>
            <w:r>
              <w:t xml:space="preserve"> if it correctly classifies </w:t>
            </w:r>
            <w:r>
              <w:rPr>
                <w:i/>
                <w:iCs/>
              </w:rPr>
              <w:t>d</w:t>
            </w:r>
          </w:p>
          <w:p w14:paraId="0BFD07B5" w14:textId="77777777" w:rsidR="00DD30B0" w:rsidRDefault="00DD30B0" w:rsidP="00AF09AF">
            <w:pPr>
              <w:pStyle w:val="a"/>
              <w:rPr>
                <w:b/>
                <w:bCs/>
              </w:rPr>
            </w:pPr>
            <w:r>
              <w:tab/>
            </w:r>
            <w:r>
              <w:tab/>
            </w:r>
            <w:r>
              <w:tab/>
            </w:r>
            <w:r>
              <w:rPr>
                <w:rFonts w:hint="eastAsia"/>
              </w:rPr>
              <w:t xml:space="preserve">        </w:t>
            </w:r>
            <w:r>
              <w:rPr>
                <w:b/>
                <w:bCs/>
              </w:rPr>
              <w:t>end if</w:t>
            </w:r>
          </w:p>
          <w:p w14:paraId="051D553E" w14:textId="77777777" w:rsidR="00DD30B0" w:rsidRDefault="00DD30B0" w:rsidP="00AF09AF">
            <w:pPr>
              <w:pStyle w:val="a"/>
            </w:pPr>
            <w:r>
              <w:rPr>
                <w:rFonts w:hint="eastAsia"/>
              </w:rPr>
              <w:t xml:space="preserve">    </w:t>
            </w:r>
            <w:r>
              <w:tab/>
            </w:r>
            <w:r w:rsidRPr="00DD30B0">
              <w:rPr>
                <w:b/>
                <w:bCs/>
              </w:rPr>
              <w:t>end</w:t>
            </w:r>
            <w:r>
              <w:t xml:space="preserve"> </w:t>
            </w:r>
            <w:r w:rsidRPr="00DD30B0">
              <w:rPr>
                <w:b/>
                <w:bCs/>
              </w:rPr>
              <w:t>for</w:t>
            </w:r>
          </w:p>
          <w:p w14:paraId="515BDEA0" w14:textId="77777777" w:rsidR="00DD30B0" w:rsidRDefault="00DD30B0" w:rsidP="00AF09AF">
            <w:pPr>
              <w:pStyle w:val="a"/>
            </w:pPr>
            <w:r>
              <w:lastRenderedPageBreak/>
              <w:tab/>
            </w:r>
            <w:r>
              <w:tab/>
            </w:r>
            <w:r>
              <w:rPr>
                <w:rFonts w:hint="eastAsia"/>
              </w:rPr>
              <w:t xml:space="preserve">    </w:t>
            </w:r>
            <w:r w:rsidRPr="007A67ED">
              <w:rPr>
                <w:b/>
                <w:bCs/>
              </w:rPr>
              <w:t>if</w:t>
            </w:r>
            <w:r>
              <w:t xml:space="preserve"> </w:t>
            </w:r>
            <w:r>
              <w:rPr>
                <w:i/>
                <w:iCs/>
              </w:rPr>
              <w:t>r</w:t>
            </w:r>
            <w:r>
              <w:t xml:space="preserve"> is marked </w:t>
            </w:r>
            <w:r w:rsidRPr="007A67ED">
              <w:rPr>
                <w:rFonts w:hint="eastAsia"/>
                <w:b/>
                <w:bCs/>
              </w:rPr>
              <w:t>then</w:t>
            </w:r>
          </w:p>
          <w:p w14:paraId="4C787551" w14:textId="77777777" w:rsidR="00DD30B0" w:rsidRDefault="00DD30B0" w:rsidP="00AF09AF">
            <w:pPr>
              <w:pStyle w:val="a"/>
              <w:rPr>
                <w:b/>
                <w:bCs/>
              </w:rPr>
            </w:pPr>
            <w:r>
              <w:rPr>
                <w:b/>
                <w:bCs/>
              </w:rPr>
              <w:tab/>
            </w:r>
            <w:r>
              <w:rPr>
                <w:b/>
                <w:bCs/>
              </w:rPr>
              <w:tab/>
            </w:r>
            <w:r>
              <w:rPr>
                <w:b/>
                <w:bCs/>
              </w:rPr>
              <w:tab/>
            </w:r>
            <w:r>
              <w:rPr>
                <w:rFonts w:hint="eastAsia"/>
                <w:b/>
                <w:bCs/>
              </w:rPr>
              <w:t xml:space="preserve">        </w:t>
            </w:r>
            <w:r>
              <w:t xml:space="preserve">insert </w:t>
            </w:r>
            <w:r>
              <w:rPr>
                <w:i/>
                <w:iCs/>
              </w:rPr>
              <w:t>r</w:t>
            </w:r>
            <w:r>
              <w:t xml:space="preserve"> at the end of </w:t>
            </w:r>
            <w:r>
              <w:rPr>
                <w:i/>
                <w:iCs/>
              </w:rPr>
              <w:t>C</w:t>
            </w:r>
          </w:p>
          <w:p w14:paraId="4439926C" w14:textId="77777777" w:rsidR="00DD30B0" w:rsidRDefault="00DD30B0" w:rsidP="00AF09AF">
            <w:pPr>
              <w:pStyle w:val="a"/>
              <w:rPr>
                <w:b/>
                <w:bCs/>
              </w:rPr>
            </w:pPr>
            <w:r>
              <w:rPr>
                <w:b/>
                <w:bCs/>
              </w:rPr>
              <w:tab/>
            </w:r>
            <w:r>
              <w:rPr>
                <w:b/>
                <w:bCs/>
              </w:rPr>
              <w:tab/>
            </w:r>
            <w:r>
              <w:rPr>
                <w:b/>
                <w:bCs/>
              </w:rPr>
              <w:tab/>
            </w:r>
            <w:r>
              <w:rPr>
                <w:b/>
                <w:bCs/>
              </w:rPr>
              <w:tab/>
            </w:r>
            <w:r>
              <w:rPr>
                <w:b/>
                <w:bCs/>
              </w:rPr>
              <w:tab/>
            </w:r>
            <w:r>
              <w:rPr>
                <w:b/>
                <w:bCs/>
              </w:rPr>
              <w:tab/>
            </w:r>
            <w:r>
              <w:rPr>
                <w:rFonts w:hint="eastAsia"/>
                <w:b/>
                <w:bCs/>
              </w:rPr>
              <w:t xml:space="preserve">        </w:t>
            </w:r>
            <w:r>
              <w:t xml:space="preserve">delete all the cases with the ids the in </w:t>
            </w:r>
            <w:r>
              <w:rPr>
                <w:i/>
                <w:iCs/>
              </w:rPr>
              <w:t>temp</w:t>
            </w:r>
            <w:r>
              <w:t xml:space="preserve"> from </w:t>
            </w:r>
            <w:r>
              <w:rPr>
                <w:i/>
                <w:iCs/>
              </w:rPr>
              <w:t>D</w:t>
            </w:r>
          </w:p>
          <w:p w14:paraId="6FB30595" w14:textId="77777777" w:rsidR="00DD30B0" w:rsidRDefault="00DD30B0" w:rsidP="00AF09AF">
            <w:pPr>
              <w:pStyle w:val="a"/>
              <w:rPr>
                <w:b/>
                <w:bCs/>
              </w:rPr>
            </w:pPr>
            <w:r>
              <w:rPr>
                <w:b/>
                <w:bCs/>
              </w:rPr>
              <w:tab/>
            </w:r>
            <w:r>
              <w:rPr>
                <w:b/>
                <w:bCs/>
              </w:rPr>
              <w:tab/>
            </w:r>
            <w:r>
              <w:rPr>
                <w:b/>
                <w:bCs/>
              </w:rPr>
              <w:tab/>
            </w:r>
            <w:r>
              <w:rPr>
                <w:rFonts w:hint="eastAsia"/>
                <w:b/>
                <w:bCs/>
              </w:rPr>
              <w:t xml:space="preserve">        </w:t>
            </w:r>
            <w:r>
              <w:t xml:space="preserve">selecting a default class for the current </w:t>
            </w:r>
            <w:r>
              <w:rPr>
                <w:i/>
                <w:iCs/>
              </w:rPr>
              <w:t>C</w:t>
            </w:r>
          </w:p>
          <w:p w14:paraId="41EA28DA" w14:textId="77777777" w:rsidR="00DD30B0" w:rsidRDefault="00DD30B0" w:rsidP="00AF09AF">
            <w:pPr>
              <w:pStyle w:val="a"/>
              <w:rPr>
                <w:b/>
                <w:bCs/>
              </w:rPr>
            </w:pPr>
            <w:r>
              <w:rPr>
                <w:rFonts w:hint="eastAsia"/>
                <w:b/>
                <w:bCs/>
              </w:rPr>
              <w:t xml:space="preserve">    </w:t>
            </w:r>
            <w:r>
              <w:rPr>
                <w:b/>
                <w:bCs/>
              </w:rPr>
              <w:tab/>
            </w:r>
            <w:r>
              <w:rPr>
                <w:b/>
                <w:bCs/>
              </w:rPr>
              <w:tab/>
            </w:r>
            <w:r>
              <w:rPr>
                <w:b/>
                <w:bCs/>
              </w:rPr>
              <w:tab/>
            </w:r>
            <w:r>
              <w:rPr>
                <w:rFonts w:hint="eastAsia"/>
                <w:b/>
                <w:bCs/>
              </w:rPr>
              <w:t xml:space="preserve">    </w:t>
            </w:r>
            <w:r>
              <w:t xml:space="preserve">compute the total number of errors of </w:t>
            </w:r>
            <w:r>
              <w:rPr>
                <w:i/>
                <w:iCs/>
              </w:rPr>
              <w:t>C</w:t>
            </w:r>
          </w:p>
          <w:p w14:paraId="4F2E199F" w14:textId="77777777" w:rsidR="00DD30B0" w:rsidRDefault="00DD30B0" w:rsidP="00AF09AF">
            <w:pPr>
              <w:pStyle w:val="a"/>
            </w:pPr>
            <w:r>
              <w:tab/>
            </w:r>
            <w:r>
              <w:tab/>
            </w:r>
            <w:r>
              <w:rPr>
                <w:rFonts w:hint="eastAsia"/>
              </w:rPr>
              <w:t xml:space="preserve">    </w:t>
            </w:r>
            <w:r w:rsidRPr="007A67ED">
              <w:rPr>
                <w:b/>
                <w:bCs/>
              </w:rPr>
              <w:t>end</w:t>
            </w:r>
            <w:r>
              <w:t xml:space="preserve"> </w:t>
            </w:r>
            <w:r w:rsidRPr="007A67ED">
              <w:rPr>
                <w:b/>
                <w:bCs/>
              </w:rPr>
              <w:t>if</w:t>
            </w:r>
          </w:p>
          <w:p w14:paraId="3699CE37" w14:textId="77777777" w:rsidR="00DD30B0" w:rsidRDefault="00DD30B0" w:rsidP="00AF09AF">
            <w:pPr>
              <w:pStyle w:val="a"/>
            </w:pPr>
            <w:r w:rsidRPr="007A67ED">
              <w:rPr>
                <w:b/>
                <w:bCs/>
              </w:rPr>
              <w:t>end</w:t>
            </w:r>
            <w:r>
              <w:t xml:space="preserve"> </w:t>
            </w:r>
            <w:r w:rsidRPr="007A67ED">
              <w:rPr>
                <w:b/>
                <w:bCs/>
              </w:rPr>
              <w:t>for</w:t>
            </w:r>
          </w:p>
        </w:tc>
      </w:tr>
      <w:tr w:rsidR="00DD30B0" w14:paraId="0934B814" w14:textId="77777777" w:rsidTr="00AF09AF">
        <w:tc>
          <w:tcPr>
            <w:tcW w:w="8719" w:type="dxa"/>
            <w:tcBorders>
              <w:bottom w:val="single" w:sz="12" w:space="0" w:color="auto"/>
            </w:tcBorders>
            <w:vAlign w:val="center"/>
          </w:tcPr>
          <w:p w14:paraId="30C226D8" w14:textId="77777777" w:rsidR="00DD30B0" w:rsidRDefault="00DD30B0" w:rsidP="00AF09AF">
            <w:pPr>
              <w:pStyle w:val="a"/>
              <w:rPr>
                <w:b/>
                <w:bCs/>
              </w:rPr>
            </w:pPr>
            <w:r>
              <w:rPr>
                <w:rFonts w:hint="eastAsia"/>
              </w:rPr>
              <w:lastRenderedPageBreak/>
              <w:t>找出错误总数最少的第一条规则</w:t>
            </w:r>
            <w:r>
              <w:rPr>
                <w:rFonts w:hint="eastAsia"/>
              </w:rPr>
              <w:t>p</w:t>
            </w:r>
            <w:r>
              <w:rPr>
                <w:rFonts w:hint="eastAsia"/>
              </w:rPr>
              <w:t>，并且删除</w:t>
            </w:r>
            <w:r>
              <w:rPr>
                <w:rFonts w:hint="eastAsia"/>
              </w:rPr>
              <w:t>C</w:t>
            </w:r>
            <w:r>
              <w:rPr>
                <w:rFonts w:hint="eastAsia"/>
              </w:rPr>
              <w:t>中</w:t>
            </w:r>
            <w:r>
              <w:rPr>
                <w:rFonts w:hint="eastAsia"/>
              </w:rPr>
              <w:t>p</w:t>
            </w:r>
            <w:r>
              <w:rPr>
                <w:rFonts w:hint="eastAsia"/>
              </w:rPr>
              <w:t>之后的所有规则</w:t>
            </w:r>
          </w:p>
          <w:p w14:paraId="2358E80A" w14:textId="77777777" w:rsidR="00DD30B0" w:rsidRDefault="00DD30B0" w:rsidP="00AF09AF">
            <w:pPr>
              <w:pStyle w:val="a"/>
              <w:rPr>
                <w:b/>
                <w:bCs/>
              </w:rPr>
            </w:pPr>
            <w:r>
              <w:rPr>
                <w:rFonts w:hint="eastAsia"/>
              </w:rPr>
              <w:t>将</w:t>
            </w:r>
            <w:r>
              <w:rPr>
                <w:rFonts w:hint="eastAsia"/>
              </w:rPr>
              <w:t>p</w:t>
            </w:r>
            <w:r>
              <w:rPr>
                <w:rFonts w:hint="eastAsia"/>
              </w:rPr>
              <w:t>关联的默认类添加到</w:t>
            </w:r>
            <w:r>
              <w:rPr>
                <w:rFonts w:hint="eastAsia"/>
              </w:rPr>
              <w:t>C</w:t>
            </w:r>
            <w:r>
              <w:rPr>
                <w:rFonts w:hint="eastAsia"/>
              </w:rPr>
              <w:t>的末尾</w:t>
            </w:r>
          </w:p>
          <w:p w14:paraId="24CA8A9F" w14:textId="77777777" w:rsidR="00DD30B0" w:rsidRDefault="00DD30B0" w:rsidP="00AF09AF">
            <w:pPr>
              <w:pStyle w:val="a"/>
            </w:pPr>
            <w:r w:rsidRPr="006135B3">
              <w:rPr>
                <w:rFonts w:hint="eastAsia"/>
                <w:b/>
                <w:bCs/>
              </w:rPr>
              <w:t>return</w:t>
            </w:r>
            <w:r>
              <w:rPr>
                <w:rFonts w:hint="eastAsia"/>
              </w:rPr>
              <w:t xml:space="preserve"> C</w:t>
            </w:r>
          </w:p>
        </w:tc>
      </w:tr>
    </w:tbl>
    <w:p w14:paraId="4686813A" w14:textId="77777777" w:rsidR="00DD30B0" w:rsidRDefault="00DD30B0" w:rsidP="00DD30B0"/>
    <w:p w14:paraId="31185D1F" w14:textId="77777777" w:rsidR="00DD30B0" w:rsidRDefault="00DD30B0" w:rsidP="00DD30B0">
      <w:pPr>
        <w:ind w:firstLineChars="200" w:firstLine="480"/>
      </w:pPr>
      <w:r>
        <w:rPr>
          <w:rFonts w:hint="eastAsia"/>
        </w:rPr>
        <w:t>CBA-M2</w:t>
      </w:r>
      <w:r>
        <w:rPr>
          <w:rFonts w:hint="eastAsia"/>
        </w:rPr>
        <w:t>算法首先对数据集样本遍历，找出正确分类该样本的最高优先级规则和错误分类该样本的最高优先级规则，并通过三个阶段对规则进行筛选，构建出最终的分类器。</w:t>
      </w:r>
      <w:r>
        <w:rPr>
          <w:rFonts w:hint="eastAsia"/>
        </w:rPr>
        <w:t>CBA-M2</w:t>
      </w:r>
      <w:r>
        <w:rPr>
          <w:rFonts w:hint="eastAsia"/>
        </w:rPr>
        <w:t>算法部分伪代码如下所示：</w:t>
      </w:r>
    </w:p>
    <w:p w14:paraId="0EB939F1" w14:textId="77777777" w:rsidR="00DD30B0" w:rsidRDefault="00DD30B0" w:rsidP="00DD30B0">
      <w:pPr>
        <w:ind w:firstLineChars="200" w:firstLine="480"/>
      </w:pPr>
    </w:p>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D30B0" w14:paraId="12F32DF5" w14:textId="77777777" w:rsidTr="00AF09AF">
        <w:tc>
          <w:tcPr>
            <w:tcW w:w="8719" w:type="dxa"/>
            <w:tcBorders>
              <w:top w:val="single" w:sz="12" w:space="0" w:color="auto"/>
              <w:bottom w:val="single" w:sz="8" w:space="0" w:color="auto"/>
            </w:tcBorders>
            <w:vAlign w:val="center"/>
          </w:tcPr>
          <w:p w14:paraId="72F0978F" w14:textId="77777777" w:rsidR="00DD30B0" w:rsidRDefault="00DD30B0" w:rsidP="00AF09AF">
            <w:pPr>
              <w:spacing w:line="276" w:lineRule="auto"/>
            </w:pPr>
            <w:r>
              <w:t>算法</w:t>
            </w:r>
            <w:r>
              <w:rPr>
                <w:rFonts w:hint="eastAsia"/>
              </w:rPr>
              <w:t xml:space="preserve">2  </w:t>
            </w:r>
            <w:r>
              <w:t>CBA</w:t>
            </w:r>
            <w:r>
              <w:rPr>
                <w:rFonts w:hint="eastAsia"/>
              </w:rPr>
              <w:t>-</w:t>
            </w:r>
            <w:r>
              <w:t>M2</w:t>
            </w:r>
            <w:r>
              <w:t>算法</w:t>
            </w:r>
          </w:p>
        </w:tc>
      </w:tr>
      <w:tr w:rsidR="00DD30B0" w14:paraId="5B43233C" w14:textId="77777777" w:rsidTr="00AF09AF">
        <w:tc>
          <w:tcPr>
            <w:tcW w:w="8719" w:type="dxa"/>
            <w:tcBorders>
              <w:top w:val="single" w:sz="8" w:space="0" w:color="auto"/>
            </w:tcBorders>
            <w:vAlign w:val="center"/>
          </w:tcPr>
          <w:p w14:paraId="1636BDCA" w14:textId="77777777" w:rsidR="00DD30B0" w:rsidRDefault="00DD30B0" w:rsidP="00AF09AF">
            <w:pPr>
              <w:ind w:left="440"/>
            </w:pPr>
            <w:r w:rsidRPr="00BB1AF7">
              <w:rPr>
                <w:rFonts w:hint="eastAsia"/>
                <w:b/>
                <w:bCs/>
              </w:rPr>
              <w:t>输入：</w:t>
            </w:r>
            <w:r>
              <w:rPr>
                <w:rFonts w:hint="eastAsia"/>
              </w:rPr>
              <w:t>数据集</w:t>
            </w:r>
            <w:r>
              <w:rPr>
                <w:rFonts w:hint="eastAsia"/>
              </w:rPr>
              <w:t>D</w:t>
            </w:r>
            <w:r>
              <w:rPr>
                <w:rFonts w:hint="eastAsia"/>
              </w:rPr>
              <w:t>，</w:t>
            </w:r>
            <w:proofErr w:type="gramStart"/>
            <w:r>
              <w:rPr>
                <w:rFonts w:hint="eastAsia"/>
              </w:rPr>
              <w:t>规则集</w:t>
            </w:r>
            <w:proofErr w:type="gramEnd"/>
            <w:r>
              <w:rPr>
                <w:rFonts w:hint="eastAsia"/>
              </w:rPr>
              <w:t>R</w:t>
            </w:r>
          </w:p>
          <w:p w14:paraId="4D1BA12F" w14:textId="77777777" w:rsidR="00DD30B0" w:rsidRDefault="00DD30B0" w:rsidP="00AF09AF">
            <w:pPr>
              <w:ind w:left="440"/>
            </w:pPr>
            <w:r w:rsidRPr="00BB1AF7">
              <w:rPr>
                <w:rFonts w:hint="eastAsia"/>
                <w:b/>
                <w:bCs/>
              </w:rPr>
              <w:t>输出：</w:t>
            </w:r>
            <w:r>
              <w:rPr>
                <w:rFonts w:hint="eastAsia"/>
              </w:rPr>
              <w:t>分类器</w:t>
            </w:r>
            <w:r>
              <w:rPr>
                <w:rFonts w:hint="eastAsia"/>
              </w:rPr>
              <w:t>C</w:t>
            </w:r>
          </w:p>
          <w:p w14:paraId="380367C2" w14:textId="77777777" w:rsidR="00DD30B0" w:rsidRPr="005E4237" w:rsidRDefault="00DD30B0" w:rsidP="00AF09AF">
            <w:pPr>
              <w:pStyle w:val="a"/>
              <w:numPr>
                <w:ilvl w:val="0"/>
                <w:numId w:val="2"/>
              </w:numPr>
              <w:rPr>
                <w:b/>
                <w:bCs/>
              </w:rPr>
            </w:pPr>
            <w:r>
              <w:rPr>
                <w:b/>
                <w:bCs/>
              </w:rPr>
              <w:t>for</w:t>
            </w:r>
            <w:r>
              <w:t xml:space="preserve"> each</w:t>
            </w:r>
            <w:r>
              <w:rPr>
                <w:rFonts w:hint="eastAsia"/>
              </w:rPr>
              <w:t xml:space="preserve"> rule </w:t>
            </w:r>
            <w:r w:rsidRPr="00CD5104">
              <w:rPr>
                <w:rFonts w:hint="eastAsia"/>
                <w:i/>
                <w:iCs/>
              </w:rPr>
              <w:t>r</w:t>
            </w:r>
            <w:r>
              <w:rPr>
                <w:rFonts w:hint="eastAsia"/>
              </w:rPr>
              <w:t xml:space="preserve"> </w:t>
            </w:r>
            <w:r>
              <w:rPr>
                <w:rFonts w:ascii="宋体" w:hAnsi="宋体" w:cs="宋体" w:hint="eastAsia"/>
                <w:b/>
                <w:bCs/>
              </w:rPr>
              <w:t>∈</w:t>
            </w:r>
            <w:r>
              <w:rPr>
                <w:b/>
                <w:bCs/>
              </w:rPr>
              <w:t xml:space="preserve"> </w:t>
            </w:r>
            <w:r w:rsidRPr="00CD5104">
              <w:rPr>
                <w:rFonts w:hint="eastAsia"/>
                <w:i/>
                <w:iCs/>
              </w:rPr>
              <w:t>R</w:t>
            </w:r>
            <w:r>
              <w:rPr>
                <w:b/>
                <w:bCs/>
              </w:rPr>
              <w:t xml:space="preserve"> do</w:t>
            </w:r>
          </w:p>
          <w:p w14:paraId="37B5FBA6" w14:textId="612D4AB5" w:rsidR="00F61ADA" w:rsidRPr="00AB6F9E" w:rsidRDefault="00DD30B0" w:rsidP="00AB6F9E">
            <w:pPr>
              <w:pStyle w:val="a"/>
              <w:numPr>
                <w:ilvl w:val="0"/>
                <w:numId w:val="2"/>
              </w:numPr>
              <w:rPr>
                <w:b/>
                <w:bCs/>
              </w:rPr>
            </w:pPr>
            <w:r>
              <w:rPr>
                <w:b/>
                <w:bCs/>
              </w:rPr>
              <w:tab/>
            </w:r>
            <w:r>
              <w:rPr>
                <w:b/>
                <w:bCs/>
              </w:rPr>
              <w:tab/>
            </w:r>
            <w:r>
              <w:rPr>
                <w:rFonts w:hint="eastAsia"/>
                <w:b/>
                <w:bCs/>
              </w:rPr>
              <w:t xml:space="preserve">    </w:t>
            </w:r>
            <w:r>
              <w:rPr>
                <w:b/>
                <w:bCs/>
              </w:rPr>
              <w:t>if</w:t>
            </w:r>
            <w:r>
              <w:t xml:space="preserve"> </w:t>
            </w:r>
            <w:proofErr w:type="spellStart"/>
            <w:r>
              <w:rPr>
                <w:i/>
                <w:iCs/>
              </w:rPr>
              <w:t>wRule</w:t>
            </w:r>
            <w:proofErr w:type="spellEnd"/>
            <w:r>
              <w:t xml:space="preserve"> is marked </w:t>
            </w:r>
            <w:r>
              <w:rPr>
                <w:b/>
                <w:bCs/>
              </w:rPr>
              <w:t>then</w:t>
            </w:r>
          </w:p>
          <w:p w14:paraId="6A9C109D" w14:textId="6973EB3E" w:rsidR="00462DF6" w:rsidRPr="00F61ADA" w:rsidRDefault="00DD30B0" w:rsidP="00F61ADA">
            <w:pPr>
              <w:pStyle w:val="a"/>
              <w:numPr>
                <w:ilvl w:val="0"/>
                <w:numId w:val="2"/>
              </w:numPr>
              <w:rPr>
                <w:b/>
                <w:bCs/>
              </w:rPr>
            </w:pPr>
            <w:r>
              <w:rPr>
                <w:b/>
                <w:bCs/>
                <w:i/>
                <w:iCs/>
              </w:rPr>
              <w:tab/>
            </w:r>
            <w:r>
              <w:rPr>
                <w:b/>
                <w:bCs/>
                <w:i/>
                <w:iCs/>
              </w:rPr>
              <w:tab/>
            </w:r>
            <w:r>
              <w:rPr>
                <w:b/>
                <w:bCs/>
                <w:i/>
                <w:iCs/>
              </w:rPr>
              <w:tab/>
            </w:r>
            <w:r>
              <w:rPr>
                <w:rFonts w:hint="eastAsia"/>
                <w:b/>
                <w:bCs/>
                <w:i/>
                <w:iCs/>
              </w:rPr>
              <w:t xml:space="preserve">        </w:t>
            </w:r>
            <w:proofErr w:type="spellStart"/>
            <w:r>
              <w:rPr>
                <w:i/>
                <w:iCs/>
              </w:rPr>
              <w:t>wRule</w:t>
            </w:r>
            <w:r>
              <w:t>.classCasesCovered</w:t>
            </w:r>
            <w:proofErr w:type="spellEnd"/>
            <w:r>
              <w:t>[</w:t>
            </w:r>
            <w:r>
              <w:rPr>
                <w:i/>
                <w:iCs/>
              </w:rPr>
              <w:t>y</w:t>
            </w:r>
            <w:r>
              <w:t>]++</w:t>
            </w:r>
          </w:p>
          <w:p w14:paraId="5EC0E363" w14:textId="77777777" w:rsidR="00DD30B0" w:rsidRPr="00EA0AE4" w:rsidRDefault="00DD30B0" w:rsidP="00AF09AF">
            <w:pPr>
              <w:pStyle w:val="a"/>
              <w:numPr>
                <w:ilvl w:val="0"/>
                <w:numId w:val="2"/>
              </w:numPr>
              <w:rPr>
                <w:b/>
                <w:bCs/>
              </w:rPr>
            </w:pPr>
            <w:r>
              <w:rPr>
                <w:rFonts w:hint="eastAsia"/>
              </w:rPr>
              <w:t xml:space="preserve">    </w:t>
            </w:r>
            <w:r>
              <w:tab/>
            </w:r>
            <w:r>
              <w:tab/>
            </w:r>
            <w:r w:rsidRPr="00EA0AE4">
              <w:rPr>
                <w:b/>
                <w:bCs/>
              </w:rPr>
              <w:t>else</w:t>
            </w:r>
          </w:p>
          <w:p w14:paraId="28E03F3B" w14:textId="77777777" w:rsidR="00DD30B0" w:rsidRDefault="00DD30B0" w:rsidP="00AF09AF">
            <w:pPr>
              <w:pStyle w:val="a"/>
              <w:numPr>
                <w:ilvl w:val="0"/>
                <w:numId w:val="2"/>
              </w:numPr>
              <w:rPr>
                <w:b/>
                <w:bCs/>
              </w:rPr>
            </w:pPr>
            <w:r>
              <w:rPr>
                <w:b/>
                <w:bCs/>
                <w:i/>
                <w:iCs/>
              </w:rPr>
              <w:tab/>
            </w:r>
            <w:r>
              <w:rPr>
                <w:b/>
                <w:bCs/>
                <w:i/>
                <w:iCs/>
              </w:rPr>
              <w:tab/>
            </w:r>
            <w:r>
              <w:rPr>
                <w:b/>
                <w:bCs/>
                <w:i/>
                <w:iCs/>
              </w:rPr>
              <w:tab/>
            </w:r>
            <w:r>
              <w:rPr>
                <w:rFonts w:hint="eastAsia"/>
                <w:b/>
                <w:bCs/>
                <w:i/>
                <w:iCs/>
              </w:rPr>
              <w:t xml:space="preserve">        </w:t>
            </w:r>
            <w:proofErr w:type="spellStart"/>
            <w:r>
              <w:rPr>
                <w:i/>
                <w:iCs/>
              </w:rPr>
              <w:t>wSet</w:t>
            </w:r>
            <w:proofErr w:type="spellEnd"/>
            <w:r>
              <w:t xml:space="preserve"> = </w:t>
            </w:r>
            <w:proofErr w:type="spellStart"/>
            <w:r>
              <w:t>allCoverRules</w:t>
            </w:r>
            <w:proofErr w:type="spellEnd"/>
            <w:r>
              <w:t>(</w:t>
            </w:r>
            <w:r>
              <w:rPr>
                <w:i/>
                <w:iCs/>
              </w:rPr>
              <w:t>U</w:t>
            </w:r>
            <w:r>
              <w:t xml:space="preserve">, </w:t>
            </w:r>
            <w:proofErr w:type="spellStart"/>
            <w:r>
              <w:rPr>
                <w:i/>
                <w:iCs/>
              </w:rPr>
              <w:t>dID</w:t>
            </w:r>
            <w:r>
              <w:t>.case</w:t>
            </w:r>
            <w:proofErr w:type="spellEnd"/>
            <w:r>
              <w:t xml:space="preserve">, </w:t>
            </w:r>
            <w:proofErr w:type="spellStart"/>
            <w:r>
              <w:rPr>
                <w:i/>
                <w:iCs/>
              </w:rPr>
              <w:t>cRule</w:t>
            </w:r>
            <w:proofErr w:type="spellEnd"/>
            <w:r>
              <w:t>)</w:t>
            </w:r>
          </w:p>
          <w:p w14:paraId="3DE69459" w14:textId="77777777" w:rsidR="00DD30B0" w:rsidRDefault="00DD30B0" w:rsidP="00AF09AF">
            <w:pPr>
              <w:pStyle w:val="a"/>
              <w:numPr>
                <w:ilvl w:val="0"/>
                <w:numId w:val="2"/>
              </w:numPr>
              <w:rPr>
                <w:b/>
                <w:bCs/>
              </w:rPr>
            </w:pPr>
            <w:r>
              <w:rPr>
                <w:b/>
                <w:bCs/>
              </w:rPr>
              <w:tab/>
            </w:r>
            <w:r>
              <w:rPr>
                <w:b/>
                <w:bCs/>
              </w:rPr>
              <w:tab/>
            </w:r>
            <w:r>
              <w:rPr>
                <w:b/>
                <w:bCs/>
              </w:rPr>
              <w:tab/>
            </w:r>
            <w:r>
              <w:rPr>
                <w:rFonts w:hint="eastAsia"/>
                <w:b/>
                <w:bCs/>
              </w:rPr>
              <w:t xml:space="preserve">        </w:t>
            </w:r>
            <w:r>
              <w:rPr>
                <w:b/>
                <w:bCs/>
              </w:rPr>
              <w:t>for</w:t>
            </w:r>
            <w:r>
              <w:t xml:space="preserve"> each rule </w:t>
            </w:r>
            <w:r>
              <w:rPr>
                <w:i/>
                <w:iCs/>
              </w:rPr>
              <w:t xml:space="preserve">w </w:t>
            </w:r>
            <m:oMath>
              <m:r>
                <w:rPr>
                  <w:rFonts w:ascii="Cambria Math" w:hAnsi="Cambria Math"/>
                </w:rPr>
                <m:t>∈</m:t>
              </m:r>
            </m:oMath>
            <w:r>
              <w:rPr>
                <w:i/>
                <w:iCs/>
              </w:rPr>
              <w:t xml:space="preserve"> wSet </w:t>
            </w:r>
            <w:r>
              <w:rPr>
                <w:b/>
                <w:bCs/>
              </w:rPr>
              <w:t>do</w:t>
            </w:r>
          </w:p>
          <w:p w14:paraId="51D5F2F9" w14:textId="77777777" w:rsidR="00DD30B0" w:rsidRDefault="00DD30B0" w:rsidP="00AF09AF">
            <w:pPr>
              <w:pStyle w:val="a"/>
              <w:numPr>
                <w:ilvl w:val="0"/>
                <w:numId w:val="2"/>
              </w:numPr>
              <w:rPr>
                <w:b/>
                <w:bCs/>
              </w:rPr>
            </w:pPr>
            <w:r>
              <w:rPr>
                <w:b/>
                <w:bCs/>
                <w:i/>
                <w:iCs/>
              </w:rPr>
              <w:tab/>
            </w:r>
            <w:r>
              <w:rPr>
                <w:b/>
                <w:bCs/>
                <w:i/>
                <w:iCs/>
              </w:rPr>
              <w:tab/>
            </w:r>
            <w:r>
              <w:rPr>
                <w:b/>
                <w:bCs/>
                <w:i/>
                <w:iCs/>
              </w:rPr>
              <w:tab/>
            </w:r>
            <w:r>
              <w:rPr>
                <w:b/>
                <w:bCs/>
                <w:i/>
                <w:iCs/>
              </w:rPr>
              <w:tab/>
            </w:r>
            <w:r>
              <w:rPr>
                <w:rFonts w:hint="eastAsia"/>
                <w:b/>
                <w:bCs/>
                <w:i/>
                <w:iCs/>
              </w:rPr>
              <w:t xml:space="preserve">            </w:t>
            </w:r>
            <w:proofErr w:type="spellStart"/>
            <w:r>
              <w:rPr>
                <w:i/>
                <w:iCs/>
              </w:rPr>
              <w:t>w</w:t>
            </w:r>
            <w:r>
              <w:t>.replace</w:t>
            </w:r>
            <w:proofErr w:type="spellEnd"/>
            <w:r>
              <w:t xml:space="preserve"> = </w:t>
            </w:r>
            <w:proofErr w:type="spellStart"/>
            <w:r>
              <w:rPr>
                <w:i/>
                <w:iCs/>
              </w:rPr>
              <w:t>w</w:t>
            </w:r>
            <w:r>
              <w:t>.replace</w:t>
            </w:r>
            <w:proofErr w:type="spellEnd"/>
            <w:r>
              <w:t xml:space="preserve"> </w:t>
            </w:r>
            <m:oMath>
              <m:r>
                <w:rPr>
                  <w:rFonts w:ascii="Cambria Math" w:hAnsi="Cambria Math"/>
                </w:rPr>
                <m:t>∪</m:t>
              </m:r>
            </m:oMath>
            <w:r>
              <w:t xml:space="preserve"> {&lt;</w:t>
            </w:r>
            <w:proofErr w:type="spellStart"/>
            <w:r>
              <w:rPr>
                <w:i/>
                <w:iCs/>
              </w:rPr>
              <w:t>cRule</w:t>
            </w:r>
            <w:proofErr w:type="spellEnd"/>
            <w:r>
              <w:t xml:space="preserve">, </w:t>
            </w:r>
            <w:proofErr w:type="spellStart"/>
            <w:r>
              <w:rPr>
                <w:i/>
                <w:iCs/>
              </w:rPr>
              <w:t>dID</w:t>
            </w:r>
            <w:proofErr w:type="spellEnd"/>
            <w:r>
              <w:t xml:space="preserve">, </w:t>
            </w:r>
            <w:r>
              <w:rPr>
                <w:i/>
                <w:iCs/>
              </w:rPr>
              <w:t>y</w:t>
            </w:r>
            <w:r>
              <w:t>&gt;}</w:t>
            </w:r>
          </w:p>
          <w:p w14:paraId="17D70FBA" w14:textId="77777777" w:rsidR="00DD30B0" w:rsidRDefault="00DD30B0" w:rsidP="00AF09AF">
            <w:pPr>
              <w:pStyle w:val="a"/>
              <w:numPr>
                <w:ilvl w:val="0"/>
                <w:numId w:val="2"/>
              </w:numPr>
              <w:rPr>
                <w:b/>
                <w:bCs/>
              </w:rPr>
            </w:pPr>
            <w:r>
              <w:rPr>
                <w:b/>
                <w:bCs/>
                <w:i/>
                <w:iCs/>
              </w:rPr>
              <w:tab/>
            </w:r>
            <w:r>
              <w:rPr>
                <w:b/>
                <w:bCs/>
                <w:i/>
                <w:iCs/>
              </w:rPr>
              <w:tab/>
            </w:r>
            <w:r>
              <w:rPr>
                <w:b/>
                <w:bCs/>
                <w:i/>
                <w:iCs/>
              </w:rPr>
              <w:tab/>
            </w:r>
            <w:r>
              <w:rPr>
                <w:b/>
                <w:bCs/>
                <w:i/>
                <w:iCs/>
              </w:rPr>
              <w:tab/>
            </w:r>
            <w:r>
              <w:rPr>
                <w:rFonts w:hint="eastAsia"/>
                <w:b/>
                <w:bCs/>
                <w:i/>
                <w:iCs/>
              </w:rPr>
              <w:t xml:space="preserve">            </w:t>
            </w:r>
            <w:proofErr w:type="spellStart"/>
            <w:r>
              <w:rPr>
                <w:i/>
                <w:iCs/>
              </w:rPr>
              <w:t>w</w:t>
            </w:r>
            <w:r>
              <w:t>.classCasesCovered</w:t>
            </w:r>
            <w:proofErr w:type="spellEnd"/>
            <w:r>
              <w:t>[</w:t>
            </w:r>
            <w:r>
              <w:rPr>
                <w:i/>
                <w:iCs/>
              </w:rPr>
              <w:t>y</w:t>
            </w:r>
            <w:r>
              <w:t>]++</w:t>
            </w:r>
          </w:p>
          <w:p w14:paraId="3083212C" w14:textId="77777777" w:rsidR="00DD30B0" w:rsidRDefault="00DD30B0" w:rsidP="00AF09AF">
            <w:pPr>
              <w:pStyle w:val="a"/>
              <w:numPr>
                <w:ilvl w:val="0"/>
                <w:numId w:val="2"/>
              </w:numPr>
            </w:pPr>
            <w:r>
              <w:tab/>
            </w:r>
            <w:r>
              <w:tab/>
            </w:r>
            <w:r>
              <w:tab/>
            </w:r>
            <w:r>
              <w:rPr>
                <w:rFonts w:hint="eastAsia"/>
              </w:rPr>
              <w:t xml:space="preserve">        </w:t>
            </w:r>
            <w:r w:rsidRPr="00EA0AE4">
              <w:rPr>
                <w:b/>
                <w:bCs/>
              </w:rPr>
              <w:t>end</w:t>
            </w:r>
            <w:r>
              <w:t xml:space="preserve"> </w:t>
            </w:r>
            <w:r w:rsidRPr="00EA0AE4">
              <w:rPr>
                <w:b/>
                <w:bCs/>
              </w:rPr>
              <w:t>for</w:t>
            </w:r>
          </w:p>
          <w:p w14:paraId="319C5D37" w14:textId="77777777" w:rsidR="00DD30B0" w:rsidRDefault="00DD30B0" w:rsidP="00AF09AF">
            <w:pPr>
              <w:pStyle w:val="a"/>
              <w:numPr>
                <w:ilvl w:val="0"/>
                <w:numId w:val="2"/>
              </w:numPr>
            </w:pPr>
            <w:r>
              <w:rPr>
                <w:rFonts w:hint="eastAsia"/>
              </w:rPr>
              <w:t xml:space="preserve">    </w:t>
            </w:r>
            <w:r>
              <w:tab/>
            </w:r>
            <w:r>
              <w:tab/>
            </w:r>
            <w:r w:rsidRPr="00EA0AE4">
              <w:rPr>
                <w:b/>
                <w:bCs/>
              </w:rPr>
              <w:t>end</w:t>
            </w:r>
            <w:r>
              <w:t xml:space="preserve"> </w:t>
            </w:r>
            <w:r w:rsidRPr="00EA0AE4">
              <w:rPr>
                <w:b/>
                <w:bCs/>
              </w:rPr>
              <w:t>if</w:t>
            </w:r>
          </w:p>
          <w:p w14:paraId="56B0E4B7" w14:textId="77777777" w:rsidR="00DD30B0" w:rsidRDefault="00DD30B0" w:rsidP="00AF09AF">
            <w:pPr>
              <w:pStyle w:val="a"/>
              <w:numPr>
                <w:ilvl w:val="0"/>
                <w:numId w:val="2"/>
              </w:numPr>
            </w:pPr>
            <w:r w:rsidRPr="005A2FA5">
              <w:rPr>
                <w:b/>
                <w:bCs/>
              </w:rPr>
              <w:t>end</w:t>
            </w:r>
            <w:r>
              <w:t xml:space="preserve"> </w:t>
            </w:r>
            <w:r w:rsidRPr="005A2FA5">
              <w:rPr>
                <w:b/>
                <w:bCs/>
              </w:rPr>
              <w:t>for</w:t>
            </w:r>
          </w:p>
        </w:tc>
      </w:tr>
    </w:tbl>
    <w:p w14:paraId="39AB9E12" w14:textId="77777777" w:rsidR="00DD30B0" w:rsidRDefault="00DD30B0" w:rsidP="00DD30B0">
      <w:pPr>
        <w:ind w:firstLineChars="200" w:firstLine="480"/>
      </w:pPr>
      <w:r>
        <w:rPr>
          <w:rFonts w:hint="eastAsia"/>
        </w:rPr>
        <w:t>APR</w:t>
      </w:r>
      <w:r>
        <w:rPr>
          <w:rFonts w:hint="eastAsia"/>
        </w:rPr>
        <w:t>算法在</w:t>
      </w:r>
      <w:r>
        <w:rPr>
          <w:rFonts w:hint="eastAsia"/>
        </w:rPr>
        <w:t>CBA-M1</w:t>
      </w:r>
      <w:r>
        <w:rPr>
          <w:rFonts w:hint="eastAsia"/>
        </w:rPr>
        <w:t>算法的基础上，在每轮匹配过程中都对规则集合中余下的规则更新优先级。具体而言，对于其中的每条规则，重新计算该规则在剩余数</w:t>
      </w:r>
      <w:r>
        <w:rPr>
          <w:rFonts w:hint="eastAsia"/>
        </w:rPr>
        <w:lastRenderedPageBreak/>
        <w:t>据集中的支持度和置信度，并进行优先级排序，对于不满足最小支持度和最下置信度要求的规则进行剪枝处理，这种动态剪枝策略能够保证每次取出的规则都是高质量的。</w:t>
      </w:r>
      <w:r>
        <w:rPr>
          <w:rFonts w:hint="eastAsia"/>
        </w:rPr>
        <w:t>APR</w:t>
      </w:r>
      <w:r>
        <w:rPr>
          <w:rFonts w:hint="eastAsia"/>
        </w:rPr>
        <w:t>算法伪代码如下所示：</w:t>
      </w:r>
    </w:p>
    <w:p w14:paraId="07DBFA40" w14:textId="77777777" w:rsidR="00DD30B0" w:rsidRDefault="00DD30B0" w:rsidP="00DD30B0"/>
    <w:tbl>
      <w:tblPr>
        <w:tblStyle w:val="af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D30B0" w14:paraId="59B7E68D" w14:textId="77777777" w:rsidTr="00594C56">
        <w:tc>
          <w:tcPr>
            <w:tcW w:w="8719" w:type="dxa"/>
            <w:tcBorders>
              <w:top w:val="single" w:sz="12" w:space="0" w:color="auto"/>
              <w:bottom w:val="single" w:sz="8" w:space="0" w:color="auto"/>
            </w:tcBorders>
            <w:vAlign w:val="center"/>
          </w:tcPr>
          <w:p w14:paraId="1D1C1755" w14:textId="77777777" w:rsidR="00DD30B0" w:rsidRDefault="00DD30B0" w:rsidP="00AF09AF">
            <w:pPr>
              <w:spacing w:line="276" w:lineRule="auto"/>
              <w:rPr>
                <w:rFonts w:ascii="宋体" w:hAnsi="宋体"/>
              </w:rPr>
            </w:pPr>
            <w:r>
              <w:t>算法</w:t>
            </w:r>
            <w:r>
              <w:rPr>
                <w:rFonts w:hint="eastAsia"/>
              </w:rPr>
              <w:t>3  APR</w:t>
            </w:r>
            <w:r>
              <w:rPr>
                <w:rFonts w:hint="eastAsia"/>
              </w:rPr>
              <w:t>算法</w:t>
            </w:r>
          </w:p>
        </w:tc>
      </w:tr>
      <w:tr w:rsidR="00DD30B0" w14:paraId="079C6ACB" w14:textId="77777777" w:rsidTr="00594C56">
        <w:tc>
          <w:tcPr>
            <w:tcW w:w="8719" w:type="dxa"/>
            <w:tcBorders>
              <w:top w:val="single" w:sz="8" w:space="0" w:color="auto"/>
            </w:tcBorders>
            <w:vAlign w:val="center"/>
          </w:tcPr>
          <w:p w14:paraId="7F14A4C8" w14:textId="77777777" w:rsidR="00DD30B0" w:rsidRDefault="00DD30B0" w:rsidP="00AF09AF">
            <w:pPr>
              <w:ind w:left="440"/>
            </w:pPr>
            <w:r w:rsidRPr="00BB1AF7">
              <w:rPr>
                <w:rFonts w:hint="eastAsia"/>
                <w:b/>
                <w:bCs/>
              </w:rPr>
              <w:t>输入：</w:t>
            </w:r>
            <w:r>
              <w:rPr>
                <w:rFonts w:hint="eastAsia"/>
              </w:rPr>
              <w:t>数据集</w:t>
            </w:r>
            <w:r>
              <w:rPr>
                <w:rFonts w:hint="eastAsia"/>
              </w:rPr>
              <w:t>D</w:t>
            </w:r>
            <w:r>
              <w:rPr>
                <w:rFonts w:hint="eastAsia"/>
              </w:rPr>
              <w:t>，</w:t>
            </w:r>
            <w:proofErr w:type="gramStart"/>
            <w:r>
              <w:rPr>
                <w:rFonts w:hint="eastAsia"/>
              </w:rPr>
              <w:t>规则集</w:t>
            </w:r>
            <w:proofErr w:type="gramEnd"/>
            <w:r>
              <w:rPr>
                <w:rFonts w:hint="eastAsia"/>
              </w:rPr>
              <w:t>R</w:t>
            </w:r>
          </w:p>
          <w:p w14:paraId="56028CA2" w14:textId="77777777" w:rsidR="00DD30B0" w:rsidRDefault="00DD30B0" w:rsidP="00AF09AF">
            <w:pPr>
              <w:ind w:left="440"/>
            </w:pPr>
            <w:r w:rsidRPr="00BB1AF7">
              <w:rPr>
                <w:rFonts w:hint="eastAsia"/>
                <w:b/>
                <w:bCs/>
              </w:rPr>
              <w:t>输出：</w:t>
            </w:r>
            <w:r>
              <w:rPr>
                <w:rFonts w:hint="eastAsia"/>
              </w:rPr>
              <w:t>分类器</w:t>
            </w:r>
            <w:r>
              <w:rPr>
                <w:rFonts w:hint="eastAsia"/>
              </w:rPr>
              <w:t>C</w:t>
            </w:r>
          </w:p>
          <w:p w14:paraId="3ADA05FB" w14:textId="77777777" w:rsidR="00DD30B0" w:rsidRDefault="00DD30B0" w:rsidP="00AF09AF">
            <w:pPr>
              <w:pStyle w:val="a"/>
              <w:numPr>
                <w:ilvl w:val="0"/>
                <w:numId w:val="3"/>
              </w:numPr>
            </w:pPr>
            <w:r w:rsidRPr="00BB1AF7">
              <w:rPr>
                <w:b/>
                <w:bCs/>
              </w:rPr>
              <w:t>for</w:t>
            </w:r>
            <w:r>
              <w:t xml:space="preserve"> each rule R in sorted rules</w:t>
            </w:r>
            <w:r>
              <w:rPr>
                <w:rFonts w:hint="eastAsia"/>
              </w:rPr>
              <w:t xml:space="preserve"> </w:t>
            </w:r>
            <w:r w:rsidRPr="00BB1AF7">
              <w:rPr>
                <w:rFonts w:hint="eastAsia"/>
                <w:b/>
                <w:bCs/>
              </w:rPr>
              <w:t>do</w:t>
            </w:r>
          </w:p>
          <w:p w14:paraId="592453EF" w14:textId="77777777" w:rsidR="00DD30B0" w:rsidRDefault="00DD30B0" w:rsidP="00AF09AF">
            <w:pPr>
              <w:pStyle w:val="a"/>
            </w:pPr>
            <w:r>
              <w:t xml:space="preserve">    </w:t>
            </w:r>
            <w:r>
              <w:rPr>
                <w:b/>
                <w:bCs/>
              </w:rPr>
              <w:t>for</w:t>
            </w:r>
            <w:r>
              <w:t xml:space="preserve"> each </w:t>
            </w:r>
            <w:r>
              <w:rPr>
                <w:rFonts w:hint="eastAsia"/>
              </w:rPr>
              <w:t>dataset</w:t>
            </w:r>
            <w:r>
              <w:t xml:space="preserve"> example </w:t>
            </w:r>
            <w:r>
              <w:rPr>
                <w:rFonts w:hint="eastAsia"/>
              </w:rPr>
              <w:t>d</w:t>
            </w:r>
            <w:r>
              <w:t xml:space="preserve"> in </w:t>
            </w:r>
            <w:r>
              <w:rPr>
                <w:rFonts w:hint="eastAsia"/>
                <w:b/>
                <w:bCs/>
              </w:rPr>
              <w:t>D</w:t>
            </w:r>
          </w:p>
          <w:p w14:paraId="61B4EB49" w14:textId="77777777" w:rsidR="00DD30B0" w:rsidRDefault="00DD30B0" w:rsidP="00AF09AF">
            <w:pPr>
              <w:pStyle w:val="a"/>
            </w:pPr>
            <w:r>
              <w:t xml:space="preserve">        </w:t>
            </w:r>
            <w:r>
              <w:rPr>
                <w:b/>
                <w:bCs/>
              </w:rPr>
              <w:t>if</w:t>
            </w:r>
            <w:r>
              <w:t xml:space="preserve"> e is covered by </w:t>
            </w:r>
            <w:proofErr w:type="gramStart"/>
            <w:r>
              <w:t>R</w:t>
            </w:r>
            <w:proofErr w:type="gramEnd"/>
            <w:r>
              <w:rPr>
                <w:rFonts w:hint="eastAsia"/>
              </w:rPr>
              <w:t xml:space="preserve"> </w:t>
            </w:r>
            <w:r>
              <w:rPr>
                <w:rFonts w:hint="eastAsia"/>
                <w:b/>
                <w:bCs/>
              </w:rPr>
              <w:t>then</w:t>
            </w:r>
          </w:p>
          <w:p w14:paraId="74B34C33" w14:textId="77777777" w:rsidR="00DD30B0" w:rsidRDefault="00DD30B0" w:rsidP="00AF09AF">
            <w:pPr>
              <w:pStyle w:val="a"/>
            </w:pPr>
            <w:r>
              <w:t xml:space="preserve">            Add R to classifier C</w:t>
            </w:r>
          </w:p>
          <w:p w14:paraId="1D7F23F6" w14:textId="77777777" w:rsidR="00DD30B0" w:rsidRDefault="00DD30B0" w:rsidP="00AF09AF">
            <w:pPr>
              <w:pStyle w:val="a"/>
            </w:pPr>
            <w:r>
              <w:t xml:space="preserve">            Remove </w:t>
            </w:r>
            <w:r>
              <w:rPr>
                <w:rFonts w:hint="eastAsia"/>
              </w:rPr>
              <w:t>d</w:t>
            </w:r>
            <w:r>
              <w:t xml:space="preserve"> from </w:t>
            </w:r>
            <w:r>
              <w:rPr>
                <w:rFonts w:hint="eastAsia"/>
              </w:rPr>
              <w:t>D</w:t>
            </w:r>
          </w:p>
          <w:p w14:paraId="31934958" w14:textId="77777777" w:rsidR="00DD30B0" w:rsidRPr="004B1FC8" w:rsidRDefault="00DD30B0" w:rsidP="00AF09AF">
            <w:pPr>
              <w:pStyle w:val="a"/>
              <w:rPr>
                <w:b/>
                <w:bCs/>
              </w:rPr>
            </w:pPr>
            <w:r>
              <w:t xml:space="preserve">            </w:t>
            </w:r>
            <w:r w:rsidRPr="004B1FC8">
              <w:rPr>
                <w:b/>
                <w:bCs/>
              </w:rPr>
              <w:t>continue</w:t>
            </w:r>
          </w:p>
          <w:p w14:paraId="7A71788D" w14:textId="77777777" w:rsidR="00DD30B0" w:rsidRDefault="00DD30B0" w:rsidP="00AF09AF">
            <w:pPr>
              <w:pStyle w:val="a"/>
            </w:pPr>
            <w:r>
              <w:t xml:space="preserve">        </w:t>
            </w:r>
            <w:r>
              <w:rPr>
                <w:b/>
                <w:bCs/>
              </w:rPr>
              <w:t>end</w:t>
            </w:r>
            <w:r>
              <w:t xml:space="preserve"> </w:t>
            </w:r>
            <w:r>
              <w:rPr>
                <w:b/>
                <w:bCs/>
              </w:rPr>
              <w:t>if</w:t>
            </w:r>
          </w:p>
          <w:p w14:paraId="6E2AB347" w14:textId="77777777" w:rsidR="00DD30B0" w:rsidRDefault="00DD30B0" w:rsidP="00AF09AF">
            <w:pPr>
              <w:pStyle w:val="a"/>
            </w:pPr>
            <w:r>
              <w:t xml:space="preserve">    </w:t>
            </w:r>
            <w:r w:rsidRPr="008132DE">
              <w:rPr>
                <w:b/>
                <w:bCs/>
              </w:rPr>
              <w:t>end</w:t>
            </w:r>
            <w:r w:rsidRPr="00150130">
              <w:t xml:space="preserve"> </w:t>
            </w:r>
            <w:r w:rsidRPr="008132DE">
              <w:rPr>
                <w:b/>
                <w:bCs/>
              </w:rPr>
              <w:t>for</w:t>
            </w:r>
          </w:p>
          <w:p w14:paraId="772CA6F2" w14:textId="77777777" w:rsidR="00DD30B0" w:rsidRDefault="00DD30B0" w:rsidP="00AF09AF">
            <w:pPr>
              <w:pStyle w:val="a"/>
            </w:pPr>
            <w:r>
              <w:t xml:space="preserve">    </w:t>
            </w:r>
            <w:r>
              <w:rPr>
                <w:b/>
                <w:bCs/>
              </w:rPr>
              <w:t>for</w:t>
            </w:r>
            <w:r>
              <w:t xml:space="preserve"> each remaining rule R' in sorted rules</w:t>
            </w:r>
            <w:r>
              <w:rPr>
                <w:rFonts w:hint="eastAsia"/>
              </w:rPr>
              <w:t xml:space="preserve"> </w:t>
            </w:r>
            <w:r>
              <w:rPr>
                <w:rFonts w:hint="eastAsia"/>
                <w:b/>
                <w:bCs/>
              </w:rPr>
              <w:t>do</w:t>
            </w:r>
          </w:p>
          <w:p w14:paraId="070D915F" w14:textId="77777777" w:rsidR="00DD30B0" w:rsidRDefault="00DD30B0" w:rsidP="00AF09AF">
            <w:pPr>
              <w:pStyle w:val="a"/>
            </w:pPr>
            <w:r>
              <w:t xml:space="preserve">        update support and confidence of R' based on remaining data in </w:t>
            </w:r>
            <w:r>
              <w:rPr>
                <w:rFonts w:hint="eastAsia"/>
              </w:rPr>
              <w:t>D</w:t>
            </w:r>
          </w:p>
          <w:p w14:paraId="2E8E9BF1" w14:textId="77777777" w:rsidR="00DD30B0" w:rsidRDefault="00DD30B0" w:rsidP="00AF09AF">
            <w:pPr>
              <w:pStyle w:val="a"/>
            </w:pPr>
            <w:r>
              <w:t xml:space="preserve">        Re-rank rules</w:t>
            </w:r>
          </w:p>
          <w:p w14:paraId="30012965" w14:textId="77777777" w:rsidR="00DD30B0" w:rsidRDefault="00DD30B0" w:rsidP="00AF09AF">
            <w:pPr>
              <w:pStyle w:val="a"/>
            </w:pPr>
            <w:r>
              <w:t xml:space="preserve">    </w:t>
            </w:r>
            <w:r w:rsidRPr="008132DE">
              <w:rPr>
                <w:b/>
                <w:bCs/>
              </w:rPr>
              <w:t>end</w:t>
            </w:r>
            <w:r>
              <w:t xml:space="preserve"> </w:t>
            </w:r>
            <w:r w:rsidRPr="008132DE">
              <w:rPr>
                <w:b/>
                <w:bCs/>
              </w:rPr>
              <w:t>for</w:t>
            </w:r>
          </w:p>
          <w:p w14:paraId="379DCE0D" w14:textId="77777777" w:rsidR="00DD30B0" w:rsidRDefault="00DD30B0" w:rsidP="00AF09AF">
            <w:pPr>
              <w:pStyle w:val="a"/>
            </w:pPr>
            <w:r w:rsidRPr="008132DE">
              <w:rPr>
                <w:b/>
                <w:bCs/>
              </w:rPr>
              <w:t>end</w:t>
            </w:r>
            <w:r>
              <w:t xml:space="preserve"> </w:t>
            </w:r>
            <w:r w:rsidRPr="008132DE">
              <w:rPr>
                <w:b/>
                <w:bCs/>
              </w:rPr>
              <w:t>for</w:t>
            </w:r>
          </w:p>
          <w:p w14:paraId="3BF691B4" w14:textId="77777777" w:rsidR="00DD30B0" w:rsidRDefault="00DD30B0" w:rsidP="00AF09AF">
            <w:pPr>
              <w:pStyle w:val="a"/>
            </w:pPr>
            <w:r>
              <w:rPr>
                <w:rFonts w:hint="eastAsia"/>
              </w:rPr>
              <w:t>找出错误总数最少的第一条规则</w:t>
            </w:r>
            <w:r>
              <w:rPr>
                <w:rFonts w:hint="eastAsia"/>
              </w:rPr>
              <w:t>p</w:t>
            </w:r>
            <w:r>
              <w:rPr>
                <w:rFonts w:hint="eastAsia"/>
              </w:rPr>
              <w:t>，并且删除</w:t>
            </w:r>
            <w:r>
              <w:rPr>
                <w:rFonts w:hint="eastAsia"/>
              </w:rPr>
              <w:t>C</w:t>
            </w:r>
            <w:r>
              <w:rPr>
                <w:rFonts w:hint="eastAsia"/>
              </w:rPr>
              <w:t>中</w:t>
            </w:r>
            <w:r>
              <w:rPr>
                <w:rFonts w:hint="eastAsia"/>
              </w:rPr>
              <w:t>p</w:t>
            </w:r>
            <w:r>
              <w:rPr>
                <w:rFonts w:hint="eastAsia"/>
              </w:rPr>
              <w:t>之后的所有规则</w:t>
            </w:r>
          </w:p>
          <w:p w14:paraId="7D407D14" w14:textId="77777777" w:rsidR="00DD30B0" w:rsidRDefault="00DD30B0" w:rsidP="00AF09AF">
            <w:pPr>
              <w:pStyle w:val="a"/>
            </w:pPr>
            <w:r>
              <w:rPr>
                <w:rFonts w:hint="eastAsia"/>
              </w:rPr>
              <w:t>将</w:t>
            </w:r>
            <w:r>
              <w:rPr>
                <w:rFonts w:hint="eastAsia"/>
              </w:rPr>
              <w:t>p</w:t>
            </w:r>
            <w:r>
              <w:rPr>
                <w:rFonts w:hint="eastAsia"/>
              </w:rPr>
              <w:t>关联的默认类添加到</w:t>
            </w:r>
            <w:r>
              <w:rPr>
                <w:rFonts w:hint="eastAsia"/>
              </w:rPr>
              <w:t>C</w:t>
            </w:r>
            <w:r>
              <w:rPr>
                <w:rFonts w:hint="eastAsia"/>
              </w:rPr>
              <w:t>的末尾</w:t>
            </w:r>
          </w:p>
          <w:p w14:paraId="2E0B6E8A" w14:textId="77777777" w:rsidR="00DD30B0" w:rsidRDefault="00DD30B0" w:rsidP="00AF09AF">
            <w:pPr>
              <w:pStyle w:val="a"/>
            </w:pPr>
            <w:r w:rsidRPr="008132DE">
              <w:rPr>
                <w:rFonts w:hint="eastAsia"/>
                <w:b/>
                <w:bCs/>
              </w:rPr>
              <w:t>return</w:t>
            </w:r>
            <w:r>
              <w:rPr>
                <w:rFonts w:hint="eastAsia"/>
              </w:rPr>
              <w:t xml:space="preserve"> C</w:t>
            </w:r>
          </w:p>
        </w:tc>
      </w:tr>
    </w:tbl>
    <w:p w14:paraId="16B9AC3D" w14:textId="77777777" w:rsidR="00DD30B0" w:rsidRDefault="00DD30B0" w:rsidP="00DD30B0">
      <w:pPr>
        <w:ind w:firstLine="480"/>
        <w:rPr>
          <w:rFonts w:eastAsiaTheme="minorEastAsia"/>
        </w:rPr>
      </w:pPr>
    </w:p>
    <w:p w14:paraId="6C11665E" w14:textId="55D4D526" w:rsidR="00DD30B0" w:rsidRDefault="00DD30B0" w:rsidP="00DD30B0">
      <w:pPr>
        <w:ind w:firstLine="480"/>
        <w:rPr>
          <w:rFonts w:eastAsiaTheme="minorEastAsia"/>
        </w:rPr>
      </w:pPr>
      <w:r>
        <w:rPr>
          <w:rFonts w:eastAsiaTheme="minorEastAsia" w:hint="eastAsia"/>
        </w:rPr>
        <w:t>CMAR</w:t>
      </w:r>
      <w:r>
        <w:rPr>
          <w:rFonts w:eastAsiaTheme="minorEastAsia" w:hint="eastAsia"/>
        </w:rPr>
        <w:t>算法首先使用</w:t>
      </w:r>
      <w:r>
        <w:rPr>
          <w:rFonts w:eastAsiaTheme="minorEastAsia" w:hint="eastAsia"/>
        </w:rPr>
        <w:t>FP-growth</w:t>
      </w:r>
      <w:r>
        <w:rPr>
          <w:rFonts w:eastAsiaTheme="minorEastAsia" w:hint="eastAsia"/>
        </w:rPr>
        <w:t>改进算法挖掘出数据中的类关联规则，在此过程中，</w:t>
      </w:r>
      <w:r>
        <w:rPr>
          <w:rFonts w:eastAsiaTheme="minorEastAsia" w:hint="eastAsia"/>
        </w:rPr>
        <w:t>FP-tree</w:t>
      </w:r>
      <w:r>
        <w:rPr>
          <w:rFonts w:eastAsiaTheme="minorEastAsia" w:hint="eastAsia"/>
        </w:rPr>
        <w:t>需要在恰当的节点处添加该路径的类别。</w:t>
      </w:r>
      <w:r>
        <w:rPr>
          <w:rFonts w:eastAsiaTheme="minorEastAsia" w:hint="eastAsia"/>
        </w:rPr>
        <w:t>CMAR</w:t>
      </w:r>
      <w:r>
        <w:rPr>
          <w:rFonts w:eastAsiaTheme="minorEastAsia" w:hint="eastAsia"/>
        </w:rPr>
        <w:t>算法在</w:t>
      </w:r>
      <w:r w:rsidR="00B65274">
        <w:rPr>
          <w:rFonts w:eastAsiaTheme="minorEastAsia" w:hint="eastAsia"/>
        </w:rPr>
        <w:t>对</w:t>
      </w:r>
      <w:r>
        <w:rPr>
          <w:rFonts w:eastAsiaTheme="minorEastAsia" w:hint="eastAsia"/>
        </w:rPr>
        <w:t>类关联规则</w:t>
      </w:r>
      <w:r w:rsidR="00B65274">
        <w:rPr>
          <w:rFonts w:eastAsiaTheme="minorEastAsia" w:hint="eastAsia"/>
        </w:rPr>
        <w:t>进行处理</w:t>
      </w:r>
      <w:r>
        <w:rPr>
          <w:rFonts w:eastAsiaTheme="minorEastAsia" w:hint="eastAsia"/>
        </w:rPr>
        <w:t>时</w:t>
      </w:r>
      <w:r w:rsidR="00B65274">
        <w:rPr>
          <w:rFonts w:eastAsiaTheme="minorEastAsia" w:hint="eastAsia"/>
        </w:rPr>
        <w:t>，</w:t>
      </w:r>
      <w:r w:rsidR="003E4C4A">
        <w:rPr>
          <w:rFonts w:eastAsiaTheme="minorEastAsia" w:hint="eastAsia"/>
        </w:rPr>
        <w:t>主要</w:t>
      </w:r>
      <w:r>
        <w:rPr>
          <w:rFonts w:eastAsiaTheme="minorEastAsia" w:hint="eastAsia"/>
        </w:rPr>
        <w:t>采用数据覆盖率的剪枝</w:t>
      </w:r>
      <w:r w:rsidR="00A87C79">
        <w:rPr>
          <w:rFonts w:eastAsiaTheme="minorEastAsia" w:hint="eastAsia"/>
        </w:rPr>
        <w:t>算法</w:t>
      </w:r>
      <w:r>
        <w:rPr>
          <w:rFonts w:eastAsiaTheme="minorEastAsia" w:hint="eastAsia"/>
        </w:rPr>
        <w:t>。</w:t>
      </w:r>
    </w:p>
    <w:p w14:paraId="7291058D" w14:textId="08543CC3" w:rsidR="00DD30B0" w:rsidRDefault="00DD30B0" w:rsidP="00DD30B0">
      <w:pPr>
        <w:ind w:firstLine="480"/>
        <w:rPr>
          <w:rFonts w:eastAsiaTheme="minorEastAsia"/>
        </w:rPr>
      </w:pPr>
      <w:r>
        <w:rPr>
          <w:rFonts w:eastAsiaTheme="minorEastAsia" w:hint="eastAsia"/>
        </w:rPr>
        <w:t>基于数据覆盖率的剪枝方法与传统</w:t>
      </w:r>
      <w:r w:rsidR="003E4C4A">
        <w:rPr>
          <w:rFonts w:eastAsiaTheme="minorEastAsia" w:hint="eastAsia"/>
        </w:rPr>
        <w:t>的关联分类规则挖掘</w:t>
      </w:r>
      <w:r>
        <w:rPr>
          <w:rFonts w:eastAsiaTheme="minorEastAsia" w:hint="eastAsia"/>
        </w:rPr>
        <w:t>算法有所不同</w:t>
      </w:r>
      <w:r w:rsidR="009D0C52">
        <w:rPr>
          <w:rFonts w:eastAsiaTheme="minorEastAsia" w:hint="eastAsia"/>
        </w:rPr>
        <w:t>，</w:t>
      </w:r>
      <w:r>
        <w:rPr>
          <w:rFonts w:eastAsiaTheme="minorEastAsia" w:hint="eastAsia"/>
        </w:rPr>
        <w:t>CBA</w:t>
      </w:r>
      <w:r>
        <w:rPr>
          <w:rFonts w:eastAsiaTheme="minorEastAsia" w:hint="eastAsia"/>
        </w:rPr>
        <w:t>算法每次匹配成功后会直接丢弃匹配到的数据，而</w:t>
      </w:r>
      <w:r>
        <w:rPr>
          <w:rFonts w:eastAsiaTheme="minorEastAsia" w:hint="eastAsia"/>
        </w:rPr>
        <w:t>CMAR</w:t>
      </w:r>
      <w:r>
        <w:rPr>
          <w:rFonts w:eastAsiaTheme="minorEastAsia" w:hint="eastAsia"/>
        </w:rPr>
        <w:t>算法通过设置覆盖阈值选择一部分高质量的规则进行分类。</w:t>
      </w:r>
      <w:r>
        <w:rPr>
          <w:rFonts w:eastAsiaTheme="minorEastAsia" w:hint="eastAsia"/>
        </w:rPr>
        <w:t>CMAR</w:t>
      </w:r>
      <w:r>
        <w:rPr>
          <w:rFonts w:eastAsiaTheme="minorEastAsia" w:hint="eastAsia"/>
        </w:rPr>
        <w:t>算法允许数据对象被多个规则覆盖，从而在分类时可以参考多个规则，提高分类的准确性。</w:t>
      </w:r>
      <w:r>
        <w:rPr>
          <w:rFonts w:eastAsiaTheme="minorEastAsia" w:hint="eastAsia"/>
        </w:rPr>
        <w:t>CMAR</w:t>
      </w:r>
      <w:r>
        <w:rPr>
          <w:rFonts w:eastAsiaTheme="minorEastAsia" w:hint="eastAsia"/>
        </w:rPr>
        <w:t>算法首先根据规则</w:t>
      </w:r>
      <w:r>
        <w:rPr>
          <w:rFonts w:eastAsiaTheme="minorEastAsia" w:hint="eastAsia"/>
        </w:rPr>
        <w:lastRenderedPageBreak/>
        <w:t>的优先级对规则进行排序，初始化记录覆盖次数的字典和未被充分覆盖的数据对象集合。然后，遍历排序后的规则，对于每个规则，检查其是否覆盖记录的项集，并检查记录的覆盖次数是否在预设范围内。如果规则覆盖的记录中有与规则标签匹配的记录，则保留该规则，并更新相应记录的覆盖次数。最后，对未被充分覆盖的记录统计其标签出现的次数，选择出现次数最多的标签作为默认标签。</w:t>
      </w:r>
    </w:p>
    <w:p w14:paraId="408EF785" w14:textId="77777777" w:rsidR="00DD30B0" w:rsidRDefault="00DD30B0" w:rsidP="00DD30B0">
      <w:pPr>
        <w:ind w:firstLine="480"/>
        <w:rPr>
          <w:rFonts w:eastAsiaTheme="minorEastAsia"/>
        </w:rPr>
      </w:pPr>
      <w:r>
        <w:rPr>
          <w:rFonts w:eastAsiaTheme="minorEastAsia" w:hint="eastAsia"/>
        </w:rPr>
        <w:t>在规则存储方面，</w:t>
      </w:r>
      <w:r>
        <w:rPr>
          <w:rFonts w:eastAsiaTheme="minorEastAsia" w:hint="eastAsia"/>
        </w:rPr>
        <w:t>CMAR</w:t>
      </w:r>
      <w:r>
        <w:rPr>
          <w:rFonts w:eastAsiaTheme="minorEastAsia" w:hint="eastAsia"/>
        </w:rPr>
        <w:t>采用了</w:t>
      </w:r>
      <w:r>
        <w:rPr>
          <w:rFonts w:eastAsiaTheme="minorEastAsia" w:hint="eastAsia"/>
        </w:rPr>
        <w:t>CR-tree</w:t>
      </w:r>
      <w:r>
        <w:rPr>
          <w:rFonts w:eastAsiaTheme="minorEastAsia" w:hint="eastAsia"/>
        </w:rPr>
        <w:t>结构来高效地存储和检索规则。</w:t>
      </w:r>
      <w:r>
        <w:rPr>
          <w:rFonts w:eastAsiaTheme="minorEastAsia" w:hint="eastAsia"/>
        </w:rPr>
        <w:t>CR-tree</w:t>
      </w:r>
      <w:r>
        <w:rPr>
          <w:rFonts w:eastAsiaTheme="minorEastAsia" w:hint="eastAsia"/>
        </w:rPr>
        <w:t>是一种前缀树结构，利用规则之间的共享性来实现紧凑存储，并且作为规则的索引结构，能够快速检索规则。在规则插入过程中，若发现存在更通用且置信度更高的规则，当前规则将被剪枝，以确保存储的规则具有最高的质量和效能。在分类过程中，</w:t>
      </w:r>
      <w:r>
        <w:rPr>
          <w:rFonts w:eastAsiaTheme="minorEastAsia" w:hint="eastAsia"/>
        </w:rPr>
        <w:t>CMAR</w:t>
      </w:r>
      <w:r>
        <w:rPr>
          <w:rFonts w:eastAsiaTheme="minorEastAsia" w:hint="eastAsia"/>
        </w:rPr>
        <w:t>算法不依赖于单一规则进行分类，而是选择一组高置信度且相关性强的规则，并分析这些规则之间的关联性。通过一种加权的卡</w:t>
      </w:r>
      <w:proofErr w:type="gramStart"/>
      <w:r>
        <w:rPr>
          <w:rFonts w:eastAsiaTheme="minorEastAsia" w:hint="eastAsia"/>
        </w:rPr>
        <w:t>方分析</w:t>
      </w:r>
      <w:proofErr w:type="gramEnd"/>
      <w:r>
        <w:rPr>
          <w:rFonts w:eastAsiaTheme="minorEastAsia" w:hint="eastAsia"/>
        </w:rPr>
        <w:t>技术，</w:t>
      </w:r>
      <w:r>
        <w:rPr>
          <w:rFonts w:eastAsiaTheme="minorEastAsia" w:hint="eastAsia"/>
        </w:rPr>
        <w:t>CMAR</w:t>
      </w:r>
      <w:r>
        <w:rPr>
          <w:rFonts w:eastAsiaTheme="minorEastAsia" w:hint="eastAsia"/>
        </w:rPr>
        <w:t>能够综合考虑条件支持度和类别分布，得出更为可靠的分类结果。</w:t>
      </w:r>
    </w:p>
    <w:p w14:paraId="47BA888D" w14:textId="77777777" w:rsidR="00DD30B0" w:rsidRDefault="00DD30B0" w:rsidP="00DD30B0">
      <w:r>
        <w:rPr>
          <w:rFonts w:hint="eastAsia"/>
        </w:rPr>
        <w:t>4</w:t>
      </w:r>
      <w:r>
        <w:rPr>
          <w:rFonts w:hint="eastAsia"/>
        </w:rPr>
        <w:t>）网络请求管理模块</w:t>
      </w:r>
    </w:p>
    <w:p w14:paraId="61E09C6F" w14:textId="77777777" w:rsidR="001C4EC4" w:rsidRDefault="009448EF" w:rsidP="00DD30B0">
      <w:pPr>
        <w:ind w:firstLineChars="200" w:firstLine="480"/>
      </w:pPr>
      <w:bookmarkStart w:id="207" w:name="_Hlk168414654"/>
      <w:r w:rsidRPr="009448EF">
        <w:rPr>
          <w:rFonts w:hint="eastAsia"/>
        </w:rPr>
        <w:t>在</w:t>
      </w:r>
      <w:r w:rsidRPr="009448EF">
        <w:rPr>
          <w:rFonts w:hint="eastAsia"/>
        </w:rPr>
        <w:t>Web</w:t>
      </w:r>
      <w:r w:rsidRPr="009448EF">
        <w:rPr>
          <w:rFonts w:hint="eastAsia"/>
        </w:rPr>
        <w:t>应用开发中，前后端分离架构已经成为一种主流模式，其核心在于前端和后端通过</w:t>
      </w:r>
      <w:r w:rsidRPr="009448EF">
        <w:rPr>
          <w:rFonts w:hint="eastAsia"/>
        </w:rPr>
        <w:t>HTTP</w:t>
      </w:r>
      <w:r w:rsidRPr="009448EF">
        <w:rPr>
          <w:rFonts w:hint="eastAsia"/>
        </w:rPr>
        <w:t>网络通信进行数据交互。</w:t>
      </w:r>
      <w:r w:rsidR="00DD30B0">
        <w:rPr>
          <w:rFonts w:hint="eastAsia"/>
        </w:rPr>
        <w:t>后端部分借助</w:t>
      </w:r>
      <w:r w:rsidR="00DD30B0">
        <w:rPr>
          <w:rFonts w:hint="eastAsia"/>
        </w:rPr>
        <w:t>Flask</w:t>
      </w:r>
      <w:r w:rsidR="00DD30B0">
        <w:rPr>
          <w:rFonts w:hint="eastAsia"/>
        </w:rPr>
        <w:t>框架搭建服务端，</w:t>
      </w:r>
      <w:r>
        <w:rPr>
          <w:rFonts w:hint="eastAsia"/>
        </w:rPr>
        <w:t>主要有两个方面的考虑，</w:t>
      </w:r>
      <w:r w:rsidR="00DD30B0">
        <w:rPr>
          <w:rFonts w:hint="eastAsia"/>
        </w:rPr>
        <w:t>一是</w:t>
      </w:r>
      <w:r>
        <w:rPr>
          <w:rFonts w:hint="eastAsia"/>
        </w:rPr>
        <w:t>考虑到</w:t>
      </w:r>
      <w:r w:rsidRPr="009448EF">
        <w:rPr>
          <w:rFonts w:hint="eastAsia"/>
        </w:rPr>
        <w:t>是一个基于</w:t>
      </w:r>
      <w:r w:rsidRPr="009448EF">
        <w:rPr>
          <w:rFonts w:hint="eastAsia"/>
        </w:rPr>
        <w:t>Python</w:t>
      </w:r>
      <w:r w:rsidRPr="009448EF">
        <w:rPr>
          <w:rFonts w:hint="eastAsia"/>
        </w:rPr>
        <w:t>的轻量级</w:t>
      </w:r>
      <w:r w:rsidRPr="009448EF">
        <w:rPr>
          <w:rFonts w:hint="eastAsia"/>
        </w:rPr>
        <w:t>Web</w:t>
      </w:r>
      <w:r w:rsidRPr="009448EF">
        <w:rPr>
          <w:rFonts w:hint="eastAsia"/>
        </w:rPr>
        <w:t>框架，非常适合快速构建和原型设计；</w:t>
      </w:r>
      <w:bookmarkEnd w:id="207"/>
      <w:r>
        <w:rPr>
          <w:rFonts w:hint="eastAsia"/>
        </w:rPr>
        <w:t>二是</w:t>
      </w:r>
      <w:r w:rsidRPr="009448EF">
        <w:rPr>
          <w:rFonts w:hint="eastAsia"/>
        </w:rPr>
        <w:t>Flask</w:t>
      </w:r>
      <w:r w:rsidRPr="009448EF">
        <w:rPr>
          <w:rFonts w:hint="eastAsia"/>
        </w:rPr>
        <w:t>的易于扩展性和庞大的生态系统使其在开发数据密集型</w:t>
      </w:r>
      <w:r w:rsidRPr="009448EF">
        <w:rPr>
          <w:rFonts w:hint="eastAsia"/>
        </w:rPr>
        <w:t>Web</w:t>
      </w:r>
      <w:r w:rsidRPr="009448EF">
        <w:rPr>
          <w:rFonts w:hint="eastAsia"/>
        </w:rPr>
        <w:t>应用时显得尤为便利。通过</w:t>
      </w:r>
      <w:r w:rsidRPr="009448EF">
        <w:rPr>
          <w:rFonts w:hint="eastAsia"/>
        </w:rPr>
        <w:t>Flask</w:t>
      </w:r>
      <w:r w:rsidR="001C4EC4">
        <w:rPr>
          <w:rFonts w:hint="eastAsia"/>
        </w:rPr>
        <w:t>框架</w:t>
      </w:r>
      <w:r w:rsidRPr="009448EF">
        <w:rPr>
          <w:rFonts w:hint="eastAsia"/>
        </w:rPr>
        <w:t>，开发者可以轻松地处理请求、管理路由以及集成各种第三方库，提升开发效率。</w:t>
      </w:r>
    </w:p>
    <w:p w14:paraId="5A155DE4" w14:textId="63DD1CE8" w:rsidR="00DD30B0" w:rsidRDefault="001C4EC4" w:rsidP="00DD30B0">
      <w:pPr>
        <w:ind w:firstLineChars="200" w:firstLine="480"/>
      </w:pPr>
      <w:r w:rsidRPr="001C4EC4">
        <w:rPr>
          <w:rFonts w:hint="eastAsia"/>
        </w:rPr>
        <w:t>前端部分则使用</w:t>
      </w:r>
      <w:r w:rsidRPr="001C4EC4">
        <w:rPr>
          <w:rFonts w:hint="eastAsia"/>
        </w:rPr>
        <w:t>Axios</w:t>
      </w:r>
      <w:r w:rsidRPr="001C4EC4">
        <w:rPr>
          <w:rFonts w:hint="eastAsia"/>
        </w:rPr>
        <w:t>库进行网络请求的封装。</w:t>
      </w:r>
      <w:r w:rsidRPr="001C4EC4">
        <w:rPr>
          <w:rFonts w:hint="eastAsia"/>
        </w:rPr>
        <w:t>Axios</w:t>
      </w:r>
      <w:r w:rsidRPr="001C4EC4">
        <w:rPr>
          <w:rFonts w:hint="eastAsia"/>
        </w:rPr>
        <w:t>是一个基于</w:t>
      </w:r>
      <w:r w:rsidRPr="001C4EC4">
        <w:rPr>
          <w:rFonts w:hint="eastAsia"/>
        </w:rPr>
        <w:t>Promise</w:t>
      </w:r>
      <w:r w:rsidRPr="001C4EC4">
        <w:rPr>
          <w:rFonts w:hint="eastAsia"/>
        </w:rPr>
        <w:t>的</w:t>
      </w:r>
      <w:r w:rsidRPr="001C4EC4">
        <w:rPr>
          <w:rFonts w:hint="eastAsia"/>
        </w:rPr>
        <w:t>HTTP</w:t>
      </w:r>
      <w:r w:rsidRPr="001C4EC4">
        <w:rPr>
          <w:rFonts w:hint="eastAsia"/>
        </w:rPr>
        <w:t>库，支持客户端和</w:t>
      </w:r>
      <w:r w:rsidRPr="001C4EC4">
        <w:rPr>
          <w:rFonts w:hint="eastAsia"/>
        </w:rPr>
        <w:t>Node.js</w:t>
      </w:r>
      <w:r w:rsidRPr="001C4EC4">
        <w:rPr>
          <w:rFonts w:hint="eastAsia"/>
        </w:rPr>
        <w:t>环境，因其简单易用的</w:t>
      </w:r>
      <w:r w:rsidRPr="001C4EC4">
        <w:rPr>
          <w:rFonts w:hint="eastAsia"/>
        </w:rPr>
        <w:t>API</w:t>
      </w:r>
      <w:r w:rsidRPr="001C4EC4">
        <w:rPr>
          <w:rFonts w:hint="eastAsia"/>
        </w:rPr>
        <w:t>设计和丰富的功能而备受欢迎。在前后端分离架构中，前端通过</w:t>
      </w:r>
      <w:r w:rsidRPr="001C4EC4">
        <w:rPr>
          <w:rFonts w:hint="eastAsia"/>
        </w:rPr>
        <w:t>Axios</w:t>
      </w:r>
      <w:r w:rsidRPr="001C4EC4">
        <w:rPr>
          <w:rFonts w:hint="eastAsia"/>
        </w:rPr>
        <w:t>发送</w:t>
      </w:r>
      <w:r w:rsidRPr="001C4EC4">
        <w:rPr>
          <w:rFonts w:hint="eastAsia"/>
        </w:rPr>
        <w:t>POST</w:t>
      </w:r>
      <w:r w:rsidRPr="001C4EC4">
        <w:rPr>
          <w:rFonts w:hint="eastAsia"/>
        </w:rPr>
        <w:t>请求，将本地的参数或数据传递给后端的指定路由</w:t>
      </w:r>
      <w:r w:rsidR="002C0012">
        <w:rPr>
          <w:rFonts w:hint="eastAsia"/>
        </w:rPr>
        <w:t>，</w:t>
      </w:r>
      <w:r w:rsidRPr="001C4EC4">
        <w:rPr>
          <w:rFonts w:hint="eastAsia"/>
        </w:rPr>
        <w:t>Flask</w:t>
      </w:r>
      <w:r w:rsidRPr="001C4EC4">
        <w:rPr>
          <w:rFonts w:hint="eastAsia"/>
        </w:rPr>
        <w:t>接收到请求后进行相应的处理，执行算法或业务逻辑，并将结果返回给前端</w:t>
      </w:r>
      <w:r w:rsidR="002C0012">
        <w:rPr>
          <w:rFonts w:hint="eastAsia"/>
        </w:rPr>
        <w:t>，</w:t>
      </w:r>
      <w:r w:rsidRPr="001C4EC4">
        <w:rPr>
          <w:rFonts w:hint="eastAsia"/>
        </w:rPr>
        <w:t>前端再通过</w:t>
      </w:r>
      <w:r w:rsidRPr="001C4EC4">
        <w:rPr>
          <w:rFonts w:hint="eastAsia"/>
        </w:rPr>
        <w:t>Axios</w:t>
      </w:r>
      <w:r w:rsidRPr="001C4EC4">
        <w:rPr>
          <w:rFonts w:hint="eastAsia"/>
        </w:rPr>
        <w:t>接收响应的数据，并将结果渲染到页面上，完成整个交互流程。</w:t>
      </w:r>
      <w:r w:rsidR="002C0012" w:rsidRPr="002C0012">
        <w:rPr>
          <w:rFonts w:hint="eastAsia"/>
        </w:rPr>
        <w:t>这种架构不仅提升了开发效率，还使得应用更具可维护性和</w:t>
      </w:r>
      <w:proofErr w:type="gramStart"/>
      <w:r w:rsidR="002C0012" w:rsidRPr="002C0012">
        <w:rPr>
          <w:rFonts w:hint="eastAsia"/>
        </w:rPr>
        <w:t>可</w:t>
      </w:r>
      <w:proofErr w:type="gramEnd"/>
      <w:r w:rsidR="002C0012" w:rsidRPr="002C0012">
        <w:rPr>
          <w:rFonts w:hint="eastAsia"/>
        </w:rPr>
        <w:t>扩展性，适应不断变化的业务需求。</w:t>
      </w:r>
    </w:p>
    <w:p w14:paraId="17F7607C" w14:textId="73BCEEFF" w:rsidR="00386F62" w:rsidRDefault="00386F62" w:rsidP="00386F62">
      <w:r>
        <w:rPr>
          <w:rFonts w:hint="eastAsia"/>
        </w:rPr>
        <w:t>5</w:t>
      </w:r>
      <w:r>
        <w:rPr>
          <w:rFonts w:hint="eastAsia"/>
        </w:rPr>
        <w:t>）模型管理模块</w:t>
      </w:r>
    </w:p>
    <w:p w14:paraId="3F2462A9" w14:textId="47992E82" w:rsidR="00704D52" w:rsidRDefault="00704D52" w:rsidP="00704D52">
      <w:pPr>
        <w:ind w:firstLine="480"/>
        <w:rPr>
          <w:rFonts w:eastAsiaTheme="minorEastAsia"/>
        </w:rPr>
      </w:pPr>
      <w:r w:rsidRPr="00704D52">
        <w:rPr>
          <w:rFonts w:eastAsiaTheme="minorEastAsia" w:hint="eastAsia"/>
        </w:rPr>
        <w:t>模型管理模块在</w:t>
      </w:r>
      <w:r w:rsidR="00D4318D">
        <w:rPr>
          <w:rFonts w:eastAsiaTheme="minorEastAsia" w:hint="eastAsia"/>
        </w:rPr>
        <w:t>关联分类规则挖掘软件</w:t>
      </w:r>
      <w:r w:rsidRPr="00704D52">
        <w:rPr>
          <w:rFonts w:eastAsiaTheme="minorEastAsia" w:hint="eastAsia"/>
        </w:rPr>
        <w:t>中扮演着至关重要的角色。</w:t>
      </w:r>
      <w:r w:rsidR="00D4318D" w:rsidRPr="00D4318D">
        <w:rPr>
          <w:rFonts w:eastAsiaTheme="minorEastAsia" w:hint="eastAsia"/>
        </w:rPr>
        <w:t>需要能够高效地保存和加载训练好的模型，从而在需要时方便地重用这些模型。例如，模</w:t>
      </w:r>
      <w:r w:rsidR="00D4318D" w:rsidRPr="00D4318D">
        <w:rPr>
          <w:rFonts w:eastAsiaTheme="minorEastAsia" w:hint="eastAsia"/>
        </w:rPr>
        <w:lastRenderedPageBreak/>
        <w:t>型训练完成后，可以调用模型对新数据进行预测。为实现这一目标，可以利用</w:t>
      </w:r>
      <w:r w:rsidR="00D4318D" w:rsidRPr="00D4318D">
        <w:rPr>
          <w:rFonts w:eastAsiaTheme="minorEastAsia" w:hint="eastAsia"/>
        </w:rPr>
        <w:t>Python</w:t>
      </w:r>
      <w:r w:rsidR="00D4318D" w:rsidRPr="00D4318D">
        <w:rPr>
          <w:rFonts w:eastAsiaTheme="minorEastAsia" w:hint="eastAsia"/>
        </w:rPr>
        <w:t>中的</w:t>
      </w:r>
      <w:r w:rsidR="00D4318D" w:rsidRPr="00D4318D">
        <w:rPr>
          <w:rFonts w:eastAsiaTheme="minorEastAsia" w:hint="eastAsia"/>
        </w:rPr>
        <w:t>pickle</w:t>
      </w:r>
      <w:r w:rsidR="00D4318D" w:rsidRPr="00D4318D">
        <w:rPr>
          <w:rFonts w:eastAsiaTheme="minorEastAsia" w:hint="eastAsia"/>
        </w:rPr>
        <w:t>模块，将模型对象序列化后保存为文件。</w:t>
      </w:r>
      <w:r w:rsidR="00D4318D" w:rsidRPr="00D4318D">
        <w:rPr>
          <w:rFonts w:eastAsiaTheme="minorEastAsia" w:hint="eastAsia"/>
        </w:rPr>
        <w:t>pickle</w:t>
      </w:r>
      <w:r w:rsidR="00D4318D" w:rsidRPr="00D4318D">
        <w:rPr>
          <w:rFonts w:eastAsiaTheme="minorEastAsia" w:hint="eastAsia"/>
        </w:rPr>
        <w:t>模块不仅可以将模型对象序列化并保存到文件中，还可以在需要时将其反序列化加载到内存中，以便程序再次调用该模型。</w:t>
      </w:r>
      <w:r w:rsidRPr="00704D52">
        <w:rPr>
          <w:rFonts w:eastAsiaTheme="minorEastAsia" w:hint="eastAsia"/>
        </w:rPr>
        <w:t>同时，模型管理模块还需要与</w:t>
      </w:r>
      <w:r w:rsidR="00D4318D">
        <w:rPr>
          <w:rFonts w:eastAsiaTheme="minorEastAsia" w:hint="eastAsia"/>
        </w:rPr>
        <w:t>服务器后端中存储的</w:t>
      </w:r>
      <w:r w:rsidR="00D4318D">
        <w:rPr>
          <w:rFonts w:eastAsiaTheme="minorEastAsia" w:hint="eastAsia"/>
        </w:rPr>
        <w:t>pickle</w:t>
      </w:r>
      <w:r w:rsidR="00D4318D">
        <w:rPr>
          <w:rFonts w:eastAsiaTheme="minorEastAsia" w:hint="eastAsia"/>
        </w:rPr>
        <w:t>文件进行交互，以便读取指定目录下的</w:t>
      </w:r>
      <w:r w:rsidR="00D4318D">
        <w:rPr>
          <w:rFonts w:eastAsiaTheme="minorEastAsia" w:hint="eastAsia"/>
        </w:rPr>
        <w:t>pickle</w:t>
      </w:r>
      <w:r w:rsidR="00D4318D">
        <w:rPr>
          <w:rFonts w:eastAsiaTheme="minorEastAsia" w:hint="eastAsia"/>
        </w:rPr>
        <w:t>文件并在前端页面进行展示。用户在模型管理页面选中指定模型后，后端将加载指定模型对当前数据进行分类预测，并将分类结果展示在前端页面中。</w:t>
      </w:r>
    </w:p>
    <w:p w14:paraId="5D62F158" w14:textId="6B9F550E" w:rsidR="00704D52" w:rsidRDefault="00704D52" w:rsidP="00D4318D">
      <w:pPr>
        <w:ind w:firstLine="480"/>
        <w:rPr>
          <w:rFonts w:eastAsiaTheme="minorEastAsia"/>
        </w:rPr>
      </w:pPr>
      <w:r w:rsidRPr="00704D52">
        <w:rPr>
          <w:rFonts w:eastAsiaTheme="minorEastAsia" w:hint="eastAsia"/>
        </w:rPr>
        <w:t>除了保存和加载模型之外，模型管理模块还需要提供一系列操作，例如重</w:t>
      </w:r>
      <w:r w:rsidR="00D4318D">
        <w:rPr>
          <w:rFonts w:eastAsiaTheme="minorEastAsia" w:hint="eastAsia"/>
        </w:rPr>
        <w:t>模型</w:t>
      </w:r>
      <w:r w:rsidRPr="00704D52">
        <w:rPr>
          <w:rFonts w:eastAsiaTheme="minorEastAsia" w:hint="eastAsia"/>
        </w:rPr>
        <w:t>命名</w:t>
      </w:r>
      <w:r w:rsidR="00D4318D">
        <w:rPr>
          <w:rFonts w:eastAsiaTheme="minorEastAsia" w:hint="eastAsia"/>
        </w:rPr>
        <w:t>、重命名以及删除模型</w:t>
      </w:r>
      <w:r w:rsidRPr="00704D52">
        <w:rPr>
          <w:rFonts w:eastAsiaTheme="minorEastAsia" w:hint="eastAsia"/>
        </w:rPr>
        <w:t>等功能。</w:t>
      </w:r>
      <w:r w:rsidR="00D4318D">
        <w:rPr>
          <w:rFonts w:ascii="Segoe UI" w:hAnsi="Segoe UI" w:cs="Segoe UI"/>
          <w:color w:val="0D0D0D"/>
          <w:shd w:val="clear" w:color="auto" w:fill="FFFFFF"/>
        </w:rPr>
        <w:t>这些操作能够满足系统用户在模型管理方面的各种需求，使模型管理更加灵活和便捷。例如，当某个模型经过优化后需要更新名称以区分不同版本，或者当某个模型不再需要使用时，可以将其删除以节省存储空间。</w:t>
      </w:r>
      <w:r w:rsidRPr="00704D52">
        <w:rPr>
          <w:rFonts w:eastAsiaTheme="minorEastAsia" w:hint="eastAsia"/>
        </w:rPr>
        <w:t>此外，为了与其他模块和外部服务进行交互</w:t>
      </w:r>
      <w:r>
        <w:rPr>
          <w:rFonts w:eastAsiaTheme="minorEastAsia" w:hint="eastAsia"/>
        </w:rPr>
        <w:t>,</w:t>
      </w:r>
      <w:r w:rsidRPr="00704D52">
        <w:rPr>
          <w:rFonts w:eastAsiaTheme="minorEastAsia" w:hint="eastAsia"/>
        </w:rPr>
        <w:t>模型管理模块还应该提供相应的交互接口。这些接口可以为服务器提供相关的服务，并允许其他系统组件轻松地与模型管理模块进行通信和协作。</w:t>
      </w:r>
    </w:p>
    <w:p w14:paraId="5B38DA34" w14:textId="3DE353E1" w:rsidR="00D4318D" w:rsidRDefault="00C51856" w:rsidP="00D4318D">
      <w:pPr>
        <w:ind w:firstLine="480"/>
        <w:rPr>
          <w:rFonts w:eastAsiaTheme="minorEastAsia"/>
        </w:rPr>
      </w:pPr>
      <w:r>
        <w:rPr>
          <w:rFonts w:eastAsiaTheme="minorEastAsia" w:hint="eastAsia"/>
        </w:rPr>
        <w:t>总之，</w:t>
      </w:r>
      <w:r w:rsidR="00D4318D" w:rsidRPr="00D4318D">
        <w:rPr>
          <w:rFonts w:eastAsiaTheme="minorEastAsia" w:hint="eastAsia"/>
        </w:rPr>
        <w:t>模型管理模块不仅需要确保模型的有效保存和加载，还需要支持对模型的全面管理和维护，包括重命名、删除以及信息的持久化存储。同时，通过提供友好的交互接口，确保模型管理模块能够无缝地与其他系统组件和外部服务进行协作，从而为整个系统提供可靠和高效的模型管理服务。</w:t>
      </w:r>
    </w:p>
    <w:p w14:paraId="36F8013D" w14:textId="2ED6F590" w:rsidR="001A4771" w:rsidRDefault="00090CE4">
      <w:pPr>
        <w:pStyle w:val="3"/>
        <w:rPr>
          <w:sz w:val="28"/>
          <w:szCs w:val="28"/>
        </w:rPr>
      </w:pPr>
      <w:bookmarkStart w:id="208" w:name="_Toc168829012"/>
      <w:r>
        <w:rPr>
          <w:rFonts w:hint="eastAsia"/>
          <w:sz w:val="28"/>
          <w:szCs w:val="28"/>
        </w:rPr>
        <w:t>3.3.</w:t>
      </w:r>
      <w:r w:rsidR="003D6FA0">
        <w:rPr>
          <w:rFonts w:hint="eastAsia"/>
          <w:sz w:val="28"/>
          <w:szCs w:val="28"/>
        </w:rPr>
        <w:t xml:space="preserve">2 </w:t>
      </w:r>
      <w:r>
        <w:rPr>
          <w:rFonts w:hint="eastAsia"/>
          <w:sz w:val="28"/>
          <w:szCs w:val="28"/>
        </w:rPr>
        <w:t>页面设计</w:t>
      </w:r>
      <w:bookmarkEnd w:id="208"/>
    </w:p>
    <w:p w14:paraId="6354535B" w14:textId="23B53368" w:rsidR="001A4771" w:rsidRDefault="00090CE4">
      <w:pPr>
        <w:ind w:firstLineChars="200" w:firstLine="480"/>
      </w:pPr>
      <w:r>
        <w:rPr>
          <w:rFonts w:hint="eastAsia"/>
        </w:rPr>
        <w:t>页面设计的主要目标是提供一个简洁易用的界面，方便用户</w:t>
      </w:r>
      <w:r w:rsidR="008E5D73">
        <w:rPr>
          <w:rFonts w:hint="eastAsia"/>
        </w:rPr>
        <w:t>能够</w:t>
      </w:r>
      <w:r>
        <w:rPr>
          <w:rFonts w:hint="eastAsia"/>
        </w:rPr>
        <w:t>上传文件并</w:t>
      </w:r>
      <w:r w:rsidR="008E5D73">
        <w:rPr>
          <w:rFonts w:hint="eastAsia"/>
        </w:rPr>
        <w:t>选择</w:t>
      </w:r>
      <w:r>
        <w:rPr>
          <w:rFonts w:hint="eastAsia"/>
        </w:rPr>
        <w:t>不同的算法进行处理。页面设计遵循简洁明了、响应式设计和一致性的原则，确保用户能够</w:t>
      </w:r>
      <w:proofErr w:type="gramStart"/>
      <w:r>
        <w:rPr>
          <w:rFonts w:hint="eastAsia"/>
        </w:rPr>
        <w:t>轻松理解</w:t>
      </w:r>
      <w:proofErr w:type="gramEnd"/>
      <w:r>
        <w:rPr>
          <w:rFonts w:hint="eastAsia"/>
        </w:rPr>
        <w:t>并使用各项功能。页面布局包括左侧的</w:t>
      </w:r>
      <w:proofErr w:type="gramStart"/>
      <w:r>
        <w:rPr>
          <w:rFonts w:hint="eastAsia"/>
        </w:rPr>
        <w:t>操作区</w:t>
      </w:r>
      <w:proofErr w:type="gramEnd"/>
      <w:r>
        <w:rPr>
          <w:rFonts w:hint="eastAsia"/>
        </w:rPr>
        <w:t>和右侧的展示区。</w:t>
      </w:r>
      <w:proofErr w:type="gramStart"/>
      <w:r>
        <w:rPr>
          <w:rFonts w:hint="eastAsia"/>
        </w:rPr>
        <w:t>操作区</w:t>
      </w:r>
      <w:proofErr w:type="gramEnd"/>
      <w:r>
        <w:rPr>
          <w:rFonts w:hint="eastAsia"/>
        </w:rPr>
        <w:t>包括文件上传按钮、多个算法选择按钮、</w:t>
      </w:r>
      <w:r w:rsidR="00F21A26">
        <w:rPr>
          <w:rFonts w:hint="eastAsia"/>
        </w:rPr>
        <w:t>模型的保存和管理以及</w:t>
      </w:r>
      <w:r>
        <w:rPr>
          <w:rFonts w:hint="eastAsia"/>
        </w:rPr>
        <w:t>参数设置滑动</w:t>
      </w:r>
      <w:r w:rsidR="00D838DA">
        <w:rPr>
          <w:rFonts w:hint="eastAsia"/>
        </w:rPr>
        <w:t>栏</w:t>
      </w:r>
      <w:r>
        <w:rPr>
          <w:rFonts w:hint="eastAsia"/>
        </w:rPr>
        <w:t>，而展示区用于显示</w:t>
      </w:r>
      <w:r w:rsidR="00273420">
        <w:rPr>
          <w:rFonts w:hint="eastAsia"/>
        </w:rPr>
        <w:t>数据和算法运行结果</w:t>
      </w:r>
      <w:r>
        <w:rPr>
          <w:rFonts w:hint="eastAsia"/>
        </w:rPr>
        <w:t>。</w:t>
      </w:r>
      <w:r w:rsidR="008E5D73">
        <w:rPr>
          <w:rFonts w:ascii="Segoe UI" w:hAnsi="Segoe UI" w:cs="Segoe UI"/>
          <w:color w:val="0D0D0D"/>
          <w:shd w:val="clear" w:color="auto" w:fill="FFFFFF"/>
        </w:rPr>
        <w:t>页面设计注重界面的美观和易用性，</w:t>
      </w:r>
      <w:r w:rsidR="00273420">
        <w:rPr>
          <w:rFonts w:ascii="Segoe UI" w:hAnsi="Segoe UI" w:cs="Segoe UI" w:hint="eastAsia"/>
          <w:color w:val="0D0D0D"/>
          <w:shd w:val="clear" w:color="auto" w:fill="FFFFFF"/>
        </w:rPr>
        <w:t>同时</w:t>
      </w:r>
      <w:r w:rsidR="008E5D73">
        <w:rPr>
          <w:rFonts w:ascii="Segoe UI" w:hAnsi="Segoe UI" w:cs="Segoe UI"/>
          <w:color w:val="0D0D0D"/>
          <w:shd w:val="clear" w:color="auto" w:fill="FFFFFF"/>
        </w:rPr>
        <w:t>还注重用户体验的连贯性和流畅度</w:t>
      </w:r>
      <w:r w:rsidR="00273420">
        <w:rPr>
          <w:rFonts w:ascii="Segoe UI" w:hAnsi="Segoe UI" w:cs="Segoe UI" w:hint="eastAsia"/>
          <w:color w:val="0D0D0D"/>
          <w:shd w:val="clear" w:color="auto" w:fill="FFFFFF"/>
        </w:rPr>
        <w:t>，</w:t>
      </w:r>
      <w:r w:rsidR="008E5D73">
        <w:rPr>
          <w:rFonts w:ascii="Segoe UI" w:hAnsi="Segoe UI" w:cs="Segoe UI"/>
          <w:color w:val="0D0D0D"/>
          <w:shd w:val="clear" w:color="auto" w:fill="FFFFFF"/>
        </w:rPr>
        <w:t>采用简洁明了的设计风格和实时反馈机制，使用户能够轻松地完成各项操作，并对系统的运行状态有清晰的了解，从而提高用户满意度和系统使用效率</w:t>
      </w:r>
      <w:r w:rsidR="008E5D73">
        <w:rPr>
          <w:rFonts w:ascii="Segoe UI" w:hAnsi="Segoe UI" w:cs="Segoe UI" w:hint="eastAsia"/>
          <w:color w:val="0D0D0D"/>
          <w:shd w:val="clear" w:color="auto" w:fill="FFFFFF"/>
        </w:rPr>
        <w:t>。</w:t>
      </w:r>
    </w:p>
    <w:p w14:paraId="5B8A7C9D" w14:textId="36FE0786" w:rsidR="00273420" w:rsidRDefault="00090CE4" w:rsidP="00932DC2">
      <w:pPr>
        <w:ind w:firstLineChars="200" w:firstLine="480"/>
      </w:pPr>
      <w:bookmarkStart w:id="209" w:name="_Hlk167883370"/>
      <w:bookmarkStart w:id="210" w:name="_Hlk167883380"/>
      <w:r>
        <w:rPr>
          <w:rFonts w:hint="eastAsia"/>
        </w:rPr>
        <w:lastRenderedPageBreak/>
        <w:t>通过线框图和原型设计</w:t>
      </w:r>
      <w:bookmarkEnd w:id="209"/>
      <w:r>
        <w:rPr>
          <w:rFonts w:hint="eastAsia"/>
        </w:rPr>
        <w:t>，</w:t>
      </w:r>
      <w:bookmarkEnd w:id="210"/>
      <w:r>
        <w:rPr>
          <w:rFonts w:hint="eastAsia"/>
        </w:rPr>
        <w:t>确定各个组件的位置和功能，确保用户可以方便地</w:t>
      </w:r>
      <w:r w:rsidR="00273420">
        <w:rPr>
          <w:rFonts w:hint="eastAsia"/>
        </w:rPr>
        <w:t>使用软件对挖掘出数据中的类关联规则并实现对数据的分类。软件首先需要实现文件上传按钮，用于实现上传本地的数据集。其次软件中不同的算法应单独对应一个按钮，按钮中注明当前软件绑定的算法，用于实现不同算法挖掘当前数据集的类关联规则以及实现分类。</w:t>
      </w:r>
      <w:r w:rsidR="004A38EC">
        <w:rPr>
          <w:rFonts w:hint="eastAsia"/>
        </w:rPr>
        <w:t>同时，还应实现模型管理模块，该模块由“保存模型”和“模型管理”两个按钮组成，分别负责实现保存当前模型以及管理之前已经存储的模型，从而实现对模型的复用。</w:t>
      </w:r>
      <w:r w:rsidR="00932DC2">
        <w:rPr>
          <w:rFonts w:hint="eastAsia"/>
        </w:rPr>
        <w:t>最后，软件需要实现测试功能，可以展示不同算法对当前数据集的分类结果，并以图表等形式对算法结果进行展示。</w:t>
      </w:r>
    </w:p>
    <w:p w14:paraId="350EADDD" w14:textId="76A60E96" w:rsidR="001A4771" w:rsidRPr="008E5D73" w:rsidRDefault="00090CE4">
      <w:pPr>
        <w:ind w:firstLineChars="200" w:firstLine="480"/>
      </w:pPr>
      <w:r>
        <w:rPr>
          <w:rFonts w:hint="eastAsia"/>
        </w:rPr>
        <w:t>用户界面设计强调易用性和一致性，按钮和滑动</w:t>
      </w:r>
      <w:proofErr w:type="gramStart"/>
      <w:r>
        <w:rPr>
          <w:rFonts w:hint="eastAsia"/>
        </w:rPr>
        <w:t>条使用</w:t>
      </w:r>
      <w:proofErr w:type="gramEnd"/>
      <w:r>
        <w:rPr>
          <w:rFonts w:hint="eastAsia"/>
        </w:rPr>
        <w:t>统一的颜色和风格，用户可以直观地看到当前设置的“最小支持度”和“最小置信度”</w:t>
      </w:r>
      <w:r w:rsidR="008E5D73">
        <w:rPr>
          <w:rFonts w:hint="eastAsia"/>
        </w:rPr>
        <w:t>参数</w:t>
      </w:r>
      <w:r>
        <w:rPr>
          <w:rFonts w:hint="eastAsia"/>
        </w:rPr>
        <w:t>。</w:t>
      </w:r>
      <w:r w:rsidR="008E5D73">
        <w:rPr>
          <w:rFonts w:hint="eastAsia"/>
        </w:rPr>
        <w:t>在</w:t>
      </w:r>
      <w:r>
        <w:rPr>
          <w:rFonts w:hint="eastAsia"/>
        </w:rPr>
        <w:t>用户体验设计方面，通过实时反馈机制，当用户上传文件或调整参数时，展示区会立即更新，提升用户交互的顺畅度和满意度。</w:t>
      </w:r>
    </w:p>
    <w:p w14:paraId="31AB3DC0" w14:textId="0D361E97" w:rsidR="00F819A1" w:rsidRPr="00F819A1" w:rsidRDefault="00F819A1" w:rsidP="00F819A1">
      <w:pPr>
        <w:pStyle w:val="2"/>
      </w:pPr>
      <w:bookmarkStart w:id="211" w:name="_Toc168829013"/>
      <w:r w:rsidRPr="00F819A1">
        <w:rPr>
          <w:rFonts w:hint="eastAsia"/>
        </w:rPr>
        <w:t xml:space="preserve">3.4 </w:t>
      </w:r>
      <w:r w:rsidRPr="00F819A1">
        <w:rPr>
          <w:rFonts w:hint="eastAsia"/>
        </w:rPr>
        <w:t>软件实现</w:t>
      </w:r>
      <w:bookmarkEnd w:id="211"/>
    </w:p>
    <w:p w14:paraId="616D1321" w14:textId="77777777" w:rsidR="00441294" w:rsidRDefault="00441294" w:rsidP="00441294">
      <w:pPr>
        <w:ind w:firstLineChars="200" w:firstLine="480"/>
        <w:rPr>
          <w:rFonts w:cs="Times New Roman"/>
        </w:rPr>
      </w:pPr>
      <w:r>
        <w:rPr>
          <w:rFonts w:cs="Times New Roman" w:hint="eastAsia"/>
        </w:rPr>
        <w:t>关联分类规则挖掘软件采用前后端分离架构，前端基于</w:t>
      </w:r>
      <w:r>
        <w:rPr>
          <w:rFonts w:cs="Times New Roman" w:hint="eastAsia"/>
        </w:rPr>
        <w:t>Vue3</w:t>
      </w:r>
      <w:r>
        <w:rPr>
          <w:rFonts w:cs="Times New Roman" w:hint="eastAsia"/>
        </w:rPr>
        <w:t>框架开发，负责实现数据的上传与展示，用户操作以及算法结果的可视化功能，后端采用</w:t>
      </w:r>
      <w:r>
        <w:rPr>
          <w:rFonts w:cs="Times New Roman" w:hint="eastAsia"/>
        </w:rPr>
        <w:t>Flask</w:t>
      </w:r>
      <w:r>
        <w:rPr>
          <w:rFonts w:cs="Times New Roman" w:hint="eastAsia"/>
        </w:rPr>
        <w:t>框架搭建，负责实现算法的主体功能和网络通信。</w:t>
      </w:r>
    </w:p>
    <w:p w14:paraId="0AA9EDB0" w14:textId="7321C5A8" w:rsidR="00441294" w:rsidRDefault="00441294" w:rsidP="00441294">
      <w:pPr>
        <w:ind w:firstLineChars="200" w:firstLine="480"/>
        <w:rPr>
          <w:rFonts w:cs="Times New Roman"/>
        </w:rPr>
      </w:pPr>
      <w:r>
        <w:rPr>
          <w:rFonts w:cs="Times New Roman" w:hint="eastAsia"/>
        </w:rPr>
        <w:t>软件的页面主要基于</w:t>
      </w:r>
      <w:r>
        <w:rPr>
          <w:rFonts w:cs="Times New Roman" w:hint="eastAsia"/>
        </w:rPr>
        <w:t>Vue 3</w:t>
      </w:r>
      <w:r>
        <w:rPr>
          <w:rFonts w:cs="Times New Roman" w:hint="eastAsia"/>
        </w:rPr>
        <w:t>框架进行开发，它</w:t>
      </w:r>
      <w:r w:rsidRPr="00441294">
        <w:rPr>
          <w:rFonts w:cs="Times New Roman" w:hint="eastAsia"/>
        </w:rPr>
        <w:t>以其响应式和组件化的特性而闻名，使开发人员能够更轻松地构建动态且高效的用户界面。</w:t>
      </w:r>
      <w:r w:rsidRPr="00441294">
        <w:rPr>
          <w:rFonts w:cs="Times New Roman" w:hint="eastAsia"/>
        </w:rPr>
        <w:t xml:space="preserve">Vue3 </w:t>
      </w:r>
      <w:r w:rsidRPr="00441294">
        <w:rPr>
          <w:rFonts w:cs="Times New Roman" w:hint="eastAsia"/>
        </w:rPr>
        <w:t>引入了一系列创新功能，包括</w:t>
      </w:r>
      <w:r w:rsidRPr="00441294">
        <w:rPr>
          <w:rFonts w:cs="Times New Roman" w:hint="eastAsia"/>
        </w:rPr>
        <w:t xml:space="preserve"> Composition API</w:t>
      </w:r>
      <w:r w:rsidRPr="00441294">
        <w:rPr>
          <w:rFonts w:cs="Times New Roman" w:hint="eastAsia"/>
        </w:rPr>
        <w:t>、</w:t>
      </w:r>
      <w:r w:rsidRPr="00441294">
        <w:rPr>
          <w:rFonts w:cs="Times New Roman" w:hint="eastAsia"/>
        </w:rPr>
        <w:t>Teleport</w:t>
      </w:r>
      <w:r w:rsidR="00902A33">
        <w:rPr>
          <w:rFonts w:cs="Times New Roman" w:hint="eastAsia"/>
        </w:rPr>
        <w:t>、</w:t>
      </w:r>
      <w:r w:rsidRPr="00441294">
        <w:rPr>
          <w:rFonts w:cs="Times New Roman" w:hint="eastAsia"/>
        </w:rPr>
        <w:t xml:space="preserve">Suspense </w:t>
      </w:r>
      <w:r w:rsidRPr="00441294">
        <w:rPr>
          <w:rFonts w:cs="Times New Roman" w:hint="eastAsia"/>
        </w:rPr>
        <w:t>等，大大提升了开发者的工作效率和应用性能。其更快的渲染速度、更</w:t>
      </w:r>
      <w:r w:rsidR="00197706">
        <w:rPr>
          <w:rFonts w:cs="Times New Roman" w:hint="eastAsia"/>
        </w:rPr>
        <w:t>小的依赖包</w:t>
      </w:r>
      <w:r w:rsidRPr="00441294">
        <w:rPr>
          <w:rFonts w:cs="Times New Roman" w:hint="eastAsia"/>
        </w:rPr>
        <w:t>以及更强大的</w:t>
      </w:r>
      <w:r w:rsidRPr="00441294">
        <w:rPr>
          <w:rFonts w:cs="Times New Roman" w:hint="eastAsia"/>
        </w:rPr>
        <w:t xml:space="preserve"> TypeScript </w:t>
      </w:r>
      <w:r w:rsidRPr="00441294">
        <w:rPr>
          <w:rFonts w:cs="Times New Roman" w:hint="eastAsia"/>
        </w:rPr>
        <w:t>支持，使得</w:t>
      </w:r>
      <w:r w:rsidRPr="00441294">
        <w:rPr>
          <w:rFonts w:cs="Times New Roman" w:hint="eastAsia"/>
        </w:rPr>
        <w:t xml:space="preserve"> Vue3 </w:t>
      </w:r>
      <w:r w:rsidRPr="00441294">
        <w:rPr>
          <w:rFonts w:cs="Times New Roman" w:hint="eastAsia"/>
        </w:rPr>
        <w:t>成为构建现代</w:t>
      </w:r>
      <w:r w:rsidRPr="00441294">
        <w:rPr>
          <w:rFonts w:cs="Times New Roman" w:hint="eastAsia"/>
        </w:rPr>
        <w:t xml:space="preserve"> Web </w:t>
      </w:r>
      <w:r w:rsidRPr="00441294">
        <w:rPr>
          <w:rFonts w:cs="Times New Roman" w:hint="eastAsia"/>
        </w:rPr>
        <w:t>应用的理想选择。</w:t>
      </w:r>
      <w:r>
        <w:rPr>
          <w:rFonts w:cs="Times New Roman" w:hint="eastAsia"/>
        </w:rPr>
        <w:t>因此，基于以上的优势，软件选取</w:t>
      </w:r>
      <w:r>
        <w:rPr>
          <w:rFonts w:cs="Times New Roman" w:hint="eastAsia"/>
        </w:rPr>
        <w:t>Vue3</w:t>
      </w:r>
      <w:r>
        <w:rPr>
          <w:rFonts w:cs="Times New Roman" w:hint="eastAsia"/>
        </w:rPr>
        <w:t>实现前端页面，</w:t>
      </w:r>
      <w:r w:rsidRPr="00441294">
        <w:rPr>
          <w:rFonts w:cs="Times New Roman" w:hint="eastAsia"/>
        </w:rPr>
        <w:t>以确保软件的稳定性、高效性和美观性。</w:t>
      </w:r>
    </w:p>
    <w:p w14:paraId="4E284724" w14:textId="7FAB0A9B" w:rsidR="004F68C1" w:rsidRDefault="00441294" w:rsidP="004F68C1">
      <w:pPr>
        <w:ind w:firstLineChars="200" w:firstLine="480"/>
      </w:pPr>
      <w:r>
        <w:rPr>
          <w:rFonts w:cs="Times New Roman" w:hint="eastAsia"/>
        </w:rPr>
        <w:t>软件</w:t>
      </w:r>
      <w:r w:rsidR="00A313CA">
        <w:rPr>
          <w:rFonts w:cs="Times New Roman" w:hint="eastAsia"/>
        </w:rPr>
        <w:t>界面</w:t>
      </w:r>
      <w:r>
        <w:rPr>
          <w:rFonts w:cs="Times New Roman" w:hint="eastAsia"/>
        </w:rPr>
        <w:t>整体分为</w:t>
      </w:r>
      <w:proofErr w:type="gramStart"/>
      <w:r>
        <w:rPr>
          <w:rFonts w:cs="Times New Roman" w:hint="eastAsia"/>
        </w:rPr>
        <w:t>操作区</w:t>
      </w:r>
      <w:proofErr w:type="gramEnd"/>
      <w:r>
        <w:rPr>
          <w:rFonts w:cs="Times New Roman" w:hint="eastAsia"/>
        </w:rPr>
        <w:t>和展示区两大部分，这两部分密切配合以实现软件的所有功能。</w:t>
      </w:r>
      <w:r>
        <w:rPr>
          <w:rFonts w:hint="eastAsia"/>
        </w:rPr>
        <w:t>利用</w:t>
      </w:r>
      <w:r>
        <w:rPr>
          <w:rFonts w:hint="eastAsia"/>
        </w:rPr>
        <w:t>Vue3</w:t>
      </w:r>
      <w:r>
        <w:rPr>
          <w:rFonts w:hint="eastAsia"/>
        </w:rPr>
        <w:t>的响应式编程和组件化的特性，可以实现功能的模块化开发，并且使用</w:t>
      </w:r>
      <w:proofErr w:type="spellStart"/>
      <w:r>
        <w:rPr>
          <w:rFonts w:hint="eastAsia"/>
        </w:rPr>
        <w:t>Pinia</w:t>
      </w:r>
      <w:proofErr w:type="spellEnd"/>
      <w:proofErr w:type="gramStart"/>
      <w:r>
        <w:rPr>
          <w:rFonts w:hint="eastAsia"/>
        </w:rPr>
        <w:t>库实现</w:t>
      </w:r>
      <w:proofErr w:type="gramEnd"/>
      <w:r>
        <w:rPr>
          <w:rFonts w:hint="eastAsia"/>
        </w:rPr>
        <w:t>状态管理，</w:t>
      </w:r>
      <w:r w:rsidR="00A313CA">
        <w:rPr>
          <w:rFonts w:hint="eastAsia"/>
        </w:rPr>
        <w:t>用于</w:t>
      </w:r>
      <w:r>
        <w:rPr>
          <w:rFonts w:hint="eastAsia"/>
        </w:rPr>
        <w:t>实现不同组件之间的数据通信。该框架的组合式</w:t>
      </w:r>
      <w:r>
        <w:rPr>
          <w:rFonts w:hint="eastAsia"/>
        </w:rPr>
        <w:t>API</w:t>
      </w:r>
      <w:r>
        <w:rPr>
          <w:rFonts w:hint="eastAsia"/>
        </w:rPr>
        <w:t>使状态管理更加直观和灵活，极</w:t>
      </w:r>
      <w:proofErr w:type="gramStart"/>
      <w:r>
        <w:rPr>
          <w:rFonts w:hint="eastAsia"/>
        </w:rPr>
        <w:t>大适应</w:t>
      </w:r>
      <w:proofErr w:type="gramEnd"/>
      <w:r>
        <w:rPr>
          <w:rFonts w:hint="eastAsia"/>
        </w:rPr>
        <w:t>了复杂交互页面的需求。前端部分实现了数据上传按钮、参数设置选项、算法选择按钮、多算法对比以</w:t>
      </w:r>
      <w:r w:rsidR="00A313CA">
        <w:rPr>
          <w:rFonts w:hint="eastAsia"/>
        </w:rPr>
        <w:t>及模型管理</w:t>
      </w:r>
      <w:r>
        <w:rPr>
          <w:rFonts w:hint="eastAsia"/>
        </w:rPr>
        <w:t>的在内的多个界面组件。在页面开发中，结合了</w:t>
      </w:r>
      <w:r>
        <w:rPr>
          <w:rFonts w:hint="eastAsia"/>
        </w:rPr>
        <w:t>Element-Plus</w:t>
      </w:r>
      <w:r>
        <w:rPr>
          <w:rFonts w:hint="eastAsia"/>
        </w:rPr>
        <w:t>组件库和</w:t>
      </w:r>
      <w:proofErr w:type="spellStart"/>
      <w:r>
        <w:rPr>
          <w:rFonts w:hint="eastAsia"/>
        </w:rPr>
        <w:lastRenderedPageBreak/>
        <w:t>ECharts</w:t>
      </w:r>
      <w:proofErr w:type="spellEnd"/>
      <w:r>
        <w:rPr>
          <w:rFonts w:hint="eastAsia"/>
        </w:rPr>
        <w:t>可视化库来实现数据结果的动态可视化展示，确保用户能够上传数据，选择合适的参数和算法，并且能够清晰地看到算法运行结果。</w:t>
      </w:r>
    </w:p>
    <w:p w14:paraId="2D0975D3" w14:textId="4087679C" w:rsidR="00F819A1" w:rsidRDefault="004F68C1" w:rsidP="00727D36">
      <w:pPr>
        <w:ind w:firstLineChars="200" w:firstLine="480"/>
        <w:rPr>
          <w:rFonts w:cs="Times New Roman"/>
        </w:rPr>
      </w:pPr>
      <w:r>
        <w:rPr>
          <w:rFonts w:cs="Times New Roman" w:hint="eastAsia"/>
        </w:rPr>
        <w:t>前端页面的操作</w:t>
      </w:r>
      <w:proofErr w:type="gramStart"/>
      <w:r>
        <w:rPr>
          <w:rFonts w:cs="Times New Roman" w:hint="eastAsia"/>
        </w:rPr>
        <w:t>栏部分</w:t>
      </w:r>
      <w:proofErr w:type="gramEnd"/>
      <w:r>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左侧操作栏包含两个滑动栏，可以使用鼠标最小支持度和最下置信度参数。此外，操作栏还包括选择不同算法的按钮。点击按钮后，将会触发监听事件，向服务器发送</w:t>
      </w:r>
      <w:r>
        <w:rPr>
          <w:rFonts w:cs="Times New Roman" w:hint="eastAsia"/>
        </w:rPr>
        <w:t>POST</w:t>
      </w:r>
      <w:r>
        <w:rPr>
          <w:rFonts w:cs="Times New Roman" w:hint="eastAsia"/>
        </w:rPr>
        <w:t>网络请求以及相关参数，服务器会对已上传的数据进行一系列处理，包括数据清洗、数据离散化和数字编码等一系列数据预处理操作。预处理后的数据将被传入封装好的算法模块，算法处理后的结果将通过网络响应返回给客户端，客户端接收后将结果渲染到数据展示区，方便用户查看算法运行结果。用户触发事件后当响应结果未返回时，将展示加载页面提醒用户。</w:t>
      </w:r>
    </w:p>
    <w:p w14:paraId="57DEA539" w14:textId="79FCEE3D" w:rsidR="00727D36" w:rsidRDefault="00727D36" w:rsidP="00727D36">
      <w:pPr>
        <w:ind w:firstLineChars="200" w:firstLine="480"/>
        <w:rPr>
          <w:rFonts w:cs="Times New Roman"/>
        </w:rPr>
      </w:pPr>
      <w:r>
        <w:rPr>
          <w:rFonts w:cs="Times New Roman" w:hint="eastAsia"/>
        </w:rPr>
        <w:t>软件的后端部分由</w:t>
      </w:r>
      <w:r>
        <w:rPr>
          <w:rFonts w:cs="Times New Roman" w:hint="eastAsia"/>
        </w:rPr>
        <w:t>Flask</w:t>
      </w:r>
      <w:r>
        <w:rPr>
          <w:rFonts w:cs="Times New Roman" w:hint="eastAsia"/>
        </w:rPr>
        <w:t>框架搭建，</w:t>
      </w:r>
      <w:r>
        <w:rPr>
          <w:rFonts w:cs="Times New Roman" w:hint="eastAsia"/>
        </w:rPr>
        <w:t>Flask</w:t>
      </w:r>
      <w:r>
        <w:rPr>
          <w:rFonts w:cs="Times New Roman" w:hint="eastAsia"/>
        </w:rPr>
        <w:t>框架</w:t>
      </w:r>
      <w:r w:rsidRPr="00727D36">
        <w:rPr>
          <w:rFonts w:cs="Times New Roman" w:hint="eastAsia"/>
        </w:rPr>
        <w:t>以简洁、灵活著称，提供了构建</w:t>
      </w:r>
      <w:r w:rsidRPr="00727D36">
        <w:rPr>
          <w:rFonts w:cs="Times New Roman" w:hint="eastAsia"/>
        </w:rPr>
        <w:t>We</w:t>
      </w:r>
      <w:r w:rsidR="009B1216">
        <w:rPr>
          <w:rFonts w:cs="Times New Roman" w:hint="eastAsia"/>
        </w:rPr>
        <w:t>b</w:t>
      </w:r>
      <w:r w:rsidRPr="00727D36">
        <w:rPr>
          <w:rFonts w:cs="Times New Roman" w:hint="eastAsia"/>
        </w:rPr>
        <w:t>应用所需的基本功能，同时保持了良好的扩展性。</w:t>
      </w:r>
      <w:r w:rsidRPr="00727D36">
        <w:rPr>
          <w:rFonts w:cs="Times New Roman" w:hint="eastAsia"/>
        </w:rPr>
        <w:t>Flask</w:t>
      </w:r>
      <w:r w:rsidRPr="00727D36">
        <w:rPr>
          <w:rFonts w:cs="Times New Roman" w:hint="eastAsia"/>
        </w:rPr>
        <w:t>不会强加任何特定的项目结构或依赖关系，开发者可以根据自己的喜好和项目需求来组织代码。</w:t>
      </w:r>
      <w:r w:rsidR="00197706">
        <w:rPr>
          <w:rFonts w:cs="Times New Roman" w:hint="eastAsia"/>
        </w:rPr>
        <w:t>基于以上的优势，后端选取</w:t>
      </w:r>
      <w:r w:rsidR="00197706">
        <w:rPr>
          <w:rFonts w:cs="Times New Roman" w:hint="eastAsia"/>
        </w:rPr>
        <w:t>Flask</w:t>
      </w:r>
      <w:r w:rsidR="00197706">
        <w:rPr>
          <w:rFonts w:cs="Times New Roman" w:hint="eastAsia"/>
        </w:rPr>
        <w:t>框架实现前后端的</w:t>
      </w:r>
      <w:r w:rsidR="00197706">
        <w:rPr>
          <w:rFonts w:cs="Times New Roman" w:hint="eastAsia"/>
        </w:rPr>
        <w:t>HTTP</w:t>
      </w:r>
      <w:r w:rsidR="00197706">
        <w:rPr>
          <w:rFonts w:cs="Times New Roman" w:hint="eastAsia"/>
        </w:rPr>
        <w:t>通信</w:t>
      </w:r>
      <w:r w:rsidR="00DE08CA">
        <w:rPr>
          <w:rFonts w:cs="Times New Roman" w:hint="eastAsia"/>
        </w:rPr>
        <w:t>。</w:t>
      </w:r>
    </w:p>
    <w:p w14:paraId="5C3198FC" w14:textId="6F293A6F" w:rsidR="00F61C2D" w:rsidRPr="00727D36" w:rsidRDefault="00F61C2D" w:rsidP="00727D36">
      <w:pPr>
        <w:ind w:firstLineChars="200" w:firstLine="480"/>
        <w:rPr>
          <w:rFonts w:cs="Times New Roman"/>
        </w:rPr>
      </w:pPr>
      <w:r>
        <w:rPr>
          <w:rFonts w:cs="Times New Roman" w:hint="eastAsia"/>
        </w:rPr>
        <w:t>对于模型的管理模块，使用</w:t>
      </w:r>
      <w:r>
        <w:rPr>
          <w:rFonts w:cs="Times New Roman" w:hint="eastAsia"/>
        </w:rPr>
        <w:t>Python</w:t>
      </w:r>
      <w:r>
        <w:rPr>
          <w:rFonts w:cs="Times New Roman" w:hint="eastAsia"/>
        </w:rPr>
        <w:t>的</w:t>
      </w:r>
      <w:r>
        <w:rPr>
          <w:rFonts w:eastAsiaTheme="minorEastAsia" w:hint="eastAsia"/>
        </w:rPr>
        <w:t>pickle</w:t>
      </w:r>
      <w:r>
        <w:rPr>
          <w:rFonts w:eastAsiaTheme="minorEastAsia" w:hint="eastAsia"/>
        </w:rPr>
        <w:t>模块将分类器的参数保存为</w:t>
      </w:r>
      <w:r>
        <w:rPr>
          <w:rFonts w:eastAsiaTheme="minorEastAsia" w:hint="eastAsia"/>
        </w:rPr>
        <w:t>pickle</w:t>
      </w:r>
      <w:r>
        <w:rPr>
          <w:rFonts w:eastAsiaTheme="minorEastAsia" w:hint="eastAsia"/>
        </w:rPr>
        <w:t>文件，并存储在指定目录下。当用户点击“模型管理”按钮后，后端将读取指定目录下的</w:t>
      </w:r>
      <w:r>
        <w:rPr>
          <w:rFonts w:eastAsiaTheme="minorEastAsia" w:hint="eastAsia"/>
        </w:rPr>
        <w:t>pickle</w:t>
      </w:r>
      <w:r>
        <w:rPr>
          <w:rFonts w:eastAsiaTheme="minorEastAsia" w:hint="eastAsia"/>
        </w:rPr>
        <w:t>文件并进行展示，用户选择指定模型后，将读取对应</w:t>
      </w:r>
      <w:r>
        <w:rPr>
          <w:rFonts w:eastAsiaTheme="minorEastAsia" w:hint="eastAsia"/>
        </w:rPr>
        <w:t>pickle</w:t>
      </w:r>
      <w:r>
        <w:rPr>
          <w:rFonts w:eastAsiaTheme="minorEastAsia" w:hint="eastAsia"/>
        </w:rPr>
        <w:t>文件中的分类器参数对数据集进行分类预测，并将结果返回到前端进行展示。</w:t>
      </w:r>
    </w:p>
    <w:p w14:paraId="16282737" w14:textId="7E0E9DF6" w:rsidR="001A4771" w:rsidRDefault="00090CE4" w:rsidP="00F819A1">
      <w:pPr>
        <w:pStyle w:val="2"/>
      </w:pPr>
      <w:bookmarkStart w:id="212" w:name="_Toc410226964"/>
      <w:bookmarkStart w:id="213" w:name="_Toc410214084"/>
      <w:bookmarkStart w:id="214" w:name="_Toc410209594"/>
      <w:bookmarkStart w:id="215" w:name="_Toc410211500"/>
      <w:bookmarkStart w:id="216" w:name="_Toc410226518"/>
      <w:bookmarkStart w:id="217" w:name="_Toc410227391"/>
      <w:bookmarkStart w:id="218" w:name="_Toc410207962"/>
      <w:bookmarkStart w:id="219" w:name="_Toc410218080"/>
      <w:bookmarkStart w:id="220" w:name="_Toc410210585"/>
      <w:bookmarkStart w:id="221" w:name="_Toc251590717"/>
      <w:bookmarkStart w:id="222" w:name="_Toc251145362"/>
      <w:bookmarkStart w:id="223" w:name="_Toc251145526"/>
      <w:bookmarkStart w:id="224" w:name="_Toc168829014"/>
      <w:r>
        <w:t>3.4</w:t>
      </w:r>
      <w:bookmarkEnd w:id="212"/>
      <w:bookmarkEnd w:id="213"/>
      <w:bookmarkEnd w:id="214"/>
      <w:bookmarkEnd w:id="215"/>
      <w:bookmarkEnd w:id="216"/>
      <w:bookmarkEnd w:id="217"/>
      <w:bookmarkEnd w:id="218"/>
      <w:bookmarkEnd w:id="219"/>
      <w:bookmarkEnd w:id="220"/>
      <w:r w:rsidR="003D6FA0">
        <w:rPr>
          <w:rFonts w:hint="eastAsia"/>
        </w:rPr>
        <w:t xml:space="preserve"> </w:t>
      </w:r>
      <w:r>
        <w:rPr>
          <w:rFonts w:hint="eastAsia"/>
        </w:rPr>
        <w:t>本章小结</w:t>
      </w:r>
      <w:bookmarkEnd w:id="224"/>
    </w:p>
    <w:p w14:paraId="44D7CA24" w14:textId="1168CA36" w:rsidR="00051762" w:rsidRDefault="00090CE4">
      <w:pPr>
        <w:ind w:firstLineChars="200" w:firstLine="480"/>
        <w:rPr>
          <w:shd w:val="clear" w:color="auto" w:fill="FFFFFF"/>
        </w:rPr>
        <w:sectPr w:rsidR="00051762">
          <w:endnotePr>
            <w:numFmt w:val="decimal"/>
          </w:endnotePr>
          <w:pgSz w:w="11906" w:h="16838"/>
          <w:pgMar w:top="1701" w:right="1418" w:bottom="1418" w:left="1418" w:header="907" w:footer="851" w:gutter="567"/>
          <w:cols w:space="720"/>
          <w:docGrid w:linePitch="403" w:charSpace="-819"/>
        </w:sectPr>
      </w:pPr>
      <w:bookmarkStart w:id="225" w:name="_Toc85901091"/>
      <w:bookmarkStart w:id="226" w:name="_Toc251145527"/>
      <w:bookmarkStart w:id="227" w:name="_Toc410210586"/>
      <w:bookmarkStart w:id="228" w:name="_Toc410214085"/>
      <w:bookmarkStart w:id="229" w:name="_Toc410209595"/>
      <w:bookmarkStart w:id="230" w:name="_Toc410226519"/>
      <w:bookmarkStart w:id="231" w:name="_Toc410226965"/>
      <w:bookmarkStart w:id="232" w:name="_Toc251590718"/>
      <w:bookmarkStart w:id="233" w:name="_Toc410218081"/>
      <w:bookmarkStart w:id="234" w:name="_Toc410211501"/>
      <w:bookmarkStart w:id="235" w:name="_Toc410207963"/>
      <w:bookmarkStart w:id="236" w:name="_Toc410227392"/>
      <w:bookmarkStart w:id="237" w:name="_Toc251145363"/>
      <w:bookmarkEnd w:id="221"/>
      <w:bookmarkEnd w:id="222"/>
      <w:bookmarkEnd w:id="223"/>
      <w:r>
        <w:rPr>
          <w:shd w:val="clear" w:color="auto" w:fill="FFFFFF"/>
        </w:rPr>
        <w:t>本章主要描述了关联分类规则</w:t>
      </w:r>
      <w:r w:rsidR="00220444">
        <w:rPr>
          <w:rFonts w:hint="eastAsia"/>
          <w:shd w:val="clear" w:color="auto" w:fill="FFFFFF"/>
        </w:rPr>
        <w:t>挖掘</w:t>
      </w:r>
      <w:r>
        <w:rPr>
          <w:shd w:val="clear" w:color="auto" w:fill="FFFFFF"/>
        </w:rPr>
        <w:t>软件的设计</w:t>
      </w:r>
      <w:r w:rsidR="00F61C2D">
        <w:rPr>
          <w:rFonts w:hint="eastAsia"/>
          <w:shd w:val="clear" w:color="auto" w:fill="FFFFFF"/>
        </w:rPr>
        <w:t>和实现</w:t>
      </w:r>
      <w:r>
        <w:rPr>
          <w:shd w:val="clear" w:color="auto" w:fill="FFFFFF"/>
        </w:rPr>
        <w:t>过程。</w:t>
      </w:r>
      <w:r w:rsidR="00936090" w:rsidRPr="00936090">
        <w:rPr>
          <w:rFonts w:hint="eastAsia"/>
          <w:shd w:val="clear" w:color="auto" w:fill="FFFFFF"/>
        </w:rPr>
        <w:t>在需求分析部分，确定了软件需具备文件上传、参数设置、算法选择</w:t>
      </w:r>
      <w:r w:rsidR="005C07D3">
        <w:rPr>
          <w:rFonts w:hint="eastAsia"/>
          <w:shd w:val="clear" w:color="auto" w:fill="FFFFFF"/>
        </w:rPr>
        <w:t>、模型管理</w:t>
      </w:r>
      <w:r w:rsidR="00936090" w:rsidRPr="00936090">
        <w:rPr>
          <w:rFonts w:hint="eastAsia"/>
          <w:shd w:val="clear" w:color="auto" w:fill="FFFFFF"/>
        </w:rPr>
        <w:t>和结果展示等核心功能</w:t>
      </w:r>
      <w:r w:rsidR="00936090">
        <w:rPr>
          <w:rFonts w:hint="eastAsia"/>
          <w:shd w:val="clear" w:color="auto" w:fill="FFFFFF"/>
        </w:rPr>
        <w:t>。</w:t>
      </w:r>
      <w:r w:rsidR="00936090" w:rsidRPr="00936090">
        <w:rPr>
          <w:rFonts w:hint="eastAsia"/>
          <w:shd w:val="clear" w:color="auto" w:fill="FFFFFF"/>
        </w:rPr>
        <w:t>总体设计部分采用前后端分离架构，</w:t>
      </w:r>
      <w:r w:rsidR="00936090">
        <w:rPr>
          <w:rFonts w:hint="eastAsia"/>
          <w:shd w:val="clear" w:color="auto" w:fill="FFFFFF"/>
        </w:rPr>
        <w:t>用于</w:t>
      </w:r>
      <w:r w:rsidR="00936090" w:rsidRPr="00936090">
        <w:rPr>
          <w:rFonts w:hint="eastAsia"/>
          <w:shd w:val="clear" w:color="auto" w:fill="FFFFFF"/>
        </w:rPr>
        <w:t>提高系统的灵活性和可维护性。详细设计部分深入探讨了</w:t>
      </w:r>
      <w:r w:rsidR="00B7406F">
        <w:rPr>
          <w:rFonts w:hint="eastAsia"/>
          <w:shd w:val="clear" w:color="auto" w:fill="FFFFFF"/>
        </w:rPr>
        <w:t>五</w:t>
      </w:r>
      <w:r w:rsidR="00936090" w:rsidRPr="00936090">
        <w:rPr>
          <w:rFonts w:hint="eastAsia"/>
          <w:shd w:val="clear" w:color="auto" w:fill="FFFFFF"/>
        </w:rPr>
        <w:t>个</w:t>
      </w:r>
      <w:r w:rsidR="00936090">
        <w:rPr>
          <w:rFonts w:hint="eastAsia"/>
          <w:shd w:val="clear" w:color="auto" w:fill="FFFFFF"/>
        </w:rPr>
        <w:t>功能</w:t>
      </w:r>
      <w:r w:rsidR="00936090" w:rsidRPr="00936090">
        <w:rPr>
          <w:rFonts w:hint="eastAsia"/>
          <w:shd w:val="clear" w:color="auto" w:fill="FFFFFF"/>
        </w:rPr>
        <w:t>模块的实现方法</w:t>
      </w:r>
      <w:r w:rsidR="00936090">
        <w:rPr>
          <w:rFonts w:hint="eastAsia"/>
          <w:shd w:val="clear" w:color="auto" w:fill="FFFFFF"/>
        </w:rPr>
        <w:t>，并</w:t>
      </w:r>
      <w:r w:rsidR="0054057C">
        <w:rPr>
          <w:rFonts w:hint="eastAsia"/>
          <w:shd w:val="clear" w:color="auto" w:fill="FFFFFF"/>
        </w:rPr>
        <w:t>对软件页面</w:t>
      </w:r>
      <w:r w:rsidR="00936090">
        <w:rPr>
          <w:rFonts w:hint="eastAsia"/>
          <w:shd w:val="clear" w:color="auto" w:fill="FFFFFF"/>
        </w:rPr>
        <w:t>进行了详细设计。</w:t>
      </w:r>
      <w:r w:rsidR="0054057C">
        <w:rPr>
          <w:rFonts w:hint="eastAsia"/>
          <w:shd w:val="clear" w:color="auto" w:fill="FFFFFF"/>
        </w:rPr>
        <w:t>在软件实现部分，详细介绍了软件实现所需的技术</w:t>
      </w:r>
      <w:proofErr w:type="gramStart"/>
      <w:r w:rsidR="0054057C">
        <w:rPr>
          <w:rFonts w:hint="eastAsia"/>
          <w:shd w:val="clear" w:color="auto" w:fill="FFFFFF"/>
        </w:rPr>
        <w:t>栈</w:t>
      </w:r>
      <w:proofErr w:type="gramEnd"/>
      <w:r w:rsidR="0054057C">
        <w:rPr>
          <w:rFonts w:hint="eastAsia"/>
          <w:shd w:val="clear" w:color="auto" w:fill="FFFFFF"/>
        </w:rPr>
        <w:t>以及软件</w:t>
      </w:r>
      <w:r w:rsidR="002175AD">
        <w:rPr>
          <w:rFonts w:hint="eastAsia"/>
          <w:shd w:val="clear" w:color="auto" w:fill="FFFFFF"/>
        </w:rPr>
        <w:t>的</w:t>
      </w:r>
      <w:r w:rsidR="0054057C">
        <w:rPr>
          <w:rFonts w:hint="eastAsia"/>
          <w:shd w:val="clear" w:color="auto" w:fill="FFFFFF"/>
        </w:rPr>
        <w:t>具体</w:t>
      </w:r>
      <w:r w:rsidR="002175AD">
        <w:rPr>
          <w:rFonts w:hint="eastAsia"/>
          <w:shd w:val="clear" w:color="auto" w:fill="FFFFFF"/>
        </w:rPr>
        <w:t>实现</w:t>
      </w:r>
      <w:r w:rsidR="0054057C">
        <w:rPr>
          <w:rFonts w:hint="eastAsia"/>
          <w:shd w:val="clear" w:color="auto" w:fill="FFFFFF"/>
        </w:rPr>
        <w:t>功能，对软件实现过程进行了详细介绍。</w:t>
      </w:r>
    </w:p>
    <w:p w14:paraId="1D751F7E" w14:textId="49A5B700" w:rsidR="008A6B42" w:rsidRPr="008A6B42" w:rsidRDefault="008A6B42" w:rsidP="008A6B42">
      <w:pPr>
        <w:sectPr w:rsidR="008A6B42" w:rsidRPr="008A6B42">
          <w:endnotePr>
            <w:numFmt w:val="decimal"/>
          </w:endnotePr>
          <w:pgSz w:w="11906" w:h="16838"/>
          <w:pgMar w:top="1701" w:right="1418" w:bottom="1418" w:left="1418" w:header="907" w:footer="851" w:gutter="567"/>
          <w:cols w:space="720"/>
          <w:docGrid w:linePitch="403" w:charSpace="-819"/>
        </w:sectPr>
      </w:pPr>
    </w:p>
    <w:p w14:paraId="3145F0F0" w14:textId="765008F4" w:rsidR="001A4771" w:rsidRDefault="00090CE4">
      <w:pPr>
        <w:pStyle w:val="1"/>
        <w:rPr>
          <w:sz w:val="32"/>
          <w:szCs w:val="32"/>
        </w:rPr>
      </w:pPr>
      <w:bookmarkStart w:id="238" w:name="_Toc226519925"/>
      <w:bookmarkStart w:id="239" w:name="_Toc226843918"/>
      <w:bookmarkStart w:id="240" w:name="_Toc223863851"/>
      <w:bookmarkStart w:id="241" w:name="_Toc228555646"/>
      <w:bookmarkStart w:id="242" w:name="_Toc228381232"/>
      <w:bookmarkStart w:id="243" w:name="_Toc225443486"/>
      <w:bookmarkStart w:id="244" w:name="_Toc325546493"/>
      <w:bookmarkStart w:id="245" w:name="_Toc321496433"/>
      <w:bookmarkStart w:id="246" w:name="_Toc228047502"/>
      <w:bookmarkStart w:id="247" w:name="_Toc223771787"/>
      <w:bookmarkStart w:id="248" w:name="_Toc410207964"/>
      <w:bookmarkStart w:id="249" w:name="_Toc410226966"/>
      <w:bookmarkStart w:id="250" w:name="_Toc410227393"/>
      <w:bookmarkStart w:id="251" w:name="_Toc410218082"/>
      <w:bookmarkStart w:id="252" w:name="_Toc410210587"/>
      <w:bookmarkStart w:id="253" w:name="_Toc410211502"/>
      <w:bookmarkStart w:id="254" w:name="_Toc410226520"/>
      <w:bookmarkStart w:id="255" w:name="_Toc410214086"/>
      <w:bookmarkStart w:id="256" w:name="_Toc410209596"/>
      <w:bookmarkStart w:id="257" w:name="_Toc168829015"/>
      <w:bookmarkEnd w:id="197"/>
      <w:bookmarkEnd w:id="198"/>
      <w:bookmarkEnd w:id="199"/>
      <w:bookmarkEnd w:id="200"/>
      <w:bookmarkEnd w:id="201"/>
      <w:bookmarkEnd w:id="202"/>
      <w:bookmarkEnd w:id="203"/>
      <w:bookmarkEnd w:id="204"/>
      <w:bookmarkEnd w:id="225"/>
      <w:bookmarkEnd w:id="226"/>
      <w:bookmarkEnd w:id="227"/>
      <w:bookmarkEnd w:id="228"/>
      <w:bookmarkEnd w:id="229"/>
      <w:bookmarkEnd w:id="230"/>
      <w:bookmarkEnd w:id="231"/>
      <w:bookmarkEnd w:id="232"/>
      <w:bookmarkEnd w:id="233"/>
      <w:bookmarkEnd w:id="234"/>
      <w:bookmarkEnd w:id="235"/>
      <w:bookmarkEnd w:id="236"/>
      <w:bookmarkEnd w:id="237"/>
      <w:r>
        <w:rPr>
          <w:sz w:val="32"/>
          <w:szCs w:val="32"/>
        </w:rPr>
        <w:lastRenderedPageBreak/>
        <w:t>第</w:t>
      </w:r>
      <w:r>
        <w:rPr>
          <w:rFonts w:hint="eastAsia"/>
          <w:sz w:val="32"/>
          <w:szCs w:val="32"/>
        </w:rPr>
        <w:t>4</w:t>
      </w:r>
      <w:r>
        <w:rPr>
          <w:sz w:val="32"/>
          <w:szCs w:val="32"/>
        </w:rPr>
        <w:t>章</w:t>
      </w:r>
      <w:bookmarkEnd w:id="238"/>
      <w:bookmarkEnd w:id="239"/>
      <w:bookmarkEnd w:id="240"/>
      <w:bookmarkEnd w:id="241"/>
      <w:bookmarkEnd w:id="242"/>
      <w:bookmarkEnd w:id="243"/>
      <w:bookmarkEnd w:id="244"/>
      <w:bookmarkEnd w:id="245"/>
      <w:bookmarkEnd w:id="246"/>
      <w:bookmarkEnd w:id="247"/>
      <w:r>
        <w:rPr>
          <w:sz w:val="32"/>
          <w:szCs w:val="32"/>
        </w:rPr>
        <w:t xml:space="preserve"> </w:t>
      </w:r>
      <w:bookmarkEnd w:id="248"/>
      <w:bookmarkEnd w:id="249"/>
      <w:bookmarkEnd w:id="250"/>
      <w:bookmarkEnd w:id="251"/>
      <w:bookmarkEnd w:id="252"/>
      <w:bookmarkEnd w:id="253"/>
      <w:bookmarkEnd w:id="254"/>
      <w:bookmarkEnd w:id="255"/>
      <w:bookmarkEnd w:id="256"/>
      <w:r>
        <w:rPr>
          <w:rFonts w:hint="eastAsia"/>
          <w:sz w:val="32"/>
          <w:szCs w:val="32"/>
        </w:rPr>
        <w:t>软件</w:t>
      </w:r>
      <w:r w:rsidR="00C33AE5">
        <w:rPr>
          <w:rFonts w:hint="eastAsia"/>
          <w:sz w:val="32"/>
          <w:szCs w:val="32"/>
        </w:rPr>
        <w:t>展示</w:t>
      </w:r>
      <w:r>
        <w:rPr>
          <w:rFonts w:hint="eastAsia"/>
          <w:sz w:val="32"/>
          <w:szCs w:val="32"/>
        </w:rPr>
        <w:t>与测试</w:t>
      </w:r>
      <w:bookmarkEnd w:id="257"/>
    </w:p>
    <w:p w14:paraId="6339064F" w14:textId="77777777" w:rsidR="001A4771" w:rsidRDefault="00090CE4">
      <w:pPr>
        <w:ind w:firstLineChars="200" w:firstLine="480"/>
        <w:rPr>
          <w:rFonts w:cs="Times New Roman"/>
        </w:rPr>
      </w:pPr>
      <w:r>
        <w:rPr>
          <w:rFonts w:cs="Times New Roman" w:hint="eastAsia"/>
        </w:rPr>
        <w:t>关联分类规则挖掘软件采用前后端分离架构，前端基于</w:t>
      </w:r>
      <w:r>
        <w:rPr>
          <w:rFonts w:cs="Times New Roman" w:hint="eastAsia"/>
        </w:rPr>
        <w:t>Vue3</w:t>
      </w:r>
      <w:r>
        <w:rPr>
          <w:rFonts w:cs="Times New Roman" w:hint="eastAsia"/>
        </w:rPr>
        <w:t>框架开发，负责实现数据的上传与展示，用户操作以及算法结果的可视化功能，后端采用</w:t>
      </w:r>
      <w:r>
        <w:rPr>
          <w:rFonts w:cs="Times New Roman" w:hint="eastAsia"/>
        </w:rPr>
        <w:t>Flask</w:t>
      </w:r>
      <w:r>
        <w:rPr>
          <w:rFonts w:cs="Times New Roman" w:hint="eastAsia"/>
        </w:rPr>
        <w:t>框架搭建，负责实现算法的主体功能和网络通信。</w:t>
      </w:r>
    </w:p>
    <w:p w14:paraId="1DB3E21A" w14:textId="4FDD691E" w:rsidR="001A4771" w:rsidRDefault="00090CE4" w:rsidP="00F819A1">
      <w:pPr>
        <w:pStyle w:val="2"/>
      </w:pPr>
      <w:bookmarkStart w:id="258" w:name="_Toc410207965"/>
      <w:bookmarkStart w:id="259" w:name="_Toc410210588"/>
      <w:bookmarkStart w:id="260" w:name="_Toc410226967"/>
      <w:bookmarkStart w:id="261" w:name="_Toc410227394"/>
      <w:bookmarkStart w:id="262" w:name="_Toc410214087"/>
      <w:bookmarkStart w:id="263" w:name="_Toc410218083"/>
      <w:bookmarkStart w:id="264" w:name="_Toc410209597"/>
      <w:bookmarkStart w:id="265" w:name="_Toc410211503"/>
      <w:bookmarkStart w:id="266" w:name="_Toc410226521"/>
      <w:bookmarkStart w:id="267" w:name="_Toc251145365"/>
      <w:bookmarkStart w:id="268" w:name="_Toc251590720"/>
      <w:bookmarkStart w:id="269" w:name="_Toc251145529"/>
      <w:bookmarkStart w:id="270" w:name="_Toc225443490"/>
      <w:bookmarkStart w:id="271" w:name="_Toc223863857"/>
      <w:bookmarkStart w:id="272" w:name="_Toc226519929"/>
      <w:bookmarkStart w:id="273" w:name="_Toc168829016"/>
      <w:r>
        <w:t xml:space="preserve">4.1 </w:t>
      </w:r>
      <w:bookmarkEnd w:id="258"/>
      <w:bookmarkEnd w:id="259"/>
      <w:bookmarkEnd w:id="260"/>
      <w:bookmarkEnd w:id="261"/>
      <w:bookmarkEnd w:id="262"/>
      <w:bookmarkEnd w:id="263"/>
      <w:bookmarkEnd w:id="264"/>
      <w:bookmarkEnd w:id="265"/>
      <w:bookmarkEnd w:id="266"/>
      <w:r>
        <w:rPr>
          <w:rFonts w:hint="eastAsia"/>
        </w:rPr>
        <w:t>软件</w:t>
      </w:r>
      <w:r w:rsidR="003D0419">
        <w:rPr>
          <w:rFonts w:hint="eastAsia"/>
        </w:rPr>
        <w:t>展示</w:t>
      </w:r>
      <w:bookmarkEnd w:id="273"/>
    </w:p>
    <w:p w14:paraId="68167ADF" w14:textId="2FFB5EE4" w:rsidR="001A4771" w:rsidRDefault="007D449D" w:rsidP="002A0A29">
      <w:pPr>
        <w:ind w:firstLineChars="200" w:firstLine="480"/>
        <w:rPr>
          <w:rFonts w:cs="Times New Roman"/>
        </w:rPr>
      </w:pPr>
      <w:bookmarkStart w:id="274" w:name="_Toc410214088"/>
      <w:bookmarkStart w:id="275" w:name="_Toc410210589"/>
      <w:bookmarkStart w:id="276" w:name="_Toc410226522"/>
      <w:bookmarkStart w:id="277" w:name="_Toc410209598"/>
      <w:bookmarkStart w:id="278" w:name="_Toc410218084"/>
      <w:bookmarkStart w:id="279" w:name="_Toc410207966"/>
      <w:bookmarkStart w:id="280" w:name="_Toc410211504"/>
      <w:bookmarkStart w:id="281" w:name="_Toc410227395"/>
      <w:bookmarkStart w:id="282" w:name="_Toc410226968"/>
      <w:r>
        <w:rPr>
          <w:rFonts w:cs="Times New Roman" w:hint="eastAsia"/>
        </w:rPr>
        <w:t>软件整体分为</w:t>
      </w:r>
      <w:proofErr w:type="gramStart"/>
      <w:r>
        <w:rPr>
          <w:rFonts w:cs="Times New Roman" w:hint="eastAsia"/>
        </w:rPr>
        <w:t>操作区</w:t>
      </w:r>
      <w:proofErr w:type="gramEnd"/>
      <w:r>
        <w:rPr>
          <w:rFonts w:cs="Times New Roman" w:hint="eastAsia"/>
        </w:rPr>
        <w:t>和展示区两部分，</w:t>
      </w:r>
      <w:proofErr w:type="gramStart"/>
      <w:r w:rsidR="00090CE4">
        <w:rPr>
          <w:rFonts w:cs="Times New Roman" w:hint="eastAsia"/>
        </w:rPr>
        <w:t>操作</w:t>
      </w:r>
      <w:r w:rsidR="002A0A29">
        <w:rPr>
          <w:rFonts w:cs="Times New Roman" w:hint="eastAsia"/>
        </w:rPr>
        <w:t>区</w:t>
      </w:r>
      <w:proofErr w:type="gramEnd"/>
      <w:r>
        <w:rPr>
          <w:rFonts w:cs="Times New Roman" w:hint="eastAsia"/>
        </w:rPr>
        <w:t>负责实现用户的算法操作和模型保存等功能，并</w:t>
      </w:r>
      <w:r w:rsidR="00090CE4">
        <w:rPr>
          <w:rFonts w:cs="Times New Roman" w:hint="eastAsia"/>
        </w:rPr>
        <w:t>提供两个滑动</w:t>
      </w:r>
      <w:proofErr w:type="gramStart"/>
      <w:r w:rsidR="00090CE4">
        <w:rPr>
          <w:rFonts w:cs="Times New Roman" w:hint="eastAsia"/>
        </w:rPr>
        <w:t>栏</w:t>
      </w:r>
      <w:r w:rsidR="003B6F17">
        <w:rPr>
          <w:rFonts w:cs="Times New Roman" w:hint="eastAsia"/>
        </w:rPr>
        <w:t>允许</w:t>
      </w:r>
      <w:proofErr w:type="gramEnd"/>
      <w:r w:rsidR="003B6F17">
        <w:rPr>
          <w:rFonts w:cs="Times New Roman" w:hint="eastAsia"/>
        </w:rPr>
        <w:t>用户</w:t>
      </w:r>
      <w:r w:rsidR="00090CE4">
        <w:rPr>
          <w:rFonts w:cs="Times New Roman" w:hint="eastAsia"/>
        </w:rPr>
        <w:t>调节最小支持度和最小置信度</w:t>
      </w:r>
      <w:r>
        <w:rPr>
          <w:rFonts w:cs="Times New Roman" w:hint="eastAsia"/>
        </w:rPr>
        <w:t>参数</w:t>
      </w:r>
      <w:r w:rsidR="003B6F17">
        <w:rPr>
          <w:rFonts w:cs="Times New Roman" w:hint="eastAsia"/>
        </w:rPr>
        <w:t>，</w:t>
      </w:r>
      <w:r w:rsidR="00F85DF6">
        <w:rPr>
          <w:rFonts w:cs="Times New Roman" w:hint="eastAsia"/>
        </w:rPr>
        <w:t>调整后的参数数值应在</w:t>
      </w:r>
      <w:r w:rsidR="003B6F17">
        <w:rPr>
          <w:rFonts w:cs="Times New Roman" w:hint="eastAsia"/>
        </w:rPr>
        <w:t>页面中实时显示</w:t>
      </w:r>
      <w:r w:rsidR="00090CE4">
        <w:rPr>
          <w:rFonts w:cs="Times New Roman" w:hint="eastAsia"/>
        </w:rPr>
        <w:t>。调整</w:t>
      </w:r>
      <w:r w:rsidR="003B6F17">
        <w:rPr>
          <w:rFonts w:cs="Times New Roman" w:hint="eastAsia"/>
        </w:rPr>
        <w:t>支持度和置信度的</w:t>
      </w:r>
      <w:r w:rsidR="00090CE4">
        <w:rPr>
          <w:rFonts w:cs="Times New Roman" w:hint="eastAsia"/>
        </w:rPr>
        <w:t>滑动栏时，</w:t>
      </w:r>
      <w:r w:rsidR="003B6F17">
        <w:rPr>
          <w:rFonts w:cs="Times New Roman" w:hint="eastAsia"/>
        </w:rPr>
        <w:t>用户</w:t>
      </w:r>
      <w:r w:rsidR="00090CE4">
        <w:rPr>
          <w:rFonts w:cs="Times New Roman" w:hint="eastAsia"/>
        </w:rPr>
        <w:t>可以使用鼠标</w:t>
      </w:r>
      <w:r w:rsidR="003B6F17">
        <w:rPr>
          <w:rFonts w:cs="Times New Roman" w:hint="eastAsia"/>
        </w:rPr>
        <w:t>进行</w:t>
      </w:r>
      <w:r w:rsidR="00090CE4">
        <w:rPr>
          <w:rFonts w:cs="Times New Roman" w:hint="eastAsia"/>
        </w:rPr>
        <w:t>修改，当鼠标无法满足精细</w:t>
      </w:r>
      <w:proofErr w:type="gramStart"/>
      <w:r w:rsidR="00090CE4">
        <w:rPr>
          <w:rFonts w:cs="Times New Roman" w:hint="eastAsia"/>
        </w:rPr>
        <w:t>化需求</w:t>
      </w:r>
      <w:proofErr w:type="gramEnd"/>
      <w:r w:rsidR="00090CE4">
        <w:rPr>
          <w:rFonts w:cs="Times New Roman" w:hint="eastAsia"/>
        </w:rPr>
        <w:t>时，也可以使用键盘</w:t>
      </w:r>
      <w:r w:rsidR="003B6F17">
        <w:rPr>
          <w:rFonts w:cs="Times New Roman" w:hint="eastAsia"/>
        </w:rPr>
        <w:t>中的上下箭头按键对参数</w:t>
      </w:r>
      <w:r w:rsidR="00090CE4">
        <w:rPr>
          <w:rFonts w:cs="Times New Roman" w:hint="eastAsia"/>
        </w:rPr>
        <w:t>进行微调。</w:t>
      </w:r>
    </w:p>
    <w:p w14:paraId="70FEA197" w14:textId="7B6C5412" w:rsidR="000A3B1F" w:rsidRPr="000A3B1F" w:rsidRDefault="00090CE4" w:rsidP="000A3B1F">
      <w:pPr>
        <w:ind w:firstLineChars="200" w:firstLine="480"/>
        <w:rPr>
          <w:rFonts w:cs="Times New Roman"/>
        </w:rPr>
      </w:pPr>
      <w:r>
        <w:rPr>
          <w:rFonts w:cs="Times New Roman" w:hint="eastAsia"/>
        </w:rPr>
        <w:t>数据展示部分则负责</w:t>
      </w:r>
      <w:r w:rsidR="00B3577D">
        <w:rPr>
          <w:rFonts w:cs="Times New Roman" w:hint="eastAsia"/>
        </w:rPr>
        <w:t>展</w:t>
      </w:r>
      <w:r>
        <w:rPr>
          <w:rFonts w:cs="Times New Roman" w:hint="eastAsia"/>
        </w:rPr>
        <w:t>示</w:t>
      </w:r>
      <w:r w:rsidR="00B3577D">
        <w:rPr>
          <w:rFonts w:cs="Times New Roman" w:hint="eastAsia"/>
        </w:rPr>
        <w:t>上传文件的原始</w:t>
      </w:r>
      <w:r>
        <w:rPr>
          <w:rFonts w:cs="Times New Roman" w:hint="eastAsia"/>
        </w:rPr>
        <w:t>数据和算法处理结果。</w:t>
      </w:r>
      <w:r w:rsidR="008A0055">
        <w:rPr>
          <w:rFonts w:cs="Times New Roman" w:hint="eastAsia"/>
        </w:rPr>
        <w:t>用户</w:t>
      </w:r>
      <w:r>
        <w:rPr>
          <w:rFonts w:cs="Times New Roman" w:hint="eastAsia"/>
        </w:rPr>
        <w:t>上传文件</w:t>
      </w:r>
      <w:r w:rsidR="000A3B1F">
        <w:rPr>
          <w:rFonts w:cs="Times New Roman" w:hint="eastAsia"/>
        </w:rPr>
        <w:t>后</w:t>
      </w:r>
      <w:r>
        <w:rPr>
          <w:rFonts w:cs="Times New Roman" w:hint="eastAsia"/>
        </w:rPr>
        <w:t>，原始数据将显示在此区域。</w:t>
      </w:r>
      <w:r w:rsidR="000A3B1F">
        <w:rPr>
          <w:rFonts w:cs="Times New Roman" w:hint="eastAsia"/>
        </w:rPr>
        <w:t>点击算法按钮后，</w:t>
      </w:r>
      <w:r w:rsidR="00B3577D">
        <w:rPr>
          <w:rFonts w:cs="Times New Roman" w:hint="eastAsia"/>
        </w:rPr>
        <w:t>展示区域</w:t>
      </w:r>
      <w:r>
        <w:rPr>
          <w:rFonts w:cs="Times New Roman" w:hint="eastAsia"/>
        </w:rPr>
        <w:t>的上半部分为算法执行过程中预处理后的数据，</w:t>
      </w:r>
      <w:r w:rsidR="00B3577D">
        <w:rPr>
          <w:rFonts w:cs="Times New Roman" w:hint="eastAsia"/>
        </w:rPr>
        <w:t>包括对连续型数据进行离散划分、填补</w:t>
      </w:r>
      <w:proofErr w:type="gramStart"/>
      <w:r w:rsidR="00B3577D">
        <w:rPr>
          <w:rFonts w:cs="Times New Roman" w:hint="eastAsia"/>
        </w:rPr>
        <w:t>缺失值</w:t>
      </w:r>
      <w:proofErr w:type="gramEnd"/>
      <w:r w:rsidR="00B3577D">
        <w:rPr>
          <w:rFonts w:cs="Times New Roman" w:hint="eastAsia"/>
        </w:rPr>
        <w:t>等处理。展示区域的</w:t>
      </w:r>
      <w:r>
        <w:rPr>
          <w:rFonts w:cs="Times New Roman" w:hint="eastAsia"/>
        </w:rPr>
        <w:t>下半部分为算法的执行结果</w:t>
      </w:r>
      <w:r w:rsidR="008A0055">
        <w:rPr>
          <w:rFonts w:cs="Times New Roman" w:hint="eastAsia"/>
        </w:rPr>
        <w:t>，</w:t>
      </w:r>
      <w:r w:rsidR="000A3B1F">
        <w:rPr>
          <w:rFonts w:cs="Times New Roman" w:hint="eastAsia"/>
        </w:rPr>
        <w:t>包括</w:t>
      </w:r>
      <w:r w:rsidR="008A0055">
        <w:rPr>
          <w:rFonts w:cs="Times New Roman" w:hint="eastAsia"/>
        </w:rPr>
        <w:t>分类器中的类关联规则</w:t>
      </w:r>
      <w:r w:rsidR="000A3B1F">
        <w:rPr>
          <w:rFonts w:cs="Times New Roman" w:hint="eastAsia"/>
        </w:rPr>
        <w:t>和算法运行结果的评价指标。软件的初始页面如图</w:t>
      </w:r>
      <w:r w:rsidR="000A3B1F">
        <w:rPr>
          <w:rFonts w:cs="Times New Roman" w:hint="eastAsia"/>
        </w:rPr>
        <w:t>4.1</w:t>
      </w:r>
      <w:r w:rsidR="000A3B1F">
        <w:rPr>
          <w:rFonts w:cs="Times New Roman" w:hint="eastAsia"/>
        </w:rPr>
        <w:t>所示。</w:t>
      </w:r>
    </w:p>
    <w:p w14:paraId="1550FAA7" w14:textId="2F9C890F" w:rsidR="001A4771" w:rsidRDefault="00AB283E">
      <w:pPr>
        <w:jc w:val="center"/>
        <w:rPr>
          <w:rFonts w:cs="Times New Roman"/>
        </w:rPr>
      </w:pPr>
      <w:r>
        <w:rPr>
          <w:noProof/>
        </w:rPr>
        <w:drawing>
          <wp:inline distT="0" distB="0" distL="0" distR="0" wp14:anchorId="2342CA82" wp14:editId="021822F9">
            <wp:extent cx="5399405" cy="2750185"/>
            <wp:effectExtent l="0" t="0" r="0" b="0"/>
            <wp:docPr id="168482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23743" name=""/>
                    <pic:cNvPicPr/>
                  </pic:nvPicPr>
                  <pic:blipFill>
                    <a:blip r:embed="rId37"/>
                    <a:stretch>
                      <a:fillRect/>
                    </a:stretch>
                  </pic:blipFill>
                  <pic:spPr>
                    <a:xfrm>
                      <a:off x="0" y="0"/>
                      <a:ext cx="5399405" cy="2750185"/>
                    </a:xfrm>
                    <a:prstGeom prst="rect">
                      <a:avLst/>
                    </a:prstGeom>
                  </pic:spPr>
                </pic:pic>
              </a:graphicData>
            </a:graphic>
          </wp:inline>
        </w:drawing>
      </w:r>
    </w:p>
    <w:p w14:paraId="5EACA312" w14:textId="77777777" w:rsidR="001A4771" w:rsidRDefault="00090CE4">
      <w:pPr>
        <w:jc w:val="center"/>
        <w:rPr>
          <w:rFonts w:cs="Times New Roman"/>
          <w:sz w:val="21"/>
          <w:szCs w:val="21"/>
        </w:rPr>
      </w:pPr>
      <w:r>
        <w:rPr>
          <w:rFonts w:cs="Times New Roman" w:hint="eastAsia"/>
          <w:sz w:val="21"/>
          <w:szCs w:val="21"/>
        </w:rPr>
        <w:t>图</w:t>
      </w:r>
      <w:r>
        <w:rPr>
          <w:rFonts w:cs="Times New Roman" w:hint="eastAsia"/>
          <w:sz w:val="21"/>
          <w:szCs w:val="21"/>
        </w:rPr>
        <w:t xml:space="preserve">4.1 </w:t>
      </w:r>
      <w:r>
        <w:rPr>
          <w:rFonts w:cs="Times New Roman" w:hint="eastAsia"/>
          <w:sz w:val="21"/>
          <w:szCs w:val="21"/>
        </w:rPr>
        <w:t>软件初始界面</w:t>
      </w:r>
    </w:p>
    <w:p w14:paraId="68F08B3B" w14:textId="77777777" w:rsidR="007C3F0B" w:rsidRDefault="007C3F0B">
      <w:pPr>
        <w:jc w:val="center"/>
        <w:rPr>
          <w:rFonts w:cs="Times New Roman"/>
          <w:sz w:val="21"/>
          <w:szCs w:val="21"/>
        </w:rPr>
      </w:pPr>
    </w:p>
    <w:p w14:paraId="278B7978" w14:textId="258A546C" w:rsidR="001A4771" w:rsidRPr="002F7DC3" w:rsidRDefault="00090CE4" w:rsidP="002F7DC3">
      <w:pPr>
        <w:ind w:firstLineChars="200" w:firstLine="480"/>
      </w:pPr>
      <w:r>
        <w:rPr>
          <w:rFonts w:hint="eastAsia"/>
        </w:rPr>
        <w:lastRenderedPageBreak/>
        <w:t>用户点击“上传”按钮后，可以选择本地</w:t>
      </w:r>
      <w:r>
        <w:rPr>
          <w:rFonts w:hint="eastAsia"/>
        </w:rPr>
        <w:t>csv</w:t>
      </w:r>
      <w:r>
        <w:rPr>
          <w:rFonts w:hint="eastAsia"/>
        </w:rPr>
        <w:t>文件进行上传，文件数据将在</w:t>
      </w:r>
      <w:r w:rsidR="008406A6">
        <w:rPr>
          <w:rFonts w:hint="eastAsia"/>
        </w:rPr>
        <w:t>软件页面</w:t>
      </w:r>
      <w:r>
        <w:rPr>
          <w:rFonts w:hint="eastAsia"/>
        </w:rPr>
        <w:t>右侧</w:t>
      </w:r>
      <w:r w:rsidR="00893F83">
        <w:rPr>
          <w:rFonts w:hint="eastAsia"/>
        </w:rPr>
        <w:t>的</w:t>
      </w:r>
      <w:r>
        <w:rPr>
          <w:rFonts w:hint="eastAsia"/>
        </w:rPr>
        <w:t>展示</w:t>
      </w:r>
      <w:r w:rsidR="008406A6">
        <w:rPr>
          <w:rFonts w:hint="eastAsia"/>
        </w:rPr>
        <w:t>区进行展示</w:t>
      </w:r>
      <w:r>
        <w:rPr>
          <w:rFonts w:hint="eastAsia"/>
        </w:rPr>
        <w:t>，此处以</w:t>
      </w:r>
      <w:r>
        <w:rPr>
          <w:rFonts w:hint="eastAsia"/>
        </w:rPr>
        <w:t>UCI</w:t>
      </w:r>
      <w:r>
        <w:rPr>
          <w:rFonts w:hint="eastAsia"/>
        </w:rPr>
        <w:t>机器学习数据库中的鸢尾花（</w:t>
      </w:r>
      <w:r>
        <w:rPr>
          <w:rFonts w:hint="eastAsia"/>
        </w:rPr>
        <w:t>iris</w:t>
      </w:r>
      <w:r>
        <w:rPr>
          <w:rFonts w:hint="eastAsia"/>
        </w:rPr>
        <w:t>）数据集为例，</w:t>
      </w:r>
      <w:r w:rsidR="006B786C">
        <w:rPr>
          <w:rFonts w:hint="eastAsia"/>
        </w:rPr>
        <w:t>软件页面</w:t>
      </w:r>
      <w:r>
        <w:rPr>
          <w:rFonts w:hint="eastAsia"/>
        </w:rPr>
        <w:t>如图</w:t>
      </w:r>
      <w:r>
        <w:rPr>
          <w:rFonts w:hint="eastAsia"/>
        </w:rPr>
        <w:t>4.2</w:t>
      </w:r>
      <w:r>
        <w:rPr>
          <w:rFonts w:hint="eastAsia"/>
        </w:rPr>
        <w:t>所示。</w:t>
      </w:r>
    </w:p>
    <w:p w14:paraId="2CBFBE5F" w14:textId="04FC43AC" w:rsidR="001A4771" w:rsidRDefault="00F41E5D" w:rsidP="00F41E5D">
      <w:pPr>
        <w:rPr>
          <w:rFonts w:cs="Times New Roman"/>
        </w:rPr>
      </w:pPr>
      <w:r>
        <w:rPr>
          <w:noProof/>
        </w:rPr>
        <w:drawing>
          <wp:inline distT="0" distB="0" distL="0" distR="0" wp14:anchorId="5CBCE2B7" wp14:editId="6B8775A0">
            <wp:extent cx="5398917" cy="2766646"/>
            <wp:effectExtent l="0" t="0" r="0" b="0"/>
            <wp:docPr id="90038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8164" name=""/>
                    <pic:cNvPicPr/>
                  </pic:nvPicPr>
                  <pic:blipFill>
                    <a:blip r:embed="rId38"/>
                    <a:stretch>
                      <a:fillRect/>
                    </a:stretch>
                  </pic:blipFill>
                  <pic:spPr>
                    <a:xfrm>
                      <a:off x="0" y="0"/>
                      <a:ext cx="5405095" cy="2769812"/>
                    </a:xfrm>
                    <a:prstGeom prst="rect">
                      <a:avLst/>
                    </a:prstGeom>
                  </pic:spPr>
                </pic:pic>
              </a:graphicData>
            </a:graphic>
          </wp:inline>
        </w:drawing>
      </w:r>
    </w:p>
    <w:p w14:paraId="52F70AD1" w14:textId="331BF560" w:rsidR="001A4771" w:rsidRDefault="00090CE4">
      <w:pPr>
        <w:jc w:val="center"/>
        <w:rPr>
          <w:sz w:val="21"/>
          <w:szCs w:val="21"/>
        </w:rPr>
      </w:pPr>
      <w:r>
        <w:rPr>
          <w:rFonts w:hint="eastAsia"/>
          <w:sz w:val="21"/>
          <w:szCs w:val="21"/>
        </w:rPr>
        <w:t>图</w:t>
      </w:r>
      <w:r>
        <w:rPr>
          <w:rFonts w:hint="eastAsia"/>
          <w:sz w:val="21"/>
          <w:szCs w:val="21"/>
        </w:rPr>
        <w:t xml:space="preserve">4.2 </w:t>
      </w:r>
      <w:r w:rsidR="00F41E5D">
        <w:rPr>
          <w:rFonts w:hint="eastAsia"/>
          <w:sz w:val="21"/>
          <w:szCs w:val="21"/>
        </w:rPr>
        <w:t>iris</w:t>
      </w:r>
      <w:r>
        <w:rPr>
          <w:rFonts w:hint="eastAsia"/>
          <w:sz w:val="21"/>
          <w:szCs w:val="21"/>
        </w:rPr>
        <w:t>数据集展示</w:t>
      </w:r>
    </w:p>
    <w:p w14:paraId="2BA0DE20" w14:textId="77777777" w:rsidR="007C3F0B" w:rsidRDefault="007C3F0B">
      <w:pPr>
        <w:jc w:val="center"/>
        <w:rPr>
          <w:sz w:val="21"/>
          <w:szCs w:val="21"/>
        </w:rPr>
      </w:pPr>
    </w:p>
    <w:p w14:paraId="450D4624" w14:textId="7D560624" w:rsidR="007C3F0B" w:rsidRPr="007C3F0B" w:rsidRDefault="00090CE4" w:rsidP="002F7DC3">
      <w:pPr>
        <w:ind w:firstLineChars="200" w:firstLine="480"/>
      </w:pPr>
      <w:bookmarkStart w:id="283" w:name="_Hlk167896702"/>
      <w:r>
        <w:rPr>
          <w:rFonts w:hint="eastAsia"/>
        </w:rPr>
        <w:t>使用鼠标操</w:t>
      </w:r>
      <w:bookmarkEnd w:id="283"/>
      <w:r>
        <w:rPr>
          <w:rFonts w:hint="eastAsia"/>
        </w:rPr>
        <w:t>作最小支持度和最小置信度滑动栏，</w:t>
      </w:r>
      <w:r w:rsidR="003D4C26">
        <w:rPr>
          <w:rFonts w:hint="eastAsia"/>
        </w:rPr>
        <w:t>设置支持度</w:t>
      </w:r>
      <w:r>
        <w:rPr>
          <w:rFonts w:hint="eastAsia"/>
        </w:rPr>
        <w:t>为</w:t>
      </w:r>
      <w:r>
        <w:rPr>
          <w:rFonts w:hint="eastAsia"/>
        </w:rPr>
        <w:t>0.01</w:t>
      </w:r>
      <w:r w:rsidR="003D4C26">
        <w:rPr>
          <w:rFonts w:hint="eastAsia"/>
        </w:rPr>
        <w:t>，置信度为</w:t>
      </w:r>
      <w:r>
        <w:rPr>
          <w:rFonts w:hint="eastAsia"/>
        </w:rPr>
        <w:t>0.5</w:t>
      </w:r>
      <w:r>
        <w:rPr>
          <w:rFonts w:hint="eastAsia"/>
        </w:rPr>
        <w:t>，点击“</w:t>
      </w:r>
      <w:r>
        <w:rPr>
          <w:rFonts w:hint="eastAsia"/>
        </w:rPr>
        <w:t>CBA-M1</w:t>
      </w:r>
      <w:r>
        <w:rPr>
          <w:rFonts w:hint="eastAsia"/>
        </w:rPr>
        <w:t>”</w:t>
      </w:r>
      <w:r w:rsidR="003D4C26">
        <w:rPr>
          <w:rFonts w:hint="eastAsia"/>
        </w:rPr>
        <w:t>等对应算法</w:t>
      </w:r>
      <w:r>
        <w:rPr>
          <w:rFonts w:hint="eastAsia"/>
        </w:rPr>
        <w:t>的按钮，右侧将展示对应的算法运行结果</w:t>
      </w:r>
      <w:r w:rsidR="003D4C26">
        <w:rPr>
          <w:rFonts w:hint="eastAsia"/>
        </w:rPr>
        <w:t>以及算法运行结果的评价指标</w:t>
      </w:r>
      <w:r>
        <w:rPr>
          <w:rFonts w:hint="eastAsia"/>
        </w:rPr>
        <w:t>，如图</w:t>
      </w:r>
      <w:r>
        <w:rPr>
          <w:rFonts w:hint="eastAsia"/>
        </w:rPr>
        <w:t>4.3</w:t>
      </w:r>
      <w:r>
        <w:rPr>
          <w:rFonts w:hint="eastAsia"/>
        </w:rPr>
        <w:t>所示。</w:t>
      </w:r>
    </w:p>
    <w:p w14:paraId="1593C9EA" w14:textId="542AD391" w:rsidR="001A4771" w:rsidRDefault="00F41E5D">
      <w:pPr>
        <w:jc w:val="center"/>
        <w:rPr>
          <w:rFonts w:cs="Times New Roman"/>
        </w:rPr>
      </w:pPr>
      <w:r>
        <w:rPr>
          <w:noProof/>
        </w:rPr>
        <w:drawing>
          <wp:inline distT="0" distB="0" distL="0" distR="0" wp14:anchorId="0A034F99" wp14:editId="24C2E869">
            <wp:extent cx="5395986" cy="2743200"/>
            <wp:effectExtent l="0" t="0" r="0" b="0"/>
            <wp:docPr id="821251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51167" name=""/>
                    <pic:cNvPicPr/>
                  </pic:nvPicPr>
                  <pic:blipFill>
                    <a:blip r:embed="rId39"/>
                    <a:stretch>
                      <a:fillRect/>
                    </a:stretch>
                  </pic:blipFill>
                  <pic:spPr>
                    <a:xfrm>
                      <a:off x="0" y="0"/>
                      <a:ext cx="5410477" cy="2750567"/>
                    </a:xfrm>
                    <a:prstGeom prst="rect">
                      <a:avLst/>
                    </a:prstGeom>
                  </pic:spPr>
                </pic:pic>
              </a:graphicData>
            </a:graphic>
          </wp:inline>
        </w:drawing>
      </w:r>
    </w:p>
    <w:p w14:paraId="606C88DB" w14:textId="55CDE551" w:rsidR="007C3F0B" w:rsidRDefault="00090CE4" w:rsidP="003D4C26">
      <w:pPr>
        <w:jc w:val="center"/>
        <w:rPr>
          <w:sz w:val="21"/>
          <w:szCs w:val="21"/>
        </w:rPr>
      </w:pPr>
      <w:r>
        <w:rPr>
          <w:rFonts w:hint="eastAsia"/>
          <w:sz w:val="21"/>
          <w:szCs w:val="21"/>
        </w:rPr>
        <w:t>图</w:t>
      </w:r>
      <w:r>
        <w:rPr>
          <w:rFonts w:hint="eastAsia"/>
          <w:sz w:val="21"/>
          <w:szCs w:val="21"/>
        </w:rPr>
        <w:t>4.3</w:t>
      </w:r>
      <w:r>
        <w:rPr>
          <w:rFonts w:ascii="宋体" w:hAnsi="宋体" w:hint="eastAsia"/>
          <w:sz w:val="21"/>
          <w:szCs w:val="21"/>
        </w:rPr>
        <w:t xml:space="preserve"> </w:t>
      </w:r>
      <w:r>
        <w:rPr>
          <w:rFonts w:hint="eastAsia"/>
          <w:sz w:val="21"/>
          <w:szCs w:val="21"/>
        </w:rPr>
        <w:t>CBA-M1</w:t>
      </w:r>
      <w:r>
        <w:rPr>
          <w:rFonts w:hint="eastAsia"/>
          <w:sz w:val="21"/>
          <w:szCs w:val="21"/>
        </w:rPr>
        <w:t>算法运行结果</w:t>
      </w:r>
    </w:p>
    <w:p w14:paraId="7EC848E3" w14:textId="5EE3BA5E" w:rsidR="001A4771" w:rsidRDefault="00090CE4" w:rsidP="0057720E">
      <w:pPr>
        <w:ind w:firstLineChars="200" w:firstLine="480"/>
        <w:jc w:val="left"/>
      </w:pPr>
      <w:bookmarkStart w:id="284" w:name="_Hlk167896686"/>
      <w:r>
        <w:rPr>
          <w:rFonts w:hint="eastAsia"/>
        </w:rPr>
        <w:lastRenderedPageBreak/>
        <w:t>为了直</w:t>
      </w:r>
      <w:bookmarkEnd w:id="284"/>
      <w:r>
        <w:rPr>
          <w:rFonts w:hint="eastAsia"/>
        </w:rPr>
        <w:t>观地比较不同算法，在页面中添加了测试选项，点击“测试”按钮后，后端算法模块将对数据集进行四种算法的十折交叉验证，最后取其平均值作为每种算法在当前数据集下的运行结果。前端部分接收到运算结果后，页面中将通过图表对结果进行可视化展示，包含准确率、规则数目、时间开销三种指标。结果展示包含多种展示方式，默认展示柱状折线图，如图</w:t>
      </w:r>
      <w:r>
        <w:rPr>
          <w:rFonts w:hint="eastAsia"/>
        </w:rPr>
        <w:t>4.4</w:t>
      </w:r>
      <w:r>
        <w:rPr>
          <w:rFonts w:hint="eastAsia"/>
        </w:rPr>
        <w:t>所示。</w:t>
      </w:r>
    </w:p>
    <w:p w14:paraId="64A136C8" w14:textId="2A9E0D4B" w:rsidR="001A4771" w:rsidRDefault="00F41E5D" w:rsidP="00A3534B">
      <w:pPr>
        <w:jc w:val="center"/>
        <w:rPr>
          <w:rFonts w:cs="Times New Roman"/>
        </w:rPr>
      </w:pPr>
      <w:r>
        <w:rPr>
          <w:noProof/>
        </w:rPr>
        <w:drawing>
          <wp:inline distT="0" distB="0" distL="0" distR="0" wp14:anchorId="0C70C41A" wp14:editId="3681EFEC">
            <wp:extent cx="5399405" cy="2741930"/>
            <wp:effectExtent l="0" t="0" r="0" b="1270"/>
            <wp:docPr id="68247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3970" name=""/>
                    <pic:cNvPicPr/>
                  </pic:nvPicPr>
                  <pic:blipFill>
                    <a:blip r:embed="rId40"/>
                    <a:stretch>
                      <a:fillRect/>
                    </a:stretch>
                  </pic:blipFill>
                  <pic:spPr>
                    <a:xfrm>
                      <a:off x="0" y="0"/>
                      <a:ext cx="5399405" cy="2741930"/>
                    </a:xfrm>
                    <a:prstGeom prst="rect">
                      <a:avLst/>
                    </a:prstGeom>
                  </pic:spPr>
                </pic:pic>
              </a:graphicData>
            </a:graphic>
          </wp:inline>
        </w:drawing>
      </w:r>
    </w:p>
    <w:p w14:paraId="0799128B" w14:textId="655AED32" w:rsidR="0062563A" w:rsidRDefault="00090CE4" w:rsidP="0057720E">
      <w:pPr>
        <w:jc w:val="center"/>
        <w:rPr>
          <w:sz w:val="21"/>
          <w:szCs w:val="21"/>
        </w:rPr>
      </w:pPr>
      <w:r>
        <w:rPr>
          <w:rFonts w:hint="eastAsia"/>
          <w:sz w:val="21"/>
          <w:szCs w:val="21"/>
        </w:rPr>
        <w:t>图</w:t>
      </w:r>
      <w:r>
        <w:rPr>
          <w:rFonts w:hint="eastAsia"/>
          <w:sz w:val="21"/>
          <w:szCs w:val="21"/>
        </w:rPr>
        <w:t xml:space="preserve">4.4 </w:t>
      </w:r>
      <w:r>
        <w:rPr>
          <w:rFonts w:hint="eastAsia"/>
          <w:sz w:val="21"/>
          <w:szCs w:val="21"/>
        </w:rPr>
        <w:t>四种算法测试结果的柱状折线图</w:t>
      </w:r>
    </w:p>
    <w:p w14:paraId="13739B10" w14:textId="77777777" w:rsidR="0057720E" w:rsidRPr="0057720E" w:rsidRDefault="0057720E" w:rsidP="0057720E">
      <w:pPr>
        <w:rPr>
          <w:sz w:val="21"/>
          <w:szCs w:val="21"/>
        </w:rPr>
      </w:pPr>
    </w:p>
    <w:p w14:paraId="08CEC072" w14:textId="22E664BC" w:rsidR="00AF6C99" w:rsidRPr="0062563A" w:rsidRDefault="006F6578" w:rsidP="0057720E">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同时，软件提供了多种展示方式，包括柱状图、折线图和表格，点击右上方的下载按钮可以下载图片来保存结果</w:t>
      </w:r>
      <w:r w:rsidR="0062563A">
        <w:rPr>
          <w:rFonts w:ascii="宋体" w:hAnsi="宋体" w:cs="Segoe UI" w:hint="eastAsia"/>
          <w:color w:val="0D0D0D"/>
          <w:shd w:val="clear" w:color="auto" w:fill="FFFFFF"/>
        </w:rPr>
        <w:t>，</w:t>
      </w:r>
      <w:r>
        <w:rPr>
          <w:rFonts w:ascii="宋体" w:hAnsi="宋体" w:cs="Segoe UI" w:hint="eastAsia"/>
          <w:color w:val="0D0D0D"/>
          <w:shd w:val="clear" w:color="auto" w:fill="FFFFFF"/>
        </w:rPr>
        <w:t>此处以表格统计为例，结果</w:t>
      </w:r>
      <w:r w:rsidR="0062563A">
        <w:rPr>
          <w:rFonts w:ascii="宋体" w:hAnsi="宋体" w:cs="Segoe UI" w:hint="eastAsia"/>
          <w:color w:val="0D0D0D"/>
          <w:shd w:val="clear" w:color="auto" w:fill="FFFFFF"/>
        </w:rPr>
        <w:t>如图4.5所示。</w:t>
      </w:r>
    </w:p>
    <w:p w14:paraId="26F4D219" w14:textId="0E379FFF" w:rsidR="001A4771" w:rsidRPr="006F6578" w:rsidRDefault="006F6578" w:rsidP="00A3534B">
      <w:pPr>
        <w:rPr>
          <w:rFonts w:cs="Times New Roman"/>
        </w:rPr>
      </w:pPr>
      <w:r>
        <w:rPr>
          <w:noProof/>
        </w:rPr>
        <w:drawing>
          <wp:inline distT="0" distB="0" distL="0" distR="0" wp14:anchorId="0701BBA7" wp14:editId="025B5CFE">
            <wp:extent cx="5399405" cy="2759075"/>
            <wp:effectExtent l="0" t="0" r="0" b="3175"/>
            <wp:docPr id="864602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02984" name=""/>
                    <pic:cNvPicPr/>
                  </pic:nvPicPr>
                  <pic:blipFill>
                    <a:blip r:embed="rId41"/>
                    <a:stretch>
                      <a:fillRect/>
                    </a:stretch>
                  </pic:blipFill>
                  <pic:spPr>
                    <a:xfrm>
                      <a:off x="0" y="0"/>
                      <a:ext cx="5399405" cy="2759075"/>
                    </a:xfrm>
                    <a:prstGeom prst="rect">
                      <a:avLst/>
                    </a:prstGeom>
                  </pic:spPr>
                </pic:pic>
              </a:graphicData>
            </a:graphic>
          </wp:inline>
        </w:drawing>
      </w:r>
    </w:p>
    <w:p w14:paraId="192CC687" w14:textId="77777777" w:rsidR="001A4771" w:rsidRDefault="00090CE4">
      <w:pPr>
        <w:jc w:val="center"/>
        <w:rPr>
          <w:sz w:val="21"/>
          <w:szCs w:val="21"/>
        </w:rPr>
      </w:pPr>
      <w:r>
        <w:rPr>
          <w:rFonts w:hint="eastAsia"/>
          <w:sz w:val="21"/>
          <w:szCs w:val="21"/>
        </w:rPr>
        <w:t>图</w:t>
      </w:r>
      <w:r>
        <w:rPr>
          <w:rFonts w:hint="eastAsia"/>
          <w:sz w:val="21"/>
          <w:szCs w:val="21"/>
        </w:rPr>
        <w:t xml:space="preserve">4.5 </w:t>
      </w:r>
      <w:r>
        <w:rPr>
          <w:rFonts w:hint="eastAsia"/>
          <w:sz w:val="21"/>
          <w:szCs w:val="21"/>
        </w:rPr>
        <w:t>四种算法测试结果的统计图</w:t>
      </w:r>
    </w:p>
    <w:p w14:paraId="2A7C7CF4" w14:textId="726401CD" w:rsidR="00AF6C99" w:rsidRPr="00C50CE9" w:rsidRDefault="00C50CE9" w:rsidP="00C50CE9">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lastRenderedPageBreak/>
        <w:t>当用户需要保存当前模型时，可以点击左侧的“保存模型”按钮来保存，</w:t>
      </w:r>
      <w:r w:rsidR="005B7778">
        <w:rPr>
          <w:rFonts w:ascii="宋体" w:hAnsi="宋体" w:cs="Segoe UI" w:hint="eastAsia"/>
          <w:color w:val="0D0D0D"/>
          <w:shd w:val="clear" w:color="auto" w:fill="FFFFFF"/>
        </w:rPr>
        <w:t>模型默认名为算法名称和数据集</w:t>
      </w:r>
      <w:r w:rsidR="000E7D21">
        <w:rPr>
          <w:rFonts w:ascii="宋体" w:hAnsi="宋体" w:cs="Segoe UI" w:hint="eastAsia"/>
          <w:color w:val="0D0D0D"/>
          <w:shd w:val="clear" w:color="auto" w:fill="FFFFFF"/>
        </w:rPr>
        <w:t>名称</w:t>
      </w:r>
      <w:r w:rsidR="005B7778">
        <w:rPr>
          <w:rFonts w:ascii="宋体" w:hAnsi="宋体" w:cs="Segoe UI" w:hint="eastAsia"/>
          <w:color w:val="0D0D0D"/>
          <w:shd w:val="clear" w:color="auto" w:fill="FFFFFF"/>
        </w:rPr>
        <w:t>拼接而成</w:t>
      </w:r>
      <w:r w:rsidR="00A915D4">
        <w:rPr>
          <w:rFonts w:ascii="宋体" w:hAnsi="宋体" w:cs="Segoe UI" w:hint="eastAsia"/>
          <w:color w:val="0D0D0D"/>
          <w:shd w:val="clear" w:color="auto" w:fill="FFFFFF"/>
        </w:rPr>
        <w:t>，</w:t>
      </w:r>
      <w:r w:rsidR="005B7778">
        <w:rPr>
          <w:rFonts w:ascii="宋体" w:hAnsi="宋体" w:cs="Segoe UI" w:hint="eastAsia"/>
          <w:color w:val="0D0D0D"/>
          <w:shd w:val="clear" w:color="auto" w:fill="FFFFFF"/>
        </w:rPr>
        <w:t>用户也</w:t>
      </w:r>
      <w:r>
        <w:rPr>
          <w:rFonts w:ascii="宋体" w:hAnsi="宋体" w:cs="Segoe UI" w:hint="eastAsia"/>
          <w:color w:val="0D0D0D"/>
          <w:shd w:val="clear" w:color="auto" w:fill="FFFFFF"/>
        </w:rPr>
        <w:t>可以</w:t>
      </w:r>
      <w:r w:rsidR="00222343">
        <w:rPr>
          <w:rFonts w:ascii="宋体" w:hAnsi="宋体" w:cs="Segoe UI" w:hint="eastAsia"/>
          <w:color w:val="0D0D0D"/>
          <w:shd w:val="clear" w:color="auto" w:fill="FFFFFF"/>
        </w:rPr>
        <w:t>通过</w:t>
      </w:r>
      <w:r w:rsidR="005B7778">
        <w:rPr>
          <w:rFonts w:ascii="宋体" w:hAnsi="宋体" w:cs="Segoe UI" w:hint="eastAsia"/>
          <w:color w:val="0D0D0D"/>
          <w:shd w:val="clear" w:color="auto" w:fill="FFFFFF"/>
        </w:rPr>
        <w:t>输入框</w:t>
      </w:r>
      <w:r>
        <w:rPr>
          <w:rFonts w:ascii="宋体" w:hAnsi="宋体" w:cs="Segoe UI" w:hint="eastAsia"/>
          <w:color w:val="0D0D0D"/>
          <w:shd w:val="clear" w:color="auto" w:fill="FFFFFF"/>
        </w:rPr>
        <w:t>对保存的模型</w:t>
      </w:r>
      <w:r w:rsidR="005B7778">
        <w:rPr>
          <w:rFonts w:ascii="宋体" w:hAnsi="宋体" w:cs="Segoe UI" w:hint="eastAsia"/>
          <w:color w:val="0D0D0D"/>
          <w:shd w:val="clear" w:color="auto" w:fill="FFFFFF"/>
        </w:rPr>
        <w:t>自定义</w:t>
      </w:r>
      <w:r>
        <w:rPr>
          <w:rFonts w:ascii="宋体" w:hAnsi="宋体" w:cs="Segoe UI" w:hint="eastAsia"/>
          <w:color w:val="0D0D0D"/>
          <w:shd w:val="clear" w:color="auto" w:fill="FFFFFF"/>
        </w:rPr>
        <w:t>命名，如图</w:t>
      </w:r>
      <w:r w:rsidRPr="00A915D4">
        <w:rPr>
          <w:rFonts w:cs="Times New Roman"/>
          <w:color w:val="0D0D0D"/>
          <w:shd w:val="clear" w:color="auto" w:fill="FFFFFF"/>
        </w:rPr>
        <w:t>4.6</w:t>
      </w:r>
      <w:r>
        <w:rPr>
          <w:rFonts w:ascii="宋体" w:hAnsi="宋体" w:cs="Segoe UI" w:hint="eastAsia"/>
          <w:color w:val="0D0D0D"/>
          <w:shd w:val="clear" w:color="auto" w:fill="FFFFFF"/>
        </w:rPr>
        <w:t>所示。</w:t>
      </w:r>
    </w:p>
    <w:p w14:paraId="65702F9B" w14:textId="4F507397" w:rsidR="001A4771" w:rsidRDefault="004E5C1B" w:rsidP="00A3534B">
      <w:pPr>
        <w:jc w:val="center"/>
        <w:rPr>
          <w:rFonts w:cs="Times New Roman"/>
        </w:rPr>
      </w:pPr>
      <w:r>
        <w:rPr>
          <w:noProof/>
        </w:rPr>
        <w:drawing>
          <wp:inline distT="0" distB="0" distL="0" distR="0" wp14:anchorId="5C6F4CC8" wp14:editId="6DF9CEAC">
            <wp:extent cx="5399405" cy="2741930"/>
            <wp:effectExtent l="0" t="0" r="0" b="1270"/>
            <wp:docPr id="553342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42524" name=""/>
                    <pic:cNvPicPr/>
                  </pic:nvPicPr>
                  <pic:blipFill>
                    <a:blip r:embed="rId42"/>
                    <a:stretch>
                      <a:fillRect/>
                    </a:stretch>
                  </pic:blipFill>
                  <pic:spPr>
                    <a:xfrm>
                      <a:off x="0" y="0"/>
                      <a:ext cx="5399405" cy="2741930"/>
                    </a:xfrm>
                    <a:prstGeom prst="rect">
                      <a:avLst/>
                    </a:prstGeom>
                  </pic:spPr>
                </pic:pic>
              </a:graphicData>
            </a:graphic>
          </wp:inline>
        </w:drawing>
      </w:r>
    </w:p>
    <w:p w14:paraId="1BDF4D5D" w14:textId="24B4701D" w:rsidR="001A4771" w:rsidRDefault="00090CE4">
      <w:pPr>
        <w:jc w:val="center"/>
        <w:rPr>
          <w:sz w:val="21"/>
          <w:szCs w:val="21"/>
        </w:rPr>
      </w:pPr>
      <w:r>
        <w:rPr>
          <w:rFonts w:hint="eastAsia"/>
          <w:sz w:val="21"/>
          <w:szCs w:val="21"/>
        </w:rPr>
        <w:t>图</w:t>
      </w:r>
      <w:r>
        <w:rPr>
          <w:rFonts w:hint="eastAsia"/>
          <w:sz w:val="21"/>
          <w:szCs w:val="21"/>
        </w:rPr>
        <w:t>4.</w:t>
      </w:r>
      <w:r w:rsidR="00A915D4">
        <w:rPr>
          <w:rFonts w:hint="eastAsia"/>
          <w:sz w:val="21"/>
          <w:szCs w:val="21"/>
        </w:rPr>
        <w:t xml:space="preserve">6 </w:t>
      </w:r>
      <w:r w:rsidR="00C50CE9">
        <w:rPr>
          <w:rFonts w:hint="eastAsia"/>
          <w:sz w:val="21"/>
          <w:szCs w:val="21"/>
        </w:rPr>
        <w:t>保存模型</w:t>
      </w:r>
    </w:p>
    <w:p w14:paraId="5579ED63" w14:textId="77777777" w:rsidR="001D07DA" w:rsidRPr="001D07DA" w:rsidRDefault="001D07DA" w:rsidP="001D07DA">
      <w:pPr>
        <w:jc w:val="left"/>
        <w:rPr>
          <w:sz w:val="21"/>
          <w:szCs w:val="21"/>
        </w:rPr>
      </w:pPr>
    </w:p>
    <w:p w14:paraId="502BD3B2" w14:textId="720D3568" w:rsidR="00AF6C99" w:rsidRPr="007C3F0B" w:rsidRDefault="00C50CE9" w:rsidP="007C3F0B">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用户也可以选择之前保存的模型对当前数据进行处理，点击“模型管理”按钮后，将展示</w:t>
      </w:r>
      <w:r w:rsidR="00FF08D3">
        <w:rPr>
          <w:rFonts w:ascii="宋体" w:hAnsi="宋体" w:cs="Segoe UI" w:hint="eastAsia"/>
          <w:color w:val="0D0D0D"/>
          <w:shd w:val="clear" w:color="auto" w:fill="FFFFFF"/>
        </w:rPr>
        <w:t>保存的</w:t>
      </w:r>
      <w:r>
        <w:rPr>
          <w:rFonts w:ascii="宋体" w:hAnsi="宋体" w:cs="Segoe UI" w:hint="eastAsia"/>
          <w:color w:val="0D0D0D"/>
          <w:shd w:val="clear" w:color="auto" w:fill="FFFFFF"/>
        </w:rPr>
        <w:t>已有模型</w:t>
      </w:r>
      <w:r w:rsidR="00A915D4">
        <w:rPr>
          <w:rFonts w:ascii="宋体" w:hAnsi="宋体" w:cs="Segoe UI" w:hint="eastAsia"/>
          <w:color w:val="0D0D0D"/>
          <w:shd w:val="clear" w:color="auto" w:fill="FFFFFF"/>
        </w:rPr>
        <w:t>。这些模型以</w:t>
      </w:r>
      <w:r w:rsidR="00A915D4" w:rsidRPr="00A915D4">
        <w:rPr>
          <w:rFonts w:cs="Times New Roman"/>
          <w:color w:val="0D0D0D"/>
          <w:shd w:val="clear" w:color="auto" w:fill="FFFFFF"/>
        </w:rPr>
        <w:t>pickle</w:t>
      </w:r>
      <w:r w:rsidR="00A915D4">
        <w:rPr>
          <w:rFonts w:ascii="宋体" w:hAnsi="宋体" w:cs="Segoe UI" w:hint="eastAsia"/>
          <w:color w:val="0D0D0D"/>
          <w:shd w:val="clear" w:color="auto" w:fill="FFFFFF"/>
        </w:rPr>
        <w:t>文件的方式存储模型的参数，</w:t>
      </w:r>
      <w:r>
        <w:rPr>
          <w:rFonts w:ascii="宋体" w:hAnsi="宋体" w:cs="Segoe UI" w:hint="eastAsia"/>
          <w:color w:val="0D0D0D"/>
          <w:shd w:val="clear" w:color="auto" w:fill="FFFFFF"/>
        </w:rPr>
        <w:t>用户可以自定义选择</w:t>
      </w:r>
      <w:r w:rsidR="00A915D4">
        <w:rPr>
          <w:rFonts w:ascii="宋体" w:hAnsi="宋体" w:cs="Segoe UI" w:hint="eastAsia"/>
          <w:color w:val="0D0D0D"/>
          <w:shd w:val="clear" w:color="auto" w:fill="FFFFFF"/>
        </w:rPr>
        <w:t>其中的一个</w:t>
      </w:r>
      <w:r>
        <w:rPr>
          <w:rFonts w:ascii="宋体" w:hAnsi="宋体" w:cs="Segoe UI" w:hint="eastAsia"/>
          <w:color w:val="0D0D0D"/>
          <w:shd w:val="clear" w:color="auto" w:fill="FFFFFF"/>
        </w:rPr>
        <w:t>模型</w:t>
      </w:r>
      <w:r w:rsidR="00A915D4">
        <w:rPr>
          <w:rFonts w:ascii="宋体" w:hAnsi="宋体" w:cs="Segoe UI" w:hint="eastAsia"/>
          <w:color w:val="0D0D0D"/>
          <w:shd w:val="clear" w:color="auto" w:fill="FFFFFF"/>
        </w:rPr>
        <w:t>对参数进行读取，从而</w:t>
      </w:r>
      <w:r>
        <w:rPr>
          <w:rFonts w:ascii="宋体" w:hAnsi="宋体" w:cs="Segoe UI" w:hint="eastAsia"/>
          <w:color w:val="0D0D0D"/>
          <w:shd w:val="clear" w:color="auto" w:fill="FFFFFF"/>
        </w:rPr>
        <w:t>对数据进行分类预测，如图</w:t>
      </w:r>
      <w:r w:rsidRPr="00A915D4">
        <w:rPr>
          <w:rFonts w:cs="Times New Roman"/>
          <w:color w:val="0D0D0D"/>
          <w:shd w:val="clear" w:color="auto" w:fill="FFFFFF"/>
        </w:rPr>
        <w:t>4.7</w:t>
      </w:r>
      <w:r>
        <w:rPr>
          <w:rFonts w:ascii="宋体" w:hAnsi="宋体" w:cs="Segoe UI" w:hint="eastAsia"/>
          <w:color w:val="0D0D0D"/>
          <w:shd w:val="clear" w:color="auto" w:fill="FFFFFF"/>
        </w:rPr>
        <w:t>所示。</w:t>
      </w:r>
    </w:p>
    <w:p w14:paraId="1B924BF3" w14:textId="33C60A0D" w:rsidR="001A4771" w:rsidRDefault="0025086B" w:rsidP="00A3534B">
      <w:pPr>
        <w:jc w:val="center"/>
        <w:rPr>
          <w:rFonts w:cs="Times New Roman"/>
        </w:rPr>
      </w:pPr>
      <w:r>
        <w:rPr>
          <w:noProof/>
        </w:rPr>
        <w:drawing>
          <wp:inline distT="0" distB="0" distL="0" distR="0" wp14:anchorId="4F7C61AC" wp14:editId="23B82AF2">
            <wp:extent cx="5399405" cy="2745105"/>
            <wp:effectExtent l="0" t="0" r="0" b="0"/>
            <wp:docPr id="876685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5478" name=""/>
                    <pic:cNvPicPr/>
                  </pic:nvPicPr>
                  <pic:blipFill>
                    <a:blip r:embed="rId43"/>
                    <a:stretch>
                      <a:fillRect/>
                    </a:stretch>
                  </pic:blipFill>
                  <pic:spPr>
                    <a:xfrm>
                      <a:off x="0" y="0"/>
                      <a:ext cx="5399405" cy="2745105"/>
                    </a:xfrm>
                    <a:prstGeom prst="rect">
                      <a:avLst/>
                    </a:prstGeom>
                  </pic:spPr>
                </pic:pic>
              </a:graphicData>
            </a:graphic>
          </wp:inline>
        </w:drawing>
      </w:r>
    </w:p>
    <w:p w14:paraId="66709CE8" w14:textId="563DB9FC" w:rsidR="001A4771" w:rsidRDefault="00090CE4" w:rsidP="007C3F0B">
      <w:pPr>
        <w:jc w:val="center"/>
        <w:rPr>
          <w:sz w:val="21"/>
          <w:szCs w:val="21"/>
        </w:rPr>
      </w:pPr>
      <w:r>
        <w:rPr>
          <w:rFonts w:hint="eastAsia"/>
          <w:sz w:val="21"/>
          <w:szCs w:val="21"/>
        </w:rPr>
        <w:t>图</w:t>
      </w:r>
      <w:r>
        <w:rPr>
          <w:rFonts w:hint="eastAsia"/>
          <w:sz w:val="21"/>
          <w:szCs w:val="21"/>
        </w:rPr>
        <w:t xml:space="preserve">4.7 </w:t>
      </w:r>
      <w:r w:rsidR="00C50CE9">
        <w:rPr>
          <w:rFonts w:hint="eastAsia"/>
          <w:sz w:val="21"/>
          <w:szCs w:val="21"/>
        </w:rPr>
        <w:t>模型管理界面</w:t>
      </w:r>
    </w:p>
    <w:p w14:paraId="3FFF5794" w14:textId="7DB4814E" w:rsidR="00E81568" w:rsidRPr="007C3F0B" w:rsidRDefault="00E81568" w:rsidP="00E81568">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lastRenderedPageBreak/>
        <w:t>同时，软件不仅注重软件的整体功能，还关注软件</w:t>
      </w:r>
      <w:r w:rsidR="0089193C">
        <w:rPr>
          <w:rFonts w:ascii="宋体" w:hAnsi="宋体" w:cs="Segoe UI" w:hint="eastAsia"/>
          <w:color w:val="0D0D0D"/>
          <w:shd w:val="clear" w:color="auto" w:fill="FFFFFF"/>
        </w:rPr>
        <w:t>使用</w:t>
      </w:r>
      <w:r>
        <w:rPr>
          <w:rFonts w:ascii="宋体" w:hAnsi="宋体" w:cs="Segoe UI" w:hint="eastAsia"/>
          <w:color w:val="0D0D0D"/>
          <w:shd w:val="clear" w:color="auto" w:fill="FFFFFF"/>
        </w:rPr>
        <w:t>中</w:t>
      </w:r>
      <w:r w:rsidR="007432C7">
        <w:rPr>
          <w:rFonts w:ascii="宋体" w:hAnsi="宋体" w:cs="Segoe UI" w:hint="eastAsia"/>
          <w:color w:val="0D0D0D"/>
          <w:shd w:val="clear" w:color="auto" w:fill="FFFFFF"/>
        </w:rPr>
        <w:t>的</w:t>
      </w:r>
      <w:r>
        <w:rPr>
          <w:rFonts w:ascii="宋体" w:hAnsi="宋体" w:cs="Segoe UI" w:hint="eastAsia"/>
          <w:color w:val="0D0D0D"/>
          <w:shd w:val="clear" w:color="auto" w:fill="FFFFFF"/>
        </w:rPr>
        <w:t>细节问题。</w:t>
      </w:r>
      <w:r w:rsidR="00E05D7B">
        <w:rPr>
          <w:rFonts w:ascii="宋体" w:hAnsi="宋体" w:cs="Segoe UI" w:hint="eastAsia"/>
          <w:color w:val="0D0D0D"/>
          <w:shd w:val="clear" w:color="auto" w:fill="FFFFFF"/>
        </w:rPr>
        <w:t>当数据量过大时，可能会出现发送网络请求后结果长时间</w:t>
      </w:r>
      <w:r w:rsidR="00A4215D">
        <w:rPr>
          <w:rFonts w:ascii="宋体" w:hAnsi="宋体" w:cs="Segoe UI" w:hint="eastAsia"/>
          <w:color w:val="0D0D0D"/>
          <w:shd w:val="clear" w:color="auto" w:fill="FFFFFF"/>
        </w:rPr>
        <w:t>未</w:t>
      </w:r>
      <w:r w:rsidR="00E05D7B">
        <w:rPr>
          <w:rFonts w:ascii="宋体" w:hAnsi="宋体" w:cs="Segoe UI" w:hint="eastAsia"/>
          <w:color w:val="0D0D0D"/>
          <w:shd w:val="clear" w:color="auto" w:fill="FFFFFF"/>
        </w:rPr>
        <w:t>返回的情况，因此，软件中需要对用户的操作做出及时的响应，以此来优化用户体验。</w:t>
      </w:r>
    </w:p>
    <w:p w14:paraId="021185F7" w14:textId="49A1AE86" w:rsidR="00E81568" w:rsidRDefault="00E81568" w:rsidP="00E81568">
      <w:pPr>
        <w:ind w:firstLineChars="200" w:firstLine="480"/>
      </w:pPr>
      <w:r>
        <w:rPr>
          <w:rFonts w:hint="eastAsia"/>
        </w:rPr>
        <w:t>在发出网络请求但响应结果未返回时，系统会显示一个加载页面，提醒用户已正确发送数据，后端部分仍在处理中。此时，页面中会显示网络加载提示，通过简单的动画和“</w:t>
      </w:r>
      <w:r>
        <w:rPr>
          <w:rFonts w:hint="eastAsia"/>
        </w:rPr>
        <w:t>Loading</w:t>
      </w:r>
      <w:r>
        <w:rPr>
          <w:rFonts w:hint="eastAsia"/>
        </w:rPr>
        <w:t>”字样，让用户知道已经正确发送数据，系统正在处理请求，如图</w:t>
      </w:r>
      <w:r>
        <w:rPr>
          <w:rFonts w:hint="eastAsia"/>
        </w:rPr>
        <w:t>4.8</w:t>
      </w:r>
      <w:r>
        <w:rPr>
          <w:rFonts w:hint="eastAsia"/>
        </w:rPr>
        <w:t>所示。</w:t>
      </w:r>
    </w:p>
    <w:p w14:paraId="754D1457" w14:textId="77777777" w:rsidR="00E81568" w:rsidRDefault="00E81568" w:rsidP="00E81568"/>
    <w:p w14:paraId="291255FB" w14:textId="77777777" w:rsidR="00E81568" w:rsidRDefault="00E81568" w:rsidP="00E81568">
      <w:pPr>
        <w:jc w:val="center"/>
      </w:pPr>
      <w:r>
        <w:rPr>
          <w:noProof/>
        </w:rPr>
        <w:drawing>
          <wp:inline distT="0" distB="0" distL="0" distR="0" wp14:anchorId="78C3A43E" wp14:editId="0480E39A">
            <wp:extent cx="1326856" cy="1154723"/>
            <wp:effectExtent l="0" t="0" r="6985" b="762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图片 1"/>
                    <pic:cNvPicPr>
                      <a:picLocks noChangeAspect="1"/>
                    </pic:cNvPicPr>
                  </pic:nvPicPr>
                  <pic:blipFill>
                    <a:blip r:embed="rId44"/>
                    <a:stretch>
                      <a:fillRect/>
                    </a:stretch>
                  </pic:blipFill>
                  <pic:spPr>
                    <a:xfrm>
                      <a:off x="0" y="0"/>
                      <a:ext cx="1329537" cy="1157056"/>
                    </a:xfrm>
                    <a:prstGeom prst="rect">
                      <a:avLst/>
                    </a:prstGeom>
                  </pic:spPr>
                </pic:pic>
              </a:graphicData>
            </a:graphic>
          </wp:inline>
        </w:drawing>
      </w:r>
    </w:p>
    <w:p w14:paraId="3F7938DA" w14:textId="5A420DA3" w:rsidR="00E81568" w:rsidRDefault="00E81568" w:rsidP="00E81568">
      <w:pPr>
        <w:jc w:val="center"/>
        <w:rPr>
          <w:sz w:val="21"/>
          <w:szCs w:val="21"/>
        </w:rPr>
      </w:pPr>
      <w:r>
        <w:rPr>
          <w:rFonts w:hint="eastAsia"/>
          <w:sz w:val="21"/>
          <w:szCs w:val="21"/>
        </w:rPr>
        <w:t>图</w:t>
      </w:r>
      <w:r>
        <w:rPr>
          <w:rFonts w:hint="eastAsia"/>
          <w:sz w:val="21"/>
          <w:szCs w:val="21"/>
        </w:rPr>
        <w:t xml:space="preserve">4.8 </w:t>
      </w:r>
      <w:r>
        <w:rPr>
          <w:rFonts w:hint="eastAsia"/>
          <w:sz w:val="21"/>
          <w:szCs w:val="21"/>
        </w:rPr>
        <w:t>加载页面</w:t>
      </w:r>
    </w:p>
    <w:p w14:paraId="2886E5A7" w14:textId="77777777" w:rsidR="00E81568" w:rsidRPr="004B326E" w:rsidRDefault="00E81568" w:rsidP="00E81568">
      <w:pPr>
        <w:rPr>
          <w:sz w:val="21"/>
          <w:szCs w:val="21"/>
        </w:rPr>
      </w:pPr>
    </w:p>
    <w:p w14:paraId="5A250511" w14:textId="6BEB1B3B" w:rsidR="00E81568" w:rsidRDefault="00E81568" w:rsidP="00E81568">
      <w:pPr>
        <w:ind w:firstLineChars="200" w:firstLine="480"/>
      </w:pPr>
      <w:r>
        <w:rPr>
          <w:rFonts w:hint="eastAsia"/>
        </w:rPr>
        <w:t>当用户未连接网络，或者网络发生故障导致网络请求无法发送时，系统会出现一个提示页面，及时为用户做出反馈。</w:t>
      </w:r>
      <w:r w:rsidR="00374BEF">
        <w:rPr>
          <w:rFonts w:hint="eastAsia"/>
        </w:rPr>
        <w:t>通过</w:t>
      </w:r>
      <w:r>
        <w:rPr>
          <w:rFonts w:hint="eastAsia"/>
        </w:rPr>
        <w:t>这种即时的错误提示机制，不仅能够显著提升用户体验，还能帮助用户迅速定位问题并采取相应措施，减少操作过程中的失误，提示页面如图</w:t>
      </w:r>
      <w:r w:rsidR="00E05D7B">
        <w:rPr>
          <w:rFonts w:hint="eastAsia"/>
        </w:rPr>
        <w:t>4.9</w:t>
      </w:r>
      <w:r>
        <w:rPr>
          <w:rFonts w:hint="eastAsia"/>
        </w:rPr>
        <w:t>所示。</w:t>
      </w:r>
    </w:p>
    <w:p w14:paraId="59404F5E" w14:textId="77777777" w:rsidR="00E81568" w:rsidRDefault="00E81568" w:rsidP="00E81568"/>
    <w:p w14:paraId="13319C19" w14:textId="77777777" w:rsidR="00E81568" w:rsidRDefault="00E81568" w:rsidP="00E81568">
      <w:pPr>
        <w:ind w:left="420" w:hanging="420"/>
        <w:jc w:val="center"/>
      </w:pPr>
      <w:r>
        <w:rPr>
          <w:noProof/>
        </w:rPr>
        <w:drawing>
          <wp:inline distT="0" distB="0" distL="0" distR="0" wp14:anchorId="5FA83A60" wp14:editId="53D44DE4">
            <wp:extent cx="2848610" cy="870585"/>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图片 1"/>
                    <pic:cNvPicPr>
                      <a:picLocks noChangeAspect="1"/>
                    </pic:cNvPicPr>
                  </pic:nvPicPr>
                  <pic:blipFill>
                    <a:blip r:embed="rId45"/>
                    <a:stretch>
                      <a:fillRect/>
                    </a:stretch>
                  </pic:blipFill>
                  <pic:spPr>
                    <a:xfrm>
                      <a:off x="0" y="0"/>
                      <a:ext cx="2854345" cy="872771"/>
                    </a:xfrm>
                    <a:prstGeom prst="rect">
                      <a:avLst/>
                    </a:prstGeom>
                  </pic:spPr>
                </pic:pic>
              </a:graphicData>
            </a:graphic>
          </wp:inline>
        </w:drawing>
      </w:r>
    </w:p>
    <w:p w14:paraId="713E217A" w14:textId="01E8ECCE" w:rsidR="00E81568" w:rsidRDefault="00E81568" w:rsidP="00E81568">
      <w:pPr>
        <w:ind w:left="420" w:hanging="420"/>
        <w:jc w:val="center"/>
        <w:rPr>
          <w:sz w:val="21"/>
          <w:szCs w:val="21"/>
        </w:rPr>
      </w:pPr>
      <w:r>
        <w:rPr>
          <w:rFonts w:hint="eastAsia"/>
          <w:sz w:val="21"/>
          <w:szCs w:val="21"/>
        </w:rPr>
        <w:t>图</w:t>
      </w:r>
      <w:r>
        <w:rPr>
          <w:rFonts w:hint="eastAsia"/>
          <w:sz w:val="21"/>
          <w:szCs w:val="21"/>
        </w:rPr>
        <w:t xml:space="preserve">4.9 </w:t>
      </w:r>
      <w:r>
        <w:rPr>
          <w:rFonts w:hint="eastAsia"/>
          <w:sz w:val="21"/>
          <w:szCs w:val="21"/>
        </w:rPr>
        <w:t>提示页面</w:t>
      </w:r>
    </w:p>
    <w:p w14:paraId="77974093" w14:textId="77777777" w:rsidR="00E81568" w:rsidRPr="00711E06" w:rsidRDefault="00E81568" w:rsidP="00E81568">
      <w:pPr>
        <w:jc w:val="left"/>
        <w:rPr>
          <w:sz w:val="21"/>
          <w:szCs w:val="21"/>
        </w:rPr>
      </w:pPr>
    </w:p>
    <w:p w14:paraId="0EF4056D" w14:textId="4FDCB218" w:rsidR="009B1216" w:rsidRPr="00E81568" w:rsidRDefault="00374BEF" w:rsidP="00E81568">
      <w:pPr>
        <w:ind w:firstLineChars="200" w:firstLine="480"/>
        <w:rPr>
          <w:rFonts w:ascii="宋体" w:hAnsi="宋体"/>
        </w:rPr>
      </w:pPr>
      <w:r>
        <w:rPr>
          <w:rFonts w:ascii="宋体" w:hAnsi="宋体" w:cs="Segoe UI" w:hint="eastAsia"/>
          <w:color w:val="0D0D0D"/>
          <w:shd w:val="clear" w:color="auto" w:fill="FFFFFF"/>
        </w:rPr>
        <w:t>用户保存当前模型时，若模型已成功保存，页面中也将出现提示</w:t>
      </w:r>
      <w:proofErr w:type="gramStart"/>
      <w:r>
        <w:rPr>
          <w:rFonts w:ascii="宋体" w:hAnsi="宋体" w:cs="Segoe UI" w:hint="eastAsia"/>
          <w:color w:val="0D0D0D"/>
          <w:shd w:val="clear" w:color="auto" w:fill="FFFFFF"/>
        </w:rPr>
        <w:t>框进行</w:t>
      </w:r>
      <w:proofErr w:type="gramEnd"/>
      <w:r>
        <w:rPr>
          <w:rFonts w:ascii="宋体" w:hAnsi="宋体" w:cs="Segoe UI" w:hint="eastAsia"/>
          <w:color w:val="0D0D0D"/>
          <w:shd w:val="clear" w:color="auto" w:fill="FFFFFF"/>
        </w:rPr>
        <w:t>通知。</w:t>
      </w:r>
      <w:r w:rsidR="00E81568">
        <w:rPr>
          <w:rFonts w:ascii="宋体" w:hAnsi="宋体" w:cs="Segoe UI" w:hint="eastAsia"/>
          <w:color w:val="0D0D0D"/>
          <w:shd w:val="clear" w:color="auto" w:fill="FFFFFF"/>
        </w:rPr>
        <w:t>通过合理的界面设计和</w:t>
      </w:r>
      <w:r>
        <w:rPr>
          <w:rFonts w:ascii="宋体" w:hAnsi="宋体" w:cs="Segoe UI" w:hint="eastAsia"/>
          <w:color w:val="0D0D0D"/>
          <w:shd w:val="clear" w:color="auto" w:fill="FFFFFF"/>
        </w:rPr>
        <w:t>即</w:t>
      </w:r>
      <w:r w:rsidR="00E81568">
        <w:rPr>
          <w:rFonts w:ascii="宋体" w:hAnsi="宋体" w:cs="Segoe UI" w:hint="eastAsia"/>
          <w:color w:val="0D0D0D"/>
          <w:shd w:val="clear" w:color="auto" w:fill="FFFFFF"/>
        </w:rPr>
        <w:t>时的反馈机制</w:t>
      </w:r>
      <w:r w:rsidR="00E81568">
        <w:rPr>
          <w:rFonts w:ascii="宋体" w:hAnsi="宋体" w:cs="Segoe UI"/>
          <w:color w:val="0D0D0D"/>
          <w:shd w:val="clear" w:color="auto" w:fill="FFFFFF"/>
        </w:rPr>
        <w:t>，</w:t>
      </w:r>
      <w:r w:rsidR="00E81568">
        <w:rPr>
          <w:rFonts w:ascii="宋体" w:hAnsi="宋体" w:cs="Segoe UI" w:hint="eastAsia"/>
          <w:color w:val="0D0D0D"/>
          <w:shd w:val="clear" w:color="auto" w:fill="FFFFFF"/>
        </w:rPr>
        <w:t>能够使用户在使用关联规则分类软件时获得更好的体验</w:t>
      </w:r>
      <w:r w:rsidR="00E81568">
        <w:rPr>
          <w:rFonts w:ascii="宋体" w:hAnsi="宋体" w:cs="Segoe UI"/>
          <w:color w:val="0D0D0D"/>
          <w:shd w:val="clear" w:color="auto" w:fill="FFFFFF"/>
        </w:rPr>
        <w:t>，帮助用户更好地理解和操作软件，从而减少困惑和操作失误，使用户与软件之间的交互更加顺畅和高效。</w:t>
      </w:r>
    </w:p>
    <w:p w14:paraId="09406579" w14:textId="77777777" w:rsidR="001A4771" w:rsidRDefault="00090CE4" w:rsidP="00F819A1">
      <w:pPr>
        <w:pStyle w:val="2"/>
      </w:pPr>
      <w:bookmarkStart w:id="285" w:name="_Toc168829017"/>
      <w:r>
        <w:lastRenderedPageBreak/>
        <w:t>4.2</w:t>
      </w:r>
      <w:bookmarkEnd w:id="267"/>
      <w:bookmarkEnd w:id="268"/>
      <w:bookmarkEnd w:id="269"/>
      <w:bookmarkEnd w:id="274"/>
      <w:bookmarkEnd w:id="275"/>
      <w:bookmarkEnd w:id="276"/>
      <w:bookmarkEnd w:id="277"/>
      <w:bookmarkEnd w:id="278"/>
      <w:bookmarkEnd w:id="279"/>
      <w:bookmarkEnd w:id="280"/>
      <w:bookmarkEnd w:id="281"/>
      <w:bookmarkEnd w:id="282"/>
      <w:r>
        <w:rPr>
          <w:rFonts w:hint="eastAsia"/>
        </w:rPr>
        <w:t xml:space="preserve"> </w:t>
      </w:r>
      <w:r>
        <w:rPr>
          <w:rFonts w:hint="eastAsia"/>
        </w:rPr>
        <w:t>软件测试</w:t>
      </w:r>
      <w:bookmarkEnd w:id="285"/>
    </w:p>
    <w:p w14:paraId="068189BC" w14:textId="77777777" w:rsidR="001A4771" w:rsidRDefault="00090CE4">
      <w:pPr>
        <w:ind w:firstLineChars="200" w:firstLine="480"/>
        <w:rPr>
          <w:rFonts w:ascii="宋体" w:hAnsi="宋体" w:cs="Segoe UI"/>
          <w:color w:val="0D0D0D"/>
          <w:shd w:val="clear" w:color="auto" w:fill="FFFFFF"/>
        </w:rPr>
      </w:pPr>
      <w:r>
        <w:rPr>
          <w:rFonts w:hint="eastAsia"/>
        </w:rPr>
        <w:t>软件测试的目的是找出软件中潜在的各种错误和缺陷，通过修正各种</w:t>
      </w:r>
      <w:proofErr w:type="gramStart"/>
      <w:r>
        <w:rPr>
          <w:rFonts w:hint="eastAsia"/>
        </w:rPr>
        <w:t>错误和缺缺陷</w:t>
      </w:r>
      <w:proofErr w:type="gramEnd"/>
      <w:r>
        <w:rPr>
          <w:rFonts w:hint="eastAsia"/>
        </w:rPr>
        <w:t>提高软件质量。软件实现过程中，对软件进行</w:t>
      </w:r>
      <w:proofErr w:type="gramStart"/>
      <w:r>
        <w:rPr>
          <w:rFonts w:hint="eastAsia"/>
        </w:rPr>
        <w:t>了白盒测试</w:t>
      </w:r>
      <w:proofErr w:type="gramEnd"/>
      <w:r>
        <w:rPr>
          <w:rFonts w:hint="eastAsia"/>
        </w:rPr>
        <w:t>和黑盒测试</w:t>
      </w:r>
      <w:r>
        <w:rPr>
          <w:rFonts w:ascii="宋体" w:hAnsi="宋体" w:hint="eastAsia"/>
        </w:rPr>
        <w:t>，</w:t>
      </w:r>
      <w:proofErr w:type="gramStart"/>
      <w:r>
        <w:rPr>
          <w:rFonts w:ascii="宋体" w:hAnsi="宋体" w:cs="Segoe UI"/>
          <w:color w:val="0D0D0D"/>
          <w:shd w:val="clear" w:color="auto" w:fill="FFFFFF"/>
        </w:rPr>
        <w:t>白盒测试</w:t>
      </w:r>
      <w:proofErr w:type="gramEnd"/>
      <w:r>
        <w:rPr>
          <w:rFonts w:ascii="宋体" w:hAnsi="宋体" w:cs="Segoe UI"/>
          <w:color w:val="0D0D0D"/>
          <w:shd w:val="clear" w:color="auto" w:fill="FFFFFF"/>
        </w:rPr>
        <w:t>则侧重于内部逻辑的正确性</w:t>
      </w:r>
      <w:r>
        <w:rPr>
          <w:rFonts w:ascii="宋体" w:hAnsi="宋体" w:cs="Segoe UI" w:hint="eastAsia"/>
          <w:color w:val="0D0D0D"/>
          <w:shd w:val="clear" w:color="auto" w:fill="FFFFFF"/>
        </w:rPr>
        <w:t>，</w:t>
      </w:r>
      <w:r>
        <w:rPr>
          <w:rFonts w:ascii="宋体" w:hAnsi="宋体" w:cs="Segoe UI"/>
          <w:color w:val="0D0D0D"/>
          <w:shd w:val="clear" w:color="auto" w:fill="FFFFFF"/>
        </w:rPr>
        <w:t>黑盒测试主要关注软件的功能性</w:t>
      </w:r>
      <w:r>
        <w:rPr>
          <w:rFonts w:ascii="宋体" w:hAnsi="宋体" w:hint="eastAsia"/>
        </w:rPr>
        <w:t>。</w:t>
      </w:r>
      <w:r>
        <w:rPr>
          <w:rFonts w:hint="eastAsia"/>
        </w:rPr>
        <w:t>在算法实现模块，对每种算法进行</w:t>
      </w:r>
      <w:proofErr w:type="gramStart"/>
      <w:r>
        <w:rPr>
          <w:rFonts w:hint="eastAsia"/>
        </w:rPr>
        <w:t>了白盒测试</w:t>
      </w:r>
      <w:proofErr w:type="gramEnd"/>
      <w:r>
        <w:rPr>
          <w:rFonts w:hint="eastAsia"/>
        </w:rPr>
        <w:t>，确保所有的代码路径都能被测试到，尤其算法中逻辑较为复杂的部分。在软件页面中进行了黑盒测试，测试过程</w:t>
      </w:r>
      <w:r>
        <w:rPr>
          <w:rFonts w:ascii="宋体" w:hAnsi="宋体" w:hint="eastAsia"/>
        </w:rPr>
        <w:t>中</w:t>
      </w:r>
      <w:r>
        <w:rPr>
          <w:rFonts w:ascii="宋体" w:hAnsi="宋体" w:cs="Segoe UI"/>
          <w:color w:val="0D0D0D"/>
          <w:shd w:val="clear" w:color="auto" w:fill="FFFFFF"/>
        </w:rPr>
        <w:t>设计了一系列测试案例，涵盖所有用户可能的输入和操作路径，以确保软件在所有预定的功能上都能按预期工作。</w:t>
      </w:r>
      <w:r>
        <w:rPr>
          <w:rFonts w:ascii="宋体" w:hAnsi="宋体" w:cs="Segoe UI" w:hint="eastAsia"/>
          <w:color w:val="0D0D0D"/>
          <w:shd w:val="clear" w:color="auto" w:fill="FFFFFF"/>
        </w:rPr>
        <w:t>经过测试后，软件执行过程中发现的错误均已改正。</w:t>
      </w:r>
    </w:p>
    <w:p w14:paraId="328D9C4F" w14:textId="77777777"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软件初步构建时，测试了软件的边界条件处理能力，比如上</w:t>
      </w:r>
      <w:proofErr w:type="gramStart"/>
      <w:r>
        <w:rPr>
          <w:rFonts w:ascii="宋体" w:hAnsi="宋体" w:cs="Segoe UI" w:hint="eastAsia"/>
          <w:color w:val="0D0D0D"/>
          <w:shd w:val="clear" w:color="auto" w:fill="FFFFFF"/>
        </w:rPr>
        <w:t>传错误</w:t>
      </w:r>
      <w:proofErr w:type="gramEnd"/>
      <w:r>
        <w:rPr>
          <w:rFonts w:ascii="宋体" w:hAnsi="宋体" w:cs="Segoe UI" w:hint="eastAsia"/>
          <w:color w:val="0D0D0D"/>
          <w:shd w:val="clear" w:color="auto" w:fill="FFFFFF"/>
        </w:rPr>
        <w:t>类型的文件，以确保软件能妥善处理异常输入；当软件被手动修改跳转到其他路由时，软件能够自动检测异常情况并进行处理。</w:t>
      </w:r>
    </w:p>
    <w:p w14:paraId="7DB24036" w14:textId="77777777"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每种算法实现过程中，编写了测试案例来检测算法运行结果，包括算法执行前的预处理模块，单独采用含</w:t>
      </w:r>
      <w:proofErr w:type="gramStart"/>
      <w:r>
        <w:rPr>
          <w:rFonts w:ascii="宋体" w:hAnsi="宋体" w:cs="Segoe UI" w:hint="eastAsia"/>
          <w:color w:val="0D0D0D"/>
          <w:shd w:val="clear" w:color="auto" w:fill="FFFFFF"/>
        </w:rPr>
        <w:t>缺失值</w:t>
      </w:r>
      <w:proofErr w:type="gramEnd"/>
      <w:r>
        <w:rPr>
          <w:rFonts w:ascii="宋体" w:hAnsi="宋体" w:cs="Segoe UI" w:hint="eastAsia"/>
          <w:color w:val="0D0D0D"/>
          <w:shd w:val="clear" w:color="auto" w:fill="FFFFFF"/>
        </w:rPr>
        <w:t>的测试样例，确保每一过程的实现符合预期。在前后端交互过程中，测试了参数信息能否被正确接收等，避免数据传输过程中发生错误。对软件进行结构化测试之后，对对软件的各项功能进行了全面的测试。例如在实现界面中，上传了标准的</w:t>
      </w:r>
      <w:r>
        <w:rPr>
          <w:rFonts w:cs="Times New Roman" w:hint="eastAsia"/>
          <w:color w:val="0D0D0D"/>
          <w:shd w:val="clear" w:color="auto" w:fill="FFFFFF"/>
        </w:rPr>
        <w:t>i</w:t>
      </w:r>
      <w:r>
        <w:rPr>
          <w:rFonts w:cs="Times New Roman"/>
          <w:color w:val="0D0D0D"/>
          <w:shd w:val="clear" w:color="auto" w:fill="FFFFFF"/>
        </w:rPr>
        <w:t>ris</w:t>
      </w:r>
      <w:r>
        <w:rPr>
          <w:rFonts w:ascii="宋体" w:hAnsi="宋体" w:cs="Segoe UI" w:hint="eastAsia"/>
          <w:color w:val="0D0D0D"/>
          <w:shd w:val="clear" w:color="auto" w:fill="FFFFFF"/>
        </w:rPr>
        <w:t>数据集，并使用四种不同的算法模型进行了处理。测试中包括检查算法是否能正确识别和分类</w:t>
      </w:r>
      <w:r>
        <w:rPr>
          <w:rFonts w:cs="Times New Roman" w:hint="eastAsia"/>
          <w:color w:val="0D0D0D"/>
          <w:shd w:val="clear" w:color="auto" w:fill="FFFFFF"/>
        </w:rPr>
        <w:t>i</w:t>
      </w:r>
      <w:r>
        <w:rPr>
          <w:rFonts w:cs="Times New Roman"/>
          <w:color w:val="0D0D0D"/>
          <w:shd w:val="clear" w:color="auto" w:fill="FFFFFF"/>
        </w:rPr>
        <w:t>ris</w:t>
      </w:r>
      <w:r>
        <w:rPr>
          <w:rFonts w:ascii="宋体" w:hAnsi="宋体" w:cs="Segoe UI" w:hint="eastAsia"/>
          <w:color w:val="0D0D0D"/>
          <w:shd w:val="clear" w:color="auto" w:fill="FFFFFF"/>
        </w:rPr>
        <w:t>数据集中的不同种类，同时确保算法的结果展示符合预期。</w:t>
      </w:r>
    </w:p>
    <w:p w14:paraId="3A565CB1" w14:textId="0FC2167A"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经过多轮测试，主要发现并修正了以下几个问题。上</w:t>
      </w:r>
      <w:proofErr w:type="gramStart"/>
      <w:r>
        <w:rPr>
          <w:rFonts w:ascii="宋体" w:hAnsi="宋体" w:cs="Segoe UI" w:hint="eastAsia"/>
          <w:color w:val="0D0D0D"/>
          <w:shd w:val="clear" w:color="auto" w:fill="FFFFFF"/>
        </w:rPr>
        <w:t>传大型</w:t>
      </w:r>
      <w:proofErr w:type="gramEnd"/>
      <w:r>
        <w:rPr>
          <w:rFonts w:ascii="宋体" w:hAnsi="宋体" w:cs="Segoe UI" w:hint="eastAsia"/>
          <w:color w:val="0D0D0D"/>
          <w:shd w:val="clear" w:color="auto" w:fill="FFFFFF"/>
        </w:rPr>
        <w:t>数据集时，软件响应较慢，</w:t>
      </w:r>
      <w:proofErr w:type="gramStart"/>
      <w:r>
        <w:rPr>
          <w:rFonts w:ascii="宋体" w:hAnsi="宋体" w:cs="Segoe UI" w:hint="eastAsia"/>
          <w:color w:val="0D0D0D"/>
          <w:shd w:val="clear" w:color="auto" w:fill="FFFFFF"/>
        </w:rPr>
        <w:t>造成卡顿</w:t>
      </w:r>
      <w:proofErr w:type="gramEnd"/>
      <w:r>
        <w:rPr>
          <w:rFonts w:ascii="宋体" w:hAnsi="宋体" w:cs="Segoe UI" w:hint="eastAsia"/>
          <w:color w:val="0D0D0D"/>
          <w:shd w:val="clear" w:color="auto" w:fill="FFFFFF"/>
        </w:rPr>
        <w:t>。</w:t>
      </w:r>
      <w:r>
        <w:rPr>
          <w:rFonts w:ascii="宋体" w:hAnsi="宋体" w:cs="Segoe UI Symbol" w:hint="eastAsia"/>
          <w:color w:val="0D0D0D"/>
          <w:shd w:val="clear" w:color="auto" w:fill="FFFFFF"/>
        </w:rPr>
        <w:t>之</w:t>
      </w:r>
      <w:r>
        <w:rPr>
          <w:rFonts w:ascii="宋体" w:hAnsi="宋体" w:cs="Segoe UI" w:hint="eastAsia"/>
          <w:color w:val="0D0D0D"/>
          <w:shd w:val="clear" w:color="auto" w:fill="FFFFFF"/>
        </w:rPr>
        <w:t>后在软件中使用</w:t>
      </w:r>
      <w:proofErr w:type="gramStart"/>
      <w:r>
        <w:rPr>
          <w:rFonts w:ascii="宋体" w:hAnsi="宋体" w:cs="Segoe UI" w:hint="eastAsia"/>
          <w:color w:val="0D0D0D"/>
          <w:shd w:val="clear" w:color="auto" w:fill="FFFFFF"/>
        </w:rPr>
        <w:t>懒</w:t>
      </w:r>
      <w:proofErr w:type="gramEnd"/>
      <w:r>
        <w:rPr>
          <w:rFonts w:ascii="宋体" w:hAnsi="宋体" w:cs="Segoe UI" w:hint="eastAsia"/>
          <w:color w:val="0D0D0D"/>
          <w:shd w:val="clear" w:color="auto" w:fill="FFFFFF"/>
        </w:rPr>
        <w:t>加载技术，仅在需要时加载数据，减少内存使用；实现</w:t>
      </w:r>
      <w:r>
        <w:rPr>
          <w:rFonts w:cs="Times New Roman"/>
          <w:color w:val="0D0D0D"/>
          <w:shd w:val="clear" w:color="auto" w:fill="FFFFFF"/>
        </w:rPr>
        <w:t>CMAR</w:t>
      </w:r>
      <w:r>
        <w:rPr>
          <w:rFonts w:ascii="宋体" w:hAnsi="宋体" w:cs="Segoe UI" w:hint="eastAsia"/>
          <w:color w:val="0D0D0D"/>
          <w:shd w:val="clear" w:color="auto" w:fill="FFFFFF"/>
        </w:rPr>
        <w:t>算法时，由于使用</w:t>
      </w:r>
      <w:proofErr w:type="gramStart"/>
      <w:r>
        <w:rPr>
          <w:rFonts w:ascii="宋体" w:hAnsi="宋体" w:cs="Segoe UI" w:hint="eastAsia"/>
          <w:color w:val="0D0D0D"/>
          <w:shd w:val="clear" w:color="auto" w:fill="FFFFFF"/>
        </w:rPr>
        <w:t>卡方计算</w:t>
      </w:r>
      <w:proofErr w:type="gramEnd"/>
      <w:r>
        <w:rPr>
          <w:rFonts w:ascii="宋体" w:hAnsi="宋体" w:cs="Segoe UI" w:hint="eastAsia"/>
          <w:color w:val="0D0D0D"/>
          <w:shd w:val="clear" w:color="auto" w:fill="FFFFFF"/>
        </w:rPr>
        <w:t>时的逻辑错误，导致分类结果异常。之后对代码进行审查，查阅文档，重新编写该部分代码；使用</w:t>
      </w:r>
      <w:proofErr w:type="gramStart"/>
      <w:r>
        <w:rPr>
          <w:rFonts w:ascii="宋体" w:hAnsi="宋体" w:cs="Segoe UI" w:hint="eastAsia"/>
          <w:color w:val="0D0D0D"/>
          <w:shd w:val="clear" w:color="auto" w:fill="FFFFFF"/>
        </w:rPr>
        <w:t>滑动栏需修改</w:t>
      </w:r>
      <w:proofErr w:type="gramEnd"/>
      <w:r>
        <w:rPr>
          <w:rFonts w:ascii="宋体" w:hAnsi="宋体" w:cs="Segoe UI" w:hint="eastAsia"/>
          <w:color w:val="0D0D0D"/>
          <w:shd w:val="clear" w:color="auto" w:fill="FFFFFF"/>
        </w:rPr>
        <w:t>参数时，页面中显示的参数与实际参数不一致。发现是页面修改的参数没有进行响应式处理，页面参数的改变并没有引起具体值得改变，最终使用</w:t>
      </w:r>
      <w:r>
        <w:rPr>
          <w:rFonts w:cs="Times New Roman"/>
          <w:color w:val="0D0D0D"/>
          <w:shd w:val="clear" w:color="auto" w:fill="FFFFFF"/>
        </w:rPr>
        <w:t>ref</w:t>
      </w:r>
      <w:r>
        <w:rPr>
          <w:rFonts w:ascii="宋体" w:hAnsi="宋体" w:cs="Segoe UI" w:hint="eastAsia"/>
          <w:color w:val="0D0D0D"/>
          <w:shd w:val="clear" w:color="auto" w:fill="FFFFFF"/>
        </w:rPr>
        <w:t>函数进行响应式处理。点击“测试”按钮后，前端可以接收到后端返回的结果，但是展示部分出现了数据混乱局面，之后通过查看</w:t>
      </w:r>
      <w:proofErr w:type="spellStart"/>
      <w:r>
        <w:rPr>
          <w:rFonts w:cs="Times New Roman"/>
          <w:color w:val="0D0D0D"/>
          <w:shd w:val="clear" w:color="auto" w:fill="FFFFFF"/>
        </w:rPr>
        <w:t>ECharts</w:t>
      </w:r>
      <w:proofErr w:type="spellEnd"/>
      <w:r>
        <w:rPr>
          <w:rFonts w:ascii="宋体" w:hAnsi="宋体" w:cs="Segoe UI" w:hint="eastAsia"/>
          <w:color w:val="0D0D0D"/>
          <w:shd w:val="clear" w:color="auto" w:fill="FFFFFF"/>
        </w:rPr>
        <w:t>官网中的教程文档，重新梳理并修改参数，问题得以解决。</w:t>
      </w:r>
    </w:p>
    <w:p w14:paraId="1E2EBC8F" w14:textId="77777777" w:rsidR="001A4771" w:rsidRDefault="00090CE4">
      <w:pPr>
        <w:ind w:firstLineChars="200" w:firstLine="480"/>
      </w:pPr>
      <w:r>
        <w:rPr>
          <w:rFonts w:hint="eastAsia"/>
        </w:rPr>
        <w:lastRenderedPageBreak/>
        <w:t>通过上述多次测试，不断发现并解决了多种潜在问题，逐步提升了软件的质量和用户体验，最终软件的各项功能都能按照预期运行。</w:t>
      </w:r>
    </w:p>
    <w:p w14:paraId="02046DA7" w14:textId="77777777" w:rsidR="001A4771" w:rsidRDefault="00090CE4" w:rsidP="00F819A1">
      <w:pPr>
        <w:pStyle w:val="2"/>
      </w:pPr>
      <w:bookmarkStart w:id="286" w:name="_Toc168829018"/>
      <w:r>
        <w:t>4.</w:t>
      </w:r>
      <w:r>
        <w:rPr>
          <w:rFonts w:hint="eastAsia"/>
        </w:rPr>
        <w:t xml:space="preserve">3 </w:t>
      </w:r>
      <w:r>
        <w:rPr>
          <w:rFonts w:hint="eastAsia"/>
        </w:rPr>
        <w:t>本章小结</w:t>
      </w:r>
      <w:bookmarkEnd w:id="286"/>
    </w:p>
    <w:p w14:paraId="0E69E99E" w14:textId="637ADAE0" w:rsidR="009639D5" w:rsidRDefault="009639D5" w:rsidP="009639D5">
      <w:pPr>
        <w:ind w:firstLineChars="200" w:firstLine="480"/>
      </w:pPr>
      <w:r>
        <w:rPr>
          <w:rFonts w:hint="eastAsia"/>
        </w:rPr>
        <w:t>本章介绍了关联分类规则挖掘软件的实现和测试。软件页面基于</w:t>
      </w:r>
      <w:r>
        <w:rPr>
          <w:rFonts w:hint="eastAsia"/>
        </w:rPr>
        <w:t>Vue 3</w:t>
      </w:r>
      <w:r>
        <w:rPr>
          <w:rFonts w:hint="eastAsia"/>
        </w:rPr>
        <w:t>框架实现，前端分为</w:t>
      </w:r>
      <w:proofErr w:type="gramStart"/>
      <w:r>
        <w:rPr>
          <w:rFonts w:hint="eastAsia"/>
        </w:rPr>
        <w:t>操作</w:t>
      </w:r>
      <w:r w:rsidR="00A3060B">
        <w:rPr>
          <w:rFonts w:hint="eastAsia"/>
        </w:rPr>
        <w:t>区</w:t>
      </w:r>
      <w:proofErr w:type="gramEnd"/>
      <w:r>
        <w:rPr>
          <w:rFonts w:hint="eastAsia"/>
        </w:rPr>
        <w:t>和数据展示两部分，使用</w:t>
      </w:r>
      <w:r>
        <w:rPr>
          <w:rFonts w:hint="eastAsia"/>
        </w:rPr>
        <w:t>Element-Plus</w:t>
      </w:r>
      <w:r>
        <w:rPr>
          <w:rFonts w:hint="eastAsia"/>
        </w:rPr>
        <w:t>和</w:t>
      </w:r>
      <w:proofErr w:type="spellStart"/>
      <w:r>
        <w:rPr>
          <w:rFonts w:hint="eastAsia"/>
        </w:rPr>
        <w:t>ECharts</w:t>
      </w:r>
      <w:proofErr w:type="spellEnd"/>
      <w:r>
        <w:rPr>
          <w:rFonts w:hint="eastAsia"/>
        </w:rPr>
        <w:t>实现界面和数据可视化。操作</w:t>
      </w:r>
      <w:proofErr w:type="gramStart"/>
      <w:r>
        <w:rPr>
          <w:rFonts w:hint="eastAsia"/>
        </w:rPr>
        <w:t>栏支持</w:t>
      </w:r>
      <w:proofErr w:type="gramEnd"/>
      <w:r>
        <w:rPr>
          <w:rFonts w:hint="eastAsia"/>
        </w:rPr>
        <w:t>数据上传、参数设置和算法选择，数据展示部分显示上传的数据和算法结果。软件封装了</w:t>
      </w:r>
      <w:r>
        <w:rPr>
          <w:rFonts w:hint="eastAsia"/>
        </w:rPr>
        <w:t>CBA-M1</w:t>
      </w:r>
      <w:r>
        <w:rPr>
          <w:rFonts w:hint="eastAsia"/>
        </w:rPr>
        <w:t>、</w:t>
      </w:r>
      <w:r>
        <w:rPr>
          <w:rFonts w:hint="eastAsia"/>
        </w:rPr>
        <w:t>CBA-M2</w:t>
      </w:r>
      <w:r>
        <w:rPr>
          <w:rFonts w:hint="eastAsia"/>
        </w:rPr>
        <w:t>、</w:t>
      </w:r>
      <w:r>
        <w:rPr>
          <w:rFonts w:hint="eastAsia"/>
        </w:rPr>
        <w:t>APR</w:t>
      </w:r>
      <w:r>
        <w:rPr>
          <w:rFonts w:hint="eastAsia"/>
        </w:rPr>
        <w:t>、</w:t>
      </w:r>
      <w:r>
        <w:rPr>
          <w:rFonts w:hint="eastAsia"/>
        </w:rPr>
        <w:t>CMAR</w:t>
      </w:r>
      <w:r>
        <w:rPr>
          <w:rFonts w:hint="eastAsia"/>
        </w:rPr>
        <w:t>四种算法，确保处理不同数据集并输出分类结果。</w:t>
      </w:r>
      <w:r w:rsidR="00A3534B">
        <w:rPr>
          <w:rFonts w:hint="eastAsia"/>
        </w:rPr>
        <w:t>软件添加了</w:t>
      </w:r>
      <w:r w:rsidR="00A3060B">
        <w:rPr>
          <w:rFonts w:hint="eastAsia"/>
        </w:rPr>
        <w:t>测试和模型管理功能</w:t>
      </w:r>
      <w:r w:rsidR="00A3534B">
        <w:rPr>
          <w:rFonts w:hint="eastAsia"/>
        </w:rPr>
        <w:t>，允许用户对四种算法进行十折交叉验证</w:t>
      </w:r>
      <w:r w:rsidR="00A3060B">
        <w:rPr>
          <w:rFonts w:hint="eastAsia"/>
        </w:rPr>
        <w:t>继而对算法性能进行分析</w:t>
      </w:r>
      <w:r w:rsidR="00A3534B">
        <w:rPr>
          <w:rFonts w:hint="eastAsia"/>
        </w:rPr>
        <w:t>，</w:t>
      </w:r>
      <w:r w:rsidR="00A3060B">
        <w:rPr>
          <w:rFonts w:hint="eastAsia"/>
        </w:rPr>
        <w:t>以及保存模型并对已有的模型进行管理</w:t>
      </w:r>
      <w:r w:rsidR="00A3534B">
        <w:rPr>
          <w:rFonts w:hint="eastAsia"/>
        </w:rPr>
        <w:t>。</w:t>
      </w:r>
      <w:r>
        <w:rPr>
          <w:rFonts w:hint="eastAsia"/>
        </w:rPr>
        <w:t>测试方面进行</w:t>
      </w:r>
      <w:proofErr w:type="gramStart"/>
      <w:r>
        <w:rPr>
          <w:rFonts w:hint="eastAsia"/>
        </w:rPr>
        <w:t>了白盒和</w:t>
      </w:r>
      <w:proofErr w:type="gramEnd"/>
      <w:r>
        <w:rPr>
          <w:rFonts w:hint="eastAsia"/>
        </w:rPr>
        <w:t>黑盒测试，确保算法逻辑正确和软件功能正常，发现并修正了</w:t>
      </w:r>
      <w:r w:rsidR="00A3534B">
        <w:rPr>
          <w:rFonts w:hint="eastAsia"/>
        </w:rPr>
        <w:t>软件测试过程中存在的多个</w:t>
      </w:r>
      <w:r>
        <w:rPr>
          <w:rFonts w:hint="eastAsia"/>
        </w:rPr>
        <w:t>问题。</w:t>
      </w:r>
    </w:p>
    <w:p w14:paraId="5A6076F6" w14:textId="1A055451" w:rsidR="00051762" w:rsidRDefault="009639D5" w:rsidP="009639D5">
      <w:pPr>
        <w:ind w:firstLineChars="200" w:firstLine="480"/>
        <w:sectPr w:rsidR="00051762">
          <w:endnotePr>
            <w:numFmt w:val="decimal"/>
          </w:endnotePr>
          <w:pgSz w:w="11906" w:h="16838"/>
          <w:pgMar w:top="1701" w:right="1418" w:bottom="1418" w:left="1418" w:header="907" w:footer="851" w:gutter="567"/>
          <w:cols w:space="720"/>
          <w:docGrid w:linePitch="403" w:charSpace="-819"/>
        </w:sectPr>
      </w:pPr>
      <w:r>
        <w:rPr>
          <w:rFonts w:hint="eastAsia"/>
        </w:rPr>
        <w:t>经过多轮测试和优化，软件达到了预期功能目标，有效执行多种算法并直观展示结果，提升了用户的操作便利性和数据分析能力</w:t>
      </w:r>
      <w:r w:rsidR="002F7DC3">
        <w:rPr>
          <w:rFonts w:hint="eastAsia"/>
        </w:rPr>
        <w:t>。</w:t>
      </w:r>
    </w:p>
    <w:p w14:paraId="3BE5E89E" w14:textId="77777777" w:rsidR="00E81568" w:rsidRDefault="00E81568" w:rsidP="00E81568">
      <w:pPr>
        <w:pStyle w:val="afff"/>
      </w:pPr>
      <w:bookmarkStart w:id="287" w:name="_Toc410211514"/>
      <w:bookmarkStart w:id="288" w:name="_Toc410210599"/>
      <w:bookmarkStart w:id="289" w:name="_Toc410207976"/>
      <w:bookmarkStart w:id="290" w:name="_Toc410214098"/>
      <w:bookmarkStart w:id="291" w:name="_Toc410218094"/>
      <w:bookmarkStart w:id="292" w:name="_Toc410226532"/>
      <w:bookmarkStart w:id="293" w:name="_Toc410227405"/>
      <w:bookmarkStart w:id="294" w:name="_Toc410226978"/>
      <w:bookmarkStart w:id="295" w:name="_Toc410209608"/>
      <w:bookmarkStart w:id="296" w:name="_Toc321496443"/>
      <w:bookmarkStart w:id="297" w:name="_Toc225443498"/>
      <w:bookmarkStart w:id="298" w:name="_Toc228555658"/>
      <w:bookmarkStart w:id="299" w:name="_Toc228047513"/>
      <w:bookmarkStart w:id="300" w:name="_Toc223863860"/>
      <w:bookmarkStart w:id="301" w:name="_Toc325546502"/>
      <w:bookmarkStart w:id="302" w:name="_Toc228381243"/>
      <w:bookmarkStart w:id="303" w:name="_Toc226843929"/>
      <w:bookmarkStart w:id="304" w:name="_Toc226519937"/>
      <w:bookmarkEnd w:id="270"/>
      <w:bookmarkEnd w:id="271"/>
      <w:bookmarkEnd w:id="272"/>
      <w:r>
        <w:lastRenderedPageBreak/>
        <w:br w:type="page"/>
      </w:r>
    </w:p>
    <w:p w14:paraId="2C7C8E6B" w14:textId="57BAFF6D" w:rsidR="001A4771" w:rsidRDefault="00090CE4">
      <w:pPr>
        <w:pStyle w:val="1"/>
        <w:rPr>
          <w:sz w:val="32"/>
          <w:szCs w:val="32"/>
        </w:rPr>
      </w:pPr>
      <w:bookmarkStart w:id="305" w:name="_Toc168829019"/>
      <w:r>
        <w:rPr>
          <w:sz w:val="32"/>
          <w:szCs w:val="32"/>
        </w:rPr>
        <w:lastRenderedPageBreak/>
        <w:t>第</w:t>
      </w:r>
      <w:r>
        <w:rPr>
          <w:sz w:val="32"/>
          <w:szCs w:val="32"/>
        </w:rPr>
        <w:t>5</w:t>
      </w:r>
      <w:r>
        <w:rPr>
          <w:sz w:val="32"/>
          <w:szCs w:val="32"/>
        </w:rPr>
        <w:t>章</w:t>
      </w:r>
      <w:r>
        <w:rPr>
          <w:sz w:val="32"/>
          <w:szCs w:val="32"/>
        </w:rPr>
        <w:t xml:space="preserve"> </w:t>
      </w:r>
      <w:bookmarkEnd w:id="287"/>
      <w:bookmarkEnd w:id="288"/>
      <w:bookmarkEnd w:id="289"/>
      <w:bookmarkEnd w:id="290"/>
      <w:bookmarkEnd w:id="291"/>
      <w:bookmarkEnd w:id="292"/>
      <w:bookmarkEnd w:id="293"/>
      <w:bookmarkEnd w:id="294"/>
      <w:bookmarkEnd w:id="295"/>
      <w:r>
        <w:rPr>
          <w:rFonts w:hint="eastAsia"/>
          <w:sz w:val="32"/>
          <w:szCs w:val="32"/>
        </w:rPr>
        <w:t>算法分析实验</w:t>
      </w:r>
      <w:bookmarkEnd w:id="305"/>
    </w:p>
    <w:p w14:paraId="41705DF6" w14:textId="24A3490B" w:rsidR="001A4771" w:rsidRDefault="00090CE4">
      <w:pPr>
        <w:ind w:firstLineChars="200" w:firstLine="480"/>
        <w:rPr>
          <w:rFonts w:ascii="宋体" w:hAnsi="宋体"/>
        </w:rPr>
      </w:pPr>
      <w:r>
        <w:rPr>
          <w:rFonts w:ascii="宋体" w:hAnsi="宋体" w:hint="eastAsia"/>
        </w:rPr>
        <w:t>本文实现的软件中算法部分使用</w:t>
      </w:r>
      <w:r w:rsidR="00D33426">
        <w:rPr>
          <w:rFonts w:cs="Times New Roman" w:hint="eastAsia"/>
        </w:rPr>
        <w:t>P</w:t>
      </w:r>
      <w:r>
        <w:rPr>
          <w:rFonts w:cs="Times New Roman"/>
        </w:rPr>
        <w:t>ython</w:t>
      </w:r>
      <w:r>
        <w:rPr>
          <w:rFonts w:ascii="宋体" w:hAnsi="宋体" w:hint="eastAsia"/>
        </w:rPr>
        <w:t>编写，从</w:t>
      </w:r>
      <w:r>
        <w:rPr>
          <w:rFonts w:cs="Times New Roman"/>
        </w:rPr>
        <w:t>UCI</w:t>
      </w:r>
      <w:r>
        <w:rPr>
          <w:rFonts w:ascii="宋体" w:hAnsi="宋体" w:hint="eastAsia"/>
        </w:rPr>
        <w:t>机器学习数据库中选取</w:t>
      </w:r>
      <w:r>
        <w:rPr>
          <w:rFonts w:cs="Times New Roman"/>
        </w:rPr>
        <w:t>10</w:t>
      </w:r>
      <w:r>
        <w:rPr>
          <w:rFonts w:ascii="宋体" w:hAnsi="宋体" w:hint="eastAsia"/>
        </w:rPr>
        <w:t>个数据集对程序进行测试</w:t>
      </w:r>
      <w:r w:rsidR="004E4001">
        <w:rPr>
          <w:rFonts w:ascii="宋体" w:hAnsi="宋体" w:hint="eastAsia"/>
        </w:rPr>
        <w:t>，</w:t>
      </w:r>
      <w:r>
        <w:rPr>
          <w:rFonts w:ascii="宋体" w:hAnsi="宋体" w:hint="eastAsia"/>
        </w:rPr>
        <w:t>设置的支持度阈值为</w:t>
      </w:r>
      <w:r>
        <w:rPr>
          <w:rFonts w:cs="Times New Roman"/>
        </w:rPr>
        <w:t>0.01</w:t>
      </w:r>
      <w:r>
        <w:rPr>
          <w:rFonts w:ascii="宋体" w:hAnsi="宋体" w:hint="eastAsia"/>
        </w:rPr>
        <w:t>，置信度阈值为</w:t>
      </w:r>
      <w:r>
        <w:rPr>
          <w:rFonts w:cs="Times New Roman"/>
        </w:rPr>
        <w:t>0.5</w:t>
      </w:r>
      <w:r w:rsidR="0029635C" w:rsidRPr="0029635C">
        <w:rPr>
          <w:rFonts w:cs="Times New Roman"/>
          <w:vertAlign w:val="superscript"/>
        </w:rPr>
        <w:fldChar w:fldCharType="begin"/>
      </w:r>
      <w:r w:rsidR="0029635C" w:rsidRPr="0029635C">
        <w:rPr>
          <w:rFonts w:cs="Times New Roman"/>
          <w:vertAlign w:val="superscript"/>
        </w:rPr>
        <w:instrText xml:space="preserve"> REF _Ref167992822 \r \h </w:instrText>
      </w:r>
      <w:r w:rsidR="0029635C">
        <w:rPr>
          <w:rFonts w:cs="Times New Roman"/>
          <w:vertAlign w:val="superscript"/>
        </w:rPr>
        <w:instrText xml:space="preserve"> \* MERGEFORMAT </w:instrText>
      </w:r>
      <w:r w:rsidR="0029635C" w:rsidRPr="0029635C">
        <w:rPr>
          <w:rFonts w:cs="Times New Roman"/>
          <w:vertAlign w:val="superscript"/>
        </w:rPr>
      </w:r>
      <w:r w:rsidR="0029635C" w:rsidRPr="0029635C">
        <w:rPr>
          <w:rFonts w:cs="Times New Roman"/>
          <w:vertAlign w:val="superscript"/>
        </w:rPr>
        <w:fldChar w:fldCharType="separate"/>
      </w:r>
      <w:r w:rsidR="0029635C" w:rsidRPr="0029635C">
        <w:rPr>
          <w:rFonts w:cs="Times New Roman"/>
          <w:vertAlign w:val="superscript"/>
        </w:rPr>
        <w:t>[3]</w:t>
      </w:r>
      <w:r w:rsidR="0029635C" w:rsidRPr="0029635C">
        <w:rPr>
          <w:rFonts w:cs="Times New Roman"/>
          <w:vertAlign w:val="superscript"/>
        </w:rPr>
        <w:fldChar w:fldCharType="end"/>
      </w:r>
      <w:r>
        <w:rPr>
          <w:rFonts w:ascii="宋体" w:hAnsi="宋体" w:hint="eastAsia"/>
        </w:rPr>
        <w:t>。所有指标均采用</w:t>
      </w:r>
      <w:r>
        <w:rPr>
          <w:rFonts w:cs="Times New Roman"/>
        </w:rPr>
        <w:t>10</w:t>
      </w:r>
      <w:r>
        <w:rPr>
          <w:rFonts w:ascii="宋体" w:hAnsi="宋体" w:hint="eastAsia"/>
        </w:rPr>
        <w:t>折交叉检验</w:t>
      </w:r>
      <w:r w:rsidR="004E4001">
        <w:rPr>
          <w:rFonts w:ascii="宋体" w:hAnsi="宋体" w:hint="eastAsia"/>
        </w:rPr>
        <w:t>，</w:t>
      </w:r>
      <w:r>
        <w:rPr>
          <w:rFonts w:ascii="宋体" w:hAnsi="宋体" w:hint="eastAsia"/>
        </w:rPr>
        <w:t>取</w:t>
      </w:r>
      <w:r>
        <w:rPr>
          <w:rFonts w:cs="Times New Roman"/>
        </w:rPr>
        <w:t>10</w:t>
      </w:r>
      <w:r>
        <w:rPr>
          <w:rFonts w:ascii="宋体" w:hAnsi="宋体" w:hint="eastAsia"/>
        </w:rPr>
        <w:t>次检验结果的平均值来评估其总体性能指标。</w:t>
      </w:r>
    </w:p>
    <w:p w14:paraId="15DA06CF" w14:textId="38F8CFB0" w:rsidR="001A4771" w:rsidRDefault="00090CE4" w:rsidP="005D05D2">
      <w:pPr>
        <w:ind w:firstLineChars="200" w:firstLine="480"/>
        <w:rPr>
          <w:rFonts w:ascii="宋体" w:hAnsi="宋体"/>
        </w:rPr>
      </w:pPr>
      <w:r>
        <w:rPr>
          <w:rFonts w:ascii="宋体" w:hAnsi="宋体" w:hint="eastAsia"/>
        </w:rPr>
        <w:t>选取的十个数据集详情如表5.1所示。</w:t>
      </w:r>
    </w:p>
    <w:p w14:paraId="559B03EA" w14:textId="77777777" w:rsidR="005D05D2" w:rsidRPr="003A2B08" w:rsidRDefault="005D05D2" w:rsidP="005D05D2">
      <w:pPr>
        <w:ind w:firstLineChars="200" w:firstLine="420"/>
        <w:rPr>
          <w:rFonts w:ascii="宋体" w:hAnsi="宋体"/>
          <w:sz w:val="21"/>
          <w:szCs w:val="21"/>
        </w:rPr>
      </w:pPr>
    </w:p>
    <w:p w14:paraId="6843EEC4" w14:textId="77777777" w:rsidR="001A4771" w:rsidRDefault="00090CE4">
      <w:pPr>
        <w:ind w:firstLineChars="200" w:firstLine="420"/>
        <w:jc w:val="center"/>
        <w:rPr>
          <w:rFonts w:ascii="宋体" w:hAnsi="宋体"/>
          <w:sz w:val="21"/>
          <w:szCs w:val="21"/>
        </w:rPr>
      </w:pPr>
      <w:r>
        <w:rPr>
          <w:rFonts w:ascii="宋体" w:hAnsi="宋体" w:hint="eastAsia"/>
          <w:sz w:val="21"/>
          <w:szCs w:val="21"/>
        </w:rPr>
        <w:t>表</w:t>
      </w:r>
      <w:r>
        <w:rPr>
          <w:rFonts w:cs="Times New Roman"/>
          <w:sz w:val="21"/>
          <w:szCs w:val="21"/>
        </w:rPr>
        <w:t>5.1</w:t>
      </w:r>
      <w:r>
        <w:rPr>
          <w:rFonts w:ascii="宋体" w:hAnsi="宋体" w:hint="eastAsia"/>
          <w:sz w:val="21"/>
          <w:szCs w:val="21"/>
        </w:rPr>
        <w:t xml:space="preserve"> 数据集详情</w:t>
      </w:r>
    </w:p>
    <w:tbl>
      <w:tblPr>
        <w:tblW w:w="7906" w:type="dxa"/>
        <w:jc w:val="center"/>
        <w:tblBorders>
          <w:top w:val="single" w:sz="12" w:space="0" w:color="auto"/>
          <w:bottom w:val="single" w:sz="12" w:space="0" w:color="auto"/>
        </w:tblBorders>
        <w:tblLook w:val="04A0" w:firstRow="1" w:lastRow="0" w:firstColumn="1" w:lastColumn="0" w:noHBand="0" w:noVBand="1"/>
      </w:tblPr>
      <w:tblGrid>
        <w:gridCol w:w="2839"/>
        <w:gridCol w:w="1398"/>
        <w:gridCol w:w="1863"/>
        <w:gridCol w:w="1806"/>
      </w:tblGrid>
      <w:tr w:rsidR="00DE267C" w14:paraId="26832FD3" w14:textId="77777777" w:rsidTr="003D4C26">
        <w:trPr>
          <w:trHeight w:val="288"/>
          <w:jc w:val="center"/>
        </w:trPr>
        <w:tc>
          <w:tcPr>
            <w:tcW w:w="2839" w:type="dxa"/>
            <w:tcBorders>
              <w:top w:val="single" w:sz="12" w:space="0" w:color="auto"/>
              <w:bottom w:val="single" w:sz="8" w:space="0" w:color="auto"/>
            </w:tcBorders>
            <w:shd w:val="clear" w:color="auto" w:fill="auto"/>
            <w:noWrap/>
            <w:vAlign w:val="center"/>
          </w:tcPr>
          <w:p w14:paraId="563A0FE5" w14:textId="77777777" w:rsidR="00DE267C" w:rsidRPr="008A3CBF" w:rsidRDefault="00DE267C">
            <w:pPr>
              <w:adjustRightInd/>
              <w:snapToGrid/>
              <w:spacing w:line="240" w:lineRule="auto"/>
              <w:jc w:val="center"/>
              <w:rPr>
                <w:rFonts w:ascii="宋体" w:hAnsi="宋体"/>
                <w:color w:val="000000"/>
                <w:sz w:val="21"/>
                <w:szCs w:val="21"/>
              </w:rPr>
            </w:pPr>
            <w:r w:rsidRPr="008A3CBF">
              <w:rPr>
                <w:rFonts w:ascii="宋体" w:hAnsi="宋体" w:hint="eastAsia"/>
                <w:color w:val="000000"/>
                <w:sz w:val="21"/>
                <w:szCs w:val="21"/>
              </w:rPr>
              <w:t>数据集</w:t>
            </w:r>
          </w:p>
        </w:tc>
        <w:tc>
          <w:tcPr>
            <w:tcW w:w="1398" w:type="dxa"/>
            <w:tcBorders>
              <w:top w:val="single" w:sz="12" w:space="0" w:color="auto"/>
              <w:bottom w:val="single" w:sz="8" w:space="0" w:color="auto"/>
            </w:tcBorders>
            <w:shd w:val="clear" w:color="auto" w:fill="auto"/>
            <w:noWrap/>
            <w:vAlign w:val="center"/>
          </w:tcPr>
          <w:p w14:paraId="0C80BAE2" w14:textId="77777777" w:rsidR="00DE267C" w:rsidRPr="008A3CBF" w:rsidRDefault="00DE267C">
            <w:pPr>
              <w:adjustRightInd/>
              <w:snapToGrid/>
              <w:spacing w:line="240" w:lineRule="auto"/>
              <w:jc w:val="center"/>
              <w:rPr>
                <w:rFonts w:ascii="宋体" w:hAnsi="宋体"/>
                <w:color w:val="000000"/>
                <w:sz w:val="21"/>
                <w:szCs w:val="21"/>
              </w:rPr>
            </w:pPr>
            <w:r w:rsidRPr="008A3CBF">
              <w:rPr>
                <w:rFonts w:ascii="宋体" w:hAnsi="宋体" w:hint="eastAsia"/>
                <w:color w:val="000000"/>
                <w:sz w:val="21"/>
                <w:szCs w:val="21"/>
              </w:rPr>
              <w:t>数据量/（条）</w:t>
            </w:r>
          </w:p>
        </w:tc>
        <w:tc>
          <w:tcPr>
            <w:tcW w:w="1863" w:type="dxa"/>
            <w:tcBorders>
              <w:top w:val="single" w:sz="12" w:space="0" w:color="auto"/>
              <w:bottom w:val="single" w:sz="8" w:space="0" w:color="auto"/>
            </w:tcBorders>
            <w:shd w:val="clear" w:color="auto" w:fill="auto"/>
            <w:noWrap/>
            <w:vAlign w:val="center"/>
          </w:tcPr>
          <w:p w14:paraId="418E18CA" w14:textId="77777777" w:rsidR="00DE267C" w:rsidRPr="008A3CBF" w:rsidRDefault="00DE267C">
            <w:pPr>
              <w:adjustRightInd/>
              <w:snapToGrid/>
              <w:spacing w:line="240" w:lineRule="auto"/>
              <w:jc w:val="center"/>
              <w:rPr>
                <w:rFonts w:ascii="宋体" w:hAnsi="宋体"/>
                <w:color w:val="000000"/>
                <w:sz w:val="21"/>
                <w:szCs w:val="21"/>
              </w:rPr>
            </w:pPr>
            <w:r w:rsidRPr="008A3CBF">
              <w:rPr>
                <w:rFonts w:ascii="宋体" w:hAnsi="宋体" w:hint="eastAsia"/>
                <w:color w:val="000000"/>
                <w:sz w:val="21"/>
                <w:szCs w:val="21"/>
              </w:rPr>
              <w:t>属性数目/（</w:t>
            </w:r>
            <w:proofErr w:type="gramStart"/>
            <w:r w:rsidRPr="008A3CBF">
              <w:rPr>
                <w:rFonts w:ascii="宋体" w:hAnsi="宋体" w:hint="eastAsia"/>
                <w:color w:val="000000"/>
                <w:sz w:val="21"/>
                <w:szCs w:val="21"/>
              </w:rPr>
              <w:t>个</w:t>
            </w:r>
            <w:proofErr w:type="gramEnd"/>
            <w:r w:rsidRPr="008A3CBF">
              <w:rPr>
                <w:rFonts w:ascii="宋体" w:hAnsi="宋体" w:hint="eastAsia"/>
                <w:color w:val="000000"/>
                <w:sz w:val="21"/>
                <w:szCs w:val="21"/>
              </w:rPr>
              <w:t>）</w:t>
            </w:r>
          </w:p>
        </w:tc>
        <w:tc>
          <w:tcPr>
            <w:tcW w:w="1806" w:type="dxa"/>
            <w:tcBorders>
              <w:top w:val="single" w:sz="12" w:space="0" w:color="auto"/>
              <w:bottom w:val="single" w:sz="8" w:space="0" w:color="auto"/>
            </w:tcBorders>
            <w:shd w:val="clear" w:color="auto" w:fill="auto"/>
            <w:noWrap/>
            <w:vAlign w:val="center"/>
          </w:tcPr>
          <w:p w14:paraId="0359C910" w14:textId="77777777" w:rsidR="00DE267C" w:rsidRPr="008A3CBF" w:rsidRDefault="00DE267C">
            <w:pPr>
              <w:adjustRightInd/>
              <w:snapToGrid/>
              <w:spacing w:line="240" w:lineRule="auto"/>
              <w:jc w:val="center"/>
              <w:rPr>
                <w:rFonts w:ascii="宋体" w:hAnsi="宋体"/>
                <w:color w:val="000000"/>
                <w:sz w:val="21"/>
                <w:szCs w:val="21"/>
              </w:rPr>
            </w:pPr>
            <w:r w:rsidRPr="008A3CBF">
              <w:rPr>
                <w:rFonts w:ascii="宋体" w:hAnsi="宋体" w:hint="eastAsia"/>
                <w:color w:val="000000"/>
                <w:sz w:val="21"/>
                <w:szCs w:val="21"/>
              </w:rPr>
              <w:t>类别数目/（</w:t>
            </w:r>
            <w:proofErr w:type="gramStart"/>
            <w:r w:rsidRPr="008A3CBF">
              <w:rPr>
                <w:rFonts w:ascii="宋体" w:hAnsi="宋体" w:hint="eastAsia"/>
                <w:color w:val="000000"/>
                <w:sz w:val="21"/>
                <w:szCs w:val="21"/>
              </w:rPr>
              <w:t>个</w:t>
            </w:r>
            <w:proofErr w:type="gramEnd"/>
            <w:r w:rsidRPr="008A3CBF">
              <w:rPr>
                <w:rFonts w:ascii="宋体" w:hAnsi="宋体" w:hint="eastAsia"/>
                <w:color w:val="000000"/>
                <w:sz w:val="21"/>
                <w:szCs w:val="21"/>
              </w:rPr>
              <w:t>）</w:t>
            </w:r>
          </w:p>
        </w:tc>
      </w:tr>
      <w:tr w:rsidR="00DE267C" w14:paraId="2CA9A17D" w14:textId="77777777" w:rsidTr="003D4C26">
        <w:trPr>
          <w:trHeight w:val="288"/>
          <w:jc w:val="center"/>
        </w:trPr>
        <w:tc>
          <w:tcPr>
            <w:tcW w:w="2839" w:type="dxa"/>
            <w:tcBorders>
              <w:top w:val="single" w:sz="8" w:space="0" w:color="auto"/>
            </w:tcBorders>
            <w:shd w:val="clear" w:color="auto" w:fill="auto"/>
            <w:noWrap/>
            <w:vAlign w:val="center"/>
          </w:tcPr>
          <w:p w14:paraId="37B6C164"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car</w:t>
            </w:r>
          </w:p>
        </w:tc>
        <w:tc>
          <w:tcPr>
            <w:tcW w:w="1398" w:type="dxa"/>
            <w:tcBorders>
              <w:top w:val="single" w:sz="8" w:space="0" w:color="auto"/>
            </w:tcBorders>
            <w:shd w:val="clear" w:color="auto" w:fill="auto"/>
            <w:noWrap/>
            <w:vAlign w:val="center"/>
          </w:tcPr>
          <w:p w14:paraId="7925F27D"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1728</w:t>
            </w:r>
          </w:p>
        </w:tc>
        <w:tc>
          <w:tcPr>
            <w:tcW w:w="1863" w:type="dxa"/>
            <w:tcBorders>
              <w:top w:val="single" w:sz="8" w:space="0" w:color="auto"/>
            </w:tcBorders>
            <w:shd w:val="clear" w:color="auto" w:fill="auto"/>
            <w:noWrap/>
            <w:vAlign w:val="center"/>
          </w:tcPr>
          <w:p w14:paraId="3FD4AB75"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7</w:t>
            </w:r>
          </w:p>
        </w:tc>
        <w:tc>
          <w:tcPr>
            <w:tcW w:w="1806" w:type="dxa"/>
            <w:tcBorders>
              <w:top w:val="single" w:sz="8" w:space="0" w:color="auto"/>
            </w:tcBorders>
            <w:shd w:val="clear" w:color="auto" w:fill="auto"/>
            <w:noWrap/>
            <w:vAlign w:val="center"/>
          </w:tcPr>
          <w:p w14:paraId="5CC27FB1"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4</w:t>
            </w:r>
          </w:p>
        </w:tc>
      </w:tr>
      <w:tr w:rsidR="00DE267C" w14:paraId="0AE711C1" w14:textId="77777777" w:rsidTr="003D4C26">
        <w:trPr>
          <w:trHeight w:val="288"/>
          <w:jc w:val="center"/>
        </w:trPr>
        <w:tc>
          <w:tcPr>
            <w:tcW w:w="2839" w:type="dxa"/>
            <w:shd w:val="clear" w:color="auto" w:fill="auto"/>
            <w:noWrap/>
            <w:vAlign w:val="center"/>
          </w:tcPr>
          <w:p w14:paraId="0DFF9DDD"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diagnosis</w:t>
            </w:r>
          </w:p>
        </w:tc>
        <w:tc>
          <w:tcPr>
            <w:tcW w:w="1398" w:type="dxa"/>
            <w:shd w:val="clear" w:color="auto" w:fill="auto"/>
            <w:noWrap/>
            <w:vAlign w:val="center"/>
          </w:tcPr>
          <w:p w14:paraId="2257CD6E"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120</w:t>
            </w:r>
          </w:p>
        </w:tc>
        <w:tc>
          <w:tcPr>
            <w:tcW w:w="1863" w:type="dxa"/>
            <w:shd w:val="clear" w:color="auto" w:fill="auto"/>
            <w:noWrap/>
            <w:vAlign w:val="center"/>
          </w:tcPr>
          <w:p w14:paraId="1D70AA89"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7</w:t>
            </w:r>
          </w:p>
        </w:tc>
        <w:tc>
          <w:tcPr>
            <w:tcW w:w="1806" w:type="dxa"/>
            <w:shd w:val="clear" w:color="auto" w:fill="auto"/>
            <w:noWrap/>
            <w:vAlign w:val="center"/>
          </w:tcPr>
          <w:p w14:paraId="064B1EBE"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4</w:t>
            </w:r>
          </w:p>
        </w:tc>
      </w:tr>
      <w:tr w:rsidR="00DE267C" w14:paraId="25A928FC" w14:textId="77777777" w:rsidTr="003D4C26">
        <w:trPr>
          <w:trHeight w:val="288"/>
          <w:jc w:val="center"/>
        </w:trPr>
        <w:tc>
          <w:tcPr>
            <w:tcW w:w="2839" w:type="dxa"/>
            <w:shd w:val="clear" w:color="auto" w:fill="auto"/>
            <w:noWrap/>
            <w:vAlign w:val="center"/>
          </w:tcPr>
          <w:p w14:paraId="7CAA7077"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iris</w:t>
            </w:r>
          </w:p>
        </w:tc>
        <w:tc>
          <w:tcPr>
            <w:tcW w:w="1398" w:type="dxa"/>
            <w:shd w:val="clear" w:color="auto" w:fill="auto"/>
            <w:noWrap/>
            <w:vAlign w:val="center"/>
          </w:tcPr>
          <w:p w14:paraId="31A97613"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150</w:t>
            </w:r>
          </w:p>
        </w:tc>
        <w:tc>
          <w:tcPr>
            <w:tcW w:w="1863" w:type="dxa"/>
            <w:shd w:val="clear" w:color="auto" w:fill="auto"/>
            <w:noWrap/>
            <w:vAlign w:val="center"/>
          </w:tcPr>
          <w:p w14:paraId="4D237FA8"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5</w:t>
            </w:r>
          </w:p>
        </w:tc>
        <w:tc>
          <w:tcPr>
            <w:tcW w:w="1806" w:type="dxa"/>
            <w:shd w:val="clear" w:color="auto" w:fill="auto"/>
            <w:noWrap/>
            <w:vAlign w:val="center"/>
          </w:tcPr>
          <w:p w14:paraId="65E5382E"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3</w:t>
            </w:r>
          </w:p>
        </w:tc>
      </w:tr>
      <w:tr w:rsidR="00DE267C" w14:paraId="14DA7204" w14:textId="77777777" w:rsidTr="003D4C26">
        <w:trPr>
          <w:trHeight w:val="288"/>
          <w:jc w:val="center"/>
        </w:trPr>
        <w:tc>
          <w:tcPr>
            <w:tcW w:w="2839" w:type="dxa"/>
            <w:shd w:val="clear" w:color="auto" w:fill="auto"/>
            <w:noWrap/>
            <w:vAlign w:val="center"/>
          </w:tcPr>
          <w:p w14:paraId="491A1BAF"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monks</w:t>
            </w:r>
          </w:p>
        </w:tc>
        <w:tc>
          <w:tcPr>
            <w:tcW w:w="1398" w:type="dxa"/>
            <w:shd w:val="clear" w:color="auto" w:fill="auto"/>
            <w:noWrap/>
            <w:vAlign w:val="center"/>
          </w:tcPr>
          <w:p w14:paraId="09A4E63D"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432</w:t>
            </w:r>
          </w:p>
        </w:tc>
        <w:tc>
          <w:tcPr>
            <w:tcW w:w="1863" w:type="dxa"/>
            <w:shd w:val="clear" w:color="auto" w:fill="auto"/>
            <w:noWrap/>
            <w:vAlign w:val="center"/>
          </w:tcPr>
          <w:p w14:paraId="16216796"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7</w:t>
            </w:r>
          </w:p>
        </w:tc>
        <w:tc>
          <w:tcPr>
            <w:tcW w:w="1806" w:type="dxa"/>
            <w:shd w:val="clear" w:color="auto" w:fill="auto"/>
            <w:noWrap/>
            <w:vAlign w:val="center"/>
          </w:tcPr>
          <w:p w14:paraId="1A8FAC87"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w:t>
            </w:r>
          </w:p>
        </w:tc>
      </w:tr>
      <w:tr w:rsidR="00DE267C" w14:paraId="12E78EAF" w14:textId="77777777" w:rsidTr="003D4C26">
        <w:trPr>
          <w:trHeight w:val="288"/>
          <w:jc w:val="center"/>
        </w:trPr>
        <w:tc>
          <w:tcPr>
            <w:tcW w:w="2839" w:type="dxa"/>
            <w:shd w:val="clear" w:color="auto" w:fill="auto"/>
            <w:noWrap/>
            <w:vAlign w:val="center"/>
          </w:tcPr>
          <w:p w14:paraId="1BB2BD5E"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vertebra</w:t>
            </w:r>
          </w:p>
        </w:tc>
        <w:tc>
          <w:tcPr>
            <w:tcW w:w="1398" w:type="dxa"/>
            <w:shd w:val="clear" w:color="auto" w:fill="auto"/>
            <w:noWrap/>
            <w:vAlign w:val="center"/>
          </w:tcPr>
          <w:p w14:paraId="33178C7A"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310</w:t>
            </w:r>
          </w:p>
        </w:tc>
        <w:tc>
          <w:tcPr>
            <w:tcW w:w="1863" w:type="dxa"/>
            <w:shd w:val="clear" w:color="auto" w:fill="auto"/>
            <w:noWrap/>
            <w:vAlign w:val="center"/>
          </w:tcPr>
          <w:p w14:paraId="2974E92E"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7</w:t>
            </w:r>
          </w:p>
        </w:tc>
        <w:tc>
          <w:tcPr>
            <w:tcW w:w="1806" w:type="dxa"/>
            <w:shd w:val="clear" w:color="auto" w:fill="auto"/>
            <w:noWrap/>
            <w:vAlign w:val="center"/>
          </w:tcPr>
          <w:p w14:paraId="052260C8"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w:t>
            </w:r>
          </w:p>
        </w:tc>
      </w:tr>
      <w:tr w:rsidR="00DE267C" w14:paraId="4143B099" w14:textId="77777777" w:rsidTr="003D4C26">
        <w:trPr>
          <w:trHeight w:val="288"/>
          <w:jc w:val="center"/>
        </w:trPr>
        <w:tc>
          <w:tcPr>
            <w:tcW w:w="2839" w:type="dxa"/>
            <w:shd w:val="clear" w:color="auto" w:fill="auto"/>
            <w:noWrap/>
            <w:vAlign w:val="center"/>
          </w:tcPr>
          <w:p w14:paraId="7CCEBDD9" w14:textId="78AD9669"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tic-tac-toe</w:t>
            </w:r>
          </w:p>
        </w:tc>
        <w:tc>
          <w:tcPr>
            <w:tcW w:w="1398" w:type="dxa"/>
            <w:shd w:val="clear" w:color="auto" w:fill="auto"/>
            <w:noWrap/>
            <w:vAlign w:val="center"/>
          </w:tcPr>
          <w:p w14:paraId="22562F29" w14:textId="725B3911"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958</w:t>
            </w:r>
          </w:p>
        </w:tc>
        <w:tc>
          <w:tcPr>
            <w:tcW w:w="1863" w:type="dxa"/>
            <w:shd w:val="clear" w:color="auto" w:fill="auto"/>
            <w:noWrap/>
            <w:vAlign w:val="center"/>
          </w:tcPr>
          <w:p w14:paraId="5F5BFF26"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9</w:t>
            </w:r>
          </w:p>
        </w:tc>
        <w:tc>
          <w:tcPr>
            <w:tcW w:w="1806" w:type="dxa"/>
            <w:shd w:val="clear" w:color="auto" w:fill="auto"/>
            <w:noWrap/>
            <w:vAlign w:val="center"/>
          </w:tcPr>
          <w:p w14:paraId="67584B0A" w14:textId="42E87943"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2</w:t>
            </w:r>
          </w:p>
        </w:tc>
      </w:tr>
      <w:tr w:rsidR="00DE267C" w14:paraId="6A45EDCB" w14:textId="77777777" w:rsidTr="003D4C26">
        <w:trPr>
          <w:trHeight w:val="288"/>
          <w:jc w:val="center"/>
        </w:trPr>
        <w:tc>
          <w:tcPr>
            <w:tcW w:w="2839" w:type="dxa"/>
            <w:shd w:val="clear" w:color="auto" w:fill="auto"/>
            <w:noWrap/>
            <w:vAlign w:val="center"/>
          </w:tcPr>
          <w:p w14:paraId="4F50C9AC"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seeds</w:t>
            </w:r>
          </w:p>
        </w:tc>
        <w:tc>
          <w:tcPr>
            <w:tcW w:w="1398" w:type="dxa"/>
            <w:shd w:val="clear" w:color="auto" w:fill="auto"/>
            <w:noWrap/>
            <w:vAlign w:val="center"/>
          </w:tcPr>
          <w:p w14:paraId="69559F41"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210</w:t>
            </w:r>
          </w:p>
        </w:tc>
        <w:tc>
          <w:tcPr>
            <w:tcW w:w="1863" w:type="dxa"/>
            <w:shd w:val="clear" w:color="auto" w:fill="auto"/>
            <w:noWrap/>
            <w:vAlign w:val="center"/>
          </w:tcPr>
          <w:p w14:paraId="14CB5D4D"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8</w:t>
            </w:r>
          </w:p>
        </w:tc>
        <w:tc>
          <w:tcPr>
            <w:tcW w:w="1806" w:type="dxa"/>
            <w:shd w:val="clear" w:color="auto" w:fill="auto"/>
            <w:noWrap/>
            <w:vAlign w:val="center"/>
          </w:tcPr>
          <w:p w14:paraId="58C720E6"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3</w:t>
            </w:r>
          </w:p>
        </w:tc>
      </w:tr>
      <w:tr w:rsidR="00DE267C" w14:paraId="325EA3B2" w14:textId="77777777" w:rsidTr="003D4C26">
        <w:trPr>
          <w:trHeight w:val="288"/>
          <w:jc w:val="center"/>
        </w:trPr>
        <w:tc>
          <w:tcPr>
            <w:tcW w:w="2839" w:type="dxa"/>
            <w:shd w:val="clear" w:color="auto" w:fill="auto"/>
            <w:noWrap/>
            <w:vAlign w:val="center"/>
          </w:tcPr>
          <w:p w14:paraId="501DCB6C"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mammographic</w:t>
            </w:r>
          </w:p>
        </w:tc>
        <w:tc>
          <w:tcPr>
            <w:tcW w:w="1398" w:type="dxa"/>
            <w:shd w:val="clear" w:color="auto" w:fill="auto"/>
            <w:noWrap/>
            <w:vAlign w:val="center"/>
          </w:tcPr>
          <w:p w14:paraId="2211D0D8"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961</w:t>
            </w:r>
          </w:p>
        </w:tc>
        <w:tc>
          <w:tcPr>
            <w:tcW w:w="1863" w:type="dxa"/>
            <w:shd w:val="clear" w:color="auto" w:fill="auto"/>
            <w:noWrap/>
            <w:vAlign w:val="center"/>
          </w:tcPr>
          <w:p w14:paraId="2085A372"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6</w:t>
            </w:r>
          </w:p>
        </w:tc>
        <w:tc>
          <w:tcPr>
            <w:tcW w:w="1806" w:type="dxa"/>
            <w:shd w:val="clear" w:color="auto" w:fill="auto"/>
            <w:noWrap/>
            <w:vAlign w:val="center"/>
          </w:tcPr>
          <w:p w14:paraId="41DC1000"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w:t>
            </w:r>
          </w:p>
        </w:tc>
      </w:tr>
      <w:tr w:rsidR="00DE267C" w14:paraId="286A11C8" w14:textId="77777777" w:rsidTr="003D4C26">
        <w:trPr>
          <w:trHeight w:val="288"/>
          <w:jc w:val="center"/>
        </w:trPr>
        <w:tc>
          <w:tcPr>
            <w:tcW w:w="2839" w:type="dxa"/>
            <w:shd w:val="clear" w:color="auto" w:fill="auto"/>
            <w:noWrap/>
            <w:vAlign w:val="center"/>
          </w:tcPr>
          <w:p w14:paraId="5D66B6A6" w14:textId="7D807D1F" w:rsidR="00DE267C" w:rsidRDefault="00DE267C">
            <w:pPr>
              <w:adjustRightInd/>
              <w:snapToGrid/>
              <w:spacing w:line="240" w:lineRule="auto"/>
              <w:jc w:val="center"/>
              <w:rPr>
                <w:rFonts w:eastAsia="等线" w:cs="Times New Roman"/>
                <w:color w:val="000000"/>
              </w:rPr>
            </w:pPr>
            <w:r>
              <w:rPr>
                <w:rFonts w:eastAsia="等线" w:cs="Times New Roman"/>
                <w:color w:val="000000"/>
              </w:rPr>
              <w:t>qualitative</w:t>
            </w:r>
            <w:r>
              <w:rPr>
                <w:rFonts w:eastAsia="等线" w:cs="Times New Roman" w:hint="eastAsia"/>
                <w:color w:val="000000"/>
              </w:rPr>
              <w:t>-</w:t>
            </w:r>
            <w:r>
              <w:rPr>
                <w:rFonts w:eastAsia="等线" w:cs="Times New Roman"/>
                <w:color w:val="000000"/>
              </w:rPr>
              <w:t>bankruptcy</w:t>
            </w:r>
          </w:p>
        </w:tc>
        <w:tc>
          <w:tcPr>
            <w:tcW w:w="1398" w:type="dxa"/>
            <w:shd w:val="clear" w:color="auto" w:fill="auto"/>
            <w:noWrap/>
            <w:vAlign w:val="center"/>
          </w:tcPr>
          <w:p w14:paraId="4879D43F"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250</w:t>
            </w:r>
          </w:p>
        </w:tc>
        <w:tc>
          <w:tcPr>
            <w:tcW w:w="1863" w:type="dxa"/>
            <w:shd w:val="clear" w:color="auto" w:fill="auto"/>
            <w:noWrap/>
            <w:vAlign w:val="center"/>
          </w:tcPr>
          <w:p w14:paraId="04D05BD8"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7</w:t>
            </w:r>
          </w:p>
        </w:tc>
        <w:tc>
          <w:tcPr>
            <w:tcW w:w="1806" w:type="dxa"/>
            <w:shd w:val="clear" w:color="auto" w:fill="auto"/>
            <w:noWrap/>
            <w:vAlign w:val="center"/>
          </w:tcPr>
          <w:p w14:paraId="4860109C"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w:t>
            </w:r>
          </w:p>
        </w:tc>
      </w:tr>
      <w:tr w:rsidR="00DE267C" w14:paraId="43A44E05" w14:textId="77777777" w:rsidTr="003D4C26">
        <w:trPr>
          <w:trHeight w:val="288"/>
          <w:jc w:val="center"/>
        </w:trPr>
        <w:tc>
          <w:tcPr>
            <w:tcW w:w="2839" w:type="dxa"/>
            <w:shd w:val="clear" w:color="auto" w:fill="auto"/>
            <w:noWrap/>
            <w:vAlign w:val="center"/>
          </w:tcPr>
          <w:p w14:paraId="0A44A421" w14:textId="77777777" w:rsidR="00DE267C" w:rsidRDefault="00DE267C">
            <w:pPr>
              <w:adjustRightInd/>
              <w:snapToGrid/>
              <w:spacing w:line="240" w:lineRule="auto"/>
              <w:jc w:val="center"/>
              <w:rPr>
                <w:rFonts w:eastAsia="等线" w:cs="Times New Roman"/>
                <w:color w:val="000000"/>
              </w:rPr>
            </w:pPr>
            <w:bookmarkStart w:id="306" w:name="_Hlk167834384"/>
            <w:r>
              <w:rPr>
                <w:rFonts w:eastAsia="等线" w:cs="Times New Roman"/>
                <w:color w:val="000000"/>
              </w:rPr>
              <w:t>user-knowledge-modeling</w:t>
            </w:r>
          </w:p>
        </w:tc>
        <w:tc>
          <w:tcPr>
            <w:tcW w:w="1398" w:type="dxa"/>
            <w:shd w:val="clear" w:color="auto" w:fill="auto"/>
            <w:noWrap/>
            <w:vAlign w:val="center"/>
          </w:tcPr>
          <w:p w14:paraId="06592BD5"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258</w:t>
            </w:r>
          </w:p>
        </w:tc>
        <w:tc>
          <w:tcPr>
            <w:tcW w:w="1863" w:type="dxa"/>
            <w:shd w:val="clear" w:color="auto" w:fill="auto"/>
            <w:noWrap/>
            <w:vAlign w:val="center"/>
          </w:tcPr>
          <w:p w14:paraId="25F33371" w14:textId="77777777" w:rsidR="00DE267C" w:rsidRDefault="00DE267C">
            <w:pPr>
              <w:adjustRightInd/>
              <w:snapToGrid/>
              <w:spacing w:line="240" w:lineRule="auto"/>
              <w:jc w:val="center"/>
              <w:rPr>
                <w:rFonts w:eastAsia="等线" w:cs="Times New Roman"/>
                <w:color w:val="000000"/>
              </w:rPr>
            </w:pPr>
            <w:r>
              <w:rPr>
                <w:rFonts w:eastAsia="等线" w:cs="Times New Roman" w:hint="eastAsia"/>
                <w:color w:val="000000"/>
              </w:rPr>
              <w:t>6</w:t>
            </w:r>
          </w:p>
        </w:tc>
        <w:tc>
          <w:tcPr>
            <w:tcW w:w="1806" w:type="dxa"/>
            <w:shd w:val="clear" w:color="auto" w:fill="auto"/>
            <w:noWrap/>
            <w:vAlign w:val="center"/>
          </w:tcPr>
          <w:p w14:paraId="7E093E34" w14:textId="77777777" w:rsidR="00DE267C" w:rsidRDefault="00DE267C">
            <w:pPr>
              <w:adjustRightInd/>
              <w:snapToGrid/>
              <w:spacing w:line="240" w:lineRule="auto"/>
              <w:jc w:val="center"/>
              <w:rPr>
                <w:rFonts w:eastAsia="等线" w:cs="Times New Roman"/>
                <w:color w:val="000000"/>
              </w:rPr>
            </w:pPr>
            <w:r>
              <w:rPr>
                <w:rFonts w:eastAsia="等线" w:cs="Times New Roman"/>
                <w:color w:val="000000"/>
              </w:rPr>
              <w:t>4</w:t>
            </w:r>
          </w:p>
        </w:tc>
      </w:tr>
      <w:bookmarkEnd w:id="306"/>
    </w:tbl>
    <w:p w14:paraId="1151FCD9" w14:textId="77777777" w:rsidR="001A4771" w:rsidRDefault="001A4771">
      <w:pPr>
        <w:rPr>
          <w:rFonts w:ascii="宋体" w:hAnsi="宋体"/>
        </w:rPr>
      </w:pPr>
    </w:p>
    <w:p w14:paraId="115DBAF2" w14:textId="77777777" w:rsidR="001A4771" w:rsidRDefault="00090CE4">
      <w:pPr>
        <w:ind w:firstLineChars="200" w:firstLine="480"/>
        <w:rPr>
          <w:rFonts w:ascii="Segoe UI" w:hAnsi="Segoe UI" w:cs="Segoe UI"/>
          <w:color w:val="0D0D0D"/>
          <w:shd w:val="clear" w:color="auto" w:fill="FFFFFF"/>
        </w:rPr>
      </w:pPr>
      <w:r>
        <w:rPr>
          <w:rFonts w:hint="eastAsia"/>
        </w:rPr>
        <w:t>这些</w:t>
      </w:r>
      <w:proofErr w:type="gramStart"/>
      <w:r>
        <w:rPr>
          <w:rFonts w:hint="eastAsia"/>
        </w:rPr>
        <w:t>数据集均来自</w:t>
      </w:r>
      <w:proofErr w:type="gramEnd"/>
      <w:r>
        <w:rPr>
          <w:rFonts w:hint="eastAsia"/>
        </w:rPr>
        <w:t>UCI</w:t>
      </w:r>
      <w:r>
        <w:rPr>
          <w:rFonts w:hint="eastAsia"/>
        </w:rPr>
        <w:t>机器学习数据库，</w:t>
      </w:r>
      <w:r>
        <w:rPr>
          <w:rFonts w:ascii="Segoe UI" w:hAnsi="Segoe UI" w:cs="Segoe UI"/>
          <w:color w:val="0D0D0D"/>
          <w:shd w:val="clear" w:color="auto" w:fill="FFFFFF"/>
        </w:rPr>
        <w:t>是各类研究和应用中的经典数据集，涵盖了生物信息学、医疗诊断、农业和汽车工业等多个领域。</w:t>
      </w:r>
      <w:r>
        <w:rPr>
          <w:rFonts w:ascii="Segoe UI" w:hAnsi="Segoe UI" w:cs="Segoe UI" w:hint="eastAsia"/>
          <w:color w:val="0D0D0D"/>
          <w:shd w:val="clear" w:color="auto" w:fill="FFFFFF"/>
        </w:rPr>
        <w:t>详细介绍如下：</w:t>
      </w:r>
    </w:p>
    <w:p w14:paraId="53D98C89" w14:textId="77777777" w:rsidR="001A4771" w:rsidRDefault="00090CE4">
      <w:pPr>
        <w:pStyle w:val="a"/>
        <w:numPr>
          <w:ilvl w:val="0"/>
          <w:numId w:val="4"/>
        </w:numPr>
      </w:pPr>
      <w:r>
        <w:rPr>
          <w:rFonts w:hint="eastAsia"/>
        </w:rPr>
        <w:t>car</w:t>
      </w:r>
    </w:p>
    <w:p w14:paraId="5BF14D91" w14:textId="65AFE3F0" w:rsidR="001A4771" w:rsidRDefault="00090CE4">
      <w:pPr>
        <w:pStyle w:val="a"/>
        <w:numPr>
          <w:ilvl w:val="0"/>
          <w:numId w:val="0"/>
        </w:numPr>
        <w:ind w:left="360"/>
      </w:pPr>
      <w:r>
        <w:rPr>
          <w:rFonts w:hint="eastAsia"/>
        </w:rPr>
        <w:t>该数据集包含有关汽车评估的信息，基于</w:t>
      </w:r>
      <w:r w:rsidR="00220444">
        <w:rPr>
          <w:rFonts w:hint="eastAsia"/>
        </w:rPr>
        <w:t>多种属性进行分类，包括</w:t>
      </w:r>
      <w:r>
        <w:rPr>
          <w:rFonts w:hint="eastAsia"/>
        </w:rPr>
        <w:t>购买、维护</w:t>
      </w:r>
      <w:r w:rsidR="00220444">
        <w:rPr>
          <w:rFonts w:hint="eastAsia"/>
        </w:rPr>
        <w:t>成本</w:t>
      </w:r>
      <w:r>
        <w:rPr>
          <w:rFonts w:hint="eastAsia"/>
        </w:rPr>
        <w:t>、车门数量、乘客数量、后备</w:t>
      </w:r>
      <w:proofErr w:type="gramStart"/>
      <w:r>
        <w:rPr>
          <w:rFonts w:hint="eastAsia"/>
        </w:rPr>
        <w:t>箱大小</w:t>
      </w:r>
      <w:proofErr w:type="gramEnd"/>
      <w:r>
        <w:rPr>
          <w:rFonts w:hint="eastAsia"/>
        </w:rPr>
        <w:t>和安全性等属性</w:t>
      </w:r>
      <w:r w:rsidR="00A4004E">
        <w:rPr>
          <w:rFonts w:hint="eastAsia"/>
        </w:rPr>
        <w:t>，</w:t>
      </w:r>
      <w:r>
        <w:rPr>
          <w:rFonts w:hint="eastAsia"/>
        </w:rPr>
        <w:t>每条记录被分类为</w:t>
      </w:r>
      <w:r>
        <w:rPr>
          <w:rFonts w:hint="eastAsia"/>
        </w:rPr>
        <w:t xml:space="preserve"> </w:t>
      </w:r>
      <w:proofErr w:type="spellStart"/>
      <w:r>
        <w:rPr>
          <w:rFonts w:hint="eastAsia"/>
        </w:rPr>
        <w:t>unacc</w:t>
      </w:r>
      <w:proofErr w:type="spellEnd"/>
      <w:r>
        <w:rPr>
          <w:rFonts w:hint="eastAsia"/>
        </w:rPr>
        <w:t>、</w:t>
      </w:r>
      <w:r>
        <w:rPr>
          <w:rFonts w:hint="eastAsia"/>
        </w:rPr>
        <w:t>acc</w:t>
      </w:r>
      <w:r>
        <w:rPr>
          <w:rFonts w:hint="eastAsia"/>
        </w:rPr>
        <w:t>、</w:t>
      </w:r>
      <w:r>
        <w:rPr>
          <w:rFonts w:hint="eastAsia"/>
        </w:rPr>
        <w:t>good</w:t>
      </w:r>
      <w:r>
        <w:rPr>
          <w:rFonts w:hint="eastAsia"/>
        </w:rPr>
        <w:t>或</w:t>
      </w:r>
      <w:proofErr w:type="spellStart"/>
      <w:r>
        <w:rPr>
          <w:rFonts w:hint="eastAsia"/>
        </w:rPr>
        <w:t>vgood</w:t>
      </w:r>
      <w:proofErr w:type="spellEnd"/>
      <w:r>
        <w:rPr>
          <w:rFonts w:hint="eastAsia"/>
        </w:rPr>
        <w:t>。</w:t>
      </w:r>
    </w:p>
    <w:p w14:paraId="53399FCC" w14:textId="77777777" w:rsidR="001A4771" w:rsidRDefault="00090CE4">
      <w:pPr>
        <w:pStyle w:val="a"/>
        <w:numPr>
          <w:ilvl w:val="0"/>
          <w:numId w:val="4"/>
        </w:numPr>
      </w:pPr>
      <w:r>
        <w:rPr>
          <w:rFonts w:hint="eastAsia"/>
        </w:rPr>
        <w:t>diagnosis</w:t>
      </w:r>
    </w:p>
    <w:p w14:paraId="64B43311" w14:textId="53EBD931" w:rsidR="001A4771" w:rsidRDefault="00090CE4">
      <w:pPr>
        <w:pStyle w:val="a"/>
        <w:numPr>
          <w:ilvl w:val="0"/>
          <w:numId w:val="0"/>
        </w:numPr>
        <w:ind w:left="360"/>
      </w:pPr>
      <w:r>
        <w:rPr>
          <w:rFonts w:hint="eastAsia"/>
        </w:rPr>
        <w:t>该数据集包含</w:t>
      </w:r>
      <w:r w:rsidR="00220444">
        <w:rPr>
          <w:rFonts w:hint="eastAsia"/>
        </w:rPr>
        <w:t>详细的</w:t>
      </w:r>
      <w:r>
        <w:rPr>
          <w:rFonts w:hint="eastAsia"/>
        </w:rPr>
        <w:t>诊断信息，</w:t>
      </w:r>
      <w:r w:rsidR="00220444">
        <w:rPr>
          <w:rFonts w:hint="eastAsia"/>
        </w:rPr>
        <w:t>涵盖多种医疗属性，</w:t>
      </w:r>
      <w:r>
        <w:rPr>
          <w:rFonts w:hint="eastAsia"/>
        </w:rPr>
        <w:t>包括</w:t>
      </w:r>
      <w:r w:rsidR="00220444">
        <w:rPr>
          <w:rFonts w:hint="eastAsia"/>
        </w:rPr>
        <w:t>患者的体温</w:t>
      </w:r>
      <w:r>
        <w:rPr>
          <w:rFonts w:hint="eastAsia"/>
        </w:rPr>
        <w:t>、</w:t>
      </w:r>
      <w:r w:rsidR="00220444">
        <w:rPr>
          <w:rFonts w:hint="eastAsia"/>
        </w:rPr>
        <w:t>症状</w:t>
      </w:r>
      <w:r>
        <w:rPr>
          <w:rFonts w:hint="eastAsia"/>
        </w:rPr>
        <w:t>发生率、</w:t>
      </w:r>
      <w:r w:rsidR="00220444">
        <w:rPr>
          <w:rFonts w:hint="eastAsia"/>
        </w:rPr>
        <w:t>是否有</w:t>
      </w:r>
      <w:r>
        <w:rPr>
          <w:rFonts w:hint="eastAsia"/>
        </w:rPr>
        <w:t>腰痛、排尿推动</w:t>
      </w:r>
      <w:r w:rsidR="00220444">
        <w:rPr>
          <w:rFonts w:hint="eastAsia"/>
        </w:rPr>
        <w:t>感</w:t>
      </w:r>
      <w:r>
        <w:rPr>
          <w:rFonts w:hint="eastAsia"/>
        </w:rPr>
        <w:t>、排尿疼痛</w:t>
      </w:r>
      <w:r w:rsidR="00220444">
        <w:rPr>
          <w:rFonts w:hint="eastAsia"/>
        </w:rPr>
        <w:t>感</w:t>
      </w:r>
      <w:r>
        <w:rPr>
          <w:rFonts w:hint="eastAsia"/>
        </w:rPr>
        <w:t>、</w:t>
      </w:r>
      <w:r w:rsidR="00220444">
        <w:rPr>
          <w:rFonts w:hint="eastAsia"/>
        </w:rPr>
        <w:t>皮肤</w:t>
      </w:r>
      <w:r>
        <w:rPr>
          <w:rFonts w:hint="eastAsia"/>
        </w:rPr>
        <w:t>瘙痒等属性，以及一个表示诊断结果的类属性</w:t>
      </w:r>
      <w:r w:rsidR="0001378E">
        <w:rPr>
          <w:rFonts w:hint="eastAsia"/>
        </w:rPr>
        <w:t>，帮助医生和研究人员分析疾病特征和诊断结果的关系</w:t>
      </w:r>
      <w:r>
        <w:rPr>
          <w:rFonts w:hint="eastAsia"/>
        </w:rPr>
        <w:t>。</w:t>
      </w:r>
    </w:p>
    <w:p w14:paraId="70180AD5" w14:textId="77777777" w:rsidR="001A4771" w:rsidRDefault="00090CE4">
      <w:pPr>
        <w:pStyle w:val="a"/>
        <w:numPr>
          <w:ilvl w:val="0"/>
          <w:numId w:val="4"/>
        </w:numPr>
      </w:pPr>
      <w:r>
        <w:t>iris</w:t>
      </w:r>
    </w:p>
    <w:p w14:paraId="656490A7" w14:textId="7F24D751" w:rsidR="001A4771" w:rsidRDefault="00090CE4">
      <w:pPr>
        <w:pStyle w:val="a"/>
        <w:numPr>
          <w:ilvl w:val="0"/>
          <w:numId w:val="0"/>
        </w:numPr>
        <w:ind w:left="360"/>
      </w:pPr>
      <w:r>
        <w:rPr>
          <w:rFonts w:hint="eastAsia"/>
        </w:rPr>
        <w:t>该数据集描述了鸢尾花的测量数据，如萼片长度、萼片宽度、花瓣长度和花瓣宽度</w:t>
      </w:r>
      <w:r w:rsidR="00301266">
        <w:rPr>
          <w:rFonts w:hint="eastAsia"/>
        </w:rPr>
        <w:t>，</w:t>
      </w:r>
      <w:r>
        <w:rPr>
          <w:rFonts w:hint="eastAsia"/>
        </w:rPr>
        <w:t>每朵花被分类为三个物种之一：</w:t>
      </w:r>
      <w:r>
        <w:rPr>
          <w:rFonts w:hint="eastAsia"/>
        </w:rPr>
        <w:t>Iris-</w:t>
      </w:r>
      <w:proofErr w:type="spellStart"/>
      <w:r>
        <w:rPr>
          <w:rFonts w:hint="eastAsia"/>
        </w:rPr>
        <w:t>setosa</w:t>
      </w:r>
      <w:proofErr w:type="spellEnd"/>
      <w:r>
        <w:rPr>
          <w:rFonts w:hint="eastAsia"/>
        </w:rPr>
        <w:t>、</w:t>
      </w:r>
      <w:r>
        <w:rPr>
          <w:rFonts w:hint="eastAsia"/>
        </w:rPr>
        <w:t xml:space="preserve">Iris-versicolor </w:t>
      </w:r>
      <w:r>
        <w:rPr>
          <w:rFonts w:hint="eastAsia"/>
        </w:rPr>
        <w:t>或</w:t>
      </w:r>
      <w:r>
        <w:rPr>
          <w:rFonts w:hint="eastAsia"/>
        </w:rPr>
        <w:t xml:space="preserve"> Iris-virginica</w:t>
      </w:r>
      <w:r>
        <w:rPr>
          <w:rFonts w:hint="eastAsia"/>
        </w:rPr>
        <w:t>。</w:t>
      </w:r>
    </w:p>
    <w:p w14:paraId="5E0E397F" w14:textId="77777777" w:rsidR="001A4771" w:rsidRDefault="00090CE4">
      <w:pPr>
        <w:pStyle w:val="a"/>
        <w:numPr>
          <w:ilvl w:val="0"/>
          <w:numId w:val="4"/>
        </w:numPr>
      </w:pPr>
      <w:r>
        <w:rPr>
          <w:rFonts w:hint="eastAsia"/>
        </w:rPr>
        <w:t>monks</w:t>
      </w:r>
    </w:p>
    <w:p w14:paraId="62C0AD61" w14:textId="77777777" w:rsidR="001A4771" w:rsidRDefault="00090CE4">
      <w:pPr>
        <w:pStyle w:val="a"/>
        <w:numPr>
          <w:ilvl w:val="0"/>
          <w:numId w:val="0"/>
        </w:numPr>
        <w:ind w:left="360"/>
      </w:pPr>
      <w:r>
        <w:rPr>
          <w:rFonts w:hint="eastAsia"/>
        </w:rPr>
        <w:lastRenderedPageBreak/>
        <w:t>该数据</w:t>
      </w:r>
      <w:proofErr w:type="gramStart"/>
      <w:r>
        <w:rPr>
          <w:rFonts w:hint="eastAsia"/>
        </w:rPr>
        <w:t>集用于</w:t>
      </w:r>
      <w:proofErr w:type="gramEnd"/>
      <w:r>
        <w:rPr>
          <w:rFonts w:hint="eastAsia"/>
        </w:rPr>
        <w:t>测试和验证机器学习算法的性能，包含</w:t>
      </w:r>
      <w:r>
        <w:rPr>
          <w:rFonts w:hint="eastAsia"/>
        </w:rPr>
        <w:t xml:space="preserve"> a1 </w:t>
      </w:r>
      <w:r>
        <w:rPr>
          <w:rFonts w:hint="eastAsia"/>
        </w:rPr>
        <w:t>到</w:t>
      </w:r>
      <w:r>
        <w:rPr>
          <w:rFonts w:hint="eastAsia"/>
        </w:rPr>
        <w:t xml:space="preserve"> a6 </w:t>
      </w:r>
      <w:r>
        <w:rPr>
          <w:rFonts w:hint="eastAsia"/>
        </w:rPr>
        <w:t>等属性，以及一个表示结果的类属性，每条记录被分为两个类别。</w:t>
      </w:r>
    </w:p>
    <w:p w14:paraId="14C83FD4" w14:textId="77777777" w:rsidR="001A4771" w:rsidRDefault="00090CE4">
      <w:pPr>
        <w:pStyle w:val="a"/>
        <w:numPr>
          <w:ilvl w:val="0"/>
          <w:numId w:val="4"/>
        </w:numPr>
      </w:pPr>
      <w:r>
        <w:rPr>
          <w:rFonts w:hint="eastAsia"/>
        </w:rPr>
        <w:t>vertebra</w:t>
      </w:r>
    </w:p>
    <w:p w14:paraId="61455678" w14:textId="2545F614" w:rsidR="001A4771" w:rsidRDefault="00090CE4">
      <w:pPr>
        <w:pStyle w:val="a"/>
        <w:numPr>
          <w:ilvl w:val="0"/>
          <w:numId w:val="0"/>
        </w:numPr>
        <w:ind w:left="360"/>
      </w:pPr>
      <w:r>
        <w:rPr>
          <w:rFonts w:hint="eastAsia"/>
        </w:rPr>
        <w:t>该数据集描述了各种椎骨特征，包括骨盆倾角、骨盆倾斜、腰椎前凸角、骶骨斜度、骨盆半径和脊柱滑脱等级等属性</w:t>
      </w:r>
      <w:r w:rsidR="00301266">
        <w:rPr>
          <w:rFonts w:hint="eastAsia"/>
        </w:rPr>
        <w:t>，</w:t>
      </w:r>
      <w:r>
        <w:rPr>
          <w:rFonts w:hint="eastAsia"/>
        </w:rPr>
        <w:t>每条记录被分类为</w:t>
      </w:r>
      <w:r>
        <w:rPr>
          <w:rFonts w:hint="eastAsia"/>
        </w:rPr>
        <w:t xml:space="preserve"> AB</w:t>
      </w:r>
      <w:r>
        <w:rPr>
          <w:rFonts w:hint="eastAsia"/>
        </w:rPr>
        <w:t>、</w:t>
      </w:r>
      <w:r>
        <w:rPr>
          <w:rFonts w:hint="eastAsia"/>
        </w:rPr>
        <w:t xml:space="preserve">NO </w:t>
      </w:r>
      <w:r>
        <w:rPr>
          <w:rFonts w:hint="eastAsia"/>
        </w:rPr>
        <w:t>等类别。</w:t>
      </w:r>
    </w:p>
    <w:p w14:paraId="3C132B1C" w14:textId="1E5FFE83" w:rsidR="001A4771" w:rsidRDefault="00720F23">
      <w:pPr>
        <w:pStyle w:val="a"/>
        <w:numPr>
          <w:ilvl w:val="0"/>
          <w:numId w:val="4"/>
        </w:numPr>
      </w:pPr>
      <w:r>
        <w:rPr>
          <w:rFonts w:hint="eastAsia"/>
        </w:rPr>
        <w:t>tic-tac-toe</w:t>
      </w:r>
    </w:p>
    <w:p w14:paraId="4669B221" w14:textId="4A416B5E" w:rsidR="001A4771" w:rsidRDefault="00090CE4">
      <w:pPr>
        <w:pStyle w:val="a"/>
        <w:numPr>
          <w:ilvl w:val="0"/>
          <w:numId w:val="0"/>
        </w:numPr>
        <w:ind w:left="360"/>
      </w:pPr>
      <w:r>
        <w:rPr>
          <w:rFonts w:hint="eastAsia"/>
        </w:rPr>
        <w:t>该数据集包含</w:t>
      </w:r>
      <w:r w:rsidR="00720F23" w:rsidRPr="00720F23">
        <w:rPr>
          <w:rFonts w:hint="eastAsia"/>
        </w:rPr>
        <w:t>井字棋游戏的结果，每条记录描述棋盘的状态</w:t>
      </w:r>
      <w:r w:rsidR="00150BDA">
        <w:rPr>
          <w:rFonts w:hint="eastAsia"/>
        </w:rPr>
        <w:t>，包括</w:t>
      </w:r>
      <w:r w:rsidR="00150BDA">
        <w:rPr>
          <w:rFonts w:hint="eastAsia"/>
        </w:rPr>
        <w:t>top-left-square</w:t>
      </w:r>
      <w:r w:rsidR="00150BDA">
        <w:rPr>
          <w:rFonts w:hint="eastAsia"/>
        </w:rPr>
        <w:t>、</w:t>
      </w:r>
      <w:r w:rsidR="00150BDA">
        <w:rPr>
          <w:rFonts w:hint="eastAsia"/>
        </w:rPr>
        <w:t>bottom-right-square</w:t>
      </w:r>
      <w:r w:rsidR="00150BDA">
        <w:rPr>
          <w:rFonts w:hint="eastAsia"/>
        </w:rPr>
        <w:t>等属性，每条记录被分类为</w:t>
      </w:r>
      <w:r w:rsidR="00150BDA">
        <w:rPr>
          <w:rFonts w:hint="eastAsia"/>
        </w:rPr>
        <w:t>positive</w:t>
      </w:r>
      <w:r w:rsidR="00150BDA">
        <w:rPr>
          <w:rFonts w:hint="eastAsia"/>
        </w:rPr>
        <w:t>或者</w:t>
      </w:r>
      <w:r w:rsidR="00150BDA">
        <w:rPr>
          <w:rFonts w:hint="eastAsia"/>
        </w:rPr>
        <w:t>negative</w:t>
      </w:r>
      <w:r w:rsidR="0001378E">
        <w:rPr>
          <w:rFonts w:hint="eastAsia"/>
        </w:rPr>
        <w:t>，用于</w:t>
      </w:r>
      <w:r w:rsidR="00A72980">
        <w:rPr>
          <w:rFonts w:hint="eastAsia"/>
        </w:rPr>
        <w:t>研究模式识别和游戏策略分析</w:t>
      </w:r>
      <w:r>
        <w:rPr>
          <w:rFonts w:hint="eastAsia"/>
        </w:rPr>
        <w:t>。</w:t>
      </w:r>
    </w:p>
    <w:p w14:paraId="5FE37779" w14:textId="77777777" w:rsidR="001A4771" w:rsidRDefault="00090CE4">
      <w:pPr>
        <w:pStyle w:val="a"/>
        <w:numPr>
          <w:ilvl w:val="0"/>
          <w:numId w:val="4"/>
        </w:numPr>
      </w:pPr>
      <w:r>
        <w:rPr>
          <w:rFonts w:hint="eastAsia"/>
        </w:rPr>
        <w:t>seeds</w:t>
      </w:r>
    </w:p>
    <w:p w14:paraId="346B54D8" w14:textId="768D07A7" w:rsidR="001A4771" w:rsidRDefault="00090CE4">
      <w:pPr>
        <w:pStyle w:val="a"/>
        <w:numPr>
          <w:ilvl w:val="0"/>
          <w:numId w:val="0"/>
        </w:numPr>
        <w:ind w:left="360"/>
      </w:pPr>
      <w:r>
        <w:rPr>
          <w:rFonts w:hint="eastAsia"/>
        </w:rPr>
        <w:t>该数据</w:t>
      </w:r>
      <w:proofErr w:type="gramStart"/>
      <w:r>
        <w:rPr>
          <w:rFonts w:hint="eastAsia"/>
        </w:rPr>
        <w:t>集包括</w:t>
      </w:r>
      <w:proofErr w:type="gramEnd"/>
      <w:r>
        <w:rPr>
          <w:rFonts w:hint="eastAsia"/>
        </w:rPr>
        <w:t>小麦种子的各种测量数据，如面积、周长、紧凑性、长度、宽度、不对称系数和内核槽长度</w:t>
      </w:r>
      <w:r w:rsidR="0042295E">
        <w:rPr>
          <w:rFonts w:hint="eastAsia"/>
        </w:rPr>
        <w:t>，</w:t>
      </w:r>
      <w:r>
        <w:rPr>
          <w:rFonts w:hint="eastAsia"/>
        </w:rPr>
        <w:t>每条记录被分类为</w:t>
      </w:r>
      <w:r>
        <w:rPr>
          <w:rFonts w:hint="eastAsia"/>
        </w:rPr>
        <w:t xml:space="preserve"> 1</w:t>
      </w:r>
      <w:r>
        <w:rPr>
          <w:rFonts w:hint="eastAsia"/>
        </w:rPr>
        <w:t>、</w:t>
      </w:r>
      <w:r>
        <w:rPr>
          <w:rFonts w:hint="eastAsia"/>
        </w:rPr>
        <w:t xml:space="preserve">2 </w:t>
      </w:r>
      <w:r>
        <w:rPr>
          <w:rFonts w:hint="eastAsia"/>
        </w:rPr>
        <w:t>或</w:t>
      </w:r>
      <w:r>
        <w:rPr>
          <w:rFonts w:hint="eastAsia"/>
        </w:rPr>
        <w:t xml:space="preserve"> 3 </w:t>
      </w:r>
      <w:r>
        <w:rPr>
          <w:rFonts w:hint="eastAsia"/>
        </w:rPr>
        <w:t>类</w:t>
      </w:r>
      <w:r w:rsidR="0057050A">
        <w:rPr>
          <w:rFonts w:hint="eastAsia"/>
        </w:rPr>
        <w:t>，</w:t>
      </w:r>
      <w:r w:rsidR="0057050A" w:rsidRPr="0057050A">
        <w:rPr>
          <w:rFonts w:hint="eastAsia"/>
        </w:rPr>
        <w:t>用于农业研究和植物分类的算法测试</w:t>
      </w:r>
      <w:r w:rsidR="0057050A">
        <w:rPr>
          <w:rFonts w:hint="eastAsia"/>
        </w:rPr>
        <w:t>。</w:t>
      </w:r>
    </w:p>
    <w:p w14:paraId="14A2ADED" w14:textId="77777777" w:rsidR="001A4771" w:rsidRDefault="00090CE4">
      <w:pPr>
        <w:pStyle w:val="a"/>
        <w:numPr>
          <w:ilvl w:val="0"/>
          <w:numId w:val="4"/>
        </w:numPr>
      </w:pPr>
      <w:r>
        <w:rPr>
          <w:rFonts w:eastAsia="等线"/>
          <w:color w:val="000000"/>
        </w:rPr>
        <w:t>mammographic</w:t>
      </w:r>
    </w:p>
    <w:p w14:paraId="3FF70D34" w14:textId="6806CF75" w:rsidR="001A4771" w:rsidRDefault="00090CE4">
      <w:pPr>
        <w:pStyle w:val="a"/>
        <w:numPr>
          <w:ilvl w:val="0"/>
          <w:numId w:val="0"/>
        </w:numPr>
        <w:ind w:left="360"/>
      </w:pPr>
      <w:r>
        <w:rPr>
          <w:rFonts w:hint="eastAsia"/>
        </w:rPr>
        <w:t>该数据集提供了有关乳房肿块的信息，包括</w:t>
      </w:r>
      <w:r>
        <w:rPr>
          <w:rFonts w:hint="eastAsia"/>
        </w:rPr>
        <w:t xml:space="preserve"> BI-RADS </w:t>
      </w:r>
      <w:r>
        <w:rPr>
          <w:rFonts w:hint="eastAsia"/>
        </w:rPr>
        <w:t>评估、年龄、形状、边缘和密度等属性</w:t>
      </w:r>
      <w:r w:rsidR="0042295E">
        <w:rPr>
          <w:rFonts w:hint="eastAsia"/>
        </w:rPr>
        <w:t>，</w:t>
      </w:r>
      <w:r>
        <w:rPr>
          <w:rFonts w:hint="eastAsia"/>
        </w:rPr>
        <w:t>每条记录被分类为</w:t>
      </w:r>
      <w:r>
        <w:rPr>
          <w:rFonts w:hint="eastAsia"/>
        </w:rPr>
        <w:t xml:space="preserve"> 0</w:t>
      </w:r>
      <w:r>
        <w:rPr>
          <w:rFonts w:hint="eastAsia"/>
        </w:rPr>
        <w:t>（良性）或</w:t>
      </w:r>
      <w:r>
        <w:rPr>
          <w:rFonts w:hint="eastAsia"/>
        </w:rPr>
        <w:t xml:space="preserve"> 1</w:t>
      </w:r>
      <w:r>
        <w:rPr>
          <w:rFonts w:hint="eastAsia"/>
        </w:rPr>
        <w:t>（恶性）。</w:t>
      </w:r>
    </w:p>
    <w:p w14:paraId="03C24EE6" w14:textId="2D988BDC" w:rsidR="001A4771" w:rsidRDefault="00090CE4">
      <w:pPr>
        <w:pStyle w:val="a"/>
        <w:numPr>
          <w:ilvl w:val="0"/>
          <w:numId w:val="4"/>
        </w:numPr>
      </w:pPr>
      <w:r>
        <w:rPr>
          <w:rFonts w:eastAsia="等线"/>
          <w:color w:val="000000"/>
        </w:rPr>
        <w:t>qualitative</w:t>
      </w:r>
      <w:r w:rsidR="0041037C">
        <w:rPr>
          <w:rFonts w:eastAsia="等线" w:hint="eastAsia"/>
          <w:color w:val="000000"/>
        </w:rPr>
        <w:t>-</w:t>
      </w:r>
      <w:r>
        <w:rPr>
          <w:rFonts w:eastAsia="等线"/>
          <w:color w:val="000000"/>
        </w:rPr>
        <w:t>bankruptcy</w:t>
      </w:r>
    </w:p>
    <w:p w14:paraId="50597A36" w14:textId="4FF192EA" w:rsidR="001A4771" w:rsidRDefault="00090CE4">
      <w:pPr>
        <w:pStyle w:val="a"/>
        <w:numPr>
          <w:ilvl w:val="0"/>
          <w:numId w:val="0"/>
        </w:numPr>
        <w:ind w:left="360"/>
      </w:pPr>
      <w:r>
        <w:rPr>
          <w:rFonts w:hint="eastAsia"/>
        </w:rPr>
        <w:t>该数据集包含有关公司的定性信息，具有工业风险（</w:t>
      </w:r>
      <w:r>
        <w:rPr>
          <w:rFonts w:hint="eastAsia"/>
        </w:rPr>
        <w:t>IR</w:t>
      </w:r>
      <w:r>
        <w:rPr>
          <w:rFonts w:hint="eastAsia"/>
        </w:rPr>
        <w:t>）、管理风险（</w:t>
      </w:r>
      <w:r>
        <w:rPr>
          <w:rFonts w:hint="eastAsia"/>
        </w:rPr>
        <w:t>MR</w:t>
      </w:r>
      <w:r>
        <w:rPr>
          <w:rFonts w:hint="eastAsia"/>
        </w:rPr>
        <w:t>）、财务灵活性（</w:t>
      </w:r>
      <w:r>
        <w:rPr>
          <w:rFonts w:hint="eastAsia"/>
        </w:rPr>
        <w:t>FF</w:t>
      </w:r>
      <w:r>
        <w:rPr>
          <w:rFonts w:hint="eastAsia"/>
        </w:rPr>
        <w:t>）、信誉（</w:t>
      </w:r>
      <w:r>
        <w:rPr>
          <w:rFonts w:hint="eastAsia"/>
        </w:rPr>
        <w:t>CR</w:t>
      </w:r>
      <w:r>
        <w:rPr>
          <w:rFonts w:hint="eastAsia"/>
        </w:rPr>
        <w:t>）、竞争力（</w:t>
      </w:r>
      <w:r>
        <w:rPr>
          <w:rFonts w:hint="eastAsia"/>
        </w:rPr>
        <w:t>CO</w:t>
      </w:r>
      <w:r>
        <w:rPr>
          <w:rFonts w:hint="eastAsia"/>
        </w:rPr>
        <w:t>）和经营风险（</w:t>
      </w:r>
      <w:r>
        <w:rPr>
          <w:rFonts w:hint="eastAsia"/>
        </w:rPr>
        <w:t>OR</w:t>
      </w:r>
      <w:r>
        <w:rPr>
          <w:rFonts w:hint="eastAsia"/>
        </w:rPr>
        <w:t>）等属性</w:t>
      </w:r>
      <w:r w:rsidR="0042295E">
        <w:rPr>
          <w:rFonts w:hint="eastAsia"/>
        </w:rPr>
        <w:t>，</w:t>
      </w:r>
      <w:r>
        <w:rPr>
          <w:rFonts w:hint="eastAsia"/>
        </w:rPr>
        <w:t>每条记录被分类为</w:t>
      </w:r>
      <w:r>
        <w:rPr>
          <w:rFonts w:hint="eastAsia"/>
        </w:rPr>
        <w:t xml:space="preserve"> B</w:t>
      </w:r>
      <w:r>
        <w:rPr>
          <w:rFonts w:hint="eastAsia"/>
        </w:rPr>
        <w:t>（破产）或</w:t>
      </w:r>
      <w:r>
        <w:rPr>
          <w:rFonts w:hint="eastAsia"/>
        </w:rPr>
        <w:t xml:space="preserve"> NB</w:t>
      </w:r>
      <w:r>
        <w:rPr>
          <w:rFonts w:hint="eastAsia"/>
        </w:rPr>
        <w:t>（非破产）</w:t>
      </w:r>
      <w:r w:rsidR="0042295E">
        <w:rPr>
          <w:rFonts w:hint="eastAsia"/>
        </w:rPr>
        <w:t>。</w:t>
      </w:r>
    </w:p>
    <w:p w14:paraId="13B24D5A" w14:textId="77777777" w:rsidR="001A4771" w:rsidRDefault="00090CE4">
      <w:pPr>
        <w:pStyle w:val="a"/>
        <w:numPr>
          <w:ilvl w:val="0"/>
          <w:numId w:val="4"/>
        </w:numPr>
      </w:pPr>
      <w:r>
        <w:t>user-knowledge-modeling</w:t>
      </w:r>
    </w:p>
    <w:p w14:paraId="62327E4E" w14:textId="265E5656" w:rsidR="001A4771" w:rsidRDefault="00090CE4" w:rsidP="00220444">
      <w:pPr>
        <w:pStyle w:val="a"/>
        <w:numPr>
          <w:ilvl w:val="0"/>
          <w:numId w:val="0"/>
        </w:numPr>
        <w:ind w:left="360"/>
      </w:pPr>
      <w:r>
        <w:rPr>
          <w:rFonts w:hint="eastAsia"/>
        </w:rPr>
        <w:t>该数据</w:t>
      </w:r>
      <w:proofErr w:type="gramStart"/>
      <w:r>
        <w:rPr>
          <w:rFonts w:hint="eastAsia"/>
        </w:rPr>
        <w:t>集关注</w:t>
      </w:r>
      <w:proofErr w:type="gramEnd"/>
      <w:r>
        <w:rPr>
          <w:rFonts w:hint="eastAsia"/>
        </w:rPr>
        <w:t>用户的知识水平，具有</w:t>
      </w:r>
      <w:r>
        <w:rPr>
          <w:rFonts w:hint="eastAsia"/>
        </w:rPr>
        <w:t xml:space="preserve"> STG</w:t>
      </w:r>
      <w:r>
        <w:rPr>
          <w:rFonts w:hint="eastAsia"/>
        </w:rPr>
        <w:t>、</w:t>
      </w:r>
      <w:r>
        <w:rPr>
          <w:rFonts w:hint="eastAsia"/>
        </w:rPr>
        <w:t>SCG</w:t>
      </w:r>
      <w:r>
        <w:rPr>
          <w:rFonts w:hint="eastAsia"/>
        </w:rPr>
        <w:t>、</w:t>
      </w:r>
      <w:r>
        <w:rPr>
          <w:rFonts w:hint="eastAsia"/>
        </w:rPr>
        <w:t>STR</w:t>
      </w:r>
      <w:r>
        <w:rPr>
          <w:rFonts w:hint="eastAsia"/>
        </w:rPr>
        <w:t>、</w:t>
      </w:r>
      <w:r>
        <w:rPr>
          <w:rFonts w:hint="eastAsia"/>
        </w:rPr>
        <w:t xml:space="preserve">LPR </w:t>
      </w:r>
      <w:r>
        <w:rPr>
          <w:rFonts w:hint="eastAsia"/>
        </w:rPr>
        <w:t>和</w:t>
      </w:r>
      <w:r>
        <w:rPr>
          <w:rFonts w:hint="eastAsia"/>
        </w:rPr>
        <w:t xml:space="preserve"> PEG </w:t>
      </w:r>
      <w:r>
        <w:rPr>
          <w:rFonts w:hint="eastAsia"/>
        </w:rPr>
        <w:t>等属性</w:t>
      </w:r>
      <w:r w:rsidR="0042295E">
        <w:rPr>
          <w:rFonts w:hint="eastAsia"/>
        </w:rPr>
        <w:t>，</w:t>
      </w:r>
      <w:r>
        <w:rPr>
          <w:rFonts w:hint="eastAsia"/>
        </w:rPr>
        <w:t>每条记录被分类为</w:t>
      </w:r>
      <w:r>
        <w:rPr>
          <w:rFonts w:hint="eastAsia"/>
        </w:rPr>
        <w:t xml:space="preserve"> </w:t>
      </w:r>
      <w:proofErr w:type="spellStart"/>
      <w:r>
        <w:rPr>
          <w:rFonts w:hint="eastAsia"/>
        </w:rPr>
        <w:t>very_low</w:t>
      </w:r>
      <w:proofErr w:type="spellEnd"/>
      <w:r>
        <w:rPr>
          <w:rFonts w:hint="eastAsia"/>
        </w:rPr>
        <w:t>、</w:t>
      </w:r>
      <w:r w:rsidR="0006651A">
        <w:rPr>
          <w:rFonts w:hint="eastAsia"/>
        </w:rPr>
        <w:t>l</w:t>
      </w:r>
      <w:r>
        <w:rPr>
          <w:rFonts w:hint="eastAsia"/>
        </w:rPr>
        <w:t>ow</w:t>
      </w:r>
      <w:r>
        <w:rPr>
          <w:rFonts w:hint="eastAsia"/>
        </w:rPr>
        <w:t>、</w:t>
      </w:r>
      <w:r w:rsidR="0006651A">
        <w:rPr>
          <w:rFonts w:hint="eastAsia"/>
        </w:rPr>
        <w:t>m</w:t>
      </w:r>
      <w:r>
        <w:rPr>
          <w:rFonts w:hint="eastAsia"/>
        </w:rPr>
        <w:t>iddl</w:t>
      </w:r>
      <w:r w:rsidR="00301266">
        <w:rPr>
          <w:rFonts w:hint="eastAsia"/>
        </w:rPr>
        <w:t>e</w:t>
      </w:r>
      <w:r>
        <w:rPr>
          <w:rFonts w:hint="eastAsia"/>
        </w:rPr>
        <w:t>和</w:t>
      </w:r>
      <w:r>
        <w:rPr>
          <w:rFonts w:hint="eastAsia"/>
        </w:rPr>
        <w:t xml:space="preserve"> </w:t>
      </w:r>
      <w:r w:rsidR="0006651A">
        <w:rPr>
          <w:rFonts w:hint="eastAsia"/>
        </w:rPr>
        <w:t>h</w:t>
      </w:r>
      <w:r>
        <w:rPr>
          <w:rFonts w:hint="eastAsia"/>
        </w:rPr>
        <w:t xml:space="preserve">igh </w:t>
      </w:r>
      <w:r>
        <w:rPr>
          <w:rFonts w:hint="eastAsia"/>
        </w:rPr>
        <w:t>等类别</w:t>
      </w:r>
      <w:r w:rsidR="00947CC1">
        <w:rPr>
          <w:rFonts w:hint="eastAsia"/>
        </w:rPr>
        <w:t>，</w:t>
      </w:r>
      <w:r w:rsidR="00947CC1" w:rsidRPr="00947CC1">
        <w:rPr>
          <w:rFonts w:hint="eastAsia"/>
        </w:rPr>
        <w:t>用于教育研究和个性化学习系统的开发</w:t>
      </w:r>
      <w:r>
        <w:rPr>
          <w:rFonts w:hint="eastAsia"/>
        </w:rPr>
        <w:t>。</w:t>
      </w:r>
    </w:p>
    <w:p w14:paraId="46244FA7" w14:textId="6C5D51E2" w:rsidR="001A4771" w:rsidRDefault="00090CE4" w:rsidP="00F819A1">
      <w:pPr>
        <w:pStyle w:val="2"/>
      </w:pPr>
      <w:bookmarkStart w:id="307" w:name="_Toc168829020"/>
      <w:r>
        <w:rPr>
          <w:rFonts w:hint="eastAsia"/>
        </w:rPr>
        <w:t xml:space="preserve">5.1 </w:t>
      </w:r>
      <w:r w:rsidR="006255B0">
        <w:rPr>
          <w:rFonts w:hint="eastAsia"/>
        </w:rPr>
        <w:t>分类</w:t>
      </w:r>
      <w:r>
        <w:rPr>
          <w:rFonts w:hint="eastAsia"/>
        </w:rPr>
        <w:t>准确率</w:t>
      </w:r>
      <w:bookmarkEnd w:id="307"/>
    </w:p>
    <w:p w14:paraId="2D86C336" w14:textId="41847BAF" w:rsidR="001A4771" w:rsidRPr="00301266" w:rsidRDefault="00090CE4" w:rsidP="00301266">
      <w:pPr>
        <w:ind w:firstLineChars="200" w:firstLine="480"/>
      </w:pPr>
      <w:r>
        <w:rPr>
          <w:rFonts w:hint="eastAsia"/>
        </w:rPr>
        <w:t>在分类任务中，准确率是衡量算法性能的一个关键指标</w:t>
      </w:r>
      <w:r w:rsidR="00301266">
        <w:rPr>
          <w:rFonts w:hint="eastAsia"/>
        </w:rPr>
        <w:t>，针对每个数据样本，正确分类的准确率为分类器正确分类以及默认类别正确分类的准确率之</w:t>
      </w:r>
      <w:proofErr w:type="gramStart"/>
      <w:r w:rsidR="00301266">
        <w:rPr>
          <w:rFonts w:hint="eastAsia"/>
        </w:rPr>
        <w:t>和</w:t>
      </w:r>
      <w:proofErr w:type="gramEnd"/>
      <w:r w:rsidR="00301266">
        <w:rPr>
          <w:rFonts w:hint="eastAsia"/>
        </w:rPr>
        <w:t>。本文</w:t>
      </w:r>
      <w:r>
        <w:rPr>
          <w:rFonts w:hint="eastAsia"/>
        </w:rPr>
        <w:lastRenderedPageBreak/>
        <w:t>使用关联分类规则</w:t>
      </w:r>
      <w:r w:rsidR="00220444">
        <w:rPr>
          <w:rFonts w:hint="eastAsia"/>
        </w:rPr>
        <w:t>挖掘</w:t>
      </w:r>
      <w:r>
        <w:rPr>
          <w:rFonts w:hint="eastAsia"/>
        </w:rPr>
        <w:t>软件对</w:t>
      </w:r>
      <w:r>
        <w:rPr>
          <w:rFonts w:hint="eastAsia"/>
        </w:rPr>
        <w:t>UCI</w:t>
      </w:r>
      <w:r>
        <w:rPr>
          <w:rFonts w:hint="eastAsia"/>
        </w:rPr>
        <w:t>机器学习数据库中的十个数据集进行了测试</w:t>
      </w:r>
      <w:r w:rsidR="00301266">
        <w:rPr>
          <w:rFonts w:hint="eastAsia"/>
        </w:rPr>
        <w:t>，测试结果如表</w:t>
      </w:r>
      <w:r w:rsidR="00301266">
        <w:rPr>
          <w:rFonts w:hint="eastAsia"/>
        </w:rPr>
        <w:t>5.2</w:t>
      </w:r>
      <w:r w:rsidR="00301266">
        <w:rPr>
          <w:rFonts w:hint="eastAsia"/>
        </w:rPr>
        <w:t>所示。</w:t>
      </w:r>
    </w:p>
    <w:p w14:paraId="25FBBA99" w14:textId="5EDCE1E7" w:rsidR="001A4771" w:rsidRDefault="00090CE4">
      <w:pPr>
        <w:jc w:val="center"/>
        <w:rPr>
          <w:sz w:val="21"/>
          <w:szCs w:val="21"/>
        </w:rPr>
      </w:pPr>
      <w:r>
        <w:rPr>
          <w:rFonts w:hint="eastAsia"/>
          <w:sz w:val="21"/>
          <w:szCs w:val="21"/>
        </w:rPr>
        <w:t>表</w:t>
      </w:r>
      <w:r w:rsidR="00AE32C1">
        <w:rPr>
          <w:rFonts w:hint="eastAsia"/>
          <w:sz w:val="21"/>
          <w:szCs w:val="21"/>
        </w:rPr>
        <w:t>5.2</w:t>
      </w:r>
      <w:r>
        <w:rPr>
          <w:rFonts w:hint="eastAsia"/>
          <w:sz w:val="21"/>
          <w:szCs w:val="21"/>
        </w:rPr>
        <w:t xml:space="preserve"> </w:t>
      </w:r>
      <w:r>
        <w:rPr>
          <w:rFonts w:hint="eastAsia"/>
          <w:sz w:val="21"/>
          <w:szCs w:val="21"/>
        </w:rPr>
        <w:t>分类结果准确率</w:t>
      </w:r>
    </w:p>
    <w:tbl>
      <w:tblPr>
        <w:tblW w:w="6366" w:type="dxa"/>
        <w:jc w:val="center"/>
        <w:tblBorders>
          <w:top w:val="single" w:sz="12" w:space="0" w:color="auto"/>
          <w:bottom w:val="single" w:sz="12" w:space="0" w:color="auto"/>
        </w:tblBorders>
        <w:tblLook w:val="04A0" w:firstRow="1" w:lastRow="0" w:firstColumn="1" w:lastColumn="0" w:noHBand="0" w:noVBand="1"/>
      </w:tblPr>
      <w:tblGrid>
        <w:gridCol w:w="2526"/>
        <w:gridCol w:w="1080"/>
        <w:gridCol w:w="1080"/>
        <w:gridCol w:w="840"/>
        <w:gridCol w:w="840"/>
      </w:tblGrid>
      <w:tr w:rsidR="00DE267C" w14:paraId="676E65F3" w14:textId="77777777" w:rsidTr="00125D77">
        <w:trPr>
          <w:trHeight w:val="276"/>
          <w:jc w:val="center"/>
        </w:trPr>
        <w:tc>
          <w:tcPr>
            <w:tcW w:w="2526" w:type="dxa"/>
            <w:vMerge w:val="restart"/>
            <w:tcBorders>
              <w:top w:val="single" w:sz="12" w:space="0" w:color="auto"/>
              <w:bottom w:val="nil"/>
            </w:tcBorders>
            <w:shd w:val="clear" w:color="auto" w:fill="auto"/>
            <w:noWrap/>
            <w:vAlign w:val="center"/>
          </w:tcPr>
          <w:p w14:paraId="32EBCBF7" w14:textId="77777777" w:rsidR="00DE267C" w:rsidRPr="00D20152" w:rsidRDefault="00DE267C">
            <w:pPr>
              <w:adjustRightInd/>
              <w:snapToGrid/>
              <w:spacing w:line="240" w:lineRule="auto"/>
              <w:jc w:val="center"/>
              <w:rPr>
                <w:rFonts w:ascii="宋体" w:hAnsi="宋体"/>
                <w:color w:val="000000"/>
                <w:sz w:val="21"/>
                <w:szCs w:val="21"/>
              </w:rPr>
            </w:pPr>
            <w:r w:rsidRPr="00D20152">
              <w:rPr>
                <w:rFonts w:ascii="宋体" w:hAnsi="宋体" w:hint="eastAsia"/>
                <w:color w:val="000000"/>
                <w:sz w:val="21"/>
                <w:szCs w:val="21"/>
              </w:rPr>
              <w:t>数据集</w:t>
            </w:r>
          </w:p>
        </w:tc>
        <w:tc>
          <w:tcPr>
            <w:tcW w:w="3840" w:type="dxa"/>
            <w:gridSpan w:val="4"/>
            <w:tcBorders>
              <w:top w:val="single" w:sz="12" w:space="0" w:color="auto"/>
              <w:bottom w:val="nil"/>
            </w:tcBorders>
            <w:shd w:val="clear" w:color="auto" w:fill="auto"/>
            <w:noWrap/>
            <w:vAlign w:val="center"/>
          </w:tcPr>
          <w:p w14:paraId="1AFC9860" w14:textId="77777777" w:rsidR="00DE267C" w:rsidRPr="00D20152" w:rsidRDefault="00DE267C">
            <w:pPr>
              <w:adjustRightInd/>
              <w:snapToGrid/>
              <w:spacing w:line="240" w:lineRule="auto"/>
              <w:jc w:val="center"/>
              <w:rPr>
                <w:rFonts w:ascii="宋体" w:hAnsi="宋体"/>
                <w:color w:val="000000"/>
                <w:sz w:val="21"/>
                <w:szCs w:val="21"/>
              </w:rPr>
            </w:pPr>
            <w:r w:rsidRPr="00D20152">
              <w:rPr>
                <w:rFonts w:ascii="宋体" w:hAnsi="宋体" w:hint="eastAsia"/>
                <w:color w:val="000000"/>
                <w:sz w:val="21"/>
                <w:szCs w:val="21"/>
              </w:rPr>
              <w:t>准确率/</w:t>
            </w:r>
            <w:r w:rsidRPr="00D20152">
              <w:rPr>
                <w:rFonts w:ascii="宋体" w:hAnsi="宋体" w:cs="Times New Roman"/>
                <w:color w:val="000000"/>
                <w:sz w:val="21"/>
                <w:szCs w:val="21"/>
              </w:rPr>
              <w:t>(</w:t>
            </w:r>
            <w:r w:rsidRPr="00D20152">
              <w:rPr>
                <w:rFonts w:cs="Times New Roman"/>
                <w:color w:val="000000"/>
                <w:sz w:val="21"/>
                <w:szCs w:val="21"/>
              </w:rPr>
              <w:t>%)</w:t>
            </w:r>
          </w:p>
        </w:tc>
      </w:tr>
      <w:tr w:rsidR="00DE267C" w14:paraId="53743E91" w14:textId="77777777" w:rsidTr="00125D77">
        <w:trPr>
          <w:trHeight w:val="276"/>
          <w:jc w:val="center"/>
        </w:trPr>
        <w:tc>
          <w:tcPr>
            <w:tcW w:w="2526" w:type="dxa"/>
            <w:vMerge/>
            <w:tcBorders>
              <w:top w:val="nil"/>
              <w:bottom w:val="single" w:sz="8" w:space="0" w:color="auto"/>
            </w:tcBorders>
            <w:vAlign w:val="center"/>
          </w:tcPr>
          <w:p w14:paraId="6312CF18" w14:textId="77777777" w:rsidR="00DE267C" w:rsidRDefault="00DE267C">
            <w:pPr>
              <w:adjustRightInd/>
              <w:snapToGrid/>
              <w:spacing w:line="240" w:lineRule="auto"/>
              <w:jc w:val="left"/>
              <w:rPr>
                <w:rFonts w:ascii="等线" w:eastAsia="等线" w:hAnsi="等线"/>
                <w:color w:val="000000"/>
                <w:sz w:val="22"/>
                <w:szCs w:val="22"/>
              </w:rPr>
            </w:pPr>
          </w:p>
        </w:tc>
        <w:tc>
          <w:tcPr>
            <w:tcW w:w="1080" w:type="dxa"/>
            <w:tcBorders>
              <w:top w:val="nil"/>
              <w:bottom w:val="single" w:sz="8" w:space="0" w:color="auto"/>
            </w:tcBorders>
            <w:shd w:val="clear" w:color="auto" w:fill="auto"/>
            <w:noWrap/>
            <w:vAlign w:val="center"/>
          </w:tcPr>
          <w:p w14:paraId="639FC33A"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CBA-M1</w:t>
            </w:r>
          </w:p>
        </w:tc>
        <w:tc>
          <w:tcPr>
            <w:tcW w:w="1080" w:type="dxa"/>
            <w:tcBorders>
              <w:top w:val="nil"/>
              <w:bottom w:val="single" w:sz="8" w:space="0" w:color="auto"/>
            </w:tcBorders>
            <w:shd w:val="clear" w:color="auto" w:fill="auto"/>
            <w:noWrap/>
            <w:vAlign w:val="center"/>
          </w:tcPr>
          <w:p w14:paraId="03117D69"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CBA-M2</w:t>
            </w:r>
          </w:p>
        </w:tc>
        <w:tc>
          <w:tcPr>
            <w:tcW w:w="840" w:type="dxa"/>
            <w:tcBorders>
              <w:top w:val="nil"/>
              <w:bottom w:val="single" w:sz="8" w:space="0" w:color="auto"/>
            </w:tcBorders>
            <w:shd w:val="clear" w:color="auto" w:fill="auto"/>
            <w:noWrap/>
            <w:vAlign w:val="center"/>
          </w:tcPr>
          <w:p w14:paraId="5104E9DA"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APR</w:t>
            </w:r>
          </w:p>
        </w:tc>
        <w:tc>
          <w:tcPr>
            <w:tcW w:w="840" w:type="dxa"/>
            <w:tcBorders>
              <w:top w:val="nil"/>
              <w:bottom w:val="single" w:sz="8" w:space="0" w:color="auto"/>
            </w:tcBorders>
            <w:shd w:val="clear" w:color="auto" w:fill="auto"/>
            <w:noWrap/>
            <w:vAlign w:val="center"/>
          </w:tcPr>
          <w:p w14:paraId="448C3FB1"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CMAR</w:t>
            </w:r>
          </w:p>
        </w:tc>
      </w:tr>
      <w:tr w:rsidR="00DE267C" w14:paraId="0675970E" w14:textId="77777777" w:rsidTr="00125D77">
        <w:trPr>
          <w:trHeight w:val="276"/>
          <w:jc w:val="center"/>
        </w:trPr>
        <w:tc>
          <w:tcPr>
            <w:tcW w:w="2526" w:type="dxa"/>
            <w:tcBorders>
              <w:top w:val="single" w:sz="8" w:space="0" w:color="auto"/>
            </w:tcBorders>
            <w:shd w:val="clear" w:color="auto" w:fill="auto"/>
            <w:noWrap/>
            <w:vAlign w:val="center"/>
          </w:tcPr>
          <w:p w14:paraId="36C39CC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car</w:t>
            </w:r>
          </w:p>
        </w:tc>
        <w:tc>
          <w:tcPr>
            <w:tcW w:w="1080" w:type="dxa"/>
            <w:tcBorders>
              <w:top w:val="single" w:sz="8" w:space="0" w:color="auto"/>
            </w:tcBorders>
            <w:shd w:val="clear" w:color="auto" w:fill="auto"/>
            <w:noWrap/>
            <w:vAlign w:val="center"/>
          </w:tcPr>
          <w:p w14:paraId="09638EF0"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75.584</w:t>
            </w:r>
          </w:p>
        </w:tc>
        <w:tc>
          <w:tcPr>
            <w:tcW w:w="1080" w:type="dxa"/>
            <w:tcBorders>
              <w:top w:val="single" w:sz="8" w:space="0" w:color="auto"/>
            </w:tcBorders>
            <w:shd w:val="clear" w:color="auto" w:fill="auto"/>
            <w:noWrap/>
            <w:vAlign w:val="center"/>
          </w:tcPr>
          <w:p w14:paraId="4B6F499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71.757</w:t>
            </w:r>
          </w:p>
        </w:tc>
        <w:tc>
          <w:tcPr>
            <w:tcW w:w="840" w:type="dxa"/>
            <w:tcBorders>
              <w:top w:val="single" w:sz="8" w:space="0" w:color="auto"/>
            </w:tcBorders>
            <w:shd w:val="clear" w:color="auto" w:fill="auto"/>
            <w:noWrap/>
            <w:vAlign w:val="center"/>
          </w:tcPr>
          <w:p w14:paraId="07669C0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80.344</w:t>
            </w:r>
          </w:p>
        </w:tc>
        <w:tc>
          <w:tcPr>
            <w:tcW w:w="840" w:type="dxa"/>
            <w:tcBorders>
              <w:top w:val="single" w:sz="8" w:space="0" w:color="auto"/>
            </w:tcBorders>
            <w:shd w:val="clear" w:color="auto" w:fill="auto"/>
            <w:noWrap/>
            <w:vAlign w:val="center"/>
          </w:tcPr>
          <w:p w14:paraId="067D0D5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76.43</w:t>
            </w:r>
          </w:p>
        </w:tc>
      </w:tr>
      <w:tr w:rsidR="00DE267C" w14:paraId="0B748E4C" w14:textId="77777777" w:rsidTr="00125D77">
        <w:trPr>
          <w:trHeight w:val="276"/>
          <w:jc w:val="center"/>
        </w:trPr>
        <w:tc>
          <w:tcPr>
            <w:tcW w:w="2526" w:type="dxa"/>
            <w:shd w:val="clear" w:color="auto" w:fill="auto"/>
            <w:noWrap/>
            <w:vAlign w:val="center"/>
          </w:tcPr>
          <w:p w14:paraId="2BECC441"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diagnosis</w:t>
            </w:r>
          </w:p>
        </w:tc>
        <w:tc>
          <w:tcPr>
            <w:tcW w:w="1080" w:type="dxa"/>
            <w:shd w:val="clear" w:color="auto" w:fill="auto"/>
            <w:noWrap/>
            <w:vAlign w:val="center"/>
          </w:tcPr>
          <w:p w14:paraId="3531CB3A"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80.833</w:t>
            </w:r>
          </w:p>
        </w:tc>
        <w:tc>
          <w:tcPr>
            <w:tcW w:w="1080" w:type="dxa"/>
            <w:shd w:val="clear" w:color="auto" w:fill="auto"/>
            <w:noWrap/>
            <w:vAlign w:val="center"/>
          </w:tcPr>
          <w:p w14:paraId="524E5333"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77.5</w:t>
            </w:r>
          </w:p>
        </w:tc>
        <w:tc>
          <w:tcPr>
            <w:tcW w:w="840" w:type="dxa"/>
            <w:shd w:val="clear" w:color="auto" w:fill="auto"/>
            <w:noWrap/>
            <w:vAlign w:val="center"/>
          </w:tcPr>
          <w:p w14:paraId="21DAB14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80.833</w:t>
            </w:r>
          </w:p>
        </w:tc>
        <w:tc>
          <w:tcPr>
            <w:tcW w:w="840" w:type="dxa"/>
            <w:shd w:val="clear" w:color="auto" w:fill="auto"/>
            <w:noWrap/>
            <w:vAlign w:val="center"/>
          </w:tcPr>
          <w:p w14:paraId="5DCFE44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95</w:t>
            </w:r>
          </w:p>
        </w:tc>
      </w:tr>
      <w:tr w:rsidR="00DE267C" w14:paraId="5ED6AF73" w14:textId="77777777" w:rsidTr="00125D77">
        <w:trPr>
          <w:trHeight w:val="276"/>
          <w:jc w:val="center"/>
        </w:trPr>
        <w:tc>
          <w:tcPr>
            <w:tcW w:w="2526" w:type="dxa"/>
            <w:shd w:val="clear" w:color="auto" w:fill="auto"/>
            <w:noWrap/>
            <w:vAlign w:val="center"/>
          </w:tcPr>
          <w:p w14:paraId="0503E61D"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iris</w:t>
            </w:r>
          </w:p>
        </w:tc>
        <w:tc>
          <w:tcPr>
            <w:tcW w:w="1080" w:type="dxa"/>
            <w:shd w:val="clear" w:color="auto" w:fill="auto"/>
            <w:noWrap/>
            <w:vAlign w:val="center"/>
          </w:tcPr>
          <w:p w14:paraId="019FA32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94.667</w:t>
            </w:r>
          </w:p>
        </w:tc>
        <w:tc>
          <w:tcPr>
            <w:tcW w:w="1080" w:type="dxa"/>
            <w:shd w:val="clear" w:color="auto" w:fill="auto"/>
            <w:noWrap/>
            <w:vAlign w:val="center"/>
          </w:tcPr>
          <w:p w14:paraId="6442E6F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90.667</w:t>
            </w:r>
          </w:p>
        </w:tc>
        <w:tc>
          <w:tcPr>
            <w:tcW w:w="840" w:type="dxa"/>
            <w:shd w:val="clear" w:color="auto" w:fill="auto"/>
            <w:noWrap/>
            <w:vAlign w:val="center"/>
          </w:tcPr>
          <w:p w14:paraId="75A426E3"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95.333</w:t>
            </w:r>
          </w:p>
        </w:tc>
        <w:tc>
          <w:tcPr>
            <w:tcW w:w="840" w:type="dxa"/>
            <w:shd w:val="clear" w:color="auto" w:fill="auto"/>
            <w:noWrap/>
            <w:vAlign w:val="center"/>
          </w:tcPr>
          <w:p w14:paraId="3574D9DC"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92.667</w:t>
            </w:r>
          </w:p>
        </w:tc>
      </w:tr>
      <w:tr w:rsidR="00DE267C" w14:paraId="76D2D4D0" w14:textId="77777777" w:rsidTr="00125D77">
        <w:trPr>
          <w:trHeight w:val="276"/>
          <w:jc w:val="center"/>
        </w:trPr>
        <w:tc>
          <w:tcPr>
            <w:tcW w:w="2526" w:type="dxa"/>
            <w:shd w:val="clear" w:color="auto" w:fill="auto"/>
            <w:noWrap/>
            <w:vAlign w:val="center"/>
          </w:tcPr>
          <w:p w14:paraId="77E06E4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monks</w:t>
            </w:r>
          </w:p>
        </w:tc>
        <w:tc>
          <w:tcPr>
            <w:tcW w:w="1080" w:type="dxa"/>
            <w:shd w:val="clear" w:color="auto" w:fill="auto"/>
            <w:noWrap/>
            <w:vAlign w:val="center"/>
          </w:tcPr>
          <w:p w14:paraId="77F42D00"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100</w:t>
            </w:r>
          </w:p>
        </w:tc>
        <w:tc>
          <w:tcPr>
            <w:tcW w:w="1080" w:type="dxa"/>
            <w:shd w:val="clear" w:color="auto" w:fill="auto"/>
            <w:noWrap/>
            <w:vAlign w:val="center"/>
          </w:tcPr>
          <w:p w14:paraId="6D6F5FA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94.238</w:t>
            </w:r>
          </w:p>
        </w:tc>
        <w:tc>
          <w:tcPr>
            <w:tcW w:w="840" w:type="dxa"/>
            <w:shd w:val="clear" w:color="auto" w:fill="auto"/>
            <w:noWrap/>
            <w:vAlign w:val="center"/>
          </w:tcPr>
          <w:p w14:paraId="64B52683"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100</w:t>
            </w:r>
          </w:p>
        </w:tc>
        <w:tc>
          <w:tcPr>
            <w:tcW w:w="840" w:type="dxa"/>
            <w:shd w:val="clear" w:color="auto" w:fill="auto"/>
            <w:noWrap/>
            <w:vAlign w:val="center"/>
          </w:tcPr>
          <w:p w14:paraId="14936D3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50.419</w:t>
            </w:r>
          </w:p>
        </w:tc>
      </w:tr>
      <w:tr w:rsidR="00DE267C" w14:paraId="43BA18F3" w14:textId="77777777" w:rsidTr="00125D77">
        <w:trPr>
          <w:trHeight w:val="276"/>
          <w:jc w:val="center"/>
        </w:trPr>
        <w:tc>
          <w:tcPr>
            <w:tcW w:w="2526" w:type="dxa"/>
            <w:shd w:val="clear" w:color="auto" w:fill="auto"/>
            <w:noWrap/>
            <w:vAlign w:val="center"/>
          </w:tcPr>
          <w:p w14:paraId="24935BB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vertebra</w:t>
            </w:r>
          </w:p>
        </w:tc>
        <w:tc>
          <w:tcPr>
            <w:tcW w:w="1080" w:type="dxa"/>
            <w:shd w:val="clear" w:color="auto" w:fill="auto"/>
            <w:noWrap/>
            <w:vAlign w:val="center"/>
          </w:tcPr>
          <w:p w14:paraId="443385C1"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68.71</w:t>
            </w:r>
          </w:p>
        </w:tc>
        <w:tc>
          <w:tcPr>
            <w:tcW w:w="1080" w:type="dxa"/>
            <w:shd w:val="clear" w:color="auto" w:fill="auto"/>
            <w:noWrap/>
            <w:vAlign w:val="center"/>
          </w:tcPr>
          <w:p w14:paraId="079F0F0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82.581</w:t>
            </w:r>
          </w:p>
        </w:tc>
        <w:tc>
          <w:tcPr>
            <w:tcW w:w="840" w:type="dxa"/>
            <w:shd w:val="clear" w:color="auto" w:fill="auto"/>
            <w:noWrap/>
            <w:vAlign w:val="center"/>
          </w:tcPr>
          <w:p w14:paraId="7C0FAE0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84.194</w:t>
            </w:r>
          </w:p>
        </w:tc>
        <w:tc>
          <w:tcPr>
            <w:tcW w:w="840" w:type="dxa"/>
            <w:shd w:val="clear" w:color="auto" w:fill="auto"/>
            <w:noWrap/>
            <w:vAlign w:val="center"/>
          </w:tcPr>
          <w:p w14:paraId="0093DE0C"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75.484</w:t>
            </w:r>
          </w:p>
        </w:tc>
      </w:tr>
      <w:tr w:rsidR="00DE267C" w14:paraId="617AFFBE" w14:textId="77777777" w:rsidTr="00125D77">
        <w:trPr>
          <w:trHeight w:val="276"/>
          <w:jc w:val="center"/>
        </w:trPr>
        <w:tc>
          <w:tcPr>
            <w:tcW w:w="2526" w:type="dxa"/>
            <w:shd w:val="clear" w:color="auto" w:fill="auto"/>
            <w:noWrap/>
            <w:vAlign w:val="center"/>
          </w:tcPr>
          <w:p w14:paraId="4246262B" w14:textId="240D1675"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tic-tac-toe</w:t>
            </w:r>
          </w:p>
        </w:tc>
        <w:tc>
          <w:tcPr>
            <w:tcW w:w="1080" w:type="dxa"/>
            <w:shd w:val="clear" w:color="auto" w:fill="auto"/>
            <w:noWrap/>
            <w:vAlign w:val="center"/>
          </w:tcPr>
          <w:p w14:paraId="1833121F" w14:textId="5E6BFACD"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79.807</w:t>
            </w:r>
          </w:p>
        </w:tc>
        <w:tc>
          <w:tcPr>
            <w:tcW w:w="1080" w:type="dxa"/>
            <w:shd w:val="clear" w:color="auto" w:fill="auto"/>
            <w:noWrap/>
            <w:vAlign w:val="center"/>
          </w:tcPr>
          <w:p w14:paraId="7A4AE236" w14:textId="36BA0DA5"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77.183</w:t>
            </w:r>
          </w:p>
        </w:tc>
        <w:tc>
          <w:tcPr>
            <w:tcW w:w="840" w:type="dxa"/>
            <w:shd w:val="clear" w:color="auto" w:fill="auto"/>
            <w:noWrap/>
            <w:vAlign w:val="center"/>
          </w:tcPr>
          <w:p w14:paraId="25D51F3D" w14:textId="0F5CC0D7"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82.14</w:t>
            </w:r>
          </w:p>
        </w:tc>
        <w:tc>
          <w:tcPr>
            <w:tcW w:w="840" w:type="dxa"/>
            <w:shd w:val="clear" w:color="auto" w:fill="auto"/>
            <w:noWrap/>
            <w:vAlign w:val="center"/>
          </w:tcPr>
          <w:p w14:paraId="7C1C371B" w14:textId="55430289"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80.26</w:t>
            </w:r>
          </w:p>
        </w:tc>
      </w:tr>
      <w:tr w:rsidR="00DE267C" w14:paraId="51EAA86B" w14:textId="77777777" w:rsidTr="00125D77">
        <w:trPr>
          <w:trHeight w:val="276"/>
          <w:jc w:val="center"/>
        </w:trPr>
        <w:tc>
          <w:tcPr>
            <w:tcW w:w="2526" w:type="dxa"/>
            <w:shd w:val="clear" w:color="auto" w:fill="auto"/>
            <w:noWrap/>
            <w:vAlign w:val="center"/>
          </w:tcPr>
          <w:p w14:paraId="352EE59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seeds</w:t>
            </w:r>
          </w:p>
        </w:tc>
        <w:tc>
          <w:tcPr>
            <w:tcW w:w="1080" w:type="dxa"/>
            <w:shd w:val="clear" w:color="auto" w:fill="auto"/>
            <w:noWrap/>
            <w:vAlign w:val="center"/>
          </w:tcPr>
          <w:p w14:paraId="632A26C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88.571</w:t>
            </w:r>
          </w:p>
        </w:tc>
        <w:tc>
          <w:tcPr>
            <w:tcW w:w="1080" w:type="dxa"/>
            <w:shd w:val="clear" w:color="auto" w:fill="auto"/>
            <w:noWrap/>
            <w:vAlign w:val="center"/>
          </w:tcPr>
          <w:p w14:paraId="631E42C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88.571</w:t>
            </w:r>
          </w:p>
        </w:tc>
        <w:tc>
          <w:tcPr>
            <w:tcW w:w="840" w:type="dxa"/>
            <w:shd w:val="clear" w:color="auto" w:fill="auto"/>
            <w:noWrap/>
            <w:vAlign w:val="center"/>
          </w:tcPr>
          <w:p w14:paraId="1AF3FB99"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90</w:t>
            </w:r>
          </w:p>
        </w:tc>
        <w:tc>
          <w:tcPr>
            <w:tcW w:w="840" w:type="dxa"/>
            <w:shd w:val="clear" w:color="auto" w:fill="auto"/>
            <w:noWrap/>
            <w:vAlign w:val="center"/>
          </w:tcPr>
          <w:p w14:paraId="1D07DE5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92.381</w:t>
            </w:r>
          </w:p>
        </w:tc>
      </w:tr>
      <w:tr w:rsidR="00DE267C" w14:paraId="1B07B93F" w14:textId="77777777" w:rsidTr="00125D77">
        <w:trPr>
          <w:trHeight w:val="276"/>
          <w:jc w:val="center"/>
        </w:trPr>
        <w:tc>
          <w:tcPr>
            <w:tcW w:w="2526" w:type="dxa"/>
            <w:shd w:val="clear" w:color="auto" w:fill="auto"/>
            <w:noWrap/>
            <w:vAlign w:val="center"/>
          </w:tcPr>
          <w:p w14:paraId="282CDAA0"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mammographic</w:t>
            </w:r>
          </w:p>
        </w:tc>
        <w:tc>
          <w:tcPr>
            <w:tcW w:w="1080" w:type="dxa"/>
            <w:shd w:val="clear" w:color="auto" w:fill="auto"/>
            <w:noWrap/>
            <w:vAlign w:val="center"/>
          </w:tcPr>
          <w:p w14:paraId="5BCBE36C"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82.516</w:t>
            </w:r>
          </w:p>
        </w:tc>
        <w:tc>
          <w:tcPr>
            <w:tcW w:w="1080" w:type="dxa"/>
            <w:shd w:val="clear" w:color="auto" w:fill="auto"/>
            <w:noWrap/>
            <w:vAlign w:val="center"/>
          </w:tcPr>
          <w:p w14:paraId="37E0820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76.797</w:t>
            </w:r>
          </w:p>
        </w:tc>
        <w:tc>
          <w:tcPr>
            <w:tcW w:w="840" w:type="dxa"/>
            <w:shd w:val="clear" w:color="auto" w:fill="auto"/>
            <w:noWrap/>
            <w:vAlign w:val="center"/>
          </w:tcPr>
          <w:p w14:paraId="3AE8E73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82.097</w:t>
            </w:r>
          </w:p>
        </w:tc>
        <w:tc>
          <w:tcPr>
            <w:tcW w:w="840" w:type="dxa"/>
            <w:shd w:val="clear" w:color="auto" w:fill="auto"/>
            <w:noWrap/>
            <w:vAlign w:val="center"/>
          </w:tcPr>
          <w:p w14:paraId="13FAE3F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74.294</w:t>
            </w:r>
          </w:p>
        </w:tc>
      </w:tr>
      <w:tr w:rsidR="00DE267C" w14:paraId="7CCBC5A8" w14:textId="77777777" w:rsidTr="00125D77">
        <w:trPr>
          <w:trHeight w:val="276"/>
          <w:jc w:val="center"/>
        </w:trPr>
        <w:tc>
          <w:tcPr>
            <w:tcW w:w="2526" w:type="dxa"/>
            <w:shd w:val="clear" w:color="auto" w:fill="auto"/>
            <w:noWrap/>
            <w:vAlign w:val="center"/>
          </w:tcPr>
          <w:p w14:paraId="308D462A" w14:textId="3B6EC42B"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qualitative</w:t>
            </w:r>
            <w:r>
              <w:rPr>
                <w:rFonts w:eastAsia="等线" w:cs="Times New Roman" w:hint="eastAsia"/>
                <w:color w:val="000000"/>
                <w:sz w:val="22"/>
                <w:szCs w:val="22"/>
              </w:rPr>
              <w:t>-</w:t>
            </w:r>
            <w:r>
              <w:rPr>
                <w:rFonts w:eastAsia="等线" w:cs="Times New Roman"/>
                <w:color w:val="000000"/>
                <w:sz w:val="22"/>
                <w:szCs w:val="22"/>
              </w:rPr>
              <w:t>bankruptcy</w:t>
            </w:r>
          </w:p>
        </w:tc>
        <w:tc>
          <w:tcPr>
            <w:tcW w:w="1080" w:type="dxa"/>
            <w:shd w:val="clear" w:color="auto" w:fill="auto"/>
            <w:noWrap/>
            <w:vAlign w:val="center"/>
          </w:tcPr>
          <w:p w14:paraId="36C97E1E"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100</w:t>
            </w:r>
          </w:p>
        </w:tc>
        <w:tc>
          <w:tcPr>
            <w:tcW w:w="1080" w:type="dxa"/>
            <w:shd w:val="clear" w:color="auto" w:fill="auto"/>
            <w:noWrap/>
            <w:vAlign w:val="center"/>
          </w:tcPr>
          <w:p w14:paraId="6AF81BF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97.6</w:t>
            </w:r>
          </w:p>
        </w:tc>
        <w:tc>
          <w:tcPr>
            <w:tcW w:w="840" w:type="dxa"/>
            <w:shd w:val="clear" w:color="auto" w:fill="auto"/>
            <w:noWrap/>
            <w:vAlign w:val="center"/>
          </w:tcPr>
          <w:p w14:paraId="4B55AF1E"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100</w:t>
            </w:r>
          </w:p>
        </w:tc>
        <w:tc>
          <w:tcPr>
            <w:tcW w:w="840" w:type="dxa"/>
            <w:shd w:val="clear" w:color="auto" w:fill="auto"/>
            <w:noWrap/>
            <w:vAlign w:val="center"/>
          </w:tcPr>
          <w:p w14:paraId="312BEA6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98.8</w:t>
            </w:r>
          </w:p>
        </w:tc>
      </w:tr>
      <w:tr w:rsidR="00DE267C" w14:paraId="532498D5" w14:textId="77777777" w:rsidTr="00125D77">
        <w:trPr>
          <w:trHeight w:val="276"/>
          <w:jc w:val="center"/>
        </w:trPr>
        <w:tc>
          <w:tcPr>
            <w:tcW w:w="2526" w:type="dxa"/>
            <w:shd w:val="clear" w:color="auto" w:fill="auto"/>
            <w:noWrap/>
            <w:vAlign w:val="center"/>
          </w:tcPr>
          <w:p w14:paraId="099DDAB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user-knowledge-modeling</w:t>
            </w:r>
          </w:p>
        </w:tc>
        <w:tc>
          <w:tcPr>
            <w:tcW w:w="1080" w:type="dxa"/>
            <w:shd w:val="clear" w:color="auto" w:fill="auto"/>
            <w:noWrap/>
            <w:vAlign w:val="center"/>
          </w:tcPr>
          <w:p w14:paraId="07DC8A3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81.964</w:t>
            </w:r>
          </w:p>
        </w:tc>
        <w:tc>
          <w:tcPr>
            <w:tcW w:w="1080" w:type="dxa"/>
            <w:shd w:val="clear" w:color="auto" w:fill="auto"/>
            <w:noWrap/>
            <w:vAlign w:val="center"/>
          </w:tcPr>
          <w:p w14:paraId="32AFB48E"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78.679</w:t>
            </w:r>
          </w:p>
        </w:tc>
        <w:tc>
          <w:tcPr>
            <w:tcW w:w="840" w:type="dxa"/>
            <w:shd w:val="clear" w:color="auto" w:fill="auto"/>
            <w:noWrap/>
            <w:vAlign w:val="center"/>
          </w:tcPr>
          <w:p w14:paraId="19AE6B21"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84.376</w:t>
            </w:r>
          </w:p>
        </w:tc>
        <w:tc>
          <w:tcPr>
            <w:tcW w:w="840" w:type="dxa"/>
            <w:shd w:val="clear" w:color="auto" w:fill="auto"/>
            <w:noWrap/>
            <w:vAlign w:val="center"/>
          </w:tcPr>
          <w:p w14:paraId="535085A9"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83.879</w:t>
            </w:r>
          </w:p>
        </w:tc>
      </w:tr>
    </w:tbl>
    <w:p w14:paraId="3E08078F" w14:textId="77777777" w:rsidR="001A4771" w:rsidRDefault="00090CE4">
      <w:r>
        <w:tab/>
      </w:r>
    </w:p>
    <w:p w14:paraId="5516CD2B" w14:textId="1F17284C" w:rsidR="001A4771" w:rsidRDefault="00090CE4">
      <w:pPr>
        <w:ind w:firstLineChars="200" w:firstLine="480"/>
      </w:pPr>
      <w:r>
        <w:rPr>
          <w:rFonts w:hint="eastAsia"/>
        </w:rPr>
        <w:t>如表</w:t>
      </w:r>
      <w:r>
        <w:rPr>
          <w:rFonts w:hint="eastAsia"/>
        </w:rPr>
        <w:t>5.2</w:t>
      </w:r>
      <w:r>
        <w:rPr>
          <w:rFonts w:hint="eastAsia"/>
        </w:rPr>
        <w:t>所示，</w:t>
      </w:r>
      <w:r>
        <w:rPr>
          <w:rFonts w:hint="eastAsia"/>
        </w:rPr>
        <w:t>APR</w:t>
      </w:r>
      <w:r>
        <w:rPr>
          <w:rFonts w:hint="eastAsia"/>
        </w:rPr>
        <w:t>算法在大多数数据集上表现出较高的准确率，特别是在</w:t>
      </w:r>
      <w:r>
        <w:rPr>
          <w:rFonts w:hint="eastAsia"/>
        </w:rPr>
        <w:t>car</w:t>
      </w:r>
      <w:r>
        <w:rPr>
          <w:rFonts w:hint="eastAsia"/>
        </w:rPr>
        <w:t>、</w:t>
      </w:r>
      <w:r>
        <w:rPr>
          <w:rFonts w:hint="eastAsia"/>
        </w:rPr>
        <w:t>iris</w:t>
      </w:r>
      <w:r>
        <w:rPr>
          <w:rFonts w:hint="eastAsia"/>
        </w:rPr>
        <w:t>、</w:t>
      </w:r>
      <w:r>
        <w:t>user-knowledge-modeling</w:t>
      </w:r>
      <w:r>
        <w:rPr>
          <w:rFonts w:hint="eastAsia"/>
        </w:rPr>
        <w:t>和</w:t>
      </w:r>
      <w:r>
        <w:rPr>
          <w:rFonts w:hint="eastAsia"/>
        </w:rPr>
        <w:t>vertebra</w:t>
      </w:r>
      <w:r>
        <w:rPr>
          <w:rFonts w:hint="eastAsia"/>
        </w:rPr>
        <w:t>数据集上</w:t>
      </w:r>
      <w:r w:rsidR="005A64B8">
        <w:rPr>
          <w:rFonts w:hint="eastAsia"/>
        </w:rPr>
        <w:t>表现尤为突出</w:t>
      </w:r>
      <w:r>
        <w:rPr>
          <w:rFonts w:hint="eastAsia"/>
        </w:rPr>
        <w:t>。而</w:t>
      </w:r>
      <w:r>
        <w:rPr>
          <w:rFonts w:hint="eastAsia"/>
        </w:rPr>
        <w:t>CMAR</w:t>
      </w:r>
      <w:r>
        <w:rPr>
          <w:rFonts w:hint="eastAsia"/>
        </w:rPr>
        <w:t>算法在</w:t>
      </w:r>
      <w:r>
        <w:rPr>
          <w:rFonts w:hint="eastAsia"/>
        </w:rPr>
        <w:t>diagnosis</w:t>
      </w:r>
      <w:r>
        <w:rPr>
          <w:rFonts w:hint="eastAsia"/>
        </w:rPr>
        <w:t>和</w:t>
      </w:r>
      <w:r>
        <w:rPr>
          <w:rFonts w:hint="eastAsia"/>
        </w:rPr>
        <w:t>seeds</w:t>
      </w:r>
      <w:r>
        <w:rPr>
          <w:rFonts w:hint="eastAsia"/>
        </w:rPr>
        <w:t>数据集上表现最佳，</w:t>
      </w:r>
      <w:r>
        <w:rPr>
          <w:rFonts w:hint="eastAsia"/>
        </w:rPr>
        <w:t>CBA-M1</w:t>
      </w:r>
      <w:r>
        <w:rPr>
          <w:rFonts w:hint="eastAsia"/>
        </w:rPr>
        <w:t>和</w:t>
      </w:r>
      <w:r>
        <w:rPr>
          <w:rFonts w:hint="eastAsia"/>
        </w:rPr>
        <w:t>CBA-M2</w:t>
      </w:r>
      <w:r>
        <w:rPr>
          <w:rFonts w:hint="eastAsia"/>
        </w:rPr>
        <w:t>算法的表现则相对较弱。</w:t>
      </w:r>
      <w:r w:rsidR="005A64B8" w:rsidRPr="005A64B8">
        <w:rPr>
          <w:rFonts w:hint="eastAsia"/>
        </w:rPr>
        <w:t>具体而言，</w:t>
      </w:r>
      <w:r w:rsidR="005A64B8" w:rsidRPr="005A64B8">
        <w:rPr>
          <w:rFonts w:hint="eastAsia"/>
        </w:rPr>
        <w:t>APR</w:t>
      </w:r>
      <w:r w:rsidR="005A64B8" w:rsidRPr="005A64B8">
        <w:rPr>
          <w:rFonts w:hint="eastAsia"/>
        </w:rPr>
        <w:t>算法在整体测试中都显现出较高的准确率，这表明其所采用的动态剪枝策略具有显著的提升效果。</w:t>
      </w:r>
    </w:p>
    <w:p w14:paraId="66C9CAC1" w14:textId="2D35BBFB" w:rsidR="001A4771" w:rsidRDefault="00A24639">
      <w:pPr>
        <w:ind w:firstLineChars="200" w:firstLine="480"/>
      </w:pPr>
      <w:r w:rsidRPr="00A24639">
        <w:rPr>
          <w:rFonts w:hint="eastAsia"/>
        </w:rPr>
        <w:t>APR</w:t>
      </w:r>
      <w:r w:rsidRPr="00A24639">
        <w:rPr>
          <w:rFonts w:hint="eastAsia"/>
        </w:rPr>
        <w:t>算法通过动态剪枝，能够实时筛选和调整类关联规则的优先级，从而确保分类器只保留高质量的规则。这种机制不仅提高了分类器的准确率，还增强了其在不同数据集上的适应性和稳定性。</w:t>
      </w:r>
      <w:r w:rsidR="00090CE4">
        <w:rPr>
          <w:rFonts w:hint="eastAsia"/>
        </w:rPr>
        <w:t>CMAR</w:t>
      </w:r>
      <w:r w:rsidR="00090CE4">
        <w:rPr>
          <w:rFonts w:hint="eastAsia"/>
        </w:rPr>
        <w:t>算法基于卡方检验的加权机制，</w:t>
      </w:r>
      <w:r w:rsidRPr="00A24639">
        <w:rPr>
          <w:rFonts w:hint="eastAsia"/>
        </w:rPr>
        <w:t>该机制在分类过程中考虑了规则的重要性和相关性，</w:t>
      </w:r>
      <w:r w:rsidR="00090CE4">
        <w:rPr>
          <w:rFonts w:hint="eastAsia"/>
        </w:rPr>
        <w:t>能够在分类过程中考虑规则的重要性和相关性，特别适合分类数据分布</w:t>
      </w:r>
      <w:proofErr w:type="gramStart"/>
      <w:r w:rsidR="00090CE4">
        <w:rPr>
          <w:rFonts w:hint="eastAsia"/>
        </w:rPr>
        <w:t>不</w:t>
      </w:r>
      <w:proofErr w:type="gramEnd"/>
      <w:r w:rsidR="00090CE4">
        <w:rPr>
          <w:rFonts w:hint="eastAsia"/>
        </w:rPr>
        <w:t>均衡的数据集</w:t>
      </w:r>
      <w:r w:rsidR="009A5512">
        <w:rPr>
          <w:rFonts w:hint="eastAsia"/>
        </w:rPr>
        <w:t>，</w:t>
      </w:r>
      <w:r w:rsidR="00090CE4">
        <w:rPr>
          <w:rFonts w:hint="eastAsia"/>
        </w:rPr>
        <w:t>这种机制使得</w:t>
      </w:r>
      <w:proofErr w:type="spellStart"/>
      <w:r w:rsidR="00090CE4">
        <w:rPr>
          <w:rFonts w:hint="eastAsia"/>
        </w:rPr>
        <w:t>CMAR</w:t>
      </w:r>
      <w:proofErr w:type="spellEnd"/>
      <w:r w:rsidR="00090CE4">
        <w:rPr>
          <w:rFonts w:hint="eastAsia"/>
        </w:rPr>
        <w:t>算法在一些类别分布和特征相关性较强的数据集上表现出色</w:t>
      </w:r>
      <w:r w:rsidR="009A5512">
        <w:rPr>
          <w:rFonts w:hint="eastAsia"/>
        </w:rPr>
        <w:t>，</w:t>
      </w:r>
      <w:r w:rsidR="009A5512" w:rsidRPr="00A24639">
        <w:rPr>
          <w:rFonts w:hint="eastAsia"/>
        </w:rPr>
        <w:t>能够充分发挥其优势，确保分类结果的准确性和可靠性</w:t>
      </w:r>
      <w:r w:rsidR="00090CE4">
        <w:rPr>
          <w:rFonts w:hint="eastAsia"/>
        </w:rPr>
        <w:t>。相比之下，</w:t>
      </w:r>
      <w:r w:rsidR="00090CE4">
        <w:rPr>
          <w:rFonts w:hint="eastAsia"/>
        </w:rPr>
        <w:t>CBA-M1</w:t>
      </w:r>
      <w:r w:rsidR="00090CE4">
        <w:rPr>
          <w:rFonts w:hint="eastAsia"/>
        </w:rPr>
        <w:t>算法和</w:t>
      </w:r>
      <w:r w:rsidR="00090CE4">
        <w:rPr>
          <w:rFonts w:hint="eastAsia"/>
        </w:rPr>
        <w:t>CBA-M2</w:t>
      </w:r>
      <w:r w:rsidR="00090CE4">
        <w:rPr>
          <w:rFonts w:hint="eastAsia"/>
        </w:rPr>
        <w:t>算法在规则生成和筛选过程中相对简单，对复杂模式的捕捉能力有限。这也导致它们在处理复杂数据模式时准确率较低。</w:t>
      </w:r>
    </w:p>
    <w:p w14:paraId="4E7C0604" w14:textId="77777777" w:rsidR="007C7993" w:rsidRDefault="00090CE4" w:rsidP="007C7993">
      <w:pPr>
        <w:ind w:firstLineChars="200" w:firstLine="480"/>
      </w:pPr>
      <w:r>
        <w:rPr>
          <w:rFonts w:hint="eastAsia"/>
        </w:rPr>
        <w:t>从准确率方面来看，</w:t>
      </w:r>
      <w:r>
        <w:rPr>
          <w:rFonts w:hint="eastAsia"/>
        </w:rPr>
        <w:t>APR</w:t>
      </w:r>
      <w:r>
        <w:rPr>
          <w:rFonts w:hint="eastAsia"/>
        </w:rPr>
        <w:t>算法和</w:t>
      </w:r>
      <w:r>
        <w:rPr>
          <w:rFonts w:hint="eastAsia"/>
        </w:rPr>
        <w:t>CMAR</w:t>
      </w:r>
      <w:r>
        <w:rPr>
          <w:rFonts w:hint="eastAsia"/>
        </w:rPr>
        <w:t>算法通常表现较好，适用于对分类精度要求较高的场景。</w:t>
      </w:r>
      <w:r>
        <w:rPr>
          <w:rFonts w:hint="eastAsia"/>
        </w:rPr>
        <w:t>APR</w:t>
      </w:r>
      <w:r>
        <w:rPr>
          <w:rFonts w:hint="eastAsia"/>
        </w:rPr>
        <w:t>通过全面的模式捕捉和严格筛选，</w:t>
      </w:r>
      <w:r>
        <w:rPr>
          <w:rFonts w:hint="eastAsia"/>
        </w:rPr>
        <w:t>CMAR</w:t>
      </w:r>
      <w:r>
        <w:rPr>
          <w:rFonts w:hint="eastAsia"/>
        </w:rPr>
        <w:t>通过加权机制有效处理复杂类别分布</w:t>
      </w:r>
      <w:r w:rsidR="001302CC">
        <w:rPr>
          <w:rFonts w:hint="eastAsia"/>
        </w:rPr>
        <w:t>。</w:t>
      </w:r>
    </w:p>
    <w:p w14:paraId="7CB6054E" w14:textId="5D70E131" w:rsidR="001302CC" w:rsidRDefault="00090CE4" w:rsidP="007C7993">
      <w:pPr>
        <w:pStyle w:val="2"/>
      </w:pPr>
      <w:bookmarkStart w:id="308" w:name="_Toc168829021"/>
      <w:r>
        <w:rPr>
          <w:rFonts w:hint="eastAsia"/>
        </w:rPr>
        <w:lastRenderedPageBreak/>
        <w:t xml:space="preserve">5.2 </w:t>
      </w:r>
      <w:r w:rsidR="006255B0">
        <w:rPr>
          <w:rFonts w:hint="eastAsia"/>
        </w:rPr>
        <w:t>模型构建及预测</w:t>
      </w:r>
      <w:r>
        <w:rPr>
          <w:rFonts w:hint="eastAsia"/>
        </w:rPr>
        <w:t>时间</w:t>
      </w:r>
      <w:bookmarkEnd w:id="308"/>
    </w:p>
    <w:p w14:paraId="302B9912" w14:textId="37DA03CF" w:rsidR="00B140E1" w:rsidRPr="00B140E1" w:rsidRDefault="00B140E1" w:rsidP="00B140E1">
      <w:pPr>
        <w:ind w:firstLineChars="200" w:firstLine="480"/>
      </w:pPr>
      <w:r>
        <w:rPr>
          <w:rFonts w:hint="eastAsia"/>
        </w:rPr>
        <w:t>统计的时间开销包含模型构建以及分类预测的时间之和，模型构建及预测时间开销如表</w:t>
      </w:r>
      <w:r>
        <w:rPr>
          <w:rFonts w:hint="eastAsia"/>
        </w:rPr>
        <w:t>5.3</w:t>
      </w:r>
      <w:r>
        <w:rPr>
          <w:rFonts w:hint="eastAsia"/>
        </w:rPr>
        <w:t>所示。</w:t>
      </w:r>
    </w:p>
    <w:p w14:paraId="03E692F1" w14:textId="5FEB15B3" w:rsidR="001A4771" w:rsidRDefault="00090CE4">
      <w:pPr>
        <w:jc w:val="center"/>
        <w:rPr>
          <w:sz w:val="21"/>
          <w:szCs w:val="21"/>
        </w:rPr>
      </w:pPr>
      <w:r>
        <w:rPr>
          <w:rFonts w:hint="eastAsia"/>
          <w:sz w:val="21"/>
          <w:szCs w:val="21"/>
        </w:rPr>
        <w:t>表</w:t>
      </w:r>
      <w:r w:rsidR="00AE32C1">
        <w:rPr>
          <w:rFonts w:hint="eastAsia"/>
          <w:sz w:val="21"/>
          <w:szCs w:val="21"/>
        </w:rPr>
        <w:t>5.3</w:t>
      </w:r>
      <w:r>
        <w:rPr>
          <w:rFonts w:hint="eastAsia"/>
          <w:sz w:val="21"/>
          <w:szCs w:val="21"/>
        </w:rPr>
        <w:t xml:space="preserve"> </w:t>
      </w:r>
      <w:r w:rsidR="00443C6A">
        <w:rPr>
          <w:rFonts w:hint="eastAsia"/>
          <w:sz w:val="21"/>
          <w:szCs w:val="21"/>
        </w:rPr>
        <w:t>模型构建及预测时间</w:t>
      </w:r>
    </w:p>
    <w:tbl>
      <w:tblPr>
        <w:tblW w:w="6392" w:type="dxa"/>
        <w:jc w:val="center"/>
        <w:tblBorders>
          <w:top w:val="single" w:sz="12" w:space="0" w:color="auto"/>
          <w:bottom w:val="single" w:sz="12" w:space="0" w:color="auto"/>
        </w:tblBorders>
        <w:tblLook w:val="04A0" w:firstRow="1" w:lastRow="0" w:firstColumn="1" w:lastColumn="0" w:noHBand="0" w:noVBand="1"/>
      </w:tblPr>
      <w:tblGrid>
        <w:gridCol w:w="2526"/>
        <w:gridCol w:w="1137"/>
        <w:gridCol w:w="1137"/>
        <w:gridCol w:w="728"/>
        <w:gridCol w:w="864"/>
      </w:tblGrid>
      <w:tr w:rsidR="00DE267C" w14:paraId="4E4272B3" w14:textId="77777777" w:rsidTr="00125D77">
        <w:trPr>
          <w:trHeight w:val="276"/>
          <w:jc w:val="center"/>
        </w:trPr>
        <w:tc>
          <w:tcPr>
            <w:tcW w:w="2526" w:type="dxa"/>
            <w:vMerge w:val="restart"/>
            <w:tcBorders>
              <w:top w:val="single" w:sz="12" w:space="0" w:color="auto"/>
              <w:bottom w:val="nil"/>
            </w:tcBorders>
            <w:shd w:val="clear" w:color="auto" w:fill="auto"/>
            <w:noWrap/>
            <w:vAlign w:val="center"/>
          </w:tcPr>
          <w:p w14:paraId="722F7263" w14:textId="77777777" w:rsidR="00DE267C" w:rsidRPr="00D20152" w:rsidRDefault="00DE267C">
            <w:pPr>
              <w:adjustRightInd/>
              <w:snapToGrid/>
              <w:spacing w:line="240" w:lineRule="auto"/>
              <w:jc w:val="center"/>
              <w:rPr>
                <w:rFonts w:ascii="宋体" w:hAnsi="宋体"/>
                <w:color w:val="000000"/>
                <w:sz w:val="21"/>
                <w:szCs w:val="21"/>
              </w:rPr>
            </w:pPr>
            <w:r w:rsidRPr="00D20152">
              <w:rPr>
                <w:rFonts w:ascii="宋体" w:hAnsi="宋体" w:hint="eastAsia"/>
                <w:color w:val="000000"/>
                <w:sz w:val="21"/>
                <w:szCs w:val="21"/>
              </w:rPr>
              <w:t>数据集</w:t>
            </w:r>
          </w:p>
        </w:tc>
        <w:tc>
          <w:tcPr>
            <w:tcW w:w="3866" w:type="dxa"/>
            <w:gridSpan w:val="4"/>
            <w:tcBorders>
              <w:top w:val="single" w:sz="12" w:space="0" w:color="auto"/>
              <w:bottom w:val="nil"/>
            </w:tcBorders>
            <w:shd w:val="clear" w:color="auto" w:fill="auto"/>
            <w:noWrap/>
            <w:vAlign w:val="center"/>
          </w:tcPr>
          <w:p w14:paraId="214424BF" w14:textId="77777777" w:rsidR="00DE267C" w:rsidRPr="00D20152" w:rsidRDefault="00DE267C">
            <w:pPr>
              <w:adjustRightInd/>
              <w:snapToGrid/>
              <w:spacing w:line="240" w:lineRule="auto"/>
              <w:jc w:val="center"/>
              <w:rPr>
                <w:rFonts w:ascii="宋体" w:hAnsi="宋体"/>
                <w:color w:val="000000"/>
                <w:sz w:val="21"/>
                <w:szCs w:val="21"/>
              </w:rPr>
            </w:pPr>
            <w:r w:rsidRPr="00D20152">
              <w:rPr>
                <w:rFonts w:ascii="宋体" w:hAnsi="宋体" w:hint="eastAsia"/>
                <w:color w:val="000000"/>
                <w:sz w:val="21"/>
                <w:szCs w:val="21"/>
              </w:rPr>
              <w:t>时间开销/</w:t>
            </w:r>
            <w:r w:rsidRPr="00D20152">
              <w:rPr>
                <w:rFonts w:cs="Times New Roman"/>
                <w:color w:val="000000"/>
                <w:sz w:val="21"/>
                <w:szCs w:val="21"/>
              </w:rPr>
              <w:t>（</w:t>
            </w:r>
            <w:r w:rsidRPr="00D20152">
              <w:rPr>
                <w:rFonts w:cs="Times New Roman"/>
                <w:color w:val="000000"/>
                <w:sz w:val="21"/>
                <w:szCs w:val="21"/>
              </w:rPr>
              <w:t>s</w:t>
            </w:r>
            <w:r w:rsidRPr="00D20152">
              <w:rPr>
                <w:rFonts w:cs="Times New Roman"/>
                <w:color w:val="000000"/>
                <w:sz w:val="21"/>
                <w:szCs w:val="21"/>
              </w:rPr>
              <w:t>）</w:t>
            </w:r>
          </w:p>
        </w:tc>
      </w:tr>
      <w:tr w:rsidR="00DE267C" w14:paraId="5F2C94AE" w14:textId="77777777" w:rsidTr="00125D77">
        <w:trPr>
          <w:trHeight w:val="276"/>
          <w:jc w:val="center"/>
        </w:trPr>
        <w:tc>
          <w:tcPr>
            <w:tcW w:w="2526" w:type="dxa"/>
            <w:vMerge/>
            <w:tcBorders>
              <w:top w:val="nil"/>
              <w:bottom w:val="single" w:sz="8" w:space="0" w:color="auto"/>
            </w:tcBorders>
            <w:vAlign w:val="center"/>
          </w:tcPr>
          <w:p w14:paraId="6D40D41E" w14:textId="77777777" w:rsidR="00DE267C" w:rsidRDefault="00DE267C">
            <w:pPr>
              <w:adjustRightInd/>
              <w:snapToGrid/>
              <w:spacing w:line="240" w:lineRule="auto"/>
              <w:jc w:val="left"/>
              <w:rPr>
                <w:rFonts w:ascii="等线" w:eastAsia="等线" w:hAnsi="等线"/>
                <w:color w:val="000000"/>
                <w:sz w:val="22"/>
                <w:szCs w:val="22"/>
              </w:rPr>
            </w:pPr>
          </w:p>
        </w:tc>
        <w:tc>
          <w:tcPr>
            <w:tcW w:w="1137" w:type="dxa"/>
            <w:tcBorders>
              <w:top w:val="nil"/>
              <w:bottom w:val="single" w:sz="8" w:space="0" w:color="auto"/>
            </w:tcBorders>
            <w:shd w:val="clear" w:color="auto" w:fill="auto"/>
            <w:noWrap/>
            <w:vAlign w:val="center"/>
          </w:tcPr>
          <w:p w14:paraId="6B1665F4"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CBA-M1</w:t>
            </w:r>
          </w:p>
        </w:tc>
        <w:tc>
          <w:tcPr>
            <w:tcW w:w="1137" w:type="dxa"/>
            <w:tcBorders>
              <w:top w:val="nil"/>
              <w:bottom w:val="single" w:sz="8" w:space="0" w:color="auto"/>
            </w:tcBorders>
            <w:shd w:val="clear" w:color="auto" w:fill="auto"/>
            <w:noWrap/>
            <w:vAlign w:val="center"/>
          </w:tcPr>
          <w:p w14:paraId="55522093"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CBA-M2</w:t>
            </w:r>
          </w:p>
        </w:tc>
        <w:tc>
          <w:tcPr>
            <w:tcW w:w="728" w:type="dxa"/>
            <w:tcBorders>
              <w:top w:val="nil"/>
              <w:bottom w:val="single" w:sz="8" w:space="0" w:color="auto"/>
            </w:tcBorders>
            <w:shd w:val="clear" w:color="auto" w:fill="auto"/>
            <w:noWrap/>
            <w:vAlign w:val="center"/>
          </w:tcPr>
          <w:p w14:paraId="4AB886A3"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APR</w:t>
            </w:r>
          </w:p>
        </w:tc>
        <w:tc>
          <w:tcPr>
            <w:tcW w:w="864" w:type="dxa"/>
            <w:tcBorders>
              <w:top w:val="nil"/>
              <w:bottom w:val="single" w:sz="8" w:space="0" w:color="auto"/>
            </w:tcBorders>
            <w:shd w:val="clear" w:color="auto" w:fill="auto"/>
            <w:noWrap/>
            <w:vAlign w:val="center"/>
          </w:tcPr>
          <w:p w14:paraId="2411EFE3"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CMAR</w:t>
            </w:r>
          </w:p>
        </w:tc>
      </w:tr>
      <w:tr w:rsidR="00DE267C" w14:paraId="05342C13" w14:textId="77777777" w:rsidTr="00125D77">
        <w:trPr>
          <w:trHeight w:val="276"/>
          <w:jc w:val="center"/>
        </w:trPr>
        <w:tc>
          <w:tcPr>
            <w:tcW w:w="2526" w:type="dxa"/>
            <w:tcBorders>
              <w:top w:val="single" w:sz="8" w:space="0" w:color="auto"/>
            </w:tcBorders>
            <w:shd w:val="clear" w:color="auto" w:fill="auto"/>
            <w:noWrap/>
            <w:vAlign w:val="center"/>
          </w:tcPr>
          <w:p w14:paraId="50F256E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car</w:t>
            </w:r>
          </w:p>
        </w:tc>
        <w:tc>
          <w:tcPr>
            <w:tcW w:w="1137" w:type="dxa"/>
            <w:tcBorders>
              <w:top w:val="single" w:sz="8" w:space="0" w:color="auto"/>
            </w:tcBorders>
            <w:shd w:val="clear" w:color="auto" w:fill="auto"/>
            <w:noWrap/>
            <w:vAlign w:val="center"/>
          </w:tcPr>
          <w:p w14:paraId="7BFBF4AA"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7.201</w:t>
            </w:r>
          </w:p>
        </w:tc>
        <w:tc>
          <w:tcPr>
            <w:tcW w:w="1137" w:type="dxa"/>
            <w:tcBorders>
              <w:top w:val="single" w:sz="8" w:space="0" w:color="auto"/>
            </w:tcBorders>
            <w:shd w:val="clear" w:color="auto" w:fill="auto"/>
            <w:noWrap/>
            <w:vAlign w:val="center"/>
          </w:tcPr>
          <w:p w14:paraId="0BE6126D"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10.199</w:t>
            </w:r>
          </w:p>
        </w:tc>
        <w:tc>
          <w:tcPr>
            <w:tcW w:w="728" w:type="dxa"/>
            <w:tcBorders>
              <w:top w:val="single" w:sz="8" w:space="0" w:color="auto"/>
            </w:tcBorders>
            <w:shd w:val="clear" w:color="auto" w:fill="auto"/>
            <w:noWrap/>
            <w:vAlign w:val="center"/>
          </w:tcPr>
          <w:p w14:paraId="145D8C08"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2.866</w:t>
            </w:r>
          </w:p>
        </w:tc>
        <w:tc>
          <w:tcPr>
            <w:tcW w:w="864" w:type="dxa"/>
            <w:tcBorders>
              <w:top w:val="single" w:sz="8" w:space="0" w:color="auto"/>
            </w:tcBorders>
            <w:shd w:val="clear" w:color="auto" w:fill="auto"/>
            <w:noWrap/>
            <w:vAlign w:val="center"/>
          </w:tcPr>
          <w:p w14:paraId="63D1DDBB"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0.839</w:t>
            </w:r>
          </w:p>
        </w:tc>
      </w:tr>
      <w:tr w:rsidR="00DE267C" w14:paraId="5F7E5843" w14:textId="77777777" w:rsidTr="00125D77">
        <w:trPr>
          <w:trHeight w:val="276"/>
          <w:jc w:val="center"/>
        </w:trPr>
        <w:tc>
          <w:tcPr>
            <w:tcW w:w="2526" w:type="dxa"/>
            <w:shd w:val="clear" w:color="auto" w:fill="auto"/>
            <w:noWrap/>
            <w:vAlign w:val="center"/>
          </w:tcPr>
          <w:p w14:paraId="2BB6F18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diagnosis</w:t>
            </w:r>
          </w:p>
        </w:tc>
        <w:tc>
          <w:tcPr>
            <w:tcW w:w="1137" w:type="dxa"/>
            <w:shd w:val="clear" w:color="auto" w:fill="auto"/>
            <w:noWrap/>
            <w:vAlign w:val="center"/>
          </w:tcPr>
          <w:p w14:paraId="245C8064"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0.094</w:t>
            </w:r>
          </w:p>
        </w:tc>
        <w:tc>
          <w:tcPr>
            <w:tcW w:w="1137" w:type="dxa"/>
            <w:shd w:val="clear" w:color="auto" w:fill="auto"/>
            <w:noWrap/>
            <w:vAlign w:val="center"/>
          </w:tcPr>
          <w:p w14:paraId="0BB64696"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0.19</w:t>
            </w:r>
          </w:p>
        </w:tc>
        <w:tc>
          <w:tcPr>
            <w:tcW w:w="728" w:type="dxa"/>
            <w:shd w:val="clear" w:color="auto" w:fill="auto"/>
            <w:noWrap/>
            <w:vAlign w:val="center"/>
          </w:tcPr>
          <w:p w14:paraId="6ABE9C31"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0.083</w:t>
            </w:r>
          </w:p>
        </w:tc>
        <w:tc>
          <w:tcPr>
            <w:tcW w:w="864" w:type="dxa"/>
            <w:shd w:val="clear" w:color="auto" w:fill="auto"/>
            <w:noWrap/>
            <w:vAlign w:val="center"/>
          </w:tcPr>
          <w:p w14:paraId="2D7AEA61"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0.147</w:t>
            </w:r>
          </w:p>
        </w:tc>
      </w:tr>
      <w:tr w:rsidR="00DE267C" w14:paraId="4B072233" w14:textId="77777777" w:rsidTr="00125D77">
        <w:trPr>
          <w:trHeight w:val="276"/>
          <w:jc w:val="center"/>
        </w:trPr>
        <w:tc>
          <w:tcPr>
            <w:tcW w:w="2526" w:type="dxa"/>
            <w:shd w:val="clear" w:color="auto" w:fill="auto"/>
            <w:noWrap/>
            <w:vAlign w:val="center"/>
          </w:tcPr>
          <w:p w14:paraId="4594F24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iris</w:t>
            </w:r>
          </w:p>
        </w:tc>
        <w:tc>
          <w:tcPr>
            <w:tcW w:w="1137" w:type="dxa"/>
            <w:shd w:val="clear" w:color="auto" w:fill="auto"/>
            <w:noWrap/>
            <w:vAlign w:val="center"/>
          </w:tcPr>
          <w:p w14:paraId="7E1F4250"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0.088</w:t>
            </w:r>
          </w:p>
        </w:tc>
        <w:tc>
          <w:tcPr>
            <w:tcW w:w="1137" w:type="dxa"/>
            <w:shd w:val="clear" w:color="auto" w:fill="auto"/>
            <w:noWrap/>
            <w:vAlign w:val="center"/>
          </w:tcPr>
          <w:p w14:paraId="104003EE"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0.092</w:t>
            </w:r>
          </w:p>
        </w:tc>
        <w:tc>
          <w:tcPr>
            <w:tcW w:w="728" w:type="dxa"/>
            <w:shd w:val="clear" w:color="auto" w:fill="auto"/>
            <w:noWrap/>
            <w:vAlign w:val="center"/>
          </w:tcPr>
          <w:p w14:paraId="02E38786"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0.046</w:t>
            </w:r>
          </w:p>
        </w:tc>
        <w:tc>
          <w:tcPr>
            <w:tcW w:w="864" w:type="dxa"/>
            <w:shd w:val="clear" w:color="auto" w:fill="auto"/>
            <w:noWrap/>
            <w:vAlign w:val="center"/>
          </w:tcPr>
          <w:p w14:paraId="6DD2CCC9"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0.013</w:t>
            </w:r>
          </w:p>
        </w:tc>
      </w:tr>
      <w:tr w:rsidR="00DE267C" w14:paraId="330201CB" w14:textId="77777777" w:rsidTr="00125D77">
        <w:trPr>
          <w:trHeight w:val="276"/>
          <w:jc w:val="center"/>
        </w:trPr>
        <w:tc>
          <w:tcPr>
            <w:tcW w:w="2526" w:type="dxa"/>
            <w:shd w:val="clear" w:color="auto" w:fill="auto"/>
            <w:noWrap/>
            <w:vAlign w:val="center"/>
          </w:tcPr>
          <w:p w14:paraId="0556727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monks</w:t>
            </w:r>
          </w:p>
        </w:tc>
        <w:tc>
          <w:tcPr>
            <w:tcW w:w="1137" w:type="dxa"/>
            <w:shd w:val="clear" w:color="auto" w:fill="auto"/>
            <w:noWrap/>
            <w:vAlign w:val="center"/>
          </w:tcPr>
          <w:p w14:paraId="60714492"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1.986</w:t>
            </w:r>
          </w:p>
        </w:tc>
        <w:tc>
          <w:tcPr>
            <w:tcW w:w="1137" w:type="dxa"/>
            <w:shd w:val="clear" w:color="auto" w:fill="auto"/>
            <w:noWrap/>
            <w:vAlign w:val="center"/>
          </w:tcPr>
          <w:p w14:paraId="746087FA"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2.208</w:t>
            </w:r>
          </w:p>
        </w:tc>
        <w:tc>
          <w:tcPr>
            <w:tcW w:w="728" w:type="dxa"/>
            <w:shd w:val="clear" w:color="auto" w:fill="auto"/>
            <w:noWrap/>
            <w:vAlign w:val="center"/>
          </w:tcPr>
          <w:p w14:paraId="364D7416"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1.725</w:t>
            </w:r>
          </w:p>
        </w:tc>
        <w:tc>
          <w:tcPr>
            <w:tcW w:w="864" w:type="dxa"/>
            <w:shd w:val="clear" w:color="auto" w:fill="auto"/>
            <w:noWrap/>
            <w:vAlign w:val="center"/>
          </w:tcPr>
          <w:p w14:paraId="546B49FB"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0.446</w:t>
            </w:r>
          </w:p>
        </w:tc>
      </w:tr>
      <w:tr w:rsidR="00DE267C" w14:paraId="3FD865B7" w14:textId="77777777" w:rsidTr="00125D77">
        <w:trPr>
          <w:trHeight w:val="276"/>
          <w:jc w:val="center"/>
        </w:trPr>
        <w:tc>
          <w:tcPr>
            <w:tcW w:w="2526" w:type="dxa"/>
            <w:shd w:val="clear" w:color="auto" w:fill="auto"/>
            <w:noWrap/>
            <w:vAlign w:val="center"/>
          </w:tcPr>
          <w:p w14:paraId="2B1BB52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vertebra</w:t>
            </w:r>
          </w:p>
        </w:tc>
        <w:tc>
          <w:tcPr>
            <w:tcW w:w="1137" w:type="dxa"/>
            <w:shd w:val="clear" w:color="auto" w:fill="auto"/>
            <w:noWrap/>
            <w:vAlign w:val="center"/>
          </w:tcPr>
          <w:p w14:paraId="6101F77A"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4.947</w:t>
            </w:r>
          </w:p>
        </w:tc>
        <w:tc>
          <w:tcPr>
            <w:tcW w:w="1137" w:type="dxa"/>
            <w:shd w:val="clear" w:color="auto" w:fill="auto"/>
            <w:noWrap/>
            <w:vAlign w:val="center"/>
          </w:tcPr>
          <w:p w14:paraId="238000C1"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4.859</w:t>
            </w:r>
          </w:p>
        </w:tc>
        <w:tc>
          <w:tcPr>
            <w:tcW w:w="728" w:type="dxa"/>
            <w:shd w:val="clear" w:color="auto" w:fill="auto"/>
            <w:noWrap/>
            <w:vAlign w:val="center"/>
          </w:tcPr>
          <w:p w14:paraId="00A9A224"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3.672</w:t>
            </w:r>
          </w:p>
        </w:tc>
        <w:tc>
          <w:tcPr>
            <w:tcW w:w="864" w:type="dxa"/>
            <w:shd w:val="clear" w:color="auto" w:fill="auto"/>
            <w:noWrap/>
            <w:vAlign w:val="center"/>
          </w:tcPr>
          <w:p w14:paraId="06BDF122"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0.157</w:t>
            </w:r>
          </w:p>
        </w:tc>
      </w:tr>
      <w:tr w:rsidR="00DE267C" w14:paraId="4F5F27D3" w14:textId="77777777" w:rsidTr="00125D77">
        <w:trPr>
          <w:trHeight w:val="276"/>
          <w:jc w:val="center"/>
        </w:trPr>
        <w:tc>
          <w:tcPr>
            <w:tcW w:w="2526" w:type="dxa"/>
            <w:shd w:val="clear" w:color="auto" w:fill="auto"/>
            <w:noWrap/>
            <w:vAlign w:val="center"/>
          </w:tcPr>
          <w:p w14:paraId="337B30A2" w14:textId="638992B2"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tic-tac-toe</w:t>
            </w:r>
          </w:p>
        </w:tc>
        <w:tc>
          <w:tcPr>
            <w:tcW w:w="1137" w:type="dxa"/>
            <w:shd w:val="clear" w:color="auto" w:fill="auto"/>
            <w:noWrap/>
            <w:vAlign w:val="center"/>
          </w:tcPr>
          <w:p w14:paraId="180588E7" w14:textId="4AEACCBD" w:rsidR="00DE267C" w:rsidRDefault="00DE267C">
            <w:pPr>
              <w:adjustRightInd/>
              <w:snapToGrid/>
              <w:spacing w:line="240" w:lineRule="auto"/>
              <w:jc w:val="center"/>
              <w:rPr>
                <w:rFonts w:eastAsia="等线" w:cs="Times New Roman"/>
                <w:color w:val="000000"/>
                <w:sz w:val="21"/>
                <w:szCs w:val="21"/>
              </w:rPr>
            </w:pPr>
            <w:r>
              <w:rPr>
                <w:rFonts w:eastAsia="等线" w:cs="Times New Roman" w:hint="eastAsia"/>
                <w:color w:val="000000"/>
                <w:sz w:val="21"/>
                <w:szCs w:val="21"/>
              </w:rPr>
              <w:t>1.274</w:t>
            </w:r>
          </w:p>
        </w:tc>
        <w:tc>
          <w:tcPr>
            <w:tcW w:w="1137" w:type="dxa"/>
            <w:shd w:val="clear" w:color="auto" w:fill="auto"/>
            <w:noWrap/>
            <w:vAlign w:val="center"/>
          </w:tcPr>
          <w:p w14:paraId="2761B56D" w14:textId="0500F20C" w:rsidR="00DE267C" w:rsidRDefault="00DE267C">
            <w:pPr>
              <w:adjustRightInd/>
              <w:snapToGrid/>
              <w:spacing w:line="240" w:lineRule="auto"/>
              <w:jc w:val="center"/>
              <w:rPr>
                <w:rFonts w:eastAsia="等线" w:cs="Times New Roman"/>
                <w:color w:val="000000"/>
                <w:sz w:val="21"/>
                <w:szCs w:val="21"/>
              </w:rPr>
            </w:pPr>
            <w:r>
              <w:rPr>
                <w:rFonts w:eastAsia="等线" w:cs="Times New Roman" w:hint="eastAsia"/>
                <w:color w:val="000000"/>
                <w:sz w:val="21"/>
                <w:szCs w:val="21"/>
              </w:rPr>
              <w:t>1.287</w:t>
            </w:r>
          </w:p>
        </w:tc>
        <w:tc>
          <w:tcPr>
            <w:tcW w:w="728" w:type="dxa"/>
            <w:shd w:val="clear" w:color="auto" w:fill="auto"/>
            <w:noWrap/>
            <w:vAlign w:val="center"/>
          </w:tcPr>
          <w:p w14:paraId="6A79D037" w14:textId="099F2BC1" w:rsidR="00DE267C" w:rsidRDefault="00DE267C">
            <w:pPr>
              <w:adjustRightInd/>
              <w:snapToGrid/>
              <w:spacing w:line="240" w:lineRule="auto"/>
              <w:jc w:val="center"/>
              <w:rPr>
                <w:rFonts w:eastAsia="等线" w:cs="Times New Roman"/>
                <w:color w:val="000000"/>
                <w:sz w:val="21"/>
                <w:szCs w:val="21"/>
              </w:rPr>
            </w:pPr>
            <w:r>
              <w:rPr>
                <w:rFonts w:eastAsia="等线" w:cs="Times New Roman" w:hint="eastAsia"/>
                <w:color w:val="000000"/>
                <w:sz w:val="21"/>
                <w:szCs w:val="21"/>
              </w:rPr>
              <w:t>1.357</w:t>
            </w:r>
          </w:p>
        </w:tc>
        <w:tc>
          <w:tcPr>
            <w:tcW w:w="864" w:type="dxa"/>
            <w:shd w:val="clear" w:color="auto" w:fill="auto"/>
            <w:noWrap/>
            <w:vAlign w:val="center"/>
          </w:tcPr>
          <w:p w14:paraId="5E35C1F8" w14:textId="5D1DC0FB" w:rsidR="00DE267C" w:rsidRDefault="00DE267C">
            <w:pPr>
              <w:adjustRightInd/>
              <w:snapToGrid/>
              <w:spacing w:line="240" w:lineRule="auto"/>
              <w:jc w:val="center"/>
              <w:rPr>
                <w:rFonts w:eastAsia="等线" w:cs="Times New Roman"/>
                <w:color w:val="000000"/>
                <w:sz w:val="21"/>
                <w:szCs w:val="21"/>
              </w:rPr>
            </w:pPr>
            <w:r>
              <w:rPr>
                <w:rFonts w:eastAsia="等线" w:cs="Times New Roman" w:hint="eastAsia"/>
                <w:color w:val="000000"/>
                <w:sz w:val="21"/>
                <w:szCs w:val="21"/>
              </w:rPr>
              <w:t>1.268</w:t>
            </w:r>
          </w:p>
        </w:tc>
      </w:tr>
      <w:tr w:rsidR="00DE267C" w14:paraId="7009C6EF" w14:textId="77777777" w:rsidTr="00125D77">
        <w:trPr>
          <w:trHeight w:val="276"/>
          <w:jc w:val="center"/>
        </w:trPr>
        <w:tc>
          <w:tcPr>
            <w:tcW w:w="2526" w:type="dxa"/>
            <w:shd w:val="clear" w:color="auto" w:fill="auto"/>
            <w:noWrap/>
            <w:vAlign w:val="center"/>
          </w:tcPr>
          <w:p w14:paraId="4174E97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seeds</w:t>
            </w:r>
          </w:p>
        </w:tc>
        <w:tc>
          <w:tcPr>
            <w:tcW w:w="1137" w:type="dxa"/>
            <w:shd w:val="clear" w:color="auto" w:fill="auto"/>
            <w:noWrap/>
            <w:vAlign w:val="center"/>
          </w:tcPr>
          <w:p w14:paraId="3D2D6AEC"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8.869</w:t>
            </w:r>
          </w:p>
        </w:tc>
        <w:tc>
          <w:tcPr>
            <w:tcW w:w="1137" w:type="dxa"/>
            <w:shd w:val="clear" w:color="auto" w:fill="auto"/>
            <w:noWrap/>
            <w:vAlign w:val="center"/>
          </w:tcPr>
          <w:p w14:paraId="126BC0C5"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8.587</w:t>
            </w:r>
          </w:p>
        </w:tc>
        <w:tc>
          <w:tcPr>
            <w:tcW w:w="728" w:type="dxa"/>
            <w:shd w:val="clear" w:color="auto" w:fill="auto"/>
            <w:noWrap/>
            <w:vAlign w:val="center"/>
          </w:tcPr>
          <w:p w14:paraId="4ACF01A9"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1.289</w:t>
            </w:r>
          </w:p>
        </w:tc>
        <w:tc>
          <w:tcPr>
            <w:tcW w:w="864" w:type="dxa"/>
            <w:shd w:val="clear" w:color="auto" w:fill="auto"/>
            <w:noWrap/>
            <w:vAlign w:val="center"/>
          </w:tcPr>
          <w:p w14:paraId="027F7DCD"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1.432</w:t>
            </w:r>
          </w:p>
        </w:tc>
      </w:tr>
      <w:tr w:rsidR="00DE267C" w14:paraId="76248DFE" w14:textId="77777777" w:rsidTr="00125D77">
        <w:trPr>
          <w:trHeight w:val="276"/>
          <w:jc w:val="center"/>
        </w:trPr>
        <w:tc>
          <w:tcPr>
            <w:tcW w:w="2526" w:type="dxa"/>
            <w:shd w:val="clear" w:color="auto" w:fill="auto"/>
            <w:noWrap/>
            <w:vAlign w:val="center"/>
          </w:tcPr>
          <w:p w14:paraId="22A1E41E"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mammographic</w:t>
            </w:r>
          </w:p>
        </w:tc>
        <w:tc>
          <w:tcPr>
            <w:tcW w:w="1137" w:type="dxa"/>
            <w:shd w:val="clear" w:color="auto" w:fill="auto"/>
            <w:noWrap/>
            <w:vAlign w:val="center"/>
          </w:tcPr>
          <w:p w14:paraId="37B91EBA"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2.181</w:t>
            </w:r>
          </w:p>
        </w:tc>
        <w:tc>
          <w:tcPr>
            <w:tcW w:w="1137" w:type="dxa"/>
            <w:shd w:val="clear" w:color="auto" w:fill="auto"/>
            <w:noWrap/>
            <w:vAlign w:val="center"/>
          </w:tcPr>
          <w:p w14:paraId="53DC9884"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2.258</w:t>
            </w:r>
          </w:p>
        </w:tc>
        <w:tc>
          <w:tcPr>
            <w:tcW w:w="728" w:type="dxa"/>
            <w:shd w:val="clear" w:color="auto" w:fill="auto"/>
            <w:noWrap/>
            <w:vAlign w:val="center"/>
          </w:tcPr>
          <w:p w14:paraId="50D3DCB7"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2.118</w:t>
            </w:r>
          </w:p>
        </w:tc>
        <w:tc>
          <w:tcPr>
            <w:tcW w:w="864" w:type="dxa"/>
            <w:shd w:val="clear" w:color="auto" w:fill="auto"/>
            <w:noWrap/>
            <w:vAlign w:val="center"/>
          </w:tcPr>
          <w:p w14:paraId="6AC72D5F"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0.089</w:t>
            </w:r>
          </w:p>
        </w:tc>
      </w:tr>
      <w:tr w:rsidR="00DE267C" w14:paraId="59CD720C" w14:textId="77777777" w:rsidTr="00125D77">
        <w:trPr>
          <w:trHeight w:val="276"/>
          <w:jc w:val="center"/>
        </w:trPr>
        <w:tc>
          <w:tcPr>
            <w:tcW w:w="2526" w:type="dxa"/>
            <w:shd w:val="clear" w:color="auto" w:fill="auto"/>
            <w:noWrap/>
            <w:vAlign w:val="center"/>
          </w:tcPr>
          <w:p w14:paraId="034A99E6" w14:textId="49FE81E1"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qualitative</w:t>
            </w:r>
            <w:r>
              <w:rPr>
                <w:rFonts w:eastAsia="等线" w:cs="Times New Roman" w:hint="eastAsia"/>
                <w:color w:val="000000"/>
                <w:sz w:val="22"/>
                <w:szCs w:val="22"/>
              </w:rPr>
              <w:t>-</w:t>
            </w:r>
            <w:r>
              <w:rPr>
                <w:rFonts w:eastAsia="等线" w:cs="Times New Roman"/>
                <w:color w:val="000000"/>
                <w:sz w:val="22"/>
                <w:szCs w:val="22"/>
              </w:rPr>
              <w:t>bankruptcy</w:t>
            </w:r>
          </w:p>
        </w:tc>
        <w:tc>
          <w:tcPr>
            <w:tcW w:w="1137" w:type="dxa"/>
            <w:shd w:val="clear" w:color="auto" w:fill="auto"/>
            <w:noWrap/>
            <w:vAlign w:val="center"/>
          </w:tcPr>
          <w:p w14:paraId="5FFEBB3C"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4.504</w:t>
            </w:r>
          </w:p>
        </w:tc>
        <w:tc>
          <w:tcPr>
            <w:tcW w:w="1137" w:type="dxa"/>
            <w:shd w:val="clear" w:color="auto" w:fill="auto"/>
            <w:noWrap/>
            <w:vAlign w:val="center"/>
          </w:tcPr>
          <w:p w14:paraId="4A61CCDB"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4.825</w:t>
            </w:r>
          </w:p>
        </w:tc>
        <w:tc>
          <w:tcPr>
            <w:tcW w:w="728" w:type="dxa"/>
            <w:shd w:val="clear" w:color="auto" w:fill="auto"/>
            <w:noWrap/>
            <w:vAlign w:val="center"/>
          </w:tcPr>
          <w:p w14:paraId="24FCD928"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1.119</w:t>
            </w:r>
          </w:p>
        </w:tc>
        <w:tc>
          <w:tcPr>
            <w:tcW w:w="864" w:type="dxa"/>
            <w:shd w:val="clear" w:color="auto" w:fill="auto"/>
            <w:noWrap/>
            <w:vAlign w:val="center"/>
          </w:tcPr>
          <w:p w14:paraId="1323A714"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0.577</w:t>
            </w:r>
          </w:p>
        </w:tc>
      </w:tr>
      <w:tr w:rsidR="00DE267C" w14:paraId="5A516E06" w14:textId="77777777" w:rsidTr="00125D77">
        <w:trPr>
          <w:trHeight w:val="276"/>
          <w:jc w:val="center"/>
        </w:trPr>
        <w:tc>
          <w:tcPr>
            <w:tcW w:w="2526" w:type="dxa"/>
            <w:shd w:val="clear" w:color="auto" w:fill="auto"/>
            <w:noWrap/>
            <w:vAlign w:val="center"/>
          </w:tcPr>
          <w:p w14:paraId="5994856C"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user-knowledge-modeling</w:t>
            </w:r>
          </w:p>
        </w:tc>
        <w:tc>
          <w:tcPr>
            <w:tcW w:w="1137" w:type="dxa"/>
            <w:shd w:val="clear" w:color="auto" w:fill="auto"/>
            <w:noWrap/>
            <w:vAlign w:val="center"/>
          </w:tcPr>
          <w:p w14:paraId="31CF6743"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0.004</w:t>
            </w:r>
          </w:p>
        </w:tc>
        <w:tc>
          <w:tcPr>
            <w:tcW w:w="1137" w:type="dxa"/>
            <w:shd w:val="clear" w:color="auto" w:fill="auto"/>
            <w:noWrap/>
            <w:vAlign w:val="center"/>
          </w:tcPr>
          <w:p w14:paraId="7CB945CF"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0.005</w:t>
            </w:r>
          </w:p>
        </w:tc>
        <w:tc>
          <w:tcPr>
            <w:tcW w:w="728" w:type="dxa"/>
            <w:shd w:val="clear" w:color="auto" w:fill="auto"/>
            <w:noWrap/>
            <w:vAlign w:val="center"/>
          </w:tcPr>
          <w:p w14:paraId="6AB8198C"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0.004</w:t>
            </w:r>
          </w:p>
        </w:tc>
        <w:tc>
          <w:tcPr>
            <w:tcW w:w="864" w:type="dxa"/>
            <w:shd w:val="clear" w:color="auto" w:fill="auto"/>
            <w:noWrap/>
            <w:vAlign w:val="center"/>
          </w:tcPr>
          <w:p w14:paraId="33B8F9BC" w14:textId="77777777" w:rsidR="00DE267C" w:rsidRDefault="00DE267C">
            <w:pPr>
              <w:adjustRightInd/>
              <w:snapToGrid/>
              <w:spacing w:line="240" w:lineRule="auto"/>
              <w:jc w:val="center"/>
              <w:rPr>
                <w:rFonts w:eastAsia="等线" w:cs="Times New Roman"/>
                <w:color w:val="000000"/>
                <w:sz w:val="21"/>
                <w:szCs w:val="21"/>
              </w:rPr>
            </w:pPr>
            <w:r>
              <w:rPr>
                <w:rFonts w:eastAsia="等线" w:cs="Times New Roman"/>
                <w:color w:val="000000"/>
                <w:sz w:val="21"/>
                <w:szCs w:val="21"/>
              </w:rPr>
              <w:t>0.073</w:t>
            </w:r>
          </w:p>
        </w:tc>
      </w:tr>
    </w:tbl>
    <w:p w14:paraId="00F6B606" w14:textId="77777777" w:rsidR="001A4771" w:rsidRDefault="001A4771"/>
    <w:p w14:paraId="13B1AF7E" w14:textId="39961C25" w:rsidR="001A4771" w:rsidRDefault="00B140E1">
      <w:pPr>
        <w:ind w:firstLineChars="200" w:firstLine="480"/>
      </w:pPr>
      <w:r>
        <w:rPr>
          <w:rFonts w:hint="eastAsia"/>
        </w:rPr>
        <w:t>从表</w:t>
      </w:r>
      <w:r>
        <w:rPr>
          <w:rFonts w:hint="eastAsia"/>
        </w:rPr>
        <w:t>5.3</w:t>
      </w:r>
      <w:r>
        <w:rPr>
          <w:rFonts w:hint="eastAsia"/>
        </w:rPr>
        <w:t>可以看出，</w:t>
      </w:r>
      <w:r>
        <w:rPr>
          <w:rFonts w:hint="eastAsia"/>
        </w:rPr>
        <w:t>CMAR</w:t>
      </w:r>
      <w:r>
        <w:rPr>
          <w:rFonts w:hint="eastAsia"/>
        </w:rPr>
        <w:t>算法在大多数数据集上表现出较快的计算速度，</w:t>
      </w:r>
      <w:r>
        <w:rPr>
          <w:rFonts w:hint="eastAsia"/>
        </w:rPr>
        <w:t>APR</w:t>
      </w:r>
      <w:r>
        <w:rPr>
          <w:rFonts w:hint="eastAsia"/>
        </w:rPr>
        <w:t>算法次之，</w:t>
      </w:r>
      <w:r>
        <w:rPr>
          <w:rFonts w:hint="eastAsia"/>
        </w:rPr>
        <w:t>CBA-M1</w:t>
      </w:r>
      <w:r>
        <w:rPr>
          <w:rFonts w:hint="eastAsia"/>
        </w:rPr>
        <w:t>和</w:t>
      </w:r>
      <w:r>
        <w:rPr>
          <w:rFonts w:hint="eastAsia"/>
        </w:rPr>
        <w:t>CBA-M2</w:t>
      </w:r>
      <w:r>
        <w:rPr>
          <w:rFonts w:hint="eastAsia"/>
        </w:rPr>
        <w:t>算法的时间开销则相对较大。</w:t>
      </w:r>
    </w:p>
    <w:p w14:paraId="22A627CE" w14:textId="77777777" w:rsidR="001A4771" w:rsidRDefault="00090CE4">
      <w:pPr>
        <w:ind w:firstLineChars="200" w:firstLine="480"/>
      </w:pPr>
      <w:r>
        <w:rPr>
          <w:rFonts w:hint="eastAsia"/>
        </w:rPr>
        <w:t>CMAR</w:t>
      </w:r>
      <w:r>
        <w:rPr>
          <w:rFonts w:hint="eastAsia"/>
        </w:rPr>
        <w:t>算法的时间效率与其使用的</w:t>
      </w:r>
      <w:r>
        <w:rPr>
          <w:rFonts w:hint="eastAsia"/>
        </w:rPr>
        <w:t>FP-growth</w:t>
      </w:r>
      <w:r>
        <w:rPr>
          <w:rFonts w:hint="eastAsia"/>
        </w:rPr>
        <w:t>算法和</w:t>
      </w:r>
      <w:r>
        <w:rPr>
          <w:rFonts w:hint="eastAsia"/>
        </w:rPr>
        <w:t>CR-tree</w:t>
      </w:r>
      <w:r>
        <w:rPr>
          <w:rFonts w:hint="eastAsia"/>
        </w:rPr>
        <w:t>结构密切相关。</w:t>
      </w:r>
      <w:r>
        <w:rPr>
          <w:rFonts w:hint="eastAsia"/>
        </w:rPr>
        <w:t>FP-growth</w:t>
      </w:r>
      <w:r>
        <w:rPr>
          <w:rFonts w:hint="eastAsia"/>
        </w:rPr>
        <w:t>算法通过构建频繁模式树（</w:t>
      </w:r>
      <w:r>
        <w:rPr>
          <w:rFonts w:hint="eastAsia"/>
        </w:rPr>
        <w:t>FP-tree</w:t>
      </w:r>
      <w:r>
        <w:rPr>
          <w:rFonts w:hint="eastAsia"/>
        </w:rPr>
        <w:t>），能够高效地发现频繁项集，这种结构显著减少了数据扫描次数，并通过压缩数据表示来提升计算效率。同时，</w:t>
      </w:r>
      <w:r>
        <w:rPr>
          <w:rFonts w:hint="eastAsia"/>
        </w:rPr>
        <w:t>CMAR</w:t>
      </w:r>
      <w:r>
        <w:rPr>
          <w:rFonts w:hint="eastAsia"/>
        </w:rPr>
        <w:t>算法利用</w:t>
      </w:r>
      <w:r>
        <w:rPr>
          <w:rFonts w:hint="eastAsia"/>
        </w:rPr>
        <w:t>CR-tree</w:t>
      </w:r>
      <w:r>
        <w:rPr>
          <w:rFonts w:hint="eastAsia"/>
        </w:rPr>
        <w:t>（</w:t>
      </w:r>
      <w:r>
        <w:rPr>
          <w:rFonts w:hint="eastAsia"/>
        </w:rPr>
        <w:t>Classification Rule-tree</w:t>
      </w:r>
      <w:r>
        <w:rPr>
          <w:rFonts w:hint="eastAsia"/>
        </w:rPr>
        <w:t>）来组织和存储生成的分类规则，这种树结构不仅有助于快速查找和匹配规则，还能有效地剪枝，避免不必要的计算。正是这种高效的数据结构和算法设计，使得</w:t>
      </w:r>
      <w:r>
        <w:rPr>
          <w:rFonts w:hint="eastAsia"/>
        </w:rPr>
        <w:t>CMAR</w:t>
      </w:r>
      <w:r>
        <w:rPr>
          <w:rFonts w:hint="eastAsia"/>
        </w:rPr>
        <w:t>在时间开销上表现优异。</w:t>
      </w:r>
    </w:p>
    <w:p w14:paraId="5B51BD33" w14:textId="77777777" w:rsidR="001A4771" w:rsidRDefault="00090CE4">
      <w:pPr>
        <w:ind w:firstLineChars="200" w:firstLine="480"/>
      </w:pPr>
      <w:r>
        <w:rPr>
          <w:rFonts w:hint="eastAsia"/>
        </w:rPr>
        <w:t>相比之下，</w:t>
      </w:r>
      <w:r>
        <w:rPr>
          <w:rFonts w:hint="eastAsia"/>
        </w:rPr>
        <w:t>APR</w:t>
      </w:r>
      <w:r>
        <w:rPr>
          <w:rFonts w:hint="eastAsia"/>
        </w:rPr>
        <w:t>算法虽然在准确率上表现出色，但其规则生成过程中需要遍历大量的候选项集，计算频繁度和置信度。因此，在处理大规模数据时，</w:t>
      </w:r>
      <w:r>
        <w:rPr>
          <w:rFonts w:hint="eastAsia"/>
        </w:rPr>
        <w:t>APR</w:t>
      </w:r>
      <w:r>
        <w:rPr>
          <w:rFonts w:hint="eastAsia"/>
        </w:rPr>
        <w:t>算法比</w:t>
      </w:r>
      <w:r>
        <w:rPr>
          <w:rFonts w:hint="eastAsia"/>
        </w:rPr>
        <w:t>CMAR</w:t>
      </w:r>
      <w:r>
        <w:rPr>
          <w:rFonts w:hint="eastAsia"/>
        </w:rPr>
        <w:t>算法的时间开销高。不过，</w:t>
      </w:r>
      <w:r>
        <w:rPr>
          <w:rFonts w:hint="eastAsia"/>
        </w:rPr>
        <w:t>APR</w:t>
      </w:r>
      <w:r>
        <w:rPr>
          <w:rFonts w:hint="eastAsia"/>
        </w:rPr>
        <w:t>算法通过剪枝和优化策略，依然在多数情况下表现出较好的时间效率。</w:t>
      </w:r>
      <w:r>
        <w:rPr>
          <w:rFonts w:hint="eastAsia"/>
        </w:rPr>
        <w:t>CBA-M1</w:t>
      </w:r>
      <w:r>
        <w:rPr>
          <w:rFonts w:hint="eastAsia"/>
        </w:rPr>
        <w:t>和</w:t>
      </w:r>
      <w:r>
        <w:rPr>
          <w:rFonts w:hint="eastAsia"/>
        </w:rPr>
        <w:t>CBA-M2</w:t>
      </w:r>
      <w:r>
        <w:rPr>
          <w:rFonts w:hint="eastAsia"/>
        </w:rPr>
        <w:t>算法在时间开销上表现较差，主要原因在于其规则生成和筛选策略相对简单直接，缺乏高效的剪枝机制。这使得在处理大规模数据时，生成和筛选规则的时间显著增加。此外，</w:t>
      </w:r>
      <w:r>
        <w:rPr>
          <w:rFonts w:hint="eastAsia"/>
        </w:rPr>
        <w:t>CBA-M2</w:t>
      </w:r>
      <w:r>
        <w:rPr>
          <w:rFonts w:hint="eastAsia"/>
        </w:rPr>
        <w:t>由于其基本计算步骤较多，导致总体时间开销较高。</w:t>
      </w:r>
    </w:p>
    <w:p w14:paraId="69D427ED" w14:textId="77777777" w:rsidR="001A4771" w:rsidRDefault="00090CE4">
      <w:pPr>
        <w:ind w:firstLineChars="200" w:firstLine="480"/>
      </w:pPr>
      <w:r>
        <w:rPr>
          <w:rFonts w:hint="eastAsia"/>
        </w:rPr>
        <w:lastRenderedPageBreak/>
        <w:t>数据的规模和复杂性也对时间开销产生了显著影响。在较小且简单的数据集（如</w:t>
      </w:r>
      <w:r>
        <w:rPr>
          <w:rFonts w:hint="eastAsia"/>
        </w:rPr>
        <w:t>iris</w:t>
      </w:r>
      <w:r>
        <w:rPr>
          <w:rFonts w:hint="eastAsia"/>
        </w:rPr>
        <w:t>和</w:t>
      </w:r>
      <w:r>
        <w:rPr>
          <w:rFonts w:hint="eastAsia"/>
        </w:rPr>
        <w:t>user</w:t>
      </w:r>
      <w:r>
        <w:rPr>
          <w:rFonts w:hint="eastAsia"/>
        </w:rPr>
        <w:t>）上，各算法的时间差异不大；而在较大且复杂的数据集上，</w:t>
      </w:r>
      <w:r>
        <w:rPr>
          <w:rFonts w:hint="eastAsia"/>
        </w:rPr>
        <w:t>CMAR</w:t>
      </w:r>
      <w:r>
        <w:rPr>
          <w:rFonts w:hint="eastAsia"/>
        </w:rPr>
        <w:t>算法的时间优势更为明显。</w:t>
      </w:r>
    </w:p>
    <w:p w14:paraId="7EAB65CA" w14:textId="7320F564" w:rsidR="001A4771" w:rsidRDefault="00090CE4" w:rsidP="00FA5747">
      <w:pPr>
        <w:ind w:firstLineChars="200" w:firstLine="480"/>
      </w:pPr>
      <w:r>
        <w:rPr>
          <w:rFonts w:hint="eastAsia"/>
        </w:rPr>
        <w:t>从时间开销来看，</w:t>
      </w:r>
      <w:r>
        <w:rPr>
          <w:rFonts w:hint="eastAsia"/>
        </w:rPr>
        <w:t>CMAR</w:t>
      </w:r>
      <w:r>
        <w:rPr>
          <w:rFonts w:hint="eastAsia"/>
        </w:rPr>
        <w:t>算法在多数情况</w:t>
      </w:r>
      <w:proofErr w:type="gramStart"/>
      <w:r>
        <w:rPr>
          <w:rFonts w:hint="eastAsia"/>
        </w:rPr>
        <w:t>下速度</w:t>
      </w:r>
      <w:proofErr w:type="gramEnd"/>
      <w:r>
        <w:rPr>
          <w:rFonts w:hint="eastAsia"/>
        </w:rPr>
        <w:t>更快，适合处理大规模数据且对速度有要求的任务。其高效的规则筛选机制显著减少了计算量。</w:t>
      </w:r>
    </w:p>
    <w:p w14:paraId="106CFEE8" w14:textId="377A154F" w:rsidR="001A4771" w:rsidRDefault="00090CE4" w:rsidP="00F819A1">
      <w:pPr>
        <w:pStyle w:val="2"/>
      </w:pPr>
      <w:bookmarkStart w:id="309" w:name="_Toc168829022"/>
      <w:r>
        <w:rPr>
          <w:rFonts w:hint="eastAsia"/>
        </w:rPr>
        <w:t xml:space="preserve">5.3 </w:t>
      </w:r>
      <w:r w:rsidR="00651308">
        <w:rPr>
          <w:rFonts w:hint="eastAsia"/>
        </w:rPr>
        <w:t>类</w:t>
      </w:r>
      <w:r w:rsidR="00D6641B">
        <w:rPr>
          <w:rFonts w:hint="eastAsia"/>
        </w:rPr>
        <w:t>关联</w:t>
      </w:r>
      <w:r>
        <w:rPr>
          <w:rFonts w:hint="eastAsia"/>
        </w:rPr>
        <w:t>规则数目</w:t>
      </w:r>
      <w:bookmarkEnd w:id="309"/>
    </w:p>
    <w:p w14:paraId="407BBBF6" w14:textId="125C43B6" w:rsidR="001A4771" w:rsidRDefault="00090CE4">
      <w:pPr>
        <w:jc w:val="center"/>
        <w:rPr>
          <w:sz w:val="21"/>
          <w:szCs w:val="21"/>
        </w:rPr>
      </w:pPr>
      <w:r>
        <w:rPr>
          <w:rFonts w:hint="eastAsia"/>
          <w:sz w:val="21"/>
          <w:szCs w:val="21"/>
        </w:rPr>
        <w:t>表</w:t>
      </w:r>
      <w:r w:rsidR="00AE32C1">
        <w:rPr>
          <w:rFonts w:hint="eastAsia"/>
          <w:sz w:val="21"/>
          <w:szCs w:val="21"/>
        </w:rPr>
        <w:t>5.4</w:t>
      </w:r>
      <w:r>
        <w:rPr>
          <w:rFonts w:hint="eastAsia"/>
          <w:sz w:val="21"/>
          <w:szCs w:val="21"/>
        </w:rPr>
        <w:t xml:space="preserve"> </w:t>
      </w:r>
      <w:r w:rsidR="00651308">
        <w:rPr>
          <w:rFonts w:hint="eastAsia"/>
          <w:sz w:val="21"/>
          <w:szCs w:val="21"/>
        </w:rPr>
        <w:t>类</w:t>
      </w:r>
      <w:r>
        <w:rPr>
          <w:rFonts w:hint="eastAsia"/>
          <w:sz w:val="21"/>
          <w:szCs w:val="21"/>
        </w:rPr>
        <w:t>关联规则数目</w:t>
      </w:r>
    </w:p>
    <w:tbl>
      <w:tblPr>
        <w:tblW w:w="6414" w:type="dxa"/>
        <w:jc w:val="center"/>
        <w:tblBorders>
          <w:top w:val="single" w:sz="12" w:space="0" w:color="auto"/>
          <w:bottom w:val="single" w:sz="12" w:space="0" w:color="auto"/>
        </w:tblBorders>
        <w:tblLook w:val="04A0" w:firstRow="1" w:lastRow="0" w:firstColumn="1" w:lastColumn="0" w:noHBand="0" w:noVBand="1"/>
      </w:tblPr>
      <w:tblGrid>
        <w:gridCol w:w="2526"/>
        <w:gridCol w:w="1185"/>
        <w:gridCol w:w="1185"/>
        <w:gridCol w:w="644"/>
        <w:gridCol w:w="874"/>
      </w:tblGrid>
      <w:tr w:rsidR="00DE267C" w14:paraId="38DF173A" w14:textId="77777777" w:rsidTr="00125D77">
        <w:trPr>
          <w:trHeight w:val="276"/>
          <w:jc w:val="center"/>
        </w:trPr>
        <w:tc>
          <w:tcPr>
            <w:tcW w:w="2526" w:type="dxa"/>
            <w:vMerge w:val="restart"/>
            <w:tcBorders>
              <w:top w:val="single" w:sz="12" w:space="0" w:color="auto"/>
              <w:bottom w:val="nil"/>
            </w:tcBorders>
            <w:shd w:val="clear" w:color="auto" w:fill="auto"/>
            <w:noWrap/>
            <w:vAlign w:val="center"/>
          </w:tcPr>
          <w:p w14:paraId="5938D6D1" w14:textId="77777777" w:rsidR="00DE267C" w:rsidRDefault="00DE267C">
            <w:pPr>
              <w:adjustRightInd/>
              <w:snapToGrid/>
              <w:spacing w:line="240" w:lineRule="auto"/>
              <w:jc w:val="center"/>
              <w:rPr>
                <w:rFonts w:ascii="宋体" w:hAnsi="宋体"/>
                <w:color w:val="000000"/>
                <w:sz w:val="21"/>
                <w:szCs w:val="21"/>
              </w:rPr>
            </w:pPr>
            <w:r>
              <w:rPr>
                <w:rFonts w:ascii="宋体" w:hAnsi="宋体" w:hint="eastAsia"/>
                <w:color w:val="000000"/>
                <w:sz w:val="21"/>
                <w:szCs w:val="21"/>
              </w:rPr>
              <w:t>数据集</w:t>
            </w:r>
          </w:p>
        </w:tc>
        <w:tc>
          <w:tcPr>
            <w:tcW w:w="3888" w:type="dxa"/>
            <w:gridSpan w:val="4"/>
            <w:tcBorders>
              <w:top w:val="single" w:sz="12" w:space="0" w:color="auto"/>
              <w:bottom w:val="nil"/>
            </w:tcBorders>
            <w:shd w:val="clear" w:color="auto" w:fill="auto"/>
            <w:noWrap/>
            <w:vAlign w:val="center"/>
          </w:tcPr>
          <w:p w14:paraId="7495FB85" w14:textId="77777777" w:rsidR="00DE267C" w:rsidRDefault="00DE267C">
            <w:pPr>
              <w:adjustRightInd/>
              <w:snapToGrid/>
              <w:spacing w:line="240" w:lineRule="auto"/>
              <w:jc w:val="center"/>
              <w:rPr>
                <w:rFonts w:ascii="宋体" w:hAnsi="宋体"/>
                <w:color w:val="000000"/>
                <w:sz w:val="21"/>
                <w:szCs w:val="21"/>
              </w:rPr>
            </w:pPr>
            <w:r>
              <w:rPr>
                <w:rFonts w:ascii="宋体" w:hAnsi="宋体" w:hint="eastAsia"/>
                <w:color w:val="000000"/>
                <w:sz w:val="21"/>
                <w:szCs w:val="21"/>
              </w:rPr>
              <w:t>规则数目/(</w:t>
            </w:r>
            <w:proofErr w:type="gramStart"/>
            <w:r>
              <w:rPr>
                <w:rFonts w:ascii="宋体" w:hAnsi="宋体" w:hint="eastAsia"/>
                <w:color w:val="000000"/>
                <w:sz w:val="21"/>
                <w:szCs w:val="21"/>
              </w:rPr>
              <w:t>个</w:t>
            </w:r>
            <w:proofErr w:type="gramEnd"/>
            <w:r>
              <w:rPr>
                <w:rFonts w:ascii="宋体" w:hAnsi="宋体" w:hint="eastAsia"/>
                <w:color w:val="000000"/>
                <w:sz w:val="21"/>
                <w:szCs w:val="21"/>
              </w:rPr>
              <w:t>)</w:t>
            </w:r>
          </w:p>
        </w:tc>
      </w:tr>
      <w:tr w:rsidR="00DE267C" w14:paraId="47C9A714" w14:textId="77777777" w:rsidTr="00125D77">
        <w:trPr>
          <w:trHeight w:val="276"/>
          <w:jc w:val="center"/>
        </w:trPr>
        <w:tc>
          <w:tcPr>
            <w:tcW w:w="2526" w:type="dxa"/>
            <w:vMerge/>
            <w:tcBorders>
              <w:top w:val="nil"/>
              <w:bottom w:val="single" w:sz="8" w:space="0" w:color="auto"/>
            </w:tcBorders>
            <w:vAlign w:val="center"/>
          </w:tcPr>
          <w:p w14:paraId="25F10C5B" w14:textId="77777777" w:rsidR="00DE267C" w:rsidRDefault="00DE267C">
            <w:pPr>
              <w:adjustRightInd/>
              <w:snapToGrid/>
              <w:spacing w:line="240" w:lineRule="auto"/>
              <w:jc w:val="left"/>
              <w:rPr>
                <w:rFonts w:ascii="等线" w:eastAsia="等线" w:hAnsi="等线"/>
                <w:color w:val="000000"/>
                <w:sz w:val="22"/>
                <w:szCs w:val="22"/>
              </w:rPr>
            </w:pPr>
          </w:p>
        </w:tc>
        <w:tc>
          <w:tcPr>
            <w:tcW w:w="1185" w:type="dxa"/>
            <w:tcBorders>
              <w:top w:val="nil"/>
              <w:bottom w:val="single" w:sz="8" w:space="0" w:color="auto"/>
            </w:tcBorders>
            <w:shd w:val="clear" w:color="auto" w:fill="auto"/>
            <w:noWrap/>
            <w:vAlign w:val="center"/>
          </w:tcPr>
          <w:p w14:paraId="2B73D00F"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CBA-M1</w:t>
            </w:r>
          </w:p>
        </w:tc>
        <w:tc>
          <w:tcPr>
            <w:tcW w:w="1185" w:type="dxa"/>
            <w:tcBorders>
              <w:top w:val="nil"/>
              <w:bottom w:val="single" w:sz="8" w:space="0" w:color="auto"/>
            </w:tcBorders>
            <w:shd w:val="clear" w:color="auto" w:fill="auto"/>
            <w:noWrap/>
            <w:vAlign w:val="center"/>
          </w:tcPr>
          <w:p w14:paraId="1501907D"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CBA-M2</w:t>
            </w:r>
          </w:p>
        </w:tc>
        <w:tc>
          <w:tcPr>
            <w:tcW w:w="644" w:type="dxa"/>
            <w:tcBorders>
              <w:top w:val="nil"/>
              <w:bottom w:val="single" w:sz="8" w:space="0" w:color="auto"/>
            </w:tcBorders>
            <w:shd w:val="clear" w:color="auto" w:fill="auto"/>
            <w:noWrap/>
            <w:vAlign w:val="center"/>
          </w:tcPr>
          <w:p w14:paraId="7810D85C"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APR</w:t>
            </w:r>
          </w:p>
        </w:tc>
        <w:tc>
          <w:tcPr>
            <w:tcW w:w="874" w:type="dxa"/>
            <w:tcBorders>
              <w:top w:val="nil"/>
              <w:bottom w:val="single" w:sz="8" w:space="0" w:color="auto"/>
            </w:tcBorders>
            <w:shd w:val="clear" w:color="auto" w:fill="auto"/>
            <w:noWrap/>
            <w:vAlign w:val="center"/>
          </w:tcPr>
          <w:p w14:paraId="3949302B" w14:textId="77777777" w:rsidR="00DE267C" w:rsidRPr="00D20152" w:rsidRDefault="00DE267C">
            <w:pPr>
              <w:adjustRightInd/>
              <w:snapToGrid/>
              <w:spacing w:line="240" w:lineRule="auto"/>
              <w:jc w:val="center"/>
              <w:rPr>
                <w:rFonts w:eastAsia="等线" w:cs="Times New Roman"/>
                <w:color w:val="000000"/>
                <w:sz w:val="21"/>
                <w:szCs w:val="21"/>
              </w:rPr>
            </w:pPr>
            <w:r w:rsidRPr="00D20152">
              <w:rPr>
                <w:rFonts w:eastAsia="等线" w:cs="Times New Roman"/>
                <w:color w:val="000000"/>
                <w:sz w:val="21"/>
                <w:szCs w:val="21"/>
              </w:rPr>
              <w:t>CMAR</w:t>
            </w:r>
          </w:p>
        </w:tc>
      </w:tr>
      <w:tr w:rsidR="00DE267C" w14:paraId="5EAE3D13" w14:textId="77777777" w:rsidTr="00125D77">
        <w:trPr>
          <w:trHeight w:val="276"/>
          <w:jc w:val="center"/>
        </w:trPr>
        <w:tc>
          <w:tcPr>
            <w:tcW w:w="2526" w:type="dxa"/>
            <w:tcBorders>
              <w:top w:val="single" w:sz="8" w:space="0" w:color="auto"/>
            </w:tcBorders>
            <w:shd w:val="clear" w:color="auto" w:fill="auto"/>
            <w:noWrap/>
            <w:vAlign w:val="center"/>
          </w:tcPr>
          <w:p w14:paraId="22D8584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car</w:t>
            </w:r>
          </w:p>
        </w:tc>
        <w:tc>
          <w:tcPr>
            <w:tcW w:w="1185" w:type="dxa"/>
            <w:tcBorders>
              <w:top w:val="single" w:sz="8" w:space="0" w:color="auto"/>
            </w:tcBorders>
            <w:shd w:val="clear" w:color="auto" w:fill="auto"/>
            <w:noWrap/>
            <w:vAlign w:val="center"/>
          </w:tcPr>
          <w:p w14:paraId="60BEDDC0"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c>
          <w:tcPr>
            <w:tcW w:w="1185" w:type="dxa"/>
            <w:tcBorders>
              <w:top w:val="single" w:sz="8" w:space="0" w:color="auto"/>
            </w:tcBorders>
            <w:shd w:val="clear" w:color="auto" w:fill="auto"/>
            <w:noWrap/>
            <w:vAlign w:val="center"/>
          </w:tcPr>
          <w:p w14:paraId="154DFFA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644" w:type="dxa"/>
            <w:tcBorders>
              <w:top w:val="single" w:sz="8" w:space="0" w:color="auto"/>
            </w:tcBorders>
            <w:shd w:val="clear" w:color="auto" w:fill="auto"/>
            <w:noWrap/>
            <w:vAlign w:val="center"/>
          </w:tcPr>
          <w:p w14:paraId="6C5612B1"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12.9</w:t>
            </w:r>
          </w:p>
        </w:tc>
        <w:tc>
          <w:tcPr>
            <w:tcW w:w="874" w:type="dxa"/>
            <w:tcBorders>
              <w:top w:val="single" w:sz="8" w:space="0" w:color="auto"/>
            </w:tcBorders>
            <w:shd w:val="clear" w:color="auto" w:fill="auto"/>
            <w:noWrap/>
            <w:vAlign w:val="center"/>
          </w:tcPr>
          <w:p w14:paraId="3D180CC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29.7</w:t>
            </w:r>
          </w:p>
        </w:tc>
      </w:tr>
      <w:tr w:rsidR="00DE267C" w14:paraId="0CDDC897" w14:textId="77777777" w:rsidTr="00125D77">
        <w:trPr>
          <w:trHeight w:val="276"/>
          <w:jc w:val="center"/>
        </w:trPr>
        <w:tc>
          <w:tcPr>
            <w:tcW w:w="2526" w:type="dxa"/>
            <w:shd w:val="clear" w:color="auto" w:fill="auto"/>
            <w:noWrap/>
            <w:vAlign w:val="center"/>
          </w:tcPr>
          <w:p w14:paraId="443C15D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diagnosis</w:t>
            </w:r>
          </w:p>
        </w:tc>
        <w:tc>
          <w:tcPr>
            <w:tcW w:w="1185" w:type="dxa"/>
            <w:shd w:val="clear" w:color="auto" w:fill="auto"/>
            <w:noWrap/>
            <w:vAlign w:val="center"/>
          </w:tcPr>
          <w:p w14:paraId="501FEEC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1185" w:type="dxa"/>
            <w:shd w:val="clear" w:color="auto" w:fill="auto"/>
            <w:noWrap/>
            <w:vAlign w:val="center"/>
          </w:tcPr>
          <w:p w14:paraId="7417BE79"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2.9</w:t>
            </w:r>
          </w:p>
        </w:tc>
        <w:tc>
          <w:tcPr>
            <w:tcW w:w="644" w:type="dxa"/>
            <w:shd w:val="clear" w:color="auto" w:fill="auto"/>
            <w:noWrap/>
            <w:vAlign w:val="center"/>
          </w:tcPr>
          <w:p w14:paraId="4DF3300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w:t>
            </w:r>
          </w:p>
        </w:tc>
        <w:tc>
          <w:tcPr>
            <w:tcW w:w="874" w:type="dxa"/>
            <w:shd w:val="clear" w:color="auto" w:fill="auto"/>
            <w:noWrap/>
            <w:vAlign w:val="center"/>
          </w:tcPr>
          <w:p w14:paraId="058650FE"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62.3</w:t>
            </w:r>
          </w:p>
        </w:tc>
      </w:tr>
      <w:tr w:rsidR="00DE267C" w14:paraId="28E7FA66" w14:textId="77777777" w:rsidTr="00125D77">
        <w:trPr>
          <w:trHeight w:val="276"/>
          <w:jc w:val="center"/>
        </w:trPr>
        <w:tc>
          <w:tcPr>
            <w:tcW w:w="2526" w:type="dxa"/>
            <w:shd w:val="clear" w:color="auto" w:fill="auto"/>
            <w:noWrap/>
            <w:vAlign w:val="center"/>
          </w:tcPr>
          <w:p w14:paraId="4298ECEA"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iris</w:t>
            </w:r>
          </w:p>
        </w:tc>
        <w:tc>
          <w:tcPr>
            <w:tcW w:w="1185" w:type="dxa"/>
            <w:shd w:val="clear" w:color="auto" w:fill="auto"/>
            <w:noWrap/>
            <w:vAlign w:val="center"/>
          </w:tcPr>
          <w:p w14:paraId="7FC5B02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9.3</w:t>
            </w:r>
          </w:p>
        </w:tc>
        <w:tc>
          <w:tcPr>
            <w:tcW w:w="1185" w:type="dxa"/>
            <w:shd w:val="clear" w:color="auto" w:fill="auto"/>
            <w:noWrap/>
            <w:vAlign w:val="center"/>
          </w:tcPr>
          <w:p w14:paraId="5E03147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9.2</w:t>
            </w:r>
          </w:p>
        </w:tc>
        <w:tc>
          <w:tcPr>
            <w:tcW w:w="644" w:type="dxa"/>
            <w:shd w:val="clear" w:color="auto" w:fill="auto"/>
            <w:noWrap/>
            <w:vAlign w:val="center"/>
          </w:tcPr>
          <w:p w14:paraId="37350CD8"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w:t>
            </w:r>
          </w:p>
        </w:tc>
        <w:tc>
          <w:tcPr>
            <w:tcW w:w="874" w:type="dxa"/>
            <w:shd w:val="clear" w:color="auto" w:fill="auto"/>
            <w:noWrap/>
            <w:vAlign w:val="center"/>
          </w:tcPr>
          <w:p w14:paraId="093A9EBA"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15.6</w:t>
            </w:r>
          </w:p>
        </w:tc>
      </w:tr>
      <w:tr w:rsidR="00DE267C" w14:paraId="7232E1E5" w14:textId="77777777" w:rsidTr="00125D77">
        <w:trPr>
          <w:trHeight w:val="276"/>
          <w:jc w:val="center"/>
        </w:trPr>
        <w:tc>
          <w:tcPr>
            <w:tcW w:w="2526" w:type="dxa"/>
            <w:shd w:val="clear" w:color="auto" w:fill="auto"/>
            <w:noWrap/>
            <w:vAlign w:val="center"/>
          </w:tcPr>
          <w:p w14:paraId="03BC655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monks</w:t>
            </w:r>
          </w:p>
        </w:tc>
        <w:tc>
          <w:tcPr>
            <w:tcW w:w="1185" w:type="dxa"/>
            <w:shd w:val="clear" w:color="auto" w:fill="auto"/>
            <w:noWrap/>
            <w:vAlign w:val="center"/>
          </w:tcPr>
          <w:p w14:paraId="6D881C7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22.3</w:t>
            </w:r>
          </w:p>
        </w:tc>
        <w:tc>
          <w:tcPr>
            <w:tcW w:w="1185" w:type="dxa"/>
            <w:shd w:val="clear" w:color="auto" w:fill="auto"/>
            <w:noWrap/>
            <w:vAlign w:val="center"/>
          </w:tcPr>
          <w:p w14:paraId="19B99A2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21.2</w:t>
            </w:r>
          </w:p>
        </w:tc>
        <w:tc>
          <w:tcPr>
            <w:tcW w:w="644" w:type="dxa"/>
            <w:shd w:val="clear" w:color="auto" w:fill="auto"/>
            <w:noWrap/>
            <w:vAlign w:val="center"/>
          </w:tcPr>
          <w:p w14:paraId="005B098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25.8</w:t>
            </w:r>
          </w:p>
        </w:tc>
        <w:tc>
          <w:tcPr>
            <w:tcW w:w="874" w:type="dxa"/>
            <w:shd w:val="clear" w:color="auto" w:fill="auto"/>
            <w:noWrap/>
            <w:vAlign w:val="center"/>
          </w:tcPr>
          <w:p w14:paraId="3F887D1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21.1</w:t>
            </w:r>
          </w:p>
        </w:tc>
      </w:tr>
      <w:tr w:rsidR="00DE267C" w14:paraId="4FC840D3" w14:textId="77777777" w:rsidTr="00125D77">
        <w:trPr>
          <w:trHeight w:val="276"/>
          <w:jc w:val="center"/>
        </w:trPr>
        <w:tc>
          <w:tcPr>
            <w:tcW w:w="2526" w:type="dxa"/>
            <w:shd w:val="clear" w:color="auto" w:fill="auto"/>
            <w:noWrap/>
            <w:vAlign w:val="center"/>
          </w:tcPr>
          <w:p w14:paraId="1A032EC9"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vertebra</w:t>
            </w:r>
          </w:p>
        </w:tc>
        <w:tc>
          <w:tcPr>
            <w:tcW w:w="1185" w:type="dxa"/>
            <w:shd w:val="clear" w:color="auto" w:fill="auto"/>
            <w:noWrap/>
            <w:vAlign w:val="center"/>
          </w:tcPr>
          <w:p w14:paraId="0726848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15.3</w:t>
            </w:r>
          </w:p>
        </w:tc>
        <w:tc>
          <w:tcPr>
            <w:tcW w:w="1185" w:type="dxa"/>
            <w:shd w:val="clear" w:color="auto" w:fill="auto"/>
            <w:noWrap/>
            <w:vAlign w:val="center"/>
          </w:tcPr>
          <w:p w14:paraId="6BB6E8A9"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9.6</w:t>
            </w:r>
          </w:p>
        </w:tc>
        <w:tc>
          <w:tcPr>
            <w:tcW w:w="644" w:type="dxa"/>
            <w:shd w:val="clear" w:color="auto" w:fill="auto"/>
            <w:noWrap/>
            <w:vAlign w:val="center"/>
          </w:tcPr>
          <w:p w14:paraId="63088F6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11.8</w:t>
            </w:r>
          </w:p>
        </w:tc>
        <w:tc>
          <w:tcPr>
            <w:tcW w:w="874" w:type="dxa"/>
            <w:shd w:val="clear" w:color="auto" w:fill="auto"/>
            <w:noWrap/>
            <w:vAlign w:val="center"/>
          </w:tcPr>
          <w:p w14:paraId="5A71835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74.4</w:t>
            </w:r>
          </w:p>
        </w:tc>
      </w:tr>
      <w:tr w:rsidR="00DE267C" w14:paraId="4414F4E4" w14:textId="77777777" w:rsidTr="00125D77">
        <w:trPr>
          <w:trHeight w:val="276"/>
          <w:jc w:val="center"/>
        </w:trPr>
        <w:tc>
          <w:tcPr>
            <w:tcW w:w="2526" w:type="dxa"/>
            <w:shd w:val="clear" w:color="auto" w:fill="auto"/>
            <w:noWrap/>
            <w:vAlign w:val="center"/>
          </w:tcPr>
          <w:p w14:paraId="502CC476" w14:textId="699D481F"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tic-tac-toe</w:t>
            </w:r>
          </w:p>
        </w:tc>
        <w:tc>
          <w:tcPr>
            <w:tcW w:w="1185" w:type="dxa"/>
            <w:shd w:val="clear" w:color="auto" w:fill="auto"/>
            <w:noWrap/>
            <w:vAlign w:val="center"/>
          </w:tcPr>
          <w:p w14:paraId="6079C3E6" w14:textId="0FEE8761"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57</w:t>
            </w:r>
          </w:p>
        </w:tc>
        <w:tc>
          <w:tcPr>
            <w:tcW w:w="1185" w:type="dxa"/>
            <w:shd w:val="clear" w:color="auto" w:fill="auto"/>
            <w:noWrap/>
            <w:vAlign w:val="center"/>
          </w:tcPr>
          <w:p w14:paraId="3A5D3103" w14:textId="18C92FF6"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18.9</w:t>
            </w:r>
          </w:p>
        </w:tc>
        <w:tc>
          <w:tcPr>
            <w:tcW w:w="644" w:type="dxa"/>
            <w:shd w:val="clear" w:color="auto" w:fill="auto"/>
            <w:noWrap/>
            <w:vAlign w:val="center"/>
          </w:tcPr>
          <w:p w14:paraId="242E0D7E" w14:textId="2F16CF5E"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w:t>
            </w:r>
            <w:r>
              <w:rPr>
                <w:rFonts w:eastAsia="等线" w:cs="Times New Roman" w:hint="eastAsia"/>
                <w:color w:val="000000"/>
                <w:sz w:val="22"/>
                <w:szCs w:val="22"/>
              </w:rPr>
              <w:t>0.9</w:t>
            </w:r>
          </w:p>
        </w:tc>
        <w:tc>
          <w:tcPr>
            <w:tcW w:w="874" w:type="dxa"/>
            <w:shd w:val="clear" w:color="auto" w:fill="auto"/>
            <w:noWrap/>
            <w:vAlign w:val="center"/>
          </w:tcPr>
          <w:p w14:paraId="15C8669B" w14:textId="3BAF0218" w:rsidR="00DE267C" w:rsidRDefault="00DE267C">
            <w:pPr>
              <w:adjustRightInd/>
              <w:snapToGrid/>
              <w:spacing w:line="240" w:lineRule="auto"/>
              <w:jc w:val="center"/>
              <w:rPr>
                <w:rFonts w:eastAsia="等线" w:cs="Times New Roman"/>
                <w:color w:val="000000"/>
                <w:sz w:val="22"/>
                <w:szCs w:val="22"/>
              </w:rPr>
            </w:pPr>
            <w:r>
              <w:rPr>
                <w:rFonts w:eastAsia="等线" w:cs="Times New Roman" w:hint="eastAsia"/>
                <w:color w:val="000000"/>
                <w:sz w:val="22"/>
                <w:szCs w:val="22"/>
              </w:rPr>
              <w:t>169</w:t>
            </w:r>
          </w:p>
        </w:tc>
      </w:tr>
      <w:tr w:rsidR="00DE267C" w14:paraId="0F26DE8B" w14:textId="77777777" w:rsidTr="00125D77">
        <w:trPr>
          <w:trHeight w:val="276"/>
          <w:jc w:val="center"/>
        </w:trPr>
        <w:tc>
          <w:tcPr>
            <w:tcW w:w="2526" w:type="dxa"/>
            <w:shd w:val="clear" w:color="auto" w:fill="auto"/>
            <w:noWrap/>
            <w:vAlign w:val="center"/>
          </w:tcPr>
          <w:p w14:paraId="6EDA94B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seeds</w:t>
            </w:r>
          </w:p>
        </w:tc>
        <w:tc>
          <w:tcPr>
            <w:tcW w:w="1185" w:type="dxa"/>
            <w:shd w:val="clear" w:color="auto" w:fill="auto"/>
            <w:noWrap/>
            <w:vAlign w:val="center"/>
          </w:tcPr>
          <w:p w14:paraId="52895BF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23</w:t>
            </w:r>
          </w:p>
        </w:tc>
        <w:tc>
          <w:tcPr>
            <w:tcW w:w="1185" w:type="dxa"/>
            <w:shd w:val="clear" w:color="auto" w:fill="auto"/>
            <w:noWrap/>
            <w:vAlign w:val="center"/>
          </w:tcPr>
          <w:p w14:paraId="7A9936CA"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18.4</w:t>
            </w:r>
          </w:p>
        </w:tc>
        <w:tc>
          <w:tcPr>
            <w:tcW w:w="644" w:type="dxa"/>
            <w:shd w:val="clear" w:color="auto" w:fill="auto"/>
            <w:noWrap/>
            <w:vAlign w:val="center"/>
          </w:tcPr>
          <w:p w14:paraId="62D7E87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16.1</w:t>
            </w:r>
          </w:p>
        </w:tc>
        <w:tc>
          <w:tcPr>
            <w:tcW w:w="874" w:type="dxa"/>
            <w:shd w:val="clear" w:color="auto" w:fill="auto"/>
            <w:noWrap/>
            <w:vAlign w:val="center"/>
          </w:tcPr>
          <w:p w14:paraId="0FFD9AC3"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140.9</w:t>
            </w:r>
          </w:p>
        </w:tc>
      </w:tr>
      <w:tr w:rsidR="00DE267C" w14:paraId="196A6FD3" w14:textId="77777777" w:rsidTr="00125D77">
        <w:trPr>
          <w:trHeight w:val="276"/>
          <w:jc w:val="center"/>
        </w:trPr>
        <w:tc>
          <w:tcPr>
            <w:tcW w:w="2526" w:type="dxa"/>
            <w:shd w:val="clear" w:color="auto" w:fill="auto"/>
            <w:noWrap/>
            <w:vAlign w:val="center"/>
          </w:tcPr>
          <w:p w14:paraId="2BBD2525"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mammographic</w:t>
            </w:r>
          </w:p>
        </w:tc>
        <w:tc>
          <w:tcPr>
            <w:tcW w:w="1185" w:type="dxa"/>
            <w:shd w:val="clear" w:color="auto" w:fill="auto"/>
            <w:noWrap/>
            <w:vAlign w:val="center"/>
          </w:tcPr>
          <w:p w14:paraId="1246CBCB"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63.1</w:t>
            </w:r>
          </w:p>
        </w:tc>
        <w:tc>
          <w:tcPr>
            <w:tcW w:w="1185" w:type="dxa"/>
            <w:shd w:val="clear" w:color="auto" w:fill="auto"/>
            <w:noWrap/>
            <w:vAlign w:val="center"/>
          </w:tcPr>
          <w:p w14:paraId="4104EBE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15.9</w:t>
            </w:r>
          </w:p>
        </w:tc>
        <w:tc>
          <w:tcPr>
            <w:tcW w:w="644" w:type="dxa"/>
            <w:shd w:val="clear" w:color="auto" w:fill="auto"/>
            <w:noWrap/>
            <w:vAlign w:val="center"/>
          </w:tcPr>
          <w:p w14:paraId="74DC0AB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31.7</w:t>
            </w:r>
          </w:p>
        </w:tc>
        <w:tc>
          <w:tcPr>
            <w:tcW w:w="874" w:type="dxa"/>
            <w:shd w:val="clear" w:color="auto" w:fill="auto"/>
            <w:noWrap/>
            <w:vAlign w:val="center"/>
          </w:tcPr>
          <w:p w14:paraId="3893CE9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12.5</w:t>
            </w:r>
          </w:p>
        </w:tc>
      </w:tr>
      <w:tr w:rsidR="00DE267C" w14:paraId="5D1F2B57" w14:textId="77777777" w:rsidTr="00125D77">
        <w:trPr>
          <w:trHeight w:val="276"/>
          <w:jc w:val="center"/>
        </w:trPr>
        <w:tc>
          <w:tcPr>
            <w:tcW w:w="2526" w:type="dxa"/>
            <w:shd w:val="clear" w:color="auto" w:fill="auto"/>
            <w:noWrap/>
            <w:vAlign w:val="center"/>
          </w:tcPr>
          <w:p w14:paraId="66E75FA7" w14:textId="199BC303"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qualitative</w:t>
            </w:r>
            <w:r>
              <w:rPr>
                <w:rFonts w:eastAsia="等线" w:cs="Times New Roman" w:hint="eastAsia"/>
                <w:color w:val="000000"/>
                <w:sz w:val="22"/>
                <w:szCs w:val="22"/>
              </w:rPr>
              <w:t>-</w:t>
            </w:r>
            <w:r>
              <w:rPr>
                <w:rFonts w:eastAsia="等线" w:cs="Times New Roman"/>
                <w:color w:val="000000"/>
                <w:sz w:val="22"/>
                <w:szCs w:val="22"/>
              </w:rPr>
              <w:t>bankruptcy</w:t>
            </w:r>
          </w:p>
        </w:tc>
        <w:tc>
          <w:tcPr>
            <w:tcW w:w="1185" w:type="dxa"/>
            <w:shd w:val="clear" w:color="auto" w:fill="auto"/>
            <w:noWrap/>
            <w:vAlign w:val="center"/>
          </w:tcPr>
          <w:p w14:paraId="554D681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10</w:t>
            </w:r>
          </w:p>
        </w:tc>
        <w:tc>
          <w:tcPr>
            <w:tcW w:w="1185" w:type="dxa"/>
            <w:shd w:val="clear" w:color="auto" w:fill="auto"/>
            <w:noWrap/>
            <w:vAlign w:val="center"/>
          </w:tcPr>
          <w:p w14:paraId="159E9C03"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8.2</w:t>
            </w:r>
          </w:p>
        </w:tc>
        <w:tc>
          <w:tcPr>
            <w:tcW w:w="644" w:type="dxa"/>
            <w:shd w:val="clear" w:color="auto" w:fill="auto"/>
            <w:noWrap/>
            <w:vAlign w:val="center"/>
          </w:tcPr>
          <w:p w14:paraId="00D3E34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5.8</w:t>
            </w:r>
          </w:p>
        </w:tc>
        <w:tc>
          <w:tcPr>
            <w:tcW w:w="874" w:type="dxa"/>
            <w:shd w:val="clear" w:color="auto" w:fill="auto"/>
            <w:noWrap/>
            <w:vAlign w:val="center"/>
          </w:tcPr>
          <w:p w14:paraId="5BC2D982"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72.4</w:t>
            </w:r>
          </w:p>
        </w:tc>
      </w:tr>
      <w:tr w:rsidR="00DE267C" w14:paraId="07A52148" w14:textId="77777777" w:rsidTr="00125D77">
        <w:trPr>
          <w:trHeight w:val="276"/>
          <w:jc w:val="center"/>
        </w:trPr>
        <w:tc>
          <w:tcPr>
            <w:tcW w:w="2526" w:type="dxa"/>
            <w:shd w:val="clear" w:color="auto" w:fill="auto"/>
            <w:noWrap/>
            <w:vAlign w:val="center"/>
          </w:tcPr>
          <w:p w14:paraId="016EF594"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user-knowledge-modeling</w:t>
            </w:r>
          </w:p>
        </w:tc>
        <w:tc>
          <w:tcPr>
            <w:tcW w:w="1185" w:type="dxa"/>
            <w:shd w:val="clear" w:color="auto" w:fill="auto"/>
            <w:noWrap/>
            <w:vAlign w:val="center"/>
          </w:tcPr>
          <w:p w14:paraId="18CFF2A7"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4.9</w:t>
            </w:r>
          </w:p>
        </w:tc>
        <w:tc>
          <w:tcPr>
            <w:tcW w:w="1185" w:type="dxa"/>
            <w:shd w:val="clear" w:color="auto" w:fill="auto"/>
            <w:noWrap/>
            <w:vAlign w:val="center"/>
          </w:tcPr>
          <w:p w14:paraId="7C9CB9DF"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3.2</w:t>
            </w:r>
          </w:p>
        </w:tc>
        <w:tc>
          <w:tcPr>
            <w:tcW w:w="644" w:type="dxa"/>
            <w:shd w:val="clear" w:color="auto" w:fill="auto"/>
            <w:noWrap/>
            <w:vAlign w:val="center"/>
          </w:tcPr>
          <w:p w14:paraId="2393971D"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5.9</w:t>
            </w:r>
          </w:p>
        </w:tc>
        <w:tc>
          <w:tcPr>
            <w:tcW w:w="874" w:type="dxa"/>
            <w:shd w:val="clear" w:color="auto" w:fill="auto"/>
            <w:noWrap/>
            <w:vAlign w:val="center"/>
          </w:tcPr>
          <w:p w14:paraId="7018EF66" w14:textId="77777777" w:rsidR="00DE267C" w:rsidRDefault="00DE267C">
            <w:pPr>
              <w:adjustRightInd/>
              <w:snapToGrid/>
              <w:spacing w:line="240" w:lineRule="auto"/>
              <w:jc w:val="center"/>
              <w:rPr>
                <w:rFonts w:eastAsia="等线" w:cs="Times New Roman"/>
                <w:color w:val="000000"/>
                <w:sz w:val="22"/>
                <w:szCs w:val="22"/>
              </w:rPr>
            </w:pPr>
            <w:r>
              <w:rPr>
                <w:rFonts w:eastAsia="等线" w:cs="Times New Roman"/>
                <w:color w:val="000000"/>
                <w:sz w:val="22"/>
                <w:szCs w:val="22"/>
              </w:rPr>
              <w:t>24.6</w:t>
            </w:r>
          </w:p>
        </w:tc>
      </w:tr>
    </w:tbl>
    <w:p w14:paraId="64FA7922" w14:textId="77777777" w:rsidR="001A4771" w:rsidRDefault="001A4771"/>
    <w:p w14:paraId="7805ED1B" w14:textId="77777777" w:rsidR="001A4771" w:rsidRDefault="00090CE4">
      <w:pPr>
        <w:ind w:firstLineChars="200" w:firstLine="480"/>
      </w:pPr>
      <w:r>
        <w:rPr>
          <w:rFonts w:hint="eastAsia"/>
        </w:rPr>
        <w:t>如表</w:t>
      </w:r>
      <w:r>
        <w:rPr>
          <w:rFonts w:hint="eastAsia"/>
        </w:rPr>
        <w:t>5.4</w:t>
      </w:r>
      <w:r>
        <w:rPr>
          <w:rFonts w:hint="eastAsia"/>
        </w:rPr>
        <w:t>所示，</w:t>
      </w:r>
      <w:r>
        <w:rPr>
          <w:rFonts w:hint="eastAsia"/>
        </w:rPr>
        <w:t>CBA-M2</w:t>
      </w:r>
      <w:r>
        <w:rPr>
          <w:rFonts w:hint="eastAsia"/>
        </w:rPr>
        <w:t>算法整体上生成的规则数目最少，</w:t>
      </w:r>
      <w:r>
        <w:rPr>
          <w:rFonts w:hint="eastAsia"/>
        </w:rPr>
        <w:t>APR</w:t>
      </w:r>
      <w:r>
        <w:rPr>
          <w:rFonts w:hint="eastAsia"/>
        </w:rPr>
        <w:t>次之，</w:t>
      </w:r>
      <w:r>
        <w:rPr>
          <w:rFonts w:hint="eastAsia"/>
        </w:rPr>
        <w:t>CBA-M1</w:t>
      </w:r>
      <w:r>
        <w:rPr>
          <w:rFonts w:hint="eastAsia"/>
        </w:rPr>
        <w:t>稍多，</w:t>
      </w:r>
      <w:r>
        <w:rPr>
          <w:rFonts w:hint="eastAsia"/>
        </w:rPr>
        <w:t>CMAR</w:t>
      </w:r>
      <w:r>
        <w:rPr>
          <w:rFonts w:hint="eastAsia"/>
        </w:rPr>
        <w:t>生成的规则数目最多，分类器中的类关联规则数目直接影响了模型的复杂性。</w:t>
      </w:r>
    </w:p>
    <w:p w14:paraId="16662A42" w14:textId="77777777" w:rsidR="001A4771" w:rsidRDefault="00090CE4">
      <w:pPr>
        <w:ind w:firstLineChars="200" w:firstLine="480"/>
        <w:rPr>
          <w:rFonts w:ascii="宋体" w:hAnsi="宋体" w:cs="Segoe UI"/>
          <w:color w:val="0D0D0D"/>
          <w:shd w:val="clear" w:color="auto" w:fill="FFFFFF"/>
        </w:rPr>
      </w:pPr>
      <w:r>
        <w:rPr>
          <w:rFonts w:hint="eastAsia"/>
        </w:rPr>
        <w:t>CBA-M2</w:t>
      </w:r>
      <w:r>
        <w:rPr>
          <w:rFonts w:hint="eastAsia"/>
        </w:rPr>
        <w:t>算法在规则生成过程中采用了更严格的筛选标准，虽然可能牺牲一部分准确率，但确保了生成规则的简洁性。严格的筛选机制减少了冗余规则，有助于提升模型的可解释性和应用效率。</w:t>
      </w:r>
      <w:r>
        <w:rPr>
          <w:rFonts w:cs="Times New Roman"/>
          <w:color w:val="0D0D0D"/>
          <w:shd w:val="clear" w:color="auto" w:fill="FFFFFF"/>
        </w:rPr>
        <w:t>CBA-M1</w:t>
      </w:r>
      <w:r>
        <w:rPr>
          <w:rFonts w:ascii="宋体" w:hAnsi="宋体" w:cs="Segoe UI"/>
          <w:color w:val="0D0D0D"/>
          <w:shd w:val="clear" w:color="auto" w:fill="FFFFFF"/>
        </w:rPr>
        <w:t>算法在规则生成上相对宽松，导致生成的规则数目较多。宽松的规则生成策略虽然提高了覆盖范围，但也增加了冗余规则，影响了模型的简洁性。</w:t>
      </w:r>
      <w:r>
        <w:rPr>
          <w:rFonts w:cs="Times New Roman"/>
          <w:color w:val="0D0D0D"/>
          <w:shd w:val="clear" w:color="auto" w:fill="FFFFFF"/>
        </w:rPr>
        <w:t>APR</w:t>
      </w:r>
      <w:r>
        <w:rPr>
          <w:rFonts w:ascii="宋体" w:hAnsi="宋体" w:cs="Segoe UI" w:hint="eastAsia"/>
          <w:color w:val="0D0D0D"/>
          <w:shd w:val="clear" w:color="auto" w:fill="FFFFFF"/>
        </w:rPr>
        <w:t>算法在</w:t>
      </w:r>
      <w:r>
        <w:rPr>
          <w:rFonts w:cs="Times New Roman"/>
          <w:color w:val="0D0D0D"/>
          <w:shd w:val="clear" w:color="auto" w:fill="FFFFFF"/>
        </w:rPr>
        <w:t>CBA-M1</w:t>
      </w:r>
      <w:r>
        <w:rPr>
          <w:rFonts w:ascii="宋体" w:hAnsi="宋体" w:cs="Segoe UI" w:hint="eastAsia"/>
          <w:color w:val="0D0D0D"/>
          <w:shd w:val="clear" w:color="auto" w:fill="FFFFFF"/>
        </w:rPr>
        <w:t>算法的基础上引入的动态剪枝策略，使得</w:t>
      </w:r>
      <w:r>
        <w:rPr>
          <w:rFonts w:cs="Times New Roman"/>
          <w:color w:val="0D0D0D"/>
          <w:shd w:val="clear" w:color="auto" w:fill="FFFFFF"/>
        </w:rPr>
        <w:t>APR</w:t>
      </w:r>
      <w:r>
        <w:rPr>
          <w:rFonts w:ascii="宋体" w:hAnsi="宋体" w:cs="Segoe UI" w:hint="eastAsia"/>
          <w:color w:val="0D0D0D"/>
          <w:shd w:val="clear" w:color="auto" w:fill="FFFFFF"/>
        </w:rPr>
        <w:t>在规则数量少于</w:t>
      </w:r>
      <w:r>
        <w:rPr>
          <w:rFonts w:cs="Times New Roman"/>
          <w:color w:val="0D0D0D"/>
          <w:shd w:val="clear" w:color="auto" w:fill="FFFFFF"/>
        </w:rPr>
        <w:t>CBA-M1</w:t>
      </w:r>
      <w:r>
        <w:rPr>
          <w:rFonts w:ascii="宋体" w:hAnsi="宋体" w:cs="Segoe UI" w:hint="eastAsia"/>
          <w:color w:val="0D0D0D"/>
          <w:shd w:val="clear" w:color="auto" w:fill="FFFFFF"/>
        </w:rPr>
        <w:t>。</w:t>
      </w:r>
      <w:r>
        <w:rPr>
          <w:rFonts w:cs="Times New Roman"/>
          <w:color w:val="0D0D0D"/>
          <w:shd w:val="clear" w:color="auto" w:fill="FFFFFF"/>
        </w:rPr>
        <w:t>CMAR</w:t>
      </w:r>
      <w:r>
        <w:rPr>
          <w:rFonts w:ascii="宋体" w:hAnsi="宋体" w:cs="Segoe UI" w:hint="eastAsia"/>
          <w:color w:val="0D0D0D"/>
          <w:shd w:val="clear" w:color="auto" w:fill="FFFFFF"/>
        </w:rPr>
        <w:t>算法由于采用了基于卡方检验的加权机制，生成了大量规则。这种机制在提高分类准确率的同时，也增加了规则数目，导致模型复杂度较高。虽然这种方法能够在复杂数据集中取得较高的准确率，但规则数目的增加也带来了模型的解释难度和应用负担。</w:t>
      </w:r>
    </w:p>
    <w:p w14:paraId="686FECC8" w14:textId="77777777"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lastRenderedPageBreak/>
        <w:t>从规则数目来看，</w:t>
      </w:r>
      <w:r>
        <w:rPr>
          <w:rFonts w:cs="Times New Roman"/>
          <w:color w:val="0D0D0D"/>
          <w:shd w:val="clear" w:color="auto" w:fill="FFFFFF"/>
        </w:rPr>
        <w:t>CBA-M2</w:t>
      </w:r>
      <w:r>
        <w:rPr>
          <w:rFonts w:ascii="宋体" w:hAnsi="宋体" w:cs="Segoe UI" w:hint="eastAsia"/>
          <w:color w:val="0D0D0D"/>
          <w:shd w:val="clear" w:color="auto" w:fill="FFFFFF"/>
        </w:rPr>
        <w:t>算法生成的规则数目最少，适用于对模型简洁性要求较高的应用场景。</w:t>
      </w:r>
    </w:p>
    <w:p w14:paraId="28DBA773" w14:textId="77777777" w:rsidR="001A4771" w:rsidRDefault="00090CE4" w:rsidP="00F819A1">
      <w:pPr>
        <w:pStyle w:val="2"/>
      </w:pPr>
      <w:bookmarkStart w:id="310" w:name="_Toc168829023"/>
      <w:r>
        <w:rPr>
          <w:rFonts w:hint="eastAsia"/>
        </w:rPr>
        <w:t xml:space="preserve">5.4 </w:t>
      </w:r>
      <w:r>
        <w:rPr>
          <w:rFonts w:hint="eastAsia"/>
        </w:rPr>
        <w:t>本章小结</w:t>
      </w:r>
      <w:bookmarkEnd w:id="310"/>
    </w:p>
    <w:p w14:paraId="3FC3EF2E" w14:textId="473EA918" w:rsidR="001A4771" w:rsidRDefault="00090CE4" w:rsidP="00F3612D">
      <w:pPr>
        <w:ind w:firstLineChars="200" w:firstLine="480"/>
        <w:sectPr w:rsidR="001A4771">
          <w:endnotePr>
            <w:numFmt w:val="decimal"/>
          </w:endnotePr>
          <w:pgSz w:w="11906" w:h="16838"/>
          <w:pgMar w:top="1701" w:right="1418" w:bottom="1418" w:left="1418" w:header="907" w:footer="851" w:gutter="567"/>
          <w:cols w:space="720"/>
          <w:docGrid w:linePitch="403" w:charSpace="-819"/>
        </w:sectPr>
      </w:pPr>
      <w:r>
        <w:rPr>
          <w:rFonts w:hint="eastAsia"/>
        </w:rPr>
        <w:t>本章</w:t>
      </w:r>
      <w:r w:rsidR="00F3612D" w:rsidRPr="00F3612D">
        <w:rPr>
          <w:rFonts w:hint="eastAsia"/>
        </w:rPr>
        <w:t>使用关联分类规则</w:t>
      </w:r>
      <w:r w:rsidR="00220444">
        <w:rPr>
          <w:rFonts w:hint="eastAsia"/>
        </w:rPr>
        <w:t>挖掘</w:t>
      </w:r>
      <w:r w:rsidR="00F3612D" w:rsidRPr="00F3612D">
        <w:rPr>
          <w:rFonts w:hint="eastAsia"/>
        </w:rPr>
        <w:t>软件对四种主要算法</w:t>
      </w:r>
      <w:r w:rsidR="00F3612D" w:rsidRPr="001F5A29">
        <w:rPr>
          <w:rFonts w:cs="Times New Roman"/>
        </w:rPr>
        <w:t>（</w:t>
      </w:r>
      <w:r w:rsidR="00F3612D" w:rsidRPr="001F5A29">
        <w:rPr>
          <w:rFonts w:cs="Times New Roman"/>
        </w:rPr>
        <w:t>CBA-M1</w:t>
      </w:r>
      <w:r w:rsidR="00F3612D" w:rsidRPr="001F5A29">
        <w:rPr>
          <w:rFonts w:cs="Times New Roman"/>
        </w:rPr>
        <w:t>、</w:t>
      </w:r>
      <w:r w:rsidR="00F3612D" w:rsidRPr="001F5A29">
        <w:rPr>
          <w:rFonts w:cs="Times New Roman"/>
        </w:rPr>
        <w:t>CBA-M2</w:t>
      </w:r>
      <w:r w:rsidR="00F3612D" w:rsidRPr="001F5A29">
        <w:rPr>
          <w:rFonts w:cs="Times New Roman"/>
        </w:rPr>
        <w:t>、</w:t>
      </w:r>
      <w:r w:rsidR="00F3612D" w:rsidRPr="001F5A29">
        <w:rPr>
          <w:rFonts w:cs="Times New Roman"/>
        </w:rPr>
        <w:t>APR</w:t>
      </w:r>
      <w:r w:rsidR="00F3612D" w:rsidRPr="001F5A29">
        <w:rPr>
          <w:rFonts w:cs="Times New Roman"/>
        </w:rPr>
        <w:t>、</w:t>
      </w:r>
      <w:r w:rsidR="00F3612D" w:rsidRPr="001F5A29">
        <w:rPr>
          <w:rFonts w:cs="Times New Roman"/>
        </w:rPr>
        <w:t>CMAR</w:t>
      </w:r>
      <w:r w:rsidR="00F3612D" w:rsidRPr="001F5A29">
        <w:rPr>
          <w:rFonts w:cs="Times New Roman"/>
        </w:rPr>
        <w:t>）</w:t>
      </w:r>
      <w:r w:rsidR="00F3612D" w:rsidRPr="00F3612D">
        <w:rPr>
          <w:rFonts w:hint="eastAsia"/>
        </w:rPr>
        <w:t>的性能进行了全面分析，重点关注了准确率、时间开销和规则数目三个维度</w:t>
      </w:r>
      <w:r>
        <w:rPr>
          <w:rFonts w:hint="eastAsia"/>
        </w:rPr>
        <w:t>。</w:t>
      </w:r>
      <w:r w:rsidR="00F3612D" w:rsidRPr="00F3612D">
        <w:rPr>
          <w:rFonts w:hint="eastAsia"/>
        </w:rPr>
        <w:t>通过在十个不同数据集上的测试结果，发现各算法在不同数据集上的表现各有优劣。</w:t>
      </w:r>
      <w:r w:rsidR="00F3612D" w:rsidRPr="00F3612D">
        <w:rPr>
          <w:rFonts w:hint="eastAsia"/>
        </w:rPr>
        <w:t>APR</w:t>
      </w:r>
      <w:r w:rsidR="00F3612D" w:rsidRPr="00F3612D">
        <w:rPr>
          <w:rFonts w:hint="eastAsia"/>
        </w:rPr>
        <w:t>算法在大多数数据集上表现出较高的准确率，</w:t>
      </w:r>
      <w:r w:rsidR="00F3612D" w:rsidRPr="00F3612D">
        <w:rPr>
          <w:rFonts w:hint="eastAsia"/>
        </w:rPr>
        <w:t xml:space="preserve"> CMAR</w:t>
      </w:r>
      <w:r w:rsidR="00F3612D" w:rsidRPr="00F3612D">
        <w:rPr>
          <w:rFonts w:hint="eastAsia"/>
        </w:rPr>
        <w:t>算法在</w:t>
      </w:r>
      <w:r w:rsidR="00F3612D">
        <w:rPr>
          <w:rFonts w:hint="eastAsia"/>
        </w:rPr>
        <w:t>部分</w:t>
      </w:r>
      <w:r w:rsidR="00F3612D" w:rsidRPr="00F3612D">
        <w:rPr>
          <w:rFonts w:hint="eastAsia"/>
        </w:rPr>
        <w:t>数据集上表现</w:t>
      </w:r>
      <w:r w:rsidR="00F3612D">
        <w:rPr>
          <w:rFonts w:hint="eastAsia"/>
        </w:rPr>
        <w:t>较</w:t>
      </w:r>
      <w:r w:rsidR="00F3612D" w:rsidRPr="00F3612D">
        <w:rPr>
          <w:rFonts w:hint="eastAsia"/>
        </w:rPr>
        <w:t>佳，但其生成的规则数目较多，导致模型复杂度增加。在时间开销方面，</w:t>
      </w:r>
      <w:r w:rsidR="00F3612D" w:rsidRPr="00F3612D">
        <w:rPr>
          <w:rFonts w:hint="eastAsia"/>
        </w:rPr>
        <w:t>CMAR</w:t>
      </w:r>
      <w:r w:rsidR="00F3612D" w:rsidRPr="00F3612D">
        <w:rPr>
          <w:rFonts w:hint="eastAsia"/>
        </w:rPr>
        <w:t>算法在大多数数据集上表现出较快的计算速度，</w:t>
      </w:r>
      <w:r w:rsidR="00F3612D">
        <w:rPr>
          <w:rFonts w:hint="eastAsia"/>
        </w:rPr>
        <w:t>其</w:t>
      </w:r>
      <w:r w:rsidR="00F3612D" w:rsidRPr="00F3612D">
        <w:rPr>
          <w:rFonts w:hint="eastAsia"/>
        </w:rPr>
        <w:t>时间效率得益于其使用的</w:t>
      </w:r>
      <w:r w:rsidR="00F3612D" w:rsidRPr="00F3612D">
        <w:rPr>
          <w:rFonts w:hint="eastAsia"/>
        </w:rPr>
        <w:t>FP-growth</w:t>
      </w:r>
      <w:r w:rsidR="00F3612D" w:rsidRPr="00F3612D">
        <w:rPr>
          <w:rFonts w:hint="eastAsia"/>
        </w:rPr>
        <w:t>算法和</w:t>
      </w:r>
      <w:r w:rsidR="00F3612D" w:rsidRPr="00F3612D">
        <w:rPr>
          <w:rFonts w:hint="eastAsia"/>
        </w:rPr>
        <w:t>CR-tree</w:t>
      </w:r>
      <w:r w:rsidR="00F3612D" w:rsidRPr="00F3612D">
        <w:rPr>
          <w:rFonts w:hint="eastAsia"/>
        </w:rPr>
        <w:t>结构，这种高效的数据结构和算法设计显著减少了计算量，使得</w:t>
      </w:r>
      <w:r w:rsidR="00F3612D" w:rsidRPr="00F3612D">
        <w:rPr>
          <w:rFonts w:hint="eastAsia"/>
        </w:rPr>
        <w:t>CMAR</w:t>
      </w:r>
      <w:r w:rsidR="00F3612D" w:rsidRPr="00F3612D">
        <w:rPr>
          <w:rFonts w:hint="eastAsia"/>
        </w:rPr>
        <w:t>在时间开销上表现优异。在规则数目方面，</w:t>
      </w:r>
      <w:r w:rsidR="00F3612D" w:rsidRPr="00F3612D">
        <w:rPr>
          <w:rFonts w:hint="eastAsia"/>
        </w:rPr>
        <w:t>CBA-M2</w:t>
      </w:r>
      <w:r w:rsidR="00F3612D" w:rsidRPr="00F3612D">
        <w:rPr>
          <w:rFonts w:hint="eastAsia"/>
        </w:rPr>
        <w:t>算法整体上生成的规则数目最少，</w:t>
      </w:r>
      <w:r w:rsidR="00F3612D" w:rsidRPr="00F3612D">
        <w:rPr>
          <w:rFonts w:hint="eastAsia"/>
        </w:rPr>
        <w:t>APR</w:t>
      </w:r>
      <w:r w:rsidR="00F3612D" w:rsidRPr="00F3612D">
        <w:rPr>
          <w:rFonts w:hint="eastAsia"/>
        </w:rPr>
        <w:t>次之，</w:t>
      </w:r>
      <w:r w:rsidR="00F3612D" w:rsidRPr="00F3612D">
        <w:rPr>
          <w:rFonts w:hint="eastAsia"/>
        </w:rPr>
        <w:t>CBA-M1</w:t>
      </w:r>
      <w:r w:rsidR="00F3612D" w:rsidRPr="00F3612D">
        <w:rPr>
          <w:rFonts w:hint="eastAsia"/>
        </w:rPr>
        <w:t>稍多，</w:t>
      </w:r>
      <w:r w:rsidR="00F3612D" w:rsidRPr="00F3612D">
        <w:rPr>
          <w:rFonts w:hint="eastAsia"/>
        </w:rPr>
        <w:t>CMAR</w:t>
      </w:r>
      <w:r w:rsidR="00F3612D" w:rsidRPr="00F3612D">
        <w:rPr>
          <w:rFonts w:hint="eastAsia"/>
        </w:rPr>
        <w:t>生成的规则数目最多。在实际应用中，用户应根据具体需求综合考虑准确率、时间开销和模型简洁性等因素，选择最适合的算法。经过本章的测试，对于不同的算法的表现也有了更加客观的认识。</w:t>
      </w:r>
    </w:p>
    <w:p w14:paraId="5ABB8F9A" w14:textId="77777777" w:rsidR="001A4771" w:rsidRDefault="00090CE4">
      <w:pPr>
        <w:pStyle w:val="1"/>
        <w:rPr>
          <w:sz w:val="32"/>
          <w:szCs w:val="32"/>
        </w:rPr>
      </w:pPr>
      <w:bookmarkStart w:id="311" w:name="_Toc410214111"/>
      <w:bookmarkStart w:id="312" w:name="_Toc410226545"/>
      <w:bookmarkStart w:id="313" w:name="_Toc410227418"/>
      <w:bookmarkStart w:id="314" w:name="_Toc410226991"/>
      <w:bookmarkStart w:id="315" w:name="_Toc410207989"/>
      <w:bookmarkStart w:id="316" w:name="_Toc410218107"/>
      <w:bookmarkStart w:id="317" w:name="_Toc410209621"/>
      <w:bookmarkStart w:id="318" w:name="_Toc410211527"/>
      <w:bookmarkStart w:id="319" w:name="_Toc410210612"/>
      <w:bookmarkStart w:id="320" w:name="_Toc168829024"/>
      <w:r>
        <w:rPr>
          <w:sz w:val="32"/>
          <w:szCs w:val="32"/>
        </w:rPr>
        <w:lastRenderedPageBreak/>
        <w:t>第</w:t>
      </w:r>
      <w:r>
        <w:rPr>
          <w:sz w:val="32"/>
          <w:szCs w:val="32"/>
        </w:rPr>
        <w:t>6</w:t>
      </w:r>
      <w:r>
        <w:rPr>
          <w:sz w:val="32"/>
          <w:szCs w:val="32"/>
        </w:rPr>
        <w:t>章</w:t>
      </w:r>
      <w:bookmarkEnd w:id="296"/>
      <w:bookmarkEnd w:id="297"/>
      <w:bookmarkEnd w:id="298"/>
      <w:bookmarkEnd w:id="299"/>
      <w:bookmarkEnd w:id="300"/>
      <w:bookmarkEnd w:id="301"/>
      <w:bookmarkEnd w:id="302"/>
      <w:bookmarkEnd w:id="303"/>
      <w:bookmarkEnd w:id="304"/>
      <w:r>
        <w:rPr>
          <w:sz w:val="32"/>
          <w:szCs w:val="32"/>
        </w:rPr>
        <w:t xml:space="preserve"> </w:t>
      </w:r>
      <w:bookmarkEnd w:id="311"/>
      <w:bookmarkEnd w:id="312"/>
      <w:bookmarkEnd w:id="313"/>
      <w:bookmarkEnd w:id="314"/>
      <w:bookmarkEnd w:id="315"/>
      <w:bookmarkEnd w:id="316"/>
      <w:bookmarkEnd w:id="317"/>
      <w:bookmarkEnd w:id="318"/>
      <w:bookmarkEnd w:id="319"/>
      <w:r>
        <w:rPr>
          <w:rFonts w:hint="eastAsia"/>
          <w:sz w:val="32"/>
          <w:szCs w:val="32"/>
        </w:rPr>
        <w:t>总结与展望</w:t>
      </w:r>
      <w:bookmarkStart w:id="321" w:name="_Toc321496458"/>
      <w:bookmarkStart w:id="322" w:name="_Toc325546512"/>
      <w:bookmarkEnd w:id="320"/>
      <w:r>
        <w:t xml:space="preserve"> </w:t>
      </w:r>
    </w:p>
    <w:p w14:paraId="6880E341" w14:textId="0216AD33" w:rsidR="001A4771" w:rsidRDefault="00090CE4" w:rsidP="00F819A1">
      <w:pPr>
        <w:pStyle w:val="2"/>
      </w:pPr>
      <w:bookmarkStart w:id="323" w:name="_Toc410207997"/>
      <w:bookmarkStart w:id="324" w:name="_Toc410226999"/>
      <w:bookmarkStart w:id="325" w:name="_Toc410214119"/>
      <w:bookmarkStart w:id="326" w:name="_Toc410211535"/>
      <w:bookmarkStart w:id="327" w:name="_Toc410226553"/>
      <w:bookmarkStart w:id="328" w:name="_Toc410209629"/>
      <w:bookmarkStart w:id="329" w:name="_Toc410218115"/>
      <w:bookmarkStart w:id="330" w:name="_Toc410210620"/>
      <w:bookmarkStart w:id="331" w:name="_Toc410227426"/>
      <w:bookmarkStart w:id="332" w:name="_Toc168829025"/>
      <w:r>
        <w:rPr>
          <w:rFonts w:hint="eastAsia"/>
        </w:rPr>
        <w:t>6.1</w:t>
      </w:r>
      <w:bookmarkEnd w:id="323"/>
      <w:bookmarkEnd w:id="324"/>
      <w:bookmarkEnd w:id="325"/>
      <w:bookmarkEnd w:id="326"/>
      <w:bookmarkEnd w:id="327"/>
      <w:bookmarkEnd w:id="328"/>
      <w:bookmarkEnd w:id="329"/>
      <w:bookmarkEnd w:id="330"/>
      <w:bookmarkEnd w:id="331"/>
      <w:r>
        <w:rPr>
          <w:rFonts w:hint="eastAsia"/>
        </w:rPr>
        <w:t xml:space="preserve"> </w:t>
      </w:r>
      <w:r w:rsidR="008938A6">
        <w:rPr>
          <w:rFonts w:hint="eastAsia"/>
        </w:rPr>
        <w:t>总结</w:t>
      </w:r>
      <w:bookmarkEnd w:id="332"/>
    </w:p>
    <w:p w14:paraId="339B2C6D" w14:textId="77777777" w:rsidR="001A4771" w:rsidRDefault="00090CE4">
      <w:pPr>
        <w:ind w:firstLineChars="200" w:firstLine="480"/>
        <w:rPr>
          <w:rFonts w:ascii="宋体" w:hAnsi="宋体" w:cs="Segoe UI"/>
          <w:color w:val="0D0D0D"/>
          <w:shd w:val="clear" w:color="auto" w:fill="FFFFFF"/>
        </w:rPr>
      </w:pPr>
      <w:r>
        <w:rPr>
          <w:rFonts w:hint="eastAsia"/>
        </w:rPr>
        <w:t>本文围绕关联分类规则挖掘软件的设计与实现，进行了系统性研究和分析，取得了一些显著的成果</w:t>
      </w:r>
      <w:r>
        <w:rPr>
          <w:rFonts w:ascii="宋体" w:hAnsi="宋体" w:hint="eastAsia"/>
        </w:rPr>
        <w:t>。</w:t>
      </w:r>
      <w:r>
        <w:rPr>
          <w:rFonts w:ascii="宋体" w:hAnsi="宋体" w:cs="Segoe UI"/>
          <w:color w:val="0D0D0D"/>
          <w:shd w:val="clear" w:color="auto" w:fill="FFFFFF"/>
        </w:rPr>
        <w:t>选择并实现了</w:t>
      </w:r>
      <w:r>
        <w:rPr>
          <w:rFonts w:cs="Times New Roman"/>
          <w:color w:val="0D0D0D"/>
          <w:shd w:val="clear" w:color="auto" w:fill="FFFFFF"/>
        </w:rPr>
        <w:t>CBA-M1</w:t>
      </w:r>
      <w:r>
        <w:rPr>
          <w:rFonts w:ascii="宋体" w:hAnsi="宋体" w:cs="Segoe UI"/>
          <w:color w:val="0D0D0D"/>
          <w:shd w:val="clear" w:color="auto" w:fill="FFFFFF"/>
        </w:rPr>
        <w:t>、</w:t>
      </w:r>
      <w:r>
        <w:rPr>
          <w:rFonts w:cs="Times New Roman"/>
          <w:color w:val="0D0D0D"/>
          <w:shd w:val="clear" w:color="auto" w:fill="FFFFFF"/>
        </w:rPr>
        <w:t>CBA-M2</w:t>
      </w:r>
      <w:r>
        <w:rPr>
          <w:rFonts w:ascii="宋体" w:hAnsi="宋体" w:cs="Segoe UI"/>
          <w:color w:val="0D0D0D"/>
          <w:shd w:val="clear" w:color="auto" w:fill="FFFFFF"/>
        </w:rPr>
        <w:t>、</w:t>
      </w:r>
      <w:r>
        <w:rPr>
          <w:rFonts w:cs="Times New Roman"/>
          <w:color w:val="0D0D0D"/>
          <w:shd w:val="clear" w:color="auto" w:fill="FFFFFF"/>
        </w:rPr>
        <w:t>APR</w:t>
      </w:r>
      <w:r>
        <w:rPr>
          <w:rFonts w:ascii="宋体" w:hAnsi="宋体" w:cs="Segoe UI"/>
          <w:color w:val="0D0D0D"/>
          <w:shd w:val="clear" w:color="auto" w:fill="FFFFFF"/>
        </w:rPr>
        <w:t>和</w:t>
      </w:r>
      <w:r>
        <w:rPr>
          <w:rFonts w:cs="Times New Roman"/>
          <w:color w:val="0D0D0D"/>
          <w:shd w:val="clear" w:color="auto" w:fill="FFFFFF"/>
        </w:rPr>
        <w:t>CMAR</w:t>
      </w:r>
      <w:r>
        <w:rPr>
          <w:rFonts w:ascii="宋体" w:hAnsi="宋体" w:cs="Segoe UI"/>
          <w:color w:val="0D0D0D"/>
          <w:shd w:val="clear" w:color="auto" w:fill="FFFFFF"/>
        </w:rPr>
        <w:t>四种关联分类算法。这些算法在关联规则挖掘和分类任务中具有代表性，能够有效地处理不同类型的数据集。特别是在</w:t>
      </w:r>
      <w:r>
        <w:rPr>
          <w:rFonts w:cs="Times New Roman"/>
          <w:color w:val="0D0D0D"/>
          <w:shd w:val="clear" w:color="auto" w:fill="FFFFFF"/>
        </w:rPr>
        <w:t>APR</w:t>
      </w:r>
      <w:r>
        <w:rPr>
          <w:rFonts w:ascii="宋体" w:hAnsi="宋体" w:cs="Segoe UI"/>
          <w:color w:val="0D0D0D"/>
          <w:shd w:val="clear" w:color="auto" w:fill="FFFFFF"/>
        </w:rPr>
        <w:t>算法的实现过程中引入动态剪枝策略，提高了规则筛选的效率和分类准确性。这种优化不仅减少了冗余规则，</w:t>
      </w:r>
      <w:proofErr w:type="gramStart"/>
      <w:r>
        <w:rPr>
          <w:rFonts w:ascii="宋体" w:hAnsi="宋体" w:cs="Segoe UI"/>
          <w:color w:val="0D0D0D"/>
          <w:shd w:val="clear" w:color="auto" w:fill="FFFFFF"/>
        </w:rPr>
        <w:t>还显著</w:t>
      </w:r>
      <w:proofErr w:type="gramEnd"/>
      <w:r>
        <w:rPr>
          <w:rFonts w:ascii="宋体" w:hAnsi="宋体" w:cs="Segoe UI"/>
          <w:color w:val="0D0D0D"/>
          <w:shd w:val="clear" w:color="auto" w:fill="FFFFFF"/>
        </w:rPr>
        <w:t>提升了算法的运行速度和准确性。</w:t>
      </w:r>
    </w:p>
    <w:p w14:paraId="63041615" w14:textId="77777777"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软件采用前后端分离的架构进行开发，前端使用</w:t>
      </w:r>
      <w:r>
        <w:rPr>
          <w:rFonts w:cs="Times New Roman"/>
          <w:color w:val="0D0D0D"/>
          <w:shd w:val="clear" w:color="auto" w:fill="FFFFFF"/>
        </w:rPr>
        <w:t>Vue3</w:t>
      </w:r>
      <w:r>
        <w:rPr>
          <w:rFonts w:ascii="宋体" w:hAnsi="宋体" w:cs="Segoe UI" w:hint="eastAsia"/>
          <w:color w:val="0D0D0D"/>
          <w:shd w:val="clear" w:color="auto" w:fill="FFFFFF"/>
        </w:rPr>
        <w:t>框架，后端使用</w:t>
      </w:r>
      <w:r>
        <w:rPr>
          <w:rFonts w:cs="Times New Roman"/>
          <w:color w:val="0D0D0D"/>
          <w:shd w:val="clear" w:color="auto" w:fill="FFFFFF"/>
        </w:rPr>
        <w:t>Flask</w:t>
      </w:r>
      <w:r>
        <w:rPr>
          <w:rFonts w:ascii="宋体" w:hAnsi="宋体" w:cs="Segoe UI" w:hint="eastAsia"/>
          <w:color w:val="0D0D0D"/>
          <w:shd w:val="clear" w:color="auto" w:fill="FFFFFF"/>
        </w:rPr>
        <w:t>框架。这种架构设计提高了软件的扩展性和维护性，前端实现了数据的上传与展示、用户操作和算法结果的可视化功能，后端则负责数据处理和算法实现。通过这种设计和模块化开发，软件能够灵活应对用户的不同需求，提供高效的数据处理和结果展示。</w:t>
      </w:r>
    </w:p>
    <w:p w14:paraId="2ECFFE38" w14:textId="683E6BEC" w:rsidR="001A4771" w:rsidRDefault="00090CE4">
      <w:pPr>
        <w:ind w:firstLineChars="200" w:firstLine="480"/>
        <w:rPr>
          <w:rFonts w:ascii="宋体" w:hAnsi="宋体"/>
        </w:rPr>
      </w:pPr>
      <w:r>
        <w:rPr>
          <w:rFonts w:ascii="宋体" w:hAnsi="宋体" w:cs="Segoe UI" w:hint="eastAsia"/>
          <w:color w:val="0D0D0D"/>
          <w:shd w:val="clear" w:color="auto" w:fill="FFFFFF"/>
        </w:rPr>
        <w:t>软件在界面展示中注重数据可视化和用户体验的优化。通过使用</w:t>
      </w:r>
      <w:proofErr w:type="spellStart"/>
      <w:r>
        <w:rPr>
          <w:rFonts w:cs="Times New Roman"/>
          <w:color w:val="0D0D0D"/>
          <w:shd w:val="clear" w:color="auto" w:fill="FFFFFF"/>
        </w:rPr>
        <w:t>ECharts</w:t>
      </w:r>
      <w:proofErr w:type="spellEnd"/>
      <w:r>
        <w:rPr>
          <w:rFonts w:ascii="宋体" w:hAnsi="宋体" w:cs="Segoe UI" w:hint="eastAsia"/>
          <w:color w:val="0D0D0D"/>
          <w:shd w:val="clear" w:color="auto" w:fill="FFFFFF"/>
        </w:rPr>
        <w:t>可视化库，软件能够直观地展示不同算法的运行结果，包括分类准确率、运行时间和规则数目等</w:t>
      </w:r>
      <w:r w:rsidR="00921E25">
        <w:rPr>
          <w:rFonts w:ascii="宋体" w:hAnsi="宋体" w:cs="Segoe UI" w:hint="eastAsia"/>
          <w:color w:val="0D0D0D"/>
          <w:shd w:val="clear" w:color="auto" w:fill="FFFFFF"/>
        </w:rPr>
        <w:t>算法评价</w:t>
      </w:r>
      <w:r>
        <w:rPr>
          <w:rFonts w:ascii="宋体" w:hAnsi="宋体" w:cs="Segoe UI" w:hint="eastAsia"/>
          <w:color w:val="0D0D0D"/>
          <w:shd w:val="clear" w:color="auto" w:fill="FFFFFF"/>
        </w:rPr>
        <w:t>指标。用户界面设计简洁明了，操作便捷，提升了用户体验。软件提供了参数调节功能，允许用户根据具体需求调整最小支持度和最小置信度参数，从而灵活控制算法的执行。</w:t>
      </w:r>
      <w:r w:rsidR="00921E25">
        <w:rPr>
          <w:rFonts w:ascii="宋体" w:hAnsi="宋体" w:cs="Segoe UI" w:hint="eastAsia"/>
          <w:color w:val="0D0D0D"/>
          <w:shd w:val="clear" w:color="auto" w:fill="FFFFFF"/>
        </w:rPr>
        <w:t>最后，为了实现对模型的复用，软件还实现了模型管理功能，可以选择当前的模型进行保存以及选择已保存的模型对数据集进行分类预测。</w:t>
      </w:r>
    </w:p>
    <w:p w14:paraId="7C5874F8" w14:textId="77777777" w:rsidR="001A4771" w:rsidRDefault="00090CE4">
      <w:pPr>
        <w:ind w:firstLineChars="200" w:firstLine="480"/>
        <w:rPr>
          <w:rFonts w:ascii="宋体" w:hAnsi="宋体" w:cs="Segoe UI"/>
          <w:color w:val="0D0D0D"/>
          <w:shd w:val="clear" w:color="auto" w:fill="FFFFFF"/>
        </w:rPr>
      </w:pPr>
      <w:r>
        <w:rPr>
          <w:rFonts w:ascii="宋体" w:hAnsi="宋体" w:cs="Segoe UI" w:hint="eastAsia"/>
          <w:color w:val="0D0D0D"/>
          <w:shd w:val="clear" w:color="auto" w:fill="FFFFFF"/>
        </w:rPr>
        <w:t>通过对多个</w:t>
      </w:r>
      <w:r>
        <w:rPr>
          <w:rFonts w:cs="Times New Roman"/>
          <w:color w:val="0D0D0D"/>
          <w:shd w:val="clear" w:color="auto" w:fill="FFFFFF"/>
        </w:rPr>
        <w:t>UCI</w:t>
      </w:r>
      <w:r>
        <w:rPr>
          <w:rFonts w:ascii="宋体" w:hAnsi="宋体" w:cs="Segoe UI" w:hint="eastAsia"/>
          <w:color w:val="0D0D0D"/>
          <w:shd w:val="clear" w:color="auto" w:fill="FFFFFF"/>
        </w:rPr>
        <w:t>公开数据集的实验测试，本文详细分析了四种算法在准确率、时间开销和规则数目等方面的性能表现。实验结果显示，</w:t>
      </w:r>
      <w:r>
        <w:rPr>
          <w:rFonts w:cs="Times New Roman"/>
          <w:color w:val="0D0D0D"/>
          <w:shd w:val="clear" w:color="auto" w:fill="FFFFFF"/>
        </w:rPr>
        <w:t>AP</w:t>
      </w:r>
      <w:r>
        <w:rPr>
          <w:rFonts w:cs="Times New Roman" w:hint="eastAsia"/>
          <w:color w:val="0D0D0D"/>
          <w:shd w:val="clear" w:color="auto" w:fill="FFFFFF"/>
        </w:rPr>
        <w:t>R</w:t>
      </w:r>
      <w:r>
        <w:rPr>
          <w:rFonts w:ascii="宋体" w:hAnsi="宋体" w:cs="Segoe UI" w:hint="eastAsia"/>
          <w:color w:val="0D0D0D"/>
          <w:shd w:val="clear" w:color="auto" w:fill="FFFFFF"/>
        </w:rPr>
        <w:t>算法在分类准确率高的同时，也拥有较少的时间开销和规则数目，综合性能优异;</w:t>
      </w:r>
      <w:r>
        <w:rPr>
          <w:rFonts w:cs="Times New Roman"/>
          <w:color w:val="0D0D0D"/>
          <w:shd w:val="clear" w:color="auto" w:fill="FFFFFF"/>
        </w:rPr>
        <w:t>CMAR</w:t>
      </w:r>
      <w:r>
        <w:rPr>
          <w:rFonts w:ascii="宋体" w:hAnsi="宋体" w:cs="Segoe UI" w:hint="eastAsia"/>
          <w:color w:val="0D0D0D"/>
          <w:shd w:val="clear" w:color="auto" w:fill="FFFFFF"/>
        </w:rPr>
        <w:t>算法在时间效率上具有明显优势;而</w:t>
      </w:r>
      <w:r>
        <w:rPr>
          <w:rFonts w:cs="Times New Roman"/>
          <w:color w:val="0D0D0D"/>
          <w:shd w:val="clear" w:color="auto" w:fill="FFFFFF"/>
        </w:rPr>
        <w:t>CBA-M2</w:t>
      </w:r>
      <w:r>
        <w:rPr>
          <w:rFonts w:ascii="宋体" w:hAnsi="宋体" w:cs="Segoe UI" w:hint="eastAsia"/>
          <w:color w:val="0D0D0D"/>
          <w:shd w:val="clear" w:color="auto" w:fill="FFFFFF"/>
        </w:rPr>
        <w:t>算法在生成规则数目上占优，构造的分类器最为简洁。通过这些分析，为实际应用中的算法选择提供了客观依据和指导。</w:t>
      </w:r>
    </w:p>
    <w:p w14:paraId="688C4AFF" w14:textId="281C10D1" w:rsidR="001A4771" w:rsidRDefault="00090CE4" w:rsidP="00F819A1">
      <w:pPr>
        <w:pStyle w:val="2"/>
      </w:pPr>
      <w:bookmarkStart w:id="333" w:name="_Toc410226554"/>
      <w:bookmarkStart w:id="334" w:name="_Toc410214120"/>
      <w:bookmarkStart w:id="335" w:name="_Toc410207998"/>
      <w:bookmarkStart w:id="336" w:name="_Toc410210621"/>
      <w:bookmarkStart w:id="337" w:name="_Toc410218116"/>
      <w:bookmarkStart w:id="338" w:name="_Toc410209630"/>
      <w:bookmarkStart w:id="339" w:name="_Toc410211536"/>
      <w:bookmarkStart w:id="340" w:name="_Toc410227000"/>
      <w:bookmarkStart w:id="341" w:name="_Toc410227427"/>
      <w:bookmarkStart w:id="342" w:name="_Toc168829026"/>
      <w:r>
        <w:rPr>
          <w:rFonts w:hint="eastAsia"/>
        </w:rPr>
        <w:lastRenderedPageBreak/>
        <w:t>6</w:t>
      </w:r>
      <w:r>
        <w:t xml:space="preserve">.2 </w:t>
      </w:r>
      <w:r>
        <w:t>后续工作</w:t>
      </w:r>
      <w:bookmarkEnd w:id="333"/>
      <w:bookmarkEnd w:id="334"/>
      <w:bookmarkEnd w:id="335"/>
      <w:bookmarkEnd w:id="336"/>
      <w:bookmarkEnd w:id="337"/>
      <w:bookmarkEnd w:id="338"/>
      <w:bookmarkEnd w:id="339"/>
      <w:bookmarkEnd w:id="340"/>
      <w:bookmarkEnd w:id="341"/>
      <w:r>
        <w:t>展望</w:t>
      </w:r>
      <w:bookmarkEnd w:id="342"/>
    </w:p>
    <w:p w14:paraId="6926110B" w14:textId="77777777" w:rsidR="001A4771" w:rsidRDefault="00090CE4">
      <w:pPr>
        <w:ind w:firstLineChars="200" w:firstLine="480"/>
        <w:rPr>
          <w:rFonts w:ascii="宋体" w:hAnsi="宋体" w:cs="Segoe UI"/>
          <w:color w:val="0D0D0D"/>
          <w:shd w:val="clear" w:color="auto" w:fill="FFFFFF"/>
        </w:rPr>
      </w:pPr>
      <w:r>
        <w:rPr>
          <w:rFonts w:ascii="宋体" w:hAnsi="宋体" w:cs="Segoe UI"/>
          <w:color w:val="0D0D0D"/>
          <w:shd w:val="clear" w:color="auto" w:fill="FFFFFF"/>
        </w:rPr>
        <w:t>尽管本论文在关联分类规则</w:t>
      </w:r>
      <w:r>
        <w:rPr>
          <w:rFonts w:ascii="宋体" w:hAnsi="宋体" w:cs="Segoe UI" w:hint="eastAsia"/>
          <w:color w:val="0D0D0D"/>
          <w:shd w:val="clear" w:color="auto" w:fill="FFFFFF"/>
        </w:rPr>
        <w:t>挖掘软件实现</w:t>
      </w:r>
      <w:r>
        <w:rPr>
          <w:rFonts w:ascii="宋体" w:hAnsi="宋体" w:cs="Segoe UI"/>
          <w:color w:val="0D0D0D"/>
          <w:shd w:val="clear" w:color="auto" w:fill="FFFFFF"/>
        </w:rPr>
        <w:t>取得了一定的进展，但仍有许多值得进一步探索和改进的方面。未来的研究工作可以从以下几个方面展开：</w:t>
      </w:r>
    </w:p>
    <w:p w14:paraId="7468CF39" w14:textId="1507B554" w:rsidR="001A4771" w:rsidRDefault="00BA2913">
      <w:pPr>
        <w:pStyle w:val="a"/>
        <w:numPr>
          <w:ilvl w:val="0"/>
          <w:numId w:val="5"/>
        </w:numPr>
      </w:pPr>
      <w:r>
        <w:rPr>
          <w:rFonts w:hint="eastAsia"/>
        </w:rPr>
        <w:t>分布式处理：</w:t>
      </w:r>
    </w:p>
    <w:p w14:paraId="7A4749F6" w14:textId="1D38D0EF" w:rsidR="00BA2913" w:rsidRDefault="00090CE4" w:rsidP="00BA2913">
      <w:pPr>
        <w:ind w:firstLineChars="200" w:firstLine="480"/>
      </w:pPr>
      <w:r>
        <w:rPr>
          <w:rFonts w:hint="eastAsia"/>
        </w:rPr>
        <w:t>现有算法在处理大规模数据集时仍存在效率问题。未来的研究可以进一步优化这些算法的计算效率和分类效果，探索更高效的数据结构和优化策略，例如</w:t>
      </w:r>
      <w:r w:rsidR="00BA2913">
        <w:rPr>
          <w:rFonts w:hint="eastAsia"/>
        </w:rPr>
        <w:t>采用</w:t>
      </w:r>
      <w:r w:rsidR="006D7154">
        <w:rPr>
          <w:rFonts w:hint="eastAsia"/>
        </w:rPr>
        <w:t>Hadoop</w:t>
      </w:r>
      <w:r w:rsidR="006D7154">
        <w:rPr>
          <w:rFonts w:hint="eastAsia"/>
        </w:rPr>
        <w:t>、</w:t>
      </w:r>
      <w:r w:rsidR="006D7154">
        <w:rPr>
          <w:rFonts w:hint="eastAsia"/>
        </w:rPr>
        <w:t>MapReduce</w:t>
      </w:r>
      <w:r w:rsidR="00BA2913">
        <w:rPr>
          <w:rFonts w:hint="eastAsia"/>
        </w:rPr>
        <w:t>等技术对类关联规则进行</w:t>
      </w:r>
      <w:r>
        <w:rPr>
          <w:rFonts w:hint="eastAsia"/>
        </w:rPr>
        <w:t>并行</w:t>
      </w:r>
      <w:r w:rsidR="00BA2913">
        <w:rPr>
          <w:rFonts w:hint="eastAsia"/>
        </w:rPr>
        <w:t>计算</w:t>
      </w:r>
      <w:r>
        <w:rPr>
          <w:rFonts w:hint="eastAsia"/>
        </w:rPr>
        <w:t>和分布式处理，以提升算法的可扩展性和实时性。</w:t>
      </w:r>
    </w:p>
    <w:p w14:paraId="5D881AC9" w14:textId="77777777" w:rsidR="001A4771" w:rsidRDefault="00090CE4">
      <w:pPr>
        <w:pStyle w:val="a"/>
        <w:numPr>
          <w:ilvl w:val="0"/>
          <w:numId w:val="5"/>
        </w:numPr>
      </w:pPr>
      <w:r>
        <w:rPr>
          <w:rFonts w:hint="eastAsia"/>
        </w:rPr>
        <w:t>算法创新：</w:t>
      </w:r>
    </w:p>
    <w:p w14:paraId="497878CC" w14:textId="20C57686" w:rsidR="001A4771" w:rsidRDefault="00090CE4">
      <w:pPr>
        <w:ind w:firstLineChars="200" w:firstLine="480"/>
      </w:pPr>
      <w:r>
        <w:rPr>
          <w:rFonts w:hint="eastAsia"/>
        </w:rPr>
        <w:t>可以在现有的关联分类规则</w:t>
      </w:r>
      <w:r w:rsidR="00847CFA">
        <w:rPr>
          <w:rFonts w:hint="eastAsia"/>
        </w:rPr>
        <w:t>挖掘</w:t>
      </w:r>
      <w:r>
        <w:rPr>
          <w:rFonts w:hint="eastAsia"/>
        </w:rPr>
        <w:t>算法基础上进行创新。通过改进分类器的构造方法，挖掘出更加高质量的规则，从而提高分类的准确率并减少规则的数量。同时，可以结合人工智能技术，特别是深度学习的特征提取能力和关联规则的可解释性，构建出更加高效和准确的分类器。这种结合可以充分利用两者的优势，形成更强大的数据挖掘工具。</w:t>
      </w:r>
    </w:p>
    <w:p w14:paraId="2DBEF38A" w14:textId="77777777" w:rsidR="001A4771" w:rsidRDefault="00090CE4">
      <w:pPr>
        <w:pStyle w:val="a"/>
        <w:numPr>
          <w:ilvl w:val="0"/>
          <w:numId w:val="5"/>
        </w:numPr>
      </w:pPr>
      <w:r>
        <w:rPr>
          <w:rFonts w:hint="eastAsia"/>
        </w:rPr>
        <w:t>用户界面和交互设计优化：</w:t>
      </w:r>
    </w:p>
    <w:p w14:paraId="1191CF46" w14:textId="43600AD2" w:rsidR="001A4771" w:rsidRDefault="00090CE4">
      <w:pPr>
        <w:ind w:firstLineChars="200" w:firstLine="480"/>
      </w:pPr>
      <w:r>
        <w:rPr>
          <w:rFonts w:hint="eastAsia"/>
        </w:rPr>
        <w:t>通过改进软件的用户界面和交互设计，可以显著提升用户的使用体验。例如增加更多的参数调节选项，使用户可以根据具体需求灵活调整最小支持度和最小置信度参数，进而控制算法的执行。增强数据可视化功能，使用户能够更加直观地理解和分析分类结果，通过丰富的图表和交互手段，帮助用户更好地进行数据分析和决策支持。这不仅提升了软件的功能性，也使其更加易于使用和理解。</w:t>
      </w:r>
      <w:bookmarkEnd w:id="321"/>
      <w:bookmarkEnd w:id="322"/>
    </w:p>
    <w:p w14:paraId="21C9779D" w14:textId="77777777" w:rsidR="001A4771" w:rsidRDefault="00090CE4">
      <w:pPr>
        <w:pStyle w:val="a"/>
        <w:numPr>
          <w:ilvl w:val="0"/>
          <w:numId w:val="5"/>
        </w:numPr>
      </w:pPr>
      <w:r>
        <w:rPr>
          <w:rFonts w:hint="eastAsia"/>
        </w:rPr>
        <w:t>扩展软件的实用性和应用场景：</w:t>
      </w:r>
    </w:p>
    <w:p w14:paraId="48FE8AF1" w14:textId="77777777" w:rsidR="001A4771" w:rsidRDefault="00090CE4">
      <w:pPr>
        <w:ind w:firstLineChars="200" w:firstLine="480"/>
      </w:pPr>
      <w:r>
        <w:tab/>
      </w:r>
      <w:r>
        <w:tab/>
      </w:r>
      <w:r>
        <w:tab/>
      </w:r>
      <w:r>
        <w:tab/>
      </w:r>
      <w:r>
        <w:rPr>
          <w:rFonts w:hint="eastAsia"/>
        </w:rPr>
        <w:t>进一步扩展关联分类规则挖掘软件的应用场景，针对具体行业（如金融、医疗、零售等）进行定制化优化，以满足不同领域的特定需求。同时，研究如何有效整合跨领域的数据集，通过综合分析提升决策的准确性和效能。通过这些方面的研究和改进，可以进一步提升关联分类规则挖掘软件的性能和实用性，为更多领域的数据挖掘和分类任务提供强有力的技术支持，最终推动数据挖掘技术在各个行业中的广泛应用和发展。</w:t>
      </w:r>
    </w:p>
    <w:p w14:paraId="3D2E7927" w14:textId="5AD47DDD" w:rsidR="009200D0" w:rsidRDefault="00090CE4" w:rsidP="00357E41">
      <w:pPr>
        <w:ind w:firstLineChars="200" w:firstLine="480"/>
      </w:pPr>
      <w:r>
        <w:lastRenderedPageBreak/>
        <w:tab/>
      </w:r>
      <w:r>
        <w:tab/>
      </w:r>
      <w:r>
        <w:tab/>
      </w:r>
      <w:r>
        <w:tab/>
      </w:r>
      <w:r>
        <w:rPr>
          <w:rFonts w:hint="eastAsia"/>
        </w:rPr>
        <w:t>通过这些方面的研究和改进，可以进一步提升关联分类规则挖掘软件的性能和实用性，为更多领域的数据挖掘和分类任务提供强有力的技术支持，最终推动数据挖掘技术在各个行业中的广泛应用和发展。持续的创新和优化将使得关联分类规则挖掘在面对不断变化的数据环境和业务需求时，依然能够提供高效、准确的解决方案，为科学研究和商业应用带来更大的价值</w:t>
      </w:r>
      <w:r w:rsidR="009200D0">
        <w:rPr>
          <w:rFonts w:hint="eastAsia"/>
        </w:rPr>
        <w:t>。</w:t>
      </w:r>
      <w:r w:rsidR="009200D0">
        <w:br w:type="page"/>
      </w:r>
    </w:p>
    <w:p w14:paraId="24ED7834" w14:textId="77777777" w:rsidR="00357E41" w:rsidRPr="00357E41" w:rsidRDefault="00357E41" w:rsidP="00357E41">
      <w:pPr>
        <w:ind w:firstLineChars="200" w:firstLine="480"/>
        <w:sectPr w:rsidR="00357E41" w:rsidRPr="00357E41">
          <w:headerReference w:type="default" r:id="rId46"/>
          <w:endnotePr>
            <w:numFmt w:val="decimal"/>
          </w:endnotePr>
          <w:pgSz w:w="11906" w:h="16838"/>
          <w:pgMar w:top="1701" w:right="1418" w:bottom="1418" w:left="1418" w:header="907" w:footer="851" w:gutter="567"/>
          <w:cols w:space="720"/>
          <w:docGrid w:linePitch="403" w:charSpace="-819"/>
        </w:sectPr>
      </w:pPr>
    </w:p>
    <w:p w14:paraId="7633E70A" w14:textId="77777777" w:rsidR="009200D0" w:rsidRDefault="009200D0" w:rsidP="009200D0">
      <w:pPr>
        <w:pStyle w:val="afff"/>
      </w:pPr>
      <w:bookmarkStart w:id="343" w:name="_Toc410207999"/>
      <w:bookmarkStart w:id="344" w:name="_Toc410227001"/>
      <w:bookmarkStart w:id="345" w:name="_Toc410218117"/>
      <w:bookmarkStart w:id="346" w:name="_Toc410209631"/>
      <w:bookmarkStart w:id="347" w:name="_Toc410227428"/>
      <w:bookmarkStart w:id="348" w:name="_Toc410211537"/>
      <w:bookmarkStart w:id="349" w:name="_Toc410210622"/>
      <w:bookmarkStart w:id="350" w:name="_Toc410214121"/>
      <w:bookmarkStart w:id="351" w:name="_Toc410226555"/>
      <w:bookmarkStart w:id="352" w:name="_Toc223771791"/>
      <w:bookmarkStart w:id="353" w:name="_Toc223863866"/>
      <w:r>
        <w:lastRenderedPageBreak/>
        <w:br w:type="page"/>
      </w:r>
    </w:p>
    <w:p w14:paraId="3AEA8F55" w14:textId="2FCD68A2" w:rsidR="001A4771" w:rsidRDefault="00090CE4">
      <w:pPr>
        <w:pStyle w:val="1"/>
        <w:rPr>
          <w:sz w:val="32"/>
          <w:szCs w:val="32"/>
        </w:rPr>
      </w:pPr>
      <w:bookmarkStart w:id="354" w:name="_Toc168829027"/>
      <w:r>
        <w:rPr>
          <w:sz w:val="32"/>
          <w:szCs w:val="32"/>
        </w:rPr>
        <w:lastRenderedPageBreak/>
        <w:t>参考文献</w:t>
      </w:r>
      <w:bookmarkEnd w:id="343"/>
      <w:bookmarkEnd w:id="344"/>
      <w:bookmarkEnd w:id="345"/>
      <w:bookmarkEnd w:id="346"/>
      <w:bookmarkEnd w:id="347"/>
      <w:bookmarkEnd w:id="348"/>
      <w:bookmarkEnd w:id="349"/>
      <w:bookmarkEnd w:id="350"/>
      <w:bookmarkEnd w:id="351"/>
      <w:bookmarkEnd w:id="354"/>
    </w:p>
    <w:p w14:paraId="53897244" w14:textId="1592F553" w:rsidR="001A4771" w:rsidRDefault="0065745E">
      <w:pPr>
        <w:pStyle w:val="11"/>
        <w:widowControl/>
        <w:numPr>
          <w:ilvl w:val="0"/>
          <w:numId w:val="6"/>
        </w:numPr>
        <w:spacing w:line="360" w:lineRule="auto"/>
      </w:pPr>
      <w:bookmarkStart w:id="355" w:name="_Ref167992912"/>
      <w:bookmarkStart w:id="356" w:name="_Toc226843944"/>
      <w:bookmarkStart w:id="357" w:name="_Toc225443513"/>
      <w:bookmarkStart w:id="358" w:name="_Toc228555678"/>
      <w:bookmarkStart w:id="359" w:name="_Toc226519952"/>
      <w:bookmarkStart w:id="360" w:name="_Toc228047533"/>
      <w:bookmarkStart w:id="361" w:name="_Toc321496472"/>
      <w:bookmarkStart w:id="362" w:name="_Toc228381263"/>
      <w:r w:rsidRPr="0065745E">
        <w:t>Liu B,</w:t>
      </w:r>
      <w:r>
        <w:rPr>
          <w:rFonts w:hint="eastAsia"/>
        </w:rPr>
        <w:t xml:space="preserve"> </w:t>
      </w:r>
      <w:r w:rsidRPr="0065745E">
        <w:t>Hsu W, Ma Y. Integrating classification and association rule mining[C]</w:t>
      </w:r>
      <w:r>
        <w:rPr>
          <w:rFonts w:hint="eastAsia"/>
        </w:rPr>
        <w:t xml:space="preserve">. </w:t>
      </w:r>
      <w:r w:rsidRPr="0065745E">
        <w:t xml:space="preserve">Proceedings of </w:t>
      </w:r>
      <w:r>
        <w:rPr>
          <w:rFonts w:hint="eastAsia"/>
        </w:rPr>
        <w:t>T</w:t>
      </w:r>
      <w:r w:rsidRPr="0065745E">
        <w:t xml:space="preserve">he </w:t>
      </w:r>
      <w:r>
        <w:rPr>
          <w:rFonts w:hint="eastAsia"/>
        </w:rPr>
        <w:t>F</w:t>
      </w:r>
      <w:r w:rsidRPr="0065745E">
        <w:t xml:space="preserve">ourth </w:t>
      </w:r>
      <w:r>
        <w:rPr>
          <w:rFonts w:hint="eastAsia"/>
        </w:rPr>
        <w:t>I</w:t>
      </w:r>
      <w:r w:rsidRPr="0065745E">
        <w:t xml:space="preserve">nternational </w:t>
      </w:r>
      <w:r>
        <w:rPr>
          <w:rFonts w:hint="eastAsia"/>
        </w:rPr>
        <w:t>C</w:t>
      </w:r>
      <w:r w:rsidRPr="0065745E">
        <w:t xml:space="preserve">onference on </w:t>
      </w:r>
      <w:r>
        <w:rPr>
          <w:rFonts w:hint="eastAsia"/>
        </w:rPr>
        <w:t>K</w:t>
      </w:r>
      <w:r w:rsidRPr="0065745E">
        <w:t xml:space="preserve">nowledge </w:t>
      </w:r>
      <w:r>
        <w:rPr>
          <w:rFonts w:hint="eastAsia"/>
        </w:rPr>
        <w:t>D</w:t>
      </w:r>
      <w:r w:rsidRPr="0065745E">
        <w:t xml:space="preserve">iscovery and </w:t>
      </w:r>
      <w:r w:rsidR="0070263A">
        <w:rPr>
          <w:rFonts w:hint="eastAsia"/>
        </w:rPr>
        <w:t>D</w:t>
      </w:r>
      <w:r w:rsidRPr="0065745E">
        <w:t xml:space="preserve">ata </w:t>
      </w:r>
      <w:r w:rsidR="0070263A">
        <w:rPr>
          <w:rFonts w:hint="eastAsia"/>
        </w:rPr>
        <w:t>M</w:t>
      </w:r>
      <w:r w:rsidRPr="0065745E">
        <w:t>ining</w:t>
      </w:r>
      <w:r w:rsidR="00D266D3">
        <w:rPr>
          <w:rFonts w:hint="eastAsia"/>
        </w:rPr>
        <w:t>, New York, USA,</w:t>
      </w:r>
      <w:r w:rsidRPr="0065745E">
        <w:t xml:space="preserve"> 1998: 80-86.</w:t>
      </w:r>
      <w:bookmarkEnd w:id="355"/>
    </w:p>
    <w:p w14:paraId="5AF171FE" w14:textId="7D09FE55" w:rsidR="001A4771" w:rsidRDefault="00090CE4">
      <w:pPr>
        <w:pStyle w:val="11"/>
        <w:widowControl/>
        <w:numPr>
          <w:ilvl w:val="0"/>
          <w:numId w:val="6"/>
        </w:numPr>
        <w:spacing w:line="360" w:lineRule="auto"/>
      </w:pPr>
      <w:bookmarkStart w:id="363" w:name="_Ref167992945"/>
      <w:r>
        <w:t>Li W, Han J, Pei J.</w:t>
      </w:r>
      <w:r>
        <w:rPr>
          <w:rFonts w:hint="eastAsia"/>
        </w:rPr>
        <w:t xml:space="preserve"> </w:t>
      </w:r>
      <w:r>
        <w:t>CMAR: Accurate and efficient classification based on multiple class-association rules[C]</w:t>
      </w:r>
      <w:r w:rsidR="001608F4">
        <w:rPr>
          <w:rFonts w:hint="eastAsia"/>
        </w:rPr>
        <w:t xml:space="preserve">. </w:t>
      </w:r>
      <w:r>
        <w:t xml:space="preserve">Proceedings 2001 IEEE </w:t>
      </w:r>
      <w:r w:rsidR="007F0C4C">
        <w:rPr>
          <w:rFonts w:hint="eastAsia"/>
        </w:rPr>
        <w:t>I</w:t>
      </w:r>
      <w:r>
        <w:t xml:space="preserve">nternational </w:t>
      </w:r>
      <w:r w:rsidR="007F0C4C">
        <w:rPr>
          <w:rFonts w:hint="eastAsia"/>
        </w:rPr>
        <w:t>C</w:t>
      </w:r>
      <w:r>
        <w:t xml:space="preserve">onference on </w:t>
      </w:r>
      <w:r w:rsidR="007F0C4C">
        <w:rPr>
          <w:rFonts w:hint="eastAsia"/>
        </w:rPr>
        <w:t>D</w:t>
      </w:r>
      <w:r>
        <w:t xml:space="preserve">ata </w:t>
      </w:r>
      <w:r w:rsidR="0065745E">
        <w:rPr>
          <w:rFonts w:hint="eastAsia"/>
        </w:rPr>
        <w:t>M</w:t>
      </w:r>
      <w:r>
        <w:t>ining,</w:t>
      </w:r>
      <w:r w:rsidR="001608F4">
        <w:rPr>
          <w:rFonts w:hint="eastAsia"/>
        </w:rPr>
        <w:t xml:space="preserve"> New York,</w:t>
      </w:r>
      <w:r>
        <w:t xml:space="preserve"> </w:t>
      </w:r>
      <w:r w:rsidR="0064334A">
        <w:rPr>
          <w:rFonts w:hint="eastAsia"/>
        </w:rPr>
        <w:t xml:space="preserve">USA, </w:t>
      </w:r>
      <w:r>
        <w:t>2001: 369-376.</w:t>
      </w:r>
      <w:bookmarkEnd w:id="363"/>
    </w:p>
    <w:p w14:paraId="7BAF0E90" w14:textId="77777777" w:rsidR="001A4771" w:rsidRDefault="00090CE4">
      <w:pPr>
        <w:pStyle w:val="11"/>
        <w:widowControl/>
        <w:numPr>
          <w:ilvl w:val="0"/>
          <w:numId w:val="6"/>
        </w:numPr>
        <w:spacing w:line="360" w:lineRule="auto"/>
      </w:pPr>
      <w:bookmarkStart w:id="364" w:name="_Ref167992822"/>
      <w:r>
        <w:t>Rajab K D. New associative classification method based on rule pruning for classification of datasets[J].</w:t>
      </w:r>
      <w:r>
        <w:rPr>
          <w:rFonts w:hint="eastAsia"/>
        </w:rPr>
        <w:t xml:space="preserve"> </w:t>
      </w:r>
      <w:r>
        <w:t>IEEE Access, 2019, 7: 157783-157795.</w:t>
      </w:r>
      <w:bookmarkEnd w:id="364"/>
    </w:p>
    <w:p w14:paraId="05CE9CBB" w14:textId="77777777" w:rsidR="001A4771" w:rsidRDefault="00090CE4">
      <w:pPr>
        <w:pStyle w:val="11"/>
        <w:widowControl/>
        <w:numPr>
          <w:ilvl w:val="0"/>
          <w:numId w:val="6"/>
        </w:numPr>
        <w:spacing w:line="360" w:lineRule="auto"/>
      </w:pPr>
      <w:bookmarkStart w:id="365" w:name="_Ref167992975"/>
      <w:r>
        <w:rPr>
          <w:rFonts w:hint="eastAsia"/>
        </w:rPr>
        <w:t>黎文娟</w:t>
      </w:r>
      <w:r>
        <w:rPr>
          <w:rFonts w:hint="eastAsia"/>
        </w:rPr>
        <w:t xml:space="preserve">, </w:t>
      </w:r>
      <w:proofErr w:type="gramStart"/>
      <w:r>
        <w:rPr>
          <w:rFonts w:hint="eastAsia"/>
        </w:rPr>
        <w:t>周忠眉</w:t>
      </w:r>
      <w:proofErr w:type="gramEnd"/>
      <w:r>
        <w:rPr>
          <w:rFonts w:hint="eastAsia"/>
        </w:rPr>
        <w:t xml:space="preserve">. </w:t>
      </w:r>
      <w:r>
        <w:rPr>
          <w:rFonts w:hint="eastAsia"/>
        </w:rPr>
        <w:t>基于大数据与人工智能的关联分类改进算法</w:t>
      </w:r>
      <w:r>
        <w:rPr>
          <w:rFonts w:hint="eastAsia"/>
        </w:rPr>
        <w:t xml:space="preserve">[J]. </w:t>
      </w:r>
      <w:r>
        <w:rPr>
          <w:rFonts w:hint="eastAsia"/>
        </w:rPr>
        <w:t>广东通信技术</w:t>
      </w:r>
      <w:r>
        <w:rPr>
          <w:rFonts w:hint="eastAsia"/>
        </w:rPr>
        <w:t>, 2022, 42(01): 63-66.</w:t>
      </w:r>
      <w:bookmarkEnd w:id="365"/>
    </w:p>
    <w:p w14:paraId="625F737E" w14:textId="77777777" w:rsidR="001A4771" w:rsidRDefault="00090CE4">
      <w:pPr>
        <w:pStyle w:val="a"/>
        <w:numPr>
          <w:ilvl w:val="0"/>
          <w:numId w:val="6"/>
        </w:numPr>
        <w:rPr>
          <w:shd w:val="clear" w:color="auto" w:fill="auto"/>
        </w:rPr>
      </w:pPr>
      <w:bookmarkStart w:id="366" w:name="_Ref167992988"/>
      <w:proofErr w:type="gramStart"/>
      <w:r>
        <w:rPr>
          <w:rFonts w:hint="eastAsia"/>
          <w:shd w:val="clear" w:color="auto" w:fill="auto"/>
        </w:rPr>
        <w:t>秦晨普</w:t>
      </w:r>
      <w:proofErr w:type="gramEnd"/>
      <w:r>
        <w:rPr>
          <w:rFonts w:hint="eastAsia"/>
          <w:shd w:val="clear" w:color="auto" w:fill="auto"/>
        </w:rPr>
        <w:t xml:space="preserve">, </w:t>
      </w:r>
      <w:r>
        <w:rPr>
          <w:rFonts w:hint="eastAsia"/>
          <w:shd w:val="clear" w:color="auto" w:fill="auto"/>
        </w:rPr>
        <w:t>张云华</w:t>
      </w:r>
      <w:r>
        <w:rPr>
          <w:rFonts w:hint="eastAsia"/>
          <w:shd w:val="clear" w:color="auto" w:fill="auto"/>
        </w:rPr>
        <w:t xml:space="preserve">. </w:t>
      </w:r>
      <w:r>
        <w:rPr>
          <w:rFonts w:hint="eastAsia"/>
          <w:shd w:val="clear" w:color="auto" w:fill="auto"/>
        </w:rPr>
        <w:t>基于分类修剪的关联分类算法改进</w:t>
      </w:r>
      <w:r>
        <w:rPr>
          <w:rFonts w:hint="eastAsia"/>
          <w:shd w:val="clear" w:color="auto" w:fill="auto"/>
        </w:rPr>
        <w:t xml:space="preserve">[J]. </w:t>
      </w:r>
      <w:r>
        <w:rPr>
          <w:rFonts w:hint="eastAsia"/>
          <w:shd w:val="clear" w:color="auto" w:fill="auto"/>
        </w:rPr>
        <w:t>计算机系统应用</w:t>
      </w:r>
      <w:r>
        <w:rPr>
          <w:rFonts w:hint="eastAsia"/>
          <w:shd w:val="clear" w:color="auto" w:fill="auto"/>
        </w:rPr>
        <w:t>, 2019, 28(4): 194-198.</w:t>
      </w:r>
      <w:bookmarkEnd w:id="366"/>
    </w:p>
    <w:p w14:paraId="02DEA682" w14:textId="77777777" w:rsidR="001A4771" w:rsidRDefault="00090CE4">
      <w:pPr>
        <w:pStyle w:val="11"/>
        <w:widowControl/>
        <w:numPr>
          <w:ilvl w:val="0"/>
          <w:numId w:val="6"/>
        </w:numPr>
        <w:spacing w:line="360" w:lineRule="auto"/>
      </w:pPr>
      <w:bookmarkStart w:id="367" w:name="_Ref167993001"/>
      <w:r>
        <w:rPr>
          <w:rFonts w:hint="eastAsia"/>
        </w:rPr>
        <w:t>李家辉</w:t>
      </w:r>
      <w:r>
        <w:rPr>
          <w:rFonts w:hint="eastAsia"/>
        </w:rPr>
        <w:t xml:space="preserve">, </w:t>
      </w:r>
      <w:proofErr w:type="gramStart"/>
      <w:r>
        <w:rPr>
          <w:rFonts w:hint="eastAsia"/>
        </w:rPr>
        <w:t>周忠眉</w:t>
      </w:r>
      <w:proofErr w:type="gramEnd"/>
      <w:r>
        <w:rPr>
          <w:rFonts w:hint="eastAsia"/>
        </w:rPr>
        <w:t xml:space="preserve">. </w:t>
      </w:r>
      <w:r>
        <w:rPr>
          <w:rFonts w:hint="eastAsia"/>
        </w:rPr>
        <w:t>基于多次学习和关联度的关联分类改进算法</w:t>
      </w:r>
      <w:r>
        <w:rPr>
          <w:rFonts w:hint="eastAsia"/>
        </w:rPr>
        <w:t xml:space="preserve">[J]. </w:t>
      </w:r>
      <w:r>
        <w:rPr>
          <w:rFonts w:hint="eastAsia"/>
        </w:rPr>
        <w:t>南京大学学报</w:t>
      </w:r>
      <w:r>
        <w:rPr>
          <w:rFonts w:hint="eastAsia"/>
        </w:rPr>
        <w:t xml:space="preserve"> (</w:t>
      </w:r>
      <w:r>
        <w:rPr>
          <w:rFonts w:hint="eastAsia"/>
        </w:rPr>
        <w:t>自然科学版</w:t>
      </w:r>
      <w:r>
        <w:rPr>
          <w:rFonts w:hint="eastAsia"/>
        </w:rPr>
        <w:t>), 2019, 55(4): 564-572.</w:t>
      </w:r>
      <w:bookmarkEnd w:id="367"/>
    </w:p>
    <w:p w14:paraId="32A674C3" w14:textId="04A2B049" w:rsidR="001A4771" w:rsidRDefault="00090CE4">
      <w:pPr>
        <w:pStyle w:val="11"/>
        <w:widowControl/>
        <w:numPr>
          <w:ilvl w:val="0"/>
          <w:numId w:val="6"/>
        </w:numPr>
        <w:spacing w:line="360" w:lineRule="auto"/>
      </w:pPr>
      <w:bookmarkStart w:id="368" w:name="_Ref167993013"/>
      <w:r>
        <w:rPr>
          <w:rFonts w:hint="eastAsia"/>
        </w:rPr>
        <w:t>刘莉萍</w:t>
      </w:r>
      <w:r>
        <w:rPr>
          <w:rFonts w:hint="eastAsia"/>
        </w:rPr>
        <w:t xml:space="preserve">, </w:t>
      </w:r>
      <w:proofErr w:type="gramStart"/>
      <w:r>
        <w:rPr>
          <w:rFonts w:hint="eastAsia"/>
        </w:rPr>
        <w:t>李欢</w:t>
      </w:r>
      <w:r>
        <w:rPr>
          <w:rFonts w:hint="eastAsia"/>
        </w:rPr>
        <w:t>,</w:t>
      </w:r>
      <w:proofErr w:type="gramEnd"/>
      <w:r>
        <w:rPr>
          <w:rFonts w:hint="eastAsia"/>
        </w:rPr>
        <w:t xml:space="preserve"> </w:t>
      </w:r>
      <w:r>
        <w:rPr>
          <w:rFonts w:hint="eastAsia"/>
        </w:rPr>
        <w:t>何正宏</w:t>
      </w:r>
      <w:r>
        <w:rPr>
          <w:rFonts w:hint="eastAsia"/>
        </w:rPr>
        <w:t xml:space="preserve">. </w:t>
      </w:r>
      <w:r>
        <w:rPr>
          <w:rFonts w:hint="eastAsia"/>
        </w:rPr>
        <w:t>关联分类算法改进及其在中药“性</w:t>
      </w:r>
      <w:r>
        <w:rPr>
          <w:rFonts w:hint="eastAsia"/>
        </w:rPr>
        <w:t>-</w:t>
      </w:r>
      <w:r>
        <w:rPr>
          <w:rFonts w:hint="eastAsia"/>
        </w:rPr>
        <w:t>效”分析中的应用</w:t>
      </w:r>
      <w:r>
        <w:rPr>
          <w:rFonts w:hint="eastAsia"/>
        </w:rPr>
        <w:t xml:space="preserve">[J]. </w:t>
      </w:r>
      <w:r>
        <w:rPr>
          <w:rFonts w:hint="eastAsia"/>
        </w:rPr>
        <w:t>现代信息科技</w:t>
      </w:r>
      <w:r>
        <w:rPr>
          <w:rFonts w:hint="eastAsia"/>
        </w:rPr>
        <w:t>, 2023, 7(18): 150-153.</w:t>
      </w:r>
      <w:bookmarkEnd w:id="368"/>
    </w:p>
    <w:p w14:paraId="36DA24C6" w14:textId="77777777" w:rsidR="001A4771" w:rsidRDefault="00090CE4">
      <w:pPr>
        <w:pStyle w:val="11"/>
        <w:widowControl/>
        <w:numPr>
          <w:ilvl w:val="0"/>
          <w:numId w:val="6"/>
        </w:numPr>
        <w:spacing w:line="360" w:lineRule="auto"/>
      </w:pPr>
      <w:bookmarkStart w:id="369" w:name="_Ref167993029"/>
      <w:r>
        <w:rPr>
          <w:rFonts w:hint="eastAsia"/>
        </w:rPr>
        <w:t>郭明环</w:t>
      </w:r>
      <w:r>
        <w:rPr>
          <w:rFonts w:hint="eastAsia"/>
        </w:rPr>
        <w:t xml:space="preserve">, </w:t>
      </w:r>
      <w:proofErr w:type="gramStart"/>
      <w:r>
        <w:rPr>
          <w:rFonts w:hint="eastAsia"/>
        </w:rPr>
        <w:t>代素香</w:t>
      </w:r>
      <w:proofErr w:type="gramEnd"/>
      <w:r>
        <w:rPr>
          <w:rFonts w:hint="eastAsia"/>
        </w:rPr>
        <w:t xml:space="preserve">, </w:t>
      </w:r>
      <w:r>
        <w:rPr>
          <w:rFonts w:hint="eastAsia"/>
        </w:rPr>
        <w:t>吕亚娟</w:t>
      </w:r>
      <w:r>
        <w:rPr>
          <w:rFonts w:hint="eastAsia"/>
        </w:rPr>
        <w:t xml:space="preserve">. </w:t>
      </w:r>
      <w:r>
        <w:rPr>
          <w:rFonts w:hint="eastAsia"/>
        </w:rPr>
        <w:t>关联挖掘在图书馆读者分类中的应用探索</w:t>
      </w:r>
      <w:r>
        <w:rPr>
          <w:rFonts w:hint="eastAsia"/>
        </w:rPr>
        <w:t xml:space="preserve">[J]. </w:t>
      </w:r>
      <w:r>
        <w:rPr>
          <w:rFonts w:hint="eastAsia"/>
        </w:rPr>
        <w:t>内蒙古科技与经济</w:t>
      </w:r>
      <w:r>
        <w:rPr>
          <w:rFonts w:hint="eastAsia"/>
        </w:rPr>
        <w:t>, 2021, (17): 120-123.</w:t>
      </w:r>
      <w:bookmarkEnd w:id="369"/>
    </w:p>
    <w:p w14:paraId="69C198CB" w14:textId="77777777" w:rsidR="001A4771" w:rsidRDefault="00090CE4">
      <w:pPr>
        <w:pStyle w:val="11"/>
        <w:widowControl/>
        <w:numPr>
          <w:ilvl w:val="0"/>
          <w:numId w:val="6"/>
        </w:numPr>
        <w:spacing w:line="360" w:lineRule="auto"/>
      </w:pPr>
      <w:bookmarkStart w:id="370" w:name="_Ref167993039"/>
      <w:r>
        <w:rPr>
          <w:rFonts w:hint="eastAsia"/>
        </w:rPr>
        <w:t>翟悦</w:t>
      </w:r>
      <w:r>
        <w:rPr>
          <w:rFonts w:hint="eastAsia"/>
        </w:rPr>
        <w:t xml:space="preserve">, </w:t>
      </w:r>
      <w:r>
        <w:rPr>
          <w:rFonts w:hint="eastAsia"/>
        </w:rPr>
        <w:t>李楠</w:t>
      </w:r>
      <w:r>
        <w:rPr>
          <w:rFonts w:hint="eastAsia"/>
        </w:rPr>
        <w:t xml:space="preserve">, </w:t>
      </w:r>
      <w:r>
        <w:rPr>
          <w:rFonts w:hint="eastAsia"/>
        </w:rPr>
        <w:t>于文武</w:t>
      </w:r>
      <w:r>
        <w:rPr>
          <w:rFonts w:hint="eastAsia"/>
        </w:rPr>
        <w:t xml:space="preserve">. </w:t>
      </w:r>
      <w:r>
        <w:rPr>
          <w:rFonts w:hint="eastAsia"/>
        </w:rPr>
        <w:t>基于扩展概念格的带约束关联分类规则挖掘方法</w:t>
      </w:r>
      <w:r>
        <w:rPr>
          <w:rFonts w:hint="eastAsia"/>
        </w:rPr>
        <w:t xml:space="preserve">[J]. </w:t>
      </w:r>
      <w:r>
        <w:rPr>
          <w:rFonts w:hint="eastAsia"/>
        </w:rPr>
        <w:t>大连交通大学学报</w:t>
      </w:r>
      <w:r>
        <w:rPr>
          <w:rFonts w:hint="eastAsia"/>
        </w:rPr>
        <w:t>, 2021, 42(4): 88-93.</w:t>
      </w:r>
      <w:bookmarkEnd w:id="370"/>
    </w:p>
    <w:p w14:paraId="430F8DEB" w14:textId="37B96E7D" w:rsidR="001A4771" w:rsidRDefault="00090CE4">
      <w:pPr>
        <w:pStyle w:val="11"/>
        <w:widowControl/>
        <w:numPr>
          <w:ilvl w:val="0"/>
          <w:numId w:val="6"/>
        </w:numPr>
        <w:spacing w:line="360" w:lineRule="auto"/>
      </w:pPr>
      <w:bookmarkStart w:id="371" w:name="_Ref167992870"/>
      <w:r>
        <w:rPr>
          <w:rFonts w:hint="eastAsia"/>
        </w:rPr>
        <w:t>马晓剑</w:t>
      </w:r>
      <w:r>
        <w:rPr>
          <w:rFonts w:hint="eastAsia"/>
        </w:rPr>
        <w:t xml:space="preserve">, </w:t>
      </w:r>
      <w:r>
        <w:rPr>
          <w:rFonts w:hint="eastAsia"/>
        </w:rPr>
        <w:t>张家绪</w:t>
      </w:r>
      <w:r>
        <w:rPr>
          <w:rFonts w:hint="eastAsia"/>
        </w:rPr>
        <w:t xml:space="preserve">, </w:t>
      </w:r>
      <w:r>
        <w:rPr>
          <w:rFonts w:hint="eastAsia"/>
        </w:rPr>
        <w:t>王奥</w:t>
      </w:r>
      <w:r>
        <w:rPr>
          <w:rFonts w:hint="eastAsia"/>
        </w:rPr>
        <w:t xml:space="preserve">, </w:t>
      </w:r>
      <w:r>
        <w:rPr>
          <w:rFonts w:hint="eastAsia"/>
        </w:rPr>
        <w:t>等</w:t>
      </w:r>
      <w:r>
        <w:rPr>
          <w:rFonts w:hint="eastAsia"/>
        </w:rPr>
        <w:t xml:space="preserve">. </w:t>
      </w:r>
      <w:r>
        <w:rPr>
          <w:rFonts w:hint="eastAsia"/>
        </w:rPr>
        <w:t>基于概率转换函数与</w:t>
      </w:r>
      <w:proofErr w:type="gramStart"/>
      <w:r>
        <w:rPr>
          <w:rFonts w:hint="eastAsia"/>
        </w:rPr>
        <w:t>邓</w:t>
      </w:r>
      <w:proofErr w:type="gramEnd"/>
      <w:r>
        <w:rPr>
          <w:rFonts w:hint="eastAsia"/>
        </w:rPr>
        <w:t>熵的关联分类融合算法</w:t>
      </w:r>
      <w:r>
        <w:rPr>
          <w:rFonts w:hint="eastAsia"/>
        </w:rPr>
        <w:t xml:space="preserve">[J]. </w:t>
      </w:r>
      <w:r>
        <w:rPr>
          <w:rFonts w:hint="eastAsia"/>
        </w:rPr>
        <w:t>计算机工程与设计</w:t>
      </w:r>
      <w:r>
        <w:rPr>
          <w:rFonts w:hint="eastAsia"/>
        </w:rPr>
        <w:t>,</w:t>
      </w:r>
      <w:r w:rsidR="001A306D">
        <w:rPr>
          <w:rFonts w:hint="eastAsia"/>
        </w:rPr>
        <w:t xml:space="preserve"> </w:t>
      </w:r>
      <w:r>
        <w:rPr>
          <w:rFonts w:hint="eastAsia"/>
        </w:rPr>
        <w:t>2023, 44(05): 1392-1399.</w:t>
      </w:r>
      <w:bookmarkEnd w:id="371"/>
    </w:p>
    <w:p w14:paraId="46C458F9" w14:textId="77777777" w:rsidR="001A4771" w:rsidRDefault="00090CE4">
      <w:pPr>
        <w:pStyle w:val="11"/>
        <w:widowControl/>
        <w:numPr>
          <w:ilvl w:val="0"/>
          <w:numId w:val="6"/>
        </w:numPr>
        <w:spacing w:line="360" w:lineRule="auto"/>
      </w:pPr>
      <w:bookmarkStart w:id="372" w:name="_Ref167993064"/>
      <w:r>
        <w:rPr>
          <w:rFonts w:hint="eastAsia"/>
        </w:rPr>
        <w:t>刘影</w:t>
      </w:r>
      <w:r>
        <w:rPr>
          <w:rFonts w:hint="eastAsia"/>
        </w:rPr>
        <w:t xml:space="preserve">, </w:t>
      </w:r>
      <w:r>
        <w:rPr>
          <w:rFonts w:hint="eastAsia"/>
        </w:rPr>
        <w:t>徐辉</w:t>
      </w:r>
      <w:r>
        <w:rPr>
          <w:rFonts w:hint="eastAsia"/>
        </w:rPr>
        <w:t xml:space="preserve">. </w:t>
      </w:r>
      <w:r>
        <w:rPr>
          <w:rFonts w:hint="eastAsia"/>
        </w:rPr>
        <w:t>基于模糊关联的不平衡数据分类算法研究</w:t>
      </w:r>
      <w:r>
        <w:rPr>
          <w:rFonts w:hint="eastAsia"/>
        </w:rPr>
        <w:t xml:space="preserve">[J]. </w:t>
      </w:r>
      <w:r>
        <w:rPr>
          <w:rFonts w:hint="eastAsia"/>
        </w:rPr>
        <w:t>齐齐哈尔大学学报</w:t>
      </w:r>
      <w:r>
        <w:rPr>
          <w:rFonts w:hint="eastAsia"/>
        </w:rPr>
        <w:t>(</w:t>
      </w:r>
      <w:r>
        <w:rPr>
          <w:rFonts w:hint="eastAsia"/>
        </w:rPr>
        <w:t>自然科学版</w:t>
      </w:r>
      <w:r>
        <w:rPr>
          <w:rFonts w:hint="eastAsia"/>
        </w:rPr>
        <w:t>), 2023, 39(04): 21-27.</w:t>
      </w:r>
      <w:bookmarkEnd w:id="372"/>
    </w:p>
    <w:p w14:paraId="71F563DB" w14:textId="4D8FED47" w:rsidR="00E61319" w:rsidRDefault="00E61319">
      <w:pPr>
        <w:pStyle w:val="11"/>
        <w:widowControl/>
        <w:numPr>
          <w:ilvl w:val="0"/>
          <w:numId w:val="6"/>
        </w:numPr>
        <w:spacing w:line="360" w:lineRule="auto"/>
      </w:pPr>
      <w:bookmarkStart w:id="373" w:name="_Ref168347158"/>
      <w:r w:rsidRPr="00E61319">
        <w:rPr>
          <w:rFonts w:hint="eastAsia"/>
        </w:rPr>
        <w:t>崔巍</w:t>
      </w:r>
      <w:r>
        <w:rPr>
          <w:rFonts w:hint="eastAsia"/>
        </w:rPr>
        <w:t xml:space="preserve">, </w:t>
      </w:r>
      <w:r w:rsidRPr="00E61319">
        <w:rPr>
          <w:rFonts w:hint="eastAsia"/>
        </w:rPr>
        <w:t>贾晓琳</w:t>
      </w:r>
      <w:r w:rsidR="00650A15">
        <w:rPr>
          <w:rFonts w:hint="eastAsia"/>
        </w:rPr>
        <w:t xml:space="preserve">, </w:t>
      </w:r>
      <w:r w:rsidRPr="00E61319">
        <w:rPr>
          <w:rFonts w:hint="eastAsia"/>
        </w:rPr>
        <w:t>樊帅帅</w:t>
      </w:r>
      <w:r w:rsidR="00650A15">
        <w:rPr>
          <w:rFonts w:hint="eastAsia"/>
        </w:rPr>
        <w:t xml:space="preserve">, </w:t>
      </w:r>
      <w:r w:rsidRPr="00E61319">
        <w:rPr>
          <w:rFonts w:hint="eastAsia"/>
        </w:rPr>
        <w:t>等</w:t>
      </w:r>
      <w:r w:rsidRPr="00E61319">
        <w:rPr>
          <w:rFonts w:hint="eastAsia"/>
        </w:rPr>
        <w:t>.</w:t>
      </w:r>
      <w:r>
        <w:rPr>
          <w:rFonts w:hint="eastAsia"/>
        </w:rPr>
        <w:t xml:space="preserve"> </w:t>
      </w:r>
      <w:r w:rsidRPr="00E61319">
        <w:rPr>
          <w:rFonts w:hint="eastAsia"/>
        </w:rPr>
        <w:t>一种新的不均衡关联分类算法</w:t>
      </w:r>
      <w:r w:rsidRPr="00E61319">
        <w:rPr>
          <w:rFonts w:hint="eastAsia"/>
        </w:rPr>
        <w:t>[J].</w:t>
      </w:r>
      <w:r w:rsidR="00650A15">
        <w:rPr>
          <w:rFonts w:hint="eastAsia"/>
        </w:rPr>
        <w:t xml:space="preserve"> </w:t>
      </w:r>
      <w:r w:rsidRPr="00E61319">
        <w:rPr>
          <w:rFonts w:hint="eastAsia"/>
        </w:rPr>
        <w:t>计算机科学</w:t>
      </w:r>
      <w:r w:rsidRPr="00E61319">
        <w:rPr>
          <w:rFonts w:hint="eastAsia"/>
        </w:rPr>
        <w:t>,</w:t>
      </w:r>
      <w:r w:rsidR="00650A15">
        <w:rPr>
          <w:rFonts w:hint="eastAsia"/>
        </w:rPr>
        <w:t xml:space="preserve"> </w:t>
      </w:r>
      <w:r w:rsidRPr="00E61319">
        <w:rPr>
          <w:rFonts w:hint="eastAsia"/>
        </w:rPr>
        <w:t>2020,</w:t>
      </w:r>
      <w:r w:rsidR="00650A15">
        <w:rPr>
          <w:rFonts w:hint="eastAsia"/>
        </w:rPr>
        <w:t xml:space="preserve"> </w:t>
      </w:r>
      <w:r w:rsidRPr="00E61319">
        <w:rPr>
          <w:rFonts w:hint="eastAsia"/>
        </w:rPr>
        <w:t>47(S1):</w:t>
      </w:r>
      <w:r w:rsidR="00650A15">
        <w:rPr>
          <w:rFonts w:hint="eastAsia"/>
        </w:rPr>
        <w:t xml:space="preserve"> </w:t>
      </w:r>
      <w:r w:rsidRPr="00E61319">
        <w:rPr>
          <w:rFonts w:hint="eastAsia"/>
        </w:rPr>
        <w:t>488</w:t>
      </w:r>
      <w:r w:rsidR="001A306D">
        <w:rPr>
          <w:rFonts w:hint="eastAsia"/>
        </w:rPr>
        <w:t>-</w:t>
      </w:r>
      <w:r w:rsidRPr="00E61319">
        <w:rPr>
          <w:rFonts w:hint="eastAsia"/>
        </w:rPr>
        <w:t>493.</w:t>
      </w:r>
      <w:bookmarkEnd w:id="373"/>
    </w:p>
    <w:p w14:paraId="01F4DC95" w14:textId="5CF5EB0D" w:rsidR="00650A15" w:rsidRDefault="00650A15">
      <w:pPr>
        <w:pStyle w:val="11"/>
        <w:widowControl/>
        <w:numPr>
          <w:ilvl w:val="0"/>
          <w:numId w:val="6"/>
        </w:numPr>
        <w:spacing w:line="360" w:lineRule="auto"/>
      </w:pPr>
      <w:bookmarkStart w:id="374" w:name="_Ref168347188"/>
      <w:r w:rsidRPr="00650A15">
        <w:rPr>
          <w:rFonts w:hint="eastAsia"/>
        </w:rPr>
        <w:t>王俊红</w:t>
      </w:r>
      <w:r w:rsidRPr="00650A15">
        <w:rPr>
          <w:rFonts w:hint="eastAsia"/>
        </w:rPr>
        <w:t xml:space="preserve">, </w:t>
      </w:r>
      <w:r w:rsidRPr="00650A15">
        <w:rPr>
          <w:rFonts w:hint="eastAsia"/>
        </w:rPr>
        <w:t>闫家荣</w:t>
      </w:r>
      <w:r w:rsidRPr="00650A15">
        <w:rPr>
          <w:rFonts w:hint="eastAsia"/>
        </w:rPr>
        <w:t xml:space="preserve">. </w:t>
      </w:r>
      <w:r w:rsidRPr="00650A15">
        <w:rPr>
          <w:rFonts w:hint="eastAsia"/>
        </w:rPr>
        <w:t>基于欠采样和代价敏感的不平衡数据分类算法</w:t>
      </w:r>
      <w:r w:rsidRPr="00650A15">
        <w:rPr>
          <w:rFonts w:hint="eastAsia"/>
        </w:rPr>
        <w:t xml:space="preserve">[J]. </w:t>
      </w:r>
      <w:r w:rsidRPr="00650A15">
        <w:rPr>
          <w:rFonts w:hint="eastAsia"/>
        </w:rPr>
        <w:t>计算机应用</w:t>
      </w:r>
      <w:r w:rsidRPr="00650A15">
        <w:rPr>
          <w:rFonts w:hint="eastAsia"/>
        </w:rPr>
        <w:t>, 2021, 41(1):</w:t>
      </w:r>
      <w:r>
        <w:rPr>
          <w:rFonts w:hint="eastAsia"/>
        </w:rPr>
        <w:t xml:space="preserve"> </w:t>
      </w:r>
      <w:r w:rsidRPr="00650A15">
        <w:rPr>
          <w:rFonts w:hint="eastAsia"/>
        </w:rPr>
        <w:t>48-52.</w:t>
      </w:r>
      <w:bookmarkEnd w:id="374"/>
    </w:p>
    <w:p w14:paraId="759611CF" w14:textId="4E247FE1" w:rsidR="001A4771" w:rsidRDefault="00090CE4">
      <w:pPr>
        <w:pStyle w:val="15"/>
        <w:numPr>
          <w:ilvl w:val="0"/>
          <w:numId w:val="6"/>
        </w:numPr>
        <w:rPr>
          <w:rFonts w:cs="Times New Roman"/>
        </w:rPr>
      </w:pPr>
      <w:bookmarkStart w:id="375" w:name="_Ref167993075"/>
      <w:proofErr w:type="spellStart"/>
      <w:r>
        <w:rPr>
          <w:rFonts w:cs="Times New Roman"/>
        </w:rPr>
        <w:lastRenderedPageBreak/>
        <w:t>Hasanpour</w:t>
      </w:r>
      <w:proofErr w:type="spellEnd"/>
      <w:r>
        <w:rPr>
          <w:rFonts w:cs="Times New Roman"/>
        </w:rPr>
        <w:t xml:space="preserve"> H, Meibodi R G, Navi K. Improving rule-based classification using Harmony Search[J].</w:t>
      </w:r>
      <w:r>
        <w:rPr>
          <w:rFonts w:cs="Times New Roman" w:hint="eastAsia"/>
        </w:rPr>
        <w:t xml:space="preserve"> </w:t>
      </w:r>
      <w:proofErr w:type="spellStart"/>
      <w:r>
        <w:rPr>
          <w:rFonts w:cs="Times New Roman"/>
        </w:rPr>
        <w:t>Peer</w:t>
      </w:r>
      <w:r w:rsidR="005528EF">
        <w:rPr>
          <w:rFonts w:cs="Times New Roman" w:hint="eastAsia"/>
        </w:rPr>
        <w:t>J</w:t>
      </w:r>
      <w:proofErr w:type="spellEnd"/>
      <w:r>
        <w:rPr>
          <w:rFonts w:cs="Times New Roman"/>
        </w:rPr>
        <w:t xml:space="preserve"> </w:t>
      </w:r>
      <w:r w:rsidR="003D0419">
        <w:rPr>
          <w:rFonts w:cs="Times New Roman" w:hint="eastAsia"/>
        </w:rPr>
        <w:t>C</w:t>
      </w:r>
      <w:r>
        <w:rPr>
          <w:rFonts w:cs="Times New Roman"/>
        </w:rPr>
        <w:t xml:space="preserve">omputer </w:t>
      </w:r>
      <w:r w:rsidR="003D0419">
        <w:rPr>
          <w:rFonts w:cs="Times New Roman" w:hint="eastAsia"/>
        </w:rPr>
        <w:t>S</w:t>
      </w:r>
      <w:r>
        <w:rPr>
          <w:rFonts w:cs="Times New Roman"/>
        </w:rPr>
        <w:t>cience, 2019, 5: 188</w:t>
      </w:r>
      <w:r>
        <w:rPr>
          <w:rFonts w:cs="Times New Roman" w:hint="eastAsia"/>
        </w:rPr>
        <w:t>-189</w:t>
      </w:r>
      <w:r>
        <w:rPr>
          <w:rFonts w:cs="Times New Roman"/>
        </w:rPr>
        <w:t>.</w:t>
      </w:r>
      <w:bookmarkEnd w:id="375"/>
    </w:p>
    <w:p w14:paraId="6CF5BB1D" w14:textId="4F01218E" w:rsidR="00C22D36" w:rsidRPr="00C22D36" w:rsidRDefault="00C22D36" w:rsidP="00C22D36">
      <w:pPr>
        <w:pStyle w:val="15"/>
        <w:numPr>
          <w:ilvl w:val="0"/>
          <w:numId w:val="6"/>
        </w:numPr>
        <w:rPr>
          <w:rFonts w:cs="Times New Roman"/>
        </w:rPr>
      </w:pPr>
      <w:bookmarkStart w:id="376" w:name="_Ref167993145"/>
      <w:proofErr w:type="spellStart"/>
      <w:r>
        <w:rPr>
          <w:rFonts w:cs="Times New Roman"/>
        </w:rPr>
        <w:t>Alazaidah</w:t>
      </w:r>
      <w:proofErr w:type="spellEnd"/>
      <w:r>
        <w:rPr>
          <w:rFonts w:cs="Times New Roman"/>
        </w:rPr>
        <w:t xml:space="preserve"> R, Samara G, </w:t>
      </w:r>
      <w:proofErr w:type="spellStart"/>
      <w:r>
        <w:rPr>
          <w:rFonts w:cs="Times New Roman"/>
        </w:rPr>
        <w:t>Almatarneh</w:t>
      </w:r>
      <w:proofErr w:type="spellEnd"/>
      <w:r>
        <w:rPr>
          <w:rFonts w:cs="Times New Roman"/>
        </w:rPr>
        <w:t xml:space="preserve"> S, et al. Multi-Label Classification Based on Associations[J]. Applied </w:t>
      </w:r>
      <w:r w:rsidR="005528EF">
        <w:rPr>
          <w:rFonts w:cs="Times New Roman" w:hint="eastAsia"/>
        </w:rPr>
        <w:t>S</w:t>
      </w:r>
      <w:r>
        <w:rPr>
          <w:rFonts w:cs="Times New Roman"/>
        </w:rPr>
        <w:t>ciences, 2023, 13(8): 5081</w:t>
      </w:r>
      <w:r>
        <w:rPr>
          <w:rFonts w:cs="Times New Roman" w:hint="eastAsia"/>
        </w:rPr>
        <w:t>-5083</w:t>
      </w:r>
      <w:r>
        <w:rPr>
          <w:rFonts w:cs="Times New Roman"/>
        </w:rPr>
        <w:t>.</w:t>
      </w:r>
      <w:bookmarkEnd w:id="376"/>
    </w:p>
    <w:p w14:paraId="19362BBC" w14:textId="77777777" w:rsidR="001A4771" w:rsidRDefault="00090CE4">
      <w:pPr>
        <w:pStyle w:val="15"/>
        <w:numPr>
          <w:ilvl w:val="0"/>
          <w:numId w:val="6"/>
        </w:numPr>
        <w:rPr>
          <w:rFonts w:cs="Times New Roman"/>
        </w:rPr>
      </w:pPr>
      <w:bookmarkStart w:id="377" w:name="_Ref167993086"/>
      <w:proofErr w:type="spellStart"/>
      <w:r>
        <w:rPr>
          <w:rFonts w:cs="Times New Roman"/>
        </w:rPr>
        <w:t>Thanajiranthorn</w:t>
      </w:r>
      <w:proofErr w:type="spellEnd"/>
      <w:r>
        <w:rPr>
          <w:rFonts w:cs="Times New Roman"/>
        </w:rPr>
        <w:t xml:space="preserve"> C, </w:t>
      </w:r>
      <w:proofErr w:type="spellStart"/>
      <w:r>
        <w:rPr>
          <w:rFonts w:cs="Times New Roman"/>
        </w:rPr>
        <w:t>Songram</w:t>
      </w:r>
      <w:proofErr w:type="spellEnd"/>
      <w:r>
        <w:rPr>
          <w:rFonts w:cs="Times New Roman"/>
        </w:rPr>
        <w:t xml:space="preserve"> P. Efficient rule generation for associative classification[J]. Algorithms, 2020, 13(11): 299</w:t>
      </w:r>
      <w:r>
        <w:rPr>
          <w:rFonts w:cs="Times New Roman" w:hint="eastAsia"/>
        </w:rPr>
        <w:t>-302</w:t>
      </w:r>
      <w:r>
        <w:rPr>
          <w:rFonts w:cs="Times New Roman"/>
        </w:rPr>
        <w:t>.</w:t>
      </w:r>
      <w:bookmarkEnd w:id="377"/>
    </w:p>
    <w:p w14:paraId="4E3896C0" w14:textId="17800F96" w:rsidR="001A4771" w:rsidRDefault="00090CE4">
      <w:pPr>
        <w:pStyle w:val="15"/>
        <w:numPr>
          <w:ilvl w:val="0"/>
          <w:numId w:val="6"/>
        </w:numPr>
        <w:rPr>
          <w:rFonts w:cs="Times New Roman"/>
        </w:rPr>
      </w:pPr>
      <w:bookmarkStart w:id="378" w:name="_Ref167993116"/>
      <w:r>
        <w:rPr>
          <w:rFonts w:cs="Times New Roman"/>
        </w:rPr>
        <w:t>Dhanalakshmi R, Anitha K, Rukmani Devi D, et al.</w:t>
      </w:r>
      <w:r w:rsidR="0030629A">
        <w:rPr>
          <w:rFonts w:cs="Times New Roman" w:hint="eastAsia"/>
        </w:rPr>
        <w:t xml:space="preserve"> </w:t>
      </w:r>
      <w:r>
        <w:rPr>
          <w:rFonts w:cs="Times New Roman"/>
        </w:rPr>
        <w:t xml:space="preserve">Association rule generation and classification with fuzzy influence rule based on information mass value[J]. Journal of </w:t>
      </w:r>
      <w:r w:rsidR="005528EF">
        <w:rPr>
          <w:rFonts w:cs="Times New Roman" w:hint="eastAsia"/>
        </w:rPr>
        <w:t>A</w:t>
      </w:r>
      <w:r>
        <w:rPr>
          <w:rFonts w:cs="Times New Roman"/>
        </w:rPr>
        <w:t xml:space="preserve">mbient </w:t>
      </w:r>
      <w:r w:rsidR="005528EF">
        <w:rPr>
          <w:rFonts w:cs="Times New Roman" w:hint="eastAsia"/>
        </w:rPr>
        <w:t>I</w:t>
      </w:r>
      <w:r>
        <w:rPr>
          <w:rFonts w:cs="Times New Roman"/>
        </w:rPr>
        <w:t xml:space="preserve">ntelligence and </w:t>
      </w:r>
      <w:r w:rsidR="005528EF">
        <w:rPr>
          <w:rFonts w:cs="Times New Roman" w:hint="eastAsia"/>
        </w:rPr>
        <w:t>H</w:t>
      </w:r>
      <w:r>
        <w:rPr>
          <w:rFonts w:cs="Times New Roman"/>
        </w:rPr>
        <w:t xml:space="preserve">umanized </w:t>
      </w:r>
      <w:r w:rsidR="005528EF">
        <w:rPr>
          <w:rFonts w:cs="Times New Roman" w:hint="eastAsia"/>
        </w:rPr>
        <w:t>C</w:t>
      </w:r>
      <w:r>
        <w:rPr>
          <w:rFonts w:cs="Times New Roman"/>
        </w:rPr>
        <w:t>omputing, 2021, 12(6): 6613-6620.</w:t>
      </w:r>
      <w:bookmarkEnd w:id="378"/>
    </w:p>
    <w:p w14:paraId="28521504" w14:textId="34DF0997" w:rsidR="00EA315A" w:rsidRPr="00EA315A" w:rsidRDefault="00EA315A" w:rsidP="00EA315A">
      <w:pPr>
        <w:pStyle w:val="15"/>
        <w:numPr>
          <w:ilvl w:val="0"/>
          <w:numId w:val="6"/>
        </w:numPr>
        <w:rPr>
          <w:rFonts w:cs="Times New Roman"/>
        </w:rPr>
      </w:pPr>
      <w:bookmarkStart w:id="379" w:name="_Ref168350330"/>
      <w:r w:rsidRPr="0085126C">
        <w:rPr>
          <w:rFonts w:cs="Times New Roman"/>
        </w:rPr>
        <w:t xml:space="preserve">Mahgoub H, </w:t>
      </w:r>
      <w:proofErr w:type="spellStart"/>
      <w:r w:rsidRPr="0085126C">
        <w:rPr>
          <w:rFonts w:cs="Times New Roman"/>
        </w:rPr>
        <w:t>Rösner</w:t>
      </w:r>
      <w:proofErr w:type="spellEnd"/>
      <w:r w:rsidRPr="0085126C">
        <w:rPr>
          <w:rFonts w:cs="Times New Roman"/>
        </w:rPr>
        <w:t xml:space="preserve"> D, Ismail N, et al. A text mining technique using association rules extraction[J]. International </w:t>
      </w:r>
      <w:r w:rsidR="005528EF">
        <w:rPr>
          <w:rFonts w:cs="Times New Roman" w:hint="eastAsia"/>
        </w:rPr>
        <w:t>J</w:t>
      </w:r>
      <w:r w:rsidRPr="0085126C">
        <w:rPr>
          <w:rFonts w:cs="Times New Roman"/>
        </w:rPr>
        <w:t xml:space="preserve">ournal of </w:t>
      </w:r>
      <w:r w:rsidR="005528EF">
        <w:rPr>
          <w:rFonts w:cs="Times New Roman" w:hint="eastAsia"/>
        </w:rPr>
        <w:t>C</w:t>
      </w:r>
      <w:r w:rsidRPr="0085126C">
        <w:rPr>
          <w:rFonts w:cs="Times New Roman"/>
        </w:rPr>
        <w:t xml:space="preserve">omputer and </w:t>
      </w:r>
      <w:r w:rsidR="005528EF">
        <w:rPr>
          <w:rFonts w:cs="Times New Roman" w:hint="eastAsia"/>
        </w:rPr>
        <w:t>I</w:t>
      </w:r>
      <w:r w:rsidRPr="0085126C">
        <w:rPr>
          <w:rFonts w:cs="Times New Roman"/>
        </w:rPr>
        <w:t xml:space="preserve">nformation </w:t>
      </w:r>
      <w:r w:rsidR="005528EF">
        <w:rPr>
          <w:rFonts w:cs="Times New Roman" w:hint="eastAsia"/>
        </w:rPr>
        <w:t>E</w:t>
      </w:r>
      <w:r w:rsidRPr="0085126C">
        <w:rPr>
          <w:rFonts w:cs="Times New Roman"/>
        </w:rPr>
        <w:t>ngineering, 2008, 2(6): 2044-2051.</w:t>
      </w:r>
      <w:bookmarkEnd w:id="379"/>
    </w:p>
    <w:p w14:paraId="45FEC423" w14:textId="26FF4C8C" w:rsidR="00C22D36" w:rsidRPr="00C22D36" w:rsidRDefault="00C22D36" w:rsidP="00C22D36">
      <w:pPr>
        <w:pStyle w:val="15"/>
        <w:numPr>
          <w:ilvl w:val="0"/>
          <w:numId w:val="6"/>
        </w:numPr>
        <w:rPr>
          <w:rFonts w:cs="Times New Roman"/>
        </w:rPr>
      </w:pPr>
      <w:bookmarkStart w:id="380" w:name="_Ref168350357"/>
      <w:r w:rsidRPr="003E4330">
        <w:rPr>
          <w:rFonts w:cs="Times New Roman"/>
        </w:rPr>
        <w:t xml:space="preserve">Tran A, Chan P, Jones P, et al. Comparison of patient self-reported health status with clinician-assigned New York </w:t>
      </w:r>
      <w:r w:rsidR="00987E05">
        <w:rPr>
          <w:rFonts w:cs="Times New Roman" w:hint="eastAsia"/>
        </w:rPr>
        <w:t>h</w:t>
      </w:r>
      <w:r w:rsidRPr="003E4330">
        <w:rPr>
          <w:rFonts w:cs="Times New Roman"/>
        </w:rPr>
        <w:t xml:space="preserve">eart </w:t>
      </w:r>
      <w:r w:rsidR="00987E05">
        <w:rPr>
          <w:rFonts w:cs="Times New Roman" w:hint="eastAsia"/>
        </w:rPr>
        <w:t>a</w:t>
      </w:r>
      <w:r w:rsidRPr="003E4330">
        <w:rPr>
          <w:rFonts w:cs="Times New Roman"/>
        </w:rPr>
        <w:t xml:space="preserve">ssociation classification[J]. JAMA </w:t>
      </w:r>
      <w:r w:rsidR="00D65785">
        <w:rPr>
          <w:rFonts w:cs="Times New Roman" w:hint="eastAsia"/>
        </w:rPr>
        <w:t>N</w:t>
      </w:r>
      <w:r w:rsidRPr="003E4330">
        <w:rPr>
          <w:rFonts w:cs="Times New Roman"/>
        </w:rPr>
        <w:t xml:space="preserve">etwork </w:t>
      </w:r>
      <w:r w:rsidR="00D65785">
        <w:rPr>
          <w:rFonts w:cs="Times New Roman" w:hint="eastAsia"/>
        </w:rPr>
        <w:t>O</w:t>
      </w:r>
      <w:r w:rsidRPr="003E4330">
        <w:rPr>
          <w:rFonts w:cs="Times New Roman"/>
        </w:rPr>
        <w:t>pen, 2020, 3(8): 2014319-20143</w:t>
      </w:r>
      <w:r>
        <w:rPr>
          <w:rFonts w:cs="Times New Roman" w:hint="eastAsia"/>
        </w:rPr>
        <w:t>21</w:t>
      </w:r>
      <w:r w:rsidRPr="003E4330">
        <w:rPr>
          <w:rFonts w:cs="Times New Roman"/>
        </w:rPr>
        <w:t>.</w:t>
      </w:r>
      <w:bookmarkEnd w:id="380"/>
    </w:p>
    <w:p w14:paraId="4186A159" w14:textId="60A3515A" w:rsidR="001A4771" w:rsidRDefault="00090CE4">
      <w:pPr>
        <w:pStyle w:val="15"/>
        <w:numPr>
          <w:ilvl w:val="0"/>
          <w:numId w:val="6"/>
        </w:numPr>
        <w:rPr>
          <w:rFonts w:cs="Times New Roman"/>
        </w:rPr>
      </w:pPr>
      <w:bookmarkStart w:id="381" w:name="_Ref167993136"/>
      <w:r>
        <w:rPr>
          <w:rFonts w:cs="Times New Roman"/>
        </w:rPr>
        <w:t xml:space="preserve">Verma A, </w:t>
      </w:r>
      <w:proofErr w:type="spellStart"/>
      <w:r>
        <w:rPr>
          <w:rFonts w:cs="Times New Roman"/>
        </w:rPr>
        <w:t>Dhalmahapatra</w:t>
      </w:r>
      <w:proofErr w:type="spellEnd"/>
      <w:r>
        <w:rPr>
          <w:rFonts w:cs="Times New Roman"/>
        </w:rPr>
        <w:t xml:space="preserve"> K, Maiti J. Forecasting occupational safety performance and mining text-based association rules for incident occurrences[J]. Safety </w:t>
      </w:r>
      <w:r w:rsidR="00D65785">
        <w:rPr>
          <w:rFonts w:cs="Times New Roman" w:hint="eastAsia"/>
        </w:rPr>
        <w:t>S</w:t>
      </w:r>
      <w:r>
        <w:rPr>
          <w:rFonts w:cs="Times New Roman"/>
        </w:rPr>
        <w:t>cience, 2023, 159: 106014</w:t>
      </w:r>
      <w:r>
        <w:rPr>
          <w:rFonts w:cs="Times New Roman" w:hint="eastAsia"/>
        </w:rPr>
        <w:t>-10616</w:t>
      </w:r>
      <w:r>
        <w:rPr>
          <w:rFonts w:cs="Times New Roman"/>
        </w:rPr>
        <w:t>.</w:t>
      </w:r>
      <w:bookmarkEnd w:id="381"/>
    </w:p>
    <w:p w14:paraId="26A1833F" w14:textId="7D36A5F3" w:rsidR="00EA315A" w:rsidRDefault="00EA315A" w:rsidP="00EA315A">
      <w:pPr>
        <w:pStyle w:val="15"/>
        <w:numPr>
          <w:ilvl w:val="0"/>
          <w:numId w:val="6"/>
        </w:numPr>
        <w:rPr>
          <w:rFonts w:cs="Times New Roman"/>
        </w:rPr>
      </w:pPr>
      <w:bookmarkStart w:id="382" w:name="_Ref167993129"/>
      <w:proofErr w:type="spellStart"/>
      <w:r>
        <w:rPr>
          <w:rFonts w:cs="Times New Roman"/>
        </w:rPr>
        <w:t>Cagliero</w:t>
      </w:r>
      <w:proofErr w:type="spellEnd"/>
      <w:r>
        <w:rPr>
          <w:rFonts w:cs="Times New Roman"/>
        </w:rPr>
        <w:t xml:space="preserve"> L, Canale L, </w:t>
      </w:r>
      <w:proofErr w:type="spellStart"/>
      <w:r>
        <w:rPr>
          <w:rFonts w:cs="Times New Roman"/>
        </w:rPr>
        <w:t>Farinetti</w:t>
      </w:r>
      <w:proofErr w:type="spellEnd"/>
      <w:r>
        <w:rPr>
          <w:rFonts w:cs="Times New Roman"/>
        </w:rPr>
        <w:t xml:space="preserve"> L, et al. Predicting student academic performance by means of associative classification[J]. Applied </w:t>
      </w:r>
      <w:r w:rsidR="00D65785">
        <w:rPr>
          <w:rFonts w:cs="Times New Roman" w:hint="eastAsia"/>
        </w:rPr>
        <w:t>S</w:t>
      </w:r>
      <w:r>
        <w:rPr>
          <w:rFonts w:cs="Times New Roman"/>
        </w:rPr>
        <w:t>ciences, 2021, 11(4): 1420</w:t>
      </w:r>
      <w:r>
        <w:rPr>
          <w:rFonts w:cs="Times New Roman" w:hint="eastAsia"/>
        </w:rPr>
        <w:t>-142</w:t>
      </w:r>
      <w:r w:rsidR="00113976">
        <w:rPr>
          <w:rFonts w:cs="Times New Roman" w:hint="eastAsia"/>
        </w:rPr>
        <w:t>2</w:t>
      </w:r>
      <w:r>
        <w:rPr>
          <w:rFonts w:cs="Times New Roman"/>
        </w:rPr>
        <w:t>.</w:t>
      </w:r>
      <w:bookmarkEnd w:id="382"/>
    </w:p>
    <w:p w14:paraId="2BBBEC12" w14:textId="77777777" w:rsidR="00CB3E4D" w:rsidRDefault="00CB3E4D" w:rsidP="00CB3E4D">
      <w:pPr>
        <w:pStyle w:val="15"/>
        <w:ind w:firstLine="0"/>
        <w:jc w:val="left"/>
        <w:rPr>
          <w:rFonts w:cs="Times New Roman"/>
        </w:rPr>
      </w:pPr>
    </w:p>
    <w:p w14:paraId="62700DC7" w14:textId="77777777" w:rsidR="00CB3E4D" w:rsidRDefault="00CB3E4D" w:rsidP="00CB3E4D">
      <w:pPr>
        <w:pStyle w:val="15"/>
        <w:ind w:firstLine="0"/>
        <w:jc w:val="left"/>
        <w:rPr>
          <w:rFonts w:cs="Times New Roman"/>
        </w:rPr>
      </w:pPr>
    </w:p>
    <w:p w14:paraId="13E5112A" w14:textId="77777777" w:rsidR="00CB3E4D" w:rsidRDefault="00CB3E4D" w:rsidP="00CB3E4D">
      <w:pPr>
        <w:pStyle w:val="15"/>
        <w:ind w:firstLine="0"/>
        <w:jc w:val="left"/>
        <w:rPr>
          <w:rFonts w:cs="Times New Roman"/>
        </w:rPr>
        <w:sectPr w:rsidR="00CB3E4D">
          <w:headerReference w:type="default" r:id="rId47"/>
          <w:pgSz w:w="11906" w:h="16838"/>
          <w:pgMar w:top="1701" w:right="1418" w:bottom="1418" w:left="1418" w:header="907" w:footer="851" w:gutter="567"/>
          <w:cols w:space="720"/>
          <w:docGrid w:linePitch="403" w:charSpace="-819"/>
        </w:sectPr>
      </w:pPr>
    </w:p>
    <w:p w14:paraId="55D023A4" w14:textId="77777777" w:rsidR="001A4771" w:rsidRDefault="00090CE4">
      <w:pPr>
        <w:pStyle w:val="1"/>
        <w:rPr>
          <w:sz w:val="32"/>
          <w:szCs w:val="32"/>
        </w:rPr>
      </w:pPr>
      <w:bookmarkStart w:id="383" w:name="_Toc410226557"/>
      <w:bookmarkStart w:id="384" w:name="_Toc325546525"/>
      <w:bookmarkStart w:id="385" w:name="_Toc226843948"/>
      <w:bookmarkStart w:id="386" w:name="_Toc410227430"/>
      <w:bookmarkStart w:id="387" w:name="_Toc320015486"/>
      <w:bookmarkStart w:id="388" w:name="_Toc410211539"/>
      <w:bookmarkStart w:id="389" w:name="_Toc410208001"/>
      <w:bookmarkStart w:id="390" w:name="_Toc410227003"/>
      <w:bookmarkStart w:id="391" w:name="_Toc228555682"/>
      <w:bookmarkStart w:id="392" w:name="_Toc291665341"/>
      <w:bookmarkStart w:id="393" w:name="_Toc410214123"/>
      <w:bookmarkStart w:id="394" w:name="_Toc223863870"/>
      <w:bookmarkStart w:id="395" w:name="_Toc410218119"/>
      <w:bookmarkStart w:id="396" w:name="_Toc410210624"/>
      <w:bookmarkStart w:id="397" w:name="_Toc225443517"/>
      <w:bookmarkStart w:id="398" w:name="_Toc228047537"/>
      <w:bookmarkStart w:id="399" w:name="_Toc223771793"/>
      <w:bookmarkStart w:id="400" w:name="_Toc228381267"/>
      <w:bookmarkStart w:id="401" w:name="_Toc226519956"/>
      <w:bookmarkStart w:id="402" w:name="_Toc410209633"/>
      <w:bookmarkStart w:id="403" w:name="_Toc168829028"/>
      <w:bookmarkEnd w:id="352"/>
      <w:bookmarkEnd w:id="353"/>
      <w:bookmarkEnd w:id="356"/>
      <w:bookmarkEnd w:id="357"/>
      <w:bookmarkEnd w:id="358"/>
      <w:bookmarkEnd w:id="359"/>
      <w:bookmarkEnd w:id="360"/>
      <w:bookmarkEnd w:id="361"/>
      <w:bookmarkEnd w:id="362"/>
      <w:r>
        <w:rPr>
          <w:sz w:val="32"/>
          <w:szCs w:val="32"/>
        </w:rPr>
        <w:lastRenderedPageBreak/>
        <w:t>致谢</w:t>
      </w:r>
      <w:bookmarkEnd w:id="403"/>
    </w:p>
    <w:p w14:paraId="2CF42AF0" w14:textId="1B6292CB" w:rsidR="001A4771" w:rsidRDefault="00090CE4">
      <w:pPr>
        <w:ind w:firstLine="472"/>
        <w:rPr>
          <w:rFonts w:ascii="宋体" w:hAnsi="宋体"/>
        </w:rPr>
      </w:pPr>
      <w:r>
        <w:rPr>
          <w:rFonts w:cs="Times New Roman" w:hint="eastAsia"/>
        </w:rPr>
        <w:t>行文至此，毕业设计已经进入尾声。从</w:t>
      </w:r>
      <w:r>
        <w:rPr>
          <w:rFonts w:ascii="宋体" w:hAnsi="宋体" w:hint="eastAsia"/>
        </w:rPr>
        <w:t>查阅相关资料、编写算法代码，到完成论文的编写，一路的酸甜苦辣已回荡在脑海之中。在这个过程中收获十分丰富，学习到了许多知识，各方面的能力也得到了锻炼。在此，首先感谢我的指导老师周应华老师，他在我毕业设计完成的过程中提供了很多宝贵建议，对于毕业论文的撰写进行了耐心</w:t>
      </w:r>
      <w:r w:rsidR="003C3302">
        <w:rPr>
          <w:rFonts w:ascii="宋体" w:hAnsi="宋体" w:hint="eastAsia"/>
        </w:rPr>
        <w:t>的</w:t>
      </w:r>
      <w:r>
        <w:rPr>
          <w:rFonts w:ascii="宋体" w:hAnsi="宋体" w:hint="eastAsia"/>
        </w:rPr>
        <w:t>指导</w:t>
      </w:r>
      <w:r w:rsidR="007273F0">
        <w:rPr>
          <w:rFonts w:ascii="宋体" w:hAnsi="宋体" w:hint="eastAsia"/>
        </w:rPr>
        <w:t>。</w:t>
      </w:r>
      <w:r w:rsidR="007273F0">
        <w:rPr>
          <w:rFonts w:ascii="宋体" w:hAnsi="宋体"/>
        </w:rPr>
        <w:t xml:space="preserve"> </w:t>
      </w:r>
    </w:p>
    <w:p w14:paraId="2E20034B" w14:textId="70C45299" w:rsidR="001A4771" w:rsidRDefault="00090CE4">
      <w:pPr>
        <w:ind w:firstLine="472"/>
        <w:rPr>
          <w:rFonts w:cs="Times New Roman"/>
        </w:rPr>
      </w:pPr>
      <w:r>
        <w:rPr>
          <w:rFonts w:cs="Times New Roman" w:hint="eastAsia"/>
        </w:rPr>
        <w:t>同时，我还要感谢在毕业设计期间一起交流的同学。他们的指导给予我很大的帮助，正是通过交流和探讨，我才能发现自己在某些方面的不足，从而不断完善毕业设计。</w:t>
      </w:r>
    </w:p>
    <w:p w14:paraId="36259E44" w14:textId="1448D7F3" w:rsidR="001A4771" w:rsidRPr="00A313EA" w:rsidRDefault="00090CE4" w:rsidP="00A313EA">
      <w:pPr>
        <w:ind w:firstLine="480"/>
      </w:pPr>
      <w:r>
        <w:rPr>
          <w:rFonts w:cs="Times New Roman" w:hint="eastAsia"/>
        </w:rPr>
        <w:t>最后，再次对给予我帮助的导师和同学表示由衷的感谢</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00A313EA">
        <w:rPr>
          <w:rFonts w:cs="Times New Roman" w:hint="eastAsia"/>
        </w:rPr>
        <w:t>。</w:t>
      </w:r>
    </w:p>
    <w:sectPr w:rsidR="001A4771" w:rsidRPr="00A313EA">
      <w:headerReference w:type="default" r:id="rId48"/>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DECF6" w14:textId="77777777" w:rsidR="00A134EF" w:rsidRDefault="00A134EF">
      <w:pPr>
        <w:spacing w:line="240" w:lineRule="auto"/>
      </w:pPr>
      <w:r>
        <w:separator/>
      </w:r>
    </w:p>
    <w:p w14:paraId="26987DD9" w14:textId="77777777" w:rsidR="00A134EF" w:rsidRDefault="00A134EF"/>
    <w:p w14:paraId="4320B790" w14:textId="77777777" w:rsidR="00A134EF" w:rsidRDefault="00A134EF" w:rsidP="004B326E"/>
    <w:p w14:paraId="592EDEF6" w14:textId="77777777" w:rsidR="00A134EF" w:rsidRDefault="00A134EF" w:rsidP="004B326E"/>
    <w:p w14:paraId="762C606D" w14:textId="77777777" w:rsidR="00A134EF" w:rsidRDefault="00A134EF" w:rsidP="00D20152"/>
    <w:p w14:paraId="1F7C265E" w14:textId="77777777" w:rsidR="00A134EF" w:rsidRDefault="00A134EF" w:rsidP="00D20152"/>
    <w:p w14:paraId="78D8A5DB" w14:textId="77777777" w:rsidR="00A134EF" w:rsidRDefault="00A134EF" w:rsidP="00D20152"/>
    <w:p w14:paraId="2A5FCE3A" w14:textId="77777777" w:rsidR="00A134EF" w:rsidRDefault="00A134EF" w:rsidP="00447854"/>
    <w:p w14:paraId="387750BA" w14:textId="77777777" w:rsidR="00A134EF" w:rsidRDefault="00A134EF"/>
    <w:p w14:paraId="5460B840" w14:textId="77777777" w:rsidR="00A134EF" w:rsidRDefault="00A134EF"/>
    <w:p w14:paraId="1D89506F" w14:textId="77777777" w:rsidR="00A134EF" w:rsidRDefault="00A134EF" w:rsidP="00BA2CEA"/>
    <w:p w14:paraId="37DF7C5B" w14:textId="77777777" w:rsidR="00A134EF" w:rsidRDefault="00A134EF"/>
  </w:endnote>
  <w:endnote w:type="continuationSeparator" w:id="0">
    <w:p w14:paraId="402154EC" w14:textId="77777777" w:rsidR="00A134EF" w:rsidRDefault="00A134EF">
      <w:pPr>
        <w:spacing w:line="240" w:lineRule="auto"/>
      </w:pPr>
      <w:r>
        <w:continuationSeparator/>
      </w:r>
    </w:p>
    <w:p w14:paraId="59C3ADA3" w14:textId="77777777" w:rsidR="00A134EF" w:rsidRDefault="00A134EF"/>
    <w:p w14:paraId="42E92021" w14:textId="77777777" w:rsidR="00A134EF" w:rsidRDefault="00A134EF" w:rsidP="004B326E"/>
    <w:p w14:paraId="04826AA2" w14:textId="77777777" w:rsidR="00A134EF" w:rsidRDefault="00A134EF" w:rsidP="004B326E"/>
    <w:p w14:paraId="1A4177C2" w14:textId="77777777" w:rsidR="00A134EF" w:rsidRDefault="00A134EF" w:rsidP="00D20152"/>
    <w:p w14:paraId="5C9C1C13" w14:textId="77777777" w:rsidR="00A134EF" w:rsidRDefault="00A134EF" w:rsidP="00D20152"/>
    <w:p w14:paraId="6BEDF37F" w14:textId="77777777" w:rsidR="00A134EF" w:rsidRDefault="00A134EF" w:rsidP="00D20152"/>
    <w:p w14:paraId="22A32CE0" w14:textId="77777777" w:rsidR="00A134EF" w:rsidRDefault="00A134EF" w:rsidP="00447854"/>
    <w:p w14:paraId="68FD49D7" w14:textId="77777777" w:rsidR="00A134EF" w:rsidRDefault="00A134EF"/>
    <w:p w14:paraId="5806AD59" w14:textId="77777777" w:rsidR="00A134EF" w:rsidRDefault="00A134EF"/>
    <w:p w14:paraId="13350CEC" w14:textId="77777777" w:rsidR="00A134EF" w:rsidRDefault="00A134EF" w:rsidP="00BA2CEA"/>
    <w:p w14:paraId="753D6830" w14:textId="77777777" w:rsidR="00A134EF" w:rsidRDefault="00A13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F472" w14:textId="77777777" w:rsidR="00DF6B7C" w:rsidRDefault="00DF6B7C">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C1EA3" w14:textId="77777777" w:rsidR="00DF6B7C" w:rsidRDefault="00DF6B7C">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3795E" w14:textId="77777777" w:rsidR="00DF6B7C" w:rsidRDefault="00DF6B7C">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E93" w14:textId="77777777" w:rsidR="001A4771" w:rsidRDefault="001A4771">
    <w:pPr>
      <w:pStyle w:val="af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67618" w14:textId="77777777" w:rsidR="001A4771" w:rsidRDefault="00090CE4">
    <w:pPr>
      <w:pStyle w:val="af3"/>
    </w:pPr>
    <w:r>
      <w:fldChar w:fldCharType="begin"/>
    </w:r>
    <w:r>
      <w:instrText>PAGE   \* MERGEFORMAT</w:instrText>
    </w:r>
    <w:r>
      <w:fldChar w:fldCharType="separate"/>
    </w:r>
    <w:r>
      <w:rPr>
        <w:lang w:val="zh-CN"/>
      </w:rPr>
      <w:t>VI</w:t>
    </w:r>
    <w:r>
      <w:fldChar w:fldCharType="end"/>
    </w:r>
  </w:p>
  <w:p w14:paraId="3D0D79FE" w14:textId="77777777" w:rsidR="001A4771" w:rsidRDefault="001A4771">
    <w:pPr>
      <w:pStyle w:val="af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E1DB0" w14:textId="77777777" w:rsidR="001A4771" w:rsidRDefault="00090CE4">
    <w:pPr>
      <w:pStyle w:val="af3"/>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1FFE9" w14:textId="77777777" w:rsidR="001A4771" w:rsidRDefault="00090CE4">
    <w:pPr>
      <w:pStyle w:val="af3"/>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0DF60" w14:textId="77777777" w:rsidR="001A4771" w:rsidRDefault="00090CE4">
    <w:pPr>
      <w:pStyle w:val="af3"/>
      <w:ind w:firstLine="360"/>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0AD92" w14:textId="77777777" w:rsidR="00A134EF" w:rsidRDefault="00A134EF">
      <w:r>
        <w:separator/>
      </w:r>
    </w:p>
    <w:p w14:paraId="3DDFAB55" w14:textId="77777777" w:rsidR="00A134EF" w:rsidRDefault="00A134EF"/>
    <w:p w14:paraId="48BCA7EE" w14:textId="77777777" w:rsidR="00A134EF" w:rsidRDefault="00A134EF" w:rsidP="004B326E"/>
    <w:p w14:paraId="08833D51" w14:textId="77777777" w:rsidR="00A134EF" w:rsidRDefault="00A134EF" w:rsidP="004B326E"/>
    <w:p w14:paraId="2DD3F676" w14:textId="77777777" w:rsidR="00A134EF" w:rsidRDefault="00A134EF" w:rsidP="00D20152"/>
    <w:p w14:paraId="37A2E2E3" w14:textId="77777777" w:rsidR="00A134EF" w:rsidRDefault="00A134EF" w:rsidP="00D20152"/>
    <w:p w14:paraId="7EE6E605" w14:textId="77777777" w:rsidR="00A134EF" w:rsidRDefault="00A134EF" w:rsidP="00D20152"/>
    <w:p w14:paraId="7B13398F" w14:textId="77777777" w:rsidR="00A134EF" w:rsidRDefault="00A134EF" w:rsidP="00447854"/>
    <w:p w14:paraId="2B942AF2" w14:textId="77777777" w:rsidR="00A134EF" w:rsidRDefault="00A134EF"/>
    <w:p w14:paraId="6E405376" w14:textId="77777777" w:rsidR="00A134EF" w:rsidRDefault="00A134EF"/>
    <w:p w14:paraId="34CED5FF" w14:textId="77777777" w:rsidR="00A134EF" w:rsidRDefault="00A134EF" w:rsidP="00BA2CEA"/>
    <w:p w14:paraId="7DF4627D" w14:textId="77777777" w:rsidR="00A134EF" w:rsidRDefault="00A134EF"/>
  </w:footnote>
  <w:footnote w:type="continuationSeparator" w:id="0">
    <w:p w14:paraId="178BFDAF" w14:textId="77777777" w:rsidR="00A134EF" w:rsidRDefault="00A134EF">
      <w:r>
        <w:continuationSeparator/>
      </w:r>
    </w:p>
    <w:p w14:paraId="708FDA2B" w14:textId="77777777" w:rsidR="00A134EF" w:rsidRDefault="00A134EF"/>
    <w:p w14:paraId="59B19B48" w14:textId="77777777" w:rsidR="00A134EF" w:rsidRDefault="00A134EF" w:rsidP="004B326E"/>
    <w:p w14:paraId="0D9EF625" w14:textId="77777777" w:rsidR="00A134EF" w:rsidRDefault="00A134EF" w:rsidP="004B326E"/>
    <w:p w14:paraId="2655ACE1" w14:textId="77777777" w:rsidR="00A134EF" w:rsidRDefault="00A134EF" w:rsidP="00D20152"/>
    <w:p w14:paraId="3FD5F97F" w14:textId="77777777" w:rsidR="00A134EF" w:rsidRDefault="00A134EF" w:rsidP="00D20152"/>
    <w:p w14:paraId="0ED15B1A" w14:textId="77777777" w:rsidR="00A134EF" w:rsidRDefault="00A134EF" w:rsidP="00D20152"/>
    <w:p w14:paraId="10A09F62" w14:textId="77777777" w:rsidR="00A134EF" w:rsidRDefault="00A134EF" w:rsidP="00447854"/>
    <w:p w14:paraId="7D0F2925" w14:textId="77777777" w:rsidR="00A134EF" w:rsidRDefault="00A134EF"/>
    <w:p w14:paraId="49AA79A3" w14:textId="77777777" w:rsidR="00A134EF" w:rsidRDefault="00A134EF"/>
    <w:p w14:paraId="2C092C2C" w14:textId="77777777" w:rsidR="00A134EF" w:rsidRDefault="00A134EF" w:rsidP="00BA2CEA"/>
    <w:p w14:paraId="76F0522C" w14:textId="77777777" w:rsidR="00A134EF" w:rsidRDefault="00A134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A004F" w14:textId="77777777" w:rsidR="00435DA3" w:rsidRDefault="00435DA3">
    <w:pPr>
      <w:pStyle w:val="af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C1CD" w14:textId="27F86D10" w:rsidR="001A4771" w:rsidRDefault="00090CE4" w:rsidP="002E2D95">
    <w:pPr>
      <w:pStyle w:val="af5"/>
    </w:pPr>
    <w:r>
      <w:fldChar w:fldCharType="begin"/>
    </w:r>
    <w:r>
      <w:instrText xml:space="preserve"> STYLEREF  ABTSTRACT内容  \* MERGEFORMAT </w:instrText>
    </w:r>
    <w:r>
      <w:fldChar w:fldCharType="end"/>
    </w:r>
    <w:fldSimple w:instr=" STYLEREF  &quot;标题 1&quot;  \* MERGEFORMAT ">
      <w:r w:rsidR="00435DA3">
        <w:rPr>
          <w:noProof/>
        </w:rPr>
        <w:t>第5章 算法分析实验</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E12A" w14:textId="5DF5381F" w:rsidR="001A4771" w:rsidRDefault="00000000" w:rsidP="002E2D95">
    <w:pPr>
      <w:pStyle w:val="af5"/>
    </w:pPr>
    <w:fldSimple w:instr=" STYLEREF  &quot;标题 1&quot;  \* MERGEFORMAT ">
      <w:r w:rsidR="00435DA3">
        <w:rPr>
          <w:noProof/>
        </w:rPr>
        <w:t>第6章 总结与展望</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6E4" w14:textId="77777777" w:rsidR="001A4771" w:rsidRDefault="00090CE4" w:rsidP="002E2D95">
    <w:pPr>
      <w:pStyle w:val="af5"/>
    </w:pP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166AF" w14:textId="2337BA53" w:rsidR="00315785" w:rsidRDefault="00000000" w:rsidP="00435DA3">
    <w:pPr>
      <w:pStyle w:val="af5"/>
    </w:pPr>
    <w:fldSimple w:instr=" STYLEREF  &quot;标题 1&quot;  \* MERGEFORMAT ">
      <w:r w:rsidR="00435DA3">
        <w:rPr>
          <w:noProof/>
        </w:rPr>
        <w:t>致谢</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D848F" w14:textId="77777777" w:rsidR="00435DA3" w:rsidRDefault="00435DA3">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BBFEF" w14:textId="77777777" w:rsidR="00435DA3" w:rsidRDefault="00435DA3">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475D" w14:textId="77777777" w:rsidR="001A4771" w:rsidRDefault="00090CE4" w:rsidP="002E2D95">
    <w:pPr>
      <w:pStyle w:val="af5"/>
    </w:pPr>
    <w:r>
      <w:rPr>
        <w:rFonts w:hint="eastAsia"/>
      </w:rPr>
      <w:t>重庆邮电大学硕士学位论文第</w:t>
    </w:r>
    <w:r>
      <w:t>1</w:t>
    </w:r>
    <w:r>
      <w:rPr>
        <w:rFonts w:hint="eastAsia"/>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1677" w14:textId="77777777" w:rsidR="001A4771" w:rsidRDefault="001A477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D77F" w14:textId="77777777" w:rsidR="001A4771" w:rsidRDefault="001A477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22BA1" w14:textId="77777777" w:rsidR="001A4771" w:rsidRDefault="00090CE4" w:rsidP="002E2D95">
    <w:pPr>
      <w:pStyle w:val="af5"/>
    </w:pPr>
    <w:r>
      <w:rPr>
        <w:rFonts w:hint="eastAsia"/>
      </w:rPr>
      <w:t>重庆邮电大学本科毕业设计（</w:t>
    </w:r>
    <w:r>
      <w:rPr>
        <w:rFonts w:hint="eastAsia"/>
      </w:rPr>
      <w:t>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7C90" w14:textId="77777777" w:rsidR="001A4771" w:rsidRDefault="00090CE4" w:rsidP="002E2D95">
    <w:pPr>
      <w:pStyle w:val="af5"/>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456E3" w14:textId="77777777" w:rsidR="001A4771" w:rsidRDefault="00090CE4" w:rsidP="002E2D95">
    <w:pPr>
      <w:pStyle w:val="af5"/>
    </w:pPr>
    <w:r>
      <w:rPr>
        <w:rFonts w:hint="eastAsia"/>
      </w:rPr>
      <w:t>重庆邮电大学硕士学位论文第</w:t>
    </w:r>
    <w:r>
      <w:t>1</w:t>
    </w:r>
    <w:r>
      <w:rPr>
        <w:rFonts w:hint="eastAsia"/>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5AB151C"/>
    <w:multiLevelType w:val="multilevel"/>
    <w:tmpl w:val="35AB151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CE53B34"/>
    <w:multiLevelType w:val="multilevel"/>
    <w:tmpl w:val="4CE53B34"/>
    <w:lvl w:ilvl="0">
      <w:start w:val="1"/>
      <w:numFmt w:val="decimal"/>
      <w:pStyle w:val="a"/>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7DF0748"/>
    <w:multiLevelType w:val="multilevel"/>
    <w:tmpl w:val="77DF074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16cid:durableId="2000225584">
    <w:abstractNumId w:val="2"/>
  </w:num>
  <w:num w:numId="2" w16cid:durableId="1324620910">
    <w:abstractNumId w:val="0"/>
  </w:num>
  <w:num w:numId="3" w16cid:durableId="1927763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0328534">
    <w:abstractNumId w:val="3"/>
  </w:num>
  <w:num w:numId="5" w16cid:durableId="682436700">
    <w:abstractNumId w:val="1"/>
  </w:num>
  <w:num w:numId="6" w16cid:durableId="433014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commondata" w:val="eyJoZGlkIjoiNzEyYTIxOWMzY2I1MzRlYTMxN2FiMTM0YjZlOTY2M2IifQ=="/>
    <w:docVar w:name="ne_docversion" w:val="NoteExpress 2.0"/>
    <w:docVar w:name="ne_stylename" w:val="ÖØÇì´óÑ§ÑÐ¾¿ÉúÑ§Î»ÂÛÎÄ²Î¿¼ÎÄÏ×¸ñÊ½"/>
  </w:docVars>
  <w:rsids>
    <w:rsidRoot w:val="00AF2E78"/>
    <w:rsid w:val="00000A35"/>
    <w:rsid w:val="00000E4C"/>
    <w:rsid w:val="00002455"/>
    <w:rsid w:val="00002816"/>
    <w:rsid w:val="00002F36"/>
    <w:rsid w:val="000031D4"/>
    <w:rsid w:val="0000340A"/>
    <w:rsid w:val="0000355B"/>
    <w:rsid w:val="000035B1"/>
    <w:rsid w:val="0000396D"/>
    <w:rsid w:val="00003B7F"/>
    <w:rsid w:val="00003DD1"/>
    <w:rsid w:val="000040AB"/>
    <w:rsid w:val="00004288"/>
    <w:rsid w:val="00004370"/>
    <w:rsid w:val="0000468A"/>
    <w:rsid w:val="0000499E"/>
    <w:rsid w:val="00004CE2"/>
    <w:rsid w:val="00005B41"/>
    <w:rsid w:val="000060DE"/>
    <w:rsid w:val="00006EB8"/>
    <w:rsid w:val="00010370"/>
    <w:rsid w:val="00010768"/>
    <w:rsid w:val="00010870"/>
    <w:rsid w:val="00010B16"/>
    <w:rsid w:val="00010C08"/>
    <w:rsid w:val="000113DA"/>
    <w:rsid w:val="00011652"/>
    <w:rsid w:val="00012102"/>
    <w:rsid w:val="0001243E"/>
    <w:rsid w:val="000128C2"/>
    <w:rsid w:val="000133B2"/>
    <w:rsid w:val="00013493"/>
    <w:rsid w:val="0001378E"/>
    <w:rsid w:val="00014106"/>
    <w:rsid w:val="000147E7"/>
    <w:rsid w:val="0001481A"/>
    <w:rsid w:val="000148E6"/>
    <w:rsid w:val="0001532B"/>
    <w:rsid w:val="00015BE2"/>
    <w:rsid w:val="000172EB"/>
    <w:rsid w:val="0001731B"/>
    <w:rsid w:val="000176DF"/>
    <w:rsid w:val="0001783E"/>
    <w:rsid w:val="0002108F"/>
    <w:rsid w:val="00021299"/>
    <w:rsid w:val="00022407"/>
    <w:rsid w:val="00022920"/>
    <w:rsid w:val="00022B46"/>
    <w:rsid w:val="00022E6E"/>
    <w:rsid w:val="0002305B"/>
    <w:rsid w:val="000235DE"/>
    <w:rsid w:val="00023EE5"/>
    <w:rsid w:val="000251B1"/>
    <w:rsid w:val="00025944"/>
    <w:rsid w:val="000264CF"/>
    <w:rsid w:val="000264D4"/>
    <w:rsid w:val="0002710D"/>
    <w:rsid w:val="000271F6"/>
    <w:rsid w:val="00027C3B"/>
    <w:rsid w:val="00027EE1"/>
    <w:rsid w:val="00030B71"/>
    <w:rsid w:val="00030BE9"/>
    <w:rsid w:val="00030D67"/>
    <w:rsid w:val="0003186B"/>
    <w:rsid w:val="00031DDA"/>
    <w:rsid w:val="0003395E"/>
    <w:rsid w:val="00033F04"/>
    <w:rsid w:val="0003414A"/>
    <w:rsid w:val="000345C6"/>
    <w:rsid w:val="00034C66"/>
    <w:rsid w:val="00034EBD"/>
    <w:rsid w:val="00034F55"/>
    <w:rsid w:val="00035439"/>
    <w:rsid w:val="000363F1"/>
    <w:rsid w:val="00036C9B"/>
    <w:rsid w:val="000371A7"/>
    <w:rsid w:val="00037480"/>
    <w:rsid w:val="00037498"/>
    <w:rsid w:val="0003769B"/>
    <w:rsid w:val="00037B09"/>
    <w:rsid w:val="00037FD1"/>
    <w:rsid w:val="0004026D"/>
    <w:rsid w:val="00040402"/>
    <w:rsid w:val="0004054C"/>
    <w:rsid w:val="00040D4D"/>
    <w:rsid w:val="000416FE"/>
    <w:rsid w:val="00041FD2"/>
    <w:rsid w:val="00042440"/>
    <w:rsid w:val="00042AA0"/>
    <w:rsid w:val="00042FE6"/>
    <w:rsid w:val="0004327C"/>
    <w:rsid w:val="00043374"/>
    <w:rsid w:val="0004356B"/>
    <w:rsid w:val="00043ACF"/>
    <w:rsid w:val="000447ED"/>
    <w:rsid w:val="00044995"/>
    <w:rsid w:val="00044B26"/>
    <w:rsid w:val="00044D57"/>
    <w:rsid w:val="00044F3D"/>
    <w:rsid w:val="000452E0"/>
    <w:rsid w:val="000452F8"/>
    <w:rsid w:val="00046A86"/>
    <w:rsid w:val="00046F91"/>
    <w:rsid w:val="00047015"/>
    <w:rsid w:val="00047708"/>
    <w:rsid w:val="00050239"/>
    <w:rsid w:val="00050505"/>
    <w:rsid w:val="00050565"/>
    <w:rsid w:val="0005071E"/>
    <w:rsid w:val="0005166C"/>
    <w:rsid w:val="000516F0"/>
    <w:rsid w:val="00051762"/>
    <w:rsid w:val="000526FF"/>
    <w:rsid w:val="00052BE7"/>
    <w:rsid w:val="00052F09"/>
    <w:rsid w:val="00053599"/>
    <w:rsid w:val="00053847"/>
    <w:rsid w:val="00053BBE"/>
    <w:rsid w:val="00053CA1"/>
    <w:rsid w:val="0005440D"/>
    <w:rsid w:val="000544E6"/>
    <w:rsid w:val="00054D1A"/>
    <w:rsid w:val="00055E16"/>
    <w:rsid w:val="000562C3"/>
    <w:rsid w:val="00056358"/>
    <w:rsid w:val="00056890"/>
    <w:rsid w:val="00056C06"/>
    <w:rsid w:val="00057449"/>
    <w:rsid w:val="000575FB"/>
    <w:rsid w:val="0005796D"/>
    <w:rsid w:val="0005798B"/>
    <w:rsid w:val="00057FD5"/>
    <w:rsid w:val="00060B1E"/>
    <w:rsid w:val="000612F6"/>
    <w:rsid w:val="000613EE"/>
    <w:rsid w:val="00061FBA"/>
    <w:rsid w:val="00062396"/>
    <w:rsid w:val="00064509"/>
    <w:rsid w:val="00064CC1"/>
    <w:rsid w:val="000659EB"/>
    <w:rsid w:val="000662CE"/>
    <w:rsid w:val="0006651A"/>
    <w:rsid w:val="00066BC8"/>
    <w:rsid w:val="00066E6F"/>
    <w:rsid w:val="00067089"/>
    <w:rsid w:val="000670BD"/>
    <w:rsid w:val="0007016F"/>
    <w:rsid w:val="000703C4"/>
    <w:rsid w:val="000704E3"/>
    <w:rsid w:val="00071222"/>
    <w:rsid w:val="00071441"/>
    <w:rsid w:val="000716CD"/>
    <w:rsid w:val="00071D95"/>
    <w:rsid w:val="000722EC"/>
    <w:rsid w:val="0007245B"/>
    <w:rsid w:val="0007253B"/>
    <w:rsid w:val="00072602"/>
    <w:rsid w:val="00072E09"/>
    <w:rsid w:val="00072F07"/>
    <w:rsid w:val="00072F44"/>
    <w:rsid w:val="00073738"/>
    <w:rsid w:val="00073933"/>
    <w:rsid w:val="00073A20"/>
    <w:rsid w:val="00073DF8"/>
    <w:rsid w:val="00073EC0"/>
    <w:rsid w:val="00074DAB"/>
    <w:rsid w:val="00074F38"/>
    <w:rsid w:val="000754CE"/>
    <w:rsid w:val="000756EF"/>
    <w:rsid w:val="00075A29"/>
    <w:rsid w:val="000766BD"/>
    <w:rsid w:val="00076DE9"/>
    <w:rsid w:val="00077162"/>
    <w:rsid w:val="000808CE"/>
    <w:rsid w:val="00080DD5"/>
    <w:rsid w:val="000816D5"/>
    <w:rsid w:val="00081A07"/>
    <w:rsid w:val="00081D15"/>
    <w:rsid w:val="00082087"/>
    <w:rsid w:val="00082262"/>
    <w:rsid w:val="00082FC4"/>
    <w:rsid w:val="00083129"/>
    <w:rsid w:val="00083D66"/>
    <w:rsid w:val="00083FE6"/>
    <w:rsid w:val="00084088"/>
    <w:rsid w:val="00084491"/>
    <w:rsid w:val="000846EF"/>
    <w:rsid w:val="00084AE4"/>
    <w:rsid w:val="00084AF0"/>
    <w:rsid w:val="00084FE2"/>
    <w:rsid w:val="0008509F"/>
    <w:rsid w:val="00085523"/>
    <w:rsid w:val="000856DD"/>
    <w:rsid w:val="000858BA"/>
    <w:rsid w:val="00085E63"/>
    <w:rsid w:val="000868EF"/>
    <w:rsid w:val="00086F77"/>
    <w:rsid w:val="0008794F"/>
    <w:rsid w:val="00087C08"/>
    <w:rsid w:val="0009001C"/>
    <w:rsid w:val="00090536"/>
    <w:rsid w:val="000907CB"/>
    <w:rsid w:val="00090CE4"/>
    <w:rsid w:val="00091562"/>
    <w:rsid w:val="00091F80"/>
    <w:rsid w:val="00092B58"/>
    <w:rsid w:val="00092BC1"/>
    <w:rsid w:val="00092F12"/>
    <w:rsid w:val="000938FE"/>
    <w:rsid w:val="00093901"/>
    <w:rsid w:val="00093A88"/>
    <w:rsid w:val="00093C1B"/>
    <w:rsid w:val="00094637"/>
    <w:rsid w:val="00094A12"/>
    <w:rsid w:val="00094F80"/>
    <w:rsid w:val="000950CD"/>
    <w:rsid w:val="00095691"/>
    <w:rsid w:val="0009580D"/>
    <w:rsid w:val="0009593B"/>
    <w:rsid w:val="00095B91"/>
    <w:rsid w:val="00096B2A"/>
    <w:rsid w:val="00096F5B"/>
    <w:rsid w:val="000977C0"/>
    <w:rsid w:val="000A008E"/>
    <w:rsid w:val="000A0205"/>
    <w:rsid w:val="000A05D5"/>
    <w:rsid w:val="000A12AC"/>
    <w:rsid w:val="000A1984"/>
    <w:rsid w:val="000A19E3"/>
    <w:rsid w:val="000A2096"/>
    <w:rsid w:val="000A25A0"/>
    <w:rsid w:val="000A25ED"/>
    <w:rsid w:val="000A2676"/>
    <w:rsid w:val="000A2E3A"/>
    <w:rsid w:val="000A3999"/>
    <w:rsid w:val="000A3B1F"/>
    <w:rsid w:val="000A41F3"/>
    <w:rsid w:val="000A55F9"/>
    <w:rsid w:val="000A67F5"/>
    <w:rsid w:val="000A7332"/>
    <w:rsid w:val="000A78B9"/>
    <w:rsid w:val="000A78F5"/>
    <w:rsid w:val="000A7A4F"/>
    <w:rsid w:val="000A7E2E"/>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B7E6E"/>
    <w:rsid w:val="000C087E"/>
    <w:rsid w:val="000C0B42"/>
    <w:rsid w:val="000C0B7F"/>
    <w:rsid w:val="000C0CF0"/>
    <w:rsid w:val="000C1036"/>
    <w:rsid w:val="000C19A5"/>
    <w:rsid w:val="000C1D00"/>
    <w:rsid w:val="000C20C8"/>
    <w:rsid w:val="000C2125"/>
    <w:rsid w:val="000C2B5F"/>
    <w:rsid w:val="000C2E7D"/>
    <w:rsid w:val="000C3036"/>
    <w:rsid w:val="000C344D"/>
    <w:rsid w:val="000C4065"/>
    <w:rsid w:val="000C4458"/>
    <w:rsid w:val="000C477E"/>
    <w:rsid w:val="000C5037"/>
    <w:rsid w:val="000C5322"/>
    <w:rsid w:val="000C5825"/>
    <w:rsid w:val="000C5A1D"/>
    <w:rsid w:val="000C5C59"/>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5E6E"/>
    <w:rsid w:val="000D5EE1"/>
    <w:rsid w:val="000D6365"/>
    <w:rsid w:val="000D783D"/>
    <w:rsid w:val="000E006F"/>
    <w:rsid w:val="000E026C"/>
    <w:rsid w:val="000E074B"/>
    <w:rsid w:val="000E0C14"/>
    <w:rsid w:val="000E0CAD"/>
    <w:rsid w:val="000E0EAA"/>
    <w:rsid w:val="000E1843"/>
    <w:rsid w:val="000E1CAD"/>
    <w:rsid w:val="000E1DE4"/>
    <w:rsid w:val="000E1FE7"/>
    <w:rsid w:val="000E24C0"/>
    <w:rsid w:val="000E326C"/>
    <w:rsid w:val="000E3645"/>
    <w:rsid w:val="000E3936"/>
    <w:rsid w:val="000E475E"/>
    <w:rsid w:val="000E4913"/>
    <w:rsid w:val="000E4E1F"/>
    <w:rsid w:val="000E4E52"/>
    <w:rsid w:val="000E590C"/>
    <w:rsid w:val="000E5AEB"/>
    <w:rsid w:val="000E60DC"/>
    <w:rsid w:val="000E6982"/>
    <w:rsid w:val="000E69C9"/>
    <w:rsid w:val="000E7481"/>
    <w:rsid w:val="000E7BE1"/>
    <w:rsid w:val="000E7D21"/>
    <w:rsid w:val="000E7D2C"/>
    <w:rsid w:val="000E7D60"/>
    <w:rsid w:val="000F01B7"/>
    <w:rsid w:val="000F06FA"/>
    <w:rsid w:val="000F08F6"/>
    <w:rsid w:val="000F0AD1"/>
    <w:rsid w:val="000F0E6A"/>
    <w:rsid w:val="000F1962"/>
    <w:rsid w:val="000F2BE6"/>
    <w:rsid w:val="000F2C73"/>
    <w:rsid w:val="000F2DEE"/>
    <w:rsid w:val="000F2EC2"/>
    <w:rsid w:val="000F33E5"/>
    <w:rsid w:val="000F379F"/>
    <w:rsid w:val="000F3BFE"/>
    <w:rsid w:val="000F3CA4"/>
    <w:rsid w:val="000F4088"/>
    <w:rsid w:val="000F48FA"/>
    <w:rsid w:val="000F4F68"/>
    <w:rsid w:val="000F65CB"/>
    <w:rsid w:val="000F6784"/>
    <w:rsid w:val="000F68F3"/>
    <w:rsid w:val="000F7155"/>
    <w:rsid w:val="000F75EA"/>
    <w:rsid w:val="001005C3"/>
    <w:rsid w:val="00100CDA"/>
    <w:rsid w:val="00100F4E"/>
    <w:rsid w:val="001010A5"/>
    <w:rsid w:val="001011A8"/>
    <w:rsid w:val="001016E1"/>
    <w:rsid w:val="0010235C"/>
    <w:rsid w:val="001023C5"/>
    <w:rsid w:val="001033A6"/>
    <w:rsid w:val="00104D3E"/>
    <w:rsid w:val="0010556B"/>
    <w:rsid w:val="0010563A"/>
    <w:rsid w:val="001056D6"/>
    <w:rsid w:val="00105B41"/>
    <w:rsid w:val="00105BFC"/>
    <w:rsid w:val="00105C18"/>
    <w:rsid w:val="00106A93"/>
    <w:rsid w:val="00106D7E"/>
    <w:rsid w:val="0010714C"/>
    <w:rsid w:val="00107E46"/>
    <w:rsid w:val="001103B3"/>
    <w:rsid w:val="001103C0"/>
    <w:rsid w:val="00110D9D"/>
    <w:rsid w:val="00111615"/>
    <w:rsid w:val="0011192A"/>
    <w:rsid w:val="00111ACE"/>
    <w:rsid w:val="00112690"/>
    <w:rsid w:val="001126FF"/>
    <w:rsid w:val="001129C9"/>
    <w:rsid w:val="00112CF5"/>
    <w:rsid w:val="001131B7"/>
    <w:rsid w:val="00113354"/>
    <w:rsid w:val="00113976"/>
    <w:rsid w:val="001143EA"/>
    <w:rsid w:val="0011497C"/>
    <w:rsid w:val="00114AAC"/>
    <w:rsid w:val="00114C85"/>
    <w:rsid w:val="00115415"/>
    <w:rsid w:val="00115836"/>
    <w:rsid w:val="00115BB1"/>
    <w:rsid w:val="00115F54"/>
    <w:rsid w:val="001168B9"/>
    <w:rsid w:val="001168D3"/>
    <w:rsid w:val="001168F8"/>
    <w:rsid w:val="00116A9F"/>
    <w:rsid w:val="00116FE7"/>
    <w:rsid w:val="001172A1"/>
    <w:rsid w:val="001173F6"/>
    <w:rsid w:val="00117457"/>
    <w:rsid w:val="00117FF8"/>
    <w:rsid w:val="00120026"/>
    <w:rsid w:val="00120736"/>
    <w:rsid w:val="00120CF1"/>
    <w:rsid w:val="00121189"/>
    <w:rsid w:val="00121BE1"/>
    <w:rsid w:val="001224A8"/>
    <w:rsid w:val="0012265D"/>
    <w:rsid w:val="00122A7C"/>
    <w:rsid w:val="00124262"/>
    <w:rsid w:val="001243C6"/>
    <w:rsid w:val="001259BF"/>
    <w:rsid w:val="001259C5"/>
    <w:rsid w:val="00125D77"/>
    <w:rsid w:val="00125ECA"/>
    <w:rsid w:val="00125FCF"/>
    <w:rsid w:val="0012605C"/>
    <w:rsid w:val="001277A1"/>
    <w:rsid w:val="001278F7"/>
    <w:rsid w:val="00127C3A"/>
    <w:rsid w:val="001302CC"/>
    <w:rsid w:val="00130867"/>
    <w:rsid w:val="00130B7D"/>
    <w:rsid w:val="001310B7"/>
    <w:rsid w:val="00131291"/>
    <w:rsid w:val="00131389"/>
    <w:rsid w:val="0013174F"/>
    <w:rsid w:val="0013221D"/>
    <w:rsid w:val="00132596"/>
    <w:rsid w:val="00132A1B"/>
    <w:rsid w:val="00133401"/>
    <w:rsid w:val="00133B57"/>
    <w:rsid w:val="00133FC3"/>
    <w:rsid w:val="0013434B"/>
    <w:rsid w:val="00134E87"/>
    <w:rsid w:val="00135990"/>
    <w:rsid w:val="00135A6C"/>
    <w:rsid w:val="00135E6A"/>
    <w:rsid w:val="0013633B"/>
    <w:rsid w:val="001365E5"/>
    <w:rsid w:val="001367A9"/>
    <w:rsid w:val="00136C1B"/>
    <w:rsid w:val="00137A08"/>
    <w:rsid w:val="00137EFA"/>
    <w:rsid w:val="00140A95"/>
    <w:rsid w:val="00140FAF"/>
    <w:rsid w:val="0014135D"/>
    <w:rsid w:val="00141593"/>
    <w:rsid w:val="00142640"/>
    <w:rsid w:val="00143064"/>
    <w:rsid w:val="00143780"/>
    <w:rsid w:val="00143A28"/>
    <w:rsid w:val="00143F5D"/>
    <w:rsid w:val="00144138"/>
    <w:rsid w:val="00144952"/>
    <w:rsid w:val="0014499D"/>
    <w:rsid w:val="00144CF6"/>
    <w:rsid w:val="00145051"/>
    <w:rsid w:val="001456E1"/>
    <w:rsid w:val="00145FBB"/>
    <w:rsid w:val="0014645F"/>
    <w:rsid w:val="0014731C"/>
    <w:rsid w:val="00147425"/>
    <w:rsid w:val="00147F51"/>
    <w:rsid w:val="00150130"/>
    <w:rsid w:val="001505A6"/>
    <w:rsid w:val="00150842"/>
    <w:rsid w:val="00150947"/>
    <w:rsid w:val="00150BDA"/>
    <w:rsid w:val="00150E7D"/>
    <w:rsid w:val="0015104D"/>
    <w:rsid w:val="001515F4"/>
    <w:rsid w:val="00151BEF"/>
    <w:rsid w:val="00152443"/>
    <w:rsid w:val="001528E6"/>
    <w:rsid w:val="00152B14"/>
    <w:rsid w:val="00152FF1"/>
    <w:rsid w:val="00153051"/>
    <w:rsid w:val="0015334E"/>
    <w:rsid w:val="00153D6F"/>
    <w:rsid w:val="00155117"/>
    <w:rsid w:val="001554E2"/>
    <w:rsid w:val="001557E9"/>
    <w:rsid w:val="00155DB5"/>
    <w:rsid w:val="00156457"/>
    <w:rsid w:val="001566E0"/>
    <w:rsid w:val="00156EF7"/>
    <w:rsid w:val="00157581"/>
    <w:rsid w:val="001575E9"/>
    <w:rsid w:val="00157DA7"/>
    <w:rsid w:val="00160082"/>
    <w:rsid w:val="00160854"/>
    <w:rsid w:val="001608A7"/>
    <w:rsid w:val="001608F4"/>
    <w:rsid w:val="00161149"/>
    <w:rsid w:val="00161FDD"/>
    <w:rsid w:val="00162820"/>
    <w:rsid w:val="00162AF4"/>
    <w:rsid w:val="00163076"/>
    <w:rsid w:val="00163230"/>
    <w:rsid w:val="00163506"/>
    <w:rsid w:val="00163F96"/>
    <w:rsid w:val="001640DB"/>
    <w:rsid w:val="001645DE"/>
    <w:rsid w:val="001647BD"/>
    <w:rsid w:val="00164926"/>
    <w:rsid w:val="00164B95"/>
    <w:rsid w:val="00164E59"/>
    <w:rsid w:val="00164EF7"/>
    <w:rsid w:val="00165013"/>
    <w:rsid w:val="0016573D"/>
    <w:rsid w:val="001657FF"/>
    <w:rsid w:val="00165B47"/>
    <w:rsid w:val="00165F24"/>
    <w:rsid w:val="0016660A"/>
    <w:rsid w:val="00166B67"/>
    <w:rsid w:val="00166FAA"/>
    <w:rsid w:val="00170202"/>
    <w:rsid w:val="00170921"/>
    <w:rsid w:val="00170AE0"/>
    <w:rsid w:val="00170EAB"/>
    <w:rsid w:val="001718EF"/>
    <w:rsid w:val="00171C71"/>
    <w:rsid w:val="001721E9"/>
    <w:rsid w:val="001724A3"/>
    <w:rsid w:val="00173099"/>
    <w:rsid w:val="001730E3"/>
    <w:rsid w:val="00173273"/>
    <w:rsid w:val="00173325"/>
    <w:rsid w:val="001734B5"/>
    <w:rsid w:val="001734DC"/>
    <w:rsid w:val="001738A7"/>
    <w:rsid w:val="00173EE2"/>
    <w:rsid w:val="001745A9"/>
    <w:rsid w:val="00174800"/>
    <w:rsid w:val="00174CEF"/>
    <w:rsid w:val="00175BF6"/>
    <w:rsid w:val="00175DBE"/>
    <w:rsid w:val="0017636D"/>
    <w:rsid w:val="00176415"/>
    <w:rsid w:val="00176743"/>
    <w:rsid w:val="001775D0"/>
    <w:rsid w:val="0017767B"/>
    <w:rsid w:val="0017782F"/>
    <w:rsid w:val="00177DDF"/>
    <w:rsid w:val="0018041E"/>
    <w:rsid w:val="00180E01"/>
    <w:rsid w:val="00180E22"/>
    <w:rsid w:val="0018165D"/>
    <w:rsid w:val="00181939"/>
    <w:rsid w:val="00181FF3"/>
    <w:rsid w:val="001822E7"/>
    <w:rsid w:val="001825E2"/>
    <w:rsid w:val="001829B0"/>
    <w:rsid w:val="00182C95"/>
    <w:rsid w:val="00182D44"/>
    <w:rsid w:val="001830CD"/>
    <w:rsid w:val="0018355A"/>
    <w:rsid w:val="001836ED"/>
    <w:rsid w:val="00183BB1"/>
    <w:rsid w:val="0018408E"/>
    <w:rsid w:val="00184227"/>
    <w:rsid w:val="0018483C"/>
    <w:rsid w:val="00185234"/>
    <w:rsid w:val="00185703"/>
    <w:rsid w:val="00185711"/>
    <w:rsid w:val="00185A73"/>
    <w:rsid w:val="00185B52"/>
    <w:rsid w:val="00185CE0"/>
    <w:rsid w:val="00186C25"/>
    <w:rsid w:val="00186EC4"/>
    <w:rsid w:val="00186F96"/>
    <w:rsid w:val="00187801"/>
    <w:rsid w:val="0019028A"/>
    <w:rsid w:val="0019041C"/>
    <w:rsid w:val="001908A6"/>
    <w:rsid w:val="00190CA1"/>
    <w:rsid w:val="00190DC4"/>
    <w:rsid w:val="001916C2"/>
    <w:rsid w:val="001918BA"/>
    <w:rsid w:val="00191CE8"/>
    <w:rsid w:val="00192065"/>
    <w:rsid w:val="0019220A"/>
    <w:rsid w:val="00192CA5"/>
    <w:rsid w:val="00192DA3"/>
    <w:rsid w:val="00192DE3"/>
    <w:rsid w:val="00193882"/>
    <w:rsid w:val="00193C27"/>
    <w:rsid w:val="00193FB9"/>
    <w:rsid w:val="00194084"/>
    <w:rsid w:val="001942C1"/>
    <w:rsid w:val="00194671"/>
    <w:rsid w:val="00194F11"/>
    <w:rsid w:val="0019519A"/>
    <w:rsid w:val="00195232"/>
    <w:rsid w:val="001967F4"/>
    <w:rsid w:val="00196C40"/>
    <w:rsid w:val="001971DF"/>
    <w:rsid w:val="00197706"/>
    <w:rsid w:val="0019777A"/>
    <w:rsid w:val="0019782C"/>
    <w:rsid w:val="00197DBC"/>
    <w:rsid w:val="001A0429"/>
    <w:rsid w:val="001A054C"/>
    <w:rsid w:val="001A12ED"/>
    <w:rsid w:val="001A1364"/>
    <w:rsid w:val="001A1924"/>
    <w:rsid w:val="001A1B29"/>
    <w:rsid w:val="001A1B3E"/>
    <w:rsid w:val="001A21E2"/>
    <w:rsid w:val="001A2B52"/>
    <w:rsid w:val="001A3057"/>
    <w:rsid w:val="001A306D"/>
    <w:rsid w:val="001A338F"/>
    <w:rsid w:val="001A3918"/>
    <w:rsid w:val="001A3DAC"/>
    <w:rsid w:val="001A3F3B"/>
    <w:rsid w:val="001A45B4"/>
    <w:rsid w:val="001A4771"/>
    <w:rsid w:val="001A4C19"/>
    <w:rsid w:val="001A4CAC"/>
    <w:rsid w:val="001A5859"/>
    <w:rsid w:val="001A5C52"/>
    <w:rsid w:val="001A646E"/>
    <w:rsid w:val="001A64DD"/>
    <w:rsid w:val="001A6C50"/>
    <w:rsid w:val="001A764F"/>
    <w:rsid w:val="001B03DA"/>
    <w:rsid w:val="001B05CE"/>
    <w:rsid w:val="001B0B3F"/>
    <w:rsid w:val="001B11BF"/>
    <w:rsid w:val="001B17CA"/>
    <w:rsid w:val="001B2AF7"/>
    <w:rsid w:val="001B3123"/>
    <w:rsid w:val="001B35CF"/>
    <w:rsid w:val="001B3C25"/>
    <w:rsid w:val="001B4002"/>
    <w:rsid w:val="001B430A"/>
    <w:rsid w:val="001B4AAE"/>
    <w:rsid w:val="001B6580"/>
    <w:rsid w:val="001B68C2"/>
    <w:rsid w:val="001B74EF"/>
    <w:rsid w:val="001C0B3B"/>
    <w:rsid w:val="001C0C01"/>
    <w:rsid w:val="001C1063"/>
    <w:rsid w:val="001C1159"/>
    <w:rsid w:val="001C1C8B"/>
    <w:rsid w:val="001C2AD7"/>
    <w:rsid w:val="001C2E12"/>
    <w:rsid w:val="001C3167"/>
    <w:rsid w:val="001C3C6A"/>
    <w:rsid w:val="001C40BE"/>
    <w:rsid w:val="001C40CF"/>
    <w:rsid w:val="001C42EC"/>
    <w:rsid w:val="001C4397"/>
    <w:rsid w:val="001C4BAB"/>
    <w:rsid w:val="001C4EA7"/>
    <w:rsid w:val="001C4EC4"/>
    <w:rsid w:val="001C50CB"/>
    <w:rsid w:val="001C523D"/>
    <w:rsid w:val="001C5D15"/>
    <w:rsid w:val="001C60C3"/>
    <w:rsid w:val="001C6384"/>
    <w:rsid w:val="001C67AE"/>
    <w:rsid w:val="001C6B2C"/>
    <w:rsid w:val="001C6E0C"/>
    <w:rsid w:val="001C6E53"/>
    <w:rsid w:val="001C7574"/>
    <w:rsid w:val="001C78E9"/>
    <w:rsid w:val="001C7CDC"/>
    <w:rsid w:val="001D04CE"/>
    <w:rsid w:val="001D07DA"/>
    <w:rsid w:val="001D0823"/>
    <w:rsid w:val="001D12ED"/>
    <w:rsid w:val="001D1578"/>
    <w:rsid w:val="001D18C6"/>
    <w:rsid w:val="001D1CAB"/>
    <w:rsid w:val="001D1D0C"/>
    <w:rsid w:val="001D202C"/>
    <w:rsid w:val="001D27BB"/>
    <w:rsid w:val="001D2A3E"/>
    <w:rsid w:val="001D2BCB"/>
    <w:rsid w:val="001D31CC"/>
    <w:rsid w:val="001D3F59"/>
    <w:rsid w:val="001D4397"/>
    <w:rsid w:val="001D4AD2"/>
    <w:rsid w:val="001D51F1"/>
    <w:rsid w:val="001D560F"/>
    <w:rsid w:val="001D5808"/>
    <w:rsid w:val="001D5CDB"/>
    <w:rsid w:val="001D5FF1"/>
    <w:rsid w:val="001D6351"/>
    <w:rsid w:val="001D6954"/>
    <w:rsid w:val="001D698F"/>
    <w:rsid w:val="001D6A02"/>
    <w:rsid w:val="001D6B6F"/>
    <w:rsid w:val="001D6BBA"/>
    <w:rsid w:val="001D6D03"/>
    <w:rsid w:val="001D6FD0"/>
    <w:rsid w:val="001D76BC"/>
    <w:rsid w:val="001E04EB"/>
    <w:rsid w:val="001E089F"/>
    <w:rsid w:val="001E0CB8"/>
    <w:rsid w:val="001E0DD5"/>
    <w:rsid w:val="001E0EB1"/>
    <w:rsid w:val="001E1BC8"/>
    <w:rsid w:val="001E34C9"/>
    <w:rsid w:val="001E3730"/>
    <w:rsid w:val="001E3869"/>
    <w:rsid w:val="001E3A29"/>
    <w:rsid w:val="001E3AD5"/>
    <w:rsid w:val="001E4F15"/>
    <w:rsid w:val="001E54B3"/>
    <w:rsid w:val="001E5ED4"/>
    <w:rsid w:val="001E6ECD"/>
    <w:rsid w:val="001E730E"/>
    <w:rsid w:val="001E7986"/>
    <w:rsid w:val="001F0541"/>
    <w:rsid w:val="001F0EF5"/>
    <w:rsid w:val="001F1863"/>
    <w:rsid w:val="001F1BF2"/>
    <w:rsid w:val="001F2F6B"/>
    <w:rsid w:val="001F31B5"/>
    <w:rsid w:val="001F368C"/>
    <w:rsid w:val="001F3C1F"/>
    <w:rsid w:val="001F3F97"/>
    <w:rsid w:val="001F56E9"/>
    <w:rsid w:val="001F578A"/>
    <w:rsid w:val="001F5A29"/>
    <w:rsid w:val="001F5BBA"/>
    <w:rsid w:val="001F5C02"/>
    <w:rsid w:val="001F5F1D"/>
    <w:rsid w:val="001F67B5"/>
    <w:rsid w:val="001F6A72"/>
    <w:rsid w:val="001F6EA7"/>
    <w:rsid w:val="001F783C"/>
    <w:rsid w:val="001F7C41"/>
    <w:rsid w:val="00200BE4"/>
    <w:rsid w:val="00200DDC"/>
    <w:rsid w:val="00201314"/>
    <w:rsid w:val="0020168D"/>
    <w:rsid w:val="00201D04"/>
    <w:rsid w:val="00201D69"/>
    <w:rsid w:val="002020DD"/>
    <w:rsid w:val="0020242D"/>
    <w:rsid w:val="00202706"/>
    <w:rsid w:val="00203206"/>
    <w:rsid w:val="00203405"/>
    <w:rsid w:val="00203427"/>
    <w:rsid w:val="002041C7"/>
    <w:rsid w:val="00205285"/>
    <w:rsid w:val="002055F6"/>
    <w:rsid w:val="00205681"/>
    <w:rsid w:val="002056E7"/>
    <w:rsid w:val="00205849"/>
    <w:rsid w:val="002058AB"/>
    <w:rsid w:val="00206697"/>
    <w:rsid w:val="002067D6"/>
    <w:rsid w:val="00206824"/>
    <w:rsid w:val="00206AF3"/>
    <w:rsid w:val="00206B7A"/>
    <w:rsid w:val="00206E26"/>
    <w:rsid w:val="0020742D"/>
    <w:rsid w:val="002079C5"/>
    <w:rsid w:val="00207CD7"/>
    <w:rsid w:val="00207DF5"/>
    <w:rsid w:val="002100F6"/>
    <w:rsid w:val="00210896"/>
    <w:rsid w:val="0021192F"/>
    <w:rsid w:val="00211ABE"/>
    <w:rsid w:val="00212035"/>
    <w:rsid w:val="00212736"/>
    <w:rsid w:val="0021349B"/>
    <w:rsid w:val="00213AB1"/>
    <w:rsid w:val="00214654"/>
    <w:rsid w:val="002149EB"/>
    <w:rsid w:val="002150A2"/>
    <w:rsid w:val="002156E3"/>
    <w:rsid w:val="0021590B"/>
    <w:rsid w:val="00215CB5"/>
    <w:rsid w:val="00215F0D"/>
    <w:rsid w:val="00215FBF"/>
    <w:rsid w:val="002161EF"/>
    <w:rsid w:val="0021675E"/>
    <w:rsid w:val="002171C1"/>
    <w:rsid w:val="00217243"/>
    <w:rsid w:val="002175AD"/>
    <w:rsid w:val="002178CE"/>
    <w:rsid w:val="002179F1"/>
    <w:rsid w:val="00220444"/>
    <w:rsid w:val="002204F4"/>
    <w:rsid w:val="0022067A"/>
    <w:rsid w:val="00220DB9"/>
    <w:rsid w:val="00221042"/>
    <w:rsid w:val="002210FB"/>
    <w:rsid w:val="00221159"/>
    <w:rsid w:val="0022161C"/>
    <w:rsid w:val="002219D6"/>
    <w:rsid w:val="002219FE"/>
    <w:rsid w:val="00221EB9"/>
    <w:rsid w:val="00222343"/>
    <w:rsid w:val="0022328C"/>
    <w:rsid w:val="0022360B"/>
    <w:rsid w:val="00223890"/>
    <w:rsid w:val="00223DAF"/>
    <w:rsid w:val="002240C9"/>
    <w:rsid w:val="0022428F"/>
    <w:rsid w:val="00224FAF"/>
    <w:rsid w:val="00225A74"/>
    <w:rsid w:val="00225C8F"/>
    <w:rsid w:val="00225CBD"/>
    <w:rsid w:val="00226896"/>
    <w:rsid w:val="00226ACC"/>
    <w:rsid w:val="00227034"/>
    <w:rsid w:val="0022799C"/>
    <w:rsid w:val="00227AC8"/>
    <w:rsid w:val="00230B4E"/>
    <w:rsid w:val="00230B79"/>
    <w:rsid w:val="00231371"/>
    <w:rsid w:val="002319A4"/>
    <w:rsid w:val="00231E8C"/>
    <w:rsid w:val="00231EA3"/>
    <w:rsid w:val="002326A6"/>
    <w:rsid w:val="0023293D"/>
    <w:rsid w:val="002329C3"/>
    <w:rsid w:val="00232EB7"/>
    <w:rsid w:val="00233036"/>
    <w:rsid w:val="00233066"/>
    <w:rsid w:val="00233C83"/>
    <w:rsid w:val="00233D1E"/>
    <w:rsid w:val="00233D64"/>
    <w:rsid w:val="00234A11"/>
    <w:rsid w:val="00235402"/>
    <w:rsid w:val="0023587F"/>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28C"/>
    <w:rsid w:val="0024448A"/>
    <w:rsid w:val="002445B8"/>
    <w:rsid w:val="00244641"/>
    <w:rsid w:val="00244AE5"/>
    <w:rsid w:val="00245431"/>
    <w:rsid w:val="00245568"/>
    <w:rsid w:val="00245649"/>
    <w:rsid w:val="002458A8"/>
    <w:rsid w:val="0024613D"/>
    <w:rsid w:val="00246268"/>
    <w:rsid w:val="00246BCC"/>
    <w:rsid w:val="00247CFD"/>
    <w:rsid w:val="002500E2"/>
    <w:rsid w:val="0025086B"/>
    <w:rsid w:val="00250C78"/>
    <w:rsid w:val="00250EAC"/>
    <w:rsid w:val="00251111"/>
    <w:rsid w:val="00251162"/>
    <w:rsid w:val="00251B38"/>
    <w:rsid w:val="002531CE"/>
    <w:rsid w:val="0025371C"/>
    <w:rsid w:val="00254313"/>
    <w:rsid w:val="0025435C"/>
    <w:rsid w:val="002555FC"/>
    <w:rsid w:val="00255725"/>
    <w:rsid w:val="00256E88"/>
    <w:rsid w:val="002573A3"/>
    <w:rsid w:val="002576D6"/>
    <w:rsid w:val="00260097"/>
    <w:rsid w:val="0026025A"/>
    <w:rsid w:val="00260A43"/>
    <w:rsid w:val="0026121A"/>
    <w:rsid w:val="00261DBE"/>
    <w:rsid w:val="00261DBF"/>
    <w:rsid w:val="00261DD5"/>
    <w:rsid w:val="00262928"/>
    <w:rsid w:val="00262E22"/>
    <w:rsid w:val="002630A1"/>
    <w:rsid w:val="00263885"/>
    <w:rsid w:val="00263DA8"/>
    <w:rsid w:val="00263F54"/>
    <w:rsid w:val="0026436F"/>
    <w:rsid w:val="002646D5"/>
    <w:rsid w:val="002651BF"/>
    <w:rsid w:val="00265217"/>
    <w:rsid w:val="00265400"/>
    <w:rsid w:val="002656B6"/>
    <w:rsid w:val="002659F4"/>
    <w:rsid w:val="00265D65"/>
    <w:rsid w:val="00266B8A"/>
    <w:rsid w:val="0026769B"/>
    <w:rsid w:val="00267B7B"/>
    <w:rsid w:val="00267EA8"/>
    <w:rsid w:val="002703C6"/>
    <w:rsid w:val="002706FE"/>
    <w:rsid w:val="00270853"/>
    <w:rsid w:val="00270AAB"/>
    <w:rsid w:val="00270EA2"/>
    <w:rsid w:val="00271280"/>
    <w:rsid w:val="00271692"/>
    <w:rsid w:val="00271E67"/>
    <w:rsid w:val="00271FDA"/>
    <w:rsid w:val="0027232B"/>
    <w:rsid w:val="0027254E"/>
    <w:rsid w:val="00273420"/>
    <w:rsid w:val="0027368E"/>
    <w:rsid w:val="00273C2A"/>
    <w:rsid w:val="00273CB2"/>
    <w:rsid w:val="00275649"/>
    <w:rsid w:val="00275E69"/>
    <w:rsid w:val="0027606F"/>
    <w:rsid w:val="00276270"/>
    <w:rsid w:val="00276303"/>
    <w:rsid w:val="00277499"/>
    <w:rsid w:val="0028009F"/>
    <w:rsid w:val="00280C4E"/>
    <w:rsid w:val="00280FBD"/>
    <w:rsid w:val="002811E8"/>
    <w:rsid w:val="00281AE0"/>
    <w:rsid w:val="00282294"/>
    <w:rsid w:val="002838C6"/>
    <w:rsid w:val="0028390B"/>
    <w:rsid w:val="00284159"/>
    <w:rsid w:val="002841D4"/>
    <w:rsid w:val="002843CC"/>
    <w:rsid w:val="0028495E"/>
    <w:rsid w:val="00285937"/>
    <w:rsid w:val="00286288"/>
    <w:rsid w:val="002867A6"/>
    <w:rsid w:val="00286A58"/>
    <w:rsid w:val="00286A6B"/>
    <w:rsid w:val="002870E1"/>
    <w:rsid w:val="00287579"/>
    <w:rsid w:val="002877F8"/>
    <w:rsid w:val="00287C17"/>
    <w:rsid w:val="00287F81"/>
    <w:rsid w:val="002903BD"/>
    <w:rsid w:val="002903D5"/>
    <w:rsid w:val="002904EA"/>
    <w:rsid w:val="0029070A"/>
    <w:rsid w:val="00290942"/>
    <w:rsid w:val="0029114B"/>
    <w:rsid w:val="00291690"/>
    <w:rsid w:val="00291E39"/>
    <w:rsid w:val="0029261A"/>
    <w:rsid w:val="00293122"/>
    <w:rsid w:val="00293174"/>
    <w:rsid w:val="00293291"/>
    <w:rsid w:val="0029329B"/>
    <w:rsid w:val="002936E3"/>
    <w:rsid w:val="00293916"/>
    <w:rsid w:val="0029404A"/>
    <w:rsid w:val="00294244"/>
    <w:rsid w:val="00294674"/>
    <w:rsid w:val="0029507E"/>
    <w:rsid w:val="002951F5"/>
    <w:rsid w:val="00295C99"/>
    <w:rsid w:val="00295C9F"/>
    <w:rsid w:val="0029635C"/>
    <w:rsid w:val="00296374"/>
    <w:rsid w:val="002963FD"/>
    <w:rsid w:val="002973C2"/>
    <w:rsid w:val="002974DC"/>
    <w:rsid w:val="002978FC"/>
    <w:rsid w:val="002A0381"/>
    <w:rsid w:val="002A0A29"/>
    <w:rsid w:val="002A0F06"/>
    <w:rsid w:val="002A141A"/>
    <w:rsid w:val="002A1A8D"/>
    <w:rsid w:val="002A1AAE"/>
    <w:rsid w:val="002A1CDE"/>
    <w:rsid w:val="002A1E96"/>
    <w:rsid w:val="002A1F2D"/>
    <w:rsid w:val="002A35E2"/>
    <w:rsid w:val="002A3781"/>
    <w:rsid w:val="002A3FEE"/>
    <w:rsid w:val="002A4C72"/>
    <w:rsid w:val="002A518C"/>
    <w:rsid w:val="002A5572"/>
    <w:rsid w:val="002A5D04"/>
    <w:rsid w:val="002A617B"/>
    <w:rsid w:val="002A6472"/>
    <w:rsid w:val="002A6D4B"/>
    <w:rsid w:val="002A6DA9"/>
    <w:rsid w:val="002A74A4"/>
    <w:rsid w:val="002A75AC"/>
    <w:rsid w:val="002A7BF1"/>
    <w:rsid w:val="002B0095"/>
    <w:rsid w:val="002B0142"/>
    <w:rsid w:val="002B02F8"/>
    <w:rsid w:val="002B03D4"/>
    <w:rsid w:val="002B0621"/>
    <w:rsid w:val="002B094F"/>
    <w:rsid w:val="002B0E00"/>
    <w:rsid w:val="002B117E"/>
    <w:rsid w:val="002B185F"/>
    <w:rsid w:val="002B1D7A"/>
    <w:rsid w:val="002B2104"/>
    <w:rsid w:val="002B25E4"/>
    <w:rsid w:val="002B330C"/>
    <w:rsid w:val="002B46C3"/>
    <w:rsid w:val="002B5887"/>
    <w:rsid w:val="002B5B9F"/>
    <w:rsid w:val="002B5D9C"/>
    <w:rsid w:val="002B6054"/>
    <w:rsid w:val="002B633F"/>
    <w:rsid w:val="002B6C74"/>
    <w:rsid w:val="002B72DB"/>
    <w:rsid w:val="002C0012"/>
    <w:rsid w:val="002C04BC"/>
    <w:rsid w:val="002C0842"/>
    <w:rsid w:val="002C1BB1"/>
    <w:rsid w:val="002C1CA1"/>
    <w:rsid w:val="002C1CDF"/>
    <w:rsid w:val="002C20DB"/>
    <w:rsid w:val="002C2726"/>
    <w:rsid w:val="002C277C"/>
    <w:rsid w:val="002C2AB4"/>
    <w:rsid w:val="002C313E"/>
    <w:rsid w:val="002C3711"/>
    <w:rsid w:val="002C3BBB"/>
    <w:rsid w:val="002C3C83"/>
    <w:rsid w:val="002C3CA8"/>
    <w:rsid w:val="002C4B43"/>
    <w:rsid w:val="002C4D09"/>
    <w:rsid w:val="002C4F8E"/>
    <w:rsid w:val="002C51A8"/>
    <w:rsid w:val="002C589D"/>
    <w:rsid w:val="002C5CA5"/>
    <w:rsid w:val="002C60A4"/>
    <w:rsid w:val="002C7024"/>
    <w:rsid w:val="002C7AB4"/>
    <w:rsid w:val="002C7D44"/>
    <w:rsid w:val="002D0B6A"/>
    <w:rsid w:val="002D0F80"/>
    <w:rsid w:val="002D14ED"/>
    <w:rsid w:val="002D1823"/>
    <w:rsid w:val="002D1A70"/>
    <w:rsid w:val="002D1AC9"/>
    <w:rsid w:val="002D1BB0"/>
    <w:rsid w:val="002D1DAD"/>
    <w:rsid w:val="002D1F16"/>
    <w:rsid w:val="002D20ED"/>
    <w:rsid w:val="002D2714"/>
    <w:rsid w:val="002D27CA"/>
    <w:rsid w:val="002D348D"/>
    <w:rsid w:val="002D3598"/>
    <w:rsid w:val="002D3E8D"/>
    <w:rsid w:val="002D453B"/>
    <w:rsid w:val="002D4550"/>
    <w:rsid w:val="002D4965"/>
    <w:rsid w:val="002D4C85"/>
    <w:rsid w:val="002D50ED"/>
    <w:rsid w:val="002D53DB"/>
    <w:rsid w:val="002D605A"/>
    <w:rsid w:val="002D624C"/>
    <w:rsid w:val="002D63D3"/>
    <w:rsid w:val="002D64AA"/>
    <w:rsid w:val="002D6567"/>
    <w:rsid w:val="002D6F73"/>
    <w:rsid w:val="002D762B"/>
    <w:rsid w:val="002E050C"/>
    <w:rsid w:val="002E063F"/>
    <w:rsid w:val="002E0660"/>
    <w:rsid w:val="002E0D73"/>
    <w:rsid w:val="002E0DAC"/>
    <w:rsid w:val="002E151F"/>
    <w:rsid w:val="002E1743"/>
    <w:rsid w:val="002E1E1B"/>
    <w:rsid w:val="002E2415"/>
    <w:rsid w:val="002E2612"/>
    <w:rsid w:val="002E262E"/>
    <w:rsid w:val="002E2C4C"/>
    <w:rsid w:val="002E2D95"/>
    <w:rsid w:val="002E2E1A"/>
    <w:rsid w:val="002E3138"/>
    <w:rsid w:val="002E37CB"/>
    <w:rsid w:val="002E3ED7"/>
    <w:rsid w:val="002E3FD0"/>
    <w:rsid w:val="002E4A2E"/>
    <w:rsid w:val="002E5A15"/>
    <w:rsid w:val="002E5A29"/>
    <w:rsid w:val="002E5CAD"/>
    <w:rsid w:val="002E60CB"/>
    <w:rsid w:val="002E613C"/>
    <w:rsid w:val="002E6AFA"/>
    <w:rsid w:val="002E6E9C"/>
    <w:rsid w:val="002E6F68"/>
    <w:rsid w:val="002E7380"/>
    <w:rsid w:val="002E7419"/>
    <w:rsid w:val="002E7454"/>
    <w:rsid w:val="002E7538"/>
    <w:rsid w:val="002E77F9"/>
    <w:rsid w:val="002E79CE"/>
    <w:rsid w:val="002E7E38"/>
    <w:rsid w:val="002F02A6"/>
    <w:rsid w:val="002F1385"/>
    <w:rsid w:val="002F1FB1"/>
    <w:rsid w:val="002F252B"/>
    <w:rsid w:val="002F274D"/>
    <w:rsid w:val="002F28B6"/>
    <w:rsid w:val="002F2983"/>
    <w:rsid w:val="002F31A4"/>
    <w:rsid w:val="002F3C41"/>
    <w:rsid w:val="002F40D0"/>
    <w:rsid w:val="002F4525"/>
    <w:rsid w:val="002F4A9B"/>
    <w:rsid w:val="002F4F1E"/>
    <w:rsid w:val="002F5537"/>
    <w:rsid w:val="002F57B6"/>
    <w:rsid w:val="002F5A89"/>
    <w:rsid w:val="002F5E6F"/>
    <w:rsid w:val="002F6445"/>
    <w:rsid w:val="002F68DF"/>
    <w:rsid w:val="002F6E40"/>
    <w:rsid w:val="002F6E97"/>
    <w:rsid w:val="002F7DC3"/>
    <w:rsid w:val="0030014B"/>
    <w:rsid w:val="003002B0"/>
    <w:rsid w:val="00300862"/>
    <w:rsid w:val="00300951"/>
    <w:rsid w:val="00300AB4"/>
    <w:rsid w:val="00300E85"/>
    <w:rsid w:val="00300F7E"/>
    <w:rsid w:val="00301266"/>
    <w:rsid w:val="00301ADB"/>
    <w:rsid w:val="00301B60"/>
    <w:rsid w:val="00301E02"/>
    <w:rsid w:val="00302194"/>
    <w:rsid w:val="00302867"/>
    <w:rsid w:val="00302B95"/>
    <w:rsid w:val="00302D81"/>
    <w:rsid w:val="003031DD"/>
    <w:rsid w:val="0030371E"/>
    <w:rsid w:val="00303B3D"/>
    <w:rsid w:val="00303B75"/>
    <w:rsid w:val="003045E4"/>
    <w:rsid w:val="00304B84"/>
    <w:rsid w:val="003055C2"/>
    <w:rsid w:val="00305AE2"/>
    <w:rsid w:val="00305CF7"/>
    <w:rsid w:val="00305EBF"/>
    <w:rsid w:val="003061FB"/>
    <w:rsid w:val="0030629A"/>
    <w:rsid w:val="00306443"/>
    <w:rsid w:val="00306EAE"/>
    <w:rsid w:val="003072D9"/>
    <w:rsid w:val="0030732A"/>
    <w:rsid w:val="00307EA2"/>
    <w:rsid w:val="0031034C"/>
    <w:rsid w:val="00311302"/>
    <w:rsid w:val="003117B6"/>
    <w:rsid w:val="003119F0"/>
    <w:rsid w:val="00311A26"/>
    <w:rsid w:val="00311F20"/>
    <w:rsid w:val="0031253F"/>
    <w:rsid w:val="00312937"/>
    <w:rsid w:val="00313250"/>
    <w:rsid w:val="00314F49"/>
    <w:rsid w:val="00315129"/>
    <w:rsid w:val="003153BE"/>
    <w:rsid w:val="0031543A"/>
    <w:rsid w:val="00315785"/>
    <w:rsid w:val="00315CB4"/>
    <w:rsid w:val="00316375"/>
    <w:rsid w:val="003169D6"/>
    <w:rsid w:val="003174FF"/>
    <w:rsid w:val="00320100"/>
    <w:rsid w:val="003201C4"/>
    <w:rsid w:val="00320220"/>
    <w:rsid w:val="00320DC1"/>
    <w:rsid w:val="0032107F"/>
    <w:rsid w:val="003210A1"/>
    <w:rsid w:val="00321195"/>
    <w:rsid w:val="00321C7A"/>
    <w:rsid w:val="00321F66"/>
    <w:rsid w:val="00321F9E"/>
    <w:rsid w:val="003222A0"/>
    <w:rsid w:val="003222C7"/>
    <w:rsid w:val="00322FA8"/>
    <w:rsid w:val="0032355D"/>
    <w:rsid w:val="00323699"/>
    <w:rsid w:val="00323CB5"/>
    <w:rsid w:val="003243E8"/>
    <w:rsid w:val="003247E0"/>
    <w:rsid w:val="003251FA"/>
    <w:rsid w:val="00325598"/>
    <w:rsid w:val="0032560E"/>
    <w:rsid w:val="0032594A"/>
    <w:rsid w:val="00325E3A"/>
    <w:rsid w:val="003260A8"/>
    <w:rsid w:val="00326ABC"/>
    <w:rsid w:val="00326AD2"/>
    <w:rsid w:val="00327026"/>
    <w:rsid w:val="0032732F"/>
    <w:rsid w:val="003273B4"/>
    <w:rsid w:val="00330009"/>
    <w:rsid w:val="00330062"/>
    <w:rsid w:val="003306F8"/>
    <w:rsid w:val="00331537"/>
    <w:rsid w:val="00331594"/>
    <w:rsid w:val="00332446"/>
    <w:rsid w:val="00332820"/>
    <w:rsid w:val="003328EE"/>
    <w:rsid w:val="00332BE7"/>
    <w:rsid w:val="00332C2A"/>
    <w:rsid w:val="003337DF"/>
    <w:rsid w:val="00334137"/>
    <w:rsid w:val="0033548C"/>
    <w:rsid w:val="003354E3"/>
    <w:rsid w:val="0033565F"/>
    <w:rsid w:val="00335738"/>
    <w:rsid w:val="003358E7"/>
    <w:rsid w:val="00340223"/>
    <w:rsid w:val="0034026A"/>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655"/>
    <w:rsid w:val="0034475A"/>
    <w:rsid w:val="003450A9"/>
    <w:rsid w:val="00345676"/>
    <w:rsid w:val="0034665D"/>
    <w:rsid w:val="00346CAA"/>
    <w:rsid w:val="00347AD7"/>
    <w:rsid w:val="003504BB"/>
    <w:rsid w:val="00350603"/>
    <w:rsid w:val="003510F2"/>
    <w:rsid w:val="003515D4"/>
    <w:rsid w:val="00351793"/>
    <w:rsid w:val="00351C06"/>
    <w:rsid w:val="00351CFC"/>
    <w:rsid w:val="00351DE8"/>
    <w:rsid w:val="00351ED1"/>
    <w:rsid w:val="00352835"/>
    <w:rsid w:val="00353245"/>
    <w:rsid w:val="003534CE"/>
    <w:rsid w:val="00353C82"/>
    <w:rsid w:val="00354104"/>
    <w:rsid w:val="003541DF"/>
    <w:rsid w:val="0035444D"/>
    <w:rsid w:val="00354DC9"/>
    <w:rsid w:val="00355E58"/>
    <w:rsid w:val="00356C31"/>
    <w:rsid w:val="00356DFC"/>
    <w:rsid w:val="0035715F"/>
    <w:rsid w:val="00357565"/>
    <w:rsid w:val="0035769E"/>
    <w:rsid w:val="00357E41"/>
    <w:rsid w:val="00360A99"/>
    <w:rsid w:val="00360B6F"/>
    <w:rsid w:val="003610E9"/>
    <w:rsid w:val="00361116"/>
    <w:rsid w:val="003621AC"/>
    <w:rsid w:val="00362A6E"/>
    <w:rsid w:val="00363656"/>
    <w:rsid w:val="003640BB"/>
    <w:rsid w:val="00364631"/>
    <w:rsid w:val="00364659"/>
    <w:rsid w:val="0036484D"/>
    <w:rsid w:val="003649C5"/>
    <w:rsid w:val="00365270"/>
    <w:rsid w:val="0036599E"/>
    <w:rsid w:val="00365CAF"/>
    <w:rsid w:val="00366039"/>
    <w:rsid w:val="0036793B"/>
    <w:rsid w:val="0037012E"/>
    <w:rsid w:val="0037016C"/>
    <w:rsid w:val="003704A2"/>
    <w:rsid w:val="0037067E"/>
    <w:rsid w:val="00370724"/>
    <w:rsid w:val="00370884"/>
    <w:rsid w:val="00370AA4"/>
    <w:rsid w:val="00370CAB"/>
    <w:rsid w:val="00370DFA"/>
    <w:rsid w:val="0037122D"/>
    <w:rsid w:val="00371DB7"/>
    <w:rsid w:val="00371E59"/>
    <w:rsid w:val="00372207"/>
    <w:rsid w:val="00372CE2"/>
    <w:rsid w:val="003732BF"/>
    <w:rsid w:val="00373778"/>
    <w:rsid w:val="00373D1A"/>
    <w:rsid w:val="00373D2E"/>
    <w:rsid w:val="003745A1"/>
    <w:rsid w:val="00374640"/>
    <w:rsid w:val="00374878"/>
    <w:rsid w:val="00374BEF"/>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1C41"/>
    <w:rsid w:val="00381E3A"/>
    <w:rsid w:val="0038293D"/>
    <w:rsid w:val="00382F2D"/>
    <w:rsid w:val="00383E64"/>
    <w:rsid w:val="00385CF6"/>
    <w:rsid w:val="00385D7F"/>
    <w:rsid w:val="003864FC"/>
    <w:rsid w:val="00386F62"/>
    <w:rsid w:val="0039044E"/>
    <w:rsid w:val="00390B71"/>
    <w:rsid w:val="00390CC3"/>
    <w:rsid w:val="003913E1"/>
    <w:rsid w:val="00391798"/>
    <w:rsid w:val="003922BB"/>
    <w:rsid w:val="00392443"/>
    <w:rsid w:val="003924BA"/>
    <w:rsid w:val="0039261F"/>
    <w:rsid w:val="00392768"/>
    <w:rsid w:val="0039284D"/>
    <w:rsid w:val="0039288D"/>
    <w:rsid w:val="00392E15"/>
    <w:rsid w:val="00392F23"/>
    <w:rsid w:val="0039394E"/>
    <w:rsid w:val="00393A62"/>
    <w:rsid w:val="00393AE0"/>
    <w:rsid w:val="00393B7F"/>
    <w:rsid w:val="00393FE6"/>
    <w:rsid w:val="00394579"/>
    <w:rsid w:val="00394C9C"/>
    <w:rsid w:val="00394D18"/>
    <w:rsid w:val="003950DC"/>
    <w:rsid w:val="0039528F"/>
    <w:rsid w:val="003954B3"/>
    <w:rsid w:val="00395DD6"/>
    <w:rsid w:val="00396194"/>
    <w:rsid w:val="0039635C"/>
    <w:rsid w:val="00396617"/>
    <w:rsid w:val="00397636"/>
    <w:rsid w:val="00397FF6"/>
    <w:rsid w:val="003A136A"/>
    <w:rsid w:val="003A1393"/>
    <w:rsid w:val="003A1AD5"/>
    <w:rsid w:val="003A1CE8"/>
    <w:rsid w:val="003A2690"/>
    <w:rsid w:val="003A26AA"/>
    <w:rsid w:val="003A2B08"/>
    <w:rsid w:val="003A3C4A"/>
    <w:rsid w:val="003A5110"/>
    <w:rsid w:val="003A58EF"/>
    <w:rsid w:val="003A5A1B"/>
    <w:rsid w:val="003A5D10"/>
    <w:rsid w:val="003A5D8A"/>
    <w:rsid w:val="003A6166"/>
    <w:rsid w:val="003A6272"/>
    <w:rsid w:val="003A657D"/>
    <w:rsid w:val="003A6823"/>
    <w:rsid w:val="003A6CD9"/>
    <w:rsid w:val="003A758F"/>
    <w:rsid w:val="003A75F8"/>
    <w:rsid w:val="003A7743"/>
    <w:rsid w:val="003A7911"/>
    <w:rsid w:val="003A7B79"/>
    <w:rsid w:val="003B003E"/>
    <w:rsid w:val="003B0080"/>
    <w:rsid w:val="003B05ED"/>
    <w:rsid w:val="003B0AA5"/>
    <w:rsid w:val="003B1034"/>
    <w:rsid w:val="003B1BE7"/>
    <w:rsid w:val="003B1C05"/>
    <w:rsid w:val="003B2395"/>
    <w:rsid w:val="003B2980"/>
    <w:rsid w:val="003B2B17"/>
    <w:rsid w:val="003B2BA1"/>
    <w:rsid w:val="003B2C91"/>
    <w:rsid w:val="003B2DF7"/>
    <w:rsid w:val="003B3726"/>
    <w:rsid w:val="003B3ACA"/>
    <w:rsid w:val="003B3E1A"/>
    <w:rsid w:val="003B4244"/>
    <w:rsid w:val="003B4819"/>
    <w:rsid w:val="003B48E4"/>
    <w:rsid w:val="003B4D78"/>
    <w:rsid w:val="003B59BB"/>
    <w:rsid w:val="003B6C35"/>
    <w:rsid w:val="003B6F17"/>
    <w:rsid w:val="003B7296"/>
    <w:rsid w:val="003B79E6"/>
    <w:rsid w:val="003C0396"/>
    <w:rsid w:val="003C081E"/>
    <w:rsid w:val="003C0DF0"/>
    <w:rsid w:val="003C10C0"/>
    <w:rsid w:val="003C1148"/>
    <w:rsid w:val="003C13F0"/>
    <w:rsid w:val="003C1B85"/>
    <w:rsid w:val="003C22E0"/>
    <w:rsid w:val="003C2535"/>
    <w:rsid w:val="003C3302"/>
    <w:rsid w:val="003C36FF"/>
    <w:rsid w:val="003C3738"/>
    <w:rsid w:val="003C4582"/>
    <w:rsid w:val="003C4933"/>
    <w:rsid w:val="003C4E54"/>
    <w:rsid w:val="003C5059"/>
    <w:rsid w:val="003C5402"/>
    <w:rsid w:val="003C57D6"/>
    <w:rsid w:val="003C5A68"/>
    <w:rsid w:val="003C6B22"/>
    <w:rsid w:val="003C767B"/>
    <w:rsid w:val="003D0419"/>
    <w:rsid w:val="003D0A51"/>
    <w:rsid w:val="003D0D17"/>
    <w:rsid w:val="003D16F6"/>
    <w:rsid w:val="003D1BC6"/>
    <w:rsid w:val="003D1FF2"/>
    <w:rsid w:val="003D360A"/>
    <w:rsid w:val="003D3E3B"/>
    <w:rsid w:val="003D4285"/>
    <w:rsid w:val="003D431E"/>
    <w:rsid w:val="003D44E3"/>
    <w:rsid w:val="003D4C26"/>
    <w:rsid w:val="003D662F"/>
    <w:rsid w:val="003D67A3"/>
    <w:rsid w:val="003D6E86"/>
    <w:rsid w:val="003D6FA0"/>
    <w:rsid w:val="003D7145"/>
    <w:rsid w:val="003D7300"/>
    <w:rsid w:val="003D7ACB"/>
    <w:rsid w:val="003D7C0B"/>
    <w:rsid w:val="003E0289"/>
    <w:rsid w:val="003E0B2E"/>
    <w:rsid w:val="003E0BA8"/>
    <w:rsid w:val="003E103E"/>
    <w:rsid w:val="003E171C"/>
    <w:rsid w:val="003E1CB3"/>
    <w:rsid w:val="003E1E21"/>
    <w:rsid w:val="003E2247"/>
    <w:rsid w:val="003E22D8"/>
    <w:rsid w:val="003E2CD7"/>
    <w:rsid w:val="003E3085"/>
    <w:rsid w:val="003E3222"/>
    <w:rsid w:val="003E3B97"/>
    <w:rsid w:val="003E4330"/>
    <w:rsid w:val="003E466A"/>
    <w:rsid w:val="003E4C4A"/>
    <w:rsid w:val="003E4CA0"/>
    <w:rsid w:val="003E4D0D"/>
    <w:rsid w:val="003E4E70"/>
    <w:rsid w:val="003E5187"/>
    <w:rsid w:val="003E52BE"/>
    <w:rsid w:val="003E5358"/>
    <w:rsid w:val="003E5B9B"/>
    <w:rsid w:val="003E605E"/>
    <w:rsid w:val="003E606E"/>
    <w:rsid w:val="003E66AB"/>
    <w:rsid w:val="003E6A9B"/>
    <w:rsid w:val="003E6B90"/>
    <w:rsid w:val="003E6CCC"/>
    <w:rsid w:val="003E6F65"/>
    <w:rsid w:val="003E71A3"/>
    <w:rsid w:val="003E73F7"/>
    <w:rsid w:val="003E7E4D"/>
    <w:rsid w:val="003F0696"/>
    <w:rsid w:val="003F0888"/>
    <w:rsid w:val="003F0A19"/>
    <w:rsid w:val="003F10E2"/>
    <w:rsid w:val="003F1F5A"/>
    <w:rsid w:val="003F1FE1"/>
    <w:rsid w:val="003F2986"/>
    <w:rsid w:val="003F2D23"/>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336C"/>
    <w:rsid w:val="004049EE"/>
    <w:rsid w:val="00404A75"/>
    <w:rsid w:val="00404FCC"/>
    <w:rsid w:val="0040539E"/>
    <w:rsid w:val="00405E0D"/>
    <w:rsid w:val="00405F21"/>
    <w:rsid w:val="00406080"/>
    <w:rsid w:val="004061C8"/>
    <w:rsid w:val="0040659A"/>
    <w:rsid w:val="0040667F"/>
    <w:rsid w:val="004066EE"/>
    <w:rsid w:val="00406777"/>
    <w:rsid w:val="00406917"/>
    <w:rsid w:val="00407B91"/>
    <w:rsid w:val="00407F39"/>
    <w:rsid w:val="004101A0"/>
    <w:rsid w:val="004101D0"/>
    <w:rsid w:val="0041037C"/>
    <w:rsid w:val="00410D81"/>
    <w:rsid w:val="00410DE1"/>
    <w:rsid w:val="00411550"/>
    <w:rsid w:val="00411EE9"/>
    <w:rsid w:val="004125A1"/>
    <w:rsid w:val="0041279C"/>
    <w:rsid w:val="00412BF9"/>
    <w:rsid w:val="00412D4A"/>
    <w:rsid w:val="00413285"/>
    <w:rsid w:val="00413DA7"/>
    <w:rsid w:val="00414A7B"/>
    <w:rsid w:val="004151F2"/>
    <w:rsid w:val="00416A65"/>
    <w:rsid w:val="00416A9A"/>
    <w:rsid w:val="00417E77"/>
    <w:rsid w:val="00417F5B"/>
    <w:rsid w:val="0042047B"/>
    <w:rsid w:val="004207CF"/>
    <w:rsid w:val="004209B6"/>
    <w:rsid w:val="00420DBB"/>
    <w:rsid w:val="004216C2"/>
    <w:rsid w:val="00421831"/>
    <w:rsid w:val="00421F61"/>
    <w:rsid w:val="0042231E"/>
    <w:rsid w:val="00422607"/>
    <w:rsid w:val="0042295E"/>
    <w:rsid w:val="00422DF2"/>
    <w:rsid w:val="00423694"/>
    <w:rsid w:val="004238D8"/>
    <w:rsid w:val="00423BAF"/>
    <w:rsid w:val="00423E6C"/>
    <w:rsid w:val="004240A2"/>
    <w:rsid w:val="0042420B"/>
    <w:rsid w:val="004243E5"/>
    <w:rsid w:val="004246C1"/>
    <w:rsid w:val="00424A88"/>
    <w:rsid w:val="00424E1C"/>
    <w:rsid w:val="00425143"/>
    <w:rsid w:val="00425B98"/>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124"/>
    <w:rsid w:val="00432A06"/>
    <w:rsid w:val="00432B99"/>
    <w:rsid w:val="00432E1D"/>
    <w:rsid w:val="00432F3F"/>
    <w:rsid w:val="00433E6B"/>
    <w:rsid w:val="00434B32"/>
    <w:rsid w:val="00434CEC"/>
    <w:rsid w:val="00434DE2"/>
    <w:rsid w:val="00435248"/>
    <w:rsid w:val="00435309"/>
    <w:rsid w:val="00435A25"/>
    <w:rsid w:val="00435DA3"/>
    <w:rsid w:val="00435EF2"/>
    <w:rsid w:val="0043627B"/>
    <w:rsid w:val="00436326"/>
    <w:rsid w:val="004368B8"/>
    <w:rsid w:val="00436C85"/>
    <w:rsid w:val="00436D0B"/>
    <w:rsid w:val="0043742A"/>
    <w:rsid w:val="00437C19"/>
    <w:rsid w:val="00437E9D"/>
    <w:rsid w:val="00440704"/>
    <w:rsid w:val="00440C55"/>
    <w:rsid w:val="00440E4B"/>
    <w:rsid w:val="00441294"/>
    <w:rsid w:val="00441CBA"/>
    <w:rsid w:val="0044235D"/>
    <w:rsid w:val="00442A21"/>
    <w:rsid w:val="00442B61"/>
    <w:rsid w:val="00442EE7"/>
    <w:rsid w:val="0044305D"/>
    <w:rsid w:val="00443C6A"/>
    <w:rsid w:val="00443D86"/>
    <w:rsid w:val="004440AF"/>
    <w:rsid w:val="004445AE"/>
    <w:rsid w:val="00444A7D"/>
    <w:rsid w:val="00444FB5"/>
    <w:rsid w:val="0044500A"/>
    <w:rsid w:val="00445544"/>
    <w:rsid w:val="00446002"/>
    <w:rsid w:val="00446769"/>
    <w:rsid w:val="00446F42"/>
    <w:rsid w:val="0044729E"/>
    <w:rsid w:val="004472EE"/>
    <w:rsid w:val="004476D3"/>
    <w:rsid w:val="00447764"/>
    <w:rsid w:val="00447839"/>
    <w:rsid w:val="00447854"/>
    <w:rsid w:val="004478D4"/>
    <w:rsid w:val="0044796B"/>
    <w:rsid w:val="004479F2"/>
    <w:rsid w:val="00447B78"/>
    <w:rsid w:val="0045015F"/>
    <w:rsid w:val="00450922"/>
    <w:rsid w:val="00450982"/>
    <w:rsid w:val="00450D22"/>
    <w:rsid w:val="0045165A"/>
    <w:rsid w:val="00451A84"/>
    <w:rsid w:val="00451E18"/>
    <w:rsid w:val="00451E23"/>
    <w:rsid w:val="004522A6"/>
    <w:rsid w:val="00453380"/>
    <w:rsid w:val="00453D40"/>
    <w:rsid w:val="00454B59"/>
    <w:rsid w:val="00454C97"/>
    <w:rsid w:val="0045501F"/>
    <w:rsid w:val="00455258"/>
    <w:rsid w:val="004553D4"/>
    <w:rsid w:val="00455BEA"/>
    <w:rsid w:val="0045633E"/>
    <w:rsid w:val="0045682B"/>
    <w:rsid w:val="004569D2"/>
    <w:rsid w:val="0045780A"/>
    <w:rsid w:val="00457A93"/>
    <w:rsid w:val="0046019B"/>
    <w:rsid w:val="00460E7F"/>
    <w:rsid w:val="00461208"/>
    <w:rsid w:val="00461538"/>
    <w:rsid w:val="00461B79"/>
    <w:rsid w:val="004622B0"/>
    <w:rsid w:val="0046286E"/>
    <w:rsid w:val="00462DF6"/>
    <w:rsid w:val="00462FEC"/>
    <w:rsid w:val="00463827"/>
    <w:rsid w:val="00463E0D"/>
    <w:rsid w:val="0046425E"/>
    <w:rsid w:val="00464652"/>
    <w:rsid w:val="004647DB"/>
    <w:rsid w:val="0046527E"/>
    <w:rsid w:val="00465281"/>
    <w:rsid w:val="004669DD"/>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A1A"/>
    <w:rsid w:val="00473A81"/>
    <w:rsid w:val="00473D97"/>
    <w:rsid w:val="00473FA9"/>
    <w:rsid w:val="004745C8"/>
    <w:rsid w:val="00474929"/>
    <w:rsid w:val="00474B12"/>
    <w:rsid w:val="00474EAE"/>
    <w:rsid w:val="00475275"/>
    <w:rsid w:val="0047533E"/>
    <w:rsid w:val="004758EF"/>
    <w:rsid w:val="00475B43"/>
    <w:rsid w:val="004760FC"/>
    <w:rsid w:val="0047645A"/>
    <w:rsid w:val="004765A8"/>
    <w:rsid w:val="00476EAA"/>
    <w:rsid w:val="0047769B"/>
    <w:rsid w:val="0047778A"/>
    <w:rsid w:val="00477A27"/>
    <w:rsid w:val="0048009E"/>
    <w:rsid w:val="0048038B"/>
    <w:rsid w:val="0048082D"/>
    <w:rsid w:val="00481194"/>
    <w:rsid w:val="004828CF"/>
    <w:rsid w:val="004829D9"/>
    <w:rsid w:val="00482DA1"/>
    <w:rsid w:val="0048360F"/>
    <w:rsid w:val="00483DB2"/>
    <w:rsid w:val="0048413A"/>
    <w:rsid w:val="004844DF"/>
    <w:rsid w:val="004856C4"/>
    <w:rsid w:val="004857CB"/>
    <w:rsid w:val="00485CA8"/>
    <w:rsid w:val="004866EF"/>
    <w:rsid w:val="0048712A"/>
    <w:rsid w:val="004873CA"/>
    <w:rsid w:val="004874B8"/>
    <w:rsid w:val="00487AD7"/>
    <w:rsid w:val="00487B0E"/>
    <w:rsid w:val="004909A6"/>
    <w:rsid w:val="00490BF6"/>
    <w:rsid w:val="00490E33"/>
    <w:rsid w:val="0049150B"/>
    <w:rsid w:val="004916FC"/>
    <w:rsid w:val="00491A3B"/>
    <w:rsid w:val="004926DA"/>
    <w:rsid w:val="00492828"/>
    <w:rsid w:val="00493D5D"/>
    <w:rsid w:val="004941D2"/>
    <w:rsid w:val="004948C0"/>
    <w:rsid w:val="00494955"/>
    <w:rsid w:val="00495011"/>
    <w:rsid w:val="004954C5"/>
    <w:rsid w:val="00495A78"/>
    <w:rsid w:val="00496775"/>
    <w:rsid w:val="004976DE"/>
    <w:rsid w:val="004978B2"/>
    <w:rsid w:val="004A09BA"/>
    <w:rsid w:val="004A0B0D"/>
    <w:rsid w:val="004A0BB3"/>
    <w:rsid w:val="004A137B"/>
    <w:rsid w:val="004A179B"/>
    <w:rsid w:val="004A1CAD"/>
    <w:rsid w:val="004A2465"/>
    <w:rsid w:val="004A2595"/>
    <w:rsid w:val="004A26A5"/>
    <w:rsid w:val="004A2DBA"/>
    <w:rsid w:val="004A37C3"/>
    <w:rsid w:val="004A38EC"/>
    <w:rsid w:val="004A3A53"/>
    <w:rsid w:val="004A44FA"/>
    <w:rsid w:val="004A48DF"/>
    <w:rsid w:val="004A4EDA"/>
    <w:rsid w:val="004A56F3"/>
    <w:rsid w:val="004A5720"/>
    <w:rsid w:val="004A5773"/>
    <w:rsid w:val="004A598B"/>
    <w:rsid w:val="004A618A"/>
    <w:rsid w:val="004A62CF"/>
    <w:rsid w:val="004A63A7"/>
    <w:rsid w:val="004A63D5"/>
    <w:rsid w:val="004A6F0F"/>
    <w:rsid w:val="004A7012"/>
    <w:rsid w:val="004A7910"/>
    <w:rsid w:val="004A7E8A"/>
    <w:rsid w:val="004B03AE"/>
    <w:rsid w:val="004B1261"/>
    <w:rsid w:val="004B1977"/>
    <w:rsid w:val="004B2079"/>
    <w:rsid w:val="004B241F"/>
    <w:rsid w:val="004B2F51"/>
    <w:rsid w:val="004B326E"/>
    <w:rsid w:val="004B36FD"/>
    <w:rsid w:val="004B3D60"/>
    <w:rsid w:val="004B4041"/>
    <w:rsid w:val="004B433A"/>
    <w:rsid w:val="004B59BF"/>
    <w:rsid w:val="004B61A2"/>
    <w:rsid w:val="004B7129"/>
    <w:rsid w:val="004B74ED"/>
    <w:rsid w:val="004C025F"/>
    <w:rsid w:val="004C072D"/>
    <w:rsid w:val="004C075B"/>
    <w:rsid w:val="004C07BA"/>
    <w:rsid w:val="004C0DD0"/>
    <w:rsid w:val="004C0FCD"/>
    <w:rsid w:val="004C0FDE"/>
    <w:rsid w:val="004C13F3"/>
    <w:rsid w:val="004C1797"/>
    <w:rsid w:val="004C1CDE"/>
    <w:rsid w:val="004C22BC"/>
    <w:rsid w:val="004C24DE"/>
    <w:rsid w:val="004C25CE"/>
    <w:rsid w:val="004C2CD3"/>
    <w:rsid w:val="004C3168"/>
    <w:rsid w:val="004C3C6C"/>
    <w:rsid w:val="004C4DD6"/>
    <w:rsid w:val="004C4FB2"/>
    <w:rsid w:val="004C4FB9"/>
    <w:rsid w:val="004C5C7B"/>
    <w:rsid w:val="004C6704"/>
    <w:rsid w:val="004C67D2"/>
    <w:rsid w:val="004C6A6F"/>
    <w:rsid w:val="004C6AD7"/>
    <w:rsid w:val="004C72AA"/>
    <w:rsid w:val="004C7332"/>
    <w:rsid w:val="004C76F8"/>
    <w:rsid w:val="004D001A"/>
    <w:rsid w:val="004D031A"/>
    <w:rsid w:val="004D04AB"/>
    <w:rsid w:val="004D06AB"/>
    <w:rsid w:val="004D0A8D"/>
    <w:rsid w:val="004D16C1"/>
    <w:rsid w:val="004D1B84"/>
    <w:rsid w:val="004D1D1D"/>
    <w:rsid w:val="004D1DDD"/>
    <w:rsid w:val="004D219B"/>
    <w:rsid w:val="004D21E9"/>
    <w:rsid w:val="004D23D2"/>
    <w:rsid w:val="004D3233"/>
    <w:rsid w:val="004D3357"/>
    <w:rsid w:val="004D3B46"/>
    <w:rsid w:val="004D3E35"/>
    <w:rsid w:val="004D3FEB"/>
    <w:rsid w:val="004D41B6"/>
    <w:rsid w:val="004D4283"/>
    <w:rsid w:val="004D43F8"/>
    <w:rsid w:val="004D4980"/>
    <w:rsid w:val="004D4AD7"/>
    <w:rsid w:val="004D5B03"/>
    <w:rsid w:val="004D5E50"/>
    <w:rsid w:val="004D6236"/>
    <w:rsid w:val="004D6DD2"/>
    <w:rsid w:val="004D707B"/>
    <w:rsid w:val="004D76C1"/>
    <w:rsid w:val="004D7C30"/>
    <w:rsid w:val="004E062B"/>
    <w:rsid w:val="004E10B7"/>
    <w:rsid w:val="004E13FD"/>
    <w:rsid w:val="004E166B"/>
    <w:rsid w:val="004E2193"/>
    <w:rsid w:val="004E22EB"/>
    <w:rsid w:val="004E284D"/>
    <w:rsid w:val="004E2CB0"/>
    <w:rsid w:val="004E38CA"/>
    <w:rsid w:val="004E4001"/>
    <w:rsid w:val="004E45E4"/>
    <w:rsid w:val="004E54B6"/>
    <w:rsid w:val="004E58ED"/>
    <w:rsid w:val="004E5BA1"/>
    <w:rsid w:val="004E5BBE"/>
    <w:rsid w:val="004E5C1B"/>
    <w:rsid w:val="004E6396"/>
    <w:rsid w:val="004E708F"/>
    <w:rsid w:val="004F0A97"/>
    <w:rsid w:val="004F0AD6"/>
    <w:rsid w:val="004F0E47"/>
    <w:rsid w:val="004F1344"/>
    <w:rsid w:val="004F1362"/>
    <w:rsid w:val="004F1450"/>
    <w:rsid w:val="004F155F"/>
    <w:rsid w:val="004F1740"/>
    <w:rsid w:val="004F197A"/>
    <w:rsid w:val="004F1E2F"/>
    <w:rsid w:val="004F4926"/>
    <w:rsid w:val="004F509C"/>
    <w:rsid w:val="004F5948"/>
    <w:rsid w:val="004F5BE4"/>
    <w:rsid w:val="004F6578"/>
    <w:rsid w:val="004F68C1"/>
    <w:rsid w:val="004F71CD"/>
    <w:rsid w:val="004F7841"/>
    <w:rsid w:val="004F7D2B"/>
    <w:rsid w:val="005000E5"/>
    <w:rsid w:val="00500562"/>
    <w:rsid w:val="00500EEC"/>
    <w:rsid w:val="0050223E"/>
    <w:rsid w:val="005025D0"/>
    <w:rsid w:val="0050289B"/>
    <w:rsid w:val="00503189"/>
    <w:rsid w:val="005033C8"/>
    <w:rsid w:val="00503464"/>
    <w:rsid w:val="00503BCC"/>
    <w:rsid w:val="00503C71"/>
    <w:rsid w:val="00503CB3"/>
    <w:rsid w:val="0050414C"/>
    <w:rsid w:val="0050497E"/>
    <w:rsid w:val="005054C6"/>
    <w:rsid w:val="005056BA"/>
    <w:rsid w:val="0050627B"/>
    <w:rsid w:val="00506375"/>
    <w:rsid w:val="00506883"/>
    <w:rsid w:val="0050692C"/>
    <w:rsid w:val="00506C83"/>
    <w:rsid w:val="00506C87"/>
    <w:rsid w:val="00506D51"/>
    <w:rsid w:val="00506FCD"/>
    <w:rsid w:val="005071E7"/>
    <w:rsid w:val="00507606"/>
    <w:rsid w:val="00507B39"/>
    <w:rsid w:val="0051055C"/>
    <w:rsid w:val="005109A9"/>
    <w:rsid w:val="005109AE"/>
    <w:rsid w:val="00510C38"/>
    <w:rsid w:val="00510CA6"/>
    <w:rsid w:val="00510F6F"/>
    <w:rsid w:val="0051122A"/>
    <w:rsid w:val="00511729"/>
    <w:rsid w:val="00511F77"/>
    <w:rsid w:val="00512FEA"/>
    <w:rsid w:val="00513039"/>
    <w:rsid w:val="00513C96"/>
    <w:rsid w:val="00513FB9"/>
    <w:rsid w:val="00515497"/>
    <w:rsid w:val="0051570A"/>
    <w:rsid w:val="00515884"/>
    <w:rsid w:val="00515BB9"/>
    <w:rsid w:val="0051652B"/>
    <w:rsid w:val="005165AA"/>
    <w:rsid w:val="00516DE4"/>
    <w:rsid w:val="0051751E"/>
    <w:rsid w:val="005177FD"/>
    <w:rsid w:val="00517868"/>
    <w:rsid w:val="00520022"/>
    <w:rsid w:val="0052004B"/>
    <w:rsid w:val="0052026A"/>
    <w:rsid w:val="005209C7"/>
    <w:rsid w:val="00520A96"/>
    <w:rsid w:val="00521225"/>
    <w:rsid w:val="005216C0"/>
    <w:rsid w:val="00521A31"/>
    <w:rsid w:val="00521E39"/>
    <w:rsid w:val="00521F64"/>
    <w:rsid w:val="005221E1"/>
    <w:rsid w:val="00523031"/>
    <w:rsid w:val="005239C9"/>
    <w:rsid w:val="00523D45"/>
    <w:rsid w:val="00525637"/>
    <w:rsid w:val="005257F3"/>
    <w:rsid w:val="00525803"/>
    <w:rsid w:val="00525F7A"/>
    <w:rsid w:val="00526786"/>
    <w:rsid w:val="00526C8F"/>
    <w:rsid w:val="00527182"/>
    <w:rsid w:val="00527AF8"/>
    <w:rsid w:val="005305C0"/>
    <w:rsid w:val="005306C5"/>
    <w:rsid w:val="0053097B"/>
    <w:rsid w:val="00530C93"/>
    <w:rsid w:val="00530E4C"/>
    <w:rsid w:val="00530FD6"/>
    <w:rsid w:val="00530FF1"/>
    <w:rsid w:val="00531223"/>
    <w:rsid w:val="0053122E"/>
    <w:rsid w:val="00531412"/>
    <w:rsid w:val="005316AB"/>
    <w:rsid w:val="00531DE4"/>
    <w:rsid w:val="00531F84"/>
    <w:rsid w:val="00532A6F"/>
    <w:rsid w:val="00532D72"/>
    <w:rsid w:val="00532F96"/>
    <w:rsid w:val="00533541"/>
    <w:rsid w:val="00533756"/>
    <w:rsid w:val="005339D3"/>
    <w:rsid w:val="00533A4D"/>
    <w:rsid w:val="005344C3"/>
    <w:rsid w:val="005345E7"/>
    <w:rsid w:val="005346D1"/>
    <w:rsid w:val="00534D2D"/>
    <w:rsid w:val="00535F05"/>
    <w:rsid w:val="0053653F"/>
    <w:rsid w:val="00536669"/>
    <w:rsid w:val="005369C1"/>
    <w:rsid w:val="00537585"/>
    <w:rsid w:val="00537663"/>
    <w:rsid w:val="0053787C"/>
    <w:rsid w:val="00537E6E"/>
    <w:rsid w:val="005403E5"/>
    <w:rsid w:val="0054057C"/>
    <w:rsid w:val="005408F4"/>
    <w:rsid w:val="005409E7"/>
    <w:rsid w:val="00540D4A"/>
    <w:rsid w:val="00540DCE"/>
    <w:rsid w:val="00540E97"/>
    <w:rsid w:val="0054136C"/>
    <w:rsid w:val="00541948"/>
    <w:rsid w:val="00542061"/>
    <w:rsid w:val="00542DE9"/>
    <w:rsid w:val="005434FE"/>
    <w:rsid w:val="0054355F"/>
    <w:rsid w:val="00543A71"/>
    <w:rsid w:val="00543E6B"/>
    <w:rsid w:val="0054431D"/>
    <w:rsid w:val="00544AB5"/>
    <w:rsid w:val="00544F0E"/>
    <w:rsid w:val="0054583E"/>
    <w:rsid w:val="005458C4"/>
    <w:rsid w:val="00545B1C"/>
    <w:rsid w:val="005460C8"/>
    <w:rsid w:val="005465D3"/>
    <w:rsid w:val="00546AE3"/>
    <w:rsid w:val="00546DDA"/>
    <w:rsid w:val="00547736"/>
    <w:rsid w:val="0054793C"/>
    <w:rsid w:val="00547ECF"/>
    <w:rsid w:val="005502FD"/>
    <w:rsid w:val="00551E68"/>
    <w:rsid w:val="00552612"/>
    <w:rsid w:val="005528EF"/>
    <w:rsid w:val="0055337B"/>
    <w:rsid w:val="00554159"/>
    <w:rsid w:val="0055452B"/>
    <w:rsid w:val="005545F2"/>
    <w:rsid w:val="0055482C"/>
    <w:rsid w:val="00554D8E"/>
    <w:rsid w:val="00555014"/>
    <w:rsid w:val="005552B4"/>
    <w:rsid w:val="00555440"/>
    <w:rsid w:val="005556B1"/>
    <w:rsid w:val="00555D15"/>
    <w:rsid w:val="00555E02"/>
    <w:rsid w:val="00556119"/>
    <w:rsid w:val="0055639B"/>
    <w:rsid w:val="005564D4"/>
    <w:rsid w:val="005567D8"/>
    <w:rsid w:val="00556FCF"/>
    <w:rsid w:val="005575BF"/>
    <w:rsid w:val="005575D7"/>
    <w:rsid w:val="005601AA"/>
    <w:rsid w:val="00560C69"/>
    <w:rsid w:val="00561FA2"/>
    <w:rsid w:val="00562122"/>
    <w:rsid w:val="00562377"/>
    <w:rsid w:val="005627E4"/>
    <w:rsid w:val="00562916"/>
    <w:rsid w:val="0056317E"/>
    <w:rsid w:val="00563303"/>
    <w:rsid w:val="00563551"/>
    <w:rsid w:val="00563B62"/>
    <w:rsid w:val="00563FFB"/>
    <w:rsid w:val="00564793"/>
    <w:rsid w:val="005662C4"/>
    <w:rsid w:val="00566F57"/>
    <w:rsid w:val="005702C8"/>
    <w:rsid w:val="0057050A"/>
    <w:rsid w:val="005706D3"/>
    <w:rsid w:val="00570824"/>
    <w:rsid w:val="00570B0D"/>
    <w:rsid w:val="00570EA4"/>
    <w:rsid w:val="0057112D"/>
    <w:rsid w:val="00571AE3"/>
    <w:rsid w:val="00571BC5"/>
    <w:rsid w:val="00571C9B"/>
    <w:rsid w:val="00572542"/>
    <w:rsid w:val="00573A3B"/>
    <w:rsid w:val="00573DEE"/>
    <w:rsid w:val="00573E93"/>
    <w:rsid w:val="0057413E"/>
    <w:rsid w:val="005751DC"/>
    <w:rsid w:val="005753E1"/>
    <w:rsid w:val="00575E86"/>
    <w:rsid w:val="005763AA"/>
    <w:rsid w:val="00576E95"/>
    <w:rsid w:val="005771E8"/>
    <w:rsid w:val="0057720E"/>
    <w:rsid w:val="00580059"/>
    <w:rsid w:val="005801D4"/>
    <w:rsid w:val="00580B57"/>
    <w:rsid w:val="00580F1D"/>
    <w:rsid w:val="00580F1E"/>
    <w:rsid w:val="005817D7"/>
    <w:rsid w:val="00581A38"/>
    <w:rsid w:val="00581C33"/>
    <w:rsid w:val="0058201A"/>
    <w:rsid w:val="005826B5"/>
    <w:rsid w:val="00582A05"/>
    <w:rsid w:val="0058325E"/>
    <w:rsid w:val="00583BCC"/>
    <w:rsid w:val="00583CFE"/>
    <w:rsid w:val="005842C5"/>
    <w:rsid w:val="0058435D"/>
    <w:rsid w:val="00584485"/>
    <w:rsid w:val="0058450C"/>
    <w:rsid w:val="00584A9B"/>
    <w:rsid w:val="00584B52"/>
    <w:rsid w:val="00584DD7"/>
    <w:rsid w:val="00585A75"/>
    <w:rsid w:val="00585C65"/>
    <w:rsid w:val="0058616F"/>
    <w:rsid w:val="0058648D"/>
    <w:rsid w:val="0058686D"/>
    <w:rsid w:val="00586EE6"/>
    <w:rsid w:val="005873AC"/>
    <w:rsid w:val="005873F0"/>
    <w:rsid w:val="00587646"/>
    <w:rsid w:val="00587917"/>
    <w:rsid w:val="00587BD8"/>
    <w:rsid w:val="00587DCE"/>
    <w:rsid w:val="005903E9"/>
    <w:rsid w:val="00590AF5"/>
    <w:rsid w:val="00590E9B"/>
    <w:rsid w:val="005918FC"/>
    <w:rsid w:val="00591FD7"/>
    <w:rsid w:val="005925EB"/>
    <w:rsid w:val="005928CD"/>
    <w:rsid w:val="0059320F"/>
    <w:rsid w:val="00593473"/>
    <w:rsid w:val="00593DEC"/>
    <w:rsid w:val="005941B0"/>
    <w:rsid w:val="005945E1"/>
    <w:rsid w:val="00594AFF"/>
    <w:rsid w:val="00594C56"/>
    <w:rsid w:val="0059505B"/>
    <w:rsid w:val="00595395"/>
    <w:rsid w:val="00595896"/>
    <w:rsid w:val="0059623A"/>
    <w:rsid w:val="00596C3B"/>
    <w:rsid w:val="00596EC4"/>
    <w:rsid w:val="005971B4"/>
    <w:rsid w:val="005972D6"/>
    <w:rsid w:val="00597CBB"/>
    <w:rsid w:val="00597F53"/>
    <w:rsid w:val="005A09BD"/>
    <w:rsid w:val="005A1139"/>
    <w:rsid w:val="005A1197"/>
    <w:rsid w:val="005A1641"/>
    <w:rsid w:val="005A1DC6"/>
    <w:rsid w:val="005A2259"/>
    <w:rsid w:val="005A2FC6"/>
    <w:rsid w:val="005A3023"/>
    <w:rsid w:val="005A39EA"/>
    <w:rsid w:val="005A3B5F"/>
    <w:rsid w:val="005A412B"/>
    <w:rsid w:val="005A4411"/>
    <w:rsid w:val="005A4EDB"/>
    <w:rsid w:val="005A55AA"/>
    <w:rsid w:val="005A5FB4"/>
    <w:rsid w:val="005A60E8"/>
    <w:rsid w:val="005A64B8"/>
    <w:rsid w:val="005A6B27"/>
    <w:rsid w:val="005A7198"/>
    <w:rsid w:val="005B0BFA"/>
    <w:rsid w:val="005B1110"/>
    <w:rsid w:val="005B1798"/>
    <w:rsid w:val="005B1A10"/>
    <w:rsid w:val="005B1D7C"/>
    <w:rsid w:val="005B24BB"/>
    <w:rsid w:val="005B2A11"/>
    <w:rsid w:val="005B2D4A"/>
    <w:rsid w:val="005B3408"/>
    <w:rsid w:val="005B3528"/>
    <w:rsid w:val="005B37DF"/>
    <w:rsid w:val="005B3F8A"/>
    <w:rsid w:val="005B428F"/>
    <w:rsid w:val="005B43DA"/>
    <w:rsid w:val="005B4CFE"/>
    <w:rsid w:val="005B55AA"/>
    <w:rsid w:val="005B6321"/>
    <w:rsid w:val="005B722B"/>
    <w:rsid w:val="005B75A0"/>
    <w:rsid w:val="005B7778"/>
    <w:rsid w:val="005C07D3"/>
    <w:rsid w:val="005C203A"/>
    <w:rsid w:val="005C250F"/>
    <w:rsid w:val="005C2510"/>
    <w:rsid w:val="005C2708"/>
    <w:rsid w:val="005C2722"/>
    <w:rsid w:val="005C2A79"/>
    <w:rsid w:val="005C3776"/>
    <w:rsid w:val="005C4058"/>
    <w:rsid w:val="005C4556"/>
    <w:rsid w:val="005C4A3F"/>
    <w:rsid w:val="005C4FCC"/>
    <w:rsid w:val="005C51C9"/>
    <w:rsid w:val="005C5518"/>
    <w:rsid w:val="005C56BD"/>
    <w:rsid w:val="005C5C08"/>
    <w:rsid w:val="005C6573"/>
    <w:rsid w:val="005C66DE"/>
    <w:rsid w:val="005C73C6"/>
    <w:rsid w:val="005C76B7"/>
    <w:rsid w:val="005C7ECA"/>
    <w:rsid w:val="005D05AC"/>
    <w:rsid w:val="005D05D2"/>
    <w:rsid w:val="005D074F"/>
    <w:rsid w:val="005D0801"/>
    <w:rsid w:val="005D0D12"/>
    <w:rsid w:val="005D1478"/>
    <w:rsid w:val="005D1723"/>
    <w:rsid w:val="005D17BE"/>
    <w:rsid w:val="005D1C44"/>
    <w:rsid w:val="005D24C9"/>
    <w:rsid w:val="005D2677"/>
    <w:rsid w:val="005D2F1B"/>
    <w:rsid w:val="005D30AF"/>
    <w:rsid w:val="005D3EFF"/>
    <w:rsid w:val="005D41D2"/>
    <w:rsid w:val="005D4E40"/>
    <w:rsid w:val="005D4E4E"/>
    <w:rsid w:val="005D5521"/>
    <w:rsid w:val="005D5C49"/>
    <w:rsid w:val="005D5DE6"/>
    <w:rsid w:val="005D62BB"/>
    <w:rsid w:val="005D632D"/>
    <w:rsid w:val="005D654D"/>
    <w:rsid w:val="005D7BE5"/>
    <w:rsid w:val="005E1274"/>
    <w:rsid w:val="005E1E81"/>
    <w:rsid w:val="005E1FC7"/>
    <w:rsid w:val="005E2044"/>
    <w:rsid w:val="005E2547"/>
    <w:rsid w:val="005E3326"/>
    <w:rsid w:val="005E3B09"/>
    <w:rsid w:val="005E4124"/>
    <w:rsid w:val="005E4237"/>
    <w:rsid w:val="005E4BF3"/>
    <w:rsid w:val="005E5B30"/>
    <w:rsid w:val="005E5B33"/>
    <w:rsid w:val="005E6324"/>
    <w:rsid w:val="005E75F3"/>
    <w:rsid w:val="005E78C0"/>
    <w:rsid w:val="005F060F"/>
    <w:rsid w:val="005F07AE"/>
    <w:rsid w:val="005F0AC6"/>
    <w:rsid w:val="005F0F19"/>
    <w:rsid w:val="005F1758"/>
    <w:rsid w:val="005F1BD2"/>
    <w:rsid w:val="005F2A67"/>
    <w:rsid w:val="005F34BC"/>
    <w:rsid w:val="005F3697"/>
    <w:rsid w:val="005F38C2"/>
    <w:rsid w:val="005F3D66"/>
    <w:rsid w:val="005F3FBE"/>
    <w:rsid w:val="005F4159"/>
    <w:rsid w:val="005F44D7"/>
    <w:rsid w:val="005F4A5F"/>
    <w:rsid w:val="005F4D1E"/>
    <w:rsid w:val="005F56D3"/>
    <w:rsid w:val="005F5B46"/>
    <w:rsid w:val="005F678A"/>
    <w:rsid w:val="005F6A83"/>
    <w:rsid w:val="005F6C5E"/>
    <w:rsid w:val="005F6D92"/>
    <w:rsid w:val="006002C7"/>
    <w:rsid w:val="006009E2"/>
    <w:rsid w:val="00600A50"/>
    <w:rsid w:val="00600C48"/>
    <w:rsid w:val="00600CEC"/>
    <w:rsid w:val="00601450"/>
    <w:rsid w:val="00601785"/>
    <w:rsid w:val="00601C7F"/>
    <w:rsid w:val="00601F70"/>
    <w:rsid w:val="006023E0"/>
    <w:rsid w:val="00602474"/>
    <w:rsid w:val="006025DB"/>
    <w:rsid w:val="00602AB8"/>
    <w:rsid w:val="00603350"/>
    <w:rsid w:val="00603717"/>
    <w:rsid w:val="0060391A"/>
    <w:rsid w:val="00603E20"/>
    <w:rsid w:val="0060402B"/>
    <w:rsid w:val="00604F7C"/>
    <w:rsid w:val="006059D7"/>
    <w:rsid w:val="0060616E"/>
    <w:rsid w:val="006062A2"/>
    <w:rsid w:val="00606C16"/>
    <w:rsid w:val="006100F3"/>
    <w:rsid w:val="0061016E"/>
    <w:rsid w:val="0061023C"/>
    <w:rsid w:val="0061066E"/>
    <w:rsid w:val="00610D54"/>
    <w:rsid w:val="0061156E"/>
    <w:rsid w:val="00611E08"/>
    <w:rsid w:val="00612289"/>
    <w:rsid w:val="00612534"/>
    <w:rsid w:val="006128D7"/>
    <w:rsid w:val="00613051"/>
    <w:rsid w:val="0061367F"/>
    <w:rsid w:val="00614CC6"/>
    <w:rsid w:val="00615FEF"/>
    <w:rsid w:val="00617950"/>
    <w:rsid w:val="0062029D"/>
    <w:rsid w:val="006205F8"/>
    <w:rsid w:val="00620A2A"/>
    <w:rsid w:val="00620C68"/>
    <w:rsid w:val="00620D87"/>
    <w:rsid w:val="006210FA"/>
    <w:rsid w:val="00621430"/>
    <w:rsid w:val="0062271A"/>
    <w:rsid w:val="00622923"/>
    <w:rsid w:val="00622B06"/>
    <w:rsid w:val="00622F95"/>
    <w:rsid w:val="0062384C"/>
    <w:rsid w:val="00623EDD"/>
    <w:rsid w:val="006246EE"/>
    <w:rsid w:val="00624A09"/>
    <w:rsid w:val="00624E22"/>
    <w:rsid w:val="006252FF"/>
    <w:rsid w:val="00625404"/>
    <w:rsid w:val="006255B0"/>
    <w:rsid w:val="0062563A"/>
    <w:rsid w:val="00625728"/>
    <w:rsid w:val="006258AF"/>
    <w:rsid w:val="006258D2"/>
    <w:rsid w:val="00625C70"/>
    <w:rsid w:val="0062609C"/>
    <w:rsid w:val="0062648D"/>
    <w:rsid w:val="00626729"/>
    <w:rsid w:val="00627174"/>
    <w:rsid w:val="006274D9"/>
    <w:rsid w:val="00627BFC"/>
    <w:rsid w:val="006301F8"/>
    <w:rsid w:val="006303BA"/>
    <w:rsid w:val="00630A6F"/>
    <w:rsid w:val="00630D62"/>
    <w:rsid w:val="00631598"/>
    <w:rsid w:val="00631966"/>
    <w:rsid w:val="00631BD4"/>
    <w:rsid w:val="006322AC"/>
    <w:rsid w:val="00632665"/>
    <w:rsid w:val="0063299A"/>
    <w:rsid w:val="0063313F"/>
    <w:rsid w:val="00634190"/>
    <w:rsid w:val="00634669"/>
    <w:rsid w:val="006353BE"/>
    <w:rsid w:val="00635F69"/>
    <w:rsid w:val="00635F6F"/>
    <w:rsid w:val="006370E4"/>
    <w:rsid w:val="006372FE"/>
    <w:rsid w:val="0063755F"/>
    <w:rsid w:val="0063769D"/>
    <w:rsid w:val="006377D1"/>
    <w:rsid w:val="00637897"/>
    <w:rsid w:val="006405F3"/>
    <w:rsid w:val="00640BA7"/>
    <w:rsid w:val="00640F3B"/>
    <w:rsid w:val="00641C1B"/>
    <w:rsid w:val="00641D98"/>
    <w:rsid w:val="00641F78"/>
    <w:rsid w:val="006420D1"/>
    <w:rsid w:val="0064213C"/>
    <w:rsid w:val="006422ED"/>
    <w:rsid w:val="00642E9B"/>
    <w:rsid w:val="00643258"/>
    <w:rsid w:val="0064334A"/>
    <w:rsid w:val="00643A2F"/>
    <w:rsid w:val="00643BFF"/>
    <w:rsid w:val="00643C8D"/>
    <w:rsid w:val="00644407"/>
    <w:rsid w:val="006445B9"/>
    <w:rsid w:val="006445BC"/>
    <w:rsid w:val="00644BC5"/>
    <w:rsid w:val="00644C78"/>
    <w:rsid w:val="00644F0D"/>
    <w:rsid w:val="0064543A"/>
    <w:rsid w:val="00645AA0"/>
    <w:rsid w:val="00645CAB"/>
    <w:rsid w:val="006469C2"/>
    <w:rsid w:val="00646E6F"/>
    <w:rsid w:val="00650A15"/>
    <w:rsid w:val="00650D91"/>
    <w:rsid w:val="00650FDF"/>
    <w:rsid w:val="00651024"/>
    <w:rsid w:val="00651308"/>
    <w:rsid w:val="00651593"/>
    <w:rsid w:val="00651752"/>
    <w:rsid w:val="00651FE9"/>
    <w:rsid w:val="006522A9"/>
    <w:rsid w:val="006527E8"/>
    <w:rsid w:val="00652B94"/>
    <w:rsid w:val="00652C92"/>
    <w:rsid w:val="00652D47"/>
    <w:rsid w:val="0065385B"/>
    <w:rsid w:val="006540E7"/>
    <w:rsid w:val="0065420F"/>
    <w:rsid w:val="00654B3C"/>
    <w:rsid w:val="00654D41"/>
    <w:rsid w:val="00655080"/>
    <w:rsid w:val="00655218"/>
    <w:rsid w:val="00655323"/>
    <w:rsid w:val="00656385"/>
    <w:rsid w:val="0065736A"/>
    <w:rsid w:val="0065745E"/>
    <w:rsid w:val="00657F8B"/>
    <w:rsid w:val="006602A1"/>
    <w:rsid w:val="00660967"/>
    <w:rsid w:val="00660BE8"/>
    <w:rsid w:val="006611F9"/>
    <w:rsid w:val="0066275B"/>
    <w:rsid w:val="00662E5E"/>
    <w:rsid w:val="00663197"/>
    <w:rsid w:val="00663E4D"/>
    <w:rsid w:val="00664226"/>
    <w:rsid w:val="0066431B"/>
    <w:rsid w:val="00664ADE"/>
    <w:rsid w:val="00664C3A"/>
    <w:rsid w:val="00664E79"/>
    <w:rsid w:val="0066588E"/>
    <w:rsid w:val="00665ADB"/>
    <w:rsid w:val="00666110"/>
    <w:rsid w:val="00666925"/>
    <w:rsid w:val="00666A04"/>
    <w:rsid w:val="00666FC7"/>
    <w:rsid w:val="0067113A"/>
    <w:rsid w:val="00671ADB"/>
    <w:rsid w:val="0067243F"/>
    <w:rsid w:val="006729C9"/>
    <w:rsid w:val="00672DEF"/>
    <w:rsid w:val="00672DF7"/>
    <w:rsid w:val="00673356"/>
    <w:rsid w:val="0067380B"/>
    <w:rsid w:val="00673917"/>
    <w:rsid w:val="0067418F"/>
    <w:rsid w:val="00674591"/>
    <w:rsid w:val="006745B5"/>
    <w:rsid w:val="006747D3"/>
    <w:rsid w:val="0067490F"/>
    <w:rsid w:val="00674B57"/>
    <w:rsid w:val="0067551A"/>
    <w:rsid w:val="00675617"/>
    <w:rsid w:val="00675A36"/>
    <w:rsid w:val="0067692C"/>
    <w:rsid w:val="006776FB"/>
    <w:rsid w:val="006778E4"/>
    <w:rsid w:val="00677C30"/>
    <w:rsid w:val="00680249"/>
    <w:rsid w:val="00680496"/>
    <w:rsid w:val="00680BD6"/>
    <w:rsid w:val="00681966"/>
    <w:rsid w:val="00681EFF"/>
    <w:rsid w:val="006822A8"/>
    <w:rsid w:val="00682E04"/>
    <w:rsid w:val="00682F9A"/>
    <w:rsid w:val="00683342"/>
    <w:rsid w:val="00683400"/>
    <w:rsid w:val="006839F1"/>
    <w:rsid w:val="00683B14"/>
    <w:rsid w:val="00684084"/>
    <w:rsid w:val="0068412C"/>
    <w:rsid w:val="00684741"/>
    <w:rsid w:val="00684BED"/>
    <w:rsid w:val="00685163"/>
    <w:rsid w:val="006864F1"/>
    <w:rsid w:val="00686688"/>
    <w:rsid w:val="00686E45"/>
    <w:rsid w:val="00686E6E"/>
    <w:rsid w:val="00686EBD"/>
    <w:rsid w:val="00686F4B"/>
    <w:rsid w:val="00687585"/>
    <w:rsid w:val="00687694"/>
    <w:rsid w:val="00687C27"/>
    <w:rsid w:val="00687E88"/>
    <w:rsid w:val="00690C05"/>
    <w:rsid w:val="00691856"/>
    <w:rsid w:val="006923A0"/>
    <w:rsid w:val="00692434"/>
    <w:rsid w:val="00692777"/>
    <w:rsid w:val="006927D9"/>
    <w:rsid w:val="00693514"/>
    <w:rsid w:val="00693DA0"/>
    <w:rsid w:val="0069438B"/>
    <w:rsid w:val="006948C3"/>
    <w:rsid w:val="006949D3"/>
    <w:rsid w:val="00694C60"/>
    <w:rsid w:val="00694F22"/>
    <w:rsid w:val="00695897"/>
    <w:rsid w:val="00695B08"/>
    <w:rsid w:val="00695F60"/>
    <w:rsid w:val="00695FD4"/>
    <w:rsid w:val="00695FE2"/>
    <w:rsid w:val="0069606B"/>
    <w:rsid w:val="0069619B"/>
    <w:rsid w:val="00696408"/>
    <w:rsid w:val="00696831"/>
    <w:rsid w:val="0069714E"/>
    <w:rsid w:val="00697BCE"/>
    <w:rsid w:val="00697C91"/>
    <w:rsid w:val="006A005E"/>
    <w:rsid w:val="006A04CA"/>
    <w:rsid w:val="006A0BFC"/>
    <w:rsid w:val="006A135C"/>
    <w:rsid w:val="006A1A39"/>
    <w:rsid w:val="006A239B"/>
    <w:rsid w:val="006A2524"/>
    <w:rsid w:val="006A2574"/>
    <w:rsid w:val="006A26AB"/>
    <w:rsid w:val="006A2F3A"/>
    <w:rsid w:val="006A320B"/>
    <w:rsid w:val="006A3F75"/>
    <w:rsid w:val="006A4554"/>
    <w:rsid w:val="006A4875"/>
    <w:rsid w:val="006A53ED"/>
    <w:rsid w:val="006A5CB7"/>
    <w:rsid w:val="006A6C57"/>
    <w:rsid w:val="006A6DCF"/>
    <w:rsid w:val="006A7371"/>
    <w:rsid w:val="006A7422"/>
    <w:rsid w:val="006A7856"/>
    <w:rsid w:val="006A7C96"/>
    <w:rsid w:val="006B0B96"/>
    <w:rsid w:val="006B19B3"/>
    <w:rsid w:val="006B1A7D"/>
    <w:rsid w:val="006B20A7"/>
    <w:rsid w:val="006B20DE"/>
    <w:rsid w:val="006B3394"/>
    <w:rsid w:val="006B3487"/>
    <w:rsid w:val="006B36F6"/>
    <w:rsid w:val="006B3AB9"/>
    <w:rsid w:val="006B4408"/>
    <w:rsid w:val="006B4E76"/>
    <w:rsid w:val="006B4F34"/>
    <w:rsid w:val="006B50BA"/>
    <w:rsid w:val="006B5381"/>
    <w:rsid w:val="006B5393"/>
    <w:rsid w:val="006B5576"/>
    <w:rsid w:val="006B5F42"/>
    <w:rsid w:val="006B647E"/>
    <w:rsid w:val="006B6599"/>
    <w:rsid w:val="006B65CA"/>
    <w:rsid w:val="006B684E"/>
    <w:rsid w:val="006B6B54"/>
    <w:rsid w:val="006B7256"/>
    <w:rsid w:val="006B786C"/>
    <w:rsid w:val="006B7A88"/>
    <w:rsid w:val="006B7CB5"/>
    <w:rsid w:val="006C029C"/>
    <w:rsid w:val="006C02D9"/>
    <w:rsid w:val="006C04F3"/>
    <w:rsid w:val="006C06E5"/>
    <w:rsid w:val="006C0AD8"/>
    <w:rsid w:val="006C0B60"/>
    <w:rsid w:val="006C155E"/>
    <w:rsid w:val="006C1EE0"/>
    <w:rsid w:val="006C1F75"/>
    <w:rsid w:val="006C2153"/>
    <w:rsid w:val="006C2386"/>
    <w:rsid w:val="006C23AB"/>
    <w:rsid w:val="006C2966"/>
    <w:rsid w:val="006C2FEF"/>
    <w:rsid w:val="006C3532"/>
    <w:rsid w:val="006C362E"/>
    <w:rsid w:val="006C3C4E"/>
    <w:rsid w:val="006C4BE7"/>
    <w:rsid w:val="006C4E3A"/>
    <w:rsid w:val="006C5F5C"/>
    <w:rsid w:val="006C6155"/>
    <w:rsid w:val="006C6A8B"/>
    <w:rsid w:val="006C7528"/>
    <w:rsid w:val="006C762D"/>
    <w:rsid w:val="006C7AA2"/>
    <w:rsid w:val="006D0140"/>
    <w:rsid w:val="006D0C92"/>
    <w:rsid w:val="006D0E24"/>
    <w:rsid w:val="006D147F"/>
    <w:rsid w:val="006D1AA9"/>
    <w:rsid w:val="006D1DF2"/>
    <w:rsid w:val="006D1E6F"/>
    <w:rsid w:val="006D1EA3"/>
    <w:rsid w:val="006D1F19"/>
    <w:rsid w:val="006D2D2F"/>
    <w:rsid w:val="006D2D6C"/>
    <w:rsid w:val="006D326A"/>
    <w:rsid w:val="006D3655"/>
    <w:rsid w:val="006D3AD1"/>
    <w:rsid w:val="006D3B67"/>
    <w:rsid w:val="006D401D"/>
    <w:rsid w:val="006D4543"/>
    <w:rsid w:val="006D46DA"/>
    <w:rsid w:val="006D472F"/>
    <w:rsid w:val="006D4C78"/>
    <w:rsid w:val="006D50C2"/>
    <w:rsid w:val="006D5265"/>
    <w:rsid w:val="006D53E2"/>
    <w:rsid w:val="006D5675"/>
    <w:rsid w:val="006D56C9"/>
    <w:rsid w:val="006D6139"/>
    <w:rsid w:val="006D67BA"/>
    <w:rsid w:val="006D698F"/>
    <w:rsid w:val="006D7154"/>
    <w:rsid w:val="006E081F"/>
    <w:rsid w:val="006E0E34"/>
    <w:rsid w:val="006E0F58"/>
    <w:rsid w:val="006E1208"/>
    <w:rsid w:val="006E17AE"/>
    <w:rsid w:val="006E1A54"/>
    <w:rsid w:val="006E1B31"/>
    <w:rsid w:val="006E1C7A"/>
    <w:rsid w:val="006E2756"/>
    <w:rsid w:val="006E3186"/>
    <w:rsid w:val="006E3551"/>
    <w:rsid w:val="006E4478"/>
    <w:rsid w:val="006E59FA"/>
    <w:rsid w:val="006E5A01"/>
    <w:rsid w:val="006E5CDE"/>
    <w:rsid w:val="006E6897"/>
    <w:rsid w:val="006E68BA"/>
    <w:rsid w:val="006E6FD2"/>
    <w:rsid w:val="006E743B"/>
    <w:rsid w:val="006E7667"/>
    <w:rsid w:val="006F0C3E"/>
    <w:rsid w:val="006F0F4B"/>
    <w:rsid w:val="006F1188"/>
    <w:rsid w:val="006F11E9"/>
    <w:rsid w:val="006F12DA"/>
    <w:rsid w:val="006F1639"/>
    <w:rsid w:val="006F1698"/>
    <w:rsid w:val="006F1F71"/>
    <w:rsid w:val="006F232B"/>
    <w:rsid w:val="006F277B"/>
    <w:rsid w:val="006F3332"/>
    <w:rsid w:val="006F38A6"/>
    <w:rsid w:val="006F43F9"/>
    <w:rsid w:val="006F447A"/>
    <w:rsid w:val="006F4530"/>
    <w:rsid w:val="006F4F9C"/>
    <w:rsid w:val="006F55BC"/>
    <w:rsid w:val="006F55C1"/>
    <w:rsid w:val="006F5629"/>
    <w:rsid w:val="006F5CF1"/>
    <w:rsid w:val="006F6578"/>
    <w:rsid w:val="006F6E75"/>
    <w:rsid w:val="006F770C"/>
    <w:rsid w:val="006F7AA0"/>
    <w:rsid w:val="006F7E85"/>
    <w:rsid w:val="007000BE"/>
    <w:rsid w:val="0070070C"/>
    <w:rsid w:val="0070104E"/>
    <w:rsid w:val="00701EBB"/>
    <w:rsid w:val="00702229"/>
    <w:rsid w:val="0070263A"/>
    <w:rsid w:val="00702C6F"/>
    <w:rsid w:val="0070317D"/>
    <w:rsid w:val="0070396D"/>
    <w:rsid w:val="00703A1B"/>
    <w:rsid w:val="00703A8A"/>
    <w:rsid w:val="00703C2C"/>
    <w:rsid w:val="00703EE7"/>
    <w:rsid w:val="00703F93"/>
    <w:rsid w:val="007044C7"/>
    <w:rsid w:val="00704675"/>
    <w:rsid w:val="007046C5"/>
    <w:rsid w:val="007048DC"/>
    <w:rsid w:val="00704D52"/>
    <w:rsid w:val="00704DCD"/>
    <w:rsid w:val="00704E99"/>
    <w:rsid w:val="007050A2"/>
    <w:rsid w:val="00705417"/>
    <w:rsid w:val="00705A4A"/>
    <w:rsid w:val="00705E95"/>
    <w:rsid w:val="00706266"/>
    <w:rsid w:val="007062B5"/>
    <w:rsid w:val="0070677B"/>
    <w:rsid w:val="0070721A"/>
    <w:rsid w:val="007073A6"/>
    <w:rsid w:val="0070760E"/>
    <w:rsid w:val="00707ABB"/>
    <w:rsid w:val="00707C92"/>
    <w:rsid w:val="00707F11"/>
    <w:rsid w:val="00710032"/>
    <w:rsid w:val="00710811"/>
    <w:rsid w:val="00710CBB"/>
    <w:rsid w:val="00710DFD"/>
    <w:rsid w:val="007110D1"/>
    <w:rsid w:val="00711460"/>
    <w:rsid w:val="007116CB"/>
    <w:rsid w:val="00711E06"/>
    <w:rsid w:val="00711E23"/>
    <w:rsid w:val="00713047"/>
    <w:rsid w:val="007136C2"/>
    <w:rsid w:val="007138C2"/>
    <w:rsid w:val="00714A3D"/>
    <w:rsid w:val="00714A5C"/>
    <w:rsid w:val="00714B7D"/>
    <w:rsid w:val="00715071"/>
    <w:rsid w:val="007151FC"/>
    <w:rsid w:val="007157CA"/>
    <w:rsid w:val="00715DBA"/>
    <w:rsid w:val="0071624D"/>
    <w:rsid w:val="0071656F"/>
    <w:rsid w:val="0071696A"/>
    <w:rsid w:val="00716DDC"/>
    <w:rsid w:val="00717868"/>
    <w:rsid w:val="00720F23"/>
    <w:rsid w:val="00721541"/>
    <w:rsid w:val="00722C53"/>
    <w:rsid w:val="00722F25"/>
    <w:rsid w:val="007237F4"/>
    <w:rsid w:val="00724626"/>
    <w:rsid w:val="00724E15"/>
    <w:rsid w:val="00725999"/>
    <w:rsid w:val="00725F28"/>
    <w:rsid w:val="0072605A"/>
    <w:rsid w:val="007262A6"/>
    <w:rsid w:val="00726498"/>
    <w:rsid w:val="00726A28"/>
    <w:rsid w:val="007273F0"/>
    <w:rsid w:val="00727D36"/>
    <w:rsid w:val="007303E2"/>
    <w:rsid w:val="00730DE5"/>
    <w:rsid w:val="00731499"/>
    <w:rsid w:val="007316DB"/>
    <w:rsid w:val="00731840"/>
    <w:rsid w:val="00731A13"/>
    <w:rsid w:val="00731B46"/>
    <w:rsid w:val="00732FE6"/>
    <w:rsid w:val="0073374E"/>
    <w:rsid w:val="00733B22"/>
    <w:rsid w:val="00733E7F"/>
    <w:rsid w:val="00734381"/>
    <w:rsid w:val="0073454D"/>
    <w:rsid w:val="00734928"/>
    <w:rsid w:val="007349E0"/>
    <w:rsid w:val="00735609"/>
    <w:rsid w:val="007359F8"/>
    <w:rsid w:val="00736EAB"/>
    <w:rsid w:val="00737599"/>
    <w:rsid w:val="007377A7"/>
    <w:rsid w:val="00737EA5"/>
    <w:rsid w:val="0074079C"/>
    <w:rsid w:val="00740965"/>
    <w:rsid w:val="00740CA3"/>
    <w:rsid w:val="00740DD8"/>
    <w:rsid w:val="00741BE1"/>
    <w:rsid w:val="007427E2"/>
    <w:rsid w:val="00742806"/>
    <w:rsid w:val="00742AF3"/>
    <w:rsid w:val="00742D7F"/>
    <w:rsid w:val="00742F92"/>
    <w:rsid w:val="007432C7"/>
    <w:rsid w:val="0074403C"/>
    <w:rsid w:val="0074461D"/>
    <w:rsid w:val="00744680"/>
    <w:rsid w:val="00744898"/>
    <w:rsid w:val="007455AC"/>
    <w:rsid w:val="00747520"/>
    <w:rsid w:val="007504D6"/>
    <w:rsid w:val="0075057D"/>
    <w:rsid w:val="00750B40"/>
    <w:rsid w:val="00750DA7"/>
    <w:rsid w:val="007513CF"/>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A9A"/>
    <w:rsid w:val="00760F80"/>
    <w:rsid w:val="00761890"/>
    <w:rsid w:val="007618C8"/>
    <w:rsid w:val="00761CF1"/>
    <w:rsid w:val="00762206"/>
    <w:rsid w:val="007627FA"/>
    <w:rsid w:val="00762DFC"/>
    <w:rsid w:val="00762E48"/>
    <w:rsid w:val="00763292"/>
    <w:rsid w:val="007639E8"/>
    <w:rsid w:val="00764734"/>
    <w:rsid w:val="00764F6D"/>
    <w:rsid w:val="00764FF8"/>
    <w:rsid w:val="00765D20"/>
    <w:rsid w:val="00765FEF"/>
    <w:rsid w:val="00765FF2"/>
    <w:rsid w:val="0076609D"/>
    <w:rsid w:val="007660A7"/>
    <w:rsid w:val="00766568"/>
    <w:rsid w:val="0076672A"/>
    <w:rsid w:val="007668E3"/>
    <w:rsid w:val="007669CA"/>
    <w:rsid w:val="00766D87"/>
    <w:rsid w:val="00767050"/>
    <w:rsid w:val="007671B3"/>
    <w:rsid w:val="00767D5A"/>
    <w:rsid w:val="00770411"/>
    <w:rsid w:val="007708A7"/>
    <w:rsid w:val="00771752"/>
    <w:rsid w:val="00771F0D"/>
    <w:rsid w:val="00772197"/>
    <w:rsid w:val="00772AE4"/>
    <w:rsid w:val="007736F0"/>
    <w:rsid w:val="00773995"/>
    <w:rsid w:val="00773DF9"/>
    <w:rsid w:val="007740CF"/>
    <w:rsid w:val="007740F5"/>
    <w:rsid w:val="00774116"/>
    <w:rsid w:val="00774637"/>
    <w:rsid w:val="00775104"/>
    <w:rsid w:val="0077519B"/>
    <w:rsid w:val="007758A6"/>
    <w:rsid w:val="00775A00"/>
    <w:rsid w:val="0077607D"/>
    <w:rsid w:val="00776AF0"/>
    <w:rsid w:val="00776D18"/>
    <w:rsid w:val="00776E55"/>
    <w:rsid w:val="007772AC"/>
    <w:rsid w:val="0077785A"/>
    <w:rsid w:val="00777F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26"/>
    <w:rsid w:val="007846D1"/>
    <w:rsid w:val="007847AD"/>
    <w:rsid w:val="00784DFD"/>
    <w:rsid w:val="00784E66"/>
    <w:rsid w:val="0078544C"/>
    <w:rsid w:val="007854FF"/>
    <w:rsid w:val="0078550F"/>
    <w:rsid w:val="00785A07"/>
    <w:rsid w:val="00785D81"/>
    <w:rsid w:val="00785FC7"/>
    <w:rsid w:val="0078663B"/>
    <w:rsid w:val="007866C9"/>
    <w:rsid w:val="00786AEE"/>
    <w:rsid w:val="00786C79"/>
    <w:rsid w:val="00786DEB"/>
    <w:rsid w:val="00786E70"/>
    <w:rsid w:val="00787238"/>
    <w:rsid w:val="00787DE2"/>
    <w:rsid w:val="00787FAB"/>
    <w:rsid w:val="00791AB7"/>
    <w:rsid w:val="00791E78"/>
    <w:rsid w:val="00791EE2"/>
    <w:rsid w:val="007926A0"/>
    <w:rsid w:val="007928B2"/>
    <w:rsid w:val="00793079"/>
    <w:rsid w:val="0079347D"/>
    <w:rsid w:val="00793B8B"/>
    <w:rsid w:val="007946CC"/>
    <w:rsid w:val="00795DEB"/>
    <w:rsid w:val="007967BA"/>
    <w:rsid w:val="00796A5E"/>
    <w:rsid w:val="00796B25"/>
    <w:rsid w:val="0079717C"/>
    <w:rsid w:val="0079757A"/>
    <w:rsid w:val="00797B64"/>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5C"/>
    <w:rsid w:val="007A54F1"/>
    <w:rsid w:val="007A56C1"/>
    <w:rsid w:val="007A58C6"/>
    <w:rsid w:val="007A5A19"/>
    <w:rsid w:val="007A5C84"/>
    <w:rsid w:val="007A66E4"/>
    <w:rsid w:val="007A6824"/>
    <w:rsid w:val="007A6886"/>
    <w:rsid w:val="007A6B7F"/>
    <w:rsid w:val="007A7325"/>
    <w:rsid w:val="007A7638"/>
    <w:rsid w:val="007A7B22"/>
    <w:rsid w:val="007A7DC0"/>
    <w:rsid w:val="007B03FF"/>
    <w:rsid w:val="007B0490"/>
    <w:rsid w:val="007B05DF"/>
    <w:rsid w:val="007B06AB"/>
    <w:rsid w:val="007B0BE5"/>
    <w:rsid w:val="007B2119"/>
    <w:rsid w:val="007B2812"/>
    <w:rsid w:val="007B33C5"/>
    <w:rsid w:val="007B3410"/>
    <w:rsid w:val="007B3A67"/>
    <w:rsid w:val="007B4332"/>
    <w:rsid w:val="007B4910"/>
    <w:rsid w:val="007B598F"/>
    <w:rsid w:val="007B5E5A"/>
    <w:rsid w:val="007B7319"/>
    <w:rsid w:val="007B74BA"/>
    <w:rsid w:val="007B75A6"/>
    <w:rsid w:val="007B79FB"/>
    <w:rsid w:val="007C01FE"/>
    <w:rsid w:val="007C026B"/>
    <w:rsid w:val="007C077A"/>
    <w:rsid w:val="007C0B29"/>
    <w:rsid w:val="007C0E1C"/>
    <w:rsid w:val="007C0E7B"/>
    <w:rsid w:val="007C16D5"/>
    <w:rsid w:val="007C17FC"/>
    <w:rsid w:val="007C1970"/>
    <w:rsid w:val="007C1ACE"/>
    <w:rsid w:val="007C2147"/>
    <w:rsid w:val="007C28E8"/>
    <w:rsid w:val="007C2BF3"/>
    <w:rsid w:val="007C2D00"/>
    <w:rsid w:val="007C2DD5"/>
    <w:rsid w:val="007C303B"/>
    <w:rsid w:val="007C3680"/>
    <w:rsid w:val="007C3E94"/>
    <w:rsid w:val="007C3F0B"/>
    <w:rsid w:val="007C40B2"/>
    <w:rsid w:val="007C49DE"/>
    <w:rsid w:val="007C4A7B"/>
    <w:rsid w:val="007C663A"/>
    <w:rsid w:val="007C754E"/>
    <w:rsid w:val="007C773F"/>
    <w:rsid w:val="007C7993"/>
    <w:rsid w:val="007D0706"/>
    <w:rsid w:val="007D096D"/>
    <w:rsid w:val="007D14BE"/>
    <w:rsid w:val="007D17FD"/>
    <w:rsid w:val="007D1A4F"/>
    <w:rsid w:val="007D1BD8"/>
    <w:rsid w:val="007D1C4F"/>
    <w:rsid w:val="007D2051"/>
    <w:rsid w:val="007D2280"/>
    <w:rsid w:val="007D29FF"/>
    <w:rsid w:val="007D2AAC"/>
    <w:rsid w:val="007D2ACB"/>
    <w:rsid w:val="007D3A07"/>
    <w:rsid w:val="007D3AA1"/>
    <w:rsid w:val="007D3CDC"/>
    <w:rsid w:val="007D449D"/>
    <w:rsid w:val="007D4890"/>
    <w:rsid w:val="007D4C0F"/>
    <w:rsid w:val="007D4C2D"/>
    <w:rsid w:val="007D4C59"/>
    <w:rsid w:val="007D5149"/>
    <w:rsid w:val="007D51D0"/>
    <w:rsid w:val="007D6897"/>
    <w:rsid w:val="007D701A"/>
    <w:rsid w:val="007D77A4"/>
    <w:rsid w:val="007D7862"/>
    <w:rsid w:val="007D7B4B"/>
    <w:rsid w:val="007D7B61"/>
    <w:rsid w:val="007D7B7C"/>
    <w:rsid w:val="007D7EEE"/>
    <w:rsid w:val="007E0109"/>
    <w:rsid w:val="007E01F7"/>
    <w:rsid w:val="007E0967"/>
    <w:rsid w:val="007E187C"/>
    <w:rsid w:val="007E1C29"/>
    <w:rsid w:val="007E2803"/>
    <w:rsid w:val="007E3656"/>
    <w:rsid w:val="007E37BC"/>
    <w:rsid w:val="007E3C8C"/>
    <w:rsid w:val="007E3F5B"/>
    <w:rsid w:val="007E4465"/>
    <w:rsid w:val="007E4B19"/>
    <w:rsid w:val="007E4B4E"/>
    <w:rsid w:val="007E55AC"/>
    <w:rsid w:val="007E5991"/>
    <w:rsid w:val="007E6DCE"/>
    <w:rsid w:val="007E70D8"/>
    <w:rsid w:val="007E7A50"/>
    <w:rsid w:val="007E7D0B"/>
    <w:rsid w:val="007F022C"/>
    <w:rsid w:val="007F078E"/>
    <w:rsid w:val="007F0A73"/>
    <w:rsid w:val="007F0C4C"/>
    <w:rsid w:val="007F1101"/>
    <w:rsid w:val="007F1624"/>
    <w:rsid w:val="007F18AB"/>
    <w:rsid w:val="007F18F2"/>
    <w:rsid w:val="007F1F5F"/>
    <w:rsid w:val="007F297F"/>
    <w:rsid w:val="007F2B6F"/>
    <w:rsid w:val="007F2DBD"/>
    <w:rsid w:val="007F372D"/>
    <w:rsid w:val="007F3939"/>
    <w:rsid w:val="007F393E"/>
    <w:rsid w:val="007F3B74"/>
    <w:rsid w:val="007F3BF3"/>
    <w:rsid w:val="007F41E3"/>
    <w:rsid w:val="007F5552"/>
    <w:rsid w:val="007F55A3"/>
    <w:rsid w:val="007F587F"/>
    <w:rsid w:val="007F5B46"/>
    <w:rsid w:val="007F5DE8"/>
    <w:rsid w:val="007F62E0"/>
    <w:rsid w:val="007F6599"/>
    <w:rsid w:val="007F6A2A"/>
    <w:rsid w:val="007F6B29"/>
    <w:rsid w:val="007F71E8"/>
    <w:rsid w:val="007F7542"/>
    <w:rsid w:val="007F773B"/>
    <w:rsid w:val="008004C1"/>
    <w:rsid w:val="00801908"/>
    <w:rsid w:val="00801DAB"/>
    <w:rsid w:val="00802073"/>
    <w:rsid w:val="0080244F"/>
    <w:rsid w:val="008027D8"/>
    <w:rsid w:val="008038CA"/>
    <w:rsid w:val="00804298"/>
    <w:rsid w:val="008042F1"/>
    <w:rsid w:val="008042FB"/>
    <w:rsid w:val="00804998"/>
    <w:rsid w:val="00804C0C"/>
    <w:rsid w:val="0080533F"/>
    <w:rsid w:val="008057A0"/>
    <w:rsid w:val="00805902"/>
    <w:rsid w:val="00805928"/>
    <w:rsid w:val="00805F4B"/>
    <w:rsid w:val="0080600B"/>
    <w:rsid w:val="00806132"/>
    <w:rsid w:val="00806B8E"/>
    <w:rsid w:val="00806EB2"/>
    <w:rsid w:val="008075A5"/>
    <w:rsid w:val="0080766B"/>
    <w:rsid w:val="00807CD2"/>
    <w:rsid w:val="0081079A"/>
    <w:rsid w:val="008113F2"/>
    <w:rsid w:val="00811595"/>
    <w:rsid w:val="00811A0C"/>
    <w:rsid w:val="00811AF4"/>
    <w:rsid w:val="00811B55"/>
    <w:rsid w:val="00812298"/>
    <w:rsid w:val="00813568"/>
    <w:rsid w:val="00813B47"/>
    <w:rsid w:val="00813EC7"/>
    <w:rsid w:val="0081448E"/>
    <w:rsid w:val="00814497"/>
    <w:rsid w:val="00814718"/>
    <w:rsid w:val="00815120"/>
    <w:rsid w:val="0081519E"/>
    <w:rsid w:val="00815283"/>
    <w:rsid w:val="00815790"/>
    <w:rsid w:val="008158BF"/>
    <w:rsid w:val="00815991"/>
    <w:rsid w:val="00815F00"/>
    <w:rsid w:val="0081648D"/>
    <w:rsid w:val="00817507"/>
    <w:rsid w:val="00817675"/>
    <w:rsid w:val="0082003C"/>
    <w:rsid w:val="00820669"/>
    <w:rsid w:val="00820FA2"/>
    <w:rsid w:val="008210E0"/>
    <w:rsid w:val="008215D6"/>
    <w:rsid w:val="008218DD"/>
    <w:rsid w:val="00821DFD"/>
    <w:rsid w:val="00822020"/>
    <w:rsid w:val="0082223B"/>
    <w:rsid w:val="00822470"/>
    <w:rsid w:val="00822845"/>
    <w:rsid w:val="00822A9D"/>
    <w:rsid w:val="008232A5"/>
    <w:rsid w:val="00823677"/>
    <w:rsid w:val="0082394D"/>
    <w:rsid w:val="008253AF"/>
    <w:rsid w:val="00825C6F"/>
    <w:rsid w:val="00827140"/>
    <w:rsid w:val="008271F1"/>
    <w:rsid w:val="00827229"/>
    <w:rsid w:val="008274AB"/>
    <w:rsid w:val="00827B47"/>
    <w:rsid w:val="00827C80"/>
    <w:rsid w:val="00830004"/>
    <w:rsid w:val="00830227"/>
    <w:rsid w:val="00830C70"/>
    <w:rsid w:val="008311FA"/>
    <w:rsid w:val="00831660"/>
    <w:rsid w:val="00831704"/>
    <w:rsid w:val="008319B4"/>
    <w:rsid w:val="00831D22"/>
    <w:rsid w:val="00831FC2"/>
    <w:rsid w:val="008340FF"/>
    <w:rsid w:val="00834419"/>
    <w:rsid w:val="00834945"/>
    <w:rsid w:val="00834A89"/>
    <w:rsid w:val="00834AEB"/>
    <w:rsid w:val="00835CF8"/>
    <w:rsid w:val="00836024"/>
    <w:rsid w:val="008361D7"/>
    <w:rsid w:val="00836201"/>
    <w:rsid w:val="0083640B"/>
    <w:rsid w:val="00836485"/>
    <w:rsid w:val="00836525"/>
    <w:rsid w:val="008372C9"/>
    <w:rsid w:val="00837E43"/>
    <w:rsid w:val="008400A1"/>
    <w:rsid w:val="008400CC"/>
    <w:rsid w:val="00840328"/>
    <w:rsid w:val="00840572"/>
    <w:rsid w:val="0084063E"/>
    <w:rsid w:val="008406A6"/>
    <w:rsid w:val="00841D65"/>
    <w:rsid w:val="008428A9"/>
    <w:rsid w:val="00842AC6"/>
    <w:rsid w:val="00843647"/>
    <w:rsid w:val="00844371"/>
    <w:rsid w:val="00844FFD"/>
    <w:rsid w:val="008450B7"/>
    <w:rsid w:val="0084549A"/>
    <w:rsid w:val="00845E93"/>
    <w:rsid w:val="008468CA"/>
    <w:rsid w:val="008469CB"/>
    <w:rsid w:val="00846AE0"/>
    <w:rsid w:val="00847099"/>
    <w:rsid w:val="0084711C"/>
    <w:rsid w:val="00847AA4"/>
    <w:rsid w:val="00847CFA"/>
    <w:rsid w:val="0085001C"/>
    <w:rsid w:val="008502EE"/>
    <w:rsid w:val="008503E7"/>
    <w:rsid w:val="008506F1"/>
    <w:rsid w:val="008507AB"/>
    <w:rsid w:val="00850AF6"/>
    <w:rsid w:val="0085126C"/>
    <w:rsid w:val="008514A5"/>
    <w:rsid w:val="00851E75"/>
    <w:rsid w:val="00851ECF"/>
    <w:rsid w:val="0085234B"/>
    <w:rsid w:val="008532EE"/>
    <w:rsid w:val="008532FA"/>
    <w:rsid w:val="008535FB"/>
    <w:rsid w:val="00853E3E"/>
    <w:rsid w:val="00855342"/>
    <w:rsid w:val="00855732"/>
    <w:rsid w:val="00855ED4"/>
    <w:rsid w:val="00856111"/>
    <w:rsid w:val="008566A8"/>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8EB"/>
    <w:rsid w:val="00863CDB"/>
    <w:rsid w:val="00865549"/>
    <w:rsid w:val="00865DA0"/>
    <w:rsid w:val="00866928"/>
    <w:rsid w:val="00866D4C"/>
    <w:rsid w:val="0086708B"/>
    <w:rsid w:val="0086775C"/>
    <w:rsid w:val="00867859"/>
    <w:rsid w:val="00867877"/>
    <w:rsid w:val="00870D14"/>
    <w:rsid w:val="0087114F"/>
    <w:rsid w:val="0087132B"/>
    <w:rsid w:val="008715D2"/>
    <w:rsid w:val="00871885"/>
    <w:rsid w:val="00871A85"/>
    <w:rsid w:val="00871EA2"/>
    <w:rsid w:val="00872336"/>
    <w:rsid w:val="00872CF6"/>
    <w:rsid w:val="00872D96"/>
    <w:rsid w:val="00873EEA"/>
    <w:rsid w:val="0087458B"/>
    <w:rsid w:val="00874807"/>
    <w:rsid w:val="0087487E"/>
    <w:rsid w:val="008751E3"/>
    <w:rsid w:val="0087620E"/>
    <w:rsid w:val="00876588"/>
    <w:rsid w:val="00876716"/>
    <w:rsid w:val="00877EEC"/>
    <w:rsid w:val="00877F75"/>
    <w:rsid w:val="00880093"/>
    <w:rsid w:val="008804BF"/>
    <w:rsid w:val="0088111E"/>
    <w:rsid w:val="0088181C"/>
    <w:rsid w:val="00881CE4"/>
    <w:rsid w:val="00881FA4"/>
    <w:rsid w:val="008824E0"/>
    <w:rsid w:val="008828EB"/>
    <w:rsid w:val="00882CBA"/>
    <w:rsid w:val="00882FD8"/>
    <w:rsid w:val="00883DE2"/>
    <w:rsid w:val="00884AA3"/>
    <w:rsid w:val="00884BB5"/>
    <w:rsid w:val="00884D69"/>
    <w:rsid w:val="00885831"/>
    <w:rsid w:val="00885B77"/>
    <w:rsid w:val="00886438"/>
    <w:rsid w:val="00886F65"/>
    <w:rsid w:val="00887158"/>
    <w:rsid w:val="008874E2"/>
    <w:rsid w:val="0088762B"/>
    <w:rsid w:val="00887DB6"/>
    <w:rsid w:val="00887E4B"/>
    <w:rsid w:val="00887EB6"/>
    <w:rsid w:val="00890736"/>
    <w:rsid w:val="00890E73"/>
    <w:rsid w:val="00890EB8"/>
    <w:rsid w:val="0089120A"/>
    <w:rsid w:val="00891393"/>
    <w:rsid w:val="0089193C"/>
    <w:rsid w:val="00891F95"/>
    <w:rsid w:val="008921A7"/>
    <w:rsid w:val="00892675"/>
    <w:rsid w:val="008926A6"/>
    <w:rsid w:val="00892789"/>
    <w:rsid w:val="00892A85"/>
    <w:rsid w:val="00892AC9"/>
    <w:rsid w:val="00892B6E"/>
    <w:rsid w:val="0089313A"/>
    <w:rsid w:val="0089323F"/>
    <w:rsid w:val="008938A6"/>
    <w:rsid w:val="00893BF1"/>
    <w:rsid w:val="00893C19"/>
    <w:rsid w:val="00893F14"/>
    <w:rsid w:val="00893F83"/>
    <w:rsid w:val="0089403C"/>
    <w:rsid w:val="008941A7"/>
    <w:rsid w:val="008941AD"/>
    <w:rsid w:val="00894244"/>
    <w:rsid w:val="00894693"/>
    <w:rsid w:val="00894B5B"/>
    <w:rsid w:val="00894D1F"/>
    <w:rsid w:val="00894D6E"/>
    <w:rsid w:val="0089511D"/>
    <w:rsid w:val="00895D25"/>
    <w:rsid w:val="00895D44"/>
    <w:rsid w:val="008965A2"/>
    <w:rsid w:val="008974FF"/>
    <w:rsid w:val="008A0055"/>
    <w:rsid w:val="008A033A"/>
    <w:rsid w:val="008A0728"/>
    <w:rsid w:val="008A15D7"/>
    <w:rsid w:val="008A15F8"/>
    <w:rsid w:val="008A16CB"/>
    <w:rsid w:val="008A1ADC"/>
    <w:rsid w:val="008A1E2F"/>
    <w:rsid w:val="008A240E"/>
    <w:rsid w:val="008A3C46"/>
    <w:rsid w:val="008A3CBF"/>
    <w:rsid w:val="008A3F1D"/>
    <w:rsid w:val="008A40D1"/>
    <w:rsid w:val="008A458E"/>
    <w:rsid w:val="008A4B06"/>
    <w:rsid w:val="008A4C58"/>
    <w:rsid w:val="008A4D1B"/>
    <w:rsid w:val="008A4DF2"/>
    <w:rsid w:val="008A54CD"/>
    <w:rsid w:val="008A6A20"/>
    <w:rsid w:val="008A6B42"/>
    <w:rsid w:val="008A6BFC"/>
    <w:rsid w:val="008A713B"/>
    <w:rsid w:val="008A7843"/>
    <w:rsid w:val="008A7B2A"/>
    <w:rsid w:val="008A7C43"/>
    <w:rsid w:val="008B0D84"/>
    <w:rsid w:val="008B14BF"/>
    <w:rsid w:val="008B1D83"/>
    <w:rsid w:val="008B1DAB"/>
    <w:rsid w:val="008B2348"/>
    <w:rsid w:val="008B386E"/>
    <w:rsid w:val="008B3A9B"/>
    <w:rsid w:val="008B3CA6"/>
    <w:rsid w:val="008B4A2C"/>
    <w:rsid w:val="008B5CC8"/>
    <w:rsid w:val="008B7008"/>
    <w:rsid w:val="008B774A"/>
    <w:rsid w:val="008B7770"/>
    <w:rsid w:val="008B7A0F"/>
    <w:rsid w:val="008B7BA6"/>
    <w:rsid w:val="008B7FA1"/>
    <w:rsid w:val="008B7FD8"/>
    <w:rsid w:val="008C073C"/>
    <w:rsid w:val="008C08D6"/>
    <w:rsid w:val="008C0DD3"/>
    <w:rsid w:val="008C1525"/>
    <w:rsid w:val="008C1A0C"/>
    <w:rsid w:val="008C1D52"/>
    <w:rsid w:val="008C1F4B"/>
    <w:rsid w:val="008C30A4"/>
    <w:rsid w:val="008C318D"/>
    <w:rsid w:val="008C3227"/>
    <w:rsid w:val="008C3ABB"/>
    <w:rsid w:val="008C3B41"/>
    <w:rsid w:val="008C44F0"/>
    <w:rsid w:val="008C46F0"/>
    <w:rsid w:val="008C59BF"/>
    <w:rsid w:val="008C5F6B"/>
    <w:rsid w:val="008C65AA"/>
    <w:rsid w:val="008C65B8"/>
    <w:rsid w:val="008C662B"/>
    <w:rsid w:val="008C69AA"/>
    <w:rsid w:val="008D01A1"/>
    <w:rsid w:val="008D0285"/>
    <w:rsid w:val="008D0306"/>
    <w:rsid w:val="008D0B60"/>
    <w:rsid w:val="008D173F"/>
    <w:rsid w:val="008D1808"/>
    <w:rsid w:val="008D1920"/>
    <w:rsid w:val="008D1B80"/>
    <w:rsid w:val="008D2556"/>
    <w:rsid w:val="008D32BD"/>
    <w:rsid w:val="008D3BFD"/>
    <w:rsid w:val="008D3CB5"/>
    <w:rsid w:val="008D49EA"/>
    <w:rsid w:val="008D4E46"/>
    <w:rsid w:val="008D5267"/>
    <w:rsid w:val="008D5C53"/>
    <w:rsid w:val="008D6B37"/>
    <w:rsid w:val="008D6BE8"/>
    <w:rsid w:val="008D73F2"/>
    <w:rsid w:val="008D7974"/>
    <w:rsid w:val="008D7AF1"/>
    <w:rsid w:val="008E0376"/>
    <w:rsid w:val="008E05CF"/>
    <w:rsid w:val="008E0704"/>
    <w:rsid w:val="008E0828"/>
    <w:rsid w:val="008E08CE"/>
    <w:rsid w:val="008E0AAA"/>
    <w:rsid w:val="008E1364"/>
    <w:rsid w:val="008E13AF"/>
    <w:rsid w:val="008E1529"/>
    <w:rsid w:val="008E1624"/>
    <w:rsid w:val="008E16E9"/>
    <w:rsid w:val="008E1F1C"/>
    <w:rsid w:val="008E268B"/>
    <w:rsid w:val="008E2DAA"/>
    <w:rsid w:val="008E2DE0"/>
    <w:rsid w:val="008E339B"/>
    <w:rsid w:val="008E3BAD"/>
    <w:rsid w:val="008E3CA1"/>
    <w:rsid w:val="008E4BBB"/>
    <w:rsid w:val="008E5103"/>
    <w:rsid w:val="008E5D73"/>
    <w:rsid w:val="008E5DAB"/>
    <w:rsid w:val="008E61B1"/>
    <w:rsid w:val="008E630D"/>
    <w:rsid w:val="008E7099"/>
    <w:rsid w:val="008E7925"/>
    <w:rsid w:val="008E7B9B"/>
    <w:rsid w:val="008E7E38"/>
    <w:rsid w:val="008E7F8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0EAD"/>
    <w:rsid w:val="009012CD"/>
    <w:rsid w:val="0090154A"/>
    <w:rsid w:val="00901C07"/>
    <w:rsid w:val="009021AE"/>
    <w:rsid w:val="00902217"/>
    <w:rsid w:val="0090230D"/>
    <w:rsid w:val="009025AD"/>
    <w:rsid w:val="009027F0"/>
    <w:rsid w:val="00902A33"/>
    <w:rsid w:val="00903467"/>
    <w:rsid w:val="009034BD"/>
    <w:rsid w:val="00903A46"/>
    <w:rsid w:val="00903AFA"/>
    <w:rsid w:val="00903C83"/>
    <w:rsid w:val="00903EFB"/>
    <w:rsid w:val="00904443"/>
    <w:rsid w:val="0090481C"/>
    <w:rsid w:val="00904CBD"/>
    <w:rsid w:val="00904F7C"/>
    <w:rsid w:val="009058C8"/>
    <w:rsid w:val="009060E2"/>
    <w:rsid w:val="009063F2"/>
    <w:rsid w:val="00906814"/>
    <w:rsid w:val="009069F5"/>
    <w:rsid w:val="00906F0B"/>
    <w:rsid w:val="00907B05"/>
    <w:rsid w:val="00907DF0"/>
    <w:rsid w:val="00910284"/>
    <w:rsid w:val="00910773"/>
    <w:rsid w:val="00911803"/>
    <w:rsid w:val="0091192E"/>
    <w:rsid w:val="00911AB6"/>
    <w:rsid w:val="00911BC1"/>
    <w:rsid w:val="00912449"/>
    <w:rsid w:val="00912669"/>
    <w:rsid w:val="0091277A"/>
    <w:rsid w:val="009127EE"/>
    <w:rsid w:val="00912BCF"/>
    <w:rsid w:val="00912FB6"/>
    <w:rsid w:val="009133A5"/>
    <w:rsid w:val="009141B0"/>
    <w:rsid w:val="0091461C"/>
    <w:rsid w:val="00914E88"/>
    <w:rsid w:val="00914F4E"/>
    <w:rsid w:val="00915148"/>
    <w:rsid w:val="00915464"/>
    <w:rsid w:val="009164D8"/>
    <w:rsid w:val="0091703A"/>
    <w:rsid w:val="009175E8"/>
    <w:rsid w:val="00917794"/>
    <w:rsid w:val="00917CDF"/>
    <w:rsid w:val="00917FD0"/>
    <w:rsid w:val="009200D0"/>
    <w:rsid w:val="0092051F"/>
    <w:rsid w:val="009207E9"/>
    <w:rsid w:val="00921150"/>
    <w:rsid w:val="009214BF"/>
    <w:rsid w:val="0092186B"/>
    <w:rsid w:val="00921B50"/>
    <w:rsid w:val="00921E25"/>
    <w:rsid w:val="009221BF"/>
    <w:rsid w:val="00922742"/>
    <w:rsid w:val="009227F3"/>
    <w:rsid w:val="0092300D"/>
    <w:rsid w:val="00923580"/>
    <w:rsid w:val="009238DF"/>
    <w:rsid w:val="00923D72"/>
    <w:rsid w:val="00923FE3"/>
    <w:rsid w:val="0092552C"/>
    <w:rsid w:val="0092598E"/>
    <w:rsid w:val="00925A3C"/>
    <w:rsid w:val="0092635C"/>
    <w:rsid w:val="009265FF"/>
    <w:rsid w:val="009267DF"/>
    <w:rsid w:val="0092687A"/>
    <w:rsid w:val="00926B2F"/>
    <w:rsid w:val="009276FF"/>
    <w:rsid w:val="00927A2E"/>
    <w:rsid w:val="00927D27"/>
    <w:rsid w:val="0093036C"/>
    <w:rsid w:val="009309F9"/>
    <w:rsid w:val="00930A76"/>
    <w:rsid w:val="00930EE6"/>
    <w:rsid w:val="0093126B"/>
    <w:rsid w:val="009312DD"/>
    <w:rsid w:val="0093176A"/>
    <w:rsid w:val="00931804"/>
    <w:rsid w:val="00932AE3"/>
    <w:rsid w:val="00932D60"/>
    <w:rsid w:val="00932DC2"/>
    <w:rsid w:val="00933243"/>
    <w:rsid w:val="00933349"/>
    <w:rsid w:val="00933454"/>
    <w:rsid w:val="009334ED"/>
    <w:rsid w:val="00934513"/>
    <w:rsid w:val="0093480B"/>
    <w:rsid w:val="00934DEB"/>
    <w:rsid w:val="00935259"/>
    <w:rsid w:val="009355E5"/>
    <w:rsid w:val="00935A42"/>
    <w:rsid w:val="00935C1E"/>
    <w:rsid w:val="00936090"/>
    <w:rsid w:val="00936092"/>
    <w:rsid w:val="00937B21"/>
    <w:rsid w:val="00940193"/>
    <w:rsid w:val="009404BD"/>
    <w:rsid w:val="00940CA3"/>
    <w:rsid w:val="00940D1A"/>
    <w:rsid w:val="0094146A"/>
    <w:rsid w:val="0094150F"/>
    <w:rsid w:val="00941AAA"/>
    <w:rsid w:val="00941CE9"/>
    <w:rsid w:val="0094230E"/>
    <w:rsid w:val="0094241B"/>
    <w:rsid w:val="00942E83"/>
    <w:rsid w:val="00943207"/>
    <w:rsid w:val="00943424"/>
    <w:rsid w:val="009436D6"/>
    <w:rsid w:val="00943789"/>
    <w:rsid w:val="00943A22"/>
    <w:rsid w:val="00943B4F"/>
    <w:rsid w:val="00943C8F"/>
    <w:rsid w:val="00943D31"/>
    <w:rsid w:val="009448EF"/>
    <w:rsid w:val="00944ECC"/>
    <w:rsid w:val="0094511E"/>
    <w:rsid w:val="00945207"/>
    <w:rsid w:val="0094563C"/>
    <w:rsid w:val="009468A3"/>
    <w:rsid w:val="0094782F"/>
    <w:rsid w:val="009479EC"/>
    <w:rsid w:val="00947CC1"/>
    <w:rsid w:val="00950728"/>
    <w:rsid w:val="00950AD7"/>
    <w:rsid w:val="00950B82"/>
    <w:rsid w:val="00950D54"/>
    <w:rsid w:val="00950EF3"/>
    <w:rsid w:val="009517C2"/>
    <w:rsid w:val="00951F8C"/>
    <w:rsid w:val="00951FBB"/>
    <w:rsid w:val="009529E4"/>
    <w:rsid w:val="0095347B"/>
    <w:rsid w:val="00954139"/>
    <w:rsid w:val="00954555"/>
    <w:rsid w:val="0095500A"/>
    <w:rsid w:val="009550BC"/>
    <w:rsid w:val="00955896"/>
    <w:rsid w:val="00955A4F"/>
    <w:rsid w:val="00955F2D"/>
    <w:rsid w:val="00956010"/>
    <w:rsid w:val="009566C9"/>
    <w:rsid w:val="00956CEE"/>
    <w:rsid w:val="009571C7"/>
    <w:rsid w:val="00957ABB"/>
    <w:rsid w:val="00957EA1"/>
    <w:rsid w:val="00960642"/>
    <w:rsid w:val="00960A24"/>
    <w:rsid w:val="00960BB0"/>
    <w:rsid w:val="009615D6"/>
    <w:rsid w:val="009617F0"/>
    <w:rsid w:val="00961CB0"/>
    <w:rsid w:val="00961DCC"/>
    <w:rsid w:val="0096272A"/>
    <w:rsid w:val="00962924"/>
    <w:rsid w:val="00962FD8"/>
    <w:rsid w:val="00963060"/>
    <w:rsid w:val="009636EA"/>
    <w:rsid w:val="009639D1"/>
    <w:rsid w:val="009639D5"/>
    <w:rsid w:val="00963D58"/>
    <w:rsid w:val="00964051"/>
    <w:rsid w:val="00964610"/>
    <w:rsid w:val="009647EB"/>
    <w:rsid w:val="009649DE"/>
    <w:rsid w:val="00964D79"/>
    <w:rsid w:val="00965003"/>
    <w:rsid w:val="0096600B"/>
    <w:rsid w:val="00966273"/>
    <w:rsid w:val="00966485"/>
    <w:rsid w:val="00967060"/>
    <w:rsid w:val="009670BD"/>
    <w:rsid w:val="0096739E"/>
    <w:rsid w:val="0096740B"/>
    <w:rsid w:val="009678E9"/>
    <w:rsid w:val="0097018E"/>
    <w:rsid w:val="009702A0"/>
    <w:rsid w:val="009705EE"/>
    <w:rsid w:val="009708E2"/>
    <w:rsid w:val="00970E80"/>
    <w:rsid w:val="00971C7E"/>
    <w:rsid w:val="00972019"/>
    <w:rsid w:val="009725CB"/>
    <w:rsid w:val="00972664"/>
    <w:rsid w:val="00972969"/>
    <w:rsid w:val="00972FCB"/>
    <w:rsid w:val="00972FCD"/>
    <w:rsid w:val="009735C2"/>
    <w:rsid w:val="009735F1"/>
    <w:rsid w:val="00973F57"/>
    <w:rsid w:val="0097494E"/>
    <w:rsid w:val="009750B2"/>
    <w:rsid w:val="00975600"/>
    <w:rsid w:val="00975645"/>
    <w:rsid w:val="00975778"/>
    <w:rsid w:val="00975FE8"/>
    <w:rsid w:val="00976BB0"/>
    <w:rsid w:val="00976D01"/>
    <w:rsid w:val="00976D8A"/>
    <w:rsid w:val="009772B8"/>
    <w:rsid w:val="00977309"/>
    <w:rsid w:val="0098008B"/>
    <w:rsid w:val="009801E9"/>
    <w:rsid w:val="0098071F"/>
    <w:rsid w:val="00980761"/>
    <w:rsid w:val="009810D7"/>
    <w:rsid w:val="00981564"/>
    <w:rsid w:val="009817F4"/>
    <w:rsid w:val="00981AE6"/>
    <w:rsid w:val="0098231B"/>
    <w:rsid w:val="0098264A"/>
    <w:rsid w:val="0098393C"/>
    <w:rsid w:val="00983C52"/>
    <w:rsid w:val="00983E53"/>
    <w:rsid w:val="00983EA8"/>
    <w:rsid w:val="00984899"/>
    <w:rsid w:val="00984939"/>
    <w:rsid w:val="00984C2F"/>
    <w:rsid w:val="009856BA"/>
    <w:rsid w:val="0098625D"/>
    <w:rsid w:val="00986BFA"/>
    <w:rsid w:val="00986CD3"/>
    <w:rsid w:val="00987234"/>
    <w:rsid w:val="00987ACE"/>
    <w:rsid w:val="00987E05"/>
    <w:rsid w:val="00990492"/>
    <w:rsid w:val="009905BA"/>
    <w:rsid w:val="009925D3"/>
    <w:rsid w:val="00992678"/>
    <w:rsid w:val="00992B51"/>
    <w:rsid w:val="00992C45"/>
    <w:rsid w:val="00993057"/>
    <w:rsid w:val="00993970"/>
    <w:rsid w:val="00993D14"/>
    <w:rsid w:val="00993EAF"/>
    <w:rsid w:val="00993ED8"/>
    <w:rsid w:val="009943CD"/>
    <w:rsid w:val="00994924"/>
    <w:rsid w:val="0099501D"/>
    <w:rsid w:val="00995868"/>
    <w:rsid w:val="00995C46"/>
    <w:rsid w:val="00995DA4"/>
    <w:rsid w:val="00996174"/>
    <w:rsid w:val="00996DF1"/>
    <w:rsid w:val="00997F45"/>
    <w:rsid w:val="00997FD0"/>
    <w:rsid w:val="009A0452"/>
    <w:rsid w:val="009A08AF"/>
    <w:rsid w:val="009A0DB7"/>
    <w:rsid w:val="009A1B24"/>
    <w:rsid w:val="009A25D6"/>
    <w:rsid w:val="009A34C3"/>
    <w:rsid w:val="009A362B"/>
    <w:rsid w:val="009A3AA0"/>
    <w:rsid w:val="009A3B2E"/>
    <w:rsid w:val="009A4346"/>
    <w:rsid w:val="009A48C5"/>
    <w:rsid w:val="009A4940"/>
    <w:rsid w:val="009A4E1D"/>
    <w:rsid w:val="009A5276"/>
    <w:rsid w:val="009A5512"/>
    <w:rsid w:val="009A65A1"/>
    <w:rsid w:val="009A7404"/>
    <w:rsid w:val="009A7616"/>
    <w:rsid w:val="009A7BD0"/>
    <w:rsid w:val="009A7CC2"/>
    <w:rsid w:val="009A7D67"/>
    <w:rsid w:val="009A7D9C"/>
    <w:rsid w:val="009B03D3"/>
    <w:rsid w:val="009B1216"/>
    <w:rsid w:val="009B170A"/>
    <w:rsid w:val="009B17B1"/>
    <w:rsid w:val="009B19C0"/>
    <w:rsid w:val="009B1BA8"/>
    <w:rsid w:val="009B1FFD"/>
    <w:rsid w:val="009B2042"/>
    <w:rsid w:val="009B204A"/>
    <w:rsid w:val="009B25D4"/>
    <w:rsid w:val="009B32EB"/>
    <w:rsid w:val="009B375E"/>
    <w:rsid w:val="009B3879"/>
    <w:rsid w:val="009B3BF7"/>
    <w:rsid w:val="009B3C82"/>
    <w:rsid w:val="009B4180"/>
    <w:rsid w:val="009B4AAC"/>
    <w:rsid w:val="009B5016"/>
    <w:rsid w:val="009B538B"/>
    <w:rsid w:val="009B5A5A"/>
    <w:rsid w:val="009B6072"/>
    <w:rsid w:val="009B61C4"/>
    <w:rsid w:val="009B6578"/>
    <w:rsid w:val="009B6ECA"/>
    <w:rsid w:val="009B7AC2"/>
    <w:rsid w:val="009B7BF4"/>
    <w:rsid w:val="009C051B"/>
    <w:rsid w:val="009C09E4"/>
    <w:rsid w:val="009C176C"/>
    <w:rsid w:val="009C186F"/>
    <w:rsid w:val="009C1E31"/>
    <w:rsid w:val="009C1F37"/>
    <w:rsid w:val="009C2079"/>
    <w:rsid w:val="009C2548"/>
    <w:rsid w:val="009C25FB"/>
    <w:rsid w:val="009C2C80"/>
    <w:rsid w:val="009C3821"/>
    <w:rsid w:val="009C3842"/>
    <w:rsid w:val="009C3ED1"/>
    <w:rsid w:val="009C453D"/>
    <w:rsid w:val="009C4754"/>
    <w:rsid w:val="009C4C38"/>
    <w:rsid w:val="009C65C8"/>
    <w:rsid w:val="009C6661"/>
    <w:rsid w:val="009C67A6"/>
    <w:rsid w:val="009C6BC6"/>
    <w:rsid w:val="009C75AD"/>
    <w:rsid w:val="009C79ED"/>
    <w:rsid w:val="009C7ABF"/>
    <w:rsid w:val="009C7E1D"/>
    <w:rsid w:val="009C7E47"/>
    <w:rsid w:val="009C7E8E"/>
    <w:rsid w:val="009D05CE"/>
    <w:rsid w:val="009D09E5"/>
    <w:rsid w:val="009D0C52"/>
    <w:rsid w:val="009D0E05"/>
    <w:rsid w:val="009D1DB2"/>
    <w:rsid w:val="009D2361"/>
    <w:rsid w:val="009D2B6A"/>
    <w:rsid w:val="009D2E9E"/>
    <w:rsid w:val="009D3023"/>
    <w:rsid w:val="009D3566"/>
    <w:rsid w:val="009D3B3A"/>
    <w:rsid w:val="009D3B9C"/>
    <w:rsid w:val="009D3D8A"/>
    <w:rsid w:val="009D3FE2"/>
    <w:rsid w:val="009D4510"/>
    <w:rsid w:val="009D459F"/>
    <w:rsid w:val="009D4652"/>
    <w:rsid w:val="009D4A15"/>
    <w:rsid w:val="009D4A63"/>
    <w:rsid w:val="009D4CE6"/>
    <w:rsid w:val="009D4DAC"/>
    <w:rsid w:val="009D5AEE"/>
    <w:rsid w:val="009D6D9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34"/>
    <w:rsid w:val="009E3A7D"/>
    <w:rsid w:val="009E3E68"/>
    <w:rsid w:val="009E4F3C"/>
    <w:rsid w:val="009E6282"/>
    <w:rsid w:val="009E6285"/>
    <w:rsid w:val="009E6445"/>
    <w:rsid w:val="009E669C"/>
    <w:rsid w:val="009E6B47"/>
    <w:rsid w:val="009E6D90"/>
    <w:rsid w:val="009E6D9F"/>
    <w:rsid w:val="009E6E13"/>
    <w:rsid w:val="009E72E6"/>
    <w:rsid w:val="009E761B"/>
    <w:rsid w:val="009E7B4C"/>
    <w:rsid w:val="009E7B76"/>
    <w:rsid w:val="009E7E6E"/>
    <w:rsid w:val="009F03B5"/>
    <w:rsid w:val="009F09FB"/>
    <w:rsid w:val="009F0A9B"/>
    <w:rsid w:val="009F15DC"/>
    <w:rsid w:val="009F1AB9"/>
    <w:rsid w:val="009F3A07"/>
    <w:rsid w:val="009F3BC6"/>
    <w:rsid w:val="009F45EF"/>
    <w:rsid w:val="009F47A5"/>
    <w:rsid w:val="009F49C6"/>
    <w:rsid w:val="009F4FC9"/>
    <w:rsid w:val="009F584E"/>
    <w:rsid w:val="009F594B"/>
    <w:rsid w:val="009F6427"/>
    <w:rsid w:val="009F6F4E"/>
    <w:rsid w:val="009F713A"/>
    <w:rsid w:val="009F7197"/>
    <w:rsid w:val="009F7936"/>
    <w:rsid w:val="009F7E6D"/>
    <w:rsid w:val="00A00658"/>
    <w:rsid w:val="00A0086E"/>
    <w:rsid w:val="00A009DB"/>
    <w:rsid w:val="00A015BD"/>
    <w:rsid w:val="00A02149"/>
    <w:rsid w:val="00A0260D"/>
    <w:rsid w:val="00A026DA"/>
    <w:rsid w:val="00A0274C"/>
    <w:rsid w:val="00A02D61"/>
    <w:rsid w:val="00A036E3"/>
    <w:rsid w:val="00A04152"/>
    <w:rsid w:val="00A0612B"/>
    <w:rsid w:val="00A06255"/>
    <w:rsid w:val="00A06312"/>
    <w:rsid w:val="00A06633"/>
    <w:rsid w:val="00A06B63"/>
    <w:rsid w:val="00A06C40"/>
    <w:rsid w:val="00A06EF6"/>
    <w:rsid w:val="00A07333"/>
    <w:rsid w:val="00A0775E"/>
    <w:rsid w:val="00A07F27"/>
    <w:rsid w:val="00A100EF"/>
    <w:rsid w:val="00A10249"/>
    <w:rsid w:val="00A1038F"/>
    <w:rsid w:val="00A108E2"/>
    <w:rsid w:val="00A10F6E"/>
    <w:rsid w:val="00A118F1"/>
    <w:rsid w:val="00A12079"/>
    <w:rsid w:val="00A122BC"/>
    <w:rsid w:val="00A124B8"/>
    <w:rsid w:val="00A124DA"/>
    <w:rsid w:val="00A127CA"/>
    <w:rsid w:val="00A128E2"/>
    <w:rsid w:val="00A12940"/>
    <w:rsid w:val="00A12AE7"/>
    <w:rsid w:val="00A12F8D"/>
    <w:rsid w:val="00A13260"/>
    <w:rsid w:val="00A134EF"/>
    <w:rsid w:val="00A136C2"/>
    <w:rsid w:val="00A13C91"/>
    <w:rsid w:val="00A1442A"/>
    <w:rsid w:val="00A146BE"/>
    <w:rsid w:val="00A14A1A"/>
    <w:rsid w:val="00A15184"/>
    <w:rsid w:val="00A1583B"/>
    <w:rsid w:val="00A15D5C"/>
    <w:rsid w:val="00A166AB"/>
    <w:rsid w:val="00A1670B"/>
    <w:rsid w:val="00A174E4"/>
    <w:rsid w:val="00A20555"/>
    <w:rsid w:val="00A20EA0"/>
    <w:rsid w:val="00A21AF0"/>
    <w:rsid w:val="00A21C12"/>
    <w:rsid w:val="00A22AD6"/>
    <w:rsid w:val="00A22B68"/>
    <w:rsid w:val="00A22F21"/>
    <w:rsid w:val="00A23031"/>
    <w:rsid w:val="00A2322F"/>
    <w:rsid w:val="00A23800"/>
    <w:rsid w:val="00A23E6E"/>
    <w:rsid w:val="00A23EFC"/>
    <w:rsid w:val="00A24639"/>
    <w:rsid w:val="00A247E8"/>
    <w:rsid w:val="00A24A1E"/>
    <w:rsid w:val="00A24B06"/>
    <w:rsid w:val="00A24C4A"/>
    <w:rsid w:val="00A24E6D"/>
    <w:rsid w:val="00A25249"/>
    <w:rsid w:val="00A25957"/>
    <w:rsid w:val="00A25B9B"/>
    <w:rsid w:val="00A25D79"/>
    <w:rsid w:val="00A26251"/>
    <w:rsid w:val="00A27109"/>
    <w:rsid w:val="00A27262"/>
    <w:rsid w:val="00A27323"/>
    <w:rsid w:val="00A27561"/>
    <w:rsid w:val="00A27F12"/>
    <w:rsid w:val="00A3060B"/>
    <w:rsid w:val="00A307BB"/>
    <w:rsid w:val="00A3113C"/>
    <w:rsid w:val="00A313CA"/>
    <w:rsid w:val="00A313EA"/>
    <w:rsid w:val="00A3185E"/>
    <w:rsid w:val="00A33595"/>
    <w:rsid w:val="00A337E7"/>
    <w:rsid w:val="00A34C34"/>
    <w:rsid w:val="00A35052"/>
    <w:rsid w:val="00A350C1"/>
    <w:rsid w:val="00A35251"/>
    <w:rsid w:val="00A3534B"/>
    <w:rsid w:val="00A35F4E"/>
    <w:rsid w:val="00A36AA9"/>
    <w:rsid w:val="00A36B91"/>
    <w:rsid w:val="00A37057"/>
    <w:rsid w:val="00A3767B"/>
    <w:rsid w:val="00A376D1"/>
    <w:rsid w:val="00A37FBC"/>
    <w:rsid w:val="00A4004E"/>
    <w:rsid w:val="00A401BC"/>
    <w:rsid w:val="00A40DB2"/>
    <w:rsid w:val="00A41363"/>
    <w:rsid w:val="00A415C6"/>
    <w:rsid w:val="00A4161A"/>
    <w:rsid w:val="00A4187F"/>
    <w:rsid w:val="00A41984"/>
    <w:rsid w:val="00A41DD9"/>
    <w:rsid w:val="00A4215D"/>
    <w:rsid w:val="00A4236F"/>
    <w:rsid w:val="00A429B8"/>
    <w:rsid w:val="00A42C33"/>
    <w:rsid w:val="00A43343"/>
    <w:rsid w:val="00A43480"/>
    <w:rsid w:val="00A43C48"/>
    <w:rsid w:val="00A44556"/>
    <w:rsid w:val="00A44A10"/>
    <w:rsid w:val="00A44C5B"/>
    <w:rsid w:val="00A45475"/>
    <w:rsid w:val="00A46078"/>
    <w:rsid w:val="00A468A3"/>
    <w:rsid w:val="00A46C4A"/>
    <w:rsid w:val="00A4754C"/>
    <w:rsid w:val="00A4792D"/>
    <w:rsid w:val="00A50662"/>
    <w:rsid w:val="00A508F6"/>
    <w:rsid w:val="00A518A6"/>
    <w:rsid w:val="00A51EF8"/>
    <w:rsid w:val="00A526CD"/>
    <w:rsid w:val="00A537B0"/>
    <w:rsid w:val="00A54A3E"/>
    <w:rsid w:val="00A55010"/>
    <w:rsid w:val="00A55663"/>
    <w:rsid w:val="00A55DCF"/>
    <w:rsid w:val="00A5632F"/>
    <w:rsid w:val="00A56691"/>
    <w:rsid w:val="00A57096"/>
    <w:rsid w:val="00A57CF6"/>
    <w:rsid w:val="00A6024E"/>
    <w:rsid w:val="00A609ED"/>
    <w:rsid w:val="00A618B3"/>
    <w:rsid w:val="00A6197B"/>
    <w:rsid w:val="00A621CD"/>
    <w:rsid w:val="00A623F9"/>
    <w:rsid w:val="00A62632"/>
    <w:rsid w:val="00A62891"/>
    <w:rsid w:val="00A62CCB"/>
    <w:rsid w:val="00A6353C"/>
    <w:rsid w:val="00A63544"/>
    <w:rsid w:val="00A639D7"/>
    <w:rsid w:val="00A63C15"/>
    <w:rsid w:val="00A63DC8"/>
    <w:rsid w:val="00A63E0A"/>
    <w:rsid w:val="00A640C5"/>
    <w:rsid w:val="00A64251"/>
    <w:rsid w:val="00A64741"/>
    <w:rsid w:val="00A648FA"/>
    <w:rsid w:val="00A6499D"/>
    <w:rsid w:val="00A64D1D"/>
    <w:rsid w:val="00A64F9E"/>
    <w:rsid w:val="00A65280"/>
    <w:rsid w:val="00A6567F"/>
    <w:rsid w:val="00A65C26"/>
    <w:rsid w:val="00A65C9E"/>
    <w:rsid w:val="00A65DE3"/>
    <w:rsid w:val="00A65F1E"/>
    <w:rsid w:val="00A66542"/>
    <w:rsid w:val="00A6704A"/>
    <w:rsid w:val="00A67178"/>
    <w:rsid w:val="00A67271"/>
    <w:rsid w:val="00A67787"/>
    <w:rsid w:val="00A70396"/>
    <w:rsid w:val="00A703A2"/>
    <w:rsid w:val="00A708CF"/>
    <w:rsid w:val="00A70AEB"/>
    <w:rsid w:val="00A70D40"/>
    <w:rsid w:val="00A70ECF"/>
    <w:rsid w:val="00A70F56"/>
    <w:rsid w:val="00A7107D"/>
    <w:rsid w:val="00A71A11"/>
    <w:rsid w:val="00A72980"/>
    <w:rsid w:val="00A72A9F"/>
    <w:rsid w:val="00A72D33"/>
    <w:rsid w:val="00A742DF"/>
    <w:rsid w:val="00A74F39"/>
    <w:rsid w:val="00A7584B"/>
    <w:rsid w:val="00A7596D"/>
    <w:rsid w:val="00A75A1B"/>
    <w:rsid w:val="00A75BDD"/>
    <w:rsid w:val="00A77069"/>
    <w:rsid w:val="00A775F6"/>
    <w:rsid w:val="00A778A0"/>
    <w:rsid w:val="00A80B63"/>
    <w:rsid w:val="00A82C85"/>
    <w:rsid w:val="00A82CA5"/>
    <w:rsid w:val="00A82F3E"/>
    <w:rsid w:val="00A84456"/>
    <w:rsid w:val="00A844CA"/>
    <w:rsid w:val="00A84A71"/>
    <w:rsid w:val="00A85149"/>
    <w:rsid w:val="00A8644D"/>
    <w:rsid w:val="00A87085"/>
    <w:rsid w:val="00A870CA"/>
    <w:rsid w:val="00A872C2"/>
    <w:rsid w:val="00A87393"/>
    <w:rsid w:val="00A87BD8"/>
    <w:rsid w:val="00A87C79"/>
    <w:rsid w:val="00A90266"/>
    <w:rsid w:val="00A90B60"/>
    <w:rsid w:val="00A915D4"/>
    <w:rsid w:val="00A91DCD"/>
    <w:rsid w:val="00A92308"/>
    <w:rsid w:val="00A923F5"/>
    <w:rsid w:val="00A927A0"/>
    <w:rsid w:val="00A9291E"/>
    <w:rsid w:val="00A92AEC"/>
    <w:rsid w:val="00A93489"/>
    <w:rsid w:val="00A93DDC"/>
    <w:rsid w:val="00A9421D"/>
    <w:rsid w:val="00A94D2D"/>
    <w:rsid w:val="00A94DA6"/>
    <w:rsid w:val="00A9509D"/>
    <w:rsid w:val="00A95720"/>
    <w:rsid w:val="00A95F90"/>
    <w:rsid w:val="00A95FB0"/>
    <w:rsid w:val="00A96A3A"/>
    <w:rsid w:val="00A96C38"/>
    <w:rsid w:val="00A96D1F"/>
    <w:rsid w:val="00A97721"/>
    <w:rsid w:val="00AA018A"/>
    <w:rsid w:val="00AA074C"/>
    <w:rsid w:val="00AA0B42"/>
    <w:rsid w:val="00AA0BB6"/>
    <w:rsid w:val="00AA0D23"/>
    <w:rsid w:val="00AA0E51"/>
    <w:rsid w:val="00AA1031"/>
    <w:rsid w:val="00AA1174"/>
    <w:rsid w:val="00AA1495"/>
    <w:rsid w:val="00AA182B"/>
    <w:rsid w:val="00AA1AB7"/>
    <w:rsid w:val="00AA1FC8"/>
    <w:rsid w:val="00AA21C5"/>
    <w:rsid w:val="00AA252B"/>
    <w:rsid w:val="00AA270B"/>
    <w:rsid w:val="00AA28AC"/>
    <w:rsid w:val="00AA2965"/>
    <w:rsid w:val="00AA2FAD"/>
    <w:rsid w:val="00AA3D5E"/>
    <w:rsid w:val="00AA412B"/>
    <w:rsid w:val="00AA4148"/>
    <w:rsid w:val="00AA45E4"/>
    <w:rsid w:val="00AA48CA"/>
    <w:rsid w:val="00AA4A10"/>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62"/>
    <w:rsid w:val="00AB1FED"/>
    <w:rsid w:val="00AB2704"/>
    <w:rsid w:val="00AB283E"/>
    <w:rsid w:val="00AB32D7"/>
    <w:rsid w:val="00AB3A42"/>
    <w:rsid w:val="00AB3F0E"/>
    <w:rsid w:val="00AB4136"/>
    <w:rsid w:val="00AB44F6"/>
    <w:rsid w:val="00AB4BA1"/>
    <w:rsid w:val="00AB4CA6"/>
    <w:rsid w:val="00AB537F"/>
    <w:rsid w:val="00AB584B"/>
    <w:rsid w:val="00AB5A0A"/>
    <w:rsid w:val="00AB5B2A"/>
    <w:rsid w:val="00AB5E0E"/>
    <w:rsid w:val="00AB6463"/>
    <w:rsid w:val="00AB6492"/>
    <w:rsid w:val="00AB6AE1"/>
    <w:rsid w:val="00AB6AE2"/>
    <w:rsid w:val="00AB6CA9"/>
    <w:rsid w:val="00AB6CC6"/>
    <w:rsid w:val="00AB6E8A"/>
    <w:rsid w:val="00AB6F9E"/>
    <w:rsid w:val="00AB76D3"/>
    <w:rsid w:val="00AB77E4"/>
    <w:rsid w:val="00AB7937"/>
    <w:rsid w:val="00AC0052"/>
    <w:rsid w:val="00AC0B97"/>
    <w:rsid w:val="00AC1161"/>
    <w:rsid w:val="00AC2F92"/>
    <w:rsid w:val="00AC32C3"/>
    <w:rsid w:val="00AC37D7"/>
    <w:rsid w:val="00AC4B72"/>
    <w:rsid w:val="00AC4C38"/>
    <w:rsid w:val="00AC4E65"/>
    <w:rsid w:val="00AC556D"/>
    <w:rsid w:val="00AC57AE"/>
    <w:rsid w:val="00AC5997"/>
    <w:rsid w:val="00AC5B29"/>
    <w:rsid w:val="00AC5D07"/>
    <w:rsid w:val="00AC5E91"/>
    <w:rsid w:val="00AC6E71"/>
    <w:rsid w:val="00AC6F27"/>
    <w:rsid w:val="00AC72FC"/>
    <w:rsid w:val="00AC7EA3"/>
    <w:rsid w:val="00AD05C9"/>
    <w:rsid w:val="00AD06FB"/>
    <w:rsid w:val="00AD1167"/>
    <w:rsid w:val="00AD137F"/>
    <w:rsid w:val="00AD157F"/>
    <w:rsid w:val="00AD1917"/>
    <w:rsid w:val="00AD1C98"/>
    <w:rsid w:val="00AD1D69"/>
    <w:rsid w:val="00AD1F83"/>
    <w:rsid w:val="00AD223B"/>
    <w:rsid w:val="00AD233C"/>
    <w:rsid w:val="00AD2517"/>
    <w:rsid w:val="00AD2C4F"/>
    <w:rsid w:val="00AD2FA7"/>
    <w:rsid w:val="00AD33EF"/>
    <w:rsid w:val="00AD35B0"/>
    <w:rsid w:val="00AD35DF"/>
    <w:rsid w:val="00AD37CF"/>
    <w:rsid w:val="00AD3BB7"/>
    <w:rsid w:val="00AD3E28"/>
    <w:rsid w:val="00AD3FFE"/>
    <w:rsid w:val="00AD43A2"/>
    <w:rsid w:val="00AD47AF"/>
    <w:rsid w:val="00AD4B20"/>
    <w:rsid w:val="00AD4F19"/>
    <w:rsid w:val="00AD53D8"/>
    <w:rsid w:val="00AD5D4C"/>
    <w:rsid w:val="00AD5E5B"/>
    <w:rsid w:val="00AD5F9B"/>
    <w:rsid w:val="00AD6B38"/>
    <w:rsid w:val="00AD6C88"/>
    <w:rsid w:val="00AD790F"/>
    <w:rsid w:val="00AD7A03"/>
    <w:rsid w:val="00AE04B2"/>
    <w:rsid w:val="00AE0CFA"/>
    <w:rsid w:val="00AE0E36"/>
    <w:rsid w:val="00AE184E"/>
    <w:rsid w:val="00AE19BC"/>
    <w:rsid w:val="00AE205B"/>
    <w:rsid w:val="00AE25A4"/>
    <w:rsid w:val="00AE2CF5"/>
    <w:rsid w:val="00AE32C1"/>
    <w:rsid w:val="00AE3E62"/>
    <w:rsid w:val="00AE4045"/>
    <w:rsid w:val="00AE4743"/>
    <w:rsid w:val="00AE4A42"/>
    <w:rsid w:val="00AE5115"/>
    <w:rsid w:val="00AE55DD"/>
    <w:rsid w:val="00AE5BB0"/>
    <w:rsid w:val="00AE5E9A"/>
    <w:rsid w:val="00AE5ECA"/>
    <w:rsid w:val="00AE6DBA"/>
    <w:rsid w:val="00AE727F"/>
    <w:rsid w:val="00AE733B"/>
    <w:rsid w:val="00AE7ADC"/>
    <w:rsid w:val="00AE7CCC"/>
    <w:rsid w:val="00AE7D17"/>
    <w:rsid w:val="00AE7D19"/>
    <w:rsid w:val="00AE7F46"/>
    <w:rsid w:val="00AF0296"/>
    <w:rsid w:val="00AF055D"/>
    <w:rsid w:val="00AF0904"/>
    <w:rsid w:val="00AF0A12"/>
    <w:rsid w:val="00AF2E78"/>
    <w:rsid w:val="00AF32F0"/>
    <w:rsid w:val="00AF3821"/>
    <w:rsid w:val="00AF3999"/>
    <w:rsid w:val="00AF3CDF"/>
    <w:rsid w:val="00AF406B"/>
    <w:rsid w:val="00AF4936"/>
    <w:rsid w:val="00AF4A89"/>
    <w:rsid w:val="00AF5257"/>
    <w:rsid w:val="00AF59C1"/>
    <w:rsid w:val="00AF66B0"/>
    <w:rsid w:val="00AF69A8"/>
    <w:rsid w:val="00AF6B06"/>
    <w:rsid w:val="00AF6C99"/>
    <w:rsid w:val="00AF6C9D"/>
    <w:rsid w:val="00AF7118"/>
    <w:rsid w:val="00AF71E0"/>
    <w:rsid w:val="00AF7267"/>
    <w:rsid w:val="00AF7448"/>
    <w:rsid w:val="00AF74A8"/>
    <w:rsid w:val="00B003AA"/>
    <w:rsid w:val="00B005F2"/>
    <w:rsid w:val="00B0083F"/>
    <w:rsid w:val="00B0115C"/>
    <w:rsid w:val="00B01279"/>
    <w:rsid w:val="00B013ED"/>
    <w:rsid w:val="00B017BA"/>
    <w:rsid w:val="00B01F2C"/>
    <w:rsid w:val="00B01F54"/>
    <w:rsid w:val="00B02891"/>
    <w:rsid w:val="00B02B56"/>
    <w:rsid w:val="00B02C37"/>
    <w:rsid w:val="00B03AF0"/>
    <w:rsid w:val="00B03EEB"/>
    <w:rsid w:val="00B0467E"/>
    <w:rsid w:val="00B049BD"/>
    <w:rsid w:val="00B04CB6"/>
    <w:rsid w:val="00B0535A"/>
    <w:rsid w:val="00B05799"/>
    <w:rsid w:val="00B06122"/>
    <w:rsid w:val="00B06678"/>
    <w:rsid w:val="00B06A0A"/>
    <w:rsid w:val="00B07108"/>
    <w:rsid w:val="00B0788B"/>
    <w:rsid w:val="00B07A94"/>
    <w:rsid w:val="00B07C45"/>
    <w:rsid w:val="00B11065"/>
    <w:rsid w:val="00B11337"/>
    <w:rsid w:val="00B1169F"/>
    <w:rsid w:val="00B118D8"/>
    <w:rsid w:val="00B11915"/>
    <w:rsid w:val="00B12819"/>
    <w:rsid w:val="00B1299B"/>
    <w:rsid w:val="00B12E98"/>
    <w:rsid w:val="00B12FFA"/>
    <w:rsid w:val="00B135E6"/>
    <w:rsid w:val="00B1372C"/>
    <w:rsid w:val="00B13C18"/>
    <w:rsid w:val="00B13FD5"/>
    <w:rsid w:val="00B140E1"/>
    <w:rsid w:val="00B143FD"/>
    <w:rsid w:val="00B15394"/>
    <w:rsid w:val="00B1584B"/>
    <w:rsid w:val="00B15DB9"/>
    <w:rsid w:val="00B15FFF"/>
    <w:rsid w:val="00B16008"/>
    <w:rsid w:val="00B160F5"/>
    <w:rsid w:val="00B16487"/>
    <w:rsid w:val="00B16530"/>
    <w:rsid w:val="00B166CE"/>
    <w:rsid w:val="00B1698A"/>
    <w:rsid w:val="00B176F9"/>
    <w:rsid w:val="00B17753"/>
    <w:rsid w:val="00B179E9"/>
    <w:rsid w:val="00B17B39"/>
    <w:rsid w:val="00B17C4C"/>
    <w:rsid w:val="00B20280"/>
    <w:rsid w:val="00B20956"/>
    <w:rsid w:val="00B213D2"/>
    <w:rsid w:val="00B214CF"/>
    <w:rsid w:val="00B21656"/>
    <w:rsid w:val="00B2165B"/>
    <w:rsid w:val="00B21910"/>
    <w:rsid w:val="00B21C10"/>
    <w:rsid w:val="00B21EB6"/>
    <w:rsid w:val="00B22038"/>
    <w:rsid w:val="00B223CE"/>
    <w:rsid w:val="00B22712"/>
    <w:rsid w:val="00B22A6D"/>
    <w:rsid w:val="00B22DD4"/>
    <w:rsid w:val="00B23005"/>
    <w:rsid w:val="00B23358"/>
    <w:rsid w:val="00B2356C"/>
    <w:rsid w:val="00B23BAE"/>
    <w:rsid w:val="00B2426B"/>
    <w:rsid w:val="00B245B2"/>
    <w:rsid w:val="00B24613"/>
    <w:rsid w:val="00B24B54"/>
    <w:rsid w:val="00B250BA"/>
    <w:rsid w:val="00B250F1"/>
    <w:rsid w:val="00B2573D"/>
    <w:rsid w:val="00B25D2B"/>
    <w:rsid w:val="00B25DA5"/>
    <w:rsid w:val="00B26A4A"/>
    <w:rsid w:val="00B27424"/>
    <w:rsid w:val="00B2796E"/>
    <w:rsid w:val="00B27FA3"/>
    <w:rsid w:val="00B3015C"/>
    <w:rsid w:val="00B3074C"/>
    <w:rsid w:val="00B30F3F"/>
    <w:rsid w:val="00B3107A"/>
    <w:rsid w:val="00B31EAE"/>
    <w:rsid w:val="00B31FF2"/>
    <w:rsid w:val="00B32317"/>
    <w:rsid w:val="00B3235E"/>
    <w:rsid w:val="00B3255D"/>
    <w:rsid w:val="00B3342B"/>
    <w:rsid w:val="00B337B2"/>
    <w:rsid w:val="00B34078"/>
    <w:rsid w:val="00B342C6"/>
    <w:rsid w:val="00B34F83"/>
    <w:rsid w:val="00B34FFE"/>
    <w:rsid w:val="00B3555A"/>
    <w:rsid w:val="00B3577D"/>
    <w:rsid w:val="00B35A70"/>
    <w:rsid w:val="00B35E39"/>
    <w:rsid w:val="00B35FF0"/>
    <w:rsid w:val="00B36083"/>
    <w:rsid w:val="00B36110"/>
    <w:rsid w:val="00B362C9"/>
    <w:rsid w:val="00B36714"/>
    <w:rsid w:val="00B370C9"/>
    <w:rsid w:val="00B37267"/>
    <w:rsid w:val="00B37DA0"/>
    <w:rsid w:val="00B4016F"/>
    <w:rsid w:val="00B40C95"/>
    <w:rsid w:val="00B40D0D"/>
    <w:rsid w:val="00B4103C"/>
    <w:rsid w:val="00B410FB"/>
    <w:rsid w:val="00B412F9"/>
    <w:rsid w:val="00B41658"/>
    <w:rsid w:val="00B41AFF"/>
    <w:rsid w:val="00B42754"/>
    <w:rsid w:val="00B439B5"/>
    <w:rsid w:val="00B44528"/>
    <w:rsid w:val="00B44649"/>
    <w:rsid w:val="00B44A50"/>
    <w:rsid w:val="00B44FB6"/>
    <w:rsid w:val="00B45295"/>
    <w:rsid w:val="00B46173"/>
    <w:rsid w:val="00B46BF2"/>
    <w:rsid w:val="00B46CCF"/>
    <w:rsid w:val="00B46D63"/>
    <w:rsid w:val="00B46F67"/>
    <w:rsid w:val="00B47170"/>
    <w:rsid w:val="00B47B27"/>
    <w:rsid w:val="00B504FE"/>
    <w:rsid w:val="00B50EA8"/>
    <w:rsid w:val="00B51805"/>
    <w:rsid w:val="00B51DB3"/>
    <w:rsid w:val="00B52425"/>
    <w:rsid w:val="00B532A9"/>
    <w:rsid w:val="00B537D8"/>
    <w:rsid w:val="00B53A8F"/>
    <w:rsid w:val="00B53EA6"/>
    <w:rsid w:val="00B547D9"/>
    <w:rsid w:val="00B55084"/>
    <w:rsid w:val="00B5590B"/>
    <w:rsid w:val="00B55D5E"/>
    <w:rsid w:val="00B5659A"/>
    <w:rsid w:val="00B56798"/>
    <w:rsid w:val="00B56A7B"/>
    <w:rsid w:val="00B56ABE"/>
    <w:rsid w:val="00B56CD1"/>
    <w:rsid w:val="00B57473"/>
    <w:rsid w:val="00B6006C"/>
    <w:rsid w:val="00B6009D"/>
    <w:rsid w:val="00B604B0"/>
    <w:rsid w:val="00B604D5"/>
    <w:rsid w:val="00B6067F"/>
    <w:rsid w:val="00B616D0"/>
    <w:rsid w:val="00B61E7A"/>
    <w:rsid w:val="00B62117"/>
    <w:rsid w:val="00B6214C"/>
    <w:rsid w:val="00B6286A"/>
    <w:rsid w:val="00B629BA"/>
    <w:rsid w:val="00B63622"/>
    <w:rsid w:val="00B63C9E"/>
    <w:rsid w:val="00B63E46"/>
    <w:rsid w:val="00B641F2"/>
    <w:rsid w:val="00B64407"/>
    <w:rsid w:val="00B64CBD"/>
    <w:rsid w:val="00B64D1A"/>
    <w:rsid w:val="00B65161"/>
    <w:rsid w:val="00B65274"/>
    <w:rsid w:val="00B66165"/>
    <w:rsid w:val="00B66547"/>
    <w:rsid w:val="00B66589"/>
    <w:rsid w:val="00B66CD0"/>
    <w:rsid w:val="00B67B22"/>
    <w:rsid w:val="00B67C6D"/>
    <w:rsid w:val="00B70213"/>
    <w:rsid w:val="00B705DF"/>
    <w:rsid w:val="00B70D39"/>
    <w:rsid w:val="00B7174F"/>
    <w:rsid w:val="00B717DD"/>
    <w:rsid w:val="00B717E2"/>
    <w:rsid w:val="00B718CA"/>
    <w:rsid w:val="00B723FF"/>
    <w:rsid w:val="00B7244D"/>
    <w:rsid w:val="00B7376C"/>
    <w:rsid w:val="00B73CF8"/>
    <w:rsid w:val="00B7406F"/>
    <w:rsid w:val="00B74641"/>
    <w:rsid w:val="00B750C9"/>
    <w:rsid w:val="00B75652"/>
    <w:rsid w:val="00B76240"/>
    <w:rsid w:val="00B765A6"/>
    <w:rsid w:val="00B76DAF"/>
    <w:rsid w:val="00B76DDC"/>
    <w:rsid w:val="00B76E33"/>
    <w:rsid w:val="00B7758E"/>
    <w:rsid w:val="00B7789A"/>
    <w:rsid w:val="00B779DB"/>
    <w:rsid w:val="00B77EF0"/>
    <w:rsid w:val="00B77F5D"/>
    <w:rsid w:val="00B80121"/>
    <w:rsid w:val="00B802DD"/>
    <w:rsid w:val="00B80389"/>
    <w:rsid w:val="00B80645"/>
    <w:rsid w:val="00B80B7C"/>
    <w:rsid w:val="00B80BBB"/>
    <w:rsid w:val="00B80DE0"/>
    <w:rsid w:val="00B80F1D"/>
    <w:rsid w:val="00B80F77"/>
    <w:rsid w:val="00B8115D"/>
    <w:rsid w:val="00B82774"/>
    <w:rsid w:val="00B82A09"/>
    <w:rsid w:val="00B82C22"/>
    <w:rsid w:val="00B82D9F"/>
    <w:rsid w:val="00B8309E"/>
    <w:rsid w:val="00B833AF"/>
    <w:rsid w:val="00B83ABE"/>
    <w:rsid w:val="00B83C61"/>
    <w:rsid w:val="00B84CC4"/>
    <w:rsid w:val="00B854D7"/>
    <w:rsid w:val="00B85A2F"/>
    <w:rsid w:val="00B85B8E"/>
    <w:rsid w:val="00B85CA0"/>
    <w:rsid w:val="00B86DA5"/>
    <w:rsid w:val="00B87987"/>
    <w:rsid w:val="00B87F92"/>
    <w:rsid w:val="00B901B4"/>
    <w:rsid w:val="00B908C9"/>
    <w:rsid w:val="00B90B68"/>
    <w:rsid w:val="00B9136F"/>
    <w:rsid w:val="00B91F6D"/>
    <w:rsid w:val="00B923BD"/>
    <w:rsid w:val="00B92681"/>
    <w:rsid w:val="00B929FD"/>
    <w:rsid w:val="00B92A19"/>
    <w:rsid w:val="00B92F8D"/>
    <w:rsid w:val="00B930CA"/>
    <w:rsid w:val="00B9313E"/>
    <w:rsid w:val="00B93363"/>
    <w:rsid w:val="00B93518"/>
    <w:rsid w:val="00B938F7"/>
    <w:rsid w:val="00B93A8F"/>
    <w:rsid w:val="00B93B21"/>
    <w:rsid w:val="00B93D33"/>
    <w:rsid w:val="00B94137"/>
    <w:rsid w:val="00B94817"/>
    <w:rsid w:val="00B957F5"/>
    <w:rsid w:val="00B95EBC"/>
    <w:rsid w:val="00B96BA6"/>
    <w:rsid w:val="00B970FF"/>
    <w:rsid w:val="00B971BB"/>
    <w:rsid w:val="00B97348"/>
    <w:rsid w:val="00BA0115"/>
    <w:rsid w:val="00BA0444"/>
    <w:rsid w:val="00BA09C9"/>
    <w:rsid w:val="00BA102F"/>
    <w:rsid w:val="00BA10CF"/>
    <w:rsid w:val="00BA1534"/>
    <w:rsid w:val="00BA2913"/>
    <w:rsid w:val="00BA2CEA"/>
    <w:rsid w:val="00BA2D95"/>
    <w:rsid w:val="00BA3184"/>
    <w:rsid w:val="00BA37E7"/>
    <w:rsid w:val="00BA465D"/>
    <w:rsid w:val="00BA558D"/>
    <w:rsid w:val="00BA5620"/>
    <w:rsid w:val="00BA6058"/>
    <w:rsid w:val="00BA67F0"/>
    <w:rsid w:val="00BA6B2D"/>
    <w:rsid w:val="00BA72AC"/>
    <w:rsid w:val="00BA7370"/>
    <w:rsid w:val="00BB023D"/>
    <w:rsid w:val="00BB053A"/>
    <w:rsid w:val="00BB2967"/>
    <w:rsid w:val="00BB298F"/>
    <w:rsid w:val="00BB2E5B"/>
    <w:rsid w:val="00BB2F83"/>
    <w:rsid w:val="00BB3588"/>
    <w:rsid w:val="00BB3816"/>
    <w:rsid w:val="00BB3AD7"/>
    <w:rsid w:val="00BB4041"/>
    <w:rsid w:val="00BB40A0"/>
    <w:rsid w:val="00BB42AC"/>
    <w:rsid w:val="00BB4390"/>
    <w:rsid w:val="00BB44D0"/>
    <w:rsid w:val="00BB454C"/>
    <w:rsid w:val="00BB4A64"/>
    <w:rsid w:val="00BB4B1E"/>
    <w:rsid w:val="00BB611B"/>
    <w:rsid w:val="00BB631C"/>
    <w:rsid w:val="00BB6CA4"/>
    <w:rsid w:val="00BB7070"/>
    <w:rsid w:val="00BB7742"/>
    <w:rsid w:val="00BB7EAF"/>
    <w:rsid w:val="00BC01DC"/>
    <w:rsid w:val="00BC038F"/>
    <w:rsid w:val="00BC0AA1"/>
    <w:rsid w:val="00BC0AD3"/>
    <w:rsid w:val="00BC116D"/>
    <w:rsid w:val="00BC120E"/>
    <w:rsid w:val="00BC1487"/>
    <w:rsid w:val="00BC1926"/>
    <w:rsid w:val="00BC1D0F"/>
    <w:rsid w:val="00BC206C"/>
    <w:rsid w:val="00BC2AE6"/>
    <w:rsid w:val="00BC331F"/>
    <w:rsid w:val="00BC3553"/>
    <w:rsid w:val="00BC46F1"/>
    <w:rsid w:val="00BC4777"/>
    <w:rsid w:val="00BC4DCD"/>
    <w:rsid w:val="00BC593D"/>
    <w:rsid w:val="00BC5D70"/>
    <w:rsid w:val="00BC747F"/>
    <w:rsid w:val="00BC7ABF"/>
    <w:rsid w:val="00BC7B44"/>
    <w:rsid w:val="00BC7DA2"/>
    <w:rsid w:val="00BD026F"/>
    <w:rsid w:val="00BD082B"/>
    <w:rsid w:val="00BD0AC2"/>
    <w:rsid w:val="00BD0AD6"/>
    <w:rsid w:val="00BD0EED"/>
    <w:rsid w:val="00BD1C2B"/>
    <w:rsid w:val="00BD2926"/>
    <w:rsid w:val="00BD2EF7"/>
    <w:rsid w:val="00BD30CC"/>
    <w:rsid w:val="00BD327B"/>
    <w:rsid w:val="00BD3441"/>
    <w:rsid w:val="00BD35FD"/>
    <w:rsid w:val="00BD3BEC"/>
    <w:rsid w:val="00BD4469"/>
    <w:rsid w:val="00BD49A1"/>
    <w:rsid w:val="00BD49BA"/>
    <w:rsid w:val="00BD4A95"/>
    <w:rsid w:val="00BD5133"/>
    <w:rsid w:val="00BD5C6C"/>
    <w:rsid w:val="00BD6564"/>
    <w:rsid w:val="00BD6631"/>
    <w:rsid w:val="00BD68E0"/>
    <w:rsid w:val="00BD6C1E"/>
    <w:rsid w:val="00BD74A0"/>
    <w:rsid w:val="00BD7802"/>
    <w:rsid w:val="00BD7ACD"/>
    <w:rsid w:val="00BD7CD3"/>
    <w:rsid w:val="00BD7F46"/>
    <w:rsid w:val="00BE0184"/>
    <w:rsid w:val="00BE0DF3"/>
    <w:rsid w:val="00BE12B5"/>
    <w:rsid w:val="00BE1447"/>
    <w:rsid w:val="00BE18D9"/>
    <w:rsid w:val="00BE1E9A"/>
    <w:rsid w:val="00BE2734"/>
    <w:rsid w:val="00BE27CF"/>
    <w:rsid w:val="00BE4643"/>
    <w:rsid w:val="00BE47DC"/>
    <w:rsid w:val="00BE48F0"/>
    <w:rsid w:val="00BE4E79"/>
    <w:rsid w:val="00BE53A2"/>
    <w:rsid w:val="00BE5449"/>
    <w:rsid w:val="00BE5ACF"/>
    <w:rsid w:val="00BE60DD"/>
    <w:rsid w:val="00BE6124"/>
    <w:rsid w:val="00BE6DE9"/>
    <w:rsid w:val="00BE72D5"/>
    <w:rsid w:val="00BE737A"/>
    <w:rsid w:val="00BE78DB"/>
    <w:rsid w:val="00BE7DEC"/>
    <w:rsid w:val="00BF04F5"/>
    <w:rsid w:val="00BF08AB"/>
    <w:rsid w:val="00BF1472"/>
    <w:rsid w:val="00BF2003"/>
    <w:rsid w:val="00BF2D9E"/>
    <w:rsid w:val="00BF340B"/>
    <w:rsid w:val="00BF35BE"/>
    <w:rsid w:val="00BF3619"/>
    <w:rsid w:val="00BF3AFE"/>
    <w:rsid w:val="00BF427C"/>
    <w:rsid w:val="00BF58AB"/>
    <w:rsid w:val="00BF619D"/>
    <w:rsid w:val="00BF65C4"/>
    <w:rsid w:val="00BF6621"/>
    <w:rsid w:val="00C00A02"/>
    <w:rsid w:val="00C01096"/>
    <w:rsid w:val="00C012D1"/>
    <w:rsid w:val="00C01A11"/>
    <w:rsid w:val="00C01F1D"/>
    <w:rsid w:val="00C02350"/>
    <w:rsid w:val="00C02EA6"/>
    <w:rsid w:val="00C03352"/>
    <w:rsid w:val="00C03782"/>
    <w:rsid w:val="00C038C5"/>
    <w:rsid w:val="00C03EAF"/>
    <w:rsid w:val="00C04529"/>
    <w:rsid w:val="00C04C90"/>
    <w:rsid w:val="00C069BB"/>
    <w:rsid w:val="00C0731E"/>
    <w:rsid w:val="00C077EA"/>
    <w:rsid w:val="00C07871"/>
    <w:rsid w:val="00C108C2"/>
    <w:rsid w:val="00C10A73"/>
    <w:rsid w:val="00C10DB9"/>
    <w:rsid w:val="00C1164B"/>
    <w:rsid w:val="00C116AA"/>
    <w:rsid w:val="00C11801"/>
    <w:rsid w:val="00C11D9D"/>
    <w:rsid w:val="00C121A5"/>
    <w:rsid w:val="00C138D9"/>
    <w:rsid w:val="00C139E5"/>
    <w:rsid w:val="00C13CA0"/>
    <w:rsid w:val="00C14579"/>
    <w:rsid w:val="00C147CE"/>
    <w:rsid w:val="00C15A05"/>
    <w:rsid w:val="00C15A61"/>
    <w:rsid w:val="00C162BA"/>
    <w:rsid w:val="00C1659A"/>
    <w:rsid w:val="00C16653"/>
    <w:rsid w:val="00C20246"/>
    <w:rsid w:val="00C20277"/>
    <w:rsid w:val="00C203FF"/>
    <w:rsid w:val="00C20401"/>
    <w:rsid w:val="00C20797"/>
    <w:rsid w:val="00C207EC"/>
    <w:rsid w:val="00C20830"/>
    <w:rsid w:val="00C209C3"/>
    <w:rsid w:val="00C20A7D"/>
    <w:rsid w:val="00C2223B"/>
    <w:rsid w:val="00C226F9"/>
    <w:rsid w:val="00C22A0A"/>
    <w:rsid w:val="00C22D36"/>
    <w:rsid w:val="00C22D73"/>
    <w:rsid w:val="00C22E85"/>
    <w:rsid w:val="00C235CC"/>
    <w:rsid w:val="00C23970"/>
    <w:rsid w:val="00C23F76"/>
    <w:rsid w:val="00C2448E"/>
    <w:rsid w:val="00C24B05"/>
    <w:rsid w:val="00C24E4D"/>
    <w:rsid w:val="00C255C8"/>
    <w:rsid w:val="00C257C3"/>
    <w:rsid w:val="00C258E3"/>
    <w:rsid w:val="00C25D78"/>
    <w:rsid w:val="00C262D8"/>
    <w:rsid w:val="00C26D96"/>
    <w:rsid w:val="00C27156"/>
    <w:rsid w:val="00C2784A"/>
    <w:rsid w:val="00C27917"/>
    <w:rsid w:val="00C27E8C"/>
    <w:rsid w:val="00C27F77"/>
    <w:rsid w:val="00C27FB8"/>
    <w:rsid w:val="00C30336"/>
    <w:rsid w:val="00C3043E"/>
    <w:rsid w:val="00C3071E"/>
    <w:rsid w:val="00C3213D"/>
    <w:rsid w:val="00C32874"/>
    <w:rsid w:val="00C32A76"/>
    <w:rsid w:val="00C32F7C"/>
    <w:rsid w:val="00C33620"/>
    <w:rsid w:val="00C33655"/>
    <w:rsid w:val="00C33AE5"/>
    <w:rsid w:val="00C34366"/>
    <w:rsid w:val="00C343B4"/>
    <w:rsid w:val="00C343CF"/>
    <w:rsid w:val="00C34659"/>
    <w:rsid w:val="00C3466D"/>
    <w:rsid w:val="00C34A21"/>
    <w:rsid w:val="00C34F26"/>
    <w:rsid w:val="00C35250"/>
    <w:rsid w:val="00C354BC"/>
    <w:rsid w:val="00C36184"/>
    <w:rsid w:val="00C36D1A"/>
    <w:rsid w:val="00C3725A"/>
    <w:rsid w:val="00C4069A"/>
    <w:rsid w:val="00C407DC"/>
    <w:rsid w:val="00C41328"/>
    <w:rsid w:val="00C41574"/>
    <w:rsid w:val="00C4170B"/>
    <w:rsid w:val="00C4257D"/>
    <w:rsid w:val="00C42B39"/>
    <w:rsid w:val="00C4326D"/>
    <w:rsid w:val="00C4332A"/>
    <w:rsid w:val="00C433FB"/>
    <w:rsid w:val="00C44212"/>
    <w:rsid w:val="00C4431A"/>
    <w:rsid w:val="00C444B5"/>
    <w:rsid w:val="00C4460C"/>
    <w:rsid w:val="00C459D1"/>
    <w:rsid w:val="00C46993"/>
    <w:rsid w:val="00C46A13"/>
    <w:rsid w:val="00C46D4F"/>
    <w:rsid w:val="00C46DF1"/>
    <w:rsid w:val="00C47167"/>
    <w:rsid w:val="00C4720F"/>
    <w:rsid w:val="00C47352"/>
    <w:rsid w:val="00C476D6"/>
    <w:rsid w:val="00C50C16"/>
    <w:rsid w:val="00C50C87"/>
    <w:rsid w:val="00C50CE9"/>
    <w:rsid w:val="00C51457"/>
    <w:rsid w:val="00C51856"/>
    <w:rsid w:val="00C51DC0"/>
    <w:rsid w:val="00C52D21"/>
    <w:rsid w:val="00C53126"/>
    <w:rsid w:val="00C53459"/>
    <w:rsid w:val="00C53D7D"/>
    <w:rsid w:val="00C544C2"/>
    <w:rsid w:val="00C5501E"/>
    <w:rsid w:val="00C550A6"/>
    <w:rsid w:val="00C55354"/>
    <w:rsid w:val="00C556B0"/>
    <w:rsid w:val="00C557F0"/>
    <w:rsid w:val="00C55AD8"/>
    <w:rsid w:val="00C55E76"/>
    <w:rsid w:val="00C56074"/>
    <w:rsid w:val="00C5613B"/>
    <w:rsid w:val="00C567BA"/>
    <w:rsid w:val="00C57045"/>
    <w:rsid w:val="00C6015D"/>
    <w:rsid w:val="00C60257"/>
    <w:rsid w:val="00C60A31"/>
    <w:rsid w:val="00C60A93"/>
    <w:rsid w:val="00C612FD"/>
    <w:rsid w:val="00C6283C"/>
    <w:rsid w:val="00C631AF"/>
    <w:rsid w:val="00C63552"/>
    <w:rsid w:val="00C63709"/>
    <w:rsid w:val="00C63837"/>
    <w:rsid w:val="00C63A31"/>
    <w:rsid w:val="00C63A79"/>
    <w:rsid w:val="00C648C1"/>
    <w:rsid w:val="00C64C0A"/>
    <w:rsid w:val="00C65794"/>
    <w:rsid w:val="00C6669F"/>
    <w:rsid w:val="00C67227"/>
    <w:rsid w:val="00C67270"/>
    <w:rsid w:val="00C676DD"/>
    <w:rsid w:val="00C678A4"/>
    <w:rsid w:val="00C67D6D"/>
    <w:rsid w:val="00C67F08"/>
    <w:rsid w:val="00C70517"/>
    <w:rsid w:val="00C70854"/>
    <w:rsid w:val="00C70F44"/>
    <w:rsid w:val="00C71153"/>
    <w:rsid w:val="00C71BB0"/>
    <w:rsid w:val="00C728EA"/>
    <w:rsid w:val="00C72BB6"/>
    <w:rsid w:val="00C72E82"/>
    <w:rsid w:val="00C7444C"/>
    <w:rsid w:val="00C74B58"/>
    <w:rsid w:val="00C75157"/>
    <w:rsid w:val="00C75ED9"/>
    <w:rsid w:val="00C76677"/>
    <w:rsid w:val="00C77739"/>
    <w:rsid w:val="00C77AD6"/>
    <w:rsid w:val="00C77F26"/>
    <w:rsid w:val="00C77F8C"/>
    <w:rsid w:val="00C80270"/>
    <w:rsid w:val="00C8065A"/>
    <w:rsid w:val="00C80F33"/>
    <w:rsid w:val="00C80FC0"/>
    <w:rsid w:val="00C80FC5"/>
    <w:rsid w:val="00C8134B"/>
    <w:rsid w:val="00C814CD"/>
    <w:rsid w:val="00C814F3"/>
    <w:rsid w:val="00C818AB"/>
    <w:rsid w:val="00C82724"/>
    <w:rsid w:val="00C82B2F"/>
    <w:rsid w:val="00C82BE6"/>
    <w:rsid w:val="00C8348F"/>
    <w:rsid w:val="00C839ED"/>
    <w:rsid w:val="00C84604"/>
    <w:rsid w:val="00C84D5E"/>
    <w:rsid w:val="00C85193"/>
    <w:rsid w:val="00C85325"/>
    <w:rsid w:val="00C85327"/>
    <w:rsid w:val="00C858E4"/>
    <w:rsid w:val="00C85CA7"/>
    <w:rsid w:val="00C86743"/>
    <w:rsid w:val="00C86757"/>
    <w:rsid w:val="00C86CEC"/>
    <w:rsid w:val="00C87386"/>
    <w:rsid w:val="00C87721"/>
    <w:rsid w:val="00C878B9"/>
    <w:rsid w:val="00C87952"/>
    <w:rsid w:val="00C90183"/>
    <w:rsid w:val="00C9028E"/>
    <w:rsid w:val="00C905C1"/>
    <w:rsid w:val="00C9086D"/>
    <w:rsid w:val="00C90CB6"/>
    <w:rsid w:val="00C90E8D"/>
    <w:rsid w:val="00C90EB0"/>
    <w:rsid w:val="00C915C4"/>
    <w:rsid w:val="00C91742"/>
    <w:rsid w:val="00C926B7"/>
    <w:rsid w:val="00C92783"/>
    <w:rsid w:val="00C92B3B"/>
    <w:rsid w:val="00C92CC3"/>
    <w:rsid w:val="00C93020"/>
    <w:rsid w:val="00C93042"/>
    <w:rsid w:val="00C93122"/>
    <w:rsid w:val="00C936C6"/>
    <w:rsid w:val="00C93D9F"/>
    <w:rsid w:val="00C9428E"/>
    <w:rsid w:val="00C944DE"/>
    <w:rsid w:val="00C955F0"/>
    <w:rsid w:val="00C958A2"/>
    <w:rsid w:val="00C959C6"/>
    <w:rsid w:val="00C959F1"/>
    <w:rsid w:val="00C95A5D"/>
    <w:rsid w:val="00C95AAD"/>
    <w:rsid w:val="00C95D89"/>
    <w:rsid w:val="00C95ED5"/>
    <w:rsid w:val="00C96839"/>
    <w:rsid w:val="00C96977"/>
    <w:rsid w:val="00C96A6C"/>
    <w:rsid w:val="00C9777C"/>
    <w:rsid w:val="00C97913"/>
    <w:rsid w:val="00C97AAD"/>
    <w:rsid w:val="00CA0124"/>
    <w:rsid w:val="00CA0125"/>
    <w:rsid w:val="00CA0BA1"/>
    <w:rsid w:val="00CA0F85"/>
    <w:rsid w:val="00CA10C0"/>
    <w:rsid w:val="00CA1243"/>
    <w:rsid w:val="00CA135E"/>
    <w:rsid w:val="00CA1DC1"/>
    <w:rsid w:val="00CA1DCE"/>
    <w:rsid w:val="00CA1E3D"/>
    <w:rsid w:val="00CA213A"/>
    <w:rsid w:val="00CA24DA"/>
    <w:rsid w:val="00CA268D"/>
    <w:rsid w:val="00CA2878"/>
    <w:rsid w:val="00CA35B5"/>
    <w:rsid w:val="00CA37FC"/>
    <w:rsid w:val="00CA3DA5"/>
    <w:rsid w:val="00CA3F58"/>
    <w:rsid w:val="00CA4665"/>
    <w:rsid w:val="00CA4DC4"/>
    <w:rsid w:val="00CA5A38"/>
    <w:rsid w:val="00CA611E"/>
    <w:rsid w:val="00CA6291"/>
    <w:rsid w:val="00CA6452"/>
    <w:rsid w:val="00CA6E53"/>
    <w:rsid w:val="00CA7123"/>
    <w:rsid w:val="00CA738F"/>
    <w:rsid w:val="00CA7C37"/>
    <w:rsid w:val="00CB05FA"/>
    <w:rsid w:val="00CB08A3"/>
    <w:rsid w:val="00CB0F90"/>
    <w:rsid w:val="00CB26D6"/>
    <w:rsid w:val="00CB295C"/>
    <w:rsid w:val="00CB2BAE"/>
    <w:rsid w:val="00CB2C81"/>
    <w:rsid w:val="00CB33EF"/>
    <w:rsid w:val="00CB394A"/>
    <w:rsid w:val="00CB3B19"/>
    <w:rsid w:val="00CB3E4D"/>
    <w:rsid w:val="00CB40B6"/>
    <w:rsid w:val="00CB4414"/>
    <w:rsid w:val="00CB4D15"/>
    <w:rsid w:val="00CB4F6C"/>
    <w:rsid w:val="00CB5150"/>
    <w:rsid w:val="00CB578C"/>
    <w:rsid w:val="00CB59C2"/>
    <w:rsid w:val="00CB5A22"/>
    <w:rsid w:val="00CB5B21"/>
    <w:rsid w:val="00CB67FF"/>
    <w:rsid w:val="00CB751C"/>
    <w:rsid w:val="00CB7BD5"/>
    <w:rsid w:val="00CB7F85"/>
    <w:rsid w:val="00CC0349"/>
    <w:rsid w:val="00CC0403"/>
    <w:rsid w:val="00CC0A89"/>
    <w:rsid w:val="00CC10A3"/>
    <w:rsid w:val="00CC1A91"/>
    <w:rsid w:val="00CC2089"/>
    <w:rsid w:val="00CC22CF"/>
    <w:rsid w:val="00CC373E"/>
    <w:rsid w:val="00CC3846"/>
    <w:rsid w:val="00CC3A6B"/>
    <w:rsid w:val="00CC44F9"/>
    <w:rsid w:val="00CC4A12"/>
    <w:rsid w:val="00CC4B3E"/>
    <w:rsid w:val="00CC4CD0"/>
    <w:rsid w:val="00CC5375"/>
    <w:rsid w:val="00CC5CE6"/>
    <w:rsid w:val="00CC6669"/>
    <w:rsid w:val="00CC66DD"/>
    <w:rsid w:val="00CC75C8"/>
    <w:rsid w:val="00CC7CB1"/>
    <w:rsid w:val="00CD01AB"/>
    <w:rsid w:val="00CD0D7F"/>
    <w:rsid w:val="00CD13DA"/>
    <w:rsid w:val="00CD19A2"/>
    <w:rsid w:val="00CD1E45"/>
    <w:rsid w:val="00CD2934"/>
    <w:rsid w:val="00CD3044"/>
    <w:rsid w:val="00CD3837"/>
    <w:rsid w:val="00CD3A74"/>
    <w:rsid w:val="00CD3A84"/>
    <w:rsid w:val="00CD3E03"/>
    <w:rsid w:val="00CD45DA"/>
    <w:rsid w:val="00CD52B7"/>
    <w:rsid w:val="00CD5859"/>
    <w:rsid w:val="00CD5951"/>
    <w:rsid w:val="00CD5BBD"/>
    <w:rsid w:val="00CD603B"/>
    <w:rsid w:val="00CD6238"/>
    <w:rsid w:val="00CD6564"/>
    <w:rsid w:val="00CD6D0B"/>
    <w:rsid w:val="00CD711D"/>
    <w:rsid w:val="00CD7906"/>
    <w:rsid w:val="00CD79AA"/>
    <w:rsid w:val="00CE03B6"/>
    <w:rsid w:val="00CE0FB1"/>
    <w:rsid w:val="00CE1084"/>
    <w:rsid w:val="00CE1918"/>
    <w:rsid w:val="00CE1D11"/>
    <w:rsid w:val="00CE21B1"/>
    <w:rsid w:val="00CE2AE7"/>
    <w:rsid w:val="00CE2E96"/>
    <w:rsid w:val="00CE2ED8"/>
    <w:rsid w:val="00CE30BD"/>
    <w:rsid w:val="00CE4062"/>
    <w:rsid w:val="00CE4289"/>
    <w:rsid w:val="00CE4587"/>
    <w:rsid w:val="00CE4860"/>
    <w:rsid w:val="00CE4AA3"/>
    <w:rsid w:val="00CE4D9D"/>
    <w:rsid w:val="00CE4EE2"/>
    <w:rsid w:val="00CE5324"/>
    <w:rsid w:val="00CE56C4"/>
    <w:rsid w:val="00CE58DA"/>
    <w:rsid w:val="00CE5F01"/>
    <w:rsid w:val="00CE5F9B"/>
    <w:rsid w:val="00CE71CB"/>
    <w:rsid w:val="00CE721F"/>
    <w:rsid w:val="00CE7553"/>
    <w:rsid w:val="00CE75E9"/>
    <w:rsid w:val="00CE78CB"/>
    <w:rsid w:val="00CE7FE4"/>
    <w:rsid w:val="00CF010A"/>
    <w:rsid w:val="00CF0413"/>
    <w:rsid w:val="00CF0C29"/>
    <w:rsid w:val="00CF1A12"/>
    <w:rsid w:val="00CF2A6B"/>
    <w:rsid w:val="00CF2ED9"/>
    <w:rsid w:val="00CF33E3"/>
    <w:rsid w:val="00CF3BDE"/>
    <w:rsid w:val="00CF47DA"/>
    <w:rsid w:val="00CF4D6C"/>
    <w:rsid w:val="00CF4DE8"/>
    <w:rsid w:val="00CF5C1B"/>
    <w:rsid w:val="00CF5EF0"/>
    <w:rsid w:val="00CF6345"/>
    <w:rsid w:val="00CF7151"/>
    <w:rsid w:val="00CF799A"/>
    <w:rsid w:val="00CF79CE"/>
    <w:rsid w:val="00CF7AD7"/>
    <w:rsid w:val="00CF7FD7"/>
    <w:rsid w:val="00D0004A"/>
    <w:rsid w:val="00D0031B"/>
    <w:rsid w:val="00D0078F"/>
    <w:rsid w:val="00D0172F"/>
    <w:rsid w:val="00D01BE3"/>
    <w:rsid w:val="00D02420"/>
    <w:rsid w:val="00D02D26"/>
    <w:rsid w:val="00D031DD"/>
    <w:rsid w:val="00D0409D"/>
    <w:rsid w:val="00D04F73"/>
    <w:rsid w:val="00D0625D"/>
    <w:rsid w:val="00D066B3"/>
    <w:rsid w:val="00D06B3E"/>
    <w:rsid w:val="00D06D29"/>
    <w:rsid w:val="00D0704E"/>
    <w:rsid w:val="00D0707A"/>
    <w:rsid w:val="00D074B2"/>
    <w:rsid w:val="00D07CAE"/>
    <w:rsid w:val="00D07E24"/>
    <w:rsid w:val="00D07E5A"/>
    <w:rsid w:val="00D10525"/>
    <w:rsid w:val="00D1091E"/>
    <w:rsid w:val="00D113EC"/>
    <w:rsid w:val="00D11B72"/>
    <w:rsid w:val="00D11C4E"/>
    <w:rsid w:val="00D12010"/>
    <w:rsid w:val="00D1209B"/>
    <w:rsid w:val="00D123FD"/>
    <w:rsid w:val="00D12514"/>
    <w:rsid w:val="00D126B7"/>
    <w:rsid w:val="00D1318E"/>
    <w:rsid w:val="00D13406"/>
    <w:rsid w:val="00D13740"/>
    <w:rsid w:val="00D14882"/>
    <w:rsid w:val="00D14EAC"/>
    <w:rsid w:val="00D152B4"/>
    <w:rsid w:val="00D159B1"/>
    <w:rsid w:val="00D166F9"/>
    <w:rsid w:val="00D169C6"/>
    <w:rsid w:val="00D16E69"/>
    <w:rsid w:val="00D173D2"/>
    <w:rsid w:val="00D17410"/>
    <w:rsid w:val="00D20152"/>
    <w:rsid w:val="00D202F8"/>
    <w:rsid w:val="00D20B4F"/>
    <w:rsid w:val="00D21200"/>
    <w:rsid w:val="00D214FA"/>
    <w:rsid w:val="00D2167E"/>
    <w:rsid w:val="00D216A1"/>
    <w:rsid w:val="00D220CE"/>
    <w:rsid w:val="00D23775"/>
    <w:rsid w:val="00D238F6"/>
    <w:rsid w:val="00D2395B"/>
    <w:rsid w:val="00D23AAB"/>
    <w:rsid w:val="00D23C93"/>
    <w:rsid w:val="00D23E6A"/>
    <w:rsid w:val="00D24701"/>
    <w:rsid w:val="00D2475F"/>
    <w:rsid w:val="00D25C8B"/>
    <w:rsid w:val="00D25FF0"/>
    <w:rsid w:val="00D2632D"/>
    <w:rsid w:val="00D26390"/>
    <w:rsid w:val="00D266D3"/>
    <w:rsid w:val="00D268E9"/>
    <w:rsid w:val="00D26B6E"/>
    <w:rsid w:val="00D27543"/>
    <w:rsid w:val="00D277C0"/>
    <w:rsid w:val="00D30072"/>
    <w:rsid w:val="00D300F7"/>
    <w:rsid w:val="00D304B7"/>
    <w:rsid w:val="00D30E0F"/>
    <w:rsid w:val="00D30E74"/>
    <w:rsid w:val="00D30F1A"/>
    <w:rsid w:val="00D31403"/>
    <w:rsid w:val="00D324FD"/>
    <w:rsid w:val="00D32B04"/>
    <w:rsid w:val="00D33426"/>
    <w:rsid w:val="00D338AE"/>
    <w:rsid w:val="00D338D7"/>
    <w:rsid w:val="00D33A66"/>
    <w:rsid w:val="00D33BE1"/>
    <w:rsid w:val="00D34687"/>
    <w:rsid w:val="00D34B3C"/>
    <w:rsid w:val="00D34BD4"/>
    <w:rsid w:val="00D34E2A"/>
    <w:rsid w:val="00D35016"/>
    <w:rsid w:val="00D35115"/>
    <w:rsid w:val="00D3537C"/>
    <w:rsid w:val="00D35737"/>
    <w:rsid w:val="00D357EB"/>
    <w:rsid w:val="00D359E8"/>
    <w:rsid w:val="00D35A62"/>
    <w:rsid w:val="00D35D33"/>
    <w:rsid w:val="00D3622F"/>
    <w:rsid w:val="00D363B4"/>
    <w:rsid w:val="00D36439"/>
    <w:rsid w:val="00D3774D"/>
    <w:rsid w:val="00D377C7"/>
    <w:rsid w:val="00D40151"/>
    <w:rsid w:val="00D40EE8"/>
    <w:rsid w:val="00D4197E"/>
    <w:rsid w:val="00D41BAE"/>
    <w:rsid w:val="00D428DC"/>
    <w:rsid w:val="00D42A95"/>
    <w:rsid w:val="00D42F43"/>
    <w:rsid w:val="00D43170"/>
    <w:rsid w:val="00D4318D"/>
    <w:rsid w:val="00D43603"/>
    <w:rsid w:val="00D43664"/>
    <w:rsid w:val="00D43C9B"/>
    <w:rsid w:val="00D43D09"/>
    <w:rsid w:val="00D44290"/>
    <w:rsid w:val="00D4444C"/>
    <w:rsid w:val="00D447F4"/>
    <w:rsid w:val="00D44A76"/>
    <w:rsid w:val="00D44D2D"/>
    <w:rsid w:val="00D44D91"/>
    <w:rsid w:val="00D44DE5"/>
    <w:rsid w:val="00D45741"/>
    <w:rsid w:val="00D45802"/>
    <w:rsid w:val="00D458A0"/>
    <w:rsid w:val="00D45EE0"/>
    <w:rsid w:val="00D45F10"/>
    <w:rsid w:val="00D46110"/>
    <w:rsid w:val="00D4665C"/>
    <w:rsid w:val="00D46A31"/>
    <w:rsid w:val="00D46C55"/>
    <w:rsid w:val="00D473D1"/>
    <w:rsid w:val="00D47735"/>
    <w:rsid w:val="00D478BF"/>
    <w:rsid w:val="00D47C53"/>
    <w:rsid w:val="00D51044"/>
    <w:rsid w:val="00D5112E"/>
    <w:rsid w:val="00D51B43"/>
    <w:rsid w:val="00D5288A"/>
    <w:rsid w:val="00D529CF"/>
    <w:rsid w:val="00D52A1E"/>
    <w:rsid w:val="00D53463"/>
    <w:rsid w:val="00D5388C"/>
    <w:rsid w:val="00D54573"/>
    <w:rsid w:val="00D549BA"/>
    <w:rsid w:val="00D54BFE"/>
    <w:rsid w:val="00D54F23"/>
    <w:rsid w:val="00D55FAA"/>
    <w:rsid w:val="00D563C1"/>
    <w:rsid w:val="00D56603"/>
    <w:rsid w:val="00D56704"/>
    <w:rsid w:val="00D56827"/>
    <w:rsid w:val="00D56A32"/>
    <w:rsid w:val="00D5701B"/>
    <w:rsid w:val="00D5764D"/>
    <w:rsid w:val="00D5783E"/>
    <w:rsid w:val="00D57EA2"/>
    <w:rsid w:val="00D57FEA"/>
    <w:rsid w:val="00D604C7"/>
    <w:rsid w:val="00D60D36"/>
    <w:rsid w:val="00D61696"/>
    <w:rsid w:val="00D6173F"/>
    <w:rsid w:val="00D61E4B"/>
    <w:rsid w:val="00D621FB"/>
    <w:rsid w:val="00D6285D"/>
    <w:rsid w:val="00D62974"/>
    <w:rsid w:val="00D638FE"/>
    <w:rsid w:val="00D64166"/>
    <w:rsid w:val="00D65088"/>
    <w:rsid w:val="00D651D5"/>
    <w:rsid w:val="00D65785"/>
    <w:rsid w:val="00D66130"/>
    <w:rsid w:val="00D6641B"/>
    <w:rsid w:val="00D664A5"/>
    <w:rsid w:val="00D66840"/>
    <w:rsid w:val="00D668B3"/>
    <w:rsid w:val="00D67646"/>
    <w:rsid w:val="00D67783"/>
    <w:rsid w:val="00D67C93"/>
    <w:rsid w:val="00D67CD4"/>
    <w:rsid w:val="00D70530"/>
    <w:rsid w:val="00D707EC"/>
    <w:rsid w:val="00D70A26"/>
    <w:rsid w:val="00D70A8A"/>
    <w:rsid w:val="00D713F1"/>
    <w:rsid w:val="00D71B98"/>
    <w:rsid w:val="00D71E84"/>
    <w:rsid w:val="00D72E95"/>
    <w:rsid w:val="00D731E6"/>
    <w:rsid w:val="00D7325C"/>
    <w:rsid w:val="00D733DD"/>
    <w:rsid w:val="00D734A7"/>
    <w:rsid w:val="00D749BA"/>
    <w:rsid w:val="00D74A21"/>
    <w:rsid w:val="00D74A50"/>
    <w:rsid w:val="00D751DD"/>
    <w:rsid w:val="00D75BB9"/>
    <w:rsid w:val="00D75E1A"/>
    <w:rsid w:val="00D75FC4"/>
    <w:rsid w:val="00D767B2"/>
    <w:rsid w:val="00D76EA7"/>
    <w:rsid w:val="00D77515"/>
    <w:rsid w:val="00D776B4"/>
    <w:rsid w:val="00D77DE3"/>
    <w:rsid w:val="00D808A9"/>
    <w:rsid w:val="00D80ACF"/>
    <w:rsid w:val="00D81740"/>
    <w:rsid w:val="00D819E8"/>
    <w:rsid w:val="00D81A28"/>
    <w:rsid w:val="00D828FB"/>
    <w:rsid w:val="00D82ACC"/>
    <w:rsid w:val="00D82D13"/>
    <w:rsid w:val="00D82E72"/>
    <w:rsid w:val="00D838DA"/>
    <w:rsid w:val="00D83C87"/>
    <w:rsid w:val="00D83F78"/>
    <w:rsid w:val="00D8493A"/>
    <w:rsid w:val="00D849D7"/>
    <w:rsid w:val="00D852D9"/>
    <w:rsid w:val="00D8538E"/>
    <w:rsid w:val="00D85E87"/>
    <w:rsid w:val="00D8663A"/>
    <w:rsid w:val="00D86BC4"/>
    <w:rsid w:val="00D86D0D"/>
    <w:rsid w:val="00D87025"/>
    <w:rsid w:val="00D874F0"/>
    <w:rsid w:val="00D875F0"/>
    <w:rsid w:val="00D87EE9"/>
    <w:rsid w:val="00D90A3A"/>
    <w:rsid w:val="00D90F2C"/>
    <w:rsid w:val="00D917B3"/>
    <w:rsid w:val="00D91B0F"/>
    <w:rsid w:val="00D91B72"/>
    <w:rsid w:val="00D9203D"/>
    <w:rsid w:val="00D921CF"/>
    <w:rsid w:val="00D92475"/>
    <w:rsid w:val="00D92CCD"/>
    <w:rsid w:val="00D92F23"/>
    <w:rsid w:val="00D93381"/>
    <w:rsid w:val="00D93405"/>
    <w:rsid w:val="00D9358D"/>
    <w:rsid w:val="00D93868"/>
    <w:rsid w:val="00D93971"/>
    <w:rsid w:val="00D93F8F"/>
    <w:rsid w:val="00D94BA5"/>
    <w:rsid w:val="00D950F2"/>
    <w:rsid w:val="00D95ECE"/>
    <w:rsid w:val="00D95F66"/>
    <w:rsid w:val="00D9603B"/>
    <w:rsid w:val="00D9633B"/>
    <w:rsid w:val="00D963A4"/>
    <w:rsid w:val="00D96660"/>
    <w:rsid w:val="00D97AB1"/>
    <w:rsid w:val="00DA045E"/>
    <w:rsid w:val="00DA1432"/>
    <w:rsid w:val="00DA1799"/>
    <w:rsid w:val="00DA1E9E"/>
    <w:rsid w:val="00DA24BA"/>
    <w:rsid w:val="00DA26ED"/>
    <w:rsid w:val="00DA2D68"/>
    <w:rsid w:val="00DA31E7"/>
    <w:rsid w:val="00DA3422"/>
    <w:rsid w:val="00DA34A2"/>
    <w:rsid w:val="00DA39DC"/>
    <w:rsid w:val="00DA3C68"/>
    <w:rsid w:val="00DA533D"/>
    <w:rsid w:val="00DA5756"/>
    <w:rsid w:val="00DA579C"/>
    <w:rsid w:val="00DA61A5"/>
    <w:rsid w:val="00DA6F9C"/>
    <w:rsid w:val="00DB004A"/>
    <w:rsid w:val="00DB02C3"/>
    <w:rsid w:val="00DB1559"/>
    <w:rsid w:val="00DB1626"/>
    <w:rsid w:val="00DB1BC4"/>
    <w:rsid w:val="00DB2936"/>
    <w:rsid w:val="00DB3286"/>
    <w:rsid w:val="00DB46B0"/>
    <w:rsid w:val="00DB4ACA"/>
    <w:rsid w:val="00DB4BBA"/>
    <w:rsid w:val="00DB5613"/>
    <w:rsid w:val="00DB5710"/>
    <w:rsid w:val="00DB6064"/>
    <w:rsid w:val="00DB643B"/>
    <w:rsid w:val="00DB645C"/>
    <w:rsid w:val="00DB71CB"/>
    <w:rsid w:val="00DB7216"/>
    <w:rsid w:val="00DB785C"/>
    <w:rsid w:val="00DB7892"/>
    <w:rsid w:val="00DB7B7C"/>
    <w:rsid w:val="00DB7EC4"/>
    <w:rsid w:val="00DC0154"/>
    <w:rsid w:val="00DC1032"/>
    <w:rsid w:val="00DC106E"/>
    <w:rsid w:val="00DC1228"/>
    <w:rsid w:val="00DC1951"/>
    <w:rsid w:val="00DC1C1B"/>
    <w:rsid w:val="00DC26E7"/>
    <w:rsid w:val="00DC2890"/>
    <w:rsid w:val="00DC2A62"/>
    <w:rsid w:val="00DC2AAA"/>
    <w:rsid w:val="00DC3964"/>
    <w:rsid w:val="00DC3DB4"/>
    <w:rsid w:val="00DC3F04"/>
    <w:rsid w:val="00DC40AF"/>
    <w:rsid w:val="00DC5386"/>
    <w:rsid w:val="00DC57E1"/>
    <w:rsid w:val="00DC5A8B"/>
    <w:rsid w:val="00DC5B43"/>
    <w:rsid w:val="00DC5CFC"/>
    <w:rsid w:val="00DC5E85"/>
    <w:rsid w:val="00DC60E9"/>
    <w:rsid w:val="00DC65A4"/>
    <w:rsid w:val="00DC6680"/>
    <w:rsid w:val="00DC6F9F"/>
    <w:rsid w:val="00DC70BB"/>
    <w:rsid w:val="00DC7388"/>
    <w:rsid w:val="00DC7419"/>
    <w:rsid w:val="00DC78F9"/>
    <w:rsid w:val="00DC7A63"/>
    <w:rsid w:val="00DC7F0A"/>
    <w:rsid w:val="00DD0085"/>
    <w:rsid w:val="00DD0209"/>
    <w:rsid w:val="00DD08E2"/>
    <w:rsid w:val="00DD1A97"/>
    <w:rsid w:val="00DD1C33"/>
    <w:rsid w:val="00DD2357"/>
    <w:rsid w:val="00DD29F3"/>
    <w:rsid w:val="00DD2ED7"/>
    <w:rsid w:val="00DD2F33"/>
    <w:rsid w:val="00DD2F89"/>
    <w:rsid w:val="00DD30B0"/>
    <w:rsid w:val="00DD3335"/>
    <w:rsid w:val="00DD3DD6"/>
    <w:rsid w:val="00DD4132"/>
    <w:rsid w:val="00DD4709"/>
    <w:rsid w:val="00DD4941"/>
    <w:rsid w:val="00DD6C4A"/>
    <w:rsid w:val="00DD7069"/>
    <w:rsid w:val="00DD73B7"/>
    <w:rsid w:val="00DD76EE"/>
    <w:rsid w:val="00DD7987"/>
    <w:rsid w:val="00DD7E31"/>
    <w:rsid w:val="00DE000D"/>
    <w:rsid w:val="00DE01F2"/>
    <w:rsid w:val="00DE08CA"/>
    <w:rsid w:val="00DE0E90"/>
    <w:rsid w:val="00DE115D"/>
    <w:rsid w:val="00DE16CC"/>
    <w:rsid w:val="00DE1BE0"/>
    <w:rsid w:val="00DE1CED"/>
    <w:rsid w:val="00DE1F3D"/>
    <w:rsid w:val="00DE2453"/>
    <w:rsid w:val="00DE267C"/>
    <w:rsid w:val="00DE274F"/>
    <w:rsid w:val="00DE2C6A"/>
    <w:rsid w:val="00DE2CCE"/>
    <w:rsid w:val="00DE30E4"/>
    <w:rsid w:val="00DE3DFB"/>
    <w:rsid w:val="00DE440C"/>
    <w:rsid w:val="00DE4703"/>
    <w:rsid w:val="00DE47F7"/>
    <w:rsid w:val="00DE4CE2"/>
    <w:rsid w:val="00DE4D20"/>
    <w:rsid w:val="00DE4DA6"/>
    <w:rsid w:val="00DE59EE"/>
    <w:rsid w:val="00DE5AEE"/>
    <w:rsid w:val="00DE6D42"/>
    <w:rsid w:val="00DE6D8C"/>
    <w:rsid w:val="00DE78A1"/>
    <w:rsid w:val="00DE7AE6"/>
    <w:rsid w:val="00DF0122"/>
    <w:rsid w:val="00DF0A2C"/>
    <w:rsid w:val="00DF17B3"/>
    <w:rsid w:val="00DF18A6"/>
    <w:rsid w:val="00DF1EF4"/>
    <w:rsid w:val="00DF2218"/>
    <w:rsid w:val="00DF22C6"/>
    <w:rsid w:val="00DF2971"/>
    <w:rsid w:val="00DF2E84"/>
    <w:rsid w:val="00DF2F23"/>
    <w:rsid w:val="00DF370C"/>
    <w:rsid w:val="00DF3731"/>
    <w:rsid w:val="00DF3793"/>
    <w:rsid w:val="00DF3E81"/>
    <w:rsid w:val="00DF422B"/>
    <w:rsid w:val="00DF446D"/>
    <w:rsid w:val="00DF4CC0"/>
    <w:rsid w:val="00DF4DFF"/>
    <w:rsid w:val="00DF4E98"/>
    <w:rsid w:val="00DF59C0"/>
    <w:rsid w:val="00DF5BF6"/>
    <w:rsid w:val="00DF66E6"/>
    <w:rsid w:val="00DF6B7C"/>
    <w:rsid w:val="00DF72F7"/>
    <w:rsid w:val="00DF7478"/>
    <w:rsid w:val="00DF7960"/>
    <w:rsid w:val="00DF7B13"/>
    <w:rsid w:val="00DF7B98"/>
    <w:rsid w:val="00DF7DCC"/>
    <w:rsid w:val="00E0004B"/>
    <w:rsid w:val="00E0006F"/>
    <w:rsid w:val="00E002BE"/>
    <w:rsid w:val="00E0053C"/>
    <w:rsid w:val="00E007E3"/>
    <w:rsid w:val="00E0198A"/>
    <w:rsid w:val="00E01B7D"/>
    <w:rsid w:val="00E01D17"/>
    <w:rsid w:val="00E0220D"/>
    <w:rsid w:val="00E02CF7"/>
    <w:rsid w:val="00E02D3D"/>
    <w:rsid w:val="00E03450"/>
    <w:rsid w:val="00E0465D"/>
    <w:rsid w:val="00E04A2B"/>
    <w:rsid w:val="00E05301"/>
    <w:rsid w:val="00E057DA"/>
    <w:rsid w:val="00E05C7F"/>
    <w:rsid w:val="00E05D7B"/>
    <w:rsid w:val="00E0624C"/>
    <w:rsid w:val="00E06EA5"/>
    <w:rsid w:val="00E07067"/>
    <w:rsid w:val="00E07922"/>
    <w:rsid w:val="00E07A1B"/>
    <w:rsid w:val="00E10A10"/>
    <w:rsid w:val="00E10A53"/>
    <w:rsid w:val="00E10F8E"/>
    <w:rsid w:val="00E11125"/>
    <w:rsid w:val="00E11257"/>
    <w:rsid w:val="00E11AFB"/>
    <w:rsid w:val="00E11C8B"/>
    <w:rsid w:val="00E11D95"/>
    <w:rsid w:val="00E11F8D"/>
    <w:rsid w:val="00E1204A"/>
    <w:rsid w:val="00E1242B"/>
    <w:rsid w:val="00E13003"/>
    <w:rsid w:val="00E1314A"/>
    <w:rsid w:val="00E13C8A"/>
    <w:rsid w:val="00E13CF6"/>
    <w:rsid w:val="00E13D9B"/>
    <w:rsid w:val="00E13DA0"/>
    <w:rsid w:val="00E14341"/>
    <w:rsid w:val="00E14C50"/>
    <w:rsid w:val="00E15107"/>
    <w:rsid w:val="00E1524D"/>
    <w:rsid w:val="00E1527F"/>
    <w:rsid w:val="00E1578F"/>
    <w:rsid w:val="00E161AA"/>
    <w:rsid w:val="00E166D0"/>
    <w:rsid w:val="00E16752"/>
    <w:rsid w:val="00E16822"/>
    <w:rsid w:val="00E169FA"/>
    <w:rsid w:val="00E175A4"/>
    <w:rsid w:val="00E17DE4"/>
    <w:rsid w:val="00E20511"/>
    <w:rsid w:val="00E20C8E"/>
    <w:rsid w:val="00E20CCA"/>
    <w:rsid w:val="00E211D4"/>
    <w:rsid w:val="00E21AB5"/>
    <w:rsid w:val="00E21CB3"/>
    <w:rsid w:val="00E21DCD"/>
    <w:rsid w:val="00E223B1"/>
    <w:rsid w:val="00E2296D"/>
    <w:rsid w:val="00E22F1F"/>
    <w:rsid w:val="00E22F78"/>
    <w:rsid w:val="00E23C57"/>
    <w:rsid w:val="00E23FF9"/>
    <w:rsid w:val="00E24330"/>
    <w:rsid w:val="00E24549"/>
    <w:rsid w:val="00E2487F"/>
    <w:rsid w:val="00E24E0E"/>
    <w:rsid w:val="00E259C0"/>
    <w:rsid w:val="00E260B3"/>
    <w:rsid w:val="00E26A35"/>
    <w:rsid w:val="00E26AEB"/>
    <w:rsid w:val="00E26F83"/>
    <w:rsid w:val="00E272B5"/>
    <w:rsid w:val="00E27939"/>
    <w:rsid w:val="00E307A9"/>
    <w:rsid w:val="00E30D8F"/>
    <w:rsid w:val="00E3147F"/>
    <w:rsid w:val="00E31CB7"/>
    <w:rsid w:val="00E31D0C"/>
    <w:rsid w:val="00E31DC0"/>
    <w:rsid w:val="00E3251E"/>
    <w:rsid w:val="00E3335E"/>
    <w:rsid w:val="00E336FC"/>
    <w:rsid w:val="00E33C07"/>
    <w:rsid w:val="00E3424D"/>
    <w:rsid w:val="00E344C5"/>
    <w:rsid w:val="00E34E04"/>
    <w:rsid w:val="00E355B0"/>
    <w:rsid w:val="00E356AB"/>
    <w:rsid w:val="00E357AF"/>
    <w:rsid w:val="00E362B0"/>
    <w:rsid w:val="00E371B2"/>
    <w:rsid w:val="00E37872"/>
    <w:rsid w:val="00E37B99"/>
    <w:rsid w:val="00E4002E"/>
    <w:rsid w:val="00E40494"/>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3FD9"/>
    <w:rsid w:val="00E4491C"/>
    <w:rsid w:val="00E451F2"/>
    <w:rsid w:val="00E456AA"/>
    <w:rsid w:val="00E457E1"/>
    <w:rsid w:val="00E459E2"/>
    <w:rsid w:val="00E45FD3"/>
    <w:rsid w:val="00E46E6C"/>
    <w:rsid w:val="00E47065"/>
    <w:rsid w:val="00E47A0D"/>
    <w:rsid w:val="00E500EC"/>
    <w:rsid w:val="00E5031A"/>
    <w:rsid w:val="00E50BC4"/>
    <w:rsid w:val="00E51114"/>
    <w:rsid w:val="00E513D3"/>
    <w:rsid w:val="00E522D5"/>
    <w:rsid w:val="00E527C7"/>
    <w:rsid w:val="00E53046"/>
    <w:rsid w:val="00E53350"/>
    <w:rsid w:val="00E539DA"/>
    <w:rsid w:val="00E53B69"/>
    <w:rsid w:val="00E53CBF"/>
    <w:rsid w:val="00E53D04"/>
    <w:rsid w:val="00E54396"/>
    <w:rsid w:val="00E54563"/>
    <w:rsid w:val="00E54D18"/>
    <w:rsid w:val="00E54DB3"/>
    <w:rsid w:val="00E54DC9"/>
    <w:rsid w:val="00E54EE5"/>
    <w:rsid w:val="00E55071"/>
    <w:rsid w:val="00E55188"/>
    <w:rsid w:val="00E55850"/>
    <w:rsid w:val="00E55B16"/>
    <w:rsid w:val="00E55F1B"/>
    <w:rsid w:val="00E56713"/>
    <w:rsid w:val="00E56863"/>
    <w:rsid w:val="00E56FF9"/>
    <w:rsid w:val="00E576F8"/>
    <w:rsid w:val="00E57A23"/>
    <w:rsid w:val="00E57C64"/>
    <w:rsid w:val="00E60386"/>
    <w:rsid w:val="00E60DDE"/>
    <w:rsid w:val="00E61319"/>
    <w:rsid w:val="00E6144C"/>
    <w:rsid w:val="00E61E63"/>
    <w:rsid w:val="00E6258E"/>
    <w:rsid w:val="00E62630"/>
    <w:rsid w:val="00E62642"/>
    <w:rsid w:val="00E626BC"/>
    <w:rsid w:val="00E62DEA"/>
    <w:rsid w:val="00E62E8C"/>
    <w:rsid w:val="00E63102"/>
    <w:rsid w:val="00E63196"/>
    <w:rsid w:val="00E645EE"/>
    <w:rsid w:val="00E65D21"/>
    <w:rsid w:val="00E65E15"/>
    <w:rsid w:val="00E665F1"/>
    <w:rsid w:val="00E668A7"/>
    <w:rsid w:val="00E66C5F"/>
    <w:rsid w:val="00E67082"/>
    <w:rsid w:val="00E670E8"/>
    <w:rsid w:val="00E6768E"/>
    <w:rsid w:val="00E67912"/>
    <w:rsid w:val="00E7073F"/>
    <w:rsid w:val="00E70912"/>
    <w:rsid w:val="00E70EB2"/>
    <w:rsid w:val="00E70EB5"/>
    <w:rsid w:val="00E70F4C"/>
    <w:rsid w:val="00E70FC1"/>
    <w:rsid w:val="00E71B01"/>
    <w:rsid w:val="00E71FE8"/>
    <w:rsid w:val="00E724DB"/>
    <w:rsid w:val="00E72E36"/>
    <w:rsid w:val="00E72EFF"/>
    <w:rsid w:val="00E737C7"/>
    <w:rsid w:val="00E738ED"/>
    <w:rsid w:val="00E74521"/>
    <w:rsid w:val="00E74659"/>
    <w:rsid w:val="00E74C36"/>
    <w:rsid w:val="00E74D15"/>
    <w:rsid w:val="00E7571D"/>
    <w:rsid w:val="00E75803"/>
    <w:rsid w:val="00E76248"/>
    <w:rsid w:val="00E764B3"/>
    <w:rsid w:val="00E764E5"/>
    <w:rsid w:val="00E76777"/>
    <w:rsid w:val="00E768D9"/>
    <w:rsid w:val="00E76C93"/>
    <w:rsid w:val="00E77462"/>
    <w:rsid w:val="00E80B15"/>
    <w:rsid w:val="00E812CA"/>
    <w:rsid w:val="00E813F4"/>
    <w:rsid w:val="00E81568"/>
    <w:rsid w:val="00E8191C"/>
    <w:rsid w:val="00E826D7"/>
    <w:rsid w:val="00E8301B"/>
    <w:rsid w:val="00E836CA"/>
    <w:rsid w:val="00E838D7"/>
    <w:rsid w:val="00E83959"/>
    <w:rsid w:val="00E839CD"/>
    <w:rsid w:val="00E83E9E"/>
    <w:rsid w:val="00E84707"/>
    <w:rsid w:val="00E84C5D"/>
    <w:rsid w:val="00E8573A"/>
    <w:rsid w:val="00E8585B"/>
    <w:rsid w:val="00E85C10"/>
    <w:rsid w:val="00E8684A"/>
    <w:rsid w:val="00E86B25"/>
    <w:rsid w:val="00E86DCA"/>
    <w:rsid w:val="00E875C6"/>
    <w:rsid w:val="00E8792D"/>
    <w:rsid w:val="00E9009A"/>
    <w:rsid w:val="00E9043D"/>
    <w:rsid w:val="00E90D10"/>
    <w:rsid w:val="00E911E9"/>
    <w:rsid w:val="00E93794"/>
    <w:rsid w:val="00E93F37"/>
    <w:rsid w:val="00E94126"/>
    <w:rsid w:val="00E942FE"/>
    <w:rsid w:val="00E9431E"/>
    <w:rsid w:val="00E94511"/>
    <w:rsid w:val="00E946E7"/>
    <w:rsid w:val="00E955EC"/>
    <w:rsid w:val="00E96090"/>
    <w:rsid w:val="00E962FD"/>
    <w:rsid w:val="00E96609"/>
    <w:rsid w:val="00E967DE"/>
    <w:rsid w:val="00E96A47"/>
    <w:rsid w:val="00E96F89"/>
    <w:rsid w:val="00E9723C"/>
    <w:rsid w:val="00E977F9"/>
    <w:rsid w:val="00EA0173"/>
    <w:rsid w:val="00EA0AE4"/>
    <w:rsid w:val="00EA14E2"/>
    <w:rsid w:val="00EA1825"/>
    <w:rsid w:val="00EA28E5"/>
    <w:rsid w:val="00EA2954"/>
    <w:rsid w:val="00EA2F30"/>
    <w:rsid w:val="00EA315A"/>
    <w:rsid w:val="00EA3587"/>
    <w:rsid w:val="00EA36D3"/>
    <w:rsid w:val="00EA43D4"/>
    <w:rsid w:val="00EA46CD"/>
    <w:rsid w:val="00EA49EA"/>
    <w:rsid w:val="00EA4C5C"/>
    <w:rsid w:val="00EA54D5"/>
    <w:rsid w:val="00EA5C5C"/>
    <w:rsid w:val="00EA61C0"/>
    <w:rsid w:val="00EA6865"/>
    <w:rsid w:val="00EA6875"/>
    <w:rsid w:val="00EA70C7"/>
    <w:rsid w:val="00EA79E4"/>
    <w:rsid w:val="00EA7A80"/>
    <w:rsid w:val="00EB0289"/>
    <w:rsid w:val="00EB0A00"/>
    <w:rsid w:val="00EB1545"/>
    <w:rsid w:val="00EB1FF8"/>
    <w:rsid w:val="00EB23E8"/>
    <w:rsid w:val="00EB26C4"/>
    <w:rsid w:val="00EB329A"/>
    <w:rsid w:val="00EB3413"/>
    <w:rsid w:val="00EB3441"/>
    <w:rsid w:val="00EB3EDD"/>
    <w:rsid w:val="00EB53CA"/>
    <w:rsid w:val="00EB54A8"/>
    <w:rsid w:val="00EB5A97"/>
    <w:rsid w:val="00EB60ED"/>
    <w:rsid w:val="00EB6696"/>
    <w:rsid w:val="00EB69A2"/>
    <w:rsid w:val="00EB71AB"/>
    <w:rsid w:val="00EB7E93"/>
    <w:rsid w:val="00EC04C3"/>
    <w:rsid w:val="00EC0515"/>
    <w:rsid w:val="00EC0735"/>
    <w:rsid w:val="00EC0A2F"/>
    <w:rsid w:val="00EC0DAC"/>
    <w:rsid w:val="00EC1105"/>
    <w:rsid w:val="00EC15C3"/>
    <w:rsid w:val="00EC1D0B"/>
    <w:rsid w:val="00EC2655"/>
    <w:rsid w:val="00EC277F"/>
    <w:rsid w:val="00EC34CF"/>
    <w:rsid w:val="00EC37DA"/>
    <w:rsid w:val="00EC3D45"/>
    <w:rsid w:val="00EC41C2"/>
    <w:rsid w:val="00EC4218"/>
    <w:rsid w:val="00EC43BD"/>
    <w:rsid w:val="00EC449C"/>
    <w:rsid w:val="00EC4937"/>
    <w:rsid w:val="00EC4AD9"/>
    <w:rsid w:val="00EC4F54"/>
    <w:rsid w:val="00EC64C5"/>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6F21"/>
    <w:rsid w:val="00ED7269"/>
    <w:rsid w:val="00ED72E7"/>
    <w:rsid w:val="00ED739B"/>
    <w:rsid w:val="00ED78E7"/>
    <w:rsid w:val="00ED7F8D"/>
    <w:rsid w:val="00EE01FF"/>
    <w:rsid w:val="00EE1B4E"/>
    <w:rsid w:val="00EE1BF8"/>
    <w:rsid w:val="00EE1F2E"/>
    <w:rsid w:val="00EE26C0"/>
    <w:rsid w:val="00EE2817"/>
    <w:rsid w:val="00EE2AA0"/>
    <w:rsid w:val="00EE38B0"/>
    <w:rsid w:val="00EE3D6E"/>
    <w:rsid w:val="00EE3F03"/>
    <w:rsid w:val="00EE47A9"/>
    <w:rsid w:val="00EE4823"/>
    <w:rsid w:val="00EE48C8"/>
    <w:rsid w:val="00EE4A88"/>
    <w:rsid w:val="00EE4F89"/>
    <w:rsid w:val="00EE502B"/>
    <w:rsid w:val="00EE51BF"/>
    <w:rsid w:val="00EE63A2"/>
    <w:rsid w:val="00EE6B59"/>
    <w:rsid w:val="00EE7137"/>
    <w:rsid w:val="00EE7504"/>
    <w:rsid w:val="00EE798F"/>
    <w:rsid w:val="00EE7AB6"/>
    <w:rsid w:val="00EE7FD8"/>
    <w:rsid w:val="00EF06BA"/>
    <w:rsid w:val="00EF0FD9"/>
    <w:rsid w:val="00EF1335"/>
    <w:rsid w:val="00EF13A0"/>
    <w:rsid w:val="00EF1884"/>
    <w:rsid w:val="00EF1D27"/>
    <w:rsid w:val="00EF21B6"/>
    <w:rsid w:val="00EF21DA"/>
    <w:rsid w:val="00EF22D9"/>
    <w:rsid w:val="00EF253B"/>
    <w:rsid w:val="00EF2CF7"/>
    <w:rsid w:val="00EF2D6C"/>
    <w:rsid w:val="00EF31FC"/>
    <w:rsid w:val="00EF4716"/>
    <w:rsid w:val="00EF4771"/>
    <w:rsid w:val="00EF5BF9"/>
    <w:rsid w:val="00EF5BFD"/>
    <w:rsid w:val="00EF5C1A"/>
    <w:rsid w:val="00EF6A6F"/>
    <w:rsid w:val="00EF6A72"/>
    <w:rsid w:val="00EF6E28"/>
    <w:rsid w:val="00EF7A7C"/>
    <w:rsid w:val="00F002CB"/>
    <w:rsid w:val="00F00584"/>
    <w:rsid w:val="00F01363"/>
    <w:rsid w:val="00F02FEB"/>
    <w:rsid w:val="00F03216"/>
    <w:rsid w:val="00F034E7"/>
    <w:rsid w:val="00F03B17"/>
    <w:rsid w:val="00F03CF6"/>
    <w:rsid w:val="00F047F2"/>
    <w:rsid w:val="00F0489C"/>
    <w:rsid w:val="00F04933"/>
    <w:rsid w:val="00F050DB"/>
    <w:rsid w:val="00F0537E"/>
    <w:rsid w:val="00F0552F"/>
    <w:rsid w:val="00F057C7"/>
    <w:rsid w:val="00F05A96"/>
    <w:rsid w:val="00F05D25"/>
    <w:rsid w:val="00F05F01"/>
    <w:rsid w:val="00F060A0"/>
    <w:rsid w:val="00F067B6"/>
    <w:rsid w:val="00F06D9E"/>
    <w:rsid w:val="00F06F2B"/>
    <w:rsid w:val="00F072CA"/>
    <w:rsid w:val="00F07943"/>
    <w:rsid w:val="00F07C03"/>
    <w:rsid w:val="00F10634"/>
    <w:rsid w:val="00F108BB"/>
    <w:rsid w:val="00F109D7"/>
    <w:rsid w:val="00F10F11"/>
    <w:rsid w:val="00F11A1F"/>
    <w:rsid w:val="00F12A9E"/>
    <w:rsid w:val="00F12AF1"/>
    <w:rsid w:val="00F12F76"/>
    <w:rsid w:val="00F1318E"/>
    <w:rsid w:val="00F13331"/>
    <w:rsid w:val="00F135B4"/>
    <w:rsid w:val="00F13AEF"/>
    <w:rsid w:val="00F13D8A"/>
    <w:rsid w:val="00F13F24"/>
    <w:rsid w:val="00F14F96"/>
    <w:rsid w:val="00F1521D"/>
    <w:rsid w:val="00F15298"/>
    <w:rsid w:val="00F1571E"/>
    <w:rsid w:val="00F15D5E"/>
    <w:rsid w:val="00F15DED"/>
    <w:rsid w:val="00F15E82"/>
    <w:rsid w:val="00F16291"/>
    <w:rsid w:val="00F163B6"/>
    <w:rsid w:val="00F16ACD"/>
    <w:rsid w:val="00F17691"/>
    <w:rsid w:val="00F17694"/>
    <w:rsid w:val="00F17B1F"/>
    <w:rsid w:val="00F17DB3"/>
    <w:rsid w:val="00F17DBC"/>
    <w:rsid w:val="00F20FF6"/>
    <w:rsid w:val="00F2109A"/>
    <w:rsid w:val="00F2126B"/>
    <w:rsid w:val="00F21310"/>
    <w:rsid w:val="00F218E9"/>
    <w:rsid w:val="00F21A26"/>
    <w:rsid w:val="00F22FFE"/>
    <w:rsid w:val="00F231EE"/>
    <w:rsid w:val="00F24846"/>
    <w:rsid w:val="00F24CC0"/>
    <w:rsid w:val="00F254BD"/>
    <w:rsid w:val="00F2578B"/>
    <w:rsid w:val="00F25DC2"/>
    <w:rsid w:val="00F26340"/>
    <w:rsid w:val="00F26378"/>
    <w:rsid w:val="00F26426"/>
    <w:rsid w:val="00F26B3D"/>
    <w:rsid w:val="00F272A8"/>
    <w:rsid w:val="00F27376"/>
    <w:rsid w:val="00F2762C"/>
    <w:rsid w:val="00F27B4F"/>
    <w:rsid w:val="00F30725"/>
    <w:rsid w:val="00F320AD"/>
    <w:rsid w:val="00F32130"/>
    <w:rsid w:val="00F328B8"/>
    <w:rsid w:val="00F32D91"/>
    <w:rsid w:val="00F33DAC"/>
    <w:rsid w:val="00F342F8"/>
    <w:rsid w:val="00F3496C"/>
    <w:rsid w:val="00F35132"/>
    <w:rsid w:val="00F35454"/>
    <w:rsid w:val="00F3612D"/>
    <w:rsid w:val="00F36746"/>
    <w:rsid w:val="00F37060"/>
    <w:rsid w:val="00F37128"/>
    <w:rsid w:val="00F3795C"/>
    <w:rsid w:val="00F37A11"/>
    <w:rsid w:val="00F37C23"/>
    <w:rsid w:val="00F40098"/>
    <w:rsid w:val="00F4016A"/>
    <w:rsid w:val="00F40576"/>
    <w:rsid w:val="00F40892"/>
    <w:rsid w:val="00F40C17"/>
    <w:rsid w:val="00F41357"/>
    <w:rsid w:val="00F413A4"/>
    <w:rsid w:val="00F41623"/>
    <w:rsid w:val="00F41E5D"/>
    <w:rsid w:val="00F428EB"/>
    <w:rsid w:val="00F430ED"/>
    <w:rsid w:val="00F43D69"/>
    <w:rsid w:val="00F43F0B"/>
    <w:rsid w:val="00F43FC9"/>
    <w:rsid w:val="00F4447F"/>
    <w:rsid w:val="00F449FE"/>
    <w:rsid w:val="00F45900"/>
    <w:rsid w:val="00F45B7D"/>
    <w:rsid w:val="00F45F36"/>
    <w:rsid w:val="00F45F77"/>
    <w:rsid w:val="00F46183"/>
    <w:rsid w:val="00F4637B"/>
    <w:rsid w:val="00F4664C"/>
    <w:rsid w:val="00F46970"/>
    <w:rsid w:val="00F47266"/>
    <w:rsid w:val="00F50125"/>
    <w:rsid w:val="00F50733"/>
    <w:rsid w:val="00F507EF"/>
    <w:rsid w:val="00F5095F"/>
    <w:rsid w:val="00F50DCD"/>
    <w:rsid w:val="00F50FA6"/>
    <w:rsid w:val="00F510CF"/>
    <w:rsid w:val="00F514EF"/>
    <w:rsid w:val="00F5184E"/>
    <w:rsid w:val="00F518DA"/>
    <w:rsid w:val="00F52305"/>
    <w:rsid w:val="00F532E2"/>
    <w:rsid w:val="00F5338C"/>
    <w:rsid w:val="00F53DA2"/>
    <w:rsid w:val="00F54E16"/>
    <w:rsid w:val="00F54E1C"/>
    <w:rsid w:val="00F5523C"/>
    <w:rsid w:val="00F558D6"/>
    <w:rsid w:val="00F558F4"/>
    <w:rsid w:val="00F561A6"/>
    <w:rsid w:val="00F56BAF"/>
    <w:rsid w:val="00F56FA4"/>
    <w:rsid w:val="00F57056"/>
    <w:rsid w:val="00F577CF"/>
    <w:rsid w:val="00F57BFC"/>
    <w:rsid w:val="00F57D49"/>
    <w:rsid w:val="00F6064D"/>
    <w:rsid w:val="00F60C32"/>
    <w:rsid w:val="00F60DF1"/>
    <w:rsid w:val="00F60EB7"/>
    <w:rsid w:val="00F610BD"/>
    <w:rsid w:val="00F61A5B"/>
    <w:rsid w:val="00F61A9B"/>
    <w:rsid w:val="00F61ADA"/>
    <w:rsid w:val="00F61C2D"/>
    <w:rsid w:val="00F62051"/>
    <w:rsid w:val="00F627B2"/>
    <w:rsid w:val="00F63456"/>
    <w:rsid w:val="00F635D3"/>
    <w:rsid w:val="00F63972"/>
    <w:rsid w:val="00F64694"/>
    <w:rsid w:val="00F6485C"/>
    <w:rsid w:val="00F649E7"/>
    <w:rsid w:val="00F64E10"/>
    <w:rsid w:val="00F64EAE"/>
    <w:rsid w:val="00F64FC8"/>
    <w:rsid w:val="00F65068"/>
    <w:rsid w:val="00F6518F"/>
    <w:rsid w:val="00F6537F"/>
    <w:rsid w:val="00F65920"/>
    <w:rsid w:val="00F65B92"/>
    <w:rsid w:val="00F65C93"/>
    <w:rsid w:val="00F65FF8"/>
    <w:rsid w:val="00F663FC"/>
    <w:rsid w:val="00F6698D"/>
    <w:rsid w:val="00F66D27"/>
    <w:rsid w:val="00F672E2"/>
    <w:rsid w:val="00F677AE"/>
    <w:rsid w:val="00F67841"/>
    <w:rsid w:val="00F67A12"/>
    <w:rsid w:val="00F67CBC"/>
    <w:rsid w:val="00F67E77"/>
    <w:rsid w:val="00F70612"/>
    <w:rsid w:val="00F714D8"/>
    <w:rsid w:val="00F719D7"/>
    <w:rsid w:val="00F71A95"/>
    <w:rsid w:val="00F72130"/>
    <w:rsid w:val="00F7299B"/>
    <w:rsid w:val="00F72A04"/>
    <w:rsid w:val="00F72B5C"/>
    <w:rsid w:val="00F72DA5"/>
    <w:rsid w:val="00F72DFE"/>
    <w:rsid w:val="00F73C4E"/>
    <w:rsid w:val="00F74682"/>
    <w:rsid w:val="00F74A75"/>
    <w:rsid w:val="00F7522D"/>
    <w:rsid w:val="00F756D0"/>
    <w:rsid w:val="00F75AAC"/>
    <w:rsid w:val="00F75EDE"/>
    <w:rsid w:val="00F76744"/>
    <w:rsid w:val="00F76CB3"/>
    <w:rsid w:val="00F771B8"/>
    <w:rsid w:val="00F7740E"/>
    <w:rsid w:val="00F7784B"/>
    <w:rsid w:val="00F77852"/>
    <w:rsid w:val="00F77F5F"/>
    <w:rsid w:val="00F80310"/>
    <w:rsid w:val="00F80B06"/>
    <w:rsid w:val="00F819A1"/>
    <w:rsid w:val="00F81BAA"/>
    <w:rsid w:val="00F81DEA"/>
    <w:rsid w:val="00F81E15"/>
    <w:rsid w:val="00F82577"/>
    <w:rsid w:val="00F840AF"/>
    <w:rsid w:val="00F84415"/>
    <w:rsid w:val="00F84AB6"/>
    <w:rsid w:val="00F85036"/>
    <w:rsid w:val="00F85700"/>
    <w:rsid w:val="00F85D2D"/>
    <w:rsid w:val="00F85DF6"/>
    <w:rsid w:val="00F871EC"/>
    <w:rsid w:val="00F8782A"/>
    <w:rsid w:val="00F8797F"/>
    <w:rsid w:val="00F9019D"/>
    <w:rsid w:val="00F9044E"/>
    <w:rsid w:val="00F91148"/>
    <w:rsid w:val="00F91543"/>
    <w:rsid w:val="00F916EB"/>
    <w:rsid w:val="00F92620"/>
    <w:rsid w:val="00F9365F"/>
    <w:rsid w:val="00F936D1"/>
    <w:rsid w:val="00F937C5"/>
    <w:rsid w:val="00F937C8"/>
    <w:rsid w:val="00F938D6"/>
    <w:rsid w:val="00F93E4C"/>
    <w:rsid w:val="00F9438B"/>
    <w:rsid w:val="00F943E9"/>
    <w:rsid w:val="00F94A25"/>
    <w:rsid w:val="00F94CE7"/>
    <w:rsid w:val="00F95733"/>
    <w:rsid w:val="00F959E7"/>
    <w:rsid w:val="00F95B8F"/>
    <w:rsid w:val="00F961F7"/>
    <w:rsid w:val="00F96D61"/>
    <w:rsid w:val="00F97AF1"/>
    <w:rsid w:val="00FA0068"/>
    <w:rsid w:val="00FA05E8"/>
    <w:rsid w:val="00FA060B"/>
    <w:rsid w:val="00FA0B35"/>
    <w:rsid w:val="00FA0EE8"/>
    <w:rsid w:val="00FA0FC8"/>
    <w:rsid w:val="00FA15CA"/>
    <w:rsid w:val="00FA16F3"/>
    <w:rsid w:val="00FA20D2"/>
    <w:rsid w:val="00FA2130"/>
    <w:rsid w:val="00FA2569"/>
    <w:rsid w:val="00FA2F0F"/>
    <w:rsid w:val="00FA3088"/>
    <w:rsid w:val="00FA34F4"/>
    <w:rsid w:val="00FA3FBB"/>
    <w:rsid w:val="00FA40C7"/>
    <w:rsid w:val="00FA42D8"/>
    <w:rsid w:val="00FA44F6"/>
    <w:rsid w:val="00FA5001"/>
    <w:rsid w:val="00FA5747"/>
    <w:rsid w:val="00FA5F89"/>
    <w:rsid w:val="00FA6248"/>
    <w:rsid w:val="00FA6A75"/>
    <w:rsid w:val="00FA7254"/>
    <w:rsid w:val="00FA7A49"/>
    <w:rsid w:val="00FB0036"/>
    <w:rsid w:val="00FB0971"/>
    <w:rsid w:val="00FB0AF6"/>
    <w:rsid w:val="00FB0F74"/>
    <w:rsid w:val="00FB1070"/>
    <w:rsid w:val="00FB1581"/>
    <w:rsid w:val="00FB1A15"/>
    <w:rsid w:val="00FB1AE8"/>
    <w:rsid w:val="00FB20F3"/>
    <w:rsid w:val="00FB253C"/>
    <w:rsid w:val="00FB2B99"/>
    <w:rsid w:val="00FB2DBF"/>
    <w:rsid w:val="00FB2F7D"/>
    <w:rsid w:val="00FB3244"/>
    <w:rsid w:val="00FB345F"/>
    <w:rsid w:val="00FB3562"/>
    <w:rsid w:val="00FB3985"/>
    <w:rsid w:val="00FB461F"/>
    <w:rsid w:val="00FB4DA5"/>
    <w:rsid w:val="00FB5B1B"/>
    <w:rsid w:val="00FB6456"/>
    <w:rsid w:val="00FB6A09"/>
    <w:rsid w:val="00FB7050"/>
    <w:rsid w:val="00FC0521"/>
    <w:rsid w:val="00FC0AB2"/>
    <w:rsid w:val="00FC0DC0"/>
    <w:rsid w:val="00FC0DC7"/>
    <w:rsid w:val="00FC12C7"/>
    <w:rsid w:val="00FC1550"/>
    <w:rsid w:val="00FC160C"/>
    <w:rsid w:val="00FC1B86"/>
    <w:rsid w:val="00FC1D4C"/>
    <w:rsid w:val="00FC1D74"/>
    <w:rsid w:val="00FC1D83"/>
    <w:rsid w:val="00FC2680"/>
    <w:rsid w:val="00FC2906"/>
    <w:rsid w:val="00FC2907"/>
    <w:rsid w:val="00FC334D"/>
    <w:rsid w:val="00FC3D2D"/>
    <w:rsid w:val="00FC3FDC"/>
    <w:rsid w:val="00FC448A"/>
    <w:rsid w:val="00FC4582"/>
    <w:rsid w:val="00FC48B1"/>
    <w:rsid w:val="00FC49AB"/>
    <w:rsid w:val="00FC4B46"/>
    <w:rsid w:val="00FC4BB1"/>
    <w:rsid w:val="00FC4D5F"/>
    <w:rsid w:val="00FC4F63"/>
    <w:rsid w:val="00FC5275"/>
    <w:rsid w:val="00FC63C7"/>
    <w:rsid w:val="00FC6C05"/>
    <w:rsid w:val="00FC6C39"/>
    <w:rsid w:val="00FC7992"/>
    <w:rsid w:val="00FC7AA1"/>
    <w:rsid w:val="00FC7E1E"/>
    <w:rsid w:val="00FD01C6"/>
    <w:rsid w:val="00FD076A"/>
    <w:rsid w:val="00FD07A0"/>
    <w:rsid w:val="00FD13B6"/>
    <w:rsid w:val="00FD15A2"/>
    <w:rsid w:val="00FD16F2"/>
    <w:rsid w:val="00FD23C7"/>
    <w:rsid w:val="00FD2B20"/>
    <w:rsid w:val="00FD2BEA"/>
    <w:rsid w:val="00FD2E4A"/>
    <w:rsid w:val="00FD2E4E"/>
    <w:rsid w:val="00FD31E8"/>
    <w:rsid w:val="00FD32F1"/>
    <w:rsid w:val="00FD34E2"/>
    <w:rsid w:val="00FD37AB"/>
    <w:rsid w:val="00FD392F"/>
    <w:rsid w:val="00FD3FE8"/>
    <w:rsid w:val="00FD4264"/>
    <w:rsid w:val="00FD5254"/>
    <w:rsid w:val="00FD5F11"/>
    <w:rsid w:val="00FD5FB9"/>
    <w:rsid w:val="00FD621B"/>
    <w:rsid w:val="00FD63FC"/>
    <w:rsid w:val="00FD7308"/>
    <w:rsid w:val="00FD7348"/>
    <w:rsid w:val="00FD73C9"/>
    <w:rsid w:val="00FD7ADB"/>
    <w:rsid w:val="00FE1C1B"/>
    <w:rsid w:val="00FE1F78"/>
    <w:rsid w:val="00FE21FF"/>
    <w:rsid w:val="00FE243E"/>
    <w:rsid w:val="00FE2E8B"/>
    <w:rsid w:val="00FE39CF"/>
    <w:rsid w:val="00FE3C2A"/>
    <w:rsid w:val="00FE4315"/>
    <w:rsid w:val="00FE46AE"/>
    <w:rsid w:val="00FE490D"/>
    <w:rsid w:val="00FE49DC"/>
    <w:rsid w:val="00FE4D11"/>
    <w:rsid w:val="00FE4DC2"/>
    <w:rsid w:val="00FE544E"/>
    <w:rsid w:val="00FE55F0"/>
    <w:rsid w:val="00FE5C06"/>
    <w:rsid w:val="00FE615C"/>
    <w:rsid w:val="00FE644D"/>
    <w:rsid w:val="00FE6869"/>
    <w:rsid w:val="00FE6ADD"/>
    <w:rsid w:val="00FE6B10"/>
    <w:rsid w:val="00FE6D0B"/>
    <w:rsid w:val="00FE72B0"/>
    <w:rsid w:val="00FE7617"/>
    <w:rsid w:val="00FE779F"/>
    <w:rsid w:val="00FF05A1"/>
    <w:rsid w:val="00FF08D3"/>
    <w:rsid w:val="00FF13D8"/>
    <w:rsid w:val="00FF1649"/>
    <w:rsid w:val="00FF1881"/>
    <w:rsid w:val="00FF1C7B"/>
    <w:rsid w:val="00FF1EE1"/>
    <w:rsid w:val="00FF230F"/>
    <w:rsid w:val="00FF28F0"/>
    <w:rsid w:val="00FF2979"/>
    <w:rsid w:val="00FF2B0A"/>
    <w:rsid w:val="00FF3116"/>
    <w:rsid w:val="00FF31C3"/>
    <w:rsid w:val="00FF3F37"/>
    <w:rsid w:val="00FF405B"/>
    <w:rsid w:val="00FF461E"/>
    <w:rsid w:val="00FF58C1"/>
    <w:rsid w:val="00FF62E7"/>
    <w:rsid w:val="00FF6438"/>
    <w:rsid w:val="00FF6D8A"/>
    <w:rsid w:val="00FF703A"/>
    <w:rsid w:val="00FF7233"/>
    <w:rsid w:val="00FF7623"/>
    <w:rsid w:val="00FF7D61"/>
    <w:rsid w:val="027520D7"/>
    <w:rsid w:val="036363D4"/>
    <w:rsid w:val="04B425AF"/>
    <w:rsid w:val="0765096C"/>
    <w:rsid w:val="0BC54D1C"/>
    <w:rsid w:val="0C322FA8"/>
    <w:rsid w:val="11533DD0"/>
    <w:rsid w:val="11B3577A"/>
    <w:rsid w:val="2041027D"/>
    <w:rsid w:val="286776BD"/>
    <w:rsid w:val="30FD34B3"/>
    <w:rsid w:val="3D1D0DC6"/>
    <w:rsid w:val="403D3C50"/>
    <w:rsid w:val="41BF069E"/>
    <w:rsid w:val="43223666"/>
    <w:rsid w:val="5EAF3B79"/>
    <w:rsid w:val="606326E4"/>
    <w:rsid w:val="6BF51FC5"/>
    <w:rsid w:val="73A10BEF"/>
    <w:rsid w:val="79733540"/>
    <w:rsid w:val="79B93BC8"/>
    <w:rsid w:val="7DC97BD3"/>
    <w:rsid w:val="7FA4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F09C3"/>
  <w15:docId w15:val="{4E7FCF90-7F41-42F7-BD7B-1D4D9EE8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semiHidden="1" w:qFormat="1"/>
    <w:lsdException w:name="annotation text" w:qFormat="1"/>
    <w:lsdException w:name="header" w:qFormat="1"/>
    <w:lsdException w:name="footer" w:uiPriority="99" w:qFormat="1"/>
    <w:lsdException w:name="caption" w:qFormat="1"/>
    <w:lsdException w:name="table of figures" w:qFormat="1"/>
    <w:lsdException w:name="footnote reference" w:semiHidden="1" w:qFormat="1"/>
    <w:lsdException w:name="annotation reference" w:qFormat="1"/>
    <w:lsdException w:name="line number" w:semiHidden="1" w:qFormat="1"/>
    <w:lsdException w:name="page number" w:qFormat="1"/>
    <w:lsdException w:name="endnote reference" w:semiHidden="1" w:qFormat="1"/>
    <w:lsdException w:name="endnote text" w:semiHidden="1" w:qFormat="1"/>
    <w:lsdException w:name="Title" w:qFormat="1"/>
    <w:lsdException w:name="Default Paragraph Font" w:semiHidden="1" w:uiPriority="1" w:unhideWhenUsed="1"/>
    <w:lsdException w:name="Body Text" w:qFormat="1"/>
    <w:lsdException w:name="Subtitle" w:locked="1" w:qFormat="1"/>
    <w:lsdException w:name="Date" w:semiHidden="1" w:qFormat="1"/>
    <w:lsdException w:name="Hyperlink" w:uiPriority="99" w:qFormat="1"/>
    <w:lsdException w:name="FollowedHyperlink" w:semiHidden="1" w:qFormat="1"/>
    <w:lsdException w:name="Strong" w:qFormat="1"/>
    <w:lsdException w:name="Emphasis" w:locked="1"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rsid w:val="00E81568"/>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autoRedefine/>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autoRedefine/>
    <w:qFormat/>
    <w:rsid w:val="00F819A1"/>
    <w:pPr>
      <w:keepNext/>
      <w:keepLines/>
      <w:widowControl w:val="0"/>
      <w:spacing w:before="260" w:after="260"/>
      <w:outlineLvl w:val="1"/>
    </w:pPr>
    <w:rPr>
      <w:rFonts w:eastAsia="黑体" w:cs="Times New Roman"/>
      <w:sz w:val="30"/>
      <w:szCs w:val="30"/>
      <w:shd w:val="clear" w:color="auto" w:fill="FFFFFF"/>
    </w:rPr>
  </w:style>
  <w:style w:type="paragraph" w:styleId="3">
    <w:name w:val="heading 3"/>
    <w:basedOn w:val="a0"/>
    <w:next w:val="a0"/>
    <w:link w:val="30"/>
    <w:autoRedefine/>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autoRedefine/>
    <w:qFormat/>
    <w:pPr>
      <w:ind w:left="1440"/>
    </w:pPr>
    <w:rPr>
      <w:rFonts w:ascii="Calibri" w:hAnsi="Calibri" w:cs="Calibri"/>
      <w:sz w:val="18"/>
      <w:szCs w:val="18"/>
    </w:rPr>
  </w:style>
  <w:style w:type="paragraph" w:styleId="a4">
    <w:name w:val="caption"/>
    <w:basedOn w:val="a0"/>
    <w:next w:val="a0"/>
    <w:autoRedefine/>
    <w:qFormat/>
    <w:rPr>
      <w:rFonts w:ascii="Cambria" w:eastAsia="黑体" w:hAnsi="Cambria" w:cs="Times New Roman"/>
      <w:sz w:val="20"/>
      <w:szCs w:val="20"/>
    </w:rPr>
  </w:style>
  <w:style w:type="paragraph" w:styleId="a5">
    <w:name w:val="Document Map"/>
    <w:basedOn w:val="a0"/>
    <w:autoRedefine/>
    <w:semiHidden/>
    <w:qFormat/>
    <w:pPr>
      <w:shd w:val="clear" w:color="auto" w:fill="000080"/>
    </w:pPr>
  </w:style>
  <w:style w:type="paragraph" w:styleId="a6">
    <w:name w:val="annotation text"/>
    <w:basedOn w:val="a0"/>
    <w:link w:val="a7"/>
    <w:autoRedefine/>
    <w:qFormat/>
    <w:rPr>
      <w:rFonts w:ascii="宋体" w:hAnsi="宋体" w:cs="Times New Roman"/>
      <w:szCs w:val="20"/>
    </w:rPr>
  </w:style>
  <w:style w:type="paragraph" w:styleId="a8">
    <w:name w:val="Body Text"/>
    <w:basedOn w:val="a0"/>
    <w:link w:val="a9"/>
    <w:autoRedefine/>
    <w:qFormat/>
    <w:pPr>
      <w:spacing w:line="228" w:lineRule="auto"/>
      <w:ind w:firstLine="288"/>
    </w:pPr>
    <w:rPr>
      <w:rFonts w:cs="Times New Roman"/>
      <w:sz w:val="20"/>
      <w:szCs w:val="20"/>
      <w:lang w:eastAsia="en-US"/>
    </w:rPr>
  </w:style>
  <w:style w:type="paragraph" w:styleId="TOC5">
    <w:name w:val="toc 5"/>
    <w:basedOn w:val="a0"/>
    <w:next w:val="a0"/>
    <w:autoRedefine/>
    <w:qFormat/>
    <w:pPr>
      <w:ind w:left="960"/>
    </w:pPr>
    <w:rPr>
      <w:rFonts w:ascii="Calibri" w:hAnsi="Calibri" w:cs="Calibri"/>
      <w:sz w:val="18"/>
      <w:szCs w:val="18"/>
    </w:rPr>
  </w:style>
  <w:style w:type="paragraph" w:styleId="TOC3">
    <w:name w:val="toc 3"/>
    <w:basedOn w:val="aa"/>
    <w:next w:val="aa"/>
    <w:link w:val="TOC30"/>
    <w:autoRedefine/>
    <w:uiPriority w:val="39"/>
    <w:qFormat/>
    <w:pPr>
      <w:ind w:left="851"/>
    </w:pPr>
    <w:rPr>
      <w:rFonts w:cs="Times New Roman"/>
      <w:bCs w:val="0"/>
      <w:iCs/>
      <w:szCs w:val="20"/>
    </w:rPr>
  </w:style>
  <w:style w:type="paragraph" w:customStyle="1" w:styleId="aa">
    <w:name w:val="无缩进正文"/>
    <w:link w:val="Char"/>
    <w:autoRedefine/>
    <w:qFormat/>
    <w:pPr>
      <w:tabs>
        <w:tab w:val="right" w:leader="dot" w:pos="8436"/>
      </w:tabs>
      <w:spacing w:line="360" w:lineRule="auto"/>
      <w:jc w:val="both"/>
    </w:pPr>
    <w:rPr>
      <w:rFonts w:ascii="Times New Roman" w:hAnsi="Times New Roman" w:cs="Calibri"/>
      <w:bCs/>
      <w:kern w:val="2"/>
      <w:sz w:val="24"/>
      <w:szCs w:val="24"/>
    </w:rPr>
  </w:style>
  <w:style w:type="paragraph" w:styleId="ab">
    <w:name w:val="Plain Text"/>
    <w:basedOn w:val="a0"/>
    <w:link w:val="ac"/>
    <w:autoRedefine/>
    <w:qFormat/>
    <w:pPr>
      <w:widowControl w:val="0"/>
    </w:pPr>
    <w:rPr>
      <w:rFonts w:ascii="宋体" w:hAnsi="Courier New" w:cs="Times New Roman"/>
      <w:kern w:val="2"/>
      <w:sz w:val="21"/>
      <w:szCs w:val="20"/>
    </w:rPr>
  </w:style>
  <w:style w:type="paragraph" w:styleId="TOC8">
    <w:name w:val="toc 8"/>
    <w:basedOn w:val="a0"/>
    <w:next w:val="a0"/>
    <w:autoRedefine/>
    <w:qFormat/>
    <w:pPr>
      <w:ind w:left="1680"/>
    </w:pPr>
    <w:rPr>
      <w:rFonts w:ascii="Calibri" w:hAnsi="Calibri" w:cs="Calibri"/>
      <w:sz w:val="18"/>
      <w:szCs w:val="18"/>
    </w:rPr>
  </w:style>
  <w:style w:type="paragraph" w:styleId="ad">
    <w:name w:val="Date"/>
    <w:basedOn w:val="a0"/>
    <w:next w:val="a0"/>
    <w:link w:val="ae"/>
    <w:autoRedefine/>
    <w:semiHidden/>
    <w:qFormat/>
    <w:pPr>
      <w:ind w:leftChars="2500" w:left="100"/>
    </w:pPr>
    <w:rPr>
      <w:rFonts w:ascii="宋体" w:hAnsi="Calibri" w:cs="Times New Roman"/>
      <w:szCs w:val="20"/>
    </w:rPr>
  </w:style>
  <w:style w:type="paragraph" w:styleId="af">
    <w:name w:val="endnote text"/>
    <w:basedOn w:val="a0"/>
    <w:link w:val="af0"/>
    <w:autoRedefine/>
    <w:semiHidden/>
    <w:qFormat/>
    <w:rPr>
      <w:rFonts w:ascii="宋体" w:hAnsi="Calibri" w:cs="Times New Roman"/>
      <w:szCs w:val="20"/>
    </w:rPr>
  </w:style>
  <w:style w:type="paragraph" w:styleId="af1">
    <w:name w:val="Balloon Text"/>
    <w:basedOn w:val="a0"/>
    <w:link w:val="af2"/>
    <w:autoRedefine/>
    <w:semiHidden/>
    <w:qFormat/>
    <w:rPr>
      <w:rFonts w:ascii="宋体" w:hAnsi="宋体" w:cs="Times New Roman"/>
      <w:sz w:val="18"/>
      <w:szCs w:val="20"/>
    </w:rPr>
  </w:style>
  <w:style w:type="paragraph" w:styleId="af3">
    <w:name w:val="footer"/>
    <w:basedOn w:val="a0"/>
    <w:link w:val="af4"/>
    <w:autoRedefine/>
    <w:uiPriority w:val="99"/>
    <w:qFormat/>
    <w:pPr>
      <w:tabs>
        <w:tab w:val="center" w:pos="4153"/>
        <w:tab w:val="right" w:pos="8306"/>
      </w:tabs>
      <w:jc w:val="center"/>
    </w:pPr>
    <w:rPr>
      <w:rFonts w:ascii="宋体" w:hAnsi="Calibri" w:cs="Times New Roman"/>
      <w:sz w:val="18"/>
      <w:szCs w:val="20"/>
    </w:rPr>
  </w:style>
  <w:style w:type="paragraph" w:styleId="af5">
    <w:name w:val="header"/>
    <w:basedOn w:val="a0"/>
    <w:link w:val="af6"/>
    <w:autoRedefine/>
    <w:qFormat/>
    <w:rsid w:val="002E2D95"/>
    <w:pPr>
      <w:pBdr>
        <w:bottom w:val="single" w:sz="6" w:space="1" w:color="auto"/>
      </w:pBdr>
      <w:tabs>
        <w:tab w:val="center" w:pos="4153"/>
        <w:tab w:val="right" w:pos="8306"/>
      </w:tabs>
      <w:jc w:val="center"/>
    </w:pPr>
    <w:rPr>
      <w:rFonts w:ascii="宋体" w:hAnsi="宋体" w:cs="Times New Roman"/>
      <w:sz w:val="18"/>
      <w:szCs w:val="20"/>
    </w:rPr>
  </w:style>
  <w:style w:type="paragraph" w:styleId="TOC1">
    <w:name w:val="toc 1"/>
    <w:basedOn w:val="aa"/>
    <w:next w:val="aa"/>
    <w:link w:val="TOC10"/>
    <w:autoRedefine/>
    <w:uiPriority w:val="39"/>
    <w:qFormat/>
    <w:rPr>
      <w:rFonts w:cs="Times New Roman"/>
      <w:szCs w:val="20"/>
    </w:rPr>
  </w:style>
  <w:style w:type="paragraph" w:styleId="TOC4">
    <w:name w:val="toc 4"/>
    <w:basedOn w:val="a0"/>
    <w:next w:val="a0"/>
    <w:autoRedefine/>
    <w:qFormat/>
    <w:pPr>
      <w:ind w:left="720"/>
    </w:pPr>
    <w:rPr>
      <w:rFonts w:ascii="Calibri" w:hAnsi="Calibri" w:cs="Calibri"/>
      <w:sz w:val="18"/>
      <w:szCs w:val="18"/>
    </w:rPr>
  </w:style>
  <w:style w:type="paragraph" w:styleId="af7">
    <w:name w:val="footnote text"/>
    <w:basedOn w:val="a0"/>
    <w:link w:val="af8"/>
    <w:autoRedefine/>
    <w:semiHidden/>
    <w:qFormat/>
    <w:rPr>
      <w:rFonts w:ascii="宋体" w:hAnsi="Calibri" w:cs="Times New Roman"/>
      <w:sz w:val="18"/>
      <w:szCs w:val="20"/>
    </w:rPr>
  </w:style>
  <w:style w:type="paragraph" w:styleId="TOC6">
    <w:name w:val="toc 6"/>
    <w:basedOn w:val="a0"/>
    <w:next w:val="a0"/>
    <w:autoRedefine/>
    <w:qFormat/>
    <w:pPr>
      <w:ind w:left="1200"/>
    </w:pPr>
    <w:rPr>
      <w:rFonts w:ascii="Calibri" w:hAnsi="Calibri" w:cs="Calibri"/>
      <w:sz w:val="18"/>
      <w:szCs w:val="18"/>
    </w:rPr>
  </w:style>
  <w:style w:type="paragraph" w:styleId="af9">
    <w:name w:val="table of figures"/>
    <w:basedOn w:val="a0"/>
    <w:next w:val="a0"/>
    <w:autoRedefine/>
    <w:qFormat/>
    <w:pPr>
      <w:jc w:val="left"/>
    </w:pPr>
  </w:style>
  <w:style w:type="paragraph" w:styleId="TOC2">
    <w:name w:val="toc 2"/>
    <w:basedOn w:val="aa"/>
    <w:next w:val="aa"/>
    <w:link w:val="TOC20"/>
    <w:autoRedefine/>
    <w:uiPriority w:val="39"/>
    <w:qFormat/>
    <w:pPr>
      <w:ind w:left="425"/>
    </w:pPr>
    <w:rPr>
      <w:rFonts w:cs="Times New Roman"/>
      <w:bCs w:val="0"/>
      <w:szCs w:val="20"/>
    </w:rPr>
  </w:style>
  <w:style w:type="paragraph" w:styleId="TOC9">
    <w:name w:val="toc 9"/>
    <w:basedOn w:val="a0"/>
    <w:next w:val="a0"/>
    <w:autoRedefine/>
    <w:qFormat/>
    <w:pPr>
      <w:ind w:left="1920"/>
    </w:pPr>
    <w:rPr>
      <w:rFonts w:ascii="Calibri" w:hAnsi="Calibri" w:cs="Calibri"/>
      <w:sz w:val="18"/>
      <w:szCs w:val="18"/>
    </w:rPr>
  </w:style>
  <w:style w:type="paragraph" w:styleId="afa">
    <w:name w:val="Normal (Web)"/>
    <w:basedOn w:val="a0"/>
    <w:autoRedefine/>
    <w:qFormat/>
    <w:pPr>
      <w:spacing w:before="100" w:beforeAutospacing="1" w:after="100" w:afterAutospacing="1"/>
    </w:pPr>
  </w:style>
  <w:style w:type="paragraph" w:styleId="afb">
    <w:name w:val="Title"/>
    <w:basedOn w:val="a0"/>
    <w:next w:val="a0"/>
    <w:link w:val="afc"/>
    <w:autoRedefine/>
    <w:qFormat/>
    <w:pPr>
      <w:spacing w:before="240" w:after="60"/>
      <w:jc w:val="center"/>
      <w:outlineLvl w:val="0"/>
    </w:pPr>
    <w:rPr>
      <w:rFonts w:ascii="Cambria" w:hAnsi="Cambria" w:cs="Times New Roman"/>
      <w:b/>
      <w:sz w:val="32"/>
      <w:szCs w:val="20"/>
    </w:rPr>
  </w:style>
  <w:style w:type="paragraph" w:styleId="afd">
    <w:name w:val="annotation subject"/>
    <w:basedOn w:val="a6"/>
    <w:next w:val="a6"/>
    <w:link w:val="afe"/>
    <w:autoRedefine/>
    <w:semiHidden/>
    <w:qFormat/>
    <w:rPr>
      <w:b/>
    </w:rPr>
  </w:style>
  <w:style w:type="table" w:styleId="aff">
    <w:name w:val="Table Grid"/>
    <w:basedOn w:val="a2"/>
    <w:autoRedefine/>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autoRedefine/>
    <w:qFormat/>
    <w:rPr>
      <w:b/>
    </w:rPr>
  </w:style>
  <w:style w:type="character" w:styleId="aff1">
    <w:name w:val="endnote reference"/>
    <w:autoRedefine/>
    <w:semiHidden/>
    <w:qFormat/>
    <w:rPr>
      <w:vertAlign w:val="superscript"/>
    </w:rPr>
  </w:style>
  <w:style w:type="character" w:styleId="aff2">
    <w:name w:val="page number"/>
    <w:autoRedefine/>
    <w:qFormat/>
    <w:rPr>
      <w:rFonts w:cs="Times New Roman"/>
    </w:rPr>
  </w:style>
  <w:style w:type="character" w:styleId="aff3">
    <w:name w:val="FollowedHyperlink"/>
    <w:autoRedefine/>
    <w:semiHidden/>
    <w:qFormat/>
    <w:rPr>
      <w:color w:val="800080"/>
      <w:u w:val="single"/>
    </w:rPr>
  </w:style>
  <w:style w:type="character" w:styleId="aff4">
    <w:name w:val="line number"/>
    <w:basedOn w:val="a1"/>
    <w:autoRedefine/>
    <w:semiHidden/>
    <w:qFormat/>
  </w:style>
  <w:style w:type="character" w:styleId="aff5">
    <w:name w:val="Hyperlink"/>
    <w:autoRedefine/>
    <w:uiPriority w:val="99"/>
    <w:qFormat/>
    <w:rPr>
      <w:color w:val="0000FF"/>
      <w:u w:val="single"/>
    </w:rPr>
  </w:style>
  <w:style w:type="character" w:styleId="aff6">
    <w:name w:val="annotation reference"/>
    <w:autoRedefine/>
    <w:qFormat/>
    <w:rPr>
      <w:sz w:val="21"/>
    </w:rPr>
  </w:style>
  <w:style w:type="character" w:styleId="aff7">
    <w:name w:val="footnote reference"/>
    <w:autoRedefine/>
    <w:semiHidden/>
    <w:qFormat/>
    <w:rPr>
      <w:vertAlign w:val="superscript"/>
    </w:rPr>
  </w:style>
  <w:style w:type="character" w:customStyle="1" w:styleId="3Char">
    <w:name w:val="目录3 Char"/>
    <w:basedOn w:val="TOC30"/>
    <w:link w:val="31"/>
    <w:autoRedefine/>
    <w:qFormat/>
    <w:locked/>
    <w:rPr>
      <w:rFonts w:ascii="Times New Roman" w:hAnsi="Times New Roman" w:cs="Calibri"/>
      <w:iCs/>
      <w:kern w:val="2"/>
      <w:sz w:val="24"/>
      <w:lang w:val="en-US" w:eastAsia="zh-CN"/>
    </w:rPr>
  </w:style>
  <w:style w:type="character" w:customStyle="1" w:styleId="TOC30">
    <w:name w:val="TOC 3 字符"/>
    <w:link w:val="TOC3"/>
    <w:autoRedefine/>
    <w:qFormat/>
    <w:locked/>
    <w:rPr>
      <w:rFonts w:ascii="Times New Roman" w:hAnsi="Times New Roman" w:cs="Calibri"/>
      <w:iCs/>
      <w:kern w:val="2"/>
      <w:sz w:val="24"/>
      <w:lang w:val="en-US" w:eastAsia="zh-CN"/>
    </w:rPr>
  </w:style>
  <w:style w:type="paragraph" w:customStyle="1" w:styleId="31">
    <w:name w:val="目录3"/>
    <w:basedOn w:val="TOC3"/>
    <w:link w:val="3Char"/>
    <w:autoRedefine/>
    <w:qFormat/>
    <w:pPr>
      <w:adjustRightInd w:val="0"/>
      <w:snapToGrid w:val="0"/>
    </w:pPr>
    <w:rPr>
      <w:kern w:val="0"/>
    </w:rPr>
  </w:style>
  <w:style w:type="character" w:customStyle="1" w:styleId="af4">
    <w:name w:val="页脚 字符"/>
    <w:link w:val="af3"/>
    <w:autoRedefine/>
    <w:uiPriority w:val="99"/>
    <w:qFormat/>
    <w:locked/>
    <w:rPr>
      <w:rFonts w:ascii="宋体" w:eastAsia="宋体"/>
      <w:sz w:val="18"/>
    </w:rPr>
  </w:style>
  <w:style w:type="character" w:customStyle="1" w:styleId="Char0">
    <w:name w:val="图表正文 Char"/>
    <w:link w:val="aff8"/>
    <w:autoRedefine/>
    <w:qFormat/>
    <w:locked/>
    <w:rPr>
      <w:rFonts w:ascii="Times New Roman" w:hAnsi="Times New Roman"/>
      <w:bCs/>
      <w:sz w:val="21"/>
      <w:szCs w:val="21"/>
      <w:lang w:val="en-US" w:eastAsia="zh-CN" w:bidi="ar-SA"/>
    </w:rPr>
  </w:style>
  <w:style w:type="paragraph" w:customStyle="1" w:styleId="aff8">
    <w:name w:val="图表正文"/>
    <w:link w:val="Char0"/>
    <w:autoRedefine/>
    <w:qFormat/>
    <w:pPr>
      <w:jc w:val="both"/>
    </w:pPr>
    <w:rPr>
      <w:rFonts w:ascii="Times New Roman" w:hAnsi="Times New Roman"/>
      <w:bCs/>
      <w:sz w:val="21"/>
      <w:szCs w:val="21"/>
    </w:rPr>
  </w:style>
  <w:style w:type="character" w:customStyle="1" w:styleId="TOC10">
    <w:name w:val="TOC 1 字符"/>
    <w:link w:val="TOC1"/>
    <w:autoRedefine/>
    <w:qFormat/>
    <w:locked/>
    <w:rPr>
      <w:rFonts w:ascii="Times New Roman" w:hAnsi="Times New Roman" w:cs="Calibri"/>
      <w:bCs/>
      <w:kern w:val="2"/>
      <w:sz w:val="24"/>
      <w:lang w:val="en-US" w:eastAsia="zh-CN"/>
    </w:rPr>
  </w:style>
  <w:style w:type="character" w:customStyle="1" w:styleId="afe">
    <w:name w:val="批注主题 字符"/>
    <w:link w:val="afd"/>
    <w:autoRedefine/>
    <w:semiHidden/>
    <w:qFormat/>
    <w:locked/>
    <w:rPr>
      <w:rFonts w:ascii="宋体" w:eastAsia="宋体" w:hAnsi="宋体"/>
      <w:b/>
      <w:kern w:val="0"/>
      <w:sz w:val="24"/>
    </w:rPr>
  </w:style>
  <w:style w:type="character" w:customStyle="1" w:styleId="Char1">
    <w:name w:val="关键词内容 Char"/>
    <w:link w:val="aff9"/>
    <w:autoRedefine/>
    <w:qFormat/>
    <w:locked/>
    <w:rPr>
      <w:rFonts w:ascii="Times New Roman" w:hAnsi="Times New Roman"/>
      <w:kern w:val="2"/>
      <w:sz w:val="28"/>
    </w:rPr>
  </w:style>
  <w:style w:type="paragraph" w:customStyle="1" w:styleId="aff9">
    <w:name w:val="关键词内容"/>
    <w:basedOn w:val="a0"/>
    <w:link w:val="Char1"/>
    <w:autoRedefine/>
    <w:qFormat/>
    <w:pPr>
      <w:widowControl w:val="0"/>
      <w:ind w:left="2624" w:hangingChars="937" w:hanging="2624"/>
    </w:pPr>
    <w:rPr>
      <w:rFonts w:cs="Times New Roman"/>
      <w:kern w:val="2"/>
      <w:sz w:val="28"/>
      <w:szCs w:val="20"/>
    </w:rPr>
  </w:style>
  <w:style w:type="character" w:customStyle="1" w:styleId="10">
    <w:name w:val="标题 1 字符"/>
    <w:link w:val="1"/>
    <w:autoRedefine/>
    <w:qFormat/>
    <w:locked/>
    <w:rPr>
      <w:rFonts w:ascii="Times New Roman" w:eastAsia="黑体" w:hAnsi="Times New Roman"/>
      <w:kern w:val="44"/>
      <w:sz w:val="44"/>
    </w:rPr>
  </w:style>
  <w:style w:type="character" w:customStyle="1" w:styleId="ABTSTRACTChar">
    <w:name w:val="ABTSTRACT内容 Char"/>
    <w:link w:val="ABTSTRACT"/>
    <w:autoRedefine/>
    <w:qFormat/>
    <w:locked/>
    <w:rPr>
      <w:rFonts w:ascii="Times New Roman" w:hAnsi="Times New Roman"/>
      <w:kern w:val="2"/>
      <w:sz w:val="28"/>
    </w:rPr>
  </w:style>
  <w:style w:type="paragraph" w:customStyle="1" w:styleId="ABTSTRACT">
    <w:name w:val="ABTSTRACT内容"/>
    <w:basedOn w:val="a0"/>
    <w:link w:val="ABTSTRACTChar"/>
    <w:autoRedefine/>
    <w:qFormat/>
    <w:pPr>
      <w:widowControl w:val="0"/>
      <w:ind w:firstLine="482"/>
    </w:pPr>
    <w:rPr>
      <w:rFonts w:cs="Times New Roman"/>
      <w:kern w:val="2"/>
      <w:sz w:val="28"/>
      <w:szCs w:val="20"/>
    </w:rPr>
  </w:style>
  <w:style w:type="character" w:customStyle="1" w:styleId="a9">
    <w:name w:val="正文文本 字符"/>
    <w:link w:val="a8"/>
    <w:autoRedefine/>
    <w:qFormat/>
    <w:locked/>
    <w:rPr>
      <w:rFonts w:ascii="Times New Roman" w:eastAsia="宋体" w:hAnsi="Times New Roman"/>
      <w:kern w:val="0"/>
      <w:sz w:val="20"/>
      <w:lang w:eastAsia="en-US"/>
    </w:rPr>
  </w:style>
  <w:style w:type="character" w:customStyle="1" w:styleId="-Char">
    <w:name w:val="英文封面-论文标题 Char"/>
    <w:link w:val="-"/>
    <w:autoRedefine/>
    <w:qFormat/>
    <w:locked/>
    <w:rPr>
      <w:rFonts w:ascii="Times New Roman" w:hAnsi="Times New Roman"/>
      <w:b/>
      <w:kern w:val="2"/>
      <w:sz w:val="24"/>
      <w:lang w:bidi="ar-SA"/>
    </w:rPr>
  </w:style>
  <w:style w:type="paragraph" w:customStyle="1" w:styleId="-">
    <w:name w:val="英文封面-论文标题"/>
    <w:link w:val="-Char"/>
    <w:autoRedefine/>
    <w:qFormat/>
    <w:pPr>
      <w:spacing w:line="300" w:lineRule="auto"/>
      <w:jc w:val="center"/>
    </w:pPr>
    <w:rPr>
      <w:rFonts w:ascii="Times New Roman" w:hAnsi="Times New Roman"/>
      <w:b/>
      <w:kern w:val="2"/>
      <w:sz w:val="24"/>
    </w:rPr>
  </w:style>
  <w:style w:type="character" w:customStyle="1" w:styleId="af0">
    <w:name w:val="尾注文本 字符"/>
    <w:link w:val="af"/>
    <w:autoRedefine/>
    <w:semiHidden/>
    <w:qFormat/>
    <w:locked/>
    <w:rPr>
      <w:rFonts w:ascii="宋体" w:eastAsia="宋体"/>
      <w:sz w:val="24"/>
    </w:rPr>
  </w:style>
  <w:style w:type="character" w:customStyle="1" w:styleId="20">
    <w:name w:val="标题 2 字符"/>
    <w:link w:val="2"/>
    <w:autoRedefine/>
    <w:qFormat/>
    <w:locked/>
    <w:rsid w:val="00F819A1"/>
    <w:rPr>
      <w:rFonts w:ascii="Times New Roman" w:eastAsia="黑体" w:hAnsi="Times New Roman"/>
      <w:sz w:val="30"/>
      <w:szCs w:val="30"/>
    </w:rPr>
  </w:style>
  <w:style w:type="character" w:customStyle="1" w:styleId="a7">
    <w:name w:val="批注文字 字符"/>
    <w:link w:val="a6"/>
    <w:autoRedefine/>
    <w:qFormat/>
    <w:locked/>
    <w:rPr>
      <w:rFonts w:ascii="宋体" w:eastAsia="宋体" w:hAnsi="宋体"/>
      <w:kern w:val="0"/>
      <w:sz w:val="24"/>
    </w:rPr>
  </w:style>
  <w:style w:type="character" w:customStyle="1" w:styleId="af2">
    <w:name w:val="批注框文本 字符"/>
    <w:link w:val="af1"/>
    <w:autoRedefine/>
    <w:semiHidden/>
    <w:qFormat/>
    <w:locked/>
    <w:rPr>
      <w:rFonts w:ascii="宋体" w:eastAsia="宋体" w:hAnsi="宋体"/>
      <w:kern w:val="0"/>
      <w:sz w:val="18"/>
    </w:rPr>
  </w:style>
  <w:style w:type="character" w:customStyle="1" w:styleId="af6">
    <w:name w:val="页眉 字符"/>
    <w:link w:val="af5"/>
    <w:autoRedefine/>
    <w:qFormat/>
    <w:locked/>
    <w:rsid w:val="002E2D95"/>
    <w:rPr>
      <w:rFonts w:ascii="宋体" w:hAnsi="宋体"/>
      <w:sz w:val="18"/>
    </w:rPr>
  </w:style>
  <w:style w:type="character" w:customStyle="1" w:styleId="30">
    <w:name w:val="标题 3 字符"/>
    <w:link w:val="3"/>
    <w:autoRedefine/>
    <w:qFormat/>
    <w:locked/>
    <w:rPr>
      <w:rFonts w:ascii="Times New Roman" w:eastAsia="黑体" w:hAnsi="Times New Roman"/>
      <w:sz w:val="32"/>
    </w:rPr>
  </w:style>
  <w:style w:type="character" w:customStyle="1" w:styleId="ae">
    <w:name w:val="日期 字符"/>
    <w:link w:val="ad"/>
    <w:autoRedefine/>
    <w:semiHidden/>
    <w:qFormat/>
    <w:locked/>
    <w:rPr>
      <w:rFonts w:ascii="宋体" w:eastAsia="宋体"/>
      <w:sz w:val="24"/>
    </w:rPr>
  </w:style>
  <w:style w:type="character" w:customStyle="1" w:styleId="mb">
    <w:name w:val="mb"/>
    <w:autoRedefine/>
    <w:qFormat/>
  </w:style>
  <w:style w:type="character" w:customStyle="1" w:styleId="apple-converted-space">
    <w:name w:val="apple-converted-space"/>
    <w:autoRedefine/>
    <w:qFormat/>
  </w:style>
  <w:style w:type="character" w:customStyle="1" w:styleId="af8">
    <w:name w:val="脚注文本 字符"/>
    <w:link w:val="af7"/>
    <w:autoRedefine/>
    <w:qFormat/>
    <w:locked/>
    <w:rPr>
      <w:rFonts w:ascii="宋体" w:eastAsia="宋体"/>
      <w:sz w:val="18"/>
    </w:rPr>
  </w:style>
  <w:style w:type="character" w:customStyle="1" w:styleId="DisplayEquationAuroraChar">
    <w:name w:val="Display Equation (Aurora) Char"/>
    <w:link w:val="DisplayEquationAurora"/>
    <w:autoRedefine/>
    <w:qFormat/>
    <w:locked/>
    <w:rPr>
      <w:rFonts w:ascii="Times New Roman" w:hAnsi="Times New Roman"/>
      <w:sz w:val="24"/>
    </w:rPr>
  </w:style>
  <w:style w:type="paragraph" w:customStyle="1" w:styleId="DisplayEquationAurora">
    <w:name w:val="Display Equation (Aurora)"/>
    <w:basedOn w:val="a0"/>
    <w:link w:val="DisplayEquationAuroraChar"/>
    <w:autoRedefine/>
    <w:qFormat/>
    <w:pPr>
      <w:tabs>
        <w:tab w:val="center" w:pos="4251"/>
        <w:tab w:val="right" w:pos="8503"/>
      </w:tabs>
      <w:spacing w:line="400" w:lineRule="exact"/>
    </w:pPr>
    <w:rPr>
      <w:rFonts w:cs="Times New Roman"/>
      <w:szCs w:val="20"/>
    </w:rPr>
  </w:style>
  <w:style w:type="character" w:customStyle="1" w:styleId="SectionBreakAurora">
    <w:name w:val="Section Break (Aurora)"/>
    <w:autoRedefine/>
    <w:qFormat/>
    <w:rPr>
      <w:rFonts w:ascii="Times New Roman" w:hAnsi="Times New Roman"/>
      <w:vanish/>
      <w:color w:val="800080"/>
    </w:rPr>
  </w:style>
  <w:style w:type="character" w:customStyle="1" w:styleId="ac">
    <w:name w:val="纯文本 字符"/>
    <w:link w:val="ab"/>
    <w:autoRedefine/>
    <w:qFormat/>
    <w:locked/>
    <w:rPr>
      <w:rFonts w:ascii="宋体" w:hAnsi="Courier New"/>
      <w:kern w:val="2"/>
      <w:sz w:val="21"/>
    </w:rPr>
  </w:style>
  <w:style w:type="character" w:customStyle="1" w:styleId="afc">
    <w:name w:val="标题 字符"/>
    <w:link w:val="afb"/>
    <w:autoRedefine/>
    <w:qFormat/>
    <w:locked/>
    <w:rPr>
      <w:rFonts w:ascii="Cambria" w:hAnsi="Cambria"/>
      <w:b/>
      <w:sz w:val="32"/>
    </w:rPr>
  </w:style>
  <w:style w:type="character" w:customStyle="1" w:styleId="BT3Char">
    <w:name w:val="BT3 Char"/>
    <w:link w:val="BT3"/>
    <w:autoRedefine/>
    <w:qFormat/>
    <w:locked/>
    <w:rPr>
      <w:rFonts w:ascii="宋体" w:eastAsia="黑体" w:hAnsi="宋体"/>
      <w:sz w:val="18"/>
    </w:rPr>
  </w:style>
  <w:style w:type="paragraph" w:customStyle="1" w:styleId="BT3">
    <w:name w:val="BT3"/>
    <w:basedOn w:val="a0"/>
    <w:link w:val="BT3Char"/>
    <w:autoRedefine/>
    <w:qFormat/>
    <w:pPr>
      <w:widowControl w:val="0"/>
      <w:spacing w:beforeLines="50" w:afterLines="50" w:line="340" w:lineRule="exact"/>
      <w:jc w:val="center"/>
    </w:pPr>
    <w:rPr>
      <w:rFonts w:ascii="宋体" w:eastAsia="黑体" w:hAnsi="宋体" w:cs="Times New Roman"/>
      <w:sz w:val="18"/>
      <w:szCs w:val="20"/>
    </w:rPr>
  </w:style>
  <w:style w:type="character" w:customStyle="1" w:styleId="1Char">
    <w:name w:val="列出段落1 Char"/>
    <w:link w:val="11"/>
    <w:autoRedefine/>
    <w:qFormat/>
    <w:locked/>
    <w:rPr>
      <w:rFonts w:ascii="Times New Roman" w:hAnsi="Times New Roman"/>
      <w:kern w:val="2"/>
      <w:sz w:val="24"/>
    </w:rPr>
  </w:style>
  <w:style w:type="paragraph" w:customStyle="1" w:styleId="11">
    <w:name w:val="列出段落11"/>
    <w:basedOn w:val="a0"/>
    <w:link w:val="1Char"/>
    <w:autoRedefine/>
    <w:qFormat/>
    <w:pPr>
      <w:widowControl w:val="0"/>
      <w:spacing w:line="240" w:lineRule="auto"/>
      <w:ind w:firstLine="420"/>
    </w:pPr>
    <w:rPr>
      <w:rFonts w:cs="Times New Roman"/>
      <w:kern w:val="2"/>
      <w:szCs w:val="20"/>
    </w:rPr>
  </w:style>
  <w:style w:type="character" w:customStyle="1" w:styleId="12">
    <w:name w:val="占位符文本1"/>
    <w:autoRedefine/>
    <w:semiHidden/>
    <w:qFormat/>
    <w:rPr>
      <w:rFonts w:cs="Times New Roman"/>
      <w:color w:val="808080"/>
    </w:rPr>
  </w:style>
  <w:style w:type="character" w:customStyle="1" w:styleId="1Char0">
    <w:name w:val="目录1 Char"/>
    <w:basedOn w:val="TOC10"/>
    <w:link w:val="13"/>
    <w:autoRedefine/>
    <w:qFormat/>
    <w:locked/>
    <w:rPr>
      <w:rFonts w:ascii="Times New Roman" w:hAnsi="Times New Roman" w:cs="Calibri"/>
      <w:bCs/>
      <w:kern w:val="2"/>
      <w:sz w:val="24"/>
      <w:lang w:val="en-US" w:eastAsia="zh-CN"/>
    </w:rPr>
  </w:style>
  <w:style w:type="paragraph" w:customStyle="1" w:styleId="13">
    <w:name w:val="目录1"/>
    <w:basedOn w:val="TOC1"/>
    <w:link w:val="1Char0"/>
    <w:autoRedefine/>
    <w:qFormat/>
  </w:style>
  <w:style w:type="character" w:customStyle="1" w:styleId="TOC20">
    <w:name w:val="TOC 2 字符"/>
    <w:link w:val="TOC2"/>
    <w:autoRedefine/>
    <w:qFormat/>
    <w:locked/>
    <w:rPr>
      <w:rFonts w:ascii="Times New Roman" w:hAnsi="Times New Roman" w:cs="Calibri"/>
      <w:kern w:val="2"/>
      <w:sz w:val="24"/>
      <w:lang w:val="en-US" w:eastAsia="zh-CN"/>
    </w:rPr>
  </w:style>
  <w:style w:type="character" w:customStyle="1" w:styleId="2Char">
    <w:name w:val="目录2 Char"/>
    <w:basedOn w:val="TOC20"/>
    <w:link w:val="21"/>
    <w:autoRedefine/>
    <w:qFormat/>
    <w:locked/>
    <w:rPr>
      <w:rFonts w:ascii="Times New Roman" w:hAnsi="Times New Roman" w:cs="Calibri"/>
      <w:kern w:val="2"/>
      <w:sz w:val="24"/>
      <w:lang w:val="en-US" w:eastAsia="zh-CN"/>
    </w:rPr>
  </w:style>
  <w:style w:type="paragraph" w:customStyle="1" w:styleId="21">
    <w:name w:val="目录2"/>
    <w:basedOn w:val="TOC2"/>
    <w:link w:val="2Char"/>
    <w:autoRedefine/>
    <w:qFormat/>
    <w:pPr>
      <w:adjustRightInd w:val="0"/>
      <w:snapToGrid w:val="0"/>
    </w:pPr>
    <w:rPr>
      <w:kern w:val="0"/>
    </w:rPr>
  </w:style>
  <w:style w:type="character" w:customStyle="1" w:styleId="Char">
    <w:name w:val="无缩进正文 Char"/>
    <w:link w:val="aa"/>
    <w:autoRedefine/>
    <w:qFormat/>
    <w:locked/>
    <w:rPr>
      <w:rFonts w:ascii="Times New Roman" w:hAnsi="Times New Roman" w:cs="Calibri"/>
      <w:bCs/>
      <w:kern w:val="2"/>
      <w:sz w:val="24"/>
      <w:szCs w:val="24"/>
      <w:lang w:val="en-US" w:eastAsia="zh-CN" w:bidi="ar-SA"/>
    </w:rPr>
  </w:style>
  <w:style w:type="paragraph" w:customStyle="1" w:styleId="affa">
    <w:name w:val="参考文献内容"/>
    <w:basedOn w:val="a0"/>
    <w:autoRedefine/>
    <w:qFormat/>
    <w:pPr>
      <w:widowControl w:val="0"/>
    </w:pPr>
    <w:rPr>
      <w:rFonts w:cs="Times New Roman"/>
      <w:kern w:val="2"/>
    </w:rPr>
  </w:style>
  <w:style w:type="paragraph" w:customStyle="1" w:styleId="bt20150708">
    <w:name w:val="样式 bt2 + 左侧:  0 厘米 悬挂缩进: 1.5 字符 段前: 0.7 行 段后: 0.8 行"/>
    <w:basedOn w:val="a0"/>
    <w:autoRedefine/>
    <w:qFormat/>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4"/>
    <w:autoRedefine/>
    <w:qFormat/>
    <w:pPr>
      <w:widowControl w:val="0"/>
      <w:jc w:val="center"/>
    </w:pPr>
    <w:rPr>
      <w:rFonts w:ascii="Times New Roman" w:eastAsia="宋体" w:hAnsi="Times New Roman"/>
      <w:kern w:val="2"/>
      <w:sz w:val="21"/>
    </w:rPr>
  </w:style>
  <w:style w:type="paragraph" w:customStyle="1" w:styleId="affb">
    <w:name w:val="正文后的题目"/>
    <w:basedOn w:val="afb"/>
    <w:next w:val="a0"/>
    <w:autoRedefine/>
    <w:qFormat/>
    <w:pPr>
      <w:widowControl w:val="0"/>
      <w:spacing w:before="397" w:after="0"/>
    </w:pPr>
    <w:rPr>
      <w:rFonts w:ascii="Arial" w:eastAsia="黑体" w:hAnsi="Arial" w:cs="Arial"/>
      <w:b w:val="0"/>
      <w:kern w:val="2"/>
    </w:rPr>
  </w:style>
  <w:style w:type="paragraph" w:customStyle="1" w:styleId="-1">
    <w:name w:val="图-中文题注"/>
    <w:basedOn w:val="a4"/>
    <w:autoRedefine/>
    <w:qFormat/>
    <w:pPr>
      <w:widowControl w:val="0"/>
      <w:jc w:val="center"/>
    </w:pPr>
    <w:rPr>
      <w:rFonts w:ascii="Times New Roman" w:eastAsia="KaiTi_GB2312" w:hAnsi="Times New Roman" w:cs="Arial"/>
      <w:kern w:val="2"/>
      <w:sz w:val="21"/>
    </w:rPr>
  </w:style>
  <w:style w:type="paragraph" w:customStyle="1" w:styleId="affc">
    <w:name w:val="摘要内容"/>
    <w:basedOn w:val="a0"/>
    <w:autoRedefine/>
    <w:qFormat/>
    <w:pPr>
      <w:widowControl w:val="0"/>
      <w:ind w:firstLine="560"/>
    </w:pPr>
    <w:rPr>
      <w:rFonts w:cs="Times New Roman"/>
      <w:kern w:val="2"/>
      <w:sz w:val="28"/>
    </w:rPr>
  </w:style>
  <w:style w:type="paragraph" w:customStyle="1" w:styleId="affd">
    <w:name w:val="说明文字"/>
    <w:basedOn w:val="a0"/>
    <w:autoRedefine/>
    <w:qFormat/>
    <w:rPr>
      <w:rFonts w:cs="Times New Roman"/>
      <w:sz w:val="21"/>
      <w:szCs w:val="20"/>
    </w:rPr>
  </w:style>
  <w:style w:type="paragraph" w:customStyle="1" w:styleId="affe">
    <w:name w:val="毕业论文一级标题"/>
    <w:basedOn w:val="a0"/>
    <w:autoRedefine/>
    <w:qFormat/>
    <w:pPr>
      <w:jc w:val="center"/>
    </w:pPr>
    <w:rPr>
      <w:rFonts w:ascii="黑体" w:eastAsia="黑体"/>
      <w:b/>
      <w:sz w:val="32"/>
      <w:szCs w:val="32"/>
    </w:rPr>
  </w:style>
  <w:style w:type="paragraph" w:customStyle="1" w:styleId="afff">
    <w:name w:val="论文正文"/>
    <w:basedOn w:val="a0"/>
    <w:autoRedefine/>
    <w:qFormat/>
    <w:pPr>
      <w:widowControl w:val="0"/>
      <w:ind w:firstLine="472"/>
    </w:pPr>
    <w:rPr>
      <w:rFonts w:cs="Times New Roman"/>
      <w:color w:val="FF0000"/>
      <w:kern w:val="2"/>
    </w:rPr>
  </w:style>
  <w:style w:type="paragraph" w:customStyle="1" w:styleId="afff0">
    <w:name w:val="样式正文"/>
    <w:basedOn w:val="a0"/>
    <w:autoRedefine/>
    <w:qFormat/>
    <w:pPr>
      <w:widowControl w:val="0"/>
    </w:pPr>
    <w:rPr>
      <w:rFonts w:cs="Times New Roman"/>
      <w:kern w:val="2"/>
    </w:rPr>
  </w:style>
  <w:style w:type="paragraph" w:customStyle="1" w:styleId="afff1">
    <w:name w:val="毕业论文二级标题"/>
    <w:basedOn w:val="a0"/>
    <w:autoRedefine/>
    <w:qFormat/>
    <w:pPr>
      <w:autoSpaceDE w:val="0"/>
      <w:autoSpaceDN w:val="0"/>
    </w:pPr>
    <w:rPr>
      <w:rFonts w:ascii="黑体" w:eastAsia="黑体" w:hAnsi="黑体"/>
      <w:b/>
      <w:bCs/>
      <w:sz w:val="30"/>
      <w:szCs w:val="21"/>
    </w:rPr>
  </w:style>
  <w:style w:type="paragraph" w:customStyle="1" w:styleId="afff2">
    <w:name w:val="图表目录内容"/>
    <w:basedOn w:val="af9"/>
    <w:autoRedefine/>
    <w:qFormat/>
    <w:pPr>
      <w:widowControl w:val="0"/>
      <w:tabs>
        <w:tab w:val="right" w:leader="middleDot" w:pos="8460"/>
      </w:tabs>
    </w:pPr>
    <w:rPr>
      <w:rFonts w:cs="Times New Roman"/>
      <w:kern w:val="2"/>
    </w:rPr>
  </w:style>
  <w:style w:type="paragraph" w:customStyle="1" w:styleId="14">
    <w:name w:val="样式 标题 1 + 小四"/>
    <w:basedOn w:val="1"/>
    <w:autoRedefine/>
    <w:qFormat/>
    <w:pPr>
      <w:spacing w:line="240" w:lineRule="auto"/>
    </w:pPr>
    <w:rPr>
      <w:sz w:val="24"/>
    </w:rPr>
  </w:style>
  <w:style w:type="paragraph" w:customStyle="1" w:styleId="p0">
    <w:name w:val="p0"/>
    <w:basedOn w:val="a0"/>
    <w:autoRedefine/>
    <w:qFormat/>
    <w:rPr>
      <w:szCs w:val="21"/>
    </w:rPr>
  </w:style>
  <w:style w:type="paragraph" w:customStyle="1" w:styleId="15">
    <w:name w:val="列出段落1"/>
    <w:basedOn w:val="a0"/>
    <w:autoRedefine/>
    <w:qFormat/>
    <w:pPr>
      <w:ind w:firstLine="420"/>
    </w:pPr>
  </w:style>
  <w:style w:type="paragraph" w:customStyle="1" w:styleId="16">
    <w:name w:val="修订1"/>
    <w:autoRedefine/>
    <w:semiHidden/>
    <w:qFormat/>
    <w:pPr>
      <w:spacing w:line="360" w:lineRule="auto"/>
    </w:pPr>
    <w:rPr>
      <w:rFonts w:ascii="宋体" w:hAnsi="宋体" w:cs="宋体"/>
      <w:sz w:val="24"/>
      <w:szCs w:val="24"/>
    </w:rPr>
  </w:style>
  <w:style w:type="paragraph" w:customStyle="1" w:styleId="afff3">
    <w:name w:val="目录题目"/>
    <w:basedOn w:val="a0"/>
    <w:next w:val="a0"/>
    <w:autoRedefine/>
    <w:qFormat/>
    <w:pPr>
      <w:widowControl w:val="0"/>
      <w:spacing w:before="340" w:after="330"/>
      <w:ind w:firstLine="482"/>
    </w:pPr>
    <w:rPr>
      <w:rFonts w:eastAsia="黑体" w:cs="Times New Roman"/>
      <w:kern w:val="2"/>
      <w:sz w:val="32"/>
    </w:rPr>
  </w:style>
  <w:style w:type="paragraph" w:customStyle="1" w:styleId="EQN">
    <w:name w:val="EQN"/>
    <w:basedOn w:val="a0"/>
    <w:autoRedefine/>
    <w:qFormat/>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4"/>
    <w:autoRedefine/>
    <w:qFormat/>
    <w:pPr>
      <w:widowControl w:val="0"/>
      <w:jc w:val="center"/>
    </w:pPr>
    <w:rPr>
      <w:rFonts w:ascii="Times New Roman" w:eastAsia="宋体" w:hAnsi="Times New Roman" w:cs="Arial"/>
      <w:kern w:val="2"/>
      <w:sz w:val="21"/>
    </w:rPr>
  </w:style>
  <w:style w:type="paragraph" w:customStyle="1" w:styleId="afff4">
    <w:name w:val="图表"/>
    <w:basedOn w:val="a0"/>
    <w:autoRedefine/>
    <w:qFormat/>
    <w:pPr>
      <w:widowControl w:val="0"/>
      <w:jc w:val="center"/>
    </w:pPr>
    <w:rPr>
      <w:rFonts w:cs="Times New Roman"/>
      <w:kern w:val="2"/>
      <w:sz w:val="21"/>
    </w:rPr>
  </w:style>
  <w:style w:type="paragraph" w:customStyle="1" w:styleId="references">
    <w:name w:val="references"/>
    <w:autoRedefine/>
    <w:qFormat/>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autoRedefine/>
    <w:qFormat/>
    <w:pPr>
      <w:widowControl w:val="0"/>
      <w:jc w:val="center"/>
    </w:pPr>
    <w:rPr>
      <w:rFonts w:eastAsia="KaiTi_GB2312" w:cs="Times New Roman"/>
      <w:kern w:val="2"/>
      <w:sz w:val="21"/>
    </w:rPr>
  </w:style>
  <w:style w:type="paragraph" w:customStyle="1" w:styleId="afff5">
    <w:name w:val="图表标题"/>
    <w:basedOn w:val="a0"/>
    <w:next w:val="a0"/>
    <w:autoRedefine/>
    <w:qFormat/>
    <w:pPr>
      <w:spacing w:line="240" w:lineRule="auto"/>
      <w:jc w:val="center"/>
    </w:pPr>
    <w:rPr>
      <w:rFonts w:eastAsia="黑体" w:cs="Times New Roman"/>
      <w:sz w:val="21"/>
      <w:szCs w:val="20"/>
    </w:rPr>
  </w:style>
  <w:style w:type="paragraph" w:customStyle="1" w:styleId="BT1">
    <w:name w:val="BT1"/>
    <w:autoRedefine/>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22">
    <w:name w:val="修订2"/>
    <w:autoRedefine/>
    <w:uiPriority w:val="99"/>
    <w:semiHidden/>
    <w:qFormat/>
    <w:rPr>
      <w:rFonts w:ascii="Times New Roman" w:hAnsi="Times New Roman" w:cs="宋体"/>
      <w:sz w:val="24"/>
      <w:szCs w:val="24"/>
    </w:rPr>
  </w:style>
  <w:style w:type="table" w:customStyle="1" w:styleId="17">
    <w:name w:val="网格型1"/>
    <w:autoRedefine/>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style>
  <w:style w:type="character" w:customStyle="1" w:styleId="mrel">
    <w:name w:val="mrel"/>
    <w:basedOn w:val="a1"/>
    <w:autoRedefine/>
    <w:qFormat/>
  </w:style>
  <w:style w:type="character" w:customStyle="1" w:styleId="mopen">
    <w:name w:val="mopen"/>
    <w:basedOn w:val="a1"/>
    <w:autoRedefine/>
    <w:qFormat/>
  </w:style>
  <w:style w:type="character" w:customStyle="1" w:styleId="mclose">
    <w:name w:val="mclose"/>
    <w:basedOn w:val="a1"/>
    <w:autoRedefine/>
    <w:qFormat/>
  </w:style>
  <w:style w:type="character" w:customStyle="1" w:styleId="mbin">
    <w:name w:val="mbin"/>
    <w:basedOn w:val="a1"/>
    <w:autoRedefine/>
    <w:qFormat/>
  </w:style>
  <w:style w:type="character" w:customStyle="1" w:styleId="vlist-s">
    <w:name w:val="vlist-s"/>
    <w:basedOn w:val="a1"/>
    <w:autoRedefine/>
    <w:qFormat/>
  </w:style>
  <w:style w:type="character" w:customStyle="1" w:styleId="katex-mathml">
    <w:name w:val="katex-mathml"/>
    <w:basedOn w:val="a1"/>
    <w:autoRedefine/>
    <w:qFormat/>
  </w:style>
  <w:style w:type="paragraph" w:styleId="a">
    <w:name w:val="List Paragraph"/>
    <w:basedOn w:val="a0"/>
    <w:autoRedefine/>
    <w:uiPriority w:val="99"/>
    <w:qFormat/>
    <w:pPr>
      <w:widowControl w:val="0"/>
      <w:numPr>
        <w:numId w:val="1"/>
      </w:numPr>
    </w:pPr>
    <w:rPr>
      <w:rFonts w:cs="Times New Roman"/>
      <w:color w:val="0D0D0D"/>
      <w:shd w:val="clear" w:color="auto" w:fill="FFFFFF"/>
    </w:rPr>
  </w:style>
  <w:style w:type="character" w:styleId="afff6">
    <w:name w:val="Placeholder Text"/>
    <w:basedOn w:val="a1"/>
    <w:autoRedefine/>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6965">
      <w:bodyDiv w:val="1"/>
      <w:marLeft w:val="0"/>
      <w:marRight w:val="0"/>
      <w:marTop w:val="0"/>
      <w:marBottom w:val="0"/>
      <w:divBdr>
        <w:top w:val="none" w:sz="0" w:space="0" w:color="auto"/>
        <w:left w:val="none" w:sz="0" w:space="0" w:color="auto"/>
        <w:bottom w:val="none" w:sz="0" w:space="0" w:color="auto"/>
        <w:right w:val="none" w:sz="0" w:space="0" w:color="auto"/>
      </w:divBdr>
    </w:div>
    <w:div w:id="599800766">
      <w:bodyDiv w:val="1"/>
      <w:marLeft w:val="0"/>
      <w:marRight w:val="0"/>
      <w:marTop w:val="0"/>
      <w:marBottom w:val="0"/>
      <w:divBdr>
        <w:top w:val="none" w:sz="0" w:space="0" w:color="auto"/>
        <w:left w:val="none" w:sz="0" w:space="0" w:color="auto"/>
        <w:bottom w:val="none" w:sz="0" w:space="0" w:color="auto"/>
        <w:right w:val="none" w:sz="0" w:space="0" w:color="auto"/>
      </w:divBdr>
      <w:divsChild>
        <w:div w:id="724108621">
          <w:marLeft w:val="0"/>
          <w:marRight w:val="0"/>
          <w:marTop w:val="0"/>
          <w:marBottom w:val="0"/>
          <w:divBdr>
            <w:top w:val="none" w:sz="0" w:space="0" w:color="auto"/>
            <w:left w:val="none" w:sz="0" w:space="0" w:color="auto"/>
            <w:bottom w:val="none" w:sz="0" w:space="0" w:color="auto"/>
            <w:right w:val="none" w:sz="0" w:space="0" w:color="auto"/>
          </w:divBdr>
        </w:div>
        <w:div w:id="1826120517">
          <w:marLeft w:val="0"/>
          <w:marRight w:val="0"/>
          <w:marTop w:val="0"/>
          <w:marBottom w:val="0"/>
          <w:divBdr>
            <w:top w:val="none" w:sz="0" w:space="0" w:color="auto"/>
            <w:left w:val="none" w:sz="0" w:space="0" w:color="auto"/>
            <w:bottom w:val="none" w:sz="0" w:space="0" w:color="auto"/>
            <w:right w:val="none" w:sz="0" w:space="0" w:color="auto"/>
          </w:divBdr>
        </w:div>
        <w:div w:id="1775439273">
          <w:marLeft w:val="0"/>
          <w:marRight w:val="0"/>
          <w:marTop w:val="0"/>
          <w:marBottom w:val="0"/>
          <w:divBdr>
            <w:top w:val="none" w:sz="0" w:space="0" w:color="auto"/>
            <w:left w:val="none" w:sz="0" w:space="0" w:color="auto"/>
            <w:bottom w:val="none" w:sz="0" w:space="0" w:color="auto"/>
            <w:right w:val="none" w:sz="0" w:space="0" w:color="auto"/>
          </w:divBdr>
        </w:div>
        <w:div w:id="722947666">
          <w:marLeft w:val="0"/>
          <w:marRight w:val="0"/>
          <w:marTop w:val="0"/>
          <w:marBottom w:val="0"/>
          <w:divBdr>
            <w:top w:val="none" w:sz="0" w:space="0" w:color="auto"/>
            <w:left w:val="none" w:sz="0" w:space="0" w:color="auto"/>
            <w:bottom w:val="none" w:sz="0" w:space="0" w:color="auto"/>
            <w:right w:val="none" w:sz="0" w:space="0" w:color="auto"/>
          </w:divBdr>
        </w:div>
      </w:divsChild>
    </w:div>
    <w:div w:id="791095343">
      <w:bodyDiv w:val="1"/>
      <w:marLeft w:val="0"/>
      <w:marRight w:val="0"/>
      <w:marTop w:val="0"/>
      <w:marBottom w:val="0"/>
      <w:divBdr>
        <w:top w:val="none" w:sz="0" w:space="0" w:color="auto"/>
        <w:left w:val="none" w:sz="0" w:space="0" w:color="auto"/>
        <w:bottom w:val="none" w:sz="0" w:space="0" w:color="auto"/>
        <w:right w:val="none" w:sz="0" w:space="0" w:color="auto"/>
      </w:divBdr>
    </w:div>
    <w:div w:id="1259673750">
      <w:bodyDiv w:val="1"/>
      <w:marLeft w:val="0"/>
      <w:marRight w:val="0"/>
      <w:marTop w:val="0"/>
      <w:marBottom w:val="0"/>
      <w:divBdr>
        <w:top w:val="none" w:sz="0" w:space="0" w:color="auto"/>
        <w:left w:val="none" w:sz="0" w:space="0" w:color="auto"/>
        <w:bottom w:val="none" w:sz="0" w:space="0" w:color="auto"/>
        <w:right w:val="none" w:sz="0" w:space="0" w:color="auto"/>
      </w:divBdr>
      <w:divsChild>
        <w:div w:id="1596523699">
          <w:marLeft w:val="0"/>
          <w:marRight w:val="0"/>
          <w:marTop w:val="0"/>
          <w:marBottom w:val="0"/>
          <w:divBdr>
            <w:top w:val="none" w:sz="0" w:space="0" w:color="auto"/>
            <w:left w:val="none" w:sz="0" w:space="0" w:color="auto"/>
            <w:bottom w:val="none" w:sz="0" w:space="0" w:color="auto"/>
            <w:right w:val="none" w:sz="0" w:space="0" w:color="auto"/>
          </w:divBdr>
        </w:div>
      </w:divsChild>
    </w:div>
    <w:div w:id="1725984388">
      <w:bodyDiv w:val="1"/>
      <w:marLeft w:val="0"/>
      <w:marRight w:val="0"/>
      <w:marTop w:val="0"/>
      <w:marBottom w:val="0"/>
      <w:divBdr>
        <w:top w:val="none" w:sz="0" w:space="0" w:color="auto"/>
        <w:left w:val="none" w:sz="0" w:space="0" w:color="auto"/>
        <w:bottom w:val="none" w:sz="0" w:space="0" w:color="auto"/>
        <w:right w:val="none" w:sz="0" w:space="0" w:color="auto"/>
      </w:divBdr>
      <w:divsChild>
        <w:div w:id="1025716871">
          <w:marLeft w:val="0"/>
          <w:marRight w:val="0"/>
          <w:marTop w:val="0"/>
          <w:marBottom w:val="0"/>
          <w:divBdr>
            <w:top w:val="none" w:sz="0" w:space="0" w:color="auto"/>
            <w:left w:val="none" w:sz="0" w:space="0" w:color="auto"/>
            <w:bottom w:val="none" w:sz="0" w:space="0" w:color="auto"/>
            <w:right w:val="none" w:sz="0" w:space="0" w:color="auto"/>
          </w:divBdr>
        </w:div>
        <w:div w:id="245891500">
          <w:marLeft w:val="0"/>
          <w:marRight w:val="0"/>
          <w:marTop w:val="0"/>
          <w:marBottom w:val="0"/>
          <w:divBdr>
            <w:top w:val="none" w:sz="0" w:space="0" w:color="auto"/>
            <w:left w:val="none" w:sz="0" w:space="0" w:color="auto"/>
            <w:bottom w:val="none" w:sz="0" w:space="0" w:color="auto"/>
            <w:right w:val="none" w:sz="0" w:space="0" w:color="auto"/>
          </w:divBdr>
        </w:div>
        <w:div w:id="969434818">
          <w:marLeft w:val="0"/>
          <w:marRight w:val="0"/>
          <w:marTop w:val="0"/>
          <w:marBottom w:val="0"/>
          <w:divBdr>
            <w:top w:val="none" w:sz="0" w:space="0" w:color="auto"/>
            <w:left w:val="none" w:sz="0" w:space="0" w:color="auto"/>
            <w:bottom w:val="none" w:sz="0" w:space="0" w:color="auto"/>
            <w:right w:val="none" w:sz="0" w:space="0" w:color="auto"/>
          </w:divBdr>
        </w:div>
        <w:div w:id="948586430">
          <w:marLeft w:val="0"/>
          <w:marRight w:val="0"/>
          <w:marTop w:val="0"/>
          <w:marBottom w:val="0"/>
          <w:divBdr>
            <w:top w:val="none" w:sz="0" w:space="0" w:color="auto"/>
            <w:left w:val="none" w:sz="0" w:space="0" w:color="auto"/>
            <w:bottom w:val="none" w:sz="0" w:space="0" w:color="auto"/>
            <w:right w:val="none" w:sz="0" w:space="0" w:color="auto"/>
          </w:divBdr>
        </w:div>
        <w:div w:id="1443526932">
          <w:marLeft w:val="0"/>
          <w:marRight w:val="0"/>
          <w:marTop w:val="0"/>
          <w:marBottom w:val="0"/>
          <w:divBdr>
            <w:top w:val="none" w:sz="0" w:space="0" w:color="auto"/>
            <w:left w:val="none" w:sz="0" w:space="0" w:color="auto"/>
            <w:bottom w:val="none" w:sz="0" w:space="0" w:color="auto"/>
            <w:right w:val="none" w:sz="0" w:space="0" w:color="auto"/>
          </w:divBdr>
        </w:div>
        <w:div w:id="664014676">
          <w:marLeft w:val="0"/>
          <w:marRight w:val="0"/>
          <w:marTop w:val="0"/>
          <w:marBottom w:val="0"/>
          <w:divBdr>
            <w:top w:val="none" w:sz="0" w:space="0" w:color="auto"/>
            <w:left w:val="none" w:sz="0" w:space="0" w:color="auto"/>
            <w:bottom w:val="none" w:sz="0" w:space="0" w:color="auto"/>
            <w:right w:val="none" w:sz="0" w:space="0" w:color="auto"/>
          </w:divBdr>
        </w:div>
        <w:div w:id="110589059">
          <w:marLeft w:val="0"/>
          <w:marRight w:val="0"/>
          <w:marTop w:val="0"/>
          <w:marBottom w:val="0"/>
          <w:divBdr>
            <w:top w:val="none" w:sz="0" w:space="0" w:color="auto"/>
            <w:left w:val="none" w:sz="0" w:space="0" w:color="auto"/>
            <w:bottom w:val="none" w:sz="0" w:space="0" w:color="auto"/>
            <w:right w:val="none" w:sz="0" w:space="0" w:color="auto"/>
          </w:divBdr>
        </w:div>
        <w:div w:id="1974410281">
          <w:marLeft w:val="0"/>
          <w:marRight w:val="0"/>
          <w:marTop w:val="0"/>
          <w:marBottom w:val="0"/>
          <w:divBdr>
            <w:top w:val="none" w:sz="0" w:space="0" w:color="auto"/>
            <w:left w:val="none" w:sz="0" w:space="0" w:color="auto"/>
            <w:bottom w:val="none" w:sz="0" w:space="0" w:color="auto"/>
            <w:right w:val="none" w:sz="0" w:space="0" w:color="auto"/>
          </w:divBdr>
        </w:div>
      </w:divsChild>
    </w:div>
    <w:div w:id="1726027580">
      <w:bodyDiv w:val="1"/>
      <w:marLeft w:val="0"/>
      <w:marRight w:val="0"/>
      <w:marTop w:val="0"/>
      <w:marBottom w:val="0"/>
      <w:divBdr>
        <w:top w:val="none" w:sz="0" w:space="0" w:color="auto"/>
        <w:left w:val="none" w:sz="0" w:space="0" w:color="auto"/>
        <w:bottom w:val="none" w:sz="0" w:space="0" w:color="auto"/>
        <w:right w:val="none" w:sz="0" w:space="0" w:color="auto"/>
      </w:divBdr>
      <w:divsChild>
        <w:div w:id="559825403">
          <w:marLeft w:val="0"/>
          <w:marRight w:val="0"/>
          <w:marTop w:val="0"/>
          <w:marBottom w:val="0"/>
          <w:divBdr>
            <w:top w:val="single" w:sz="2" w:space="0" w:color="E3E3E3"/>
            <w:left w:val="single" w:sz="2" w:space="0" w:color="E3E3E3"/>
            <w:bottom w:val="single" w:sz="2" w:space="0" w:color="E3E3E3"/>
            <w:right w:val="single" w:sz="2" w:space="0" w:color="E3E3E3"/>
          </w:divBdr>
          <w:divsChild>
            <w:div w:id="1535918803">
              <w:marLeft w:val="0"/>
              <w:marRight w:val="0"/>
              <w:marTop w:val="0"/>
              <w:marBottom w:val="0"/>
              <w:divBdr>
                <w:top w:val="single" w:sz="2" w:space="0" w:color="E3E3E3"/>
                <w:left w:val="single" w:sz="2" w:space="0" w:color="E3E3E3"/>
                <w:bottom w:val="single" w:sz="2" w:space="0" w:color="E3E3E3"/>
                <w:right w:val="single" w:sz="2" w:space="0" w:color="E3E3E3"/>
              </w:divBdr>
              <w:divsChild>
                <w:div w:id="442385158">
                  <w:marLeft w:val="0"/>
                  <w:marRight w:val="0"/>
                  <w:marTop w:val="0"/>
                  <w:marBottom w:val="0"/>
                  <w:divBdr>
                    <w:top w:val="single" w:sz="2" w:space="2" w:color="E3E3E3"/>
                    <w:left w:val="single" w:sz="2" w:space="0" w:color="E3E3E3"/>
                    <w:bottom w:val="single" w:sz="2" w:space="0" w:color="E3E3E3"/>
                    <w:right w:val="single" w:sz="2" w:space="0" w:color="E3E3E3"/>
                  </w:divBdr>
                  <w:divsChild>
                    <w:div w:id="123589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1.wmf"/><Relationship Id="rId39" Type="http://schemas.openxmlformats.org/officeDocument/2006/relationships/image" Target="media/image9.png"/><Relationship Id="rId21" Type="http://schemas.openxmlformats.org/officeDocument/2006/relationships/header" Target="header8.xml"/><Relationship Id="rId34" Type="http://schemas.openxmlformats.org/officeDocument/2006/relationships/oleObject" Target="embeddings/oleObject5.bin"/><Relationship Id="rId42" Type="http://schemas.openxmlformats.org/officeDocument/2006/relationships/image" Target="media/image12.png"/><Relationship Id="rId47" Type="http://schemas.openxmlformats.org/officeDocument/2006/relationships/header" Target="header1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2.bin"/><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2.wmf"/><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oleObject" Target="embeddings/oleObject3.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header" Target="header1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wmf"/><Relationship Id="rId38" Type="http://schemas.openxmlformats.org/officeDocument/2006/relationships/image" Target="media/image8.png"/><Relationship Id="rId46" Type="http://schemas.openxmlformats.org/officeDocument/2006/relationships/header" Target="header11.xml"/><Relationship Id="rId20" Type="http://schemas.openxmlformats.org/officeDocument/2006/relationships/header" Target="header7.xm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5751-B984-414A-AF51-63B89A1A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51</Pages>
  <Words>5591</Words>
  <Characters>31871</Characters>
  <Application>Microsoft Office Word</Application>
  <DocSecurity>0</DocSecurity>
  <Lines>265</Lines>
  <Paragraphs>74</Paragraphs>
  <ScaleCrop>false</ScaleCrop>
  <Company>cqupt</Company>
  <LinksUpToDate>false</LinksUpToDate>
  <CharactersWithSpaces>37388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cface</dc:creator>
  <cp:lastModifiedBy>kay haloer</cp:lastModifiedBy>
  <cp:revision>1364</cp:revision>
  <cp:lastPrinted>2024-06-06T12:13:00Z</cp:lastPrinted>
  <dcterms:created xsi:type="dcterms:W3CDTF">2024-05-23T09:12:00Z</dcterms:created>
  <dcterms:modified xsi:type="dcterms:W3CDTF">2024-06-09T04:44:00Z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C812779B8734497C95EAFD462C450350_12</vt:lpwstr>
  </property>
</Properties>
</file>